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9C7" w:rsidRDefault="003F29C7" w:rsidP="003F29C7">
      <w:pPr>
        <w:pStyle w:val="ab"/>
      </w:pPr>
      <w:bookmarkStart w:id="0" w:name="_Toc392489445"/>
      <w:bookmarkStart w:id="1" w:name="_Toc392487741"/>
      <w:r>
        <w:t>Блок 7 «Техническое задание»</w:t>
      </w:r>
      <w:bookmarkEnd w:id="0"/>
      <w:bookmarkEnd w:id="1"/>
    </w:p>
    <w:p w:rsidR="003F29C7" w:rsidRDefault="003F29C7" w:rsidP="003F29C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(блок 7 из 8)</w:t>
      </w:r>
    </w:p>
    <w:p w:rsidR="003F29C7" w:rsidRDefault="003F29C7" w:rsidP="003F29C7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rFonts w:ascii="Arial" w:hAnsi="Arial" w:cs="Arial"/>
          <w:b/>
          <w:sz w:val="36"/>
          <w:szCs w:val="36"/>
        </w:rPr>
        <w:sectPr w:rsidR="003F29C7">
          <w:pgSz w:w="11907" w:h="16840"/>
          <w:pgMar w:top="567" w:right="850" w:bottom="510" w:left="1247" w:header="737" w:footer="680" w:gutter="0"/>
          <w:cols w:space="720"/>
        </w:sectPr>
      </w:pPr>
    </w:p>
    <w:p w:rsidR="007C4C65" w:rsidRPr="00D25E39" w:rsidRDefault="00EA5014" w:rsidP="00D25E39">
      <w:pPr>
        <w:spacing w:line="240" w:lineRule="auto"/>
        <w:jc w:val="center"/>
        <w:rPr>
          <w:b/>
          <w:bCs/>
          <w:caps/>
          <w:sz w:val="24"/>
          <w:szCs w:val="24"/>
        </w:rPr>
      </w:pPr>
      <w:r w:rsidRPr="00D25E39">
        <w:rPr>
          <w:b/>
          <w:bCs/>
          <w:caps/>
          <w:sz w:val="24"/>
          <w:szCs w:val="24"/>
        </w:rPr>
        <w:lastRenderedPageBreak/>
        <w:t xml:space="preserve">ТЕХНИЧЕСКОЕ ЗАДАНИЕ НА ПРОВЕДЕНИЕ </w:t>
      </w:r>
      <w:r w:rsidR="00D25E39">
        <w:rPr>
          <w:b/>
          <w:bCs/>
          <w:caps/>
          <w:sz w:val="24"/>
          <w:szCs w:val="24"/>
        </w:rPr>
        <w:t>открытого</w:t>
      </w:r>
      <w:r w:rsidR="00D25E39" w:rsidRPr="00D25E39">
        <w:rPr>
          <w:b/>
          <w:bCs/>
          <w:caps/>
          <w:sz w:val="24"/>
          <w:szCs w:val="24"/>
        </w:rPr>
        <w:t xml:space="preserve"> запро</w:t>
      </w:r>
      <w:r w:rsidR="00D25E39">
        <w:rPr>
          <w:b/>
          <w:bCs/>
          <w:caps/>
          <w:sz w:val="24"/>
          <w:szCs w:val="24"/>
        </w:rPr>
        <w:t xml:space="preserve">са котировок в электронной форме </w:t>
      </w:r>
      <w:r w:rsidR="00D25E39" w:rsidRPr="00D25E39">
        <w:rPr>
          <w:b/>
          <w:bCs/>
          <w:caps/>
          <w:sz w:val="24"/>
          <w:szCs w:val="24"/>
        </w:rPr>
        <w:t>НА ПОСТАВКУ ФАСОННОГО МЕТАЛЛОПРОКАТА.</w:t>
      </w:r>
    </w:p>
    <w:p w:rsidR="004E7E6D" w:rsidRDefault="004E7E6D" w:rsidP="005C7C2E">
      <w:pPr>
        <w:spacing w:line="240" w:lineRule="auto"/>
        <w:ind w:firstLine="0"/>
        <w:rPr>
          <w:sz w:val="24"/>
          <w:szCs w:val="24"/>
        </w:rPr>
      </w:pPr>
    </w:p>
    <w:p w:rsidR="00384095" w:rsidRDefault="00384095" w:rsidP="005C7C2E">
      <w:pPr>
        <w:spacing w:line="240" w:lineRule="auto"/>
        <w:ind w:firstLine="0"/>
        <w:rPr>
          <w:sz w:val="24"/>
          <w:szCs w:val="24"/>
        </w:rPr>
      </w:pPr>
    </w:p>
    <w:p w:rsidR="00384095" w:rsidRPr="005C7C2E" w:rsidRDefault="00384095" w:rsidP="005C7C2E">
      <w:pPr>
        <w:spacing w:line="240" w:lineRule="auto"/>
        <w:ind w:firstLine="0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E6D" w:rsidRPr="005C7C2E" w:rsidTr="00E270B0">
        <w:tc>
          <w:tcPr>
            <w:tcW w:w="4927" w:type="dxa"/>
          </w:tcPr>
          <w:p w:rsidR="004E7E6D" w:rsidRPr="005C7C2E" w:rsidRDefault="00D804A3" w:rsidP="00D804A3">
            <w:pPr>
              <w:tabs>
                <w:tab w:val="clear" w:pos="1134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№ 412</w:t>
            </w:r>
            <w:r w:rsidR="004E7E6D" w:rsidRPr="005C7C2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19-ЗК</w:t>
            </w:r>
            <w:r w:rsidR="00C24A7E" w:rsidRPr="005C7C2E">
              <w:rPr>
                <w:sz w:val="24"/>
                <w:szCs w:val="24"/>
              </w:rPr>
              <w:t xml:space="preserve"> </w:t>
            </w:r>
            <w:r w:rsidR="004E7E6D" w:rsidRPr="005C7C2E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12.08</w:t>
            </w:r>
            <w:bookmarkStart w:id="2" w:name="_GoBack"/>
            <w:bookmarkEnd w:id="2"/>
            <w:r w:rsidR="004E7E6D" w:rsidRPr="005C7C2E">
              <w:rPr>
                <w:sz w:val="24"/>
                <w:szCs w:val="24"/>
              </w:rPr>
              <w:t>.201</w:t>
            </w:r>
            <w:r w:rsidR="0065284D">
              <w:rPr>
                <w:sz w:val="24"/>
                <w:szCs w:val="24"/>
              </w:rPr>
              <w:t>9</w:t>
            </w:r>
            <w:r w:rsidR="00195EA0" w:rsidRPr="005C7C2E">
              <w:rPr>
                <w:sz w:val="24"/>
                <w:szCs w:val="24"/>
              </w:rPr>
              <w:t xml:space="preserve"> </w:t>
            </w:r>
            <w:r w:rsidR="004E7E6D" w:rsidRPr="005C7C2E">
              <w:rPr>
                <w:sz w:val="24"/>
                <w:szCs w:val="24"/>
              </w:rPr>
              <w:t>г.</w:t>
            </w:r>
          </w:p>
        </w:tc>
        <w:tc>
          <w:tcPr>
            <w:tcW w:w="4928" w:type="dxa"/>
          </w:tcPr>
          <w:p w:rsidR="004E7E6D" w:rsidRPr="005C7C2E" w:rsidRDefault="004E7E6D" w:rsidP="005C7C2E">
            <w:pPr>
              <w:tabs>
                <w:tab w:val="clear" w:pos="1134"/>
              </w:tabs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5C7C2E">
              <w:rPr>
                <w:sz w:val="24"/>
                <w:szCs w:val="24"/>
              </w:rPr>
              <w:t>г. Большой Камень</w:t>
            </w:r>
          </w:p>
        </w:tc>
      </w:tr>
    </w:tbl>
    <w:p w:rsidR="00260D7D" w:rsidRPr="005C7C2E" w:rsidRDefault="00260D7D" w:rsidP="005C7C2E">
      <w:pPr>
        <w:spacing w:line="240" w:lineRule="auto"/>
        <w:jc w:val="center"/>
        <w:rPr>
          <w:b/>
          <w:sz w:val="24"/>
          <w:szCs w:val="24"/>
        </w:rPr>
      </w:pPr>
    </w:p>
    <w:p w:rsidR="00384095" w:rsidRDefault="00384095" w:rsidP="00EA5014">
      <w:pPr>
        <w:pStyle w:val="3"/>
        <w:keepLines w:val="0"/>
        <w:widowControl w:val="0"/>
        <w:numPr>
          <w:ilvl w:val="0"/>
          <w:numId w:val="0"/>
        </w:numPr>
        <w:tabs>
          <w:tab w:val="clear" w:pos="1418"/>
          <w:tab w:val="left" w:pos="720"/>
          <w:tab w:val="left" w:pos="1134"/>
        </w:tabs>
        <w:spacing w:before="0" w:after="0"/>
        <w:rPr>
          <w:rFonts w:ascii="Times New Roman" w:hAnsi="Times New Roman"/>
          <w:b/>
          <w:sz w:val="24"/>
          <w:szCs w:val="24"/>
        </w:rPr>
      </w:pPr>
    </w:p>
    <w:p w:rsidR="00D25E39" w:rsidRDefault="00DD7932" w:rsidP="00D25E39">
      <w:pPr>
        <w:spacing w:line="240" w:lineRule="auto"/>
        <w:ind w:firstLine="0"/>
        <w:rPr>
          <w:rFonts w:eastAsia="Calibri"/>
          <w:sz w:val="28"/>
          <w:lang w:eastAsia="en-US"/>
        </w:rPr>
      </w:pPr>
      <w:r w:rsidRPr="005C7C2E">
        <w:rPr>
          <w:b/>
          <w:sz w:val="24"/>
          <w:szCs w:val="24"/>
        </w:rPr>
        <w:t>Способ закупки:</w:t>
      </w:r>
      <w:r w:rsidRPr="005C7C2E">
        <w:rPr>
          <w:color w:val="FF0000"/>
          <w:sz w:val="24"/>
          <w:szCs w:val="24"/>
        </w:rPr>
        <w:t xml:space="preserve"> </w:t>
      </w:r>
      <w:r w:rsidR="00D25E39">
        <w:rPr>
          <w:rFonts w:eastAsia="Calibri"/>
          <w:sz w:val="28"/>
          <w:lang w:eastAsia="en-US"/>
        </w:rPr>
        <w:t>открытый запрос котировок в электронной форме.</w:t>
      </w:r>
    </w:p>
    <w:p w:rsidR="00DD7932" w:rsidRPr="00EA5014" w:rsidRDefault="00DD7932" w:rsidP="00EA5014">
      <w:pPr>
        <w:pStyle w:val="3"/>
        <w:keepLines w:val="0"/>
        <w:widowControl w:val="0"/>
        <w:numPr>
          <w:ilvl w:val="0"/>
          <w:numId w:val="0"/>
        </w:numPr>
        <w:tabs>
          <w:tab w:val="clear" w:pos="1418"/>
          <w:tab w:val="left" w:pos="720"/>
          <w:tab w:val="left" w:pos="1134"/>
        </w:tabs>
        <w:spacing w:before="0" w:after="0"/>
        <w:rPr>
          <w:rFonts w:ascii="Times New Roman" w:hAnsi="Times New Roman"/>
          <w:bCs w:val="0"/>
          <w:color w:val="000000"/>
          <w:sz w:val="24"/>
          <w:szCs w:val="24"/>
        </w:rPr>
      </w:pPr>
    </w:p>
    <w:p w:rsidR="00384095" w:rsidRDefault="00384095" w:rsidP="00EA5014">
      <w:pPr>
        <w:pStyle w:val="3"/>
        <w:keepLines w:val="0"/>
        <w:widowControl w:val="0"/>
        <w:numPr>
          <w:ilvl w:val="0"/>
          <w:numId w:val="0"/>
        </w:numPr>
        <w:tabs>
          <w:tab w:val="clear" w:pos="1418"/>
          <w:tab w:val="left" w:pos="720"/>
          <w:tab w:val="left" w:pos="1134"/>
        </w:tabs>
        <w:spacing w:before="0" w:after="0"/>
        <w:rPr>
          <w:rFonts w:ascii="Times New Roman" w:hAnsi="Times New Roman"/>
          <w:b/>
          <w:sz w:val="24"/>
          <w:szCs w:val="24"/>
        </w:rPr>
      </w:pPr>
    </w:p>
    <w:p w:rsidR="00DD7932" w:rsidRDefault="00DD7932" w:rsidP="00EA5014">
      <w:pPr>
        <w:pStyle w:val="3"/>
        <w:keepLines w:val="0"/>
        <w:widowControl w:val="0"/>
        <w:numPr>
          <w:ilvl w:val="0"/>
          <w:numId w:val="0"/>
        </w:numPr>
        <w:tabs>
          <w:tab w:val="clear" w:pos="1418"/>
          <w:tab w:val="left" w:pos="720"/>
          <w:tab w:val="left" w:pos="1134"/>
        </w:tabs>
        <w:spacing w:before="0" w:after="0"/>
        <w:rPr>
          <w:rFonts w:ascii="Times New Roman" w:hAnsi="Times New Roman"/>
          <w:color w:val="000000"/>
          <w:sz w:val="24"/>
          <w:szCs w:val="24"/>
        </w:rPr>
      </w:pPr>
      <w:r w:rsidRPr="005C7C2E">
        <w:rPr>
          <w:rFonts w:ascii="Times New Roman" w:hAnsi="Times New Roman"/>
          <w:b/>
          <w:sz w:val="24"/>
          <w:szCs w:val="24"/>
        </w:rPr>
        <w:t>Форма закупки</w:t>
      </w:r>
      <w:r w:rsidRPr="005C7C2E">
        <w:rPr>
          <w:rFonts w:ascii="Times New Roman" w:hAnsi="Times New Roman"/>
          <w:sz w:val="24"/>
          <w:szCs w:val="24"/>
        </w:rPr>
        <w:t>:</w:t>
      </w:r>
      <w:r w:rsidR="00C24A7E" w:rsidRPr="005C7C2E">
        <w:rPr>
          <w:rFonts w:ascii="Times New Roman" w:hAnsi="Times New Roman"/>
          <w:sz w:val="24"/>
          <w:szCs w:val="24"/>
        </w:rPr>
        <w:t xml:space="preserve"> </w:t>
      </w:r>
      <w:r w:rsidR="00F36126" w:rsidRPr="00F36126">
        <w:rPr>
          <w:rFonts w:ascii="Times New Roman" w:hAnsi="Times New Roman"/>
          <w:color w:val="000000"/>
          <w:sz w:val="24"/>
          <w:szCs w:val="24"/>
        </w:rPr>
        <w:t>электронная</w:t>
      </w:r>
      <w:r w:rsidR="00EA5014" w:rsidRPr="00EA5014">
        <w:rPr>
          <w:rFonts w:ascii="Times New Roman" w:hAnsi="Times New Roman"/>
          <w:color w:val="000000"/>
          <w:sz w:val="24"/>
          <w:szCs w:val="24"/>
        </w:rPr>
        <w:t>.</w:t>
      </w:r>
    </w:p>
    <w:p w:rsidR="00EA5014" w:rsidRDefault="00EA5014" w:rsidP="00EA5014"/>
    <w:p w:rsidR="00384095" w:rsidRPr="00EA5014" w:rsidRDefault="00384095" w:rsidP="00EA5014"/>
    <w:p w:rsidR="00346A97" w:rsidRPr="005C7C2E" w:rsidRDefault="00346A97" w:rsidP="005C7C2E">
      <w:pPr>
        <w:pStyle w:val="a5"/>
        <w:numPr>
          <w:ilvl w:val="2"/>
          <w:numId w:val="1"/>
        </w:numPr>
        <w:tabs>
          <w:tab w:val="clear" w:pos="1134"/>
          <w:tab w:val="left" w:pos="284"/>
        </w:tabs>
        <w:spacing w:before="0" w:after="0"/>
        <w:ind w:left="0" w:right="0" w:firstLine="0"/>
        <w:jc w:val="both"/>
        <w:rPr>
          <w:b/>
          <w:sz w:val="24"/>
        </w:rPr>
      </w:pPr>
      <w:r w:rsidRPr="005C7C2E">
        <w:rPr>
          <w:b/>
          <w:sz w:val="24"/>
        </w:rPr>
        <w:t>Предмет закупки</w:t>
      </w:r>
    </w:p>
    <w:p w:rsidR="00346A97" w:rsidRPr="005C7C2E" w:rsidRDefault="00044A9B" w:rsidP="005C7C2E">
      <w:pPr>
        <w:spacing w:line="240" w:lineRule="auto"/>
        <w:ind w:firstLine="720"/>
        <w:rPr>
          <w:sz w:val="24"/>
          <w:szCs w:val="24"/>
        </w:rPr>
      </w:pPr>
      <w:r w:rsidRPr="00044A9B">
        <w:rPr>
          <w:sz w:val="24"/>
          <w:szCs w:val="24"/>
        </w:rPr>
        <w:t xml:space="preserve">Обществом с ограниченной ответственностью </w:t>
      </w:r>
      <w:r w:rsidR="00346A97" w:rsidRPr="005C7C2E">
        <w:rPr>
          <w:sz w:val="24"/>
          <w:szCs w:val="24"/>
        </w:rPr>
        <w:t>«</w:t>
      </w:r>
      <w:r w:rsidR="00350E56">
        <w:rPr>
          <w:sz w:val="24"/>
          <w:szCs w:val="24"/>
        </w:rPr>
        <w:t>Судостроительный комплекс</w:t>
      </w:r>
      <w:r w:rsidR="00346A97" w:rsidRPr="005C7C2E">
        <w:rPr>
          <w:sz w:val="24"/>
          <w:szCs w:val="24"/>
        </w:rPr>
        <w:t xml:space="preserve"> «Звезда» (далее –</w:t>
      </w:r>
      <w:r w:rsidR="00006847" w:rsidRPr="005C7C2E">
        <w:rPr>
          <w:sz w:val="24"/>
          <w:szCs w:val="24"/>
        </w:rPr>
        <w:t xml:space="preserve"> Покупатель</w:t>
      </w:r>
      <w:r w:rsidR="00346A97" w:rsidRPr="005C7C2E">
        <w:rPr>
          <w:sz w:val="24"/>
          <w:szCs w:val="24"/>
        </w:rPr>
        <w:t xml:space="preserve">), проводит закупку на поставку </w:t>
      </w:r>
      <w:r w:rsidR="000C6B65">
        <w:rPr>
          <w:rFonts w:eastAsia="Batang"/>
          <w:color w:val="000000"/>
          <w:sz w:val="24"/>
          <w:szCs w:val="24"/>
        </w:rPr>
        <w:t>фасонного</w:t>
      </w:r>
      <w:r w:rsidR="00113018">
        <w:rPr>
          <w:rFonts w:eastAsia="Batang"/>
          <w:color w:val="000000"/>
          <w:sz w:val="24"/>
          <w:szCs w:val="24"/>
        </w:rPr>
        <w:t xml:space="preserve"> металлопроката</w:t>
      </w:r>
      <w:r w:rsidR="00022719" w:rsidRPr="00022719">
        <w:rPr>
          <w:rFonts w:eastAsia="Batang"/>
          <w:color w:val="000000"/>
          <w:sz w:val="24"/>
          <w:szCs w:val="24"/>
        </w:rPr>
        <w:t xml:space="preserve"> </w:t>
      </w:r>
      <w:r w:rsidR="00775521" w:rsidRPr="005C7C2E">
        <w:rPr>
          <w:sz w:val="24"/>
          <w:szCs w:val="24"/>
        </w:rPr>
        <w:t>(далее - Товар)</w:t>
      </w:r>
      <w:r w:rsidR="00A3641A" w:rsidRPr="005C7C2E">
        <w:rPr>
          <w:sz w:val="24"/>
          <w:szCs w:val="24"/>
        </w:rPr>
        <w:t>,</w:t>
      </w:r>
      <w:r w:rsidR="00A3641A" w:rsidRPr="005C7C2E">
        <w:rPr>
          <w:b/>
          <w:sz w:val="24"/>
          <w:szCs w:val="24"/>
        </w:rPr>
        <w:t xml:space="preserve"> </w:t>
      </w:r>
      <w:r w:rsidR="00346A97" w:rsidRPr="005C7C2E">
        <w:rPr>
          <w:sz w:val="24"/>
          <w:szCs w:val="24"/>
        </w:rPr>
        <w:t>а именно:</w:t>
      </w:r>
    </w:p>
    <w:p w:rsidR="009C5894" w:rsidRPr="005C7C2E" w:rsidRDefault="009C5894" w:rsidP="005C7C2E">
      <w:pPr>
        <w:spacing w:line="240" w:lineRule="auto"/>
        <w:ind w:firstLine="720"/>
        <w:rPr>
          <w:sz w:val="24"/>
          <w:szCs w:val="24"/>
        </w:rPr>
      </w:pPr>
    </w:p>
    <w:tbl>
      <w:tblPr>
        <w:tblW w:w="10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1134"/>
        <w:gridCol w:w="3257"/>
        <w:gridCol w:w="1176"/>
        <w:gridCol w:w="1238"/>
        <w:gridCol w:w="2798"/>
      </w:tblGrid>
      <w:tr w:rsidR="00B227DD" w:rsidRPr="00933CC6" w:rsidTr="009172C8">
        <w:trPr>
          <w:jc w:val="center"/>
        </w:trPr>
        <w:tc>
          <w:tcPr>
            <w:tcW w:w="532" w:type="dxa"/>
            <w:vAlign w:val="center"/>
          </w:tcPr>
          <w:p w:rsidR="00B227DD" w:rsidRPr="00933CC6" w:rsidRDefault="00B227DD" w:rsidP="00EC68BD">
            <w:pPr>
              <w:pStyle w:val="a5"/>
              <w:spacing w:before="0" w:after="0"/>
              <w:ind w:left="0" w:right="0"/>
              <w:jc w:val="center"/>
              <w:rPr>
                <w:b/>
                <w:sz w:val="20"/>
                <w:szCs w:val="20"/>
              </w:rPr>
            </w:pPr>
            <w:r w:rsidRPr="00933CC6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227DD" w:rsidRPr="00933CC6" w:rsidRDefault="00B227DD" w:rsidP="009172C8">
            <w:pPr>
              <w:pStyle w:val="a5"/>
              <w:spacing w:before="0" w:after="0"/>
              <w:ind w:left="0" w:right="0"/>
              <w:jc w:val="center"/>
              <w:rPr>
                <w:b/>
                <w:sz w:val="20"/>
                <w:szCs w:val="20"/>
              </w:rPr>
            </w:pPr>
            <w:r w:rsidRPr="00933CC6">
              <w:rPr>
                <w:b/>
                <w:sz w:val="20"/>
                <w:szCs w:val="20"/>
              </w:rPr>
              <w:t>ОКВЭД-2/ ОКПД-2</w:t>
            </w:r>
          </w:p>
        </w:tc>
        <w:tc>
          <w:tcPr>
            <w:tcW w:w="3257" w:type="dxa"/>
            <w:tcBorders>
              <w:bottom w:val="single" w:sz="4" w:space="0" w:color="auto"/>
            </w:tcBorders>
            <w:vAlign w:val="center"/>
          </w:tcPr>
          <w:p w:rsidR="00B227DD" w:rsidRPr="00933CC6" w:rsidRDefault="00B227DD" w:rsidP="009172C8">
            <w:pPr>
              <w:pStyle w:val="a5"/>
              <w:tabs>
                <w:tab w:val="clear" w:pos="1134"/>
              </w:tabs>
              <w:spacing w:before="0" w:after="0"/>
              <w:ind w:left="0" w:right="0"/>
              <w:jc w:val="center"/>
              <w:rPr>
                <w:b/>
                <w:sz w:val="20"/>
                <w:szCs w:val="20"/>
              </w:rPr>
            </w:pPr>
            <w:r w:rsidRPr="00933CC6">
              <w:rPr>
                <w:b/>
                <w:sz w:val="20"/>
                <w:szCs w:val="20"/>
              </w:rPr>
              <w:t>Наименование и краткие характеристики товара (работ, услуг)</w:t>
            </w:r>
          </w:p>
        </w:tc>
        <w:tc>
          <w:tcPr>
            <w:tcW w:w="1176" w:type="dxa"/>
            <w:vAlign w:val="center"/>
          </w:tcPr>
          <w:p w:rsidR="00B227DD" w:rsidRPr="00933CC6" w:rsidRDefault="00B227DD" w:rsidP="009172C8">
            <w:pPr>
              <w:pStyle w:val="a5"/>
              <w:spacing w:before="0" w:after="0"/>
              <w:ind w:left="0" w:right="0"/>
              <w:jc w:val="center"/>
              <w:rPr>
                <w:b/>
                <w:sz w:val="20"/>
                <w:szCs w:val="20"/>
              </w:rPr>
            </w:pPr>
            <w:r w:rsidRPr="00933CC6">
              <w:rPr>
                <w:b/>
                <w:sz w:val="20"/>
                <w:szCs w:val="20"/>
              </w:rPr>
              <w:t>Единицы измерения</w:t>
            </w:r>
          </w:p>
        </w:tc>
        <w:tc>
          <w:tcPr>
            <w:tcW w:w="1238" w:type="dxa"/>
            <w:vAlign w:val="center"/>
          </w:tcPr>
          <w:p w:rsidR="00B227DD" w:rsidRPr="00933CC6" w:rsidRDefault="00B227DD" w:rsidP="009172C8">
            <w:pPr>
              <w:pStyle w:val="a5"/>
              <w:spacing w:before="0" w:after="0"/>
              <w:ind w:left="0" w:right="0"/>
              <w:jc w:val="center"/>
              <w:rPr>
                <w:b/>
                <w:sz w:val="20"/>
                <w:szCs w:val="20"/>
              </w:rPr>
            </w:pPr>
            <w:r w:rsidRPr="00933CC6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2798" w:type="dxa"/>
          </w:tcPr>
          <w:p w:rsidR="00B227DD" w:rsidRPr="00933CC6" w:rsidRDefault="00B227DD" w:rsidP="005C7C2E">
            <w:pPr>
              <w:pStyle w:val="a5"/>
              <w:spacing w:before="0" w:after="0"/>
              <w:ind w:left="0" w:right="0"/>
              <w:jc w:val="center"/>
              <w:rPr>
                <w:b/>
                <w:sz w:val="20"/>
                <w:szCs w:val="20"/>
              </w:rPr>
            </w:pPr>
            <w:r w:rsidRPr="00933CC6">
              <w:rPr>
                <w:b/>
                <w:sz w:val="20"/>
                <w:szCs w:val="20"/>
              </w:rPr>
              <w:t>Требования к качеству, техническим характеристикам, безопасности, потребительским свойствам, размерам, упаковке товара, результатам работ, услуг</w:t>
            </w:r>
          </w:p>
        </w:tc>
      </w:tr>
      <w:tr w:rsidR="009172C8" w:rsidRPr="00933CC6" w:rsidTr="009172C8">
        <w:trPr>
          <w:trHeight w:val="270"/>
          <w:jc w:val="center"/>
        </w:trPr>
        <w:tc>
          <w:tcPr>
            <w:tcW w:w="532" w:type="dxa"/>
            <w:vAlign w:val="center"/>
          </w:tcPr>
          <w:p w:rsidR="009172C8" w:rsidRPr="00D02264" w:rsidRDefault="009172C8" w:rsidP="009172C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172C8" w:rsidRDefault="009172C8" w:rsidP="009172C8">
            <w:pPr>
              <w:pStyle w:val="a5"/>
              <w:spacing w:before="0" w:after="0"/>
              <w:ind w:left="0" w:right="0"/>
              <w:jc w:val="center"/>
              <w:rPr>
                <w:sz w:val="24"/>
              </w:rPr>
            </w:pPr>
            <w:r w:rsidRPr="000C6B65">
              <w:rPr>
                <w:sz w:val="24"/>
              </w:rPr>
              <w:t>24.10.7</w:t>
            </w:r>
            <w:r>
              <w:rPr>
                <w:sz w:val="24"/>
              </w:rPr>
              <w:t>/</w:t>
            </w:r>
          </w:p>
          <w:p w:rsidR="009172C8" w:rsidRPr="00022719" w:rsidRDefault="009172C8" w:rsidP="009172C8">
            <w:pPr>
              <w:pStyle w:val="a5"/>
              <w:spacing w:before="0" w:after="0"/>
              <w:ind w:left="0" w:right="0"/>
              <w:jc w:val="center"/>
              <w:rPr>
                <w:sz w:val="24"/>
              </w:rPr>
            </w:pPr>
            <w:r w:rsidRPr="000C6B65">
              <w:rPr>
                <w:sz w:val="24"/>
              </w:rPr>
              <w:t>24.10.71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2C8" w:rsidRDefault="009172C8" w:rsidP="009172C8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Труба профильная</w:t>
            </w:r>
          </w:p>
          <w:p w:rsidR="009172C8" w:rsidRDefault="009172C8" w:rsidP="009172C8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</w:rPr>
              <w:t>ПП-100х50х5-КП245-ГОСТ 30245-2012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2C8" w:rsidRPr="00EC68BD" w:rsidRDefault="009172C8" w:rsidP="009172C8">
            <w:pPr>
              <w:spacing w:line="240" w:lineRule="auto"/>
              <w:ind w:hanging="9"/>
              <w:jc w:val="center"/>
              <w:rPr>
                <w:sz w:val="24"/>
                <w:szCs w:val="24"/>
              </w:rPr>
            </w:pPr>
            <w:r w:rsidRPr="00EC68BD">
              <w:rPr>
                <w:sz w:val="24"/>
                <w:szCs w:val="24"/>
              </w:rPr>
              <w:t>кг</w:t>
            </w:r>
          </w:p>
        </w:tc>
        <w:tc>
          <w:tcPr>
            <w:tcW w:w="1238" w:type="dxa"/>
            <w:vAlign w:val="center"/>
          </w:tcPr>
          <w:p w:rsidR="009172C8" w:rsidRDefault="009172C8" w:rsidP="009172C8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9 850,00</w:t>
            </w: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C8" w:rsidRDefault="009172C8" w:rsidP="009172C8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ГОСТ 30245-2012</w:t>
            </w:r>
          </w:p>
          <w:p w:rsidR="009172C8" w:rsidRPr="00257248" w:rsidRDefault="009172C8" w:rsidP="009172C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71596">
              <w:rPr>
                <w:color w:val="000000"/>
                <w:sz w:val="20"/>
                <w:szCs w:val="22"/>
                <w:lang w:val="en-US"/>
              </w:rPr>
              <w:t>L=12000</w:t>
            </w:r>
          </w:p>
        </w:tc>
      </w:tr>
      <w:tr w:rsidR="009172C8" w:rsidRPr="00933CC6" w:rsidTr="009172C8">
        <w:trPr>
          <w:trHeight w:val="270"/>
          <w:jc w:val="center"/>
        </w:trPr>
        <w:tc>
          <w:tcPr>
            <w:tcW w:w="532" w:type="dxa"/>
            <w:vAlign w:val="center"/>
          </w:tcPr>
          <w:p w:rsidR="009172C8" w:rsidRPr="00D02264" w:rsidRDefault="009172C8" w:rsidP="009172C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9172C8" w:rsidRDefault="009172C8" w:rsidP="009172C8">
            <w:pPr>
              <w:pStyle w:val="a5"/>
              <w:spacing w:before="0" w:after="0"/>
              <w:ind w:left="0" w:right="0"/>
              <w:jc w:val="center"/>
              <w:rPr>
                <w:sz w:val="24"/>
              </w:rPr>
            </w:pPr>
            <w:r w:rsidRPr="000C6B65">
              <w:rPr>
                <w:sz w:val="24"/>
              </w:rPr>
              <w:t>24.10.7</w:t>
            </w:r>
            <w:r>
              <w:rPr>
                <w:sz w:val="24"/>
              </w:rPr>
              <w:t>/</w:t>
            </w:r>
          </w:p>
          <w:p w:rsidR="009172C8" w:rsidRPr="00022719" w:rsidRDefault="009172C8" w:rsidP="009172C8">
            <w:pPr>
              <w:pStyle w:val="a5"/>
              <w:spacing w:before="0" w:after="0"/>
              <w:ind w:left="0" w:right="0"/>
              <w:jc w:val="center"/>
              <w:rPr>
                <w:sz w:val="24"/>
              </w:rPr>
            </w:pPr>
            <w:r w:rsidRPr="000C6B65">
              <w:rPr>
                <w:sz w:val="24"/>
              </w:rPr>
              <w:t>24.10.71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2C8" w:rsidRDefault="009172C8" w:rsidP="009172C8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Круг В-II-50 ГОСТ 2590-2006/ Ст3сп ГОСТ 535-2005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2C8" w:rsidRPr="00EC68BD" w:rsidRDefault="009172C8" w:rsidP="009172C8">
            <w:pPr>
              <w:spacing w:line="240" w:lineRule="auto"/>
              <w:ind w:hanging="9"/>
              <w:jc w:val="center"/>
              <w:rPr>
                <w:sz w:val="24"/>
                <w:szCs w:val="24"/>
              </w:rPr>
            </w:pPr>
            <w:r w:rsidRPr="00EC68BD">
              <w:rPr>
                <w:sz w:val="24"/>
                <w:szCs w:val="24"/>
              </w:rPr>
              <w:t>кг</w:t>
            </w:r>
          </w:p>
        </w:tc>
        <w:tc>
          <w:tcPr>
            <w:tcW w:w="1238" w:type="dxa"/>
            <w:vAlign w:val="center"/>
          </w:tcPr>
          <w:p w:rsidR="009172C8" w:rsidRDefault="009172C8" w:rsidP="009172C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1 797,00</w:t>
            </w: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AD" w:rsidRDefault="00C42FAD" w:rsidP="009172C8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ГОСТ 2590-2006</w:t>
            </w:r>
          </w:p>
          <w:p w:rsidR="009172C8" w:rsidRDefault="009172C8" w:rsidP="009172C8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ГОСТ 535-2005</w:t>
            </w:r>
          </w:p>
          <w:p w:rsidR="009172C8" w:rsidRPr="00257248" w:rsidRDefault="009172C8" w:rsidP="009172C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524AB">
              <w:rPr>
                <w:color w:val="000000"/>
              </w:rPr>
              <w:t>L= 6000-12000</w:t>
            </w:r>
          </w:p>
        </w:tc>
      </w:tr>
      <w:tr w:rsidR="009172C8" w:rsidRPr="00933CC6" w:rsidTr="009172C8">
        <w:trPr>
          <w:trHeight w:val="270"/>
          <w:jc w:val="center"/>
        </w:trPr>
        <w:tc>
          <w:tcPr>
            <w:tcW w:w="532" w:type="dxa"/>
            <w:vAlign w:val="center"/>
          </w:tcPr>
          <w:p w:rsidR="009172C8" w:rsidRDefault="009172C8" w:rsidP="009172C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9172C8" w:rsidRDefault="009172C8" w:rsidP="009172C8">
            <w:pPr>
              <w:pStyle w:val="a5"/>
              <w:spacing w:before="0" w:after="0"/>
              <w:ind w:left="0" w:right="0"/>
              <w:jc w:val="center"/>
              <w:rPr>
                <w:sz w:val="24"/>
              </w:rPr>
            </w:pPr>
            <w:r w:rsidRPr="000C6B65">
              <w:rPr>
                <w:sz w:val="24"/>
              </w:rPr>
              <w:t>24.10.7</w:t>
            </w:r>
            <w:r>
              <w:rPr>
                <w:sz w:val="24"/>
              </w:rPr>
              <w:t>/</w:t>
            </w:r>
          </w:p>
          <w:p w:rsidR="009172C8" w:rsidRPr="00022719" w:rsidRDefault="009172C8" w:rsidP="009172C8">
            <w:pPr>
              <w:pStyle w:val="a5"/>
              <w:spacing w:before="0" w:after="0"/>
              <w:ind w:left="0" w:right="0"/>
              <w:jc w:val="center"/>
              <w:rPr>
                <w:sz w:val="24"/>
              </w:rPr>
            </w:pPr>
            <w:r w:rsidRPr="000C6B65">
              <w:rPr>
                <w:sz w:val="24"/>
              </w:rPr>
              <w:t>24.10.71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2C8" w:rsidRDefault="009172C8" w:rsidP="009172C8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Круг В-II-40 ГОСТ 2590-2006/ Ст3сп ГОСТ 535-2005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2C8" w:rsidRPr="00EC68BD" w:rsidRDefault="009172C8" w:rsidP="009172C8">
            <w:pPr>
              <w:spacing w:line="240" w:lineRule="auto"/>
              <w:ind w:hanging="9"/>
              <w:jc w:val="center"/>
              <w:rPr>
                <w:sz w:val="24"/>
                <w:szCs w:val="24"/>
              </w:rPr>
            </w:pPr>
            <w:r w:rsidRPr="00EC68BD">
              <w:rPr>
                <w:sz w:val="24"/>
                <w:szCs w:val="24"/>
              </w:rPr>
              <w:t>кг</w:t>
            </w:r>
          </w:p>
        </w:tc>
        <w:tc>
          <w:tcPr>
            <w:tcW w:w="1238" w:type="dxa"/>
            <w:vAlign w:val="center"/>
          </w:tcPr>
          <w:p w:rsidR="009172C8" w:rsidRDefault="009172C8" w:rsidP="009172C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1 096,00</w:t>
            </w: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AD" w:rsidRDefault="00C42FAD" w:rsidP="009172C8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ГОСТ 2590-2006</w:t>
            </w:r>
          </w:p>
          <w:p w:rsidR="009172C8" w:rsidRDefault="009172C8" w:rsidP="009172C8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ГОСТ 535-2005</w:t>
            </w:r>
          </w:p>
          <w:p w:rsidR="009172C8" w:rsidRDefault="009172C8" w:rsidP="009172C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524AB">
              <w:rPr>
                <w:color w:val="000000"/>
              </w:rPr>
              <w:t>L= 6000-12000</w:t>
            </w:r>
          </w:p>
        </w:tc>
      </w:tr>
      <w:tr w:rsidR="009172C8" w:rsidRPr="00933CC6" w:rsidTr="009172C8">
        <w:trPr>
          <w:trHeight w:val="270"/>
          <w:jc w:val="center"/>
        </w:trPr>
        <w:tc>
          <w:tcPr>
            <w:tcW w:w="532" w:type="dxa"/>
            <w:vAlign w:val="center"/>
          </w:tcPr>
          <w:p w:rsidR="009172C8" w:rsidRPr="00D02264" w:rsidRDefault="009172C8" w:rsidP="009172C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9172C8" w:rsidRDefault="009172C8" w:rsidP="009172C8">
            <w:pPr>
              <w:pStyle w:val="a5"/>
              <w:spacing w:before="0" w:after="0"/>
              <w:ind w:left="0" w:right="0"/>
              <w:jc w:val="center"/>
              <w:rPr>
                <w:sz w:val="24"/>
              </w:rPr>
            </w:pPr>
            <w:r w:rsidRPr="000C6B65">
              <w:rPr>
                <w:sz w:val="24"/>
              </w:rPr>
              <w:t>24.10.7</w:t>
            </w:r>
            <w:r>
              <w:rPr>
                <w:sz w:val="24"/>
              </w:rPr>
              <w:t>/</w:t>
            </w:r>
          </w:p>
          <w:p w:rsidR="009172C8" w:rsidRPr="00022719" w:rsidRDefault="009172C8" w:rsidP="009172C8">
            <w:pPr>
              <w:pStyle w:val="a5"/>
              <w:spacing w:before="0" w:after="0"/>
              <w:ind w:left="0" w:right="0"/>
              <w:jc w:val="center"/>
              <w:rPr>
                <w:sz w:val="24"/>
              </w:rPr>
            </w:pPr>
            <w:r w:rsidRPr="000C6B65">
              <w:rPr>
                <w:sz w:val="24"/>
              </w:rPr>
              <w:t>24.10.71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2C8" w:rsidRDefault="009172C8" w:rsidP="009172C8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Круг В-II-30 ГОСТ 2590-2006/ Ст3сп ГОСТ 535-2005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2C8" w:rsidRPr="00EC68BD" w:rsidRDefault="009172C8" w:rsidP="009172C8">
            <w:pPr>
              <w:spacing w:line="240" w:lineRule="auto"/>
              <w:ind w:hanging="9"/>
              <w:jc w:val="center"/>
              <w:rPr>
                <w:sz w:val="24"/>
                <w:szCs w:val="24"/>
              </w:rPr>
            </w:pPr>
            <w:r w:rsidRPr="00EC68BD">
              <w:rPr>
                <w:sz w:val="24"/>
                <w:szCs w:val="24"/>
              </w:rPr>
              <w:t>кг</w:t>
            </w:r>
          </w:p>
        </w:tc>
        <w:tc>
          <w:tcPr>
            <w:tcW w:w="1238" w:type="dxa"/>
            <w:vAlign w:val="center"/>
          </w:tcPr>
          <w:p w:rsidR="009172C8" w:rsidRDefault="009172C8" w:rsidP="009172C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685,00</w:t>
            </w: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AD" w:rsidRDefault="00C42FAD" w:rsidP="009172C8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ГОСТ 2590-2006</w:t>
            </w:r>
          </w:p>
          <w:p w:rsidR="009172C8" w:rsidRDefault="009172C8" w:rsidP="009172C8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ГОСТ 535-2005</w:t>
            </w:r>
          </w:p>
          <w:p w:rsidR="009172C8" w:rsidRPr="00257248" w:rsidRDefault="009172C8" w:rsidP="009172C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524AB">
              <w:rPr>
                <w:color w:val="000000"/>
              </w:rPr>
              <w:t>L= 6000-12000</w:t>
            </w:r>
          </w:p>
        </w:tc>
      </w:tr>
      <w:tr w:rsidR="009172C8" w:rsidRPr="00933CC6" w:rsidTr="009172C8">
        <w:trPr>
          <w:trHeight w:val="270"/>
          <w:jc w:val="center"/>
        </w:trPr>
        <w:tc>
          <w:tcPr>
            <w:tcW w:w="532" w:type="dxa"/>
            <w:vAlign w:val="center"/>
          </w:tcPr>
          <w:p w:rsidR="009172C8" w:rsidRPr="00D02264" w:rsidRDefault="009172C8" w:rsidP="009172C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9172C8" w:rsidRDefault="009172C8" w:rsidP="009172C8">
            <w:pPr>
              <w:pStyle w:val="a5"/>
              <w:spacing w:before="0" w:after="0"/>
              <w:ind w:left="0" w:right="0"/>
              <w:jc w:val="center"/>
              <w:rPr>
                <w:sz w:val="24"/>
              </w:rPr>
            </w:pPr>
            <w:r w:rsidRPr="000C6B65">
              <w:rPr>
                <w:sz w:val="24"/>
              </w:rPr>
              <w:t>24.10.7</w:t>
            </w:r>
            <w:r>
              <w:rPr>
                <w:sz w:val="24"/>
              </w:rPr>
              <w:t>/</w:t>
            </w:r>
          </w:p>
          <w:p w:rsidR="009172C8" w:rsidRPr="00022719" w:rsidRDefault="009172C8" w:rsidP="009172C8">
            <w:pPr>
              <w:pStyle w:val="a5"/>
              <w:spacing w:before="0" w:after="0"/>
              <w:ind w:left="0" w:right="0"/>
              <w:jc w:val="center"/>
              <w:rPr>
                <w:sz w:val="24"/>
              </w:rPr>
            </w:pPr>
            <w:r w:rsidRPr="000C6B65">
              <w:rPr>
                <w:sz w:val="24"/>
              </w:rPr>
              <w:t>24.10.71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2C8" w:rsidRDefault="009172C8" w:rsidP="009172C8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Круг В-II-25 ГОСТ 2590-2006/ Ст3сп ГОСТ 535-2005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2C8" w:rsidRPr="00EC68BD" w:rsidRDefault="009172C8" w:rsidP="009172C8">
            <w:pPr>
              <w:spacing w:line="240" w:lineRule="auto"/>
              <w:ind w:hanging="9"/>
              <w:jc w:val="center"/>
              <w:rPr>
                <w:sz w:val="24"/>
                <w:szCs w:val="24"/>
              </w:rPr>
            </w:pPr>
            <w:r w:rsidRPr="00EC68BD">
              <w:rPr>
                <w:sz w:val="24"/>
                <w:szCs w:val="24"/>
              </w:rPr>
              <w:t>кг</w:t>
            </w:r>
          </w:p>
        </w:tc>
        <w:tc>
          <w:tcPr>
            <w:tcW w:w="1238" w:type="dxa"/>
            <w:vAlign w:val="center"/>
          </w:tcPr>
          <w:p w:rsidR="009172C8" w:rsidRDefault="009172C8" w:rsidP="009172C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122,00</w:t>
            </w: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AD" w:rsidRDefault="00C42FAD" w:rsidP="009172C8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ГОСТ 2590-2006</w:t>
            </w:r>
          </w:p>
          <w:p w:rsidR="009172C8" w:rsidRDefault="009172C8" w:rsidP="009172C8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ГОСТ 535-2005</w:t>
            </w:r>
          </w:p>
          <w:p w:rsidR="009172C8" w:rsidRPr="00257248" w:rsidRDefault="009172C8" w:rsidP="009172C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524AB">
              <w:rPr>
                <w:color w:val="000000"/>
              </w:rPr>
              <w:t>L= 6000-12000</w:t>
            </w:r>
          </w:p>
        </w:tc>
      </w:tr>
      <w:tr w:rsidR="009172C8" w:rsidRPr="00933CC6" w:rsidTr="009172C8">
        <w:trPr>
          <w:trHeight w:val="270"/>
          <w:jc w:val="center"/>
        </w:trPr>
        <w:tc>
          <w:tcPr>
            <w:tcW w:w="532" w:type="dxa"/>
            <w:vAlign w:val="center"/>
          </w:tcPr>
          <w:p w:rsidR="009172C8" w:rsidRDefault="009172C8" w:rsidP="009172C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9172C8" w:rsidRDefault="009172C8" w:rsidP="009172C8">
            <w:pPr>
              <w:pStyle w:val="a5"/>
              <w:spacing w:before="0" w:after="0"/>
              <w:ind w:left="0" w:right="0"/>
              <w:jc w:val="center"/>
              <w:rPr>
                <w:sz w:val="24"/>
              </w:rPr>
            </w:pPr>
            <w:r w:rsidRPr="000C6B65">
              <w:rPr>
                <w:sz w:val="24"/>
              </w:rPr>
              <w:t>24.10.7</w:t>
            </w:r>
            <w:r>
              <w:rPr>
                <w:sz w:val="24"/>
              </w:rPr>
              <w:t>/</w:t>
            </w:r>
          </w:p>
          <w:p w:rsidR="009172C8" w:rsidRPr="00022719" w:rsidRDefault="009172C8" w:rsidP="009172C8">
            <w:pPr>
              <w:pStyle w:val="a5"/>
              <w:spacing w:before="0" w:after="0"/>
              <w:ind w:left="0" w:right="0"/>
              <w:jc w:val="center"/>
              <w:rPr>
                <w:sz w:val="24"/>
              </w:rPr>
            </w:pPr>
            <w:r w:rsidRPr="000C6B65">
              <w:rPr>
                <w:sz w:val="24"/>
              </w:rPr>
              <w:t>24.10.71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2C8" w:rsidRDefault="009172C8" w:rsidP="009172C8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Круг В-II-20 ГОСТ 2590-2006/ Ст3сп ГОСТ 535-2005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2C8" w:rsidRPr="00EC68BD" w:rsidRDefault="009172C8" w:rsidP="009172C8">
            <w:pPr>
              <w:spacing w:line="240" w:lineRule="auto"/>
              <w:ind w:hanging="9"/>
              <w:jc w:val="center"/>
              <w:rPr>
                <w:sz w:val="24"/>
                <w:szCs w:val="24"/>
              </w:rPr>
            </w:pPr>
            <w:r w:rsidRPr="00EC68BD">
              <w:rPr>
                <w:sz w:val="24"/>
                <w:szCs w:val="24"/>
              </w:rPr>
              <w:t>кг</w:t>
            </w:r>
          </w:p>
        </w:tc>
        <w:tc>
          <w:tcPr>
            <w:tcW w:w="1238" w:type="dxa"/>
            <w:vAlign w:val="center"/>
          </w:tcPr>
          <w:p w:rsidR="009172C8" w:rsidRDefault="009172C8" w:rsidP="009172C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1 565,00</w:t>
            </w: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AD" w:rsidRDefault="00C42FAD" w:rsidP="009172C8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ГОСТ 2590-2006</w:t>
            </w:r>
          </w:p>
          <w:p w:rsidR="009172C8" w:rsidRDefault="009172C8" w:rsidP="009172C8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ГОСТ 535-2005</w:t>
            </w:r>
          </w:p>
          <w:p w:rsidR="009172C8" w:rsidRPr="00257248" w:rsidRDefault="009172C8" w:rsidP="009172C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524AB">
              <w:rPr>
                <w:color w:val="000000"/>
              </w:rPr>
              <w:t>L= 6000-12000</w:t>
            </w:r>
          </w:p>
        </w:tc>
      </w:tr>
      <w:tr w:rsidR="009172C8" w:rsidRPr="00933CC6" w:rsidTr="009172C8">
        <w:trPr>
          <w:trHeight w:val="270"/>
          <w:jc w:val="center"/>
        </w:trPr>
        <w:tc>
          <w:tcPr>
            <w:tcW w:w="532" w:type="dxa"/>
            <w:vAlign w:val="center"/>
          </w:tcPr>
          <w:p w:rsidR="009172C8" w:rsidRDefault="009172C8" w:rsidP="009172C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9172C8" w:rsidRDefault="009172C8" w:rsidP="009172C8">
            <w:pPr>
              <w:pStyle w:val="a5"/>
              <w:spacing w:before="0" w:after="0"/>
              <w:ind w:left="0" w:right="0"/>
              <w:jc w:val="center"/>
              <w:rPr>
                <w:sz w:val="24"/>
              </w:rPr>
            </w:pPr>
            <w:r w:rsidRPr="000C6B65">
              <w:rPr>
                <w:sz w:val="24"/>
              </w:rPr>
              <w:t>24.10.7</w:t>
            </w:r>
            <w:r>
              <w:rPr>
                <w:sz w:val="24"/>
              </w:rPr>
              <w:t>/</w:t>
            </w:r>
          </w:p>
          <w:p w:rsidR="009172C8" w:rsidRPr="00022719" w:rsidRDefault="009172C8" w:rsidP="009172C8">
            <w:pPr>
              <w:pStyle w:val="a5"/>
              <w:spacing w:before="0" w:after="0"/>
              <w:ind w:left="0" w:right="0"/>
              <w:jc w:val="center"/>
              <w:rPr>
                <w:sz w:val="24"/>
              </w:rPr>
            </w:pPr>
            <w:r w:rsidRPr="000C6B65">
              <w:rPr>
                <w:sz w:val="24"/>
              </w:rPr>
              <w:t>24.10.71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2C8" w:rsidRDefault="009172C8" w:rsidP="009172C8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Круг В-II-16 ГОСТ 2590-2006/ Ст3сп ГОСТ 535-2005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2C8" w:rsidRPr="00EC68BD" w:rsidRDefault="009172C8" w:rsidP="009172C8">
            <w:pPr>
              <w:spacing w:line="240" w:lineRule="auto"/>
              <w:ind w:hanging="9"/>
              <w:jc w:val="center"/>
              <w:rPr>
                <w:sz w:val="24"/>
                <w:szCs w:val="24"/>
              </w:rPr>
            </w:pPr>
            <w:r w:rsidRPr="00EC68BD">
              <w:rPr>
                <w:sz w:val="24"/>
                <w:szCs w:val="24"/>
              </w:rPr>
              <w:t>кг</w:t>
            </w:r>
          </w:p>
        </w:tc>
        <w:tc>
          <w:tcPr>
            <w:tcW w:w="1238" w:type="dxa"/>
            <w:vAlign w:val="center"/>
          </w:tcPr>
          <w:p w:rsidR="009172C8" w:rsidRDefault="009172C8" w:rsidP="009172C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613,10</w:t>
            </w: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AD" w:rsidRDefault="00C42FAD" w:rsidP="009172C8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ГОСТ 2590-2006</w:t>
            </w:r>
          </w:p>
          <w:p w:rsidR="009172C8" w:rsidRDefault="009172C8" w:rsidP="009172C8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ГОСТ 535-2005</w:t>
            </w:r>
          </w:p>
          <w:p w:rsidR="009172C8" w:rsidRPr="00257248" w:rsidRDefault="009172C8" w:rsidP="009172C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524AB">
              <w:rPr>
                <w:color w:val="000000"/>
              </w:rPr>
              <w:t>L= 6000-12000</w:t>
            </w:r>
          </w:p>
        </w:tc>
      </w:tr>
      <w:tr w:rsidR="009172C8" w:rsidRPr="00933CC6" w:rsidTr="009172C8">
        <w:trPr>
          <w:trHeight w:val="270"/>
          <w:jc w:val="center"/>
        </w:trPr>
        <w:tc>
          <w:tcPr>
            <w:tcW w:w="532" w:type="dxa"/>
            <w:vAlign w:val="center"/>
          </w:tcPr>
          <w:p w:rsidR="009172C8" w:rsidRDefault="009172C8" w:rsidP="009172C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9172C8" w:rsidRDefault="009172C8" w:rsidP="009172C8">
            <w:pPr>
              <w:pStyle w:val="a5"/>
              <w:spacing w:before="0" w:after="0"/>
              <w:ind w:left="0" w:right="0"/>
              <w:jc w:val="center"/>
              <w:rPr>
                <w:sz w:val="24"/>
              </w:rPr>
            </w:pPr>
            <w:r w:rsidRPr="000C6B65">
              <w:rPr>
                <w:sz w:val="24"/>
              </w:rPr>
              <w:t>24.10.7</w:t>
            </w:r>
            <w:r>
              <w:rPr>
                <w:sz w:val="24"/>
              </w:rPr>
              <w:t>/</w:t>
            </w:r>
          </w:p>
          <w:p w:rsidR="009172C8" w:rsidRPr="00022719" w:rsidRDefault="009172C8" w:rsidP="009172C8">
            <w:pPr>
              <w:pStyle w:val="a5"/>
              <w:spacing w:before="0" w:after="0"/>
              <w:ind w:left="0" w:right="0"/>
              <w:jc w:val="center"/>
              <w:rPr>
                <w:sz w:val="24"/>
              </w:rPr>
            </w:pPr>
            <w:r w:rsidRPr="000C6B65">
              <w:rPr>
                <w:sz w:val="24"/>
              </w:rPr>
              <w:t>24.10.71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2C8" w:rsidRDefault="009172C8" w:rsidP="009172C8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Круг В-II-12 ГОСТ 2590-2006/ Ст3сп ГОСТ 535-2005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2C8" w:rsidRPr="00EC68BD" w:rsidRDefault="009172C8" w:rsidP="009172C8">
            <w:pPr>
              <w:spacing w:line="240" w:lineRule="auto"/>
              <w:ind w:hanging="9"/>
              <w:jc w:val="center"/>
              <w:rPr>
                <w:sz w:val="24"/>
                <w:szCs w:val="24"/>
              </w:rPr>
            </w:pPr>
            <w:r w:rsidRPr="00EC68BD">
              <w:rPr>
                <w:sz w:val="24"/>
                <w:szCs w:val="24"/>
              </w:rPr>
              <w:t>кг</w:t>
            </w:r>
          </w:p>
        </w:tc>
        <w:tc>
          <w:tcPr>
            <w:tcW w:w="1238" w:type="dxa"/>
            <w:vAlign w:val="center"/>
          </w:tcPr>
          <w:p w:rsidR="009172C8" w:rsidRDefault="009172C8" w:rsidP="009172C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244,00</w:t>
            </w: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AD" w:rsidRDefault="00C42FAD" w:rsidP="009172C8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ГОСТ 2590-2006</w:t>
            </w:r>
          </w:p>
          <w:p w:rsidR="009172C8" w:rsidRDefault="009172C8" w:rsidP="009172C8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ГОСТ 535-2005</w:t>
            </w:r>
          </w:p>
          <w:p w:rsidR="009172C8" w:rsidRPr="00257248" w:rsidRDefault="009172C8" w:rsidP="009172C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524AB">
              <w:rPr>
                <w:color w:val="000000"/>
              </w:rPr>
              <w:t>L= 6000-12000</w:t>
            </w:r>
          </w:p>
        </w:tc>
      </w:tr>
      <w:tr w:rsidR="009172C8" w:rsidRPr="00933CC6" w:rsidTr="009172C8">
        <w:trPr>
          <w:trHeight w:val="270"/>
          <w:jc w:val="center"/>
        </w:trPr>
        <w:tc>
          <w:tcPr>
            <w:tcW w:w="532" w:type="dxa"/>
            <w:vAlign w:val="center"/>
          </w:tcPr>
          <w:p w:rsidR="009172C8" w:rsidRDefault="009172C8" w:rsidP="009172C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9172C8" w:rsidRDefault="009172C8" w:rsidP="009172C8">
            <w:pPr>
              <w:pStyle w:val="a5"/>
              <w:spacing w:before="0" w:after="0"/>
              <w:ind w:left="0" w:right="0"/>
              <w:jc w:val="center"/>
              <w:rPr>
                <w:sz w:val="24"/>
              </w:rPr>
            </w:pPr>
            <w:r w:rsidRPr="000C6B65">
              <w:rPr>
                <w:sz w:val="24"/>
              </w:rPr>
              <w:t>24.10.7</w:t>
            </w:r>
            <w:r>
              <w:rPr>
                <w:sz w:val="24"/>
              </w:rPr>
              <w:t>/</w:t>
            </w:r>
          </w:p>
          <w:p w:rsidR="009172C8" w:rsidRPr="00022719" w:rsidRDefault="009172C8" w:rsidP="009172C8">
            <w:pPr>
              <w:pStyle w:val="a5"/>
              <w:spacing w:before="0" w:after="0"/>
              <w:ind w:left="0" w:right="0"/>
              <w:jc w:val="center"/>
              <w:rPr>
                <w:sz w:val="24"/>
              </w:rPr>
            </w:pPr>
            <w:r w:rsidRPr="000C6B65">
              <w:rPr>
                <w:sz w:val="24"/>
              </w:rPr>
              <w:t>24.10.71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2C8" w:rsidRDefault="009172C8" w:rsidP="009172C8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Круг В-II-10 ГОСТ 2590-2006/ Ст3сп ГОСТ 535-2005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2C8" w:rsidRPr="00EC68BD" w:rsidRDefault="009172C8" w:rsidP="009172C8">
            <w:pPr>
              <w:spacing w:line="240" w:lineRule="auto"/>
              <w:ind w:hanging="9"/>
              <w:jc w:val="center"/>
              <w:rPr>
                <w:sz w:val="24"/>
                <w:szCs w:val="24"/>
              </w:rPr>
            </w:pPr>
            <w:r w:rsidRPr="00EC68BD">
              <w:rPr>
                <w:sz w:val="24"/>
                <w:szCs w:val="24"/>
              </w:rPr>
              <w:t>кг</w:t>
            </w:r>
          </w:p>
        </w:tc>
        <w:tc>
          <w:tcPr>
            <w:tcW w:w="1238" w:type="dxa"/>
            <w:vAlign w:val="center"/>
          </w:tcPr>
          <w:p w:rsidR="009172C8" w:rsidRDefault="009172C8" w:rsidP="009172C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600,40</w:t>
            </w: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AD" w:rsidRDefault="00C42FAD" w:rsidP="009172C8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ГОСТ 2590-2006</w:t>
            </w:r>
          </w:p>
          <w:p w:rsidR="009172C8" w:rsidRDefault="009172C8" w:rsidP="009172C8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ГОСТ 535-2005</w:t>
            </w:r>
          </w:p>
          <w:p w:rsidR="009172C8" w:rsidRPr="00257248" w:rsidRDefault="009172C8" w:rsidP="009172C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524AB">
              <w:rPr>
                <w:color w:val="000000"/>
              </w:rPr>
              <w:t>L= 6000-12000</w:t>
            </w:r>
          </w:p>
        </w:tc>
      </w:tr>
      <w:tr w:rsidR="009172C8" w:rsidRPr="00933CC6" w:rsidTr="009172C8">
        <w:trPr>
          <w:trHeight w:val="270"/>
          <w:jc w:val="center"/>
        </w:trPr>
        <w:tc>
          <w:tcPr>
            <w:tcW w:w="532" w:type="dxa"/>
            <w:vAlign w:val="center"/>
          </w:tcPr>
          <w:p w:rsidR="009172C8" w:rsidRDefault="009172C8" w:rsidP="009172C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134" w:type="dxa"/>
            <w:vAlign w:val="center"/>
          </w:tcPr>
          <w:p w:rsidR="009172C8" w:rsidRDefault="009172C8" w:rsidP="009172C8">
            <w:pPr>
              <w:pStyle w:val="a5"/>
              <w:spacing w:before="0" w:after="0"/>
              <w:ind w:left="0" w:right="0"/>
              <w:jc w:val="center"/>
              <w:rPr>
                <w:sz w:val="24"/>
              </w:rPr>
            </w:pPr>
            <w:r w:rsidRPr="000C6B65">
              <w:rPr>
                <w:sz w:val="24"/>
              </w:rPr>
              <w:t>24.10.7</w:t>
            </w:r>
            <w:r>
              <w:rPr>
                <w:sz w:val="24"/>
              </w:rPr>
              <w:t>/</w:t>
            </w:r>
          </w:p>
          <w:p w:rsidR="009172C8" w:rsidRPr="00022719" w:rsidRDefault="009172C8" w:rsidP="009172C8">
            <w:pPr>
              <w:pStyle w:val="a5"/>
              <w:spacing w:before="0" w:after="0"/>
              <w:ind w:left="0" w:right="0"/>
              <w:jc w:val="center"/>
              <w:rPr>
                <w:sz w:val="24"/>
              </w:rPr>
            </w:pPr>
            <w:r w:rsidRPr="000C6B65">
              <w:rPr>
                <w:sz w:val="24"/>
              </w:rPr>
              <w:t>24.10.71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2C8" w:rsidRDefault="009172C8" w:rsidP="009172C8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Круг В1-II-6 ГОСТ 2590</w:t>
            </w:r>
            <w:r w:rsidR="001B7DE9">
              <w:rPr>
                <w:color w:val="000000"/>
              </w:rPr>
              <w:t>-2006</w:t>
            </w:r>
            <w:r>
              <w:rPr>
                <w:color w:val="000000"/>
              </w:rPr>
              <w:t xml:space="preserve"> Ст3сп ГОСТ 535-2005</w:t>
            </w:r>
            <w:r w:rsidR="001B7DE9">
              <w:rPr>
                <w:color w:val="000000"/>
              </w:rPr>
              <w:t>-2005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2C8" w:rsidRPr="00EC68BD" w:rsidRDefault="009172C8" w:rsidP="009172C8">
            <w:pPr>
              <w:spacing w:line="240" w:lineRule="auto"/>
              <w:ind w:hanging="9"/>
              <w:jc w:val="center"/>
              <w:rPr>
                <w:sz w:val="24"/>
                <w:szCs w:val="24"/>
              </w:rPr>
            </w:pPr>
            <w:r w:rsidRPr="00EC68BD">
              <w:rPr>
                <w:sz w:val="24"/>
                <w:szCs w:val="24"/>
              </w:rPr>
              <w:t>кг</w:t>
            </w:r>
          </w:p>
        </w:tc>
        <w:tc>
          <w:tcPr>
            <w:tcW w:w="1238" w:type="dxa"/>
            <w:vAlign w:val="center"/>
          </w:tcPr>
          <w:p w:rsidR="009172C8" w:rsidRDefault="009172C8" w:rsidP="009172C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AD" w:rsidRDefault="00C42FAD" w:rsidP="009172C8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ГОСТ 2590-2006</w:t>
            </w:r>
          </w:p>
          <w:p w:rsidR="009172C8" w:rsidRDefault="009172C8" w:rsidP="009172C8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ГОСТ 535-2005</w:t>
            </w:r>
          </w:p>
          <w:p w:rsidR="009172C8" w:rsidRPr="00257248" w:rsidRDefault="009172C8" w:rsidP="009172C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524AB">
              <w:rPr>
                <w:color w:val="000000"/>
              </w:rPr>
              <w:t>L= 6000-12000</w:t>
            </w:r>
          </w:p>
        </w:tc>
      </w:tr>
      <w:tr w:rsidR="009172C8" w:rsidRPr="00933CC6" w:rsidTr="009172C8">
        <w:trPr>
          <w:trHeight w:val="270"/>
          <w:jc w:val="center"/>
        </w:trPr>
        <w:tc>
          <w:tcPr>
            <w:tcW w:w="532" w:type="dxa"/>
            <w:vAlign w:val="center"/>
          </w:tcPr>
          <w:p w:rsidR="009172C8" w:rsidRDefault="009172C8" w:rsidP="009172C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9172C8" w:rsidRDefault="009172C8" w:rsidP="009172C8">
            <w:pPr>
              <w:pStyle w:val="a5"/>
              <w:spacing w:before="0" w:after="0"/>
              <w:ind w:left="0" w:right="0"/>
              <w:jc w:val="center"/>
              <w:rPr>
                <w:sz w:val="24"/>
              </w:rPr>
            </w:pPr>
            <w:r w:rsidRPr="000C6B65">
              <w:rPr>
                <w:sz w:val="24"/>
              </w:rPr>
              <w:t>24.10.7</w:t>
            </w:r>
            <w:r>
              <w:rPr>
                <w:sz w:val="24"/>
              </w:rPr>
              <w:t>/</w:t>
            </w:r>
          </w:p>
          <w:p w:rsidR="009172C8" w:rsidRPr="00022719" w:rsidRDefault="009172C8" w:rsidP="009172C8">
            <w:pPr>
              <w:pStyle w:val="a5"/>
              <w:spacing w:before="0" w:after="0"/>
              <w:ind w:left="0" w:right="0"/>
              <w:jc w:val="center"/>
              <w:rPr>
                <w:sz w:val="24"/>
              </w:rPr>
            </w:pPr>
            <w:r w:rsidRPr="000C6B65">
              <w:rPr>
                <w:sz w:val="24"/>
              </w:rPr>
              <w:t>24.10.71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2C8" w:rsidRDefault="009172C8" w:rsidP="009172C8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Квадрат В1-20 ГОСТ 2591-2006/ 35 ГОСТ 1050-2013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2C8" w:rsidRPr="00EC68BD" w:rsidRDefault="009172C8" w:rsidP="009172C8">
            <w:pPr>
              <w:spacing w:line="240" w:lineRule="auto"/>
              <w:ind w:hanging="9"/>
              <w:jc w:val="center"/>
              <w:rPr>
                <w:sz w:val="24"/>
                <w:szCs w:val="24"/>
              </w:rPr>
            </w:pPr>
            <w:r w:rsidRPr="00EC68BD">
              <w:rPr>
                <w:sz w:val="24"/>
                <w:szCs w:val="24"/>
              </w:rPr>
              <w:t>кг</w:t>
            </w:r>
          </w:p>
        </w:tc>
        <w:tc>
          <w:tcPr>
            <w:tcW w:w="1238" w:type="dxa"/>
            <w:vAlign w:val="center"/>
          </w:tcPr>
          <w:p w:rsidR="009172C8" w:rsidRDefault="009172C8" w:rsidP="009172C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746,00</w:t>
            </w: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AD" w:rsidRDefault="00C42FAD" w:rsidP="009172C8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ГОСТ 2591-2006</w:t>
            </w:r>
          </w:p>
          <w:p w:rsidR="009172C8" w:rsidRDefault="009172C8" w:rsidP="009172C8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ГОСТ 1050-2013</w:t>
            </w:r>
          </w:p>
          <w:p w:rsidR="009172C8" w:rsidRPr="00257248" w:rsidRDefault="009172C8" w:rsidP="009172C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524AB">
              <w:rPr>
                <w:color w:val="000000"/>
              </w:rPr>
              <w:t>L= 6000-12000</w:t>
            </w:r>
          </w:p>
        </w:tc>
      </w:tr>
      <w:tr w:rsidR="009172C8" w:rsidRPr="00933CC6" w:rsidTr="009172C8">
        <w:trPr>
          <w:trHeight w:val="270"/>
          <w:jc w:val="center"/>
        </w:trPr>
        <w:tc>
          <w:tcPr>
            <w:tcW w:w="532" w:type="dxa"/>
            <w:vAlign w:val="center"/>
          </w:tcPr>
          <w:p w:rsidR="009172C8" w:rsidRDefault="009172C8" w:rsidP="009172C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9172C8" w:rsidRDefault="009172C8" w:rsidP="009172C8">
            <w:pPr>
              <w:pStyle w:val="a5"/>
              <w:spacing w:before="0" w:after="0"/>
              <w:ind w:left="0" w:right="0"/>
              <w:jc w:val="center"/>
              <w:rPr>
                <w:sz w:val="24"/>
              </w:rPr>
            </w:pPr>
            <w:r w:rsidRPr="000C6B65">
              <w:rPr>
                <w:sz w:val="24"/>
              </w:rPr>
              <w:t>24.10.7</w:t>
            </w:r>
            <w:r>
              <w:rPr>
                <w:sz w:val="24"/>
              </w:rPr>
              <w:t>/</w:t>
            </w:r>
          </w:p>
          <w:p w:rsidR="009172C8" w:rsidRPr="00022719" w:rsidRDefault="009172C8" w:rsidP="009172C8">
            <w:pPr>
              <w:pStyle w:val="a5"/>
              <w:spacing w:before="0" w:after="0"/>
              <w:ind w:left="0" w:right="0"/>
              <w:jc w:val="center"/>
              <w:rPr>
                <w:sz w:val="24"/>
              </w:rPr>
            </w:pPr>
            <w:r w:rsidRPr="000C6B65">
              <w:rPr>
                <w:sz w:val="24"/>
              </w:rPr>
              <w:t>24.10.71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2C8" w:rsidRDefault="009172C8" w:rsidP="009172C8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Квадрат 22-B1 ГОСТ 2591-2006/ 35 ГОСТ 1050-2013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2C8" w:rsidRPr="00EC68BD" w:rsidRDefault="009172C8" w:rsidP="009172C8">
            <w:pPr>
              <w:spacing w:line="240" w:lineRule="auto"/>
              <w:ind w:hanging="9"/>
              <w:jc w:val="center"/>
              <w:rPr>
                <w:sz w:val="24"/>
                <w:szCs w:val="24"/>
              </w:rPr>
            </w:pPr>
            <w:r w:rsidRPr="00EC68BD">
              <w:rPr>
                <w:sz w:val="24"/>
                <w:szCs w:val="24"/>
              </w:rPr>
              <w:t>кг</w:t>
            </w:r>
          </w:p>
        </w:tc>
        <w:tc>
          <w:tcPr>
            <w:tcW w:w="1238" w:type="dxa"/>
            <w:vAlign w:val="center"/>
          </w:tcPr>
          <w:p w:rsidR="009172C8" w:rsidRDefault="009172C8" w:rsidP="009172C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410,40</w:t>
            </w: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AD" w:rsidRDefault="00C42FAD" w:rsidP="009172C8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ГОСТ 2591-2006</w:t>
            </w:r>
          </w:p>
          <w:p w:rsidR="009172C8" w:rsidRDefault="009172C8" w:rsidP="009172C8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ГОСТ 1050-2013</w:t>
            </w:r>
          </w:p>
          <w:p w:rsidR="009172C8" w:rsidRPr="00257248" w:rsidRDefault="009172C8" w:rsidP="009172C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524AB">
              <w:rPr>
                <w:color w:val="000000"/>
              </w:rPr>
              <w:t>L= 6000-12000</w:t>
            </w:r>
          </w:p>
        </w:tc>
      </w:tr>
      <w:tr w:rsidR="009172C8" w:rsidRPr="00933CC6" w:rsidTr="009172C8">
        <w:trPr>
          <w:trHeight w:val="270"/>
          <w:jc w:val="center"/>
        </w:trPr>
        <w:tc>
          <w:tcPr>
            <w:tcW w:w="532" w:type="dxa"/>
            <w:vAlign w:val="center"/>
          </w:tcPr>
          <w:p w:rsidR="009172C8" w:rsidRDefault="009172C8" w:rsidP="009172C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9172C8" w:rsidRDefault="009172C8" w:rsidP="009172C8">
            <w:pPr>
              <w:pStyle w:val="a5"/>
              <w:spacing w:before="0" w:after="0"/>
              <w:ind w:left="0" w:right="0"/>
              <w:jc w:val="center"/>
              <w:rPr>
                <w:sz w:val="24"/>
              </w:rPr>
            </w:pPr>
            <w:r w:rsidRPr="000C6B65">
              <w:rPr>
                <w:sz w:val="24"/>
              </w:rPr>
              <w:t>24.10.7</w:t>
            </w:r>
            <w:r>
              <w:rPr>
                <w:sz w:val="24"/>
              </w:rPr>
              <w:t>/</w:t>
            </w:r>
          </w:p>
          <w:p w:rsidR="009172C8" w:rsidRPr="00022719" w:rsidRDefault="009172C8" w:rsidP="009172C8">
            <w:pPr>
              <w:pStyle w:val="a5"/>
              <w:spacing w:before="0" w:after="0"/>
              <w:ind w:left="0" w:right="0"/>
              <w:jc w:val="center"/>
              <w:rPr>
                <w:sz w:val="24"/>
              </w:rPr>
            </w:pPr>
            <w:r w:rsidRPr="000C6B65">
              <w:rPr>
                <w:sz w:val="24"/>
              </w:rPr>
              <w:t>24.10.71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2C8" w:rsidRDefault="009172C8" w:rsidP="009172C8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Квадрат 35-B1 ГОСТ 2591-2006/ 35 ГОСТ 1050-2013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2C8" w:rsidRPr="00EC68BD" w:rsidRDefault="009172C8" w:rsidP="009172C8">
            <w:pPr>
              <w:spacing w:line="240" w:lineRule="auto"/>
              <w:ind w:hanging="9"/>
              <w:jc w:val="center"/>
              <w:rPr>
                <w:sz w:val="24"/>
                <w:szCs w:val="24"/>
              </w:rPr>
            </w:pPr>
            <w:r w:rsidRPr="00EC68BD">
              <w:rPr>
                <w:sz w:val="24"/>
                <w:szCs w:val="24"/>
              </w:rPr>
              <w:t>кг</w:t>
            </w:r>
          </w:p>
        </w:tc>
        <w:tc>
          <w:tcPr>
            <w:tcW w:w="1238" w:type="dxa"/>
            <w:vAlign w:val="center"/>
          </w:tcPr>
          <w:p w:rsidR="009172C8" w:rsidRDefault="009172C8" w:rsidP="009172C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103,90</w:t>
            </w: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AD" w:rsidRDefault="00C42FAD" w:rsidP="009172C8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ГОСТ 2591-2006</w:t>
            </w:r>
          </w:p>
          <w:p w:rsidR="009172C8" w:rsidRDefault="009172C8" w:rsidP="009172C8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ГОСТ 1050-2013</w:t>
            </w:r>
          </w:p>
          <w:p w:rsidR="009172C8" w:rsidRPr="00257248" w:rsidRDefault="009172C8" w:rsidP="009172C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524AB">
              <w:rPr>
                <w:color w:val="000000"/>
              </w:rPr>
              <w:t>L= 6000-12000</w:t>
            </w:r>
          </w:p>
        </w:tc>
      </w:tr>
      <w:tr w:rsidR="009172C8" w:rsidRPr="00933CC6" w:rsidTr="009172C8">
        <w:trPr>
          <w:trHeight w:val="270"/>
          <w:jc w:val="center"/>
        </w:trPr>
        <w:tc>
          <w:tcPr>
            <w:tcW w:w="532" w:type="dxa"/>
            <w:vAlign w:val="center"/>
          </w:tcPr>
          <w:p w:rsidR="009172C8" w:rsidRDefault="009172C8" w:rsidP="009172C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9172C8" w:rsidRDefault="009172C8" w:rsidP="009172C8">
            <w:pPr>
              <w:pStyle w:val="a5"/>
              <w:spacing w:before="0" w:after="0"/>
              <w:ind w:left="0" w:right="0"/>
              <w:jc w:val="center"/>
              <w:rPr>
                <w:sz w:val="24"/>
              </w:rPr>
            </w:pPr>
            <w:r w:rsidRPr="000C6B65">
              <w:rPr>
                <w:sz w:val="24"/>
              </w:rPr>
              <w:t>24.10.7</w:t>
            </w:r>
            <w:r>
              <w:rPr>
                <w:sz w:val="24"/>
              </w:rPr>
              <w:t>/</w:t>
            </w:r>
          </w:p>
          <w:p w:rsidR="009172C8" w:rsidRPr="00022719" w:rsidRDefault="009172C8" w:rsidP="009172C8">
            <w:pPr>
              <w:pStyle w:val="a5"/>
              <w:spacing w:before="0" w:after="0"/>
              <w:ind w:left="0" w:right="0"/>
              <w:jc w:val="center"/>
              <w:rPr>
                <w:sz w:val="24"/>
              </w:rPr>
            </w:pPr>
            <w:r w:rsidRPr="000C6B65">
              <w:rPr>
                <w:sz w:val="24"/>
              </w:rPr>
              <w:t>24.10.71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2C8" w:rsidRDefault="009172C8" w:rsidP="009172C8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Труба 121х4 ГОСТ8732-78/ Б20 ГОСТ 8731-74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2C8" w:rsidRPr="00EC68BD" w:rsidRDefault="009172C8" w:rsidP="009172C8">
            <w:pPr>
              <w:spacing w:line="240" w:lineRule="auto"/>
              <w:ind w:hanging="9"/>
              <w:jc w:val="center"/>
              <w:rPr>
                <w:sz w:val="24"/>
                <w:szCs w:val="24"/>
              </w:rPr>
            </w:pPr>
            <w:r w:rsidRPr="00EC68BD">
              <w:rPr>
                <w:sz w:val="24"/>
                <w:szCs w:val="24"/>
              </w:rPr>
              <w:t>кг</w:t>
            </w:r>
          </w:p>
        </w:tc>
        <w:tc>
          <w:tcPr>
            <w:tcW w:w="1238" w:type="dxa"/>
            <w:vAlign w:val="center"/>
          </w:tcPr>
          <w:p w:rsidR="009172C8" w:rsidRDefault="009172C8" w:rsidP="009172C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168,00</w:t>
            </w: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AD" w:rsidRDefault="00C42FAD" w:rsidP="009172C8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ГОСТ8732-78</w:t>
            </w:r>
          </w:p>
          <w:p w:rsidR="009172C8" w:rsidRDefault="009172C8" w:rsidP="009172C8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ГОСТ 8731-74</w:t>
            </w:r>
          </w:p>
          <w:p w:rsidR="009172C8" w:rsidRPr="00257248" w:rsidRDefault="009172C8" w:rsidP="009172C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524AB">
              <w:rPr>
                <w:color w:val="000000"/>
              </w:rPr>
              <w:t>L= 6000-12000</w:t>
            </w:r>
          </w:p>
        </w:tc>
      </w:tr>
      <w:tr w:rsidR="009172C8" w:rsidRPr="00933CC6" w:rsidTr="009172C8">
        <w:trPr>
          <w:trHeight w:val="270"/>
          <w:jc w:val="center"/>
        </w:trPr>
        <w:tc>
          <w:tcPr>
            <w:tcW w:w="532" w:type="dxa"/>
            <w:vAlign w:val="center"/>
          </w:tcPr>
          <w:p w:rsidR="009172C8" w:rsidRDefault="009172C8" w:rsidP="009172C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9172C8" w:rsidRDefault="009172C8" w:rsidP="009172C8">
            <w:pPr>
              <w:pStyle w:val="a5"/>
              <w:spacing w:before="0" w:after="0"/>
              <w:ind w:left="0" w:right="0"/>
              <w:jc w:val="center"/>
              <w:rPr>
                <w:sz w:val="24"/>
              </w:rPr>
            </w:pPr>
            <w:r w:rsidRPr="000C6B65">
              <w:rPr>
                <w:sz w:val="24"/>
              </w:rPr>
              <w:t>24.10.7</w:t>
            </w:r>
            <w:r>
              <w:rPr>
                <w:sz w:val="24"/>
              </w:rPr>
              <w:t>/</w:t>
            </w:r>
          </w:p>
          <w:p w:rsidR="009172C8" w:rsidRPr="00022719" w:rsidRDefault="009172C8" w:rsidP="009172C8">
            <w:pPr>
              <w:pStyle w:val="a5"/>
              <w:spacing w:before="0" w:after="0"/>
              <w:ind w:left="0" w:right="0"/>
              <w:jc w:val="center"/>
              <w:rPr>
                <w:sz w:val="24"/>
              </w:rPr>
            </w:pPr>
            <w:r w:rsidRPr="000C6B65">
              <w:rPr>
                <w:sz w:val="24"/>
              </w:rPr>
              <w:t>24.10.71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2C8" w:rsidRDefault="009172C8" w:rsidP="009172C8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Труба 45х6 ГОСТ 8732-78/ Б20 ГОСТ 8731-74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2C8" w:rsidRPr="00EC68BD" w:rsidRDefault="009172C8" w:rsidP="009172C8">
            <w:pPr>
              <w:spacing w:line="240" w:lineRule="auto"/>
              <w:ind w:hanging="9"/>
              <w:jc w:val="center"/>
              <w:rPr>
                <w:sz w:val="24"/>
                <w:szCs w:val="24"/>
              </w:rPr>
            </w:pPr>
            <w:r w:rsidRPr="00EC68BD">
              <w:rPr>
                <w:sz w:val="24"/>
                <w:szCs w:val="24"/>
              </w:rPr>
              <w:t>кг</w:t>
            </w:r>
          </w:p>
        </w:tc>
        <w:tc>
          <w:tcPr>
            <w:tcW w:w="1238" w:type="dxa"/>
            <w:vAlign w:val="center"/>
          </w:tcPr>
          <w:p w:rsidR="009172C8" w:rsidRDefault="009172C8" w:rsidP="009172C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224,00</w:t>
            </w: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AD" w:rsidRDefault="00C42FAD" w:rsidP="009172C8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ГОСТ 8732-78</w:t>
            </w:r>
          </w:p>
          <w:p w:rsidR="009172C8" w:rsidRDefault="009172C8" w:rsidP="009172C8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ГОСТ 8731-74</w:t>
            </w:r>
          </w:p>
          <w:p w:rsidR="009172C8" w:rsidRPr="00257248" w:rsidRDefault="009172C8" w:rsidP="009172C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524AB">
              <w:rPr>
                <w:color w:val="000000"/>
              </w:rPr>
              <w:t>L= 6000-12000</w:t>
            </w:r>
          </w:p>
        </w:tc>
      </w:tr>
      <w:tr w:rsidR="009172C8" w:rsidRPr="00933CC6" w:rsidTr="009172C8">
        <w:trPr>
          <w:trHeight w:val="270"/>
          <w:jc w:val="center"/>
        </w:trPr>
        <w:tc>
          <w:tcPr>
            <w:tcW w:w="532" w:type="dxa"/>
            <w:vAlign w:val="center"/>
          </w:tcPr>
          <w:p w:rsidR="009172C8" w:rsidRDefault="009172C8" w:rsidP="009172C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9172C8" w:rsidRDefault="009172C8" w:rsidP="009172C8">
            <w:pPr>
              <w:pStyle w:val="a5"/>
              <w:spacing w:before="0" w:after="0"/>
              <w:ind w:left="0" w:right="0"/>
              <w:jc w:val="center"/>
              <w:rPr>
                <w:sz w:val="24"/>
              </w:rPr>
            </w:pPr>
            <w:r w:rsidRPr="000C6B65">
              <w:rPr>
                <w:sz w:val="24"/>
              </w:rPr>
              <w:t>24.10.7</w:t>
            </w:r>
            <w:r>
              <w:rPr>
                <w:sz w:val="24"/>
              </w:rPr>
              <w:t>/</w:t>
            </w:r>
          </w:p>
          <w:p w:rsidR="009172C8" w:rsidRPr="00022719" w:rsidRDefault="009172C8" w:rsidP="009172C8">
            <w:pPr>
              <w:pStyle w:val="a5"/>
              <w:spacing w:before="0" w:after="0"/>
              <w:ind w:left="0" w:right="0"/>
              <w:jc w:val="center"/>
              <w:rPr>
                <w:sz w:val="24"/>
              </w:rPr>
            </w:pPr>
            <w:r w:rsidRPr="000C6B65">
              <w:rPr>
                <w:sz w:val="24"/>
              </w:rPr>
              <w:t>24.10.71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2C8" w:rsidRDefault="009172C8" w:rsidP="009172C8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Труба 45х3 ГОСТ 8732-78/ Б20 ГОСТ 8731-74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2C8" w:rsidRPr="00EC68BD" w:rsidRDefault="009172C8" w:rsidP="009172C8">
            <w:pPr>
              <w:spacing w:line="240" w:lineRule="auto"/>
              <w:ind w:hanging="9"/>
              <w:jc w:val="center"/>
              <w:rPr>
                <w:sz w:val="24"/>
                <w:szCs w:val="24"/>
              </w:rPr>
            </w:pPr>
            <w:r w:rsidRPr="00EC68BD">
              <w:rPr>
                <w:sz w:val="24"/>
                <w:szCs w:val="24"/>
              </w:rPr>
              <w:t>кг</w:t>
            </w:r>
          </w:p>
        </w:tc>
        <w:tc>
          <w:tcPr>
            <w:tcW w:w="1238" w:type="dxa"/>
            <w:vAlign w:val="center"/>
          </w:tcPr>
          <w:p w:rsidR="009172C8" w:rsidRDefault="009172C8" w:rsidP="009172C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149,40</w:t>
            </w: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AD" w:rsidRDefault="00C42FAD" w:rsidP="009172C8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ГОСТ 8732-78</w:t>
            </w:r>
          </w:p>
          <w:p w:rsidR="009172C8" w:rsidRDefault="009172C8" w:rsidP="009172C8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ГОСТ 8731-74</w:t>
            </w:r>
          </w:p>
          <w:p w:rsidR="009172C8" w:rsidRPr="00257248" w:rsidRDefault="009172C8" w:rsidP="009172C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524AB">
              <w:rPr>
                <w:color w:val="000000"/>
              </w:rPr>
              <w:t>L= 6000-12000</w:t>
            </w:r>
          </w:p>
        </w:tc>
      </w:tr>
      <w:tr w:rsidR="009172C8" w:rsidRPr="00933CC6" w:rsidTr="009172C8">
        <w:trPr>
          <w:trHeight w:val="270"/>
          <w:jc w:val="center"/>
        </w:trPr>
        <w:tc>
          <w:tcPr>
            <w:tcW w:w="532" w:type="dxa"/>
            <w:vAlign w:val="center"/>
          </w:tcPr>
          <w:p w:rsidR="009172C8" w:rsidRDefault="009172C8" w:rsidP="009172C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9172C8" w:rsidRDefault="009172C8" w:rsidP="009172C8">
            <w:pPr>
              <w:pStyle w:val="a5"/>
              <w:spacing w:before="0" w:after="0"/>
              <w:ind w:left="0" w:right="0"/>
              <w:jc w:val="center"/>
              <w:rPr>
                <w:sz w:val="24"/>
              </w:rPr>
            </w:pPr>
            <w:r w:rsidRPr="000C6B65">
              <w:rPr>
                <w:sz w:val="24"/>
              </w:rPr>
              <w:t>24.10.7</w:t>
            </w:r>
            <w:r>
              <w:rPr>
                <w:sz w:val="24"/>
              </w:rPr>
              <w:t>/</w:t>
            </w:r>
          </w:p>
          <w:p w:rsidR="009172C8" w:rsidRPr="00022719" w:rsidRDefault="009172C8" w:rsidP="009172C8">
            <w:pPr>
              <w:pStyle w:val="a5"/>
              <w:spacing w:before="0" w:after="0"/>
              <w:ind w:left="0" w:right="0"/>
              <w:jc w:val="center"/>
              <w:rPr>
                <w:sz w:val="24"/>
              </w:rPr>
            </w:pPr>
            <w:r w:rsidRPr="000C6B65">
              <w:rPr>
                <w:sz w:val="24"/>
              </w:rPr>
              <w:t>24.10.71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2C8" w:rsidRDefault="009172C8" w:rsidP="009172C8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Труба 38х4 ГОСТ 8732-78/ Б20 ГОСТ 8731-74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2C8" w:rsidRPr="00EC68BD" w:rsidRDefault="009172C8" w:rsidP="009172C8">
            <w:pPr>
              <w:spacing w:line="240" w:lineRule="auto"/>
              <w:ind w:hanging="9"/>
              <w:jc w:val="center"/>
              <w:rPr>
                <w:sz w:val="24"/>
                <w:szCs w:val="24"/>
              </w:rPr>
            </w:pPr>
            <w:r w:rsidRPr="00EC68BD">
              <w:rPr>
                <w:sz w:val="24"/>
                <w:szCs w:val="24"/>
              </w:rPr>
              <w:t>кг</w:t>
            </w:r>
          </w:p>
        </w:tc>
        <w:tc>
          <w:tcPr>
            <w:tcW w:w="1238" w:type="dxa"/>
            <w:vAlign w:val="center"/>
          </w:tcPr>
          <w:p w:rsidR="009172C8" w:rsidRDefault="009172C8" w:rsidP="009172C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45 909,00</w:t>
            </w: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AD" w:rsidRDefault="00C42FAD" w:rsidP="009172C8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ГОСТ 8732-78</w:t>
            </w:r>
          </w:p>
          <w:p w:rsidR="009172C8" w:rsidRDefault="009172C8" w:rsidP="009172C8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ГОСТ 8731-74</w:t>
            </w:r>
          </w:p>
          <w:p w:rsidR="009172C8" w:rsidRPr="00257248" w:rsidRDefault="009172C8" w:rsidP="009172C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524AB">
              <w:rPr>
                <w:color w:val="000000"/>
              </w:rPr>
              <w:t>L= 6000-12000</w:t>
            </w:r>
          </w:p>
        </w:tc>
      </w:tr>
      <w:tr w:rsidR="009172C8" w:rsidRPr="00933CC6" w:rsidTr="009172C8">
        <w:trPr>
          <w:trHeight w:val="270"/>
          <w:jc w:val="center"/>
        </w:trPr>
        <w:tc>
          <w:tcPr>
            <w:tcW w:w="532" w:type="dxa"/>
            <w:vAlign w:val="center"/>
          </w:tcPr>
          <w:p w:rsidR="009172C8" w:rsidRDefault="009172C8" w:rsidP="009172C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9172C8" w:rsidRDefault="009172C8" w:rsidP="009172C8">
            <w:pPr>
              <w:pStyle w:val="a5"/>
              <w:spacing w:before="0" w:after="0"/>
              <w:ind w:left="0" w:right="0"/>
              <w:jc w:val="center"/>
              <w:rPr>
                <w:sz w:val="24"/>
              </w:rPr>
            </w:pPr>
            <w:r w:rsidRPr="000C6B65">
              <w:rPr>
                <w:sz w:val="24"/>
              </w:rPr>
              <w:t>24.10.7</w:t>
            </w:r>
            <w:r>
              <w:rPr>
                <w:sz w:val="24"/>
              </w:rPr>
              <w:t>/</w:t>
            </w:r>
          </w:p>
          <w:p w:rsidR="009172C8" w:rsidRPr="00022719" w:rsidRDefault="009172C8" w:rsidP="009172C8">
            <w:pPr>
              <w:pStyle w:val="a5"/>
              <w:spacing w:before="0" w:after="0"/>
              <w:ind w:left="0" w:right="0"/>
              <w:jc w:val="center"/>
              <w:rPr>
                <w:sz w:val="24"/>
              </w:rPr>
            </w:pPr>
            <w:r w:rsidRPr="000C6B65">
              <w:rPr>
                <w:sz w:val="24"/>
              </w:rPr>
              <w:t>24.10.71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2C8" w:rsidRDefault="009172C8" w:rsidP="009172C8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Труба 25х3 ГОСТ 8732-78/ Б20 ГОСТ 8731-74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2C8" w:rsidRPr="00EC68BD" w:rsidRDefault="009172C8" w:rsidP="009172C8">
            <w:pPr>
              <w:spacing w:line="240" w:lineRule="auto"/>
              <w:ind w:hanging="9"/>
              <w:jc w:val="center"/>
              <w:rPr>
                <w:sz w:val="24"/>
                <w:szCs w:val="24"/>
              </w:rPr>
            </w:pPr>
            <w:r w:rsidRPr="00EC68BD">
              <w:rPr>
                <w:sz w:val="24"/>
                <w:szCs w:val="24"/>
              </w:rPr>
              <w:t>кг</w:t>
            </w:r>
          </w:p>
        </w:tc>
        <w:tc>
          <w:tcPr>
            <w:tcW w:w="1238" w:type="dxa"/>
            <w:vAlign w:val="center"/>
          </w:tcPr>
          <w:p w:rsidR="009172C8" w:rsidRDefault="009172C8" w:rsidP="009172C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17 953,00</w:t>
            </w: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AD" w:rsidRDefault="00C42FAD" w:rsidP="009172C8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ГОСТ 8732-78</w:t>
            </w:r>
          </w:p>
          <w:p w:rsidR="009172C8" w:rsidRDefault="009172C8" w:rsidP="009172C8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ГОСТ 8731-74</w:t>
            </w:r>
          </w:p>
          <w:p w:rsidR="009172C8" w:rsidRPr="00257248" w:rsidRDefault="009172C8" w:rsidP="009172C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524AB">
              <w:rPr>
                <w:color w:val="000000"/>
              </w:rPr>
              <w:t>L= 6000-12000</w:t>
            </w:r>
          </w:p>
        </w:tc>
      </w:tr>
      <w:tr w:rsidR="009172C8" w:rsidRPr="00933CC6" w:rsidTr="009172C8">
        <w:trPr>
          <w:trHeight w:val="270"/>
          <w:jc w:val="center"/>
        </w:trPr>
        <w:tc>
          <w:tcPr>
            <w:tcW w:w="532" w:type="dxa"/>
            <w:vAlign w:val="center"/>
          </w:tcPr>
          <w:p w:rsidR="009172C8" w:rsidRDefault="009172C8" w:rsidP="009172C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  <w:vAlign w:val="center"/>
          </w:tcPr>
          <w:p w:rsidR="009172C8" w:rsidRDefault="009172C8" w:rsidP="009172C8">
            <w:pPr>
              <w:pStyle w:val="a5"/>
              <w:spacing w:before="0" w:after="0"/>
              <w:ind w:left="0" w:right="0"/>
              <w:jc w:val="center"/>
              <w:rPr>
                <w:sz w:val="24"/>
              </w:rPr>
            </w:pPr>
            <w:r w:rsidRPr="000C6B65">
              <w:rPr>
                <w:sz w:val="24"/>
              </w:rPr>
              <w:t>24.10.7</w:t>
            </w:r>
            <w:r>
              <w:rPr>
                <w:sz w:val="24"/>
              </w:rPr>
              <w:t>/</w:t>
            </w:r>
          </w:p>
          <w:p w:rsidR="009172C8" w:rsidRPr="00022719" w:rsidRDefault="009172C8" w:rsidP="009172C8">
            <w:pPr>
              <w:pStyle w:val="a5"/>
              <w:spacing w:before="0" w:after="0"/>
              <w:ind w:left="0" w:right="0"/>
              <w:jc w:val="center"/>
              <w:rPr>
                <w:sz w:val="24"/>
              </w:rPr>
            </w:pPr>
            <w:r w:rsidRPr="000C6B65">
              <w:rPr>
                <w:sz w:val="24"/>
              </w:rPr>
              <w:t>24.10.71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2C8" w:rsidRDefault="009172C8" w:rsidP="009172C8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Труба 15х2,8 ГОСТ 3262</w:t>
            </w:r>
            <w:r w:rsidR="00C42FAD">
              <w:rPr>
                <w:color w:val="000000"/>
              </w:rPr>
              <w:t>-75</w:t>
            </w:r>
            <w:r>
              <w:rPr>
                <w:color w:val="000000"/>
              </w:rPr>
              <w:t>/ Ст3сп ГОСТ 380-2005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2C8" w:rsidRPr="00EC68BD" w:rsidRDefault="009172C8" w:rsidP="009172C8">
            <w:pPr>
              <w:spacing w:line="240" w:lineRule="auto"/>
              <w:ind w:hanging="9"/>
              <w:jc w:val="center"/>
              <w:rPr>
                <w:sz w:val="24"/>
                <w:szCs w:val="24"/>
              </w:rPr>
            </w:pPr>
            <w:r w:rsidRPr="00EC68BD">
              <w:rPr>
                <w:sz w:val="24"/>
                <w:szCs w:val="24"/>
              </w:rPr>
              <w:t>кг</w:t>
            </w:r>
          </w:p>
        </w:tc>
        <w:tc>
          <w:tcPr>
            <w:tcW w:w="1238" w:type="dxa"/>
            <w:vAlign w:val="center"/>
          </w:tcPr>
          <w:p w:rsidR="009172C8" w:rsidRDefault="009172C8" w:rsidP="009172C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154,00</w:t>
            </w: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AD" w:rsidRDefault="00C42FAD" w:rsidP="009172C8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ГОСТ 3262-75</w:t>
            </w:r>
          </w:p>
          <w:p w:rsidR="009172C8" w:rsidRDefault="009172C8" w:rsidP="009172C8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ГОСТ 380-2005</w:t>
            </w:r>
          </w:p>
          <w:p w:rsidR="009172C8" w:rsidRPr="00257248" w:rsidRDefault="009172C8" w:rsidP="009172C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524AB">
              <w:rPr>
                <w:color w:val="000000"/>
              </w:rPr>
              <w:t>L= 6000-12000</w:t>
            </w:r>
          </w:p>
        </w:tc>
      </w:tr>
      <w:tr w:rsidR="009172C8" w:rsidRPr="00933CC6" w:rsidTr="009172C8">
        <w:trPr>
          <w:trHeight w:val="270"/>
          <w:jc w:val="center"/>
        </w:trPr>
        <w:tc>
          <w:tcPr>
            <w:tcW w:w="532" w:type="dxa"/>
            <w:vAlign w:val="center"/>
          </w:tcPr>
          <w:p w:rsidR="009172C8" w:rsidRDefault="009172C8" w:rsidP="009172C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9172C8" w:rsidRDefault="009172C8" w:rsidP="009172C8">
            <w:pPr>
              <w:pStyle w:val="a5"/>
              <w:spacing w:before="0" w:after="0"/>
              <w:ind w:left="0" w:right="0"/>
              <w:jc w:val="center"/>
              <w:rPr>
                <w:sz w:val="24"/>
              </w:rPr>
            </w:pPr>
            <w:r w:rsidRPr="000C6B65">
              <w:rPr>
                <w:sz w:val="24"/>
              </w:rPr>
              <w:t>24.10.7</w:t>
            </w:r>
            <w:r>
              <w:rPr>
                <w:sz w:val="24"/>
              </w:rPr>
              <w:t>/</w:t>
            </w:r>
          </w:p>
          <w:p w:rsidR="009172C8" w:rsidRPr="00022719" w:rsidRDefault="009172C8" w:rsidP="009172C8">
            <w:pPr>
              <w:pStyle w:val="a5"/>
              <w:spacing w:before="0" w:after="0"/>
              <w:ind w:left="0" w:right="0"/>
              <w:jc w:val="center"/>
              <w:rPr>
                <w:sz w:val="24"/>
              </w:rPr>
            </w:pPr>
            <w:r w:rsidRPr="000C6B65">
              <w:rPr>
                <w:sz w:val="24"/>
              </w:rPr>
              <w:t>24.10.71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2C8" w:rsidRDefault="009172C8" w:rsidP="009172C8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Уголок 100х100х10 ГОСТ 8509-93/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</w:rPr>
              <w:t>Ст3сп ГОСТ 535-2005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2C8" w:rsidRPr="00EC68BD" w:rsidRDefault="009172C8" w:rsidP="009172C8">
            <w:pPr>
              <w:spacing w:line="240" w:lineRule="auto"/>
              <w:ind w:hanging="9"/>
              <w:jc w:val="center"/>
              <w:rPr>
                <w:sz w:val="24"/>
                <w:szCs w:val="24"/>
              </w:rPr>
            </w:pPr>
            <w:r w:rsidRPr="00EC68BD">
              <w:rPr>
                <w:sz w:val="24"/>
                <w:szCs w:val="24"/>
              </w:rPr>
              <w:t>кг</w:t>
            </w:r>
          </w:p>
        </w:tc>
        <w:tc>
          <w:tcPr>
            <w:tcW w:w="1238" w:type="dxa"/>
            <w:vAlign w:val="center"/>
          </w:tcPr>
          <w:p w:rsidR="009172C8" w:rsidRDefault="009172C8" w:rsidP="009172C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2 032,80</w:t>
            </w: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AD" w:rsidRDefault="00C42FAD" w:rsidP="009172C8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ГОСТ 8509-93</w:t>
            </w:r>
          </w:p>
          <w:p w:rsidR="009172C8" w:rsidRDefault="009172C8" w:rsidP="009172C8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ГОСТ 535-2005</w:t>
            </w:r>
          </w:p>
          <w:p w:rsidR="009172C8" w:rsidRPr="00257248" w:rsidRDefault="009172C8" w:rsidP="009172C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524AB">
              <w:rPr>
                <w:color w:val="000000"/>
              </w:rPr>
              <w:t>L=12000</w:t>
            </w:r>
          </w:p>
        </w:tc>
      </w:tr>
      <w:tr w:rsidR="009172C8" w:rsidRPr="00933CC6" w:rsidTr="009172C8">
        <w:trPr>
          <w:trHeight w:val="270"/>
          <w:jc w:val="center"/>
        </w:trPr>
        <w:tc>
          <w:tcPr>
            <w:tcW w:w="532" w:type="dxa"/>
            <w:vAlign w:val="center"/>
          </w:tcPr>
          <w:p w:rsidR="009172C8" w:rsidRDefault="009172C8" w:rsidP="009172C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  <w:vAlign w:val="center"/>
          </w:tcPr>
          <w:p w:rsidR="009172C8" w:rsidRDefault="009172C8" w:rsidP="009172C8">
            <w:pPr>
              <w:pStyle w:val="a5"/>
              <w:spacing w:before="0" w:after="0"/>
              <w:ind w:left="0" w:right="0"/>
              <w:jc w:val="center"/>
              <w:rPr>
                <w:sz w:val="24"/>
              </w:rPr>
            </w:pPr>
            <w:r w:rsidRPr="000C6B65">
              <w:rPr>
                <w:sz w:val="24"/>
              </w:rPr>
              <w:t>24.10.7</w:t>
            </w:r>
            <w:r>
              <w:rPr>
                <w:sz w:val="24"/>
              </w:rPr>
              <w:t>/</w:t>
            </w:r>
          </w:p>
          <w:p w:rsidR="009172C8" w:rsidRPr="00022719" w:rsidRDefault="009172C8" w:rsidP="009172C8">
            <w:pPr>
              <w:pStyle w:val="a5"/>
              <w:spacing w:before="0" w:after="0"/>
              <w:ind w:left="0" w:right="0"/>
              <w:jc w:val="center"/>
              <w:rPr>
                <w:sz w:val="24"/>
              </w:rPr>
            </w:pPr>
            <w:r w:rsidRPr="000C6B65">
              <w:rPr>
                <w:sz w:val="24"/>
              </w:rPr>
              <w:t>24.10.71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2C8" w:rsidRDefault="009172C8" w:rsidP="009172C8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Уголок 80х80х6 ГОСТ 8509</w:t>
            </w:r>
            <w:r w:rsidR="00C42FAD">
              <w:rPr>
                <w:color w:val="000000"/>
              </w:rPr>
              <w:t>-93</w:t>
            </w:r>
            <w:r>
              <w:rPr>
                <w:color w:val="000000"/>
              </w:rPr>
              <w:t xml:space="preserve"> Ст3сп ГОСТ 535-2005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2C8" w:rsidRPr="00EC68BD" w:rsidRDefault="009172C8" w:rsidP="009172C8">
            <w:pPr>
              <w:spacing w:line="240" w:lineRule="auto"/>
              <w:ind w:hanging="9"/>
              <w:jc w:val="center"/>
              <w:rPr>
                <w:sz w:val="24"/>
                <w:szCs w:val="24"/>
              </w:rPr>
            </w:pPr>
            <w:r w:rsidRPr="00EC68BD">
              <w:rPr>
                <w:sz w:val="24"/>
                <w:szCs w:val="24"/>
              </w:rPr>
              <w:t>кг</w:t>
            </w:r>
          </w:p>
        </w:tc>
        <w:tc>
          <w:tcPr>
            <w:tcW w:w="1238" w:type="dxa"/>
            <w:vAlign w:val="center"/>
          </w:tcPr>
          <w:p w:rsidR="009172C8" w:rsidRDefault="009172C8" w:rsidP="009172C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2 032,80</w:t>
            </w: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AD" w:rsidRDefault="00C42FAD" w:rsidP="009172C8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ГОСТ 8509-93</w:t>
            </w:r>
          </w:p>
          <w:p w:rsidR="009172C8" w:rsidRDefault="009172C8" w:rsidP="009172C8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ГОСТ 535-2005</w:t>
            </w:r>
          </w:p>
          <w:p w:rsidR="009172C8" w:rsidRPr="00257248" w:rsidRDefault="009172C8" w:rsidP="009172C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524AB">
              <w:rPr>
                <w:color w:val="000000"/>
              </w:rPr>
              <w:t>L=12000</w:t>
            </w:r>
          </w:p>
        </w:tc>
      </w:tr>
      <w:tr w:rsidR="009172C8" w:rsidRPr="00933CC6" w:rsidTr="009172C8">
        <w:trPr>
          <w:trHeight w:val="270"/>
          <w:jc w:val="center"/>
        </w:trPr>
        <w:tc>
          <w:tcPr>
            <w:tcW w:w="532" w:type="dxa"/>
            <w:vAlign w:val="center"/>
          </w:tcPr>
          <w:p w:rsidR="009172C8" w:rsidRDefault="009172C8" w:rsidP="009172C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  <w:vAlign w:val="center"/>
          </w:tcPr>
          <w:p w:rsidR="009172C8" w:rsidRDefault="009172C8" w:rsidP="009172C8">
            <w:pPr>
              <w:pStyle w:val="a5"/>
              <w:spacing w:before="0" w:after="0"/>
              <w:ind w:left="0" w:right="0"/>
              <w:jc w:val="center"/>
              <w:rPr>
                <w:sz w:val="24"/>
              </w:rPr>
            </w:pPr>
            <w:r w:rsidRPr="000C6B65">
              <w:rPr>
                <w:sz w:val="24"/>
              </w:rPr>
              <w:t>24.10.7</w:t>
            </w:r>
            <w:r>
              <w:rPr>
                <w:sz w:val="24"/>
              </w:rPr>
              <w:t>/</w:t>
            </w:r>
          </w:p>
          <w:p w:rsidR="009172C8" w:rsidRPr="00022719" w:rsidRDefault="009172C8" w:rsidP="009172C8">
            <w:pPr>
              <w:pStyle w:val="a5"/>
              <w:spacing w:before="0" w:after="0"/>
              <w:ind w:left="0" w:right="0"/>
              <w:jc w:val="center"/>
              <w:rPr>
                <w:sz w:val="24"/>
              </w:rPr>
            </w:pPr>
            <w:r w:rsidRPr="000C6B65">
              <w:rPr>
                <w:sz w:val="24"/>
              </w:rPr>
              <w:t>24.10.71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2C8" w:rsidRDefault="009172C8" w:rsidP="009172C8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Уголок 75х75х9 ГОСТ 8509</w:t>
            </w:r>
            <w:r w:rsidR="00C42FAD">
              <w:rPr>
                <w:color w:val="000000"/>
              </w:rPr>
              <w:t>-93</w:t>
            </w:r>
            <w:r>
              <w:rPr>
                <w:color w:val="000000"/>
              </w:rPr>
              <w:t xml:space="preserve"> Ст3сп ГОСТ 535-2005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2C8" w:rsidRPr="00EC68BD" w:rsidRDefault="009172C8" w:rsidP="009172C8">
            <w:pPr>
              <w:spacing w:line="240" w:lineRule="auto"/>
              <w:ind w:hanging="9"/>
              <w:jc w:val="center"/>
              <w:rPr>
                <w:sz w:val="24"/>
                <w:szCs w:val="24"/>
              </w:rPr>
            </w:pPr>
            <w:r w:rsidRPr="00EC68BD">
              <w:rPr>
                <w:sz w:val="24"/>
                <w:szCs w:val="24"/>
              </w:rPr>
              <w:t>кг</w:t>
            </w:r>
          </w:p>
        </w:tc>
        <w:tc>
          <w:tcPr>
            <w:tcW w:w="1238" w:type="dxa"/>
            <w:vAlign w:val="center"/>
          </w:tcPr>
          <w:p w:rsidR="009172C8" w:rsidRDefault="009172C8" w:rsidP="009172C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5 679,50</w:t>
            </w: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AD" w:rsidRDefault="00C42FAD" w:rsidP="009172C8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ГОСТ 8509-93</w:t>
            </w:r>
          </w:p>
          <w:p w:rsidR="009172C8" w:rsidRDefault="009172C8" w:rsidP="009172C8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ГОСТ 535-2005</w:t>
            </w:r>
          </w:p>
          <w:p w:rsidR="009172C8" w:rsidRPr="00257248" w:rsidRDefault="009172C8" w:rsidP="009172C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524AB">
              <w:rPr>
                <w:color w:val="000000"/>
              </w:rPr>
              <w:t>L=12000</w:t>
            </w:r>
          </w:p>
        </w:tc>
      </w:tr>
      <w:tr w:rsidR="009172C8" w:rsidRPr="00933CC6" w:rsidTr="009172C8">
        <w:trPr>
          <w:trHeight w:val="270"/>
          <w:jc w:val="center"/>
        </w:trPr>
        <w:tc>
          <w:tcPr>
            <w:tcW w:w="532" w:type="dxa"/>
            <w:vAlign w:val="center"/>
          </w:tcPr>
          <w:p w:rsidR="009172C8" w:rsidRDefault="009172C8" w:rsidP="009172C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  <w:vAlign w:val="center"/>
          </w:tcPr>
          <w:p w:rsidR="009172C8" w:rsidRDefault="009172C8" w:rsidP="009172C8">
            <w:pPr>
              <w:pStyle w:val="a5"/>
              <w:spacing w:before="0" w:after="0"/>
              <w:ind w:left="0" w:right="0"/>
              <w:jc w:val="center"/>
              <w:rPr>
                <w:sz w:val="24"/>
              </w:rPr>
            </w:pPr>
            <w:r w:rsidRPr="000C6B65">
              <w:rPr>
                <w:sz w:val="24"/>
              </w:rPr>
              <w:t>24.10.7</w:t>
            </w:r>
            <w:r>
              <w:rPr>
                <w:sz w:val="24"/>
              </w:rPr>
              <w:t>/</w:t>
            </w:r>
          </w:p>
          <w:p w:rsidR="009172C8" w:rsidRPr="00022719" w:rsidRDefault="009172C8" w:rsidP="009172C8">
            <w:pPr>
              <w:pStyle w:val="a5"/>
              <w:spacing w:before="0" w:after="0"/>
              <w:ind w:left="0" w:right="0"/>
              <w:jc w:val="center"/>
              <w:rPr>
                <w:sz w:val="24"/>
              </w:rPr>
            </w:pPr>
            <w:r w:rsidRPr="000C6B65">
              <w:rPr>
                <w:sz w:val="24"/>
              </w:rPr>
              <w:t>24.10.71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2C8" w:rsidRDefault="009172C8" w:rsidP="009172C8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Уголок 63х63х5 ГОСТ 8509-93/ Ст3сп ГОСТ 535-2005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2C8" w:rsidRPr="00EC68BD" w:rsidRDefault="009172C8" w:rsidP="009172C8">
            <w:pPr>
              <w:spacing w:line="240" w:lineRule="auto"/>
              <w:ind w:hanging="9"/>
              <w:jc w:val="center"/>
              <w:rPr>
                <w:sz w:val="24"/>
                <w:szCs w:val="24"/>
              </w:rPr>
            </w:pPr>
            <w:r w:rsidRPr="00EC68BD">
              <w:rPr>
                <w:sz w:val="24"/>
                <w:szCs w:val="24"/>
              </w:rPr>
              <w:t>кг</w:t>
            </w:r>
          </w:p>
        </w:tc>
        <w:tc>
          <w:tcPr>
            <w:tcW w:w="1238" w:type="dxa"/>
            <w:vAlign w:val="center"/>
          </w:tcPr>
          <w:p w:rsidR="009172C8" w:rsidRDefault="009172C8" w:rsidP="009172C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13 343,00</w:t>
            </w: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AD" w:rsidRDefault="00C42FAD" w:rsidP="009172C8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ГОСТ 8509-93</w:t>
            </w:r>
          </w:p>
          <w:p w:rsidR="009172C8" w:rsidRDefault="009172C8" w:rsidP="009172C8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ГОСТ 535-2005</w:t>
            </w:r>
          </w:p>
          <w:p w:rsidR="009172C8" w:rsidRPr="00257248" w:rsidRDefault="009172C8" w:rsidP="009172C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524AB">
              <w:rPr>
                <w:color w:val="000000"/>
              </w:rPr>
              <w:t>L=12000</w:t>
            </w:r>
          </w:p>
        </w:tc>
      </w:tr>
      <w:tr w:rsidR="009172C8" w:rsidRPr="00933CC6" w:rsidTr="009172C8">
        <w:trPr>
          <w:trHeight w:val="270"/>
          <w:jc w:val="center"/>
        </w:trPr>
        <w:tc>
          <w:tcPr>
            <w:tcW w:w="532" w:type="dxa"/>
            <w:vAlign w:val="center"/>
          </w:tcPr>
          <w:p w:rsidR="009172C8" w:rsidRDefault="009172C8" w:rsidP="009172C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9172C8" w:rsidRDefault="009172C8" w:rsidP="009172C8">
            <w:pPr>
              <w:pStyle w:val="a5"/>
              <w:spacing w:before="0" w:after="0"/>
              <w:ind w:left="0" w:right="0"/>
              <w:jc w:val="center"/>
              <w:rPr>
                <w:sz w:val="24"/>
              </w:rPr>
            </w:pPr>
            <w:r w:rsidRPr="000C6B65">
              <w:rPr>
                <w:sz w:val="24"/>
              </w:rPr>
              <w:t>24.10.7</w:t>
            </w:r>
            <w:r>
              <w:rPr>
                <w:sz w:val="24"/>
              </w:rPr>
              <w:t>/</w:t>
            </w:r>
          </w:p>
          <w:p w:rsidR="009172C8" w:rsidRPr="00022719" w:rsidRDefault="009172C8" w:rsidP="009172C8">
            <w:pPr>
              <w:pStyle w:val="a5"/>
              <w:spacing w:before="0" w:after="0"/>
              <w:ind w:left="0" w:right="0"/>
              <w:jc w:val="center"/>
              <w:rPr>
                <w:sz w:val="24"/>
              </w:rPr>
            </w:pPr>
            <w:r w:rsidRPr="000C6B65">
              <w:rPr>
                <w:sz w:val="24"/>
              </w:rPr>
              <w:t>24.10.71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2C8" w:rsidRDefault="009172C8" w:rsidP="009172C8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Уголок 50х50х5 ГОСТ 8509-93/ Ст3сп ГОСТ 535-2005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2C8" w:rsidRPr="00EC68BD" w:rsidRDefault="009172C8" w:rsidP="009172C8">
            <w:pPr>
              <w:spacing w:line="240" w:lineRule="auto"/>
              <w:ind w:hanging="9"/>
              <w:jc w:val="center"/>
              <w:rPr>
                <w:sz w:val="24"/>
                <w:szCs w:val="24"/>
              </w:rPr>
            </w:pPr>
            <w:r w:rsidRPr="00EC68BD">
              <w:rPr>
                <w:sz w:val="24"/>
                <w:szCs w:val="24"/>
              </w:rPr>
              <w:t>кг</w:t>
            </w:r>
          </w:p>
        </w:tc>
        <w:tc>
          <w:tcPr>
            <w:tcW w:w="1238" w:type="dxa"/>
            <w:vAlign w:val="center"/>
          </w:tcPr>
          <w:p w:rsidR="009172C8" w:rsidRDefault="009172C8" w:rsidP="009172C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18 547,00</w:t>
            </w: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AD" w:rsidRDefault="00C42FAD" w:rsidP="009172C8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ГОСТ 8509-93</w:t>
            </w:r>
          </w:p>
          <w:p w:rsidR="009172C8" w:rsidRDefault="009172C8" w:rsidP="009172C8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ГОСТ 535-2005</w:t>
            </w:r>
          </w:p>
          <w:p w:rsidR="009172C8" w:rsidRPr="00257248" w:rsidRDefault="009172C8" w:rsidP="009172C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524AB">
              <w:rPr>
                <w:color w:val="000000"/>
              </w:rPr>
              <w:t>L=12000</w:t>
            </w:r>
          </w:p>
        </w:tc>
      </w:tr>
      <w:tr w:rsidR="009172C8" w:rsidRPr="00933CC6" w:rsidTr="009172C8">
        <w:trPr>
          <w:trHeight w:val="270"/>
          <w:jc w:val="center"/>
        </w:trPr>
        <w:tc>
          <w:tcPr>
            <w:tcW w:w="532" w:type="dxa"/>
            <w:vAlign w:val="center"/>
          </w:tcPr>
          <w:p w:rsidR="009172C8" w:rsidRDefault="009172C8" w:rsidP="009172C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9172C8" w:rsidRDefault="009172C8" w:rsidP="009172C8">
            <w:pPr>
              <w:pStyle w:val="a5"/>
              <w:spacing w:before="0" w:after="0"/>
              <w:ind w:left="0" w:right="0"/>
              <w:jc w:val="center"/>
              <w:rPr>
                <w:sz w:val="24"/>
              </w:rPr>
            </w:pPr>
            <w:r w:rsidRPr="000C6B65">
              <w:rPr>
                <w:sz w:val="24"/>
              </w:rPr>
              <w:t>24.10.7</w:t>
            </w:r>
            <w:r>
              <w:rPr>
                <w:sz w:val="24"/>
              </w:rPr>
              <w:t>/</w:t>
            </w:r>
          </w:p>
          <w:p w:rsidR="009172C8" w:rsidRPr="00022719" w:rsidRDefault="009172C8" w:rsidP="009172C8">
            <w:pPr>
              <w:pStyle w:val="a5"/>
              <w:spacing w:before="0" w:after="0"/>
              <w:ind w:left="0" w:right="0"/>
              <w:jc w:val="center"/>
              <w:rPr>
                <w:sz w:val="24"/>
              </w:rPr>
            </w:pPr>
            <w:r w:rsidRPr="000C6B65">
              <w:rPr>
                <w:sz w:val="24"/>
              </w:rPr>
              <w:t>24.10.71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2C8" w:rsidRDefault="009172C8" w:rsidP="009172C8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Уголок 40х40х4 ГОСТ 8509</w:t>
            </w:r>
            <w:r w:rsidR="00C42FAD">
              <w:rPr>
                <w:color w:val="000000"/>
              </w:rPr>
              <w:t>-93</w:t>
            </w:r>
            <w:r>
              <w:rPr>
                <w:color w:val="000000"/>
              </w:rPr>
              <w:t xml:space="preserve"> Ст3сп ГОСТ 535-2005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2C8" w:rsidRPr="00EC68BD" w:rsidRDefault="009172C8" w:rsidP="009172C8">
            <w:pPr>
              <w:spacing w:line="240" w:lineRule="auto"/>
              <w:ind w:hanging="9"/>
              <w:jc w:val="center"/>
              <w:rPr>
                <w:sz w:val="24"/>
                <w:szCs w:val="24"/>
              </w:rPr>
            </w:pPr>
            <w:r w:rsidRPr="00EC68BD">
              <w:rPr>
                <w:sz w:val="24"/>
                <w:szCs w:val="24"/>
              </w:rPr>
              <w:t>кг</w:t>
            </w:r>
          </w:p>
        </w:tc>
        <w:tc>
          <w:tcPr>
            <w:tcW w:w="1238" w:type="dxa"/>
            <w:vAlign w:val="center"/>
          </w:tcPr>
          <w:p w:rsidR="009172C8" w:rsidRDefault="009172C8" w:rsidP="009172C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2 032,80</w:t>
            </w: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AD" w:rsidRDefault="00C42FAD" w:rsidP="009172C8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ГОСТ 8509-93</w:t>
            </w:r>
          </w:p>
          <w:p w:rsidR="009172C8" w:rsidRDefault="009172C8" w:rsidP="009172C8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ГОСТ 535-2005</w:t>
            </w:r>
          </w:p>
          <w:p w:rsidR="009172C8" w:rsidRPr="00257248" w:rsidRDefault="009172C8" w:rsidP="009172C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524AB">
              <w:rPr>
                <w:color w:val="000000"/>
              </w:rPr>
              <w:t>L=12000</w:t>
            </w:r>
          </w:p>
        </w:tc>
      </w:tr>
      <w:tr w:rsidR="009172C8" w:rsidRPr="00933CC6" w:rsidTr="009172C8">
        <w:trPr>
          <w:trHeight w:val="270"/>
          <w:jc w:val="center"/>
        </w:trPr>
        <w:tc>
          <w:tcPr>
            <w:tcW w:w="532" w:type="dxa"/>
            <w:vAlign w:val="center"/>
          </w:tcPr>
          <w:p w:rsidR="009172C8" w:rsidRDefault="009172C8" w:rsidP="009172C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  <w:vAlign w:val="center"/>
          </w:tcPr>
          <w:p w:rsidR="009172C8" w:rsidRDefault="009172C8" w:rsidP="009172C8">
            <w:pPr>
              <w:pStyle w:val="a5"/>
              <w:spacing w:before="0" w:after="0"/>
              <w:ind w:left="0" w:right="0"/>
              <w:jc w:val="center"/>
              <w:rPr>
                <w:sz w:val="24"/>
              </w:rPr>
            </w:pPr>
            <w:r w:rsidRPr="000C6B65">
              <w:rPr>
                <w:sz w:val="24"/>
              </w:rPr>
              <w:t>24.10.7</w:t>
            </w:r>
            <w:r>
              <w:rPr>
                <w:sz w:val="24"/>
              </w:rPr>
              <w:t>/</w:t>
            </w:r>
          </w:p>
          <w:p w:rsidR="009172C8" w:rsidRPr="00022719" w:rsidRDefault="009172C8" w:rsidP="009172C8">
            <w:pPr>
              <w:pStyle w:val="a5"/>
              <w:spacing w:before="0" w:after="0"/>
              <w:ind w:left="0" w:right="0"/>
              <w:jc w:val="center"/>
              <w:rPr>
                <w:sz w:val="24"/>
              </w:rPr>
            </w:pPr>
            <w:r w:rsidRPr="000C6B65">
              <w:rPr>
                <w:sz w:val="24"/>
              </w:rPr>
              <w:t>24.10.71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2C8" w:rsidRDefault="009172C8" w:rsidP="009172C8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Уголок 40х40х5 ГОСТ 8509-93/ Ст3сп ГОСТ 535-2005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2C8" w:rsidRPr="00EC68BD" w:rsidRDefault="009172C8" w:rsidP="009172C8">
            <w:pPr>
              <w:spacing w:line="240" w:lineRule="auto"/>
              <w:ind w:hanging="9"/>
              <w:jc w:val="center"/>
              <w:rPr>
                <w:sz w:val="24"/>
                <w:szCs w:val="24"/>
              </w:rPr>
            </w:pPr>
            <w:r w:rsidRPr="00EC68BD">
              <w:rPr>
                <w:sz w:val="24"/>
                <w:szCs w:val="24"/>
              </w:rPr>
              <w:t>кг</w:t>
            </w:r>
          </w:p>
        </w:tc>
        <w:tc>
          <w:tcPr>
            <w:tcW w:w="1238" w:type="dxa"/>
            <w:vAlign w:val="center"/>
          </w:tcPr>
          <w:p w:rsidR="009172C8" w:rsidRDefault="009172C8" w:rsidP="009172C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2 944,00</w:t>
            </w: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AD" w:rsidRDefault="00C42FAD" w:rsidP="009172C8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ГОСТ 8509-93</w:t>
            </w:r>
          </w:p>
          <w:p w:rsidR="009172C8" w:rsidRDefault="009172C8" w:rsidP="009172C8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ГОСТ 535-2005</w:t>
            </w:r>
          </w:p>
          <w:p w:rsidR="009172C8" w:rsidRPr="00257248" w:rsidRDefault="009172C8" w:rsidP="009172C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524AB">
              <w:rPr>
                <w:color w:val="000000"/>
              </w:rPr>
              <w:t>L=12000</w:t>
            </w:r>
          </w:p>
        </w:tc>
      </w:tr>
      <w:tr w:rsidR="009172C8" w:rsidRPr="00933CC6" w:rsidTr="009172C8">
        <w:trPr>
          <w:trHeight w:val="270"/>
          <w:jc w:val="center"/>
        </w:trPr>
        <w:tc>
          <w:tcPr>
            <w:tcW w:w="532" w:type="dxa"/>
            <w:vAlign w:val="center"/>
          </w:tcPr>
          <w:p w:rsidR="009172C8" w:rsidRDefault="009172C8" w:rsidP="009172C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  <w:vAlign w:val="center"/>
          </w:tcPr>
          <w:p w:rsidR="009172C8" w:rsidRDefault="009172C8" w:rsidP="009172C8">
            <w:pPr>
              <w:pStyle w:val="a5"/>
              <w:spacing w:before="0" w:after="0"/>
              <w:ind w:left="0" w:right="0"/>
              <w:jc w:val="center"/>
              <w:rPr>
                <w:sz w:val="24"/>
              </w:rPr>
            </w:pPr>
            <w:r w:rsidRPr="000C6B65">
              <w:rPr>
                <w:sz w:val="24"/>
              </w:rPr>
              <w:t>24.10.7</w:t>
            </w:r>
            <w:r>
              <w:rPr>
                <w:sz w:val="24"/>
              </w:rPr>
              <w:t>/</w:t>
            </w:r>
          </w:p>
          <w:p w:rsidR="009172C8" w:rsidRPr="00022719" w:rsidRDefault="009172C8" w:rsidP="009172C8">
            <w:pPr>
              <w:pStyle w:val="a5"/>
              <w:spacing w:before="0" w:after="0"/>
              <w:ind w:left="0" w:right="0"/>
              <w:jc w:val="center"/>
              <w:rPr>
                <w:sz w:val="24"/>
              </w:rPr>
            </w:pPr>
            <w:r w:rsidRPr="000C6B65">
              <w:rPr>
                <w:sz w:val="24"/>
              </w:rPr>
              <w:t>24.10.71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2C8" w:rsidRDefault="009172C8" w:rsidP="009172C8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Уголок 32х32х3 ГОСТ 8509-93/ Ст3сп ГОСТ 535-2005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2C8" w:rsidRPr="00EC68BD" w:rsidRDefault="009172C8" w:rsidP="009172C8">
            <w:pPr>
              <w:spacing w:line="240" w:lineRule="auto"/>
              <w:ind w:hanging="9"/>
              <w:jc w:val="center"/>
              <w:rPr>
                <w:sz w:val="24"/>
                <w:szCs w:val="24"/>
              </w:rPr>
            </w:pPr>
            <w:r w:rsidRPr="00EC68BD">
              <w:rPr>
                <w:sz w:val="24"/>
                <w:szCs w:val="24"/>
              </w:rPr>
              <w:t>кг</w:t>
            </w:r>
          </w:p>
        </w:tc>
        <w:tc>
          <w:tcPr>
            <w:tcW w:w="1238" w:type="dxa"/>
            <w:vAlign w:val="center"/>
          </w:tcPr>
          <w:p w:rsidR="009172C8" w:rsidRDefault="009172C8" w:rsidP="009172C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4 643,00</w:t>
            </w: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AD" w:rsidRDefault="00C42FAD" w:rsidP="009172C8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ГОСТ 8509-93</w:t>
            </w:r>
          </w:p>
          <w:p w:rsidR="009172C8" w:rsidRDefault="009172C8" w:rsidP="009172C8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ГОСТ 535-2005</w:t>
            </w:r>
          </w:p>
          <w:p w:rsidR="009172C8" w:rsidRPr="00257248" w:rsidRDefault="009172C8" w:rsidP="009172C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524AB">
              <w:rPr>
                <w:color w:val="000000"/>
              </w:rPr>
              <w:t>L=12000</w:t>
            </w:r>
          </w:p>
        </w:tc>
      </w:tr>
      <w:tr w:rsidR="009172C8" w:rsidRPr="00933CC6" w:rsidTr="009172C8">
        <w:trPr>
          <w:trHeight w:val="270"/>
          <w:jc w:val="center"/>
        </w:trPr>
        <w:tc>
          <w:tcPr>
            <w:tcW w:w="532" w:type="dxa"/>
            <w:vAlign w:val="center"/>
          </w:tcPr>
          <w:p w:rsidR="009172C8" w:rsidRDefault="009172C8" w:rsidP="009172C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vAlign w:val="center"/>
          </w:tcPr>
          <w:p w:rsidR="009172C8" w:rsidRDefault="009172C8" w:rsidP="009172C8">
            <w:pPr>
              <w:pStyle w:val="a5"/>
              <w:spacing w:before="0" w:after="0"/>
              <w:ind w:left="0" w:right="0"/>
              <w:jc w:val="center"/>
              <w:rPr>
                <w:sz w:val="24"/>
              </w:rPr>
            </w:pPr>
            <w:r w:rsidRPr="000C6B65">
              <w:rPr>
                <w:sz w:val="24"/>
              </w:rPr>
              <w:t>24.10.7</w:t>
            </w:r>
            <w:r>
              <w:rPr>
                <w:sz w:val="24"/>
              </w:rPr>
              <w:t>/</w:t>
            </w:r>
          </w:p>
          <w:p w:rsidR="009172C8" w:rsidRPr="00022719" w:rsidRDefault="009172C8" w:rsidP="009172C8">
            <w:pPr>
              <w:pStyle w:val="a5"/>
              <w:spacing w:before="0" w:after="0"/>
              <w:ind w:left="0" w:right="0"/>
              <w:jc w:val="center"/>
              <w:rPr>
                <w:sz w:val="24"/>
              </w:rPr>
            </w:pPr>
            <w:r w:rsidRPr="000C6B65">
              <w:rPr>
                <w:sz w:val="24"/>
              </w:rPr>
              <w:t>24.10.71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2C8" w:rsidRDefault="009172C8" w:rsidP="009172C8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Уголок 25х25х4 ГОСТ 8509</w:t>
            </w:r>
            <w:r w:rsidR="00C42FAD">
              <w:rPr>
                <w:color w:val="000000"/>
              </w:rPr>
              <w:t>-93</w:t>
            </w:r>
            <w:r>
              <w:rPr>
                <w:color w:val="000000"/>
              </w:rPr>
              <w:t xml:space="preserve"> Ст3сп ГОСТ 535-2005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2C8" w:rsidRPr="00EC68BD" w:rsidRDefault="009172C8" w:rsidP="009172C8">
            <w:pPr>
              <w:spacing w:line="240" w:lineRule="auto"/>
              <w:ind w:hanging="9"/>
              <w:jc w:val="center"/>
              <w:rPr>
                <w:sz w:val="24"/>
                <w:szCs w:val="24"/>
              </w:rPr>
            </w:pPr>
            <w:r w:rsidRPr="00EC68BD">
              <w:rPr>
                <w:sz w:val="24"/>
                <w:szCs w:val="24"/>
              </w:rPr>
              <w:t>кг</w:t>
            </w:r>
          </w:p>
        </w:tc>
        <w:tc>
          <w:tcPr>
            <w:tcW w:w="1238" w:type="dxa"/>
            <w:vAlign w:val="center"/>
          </w:tcPr>
          <w:p w:rsidR="009172C8" w:rsidRDefault="009172C8" w:rsidP="009172C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1 752,00</w:t>
            </w: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AD" w:rsidRDefault="00C42FAD" w:rsidP="009172C8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ГОСТ 8509-93</w:t>
            </w:r>
          </w:p>
          <w:p w:rsidR="009172C8" w:rsidRDefault="009172C8" w:rsidP="009172C8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ГОСТ 535-2005</w:t>
            </w:r>
          </w:p>
          <w:p w:rsidR="009172C8" w:rsidRPr="00257248" w:rsidRDefault="009172C8" w:rsidP="009172C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524AB">
              <w:rPr>
                <w:color w:val="000000"/>
              </w:rPr>
              <w:t>L=12000</w:t>
            </w:r>
          </w:p>
        </w:tc>
      </w:tr>
      <w:tr w:rsidR="009172C8" w:rsidRPr="00933CC6" w:rsidTr="009172C8">
        <w:trPr>
          <w:trHeight w:val="270"/>
          <w:jc w:val="center"/>
        </w:trPr>
        <w:tc>
          <w:tcPr>
            <w:tcW w:w="532" w:type="dxa"/>
            <w:vAlign w:val="center"/>
          </w:tcPr>
          <w:p w:rsidR="009172C8" w:rsidRDefault="009172C8" w:rsidP="009172C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1134" w:type="dxa"/>
            <w:vAlign w:val="center"/>
          </w:tcPr>
          <w:p w:rsidR="009172C8" w:rsidRDefault="009172C8" w:rsidP="009172C8">
            <w:pPr>
              <w:pStyle w:val="a5"/>
              <w:spacing w:before="0" w:after="0"/>
              <w:ind w:left="0" w:right="0"/>
              <w:jc w:val="center"/>
              <w:rPr>
                <w:sz w:val="24"/>
              </w:rPr>
            </w:pPr>
            <w:r w:rsidRPr="000C6B65">
              <w:rPr>
                <w:sz w:val="24"/>
              </w:rPr>
              <w:t>24.10.7</w:t>
            </w:r>
            <w:r>
              <w:rPr>
                <w:sz w:val="24"/>
              </w:rPr>
              <w:t>/</w:t>
            </w:r>
          </w:p>
          <w:p w:rsidR="009172C8" w:rsidRPr="00022719" w:rsidRDefault="009172C8" w:rsidP="009172C8">
            <w:pPr>
              <w:pStyle w:val="a5"/>
              <w:spacing w:before="0" w:after="0"/>
              <w:ind w:left="0" w:right="0"/>
              <w:jc w:val="center"/>
              <w:rPr>
                <w:sz w:val="24"/>
              </w:rPr>
            </w:pPr>
            <w:r w:rsidRPr="000C6B65">
              <w:rPr>
                <w:sz w:val="24"/>
              </w:rPr>
              <w:t>24.10.71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2C8" w:rsidRDefault="009172C8" w:rsidP="009172C8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Швеллер 30 У ГОСТ 8240-97/ Ст3сп ГОСТ 535-2005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2C8" w:rsidRPr="00EC68BD" w:rsidRDefault="009172C8" w:rsidP="009172C8">
            <w:pPr>
              <w:spacing w:line="240" w:lineRule="auto"/>
              <w:ind w:hanging="9"/>
              <w:jc w:val="center"/>
              <w:rPr>
                <w:sz w:val="24"/>
                <w:szCs w:val="24"/>
              </w:rPr>
            </w:pPr>
            <w:r w:rsidRPr="00EC68BD">
              <w:rPr>
                <w:sz w:val="24"/>
                <w:szCs w:val="24"/>
              </w:rPr>
              <w:t>кг</w:t>
            </w:r>
          </w:p>
        </w:tc>
        <w:tc>
          <w:tcPr>
            <w:tcW w:w="1238" w:type="dxa"/>
            <w:vAlign w:val="center"/>
          </w:tcPr>
          <w:p w:rsidR="009172C8" w:rsidRDefault="009172C8" w:rsidP="009172C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1 144,80</w:t>
            </w: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AD" w:rsidRDefault="00C42FAD" w:rsidP="009172C8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ГОСТ 8240-97</w:t>
            </w:r>
          </w:p>
          <w:p w:rsidR="009172C8" w:rsidRDefault="009172C8" w:rsidP="009172C8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ГОСТ 535-2005</w:t>
            </w:r>
          </w:p>
          <w:p w:rsidR="009172C8" w:rsidRPr="00257248" w:rsidRDefault="009172C8" w:rsidP="009172C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524AB">
              <w:rPr>
                <w:color w:val="000000"/>
              </w:rPr>
              <w:t>L=12000</w:t>
            </w:r>
          </w:p>
        </w:tc>
      </w:tr>
      <w:tr w:rsidR="009172C8" w:rsidRPr="00933CC6" w:rsidTr="009172C8">
        <w:trPr>
          <w:trHeight w:val="270"/>
          <w:jc w:val="center"/>
        </w:trPr>
        <w:tc>
          <w:tcPr>
            <w:tcW w:w="532" w:type="dxa"/>
            <w:vAlign w:val="center"/>
          </w:tcPr>
          <w:p w:rsidR="009172C8" w:rsidRDefault="009172C8" w:rsidP="009172C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9172C8" w:rsidRDefault="009172C8" w:rsidP="009172C8">
            <w:pPr>
              <w:pStyle w:val="a5"/>
              <w:spacing w:before="0" w:after="0"/>
              <w:ind w:left="0" w:right="0"/>
              <w:jc w:val="center"/>
              <w:rPr>
                <w:sz w:val="24"/>
              </w:rPr>
            </w:pPr>
            <w:r w:rsidRPr="000C6B65">
              <w:rPr>
                <w:sz w:val="24"/>
              </w:rPr>
              <w:t>24.10.7</w:t>
            </w:r>
            <w:r>
              <w:rPr>
                <w:sz w:val="24"/>
              </w:rPr>
              <w:t>/</w:t>
            </w:r>
          </w:p>
          <w:p w:rsidR="009172C8" w:rsidRPr="00022719" w:rsidRDefault="009172C8" w:rsidP="009172C8">
            <w:pPr>
              <w:pStyle w:val="a5"/>
              <w:spacing w:before="0" w:after="0"/>
              <w:ind w:left="0" w:right="0"/>
              <w:jc w:val="center"/>
              <w:rPr>
                <w:sz w:val="24"/>
              </w:rPr>
            </w:pPr>
            <w:r w:rsidRPr="000C6B65">
              <w:rPr>
                <w:sz w:val="24"/>
              </w:rPr>
              <w:t>24.10.71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2C8" w:rsidRDefault="009172C8" w:rsidP="009172C8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Швеллер 30 П ГОСТ 8240-97/ Ст3сп ГОСТ 535-2005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2C8" w:rsidRPr="00EC68BD" w:rsidRDefault="009172C8" w:rsidP="009172C8">
            <w:pPr>
              <w:spacing w:line="240" w:lineRule="auto"/>
              <w:ind w:hanging="9"/>
              <w:jc w:val="center"/>
              <w:rPr>
                <w:sz w:val="24"/>
                <w:szCs w:val="24"/>
              </w:rPr>
            </w:pPr>
            <w:r w:rsidRPr="00EC68BD">
              <w:rPr>
                <w:sz w:val="24"/>
                <w:szCs w:val="24"/>
              </w:rPr>
              <w:t>кг</w:t>
            </w:r>
          </w:p>
        </w:tc>
        <w:tc>
          <w:tcPr>
            <w:tcW w:w="1238" w:type="dxa"/>
            <w:vAlign w:val="center"/>
          </w:tcPr>
          <w:p w:rsidR="009172C8" w:rsidRDefault="009172C8" w:rsidP="009172C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12 843,00</w:t>
            </w: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AD" w:rsidRDefault="00C42FAD" w:rsidP="009172C8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ГОСТ 8240-97</w:t>
            </w:r>
          </w:p>
          <w:p w:rsidR="009172C8" w:rsidRDefault="009172C8" w:rsidP="009172C8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ГОСТ 535-2005</w:t>
            </w:r>
          </w:p>
          <w:p w:rsidR="009172C8" w:rsidRPr="00257248" w:rsidRDefault="009172C8" w:rsidP="009172C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524AB">
              <w:rPr>
                <w:color w:val="000000"/>
              </w:rPr>
              <w:t>L=12000</w:t>
            </w:r>
          </w:p>
        </w:tc>
      </w:tr>
      <w:tr w:rsidR="009172C8" w:rsidRPr="00933CC6" w:rsidTr="009172C8">
        <w:trPr>
          <w:trHeight w:val="270"/>
          <w:jc w:val="center"/>
        </w:trPr>
        <w:tc>
          <w:tcPr>
            <w:tcW w:w="532" w:type="dxa"/>
            <w:vAlign w:val="center"/>
          </w:tcPr>
          <w:p w:rsidR="009172C8" w:rsidRDefault="009172C8" w:rsidP="009172C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  <w:vAlign w:val="center"/>
          </w:tcPr>
          <w:p w:rsidR="009172C8" w:rsidRDefault="009172C8" w:rsidP="009172C8">
            <w:pPr>
              <w:pStyle w:val="a5"/>
              <w:spacing w:before="0" w:after="0"/>
              <w:ind w:left="0" w:right="0"/>
              <w:jc w:val="center"/>
              <w:rPr>
                <w:sz w:val="24"/>
              </w:rPr>
            </w:pPr>
            <w:r w:rsidRPr="000C6B65">
              <w:rPr>
                <w:sz w:val="24"/>
              </w:rPr>
              <w:t>24.10.7</w:t>
            </w:r>
            <w:r>
              <w:rPr>
                <w:sz w:val="24"/>
              </w:rPr>
              <w:t>/</w:t>
            </w:r>
          </w:p>
          <w:p w:rsidR="009172C8" w:rsidRPr="00022719" w:rsidRDefault="009172C8" w:rsidP="009172C8">
            <w:pPr>
              <w:pStyle w:val="a5"/>
              <w:spacing w:before="0" w:after="0"/>
              <w:ind w:left="0" w:right="0"/>
              <w:jc w:val="center"/>
              <w:rPr>
                <w:sz w:val="24"/>
              </w:rPr>
            </w:pPr>
            <w:r w:rsidRPr="000C6B65">
              <w:rPr>
                <w:sz w:val="24"/>
              </w:rPr>
              <w:t>24.10.71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2C8" w:rsidRDefault="009172C8" w:rsidP="009172C8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Швеллер 20 П ГОСТ 8240-97/ Ст3сп ГОСТ 535-2005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2C8" w:rsidRPr="00EC68BD" w:rsidRDefault="009172C8" w:rsidP="009172C8">
            <w:pPr>
              <w:spacing w:line="240" w:lineRule="auto"/>
              <w:ind w:hanging="9"/>
              <w:jc w:val="center"/>
              <w:rPr>
                <w:sz w:val="24"/>
                <w:szCs w:val="24"/>
              </w:rPr>
            </w:pPr>
            <w:r w:rsidRPr="00EC68BD">
              <w:rPr>
                <w:sz w:val="24"/>
                <w:szCs w:val="24"/>
              </w:rPr>
              <w:t>кг</w:t>
            </w:r>
          </w:p>
        </w:tc>
        <w:tc>
          <w:tcPr>
            <w:tcW w:w="1238" w:type="dxa"/>
            <w:vAlign w:val="center"/>
          </w:tcPr>
          <w:p w:rsidR="009172C8" w:rsidRDefault="009172C8" w:rsidP="009172C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98 171,00</w:t>
            </w: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AD" w:rsidRDefault="00C42FAD" w:rsidP="009172C8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ГОСТ 8240-97</w:t>
            </w:r>
          </w:p>
          <w:p w:rsidR="009172C8" w:rsidRDefault="009172C8" w:rsidP="009172C8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ГОСТ 535-2005</w:t>
            </w:r>
          </w:p>
          <w:p w:rsidR="009172C8" w:rsidRPr="00257248" w:rsidRDefault="009172C8" w:rsidP="009172C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524AB">
              <w:rPr>
                <w:color w:val="000000"/>
              </w:rPr>
              <w:t>L=12000</w:t>
            </w:r>
          </w:p>
        </w:tc>
      </w:tr>
      <w:tr w:rsidR="009172C8" w:rsidRPr="00933CC6" w:rsidTr="009172C8">
        <w:trPr>
          <w:trHeight w:val="270"/>
          <w:jc w:val="center"/>
        </w:trPr>
        <w:tc>
          <w:tcPr>
            <w:tcW w:w="532" w:type="dxa"/>
            <w:vAlign w:val="center"/>
          </w:tcPr>
          <w:p w:rsidR="009172C8" w:rsidRDefault="009172C8" w:rsidP="009172C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  <w:vAlign w:val="center"/>
          </w:tcPr>
          <w:p w:rsidR="009172C8" w:rsidRDefault="009172C8" w:rsidP="009172C8">
            <w:pPr>
              <w:pStyle w:val="a5"/>
              <w:spacing w:before="0" w:after="0"/>
              <w:ind w:left="0" w:right="0"/>
              <w:jc w:val="center"/>
              <w:rPr>
                <w:sz w:val="24"/>
              </w:rPr>
            </w:pPr>
            <w:r w:rsidRPr="000C6B65">
              <w:rPr>
                <w:sz w:val="24"/>
              </w:rPr>
              <w:t>24.10.7</w:t>
            </w:r>
            <w:r>
              <w:rPr>
                <w:sz w:val="24"/>
              </w:rPr>
              <w:t>/</w:t>
            </w:r>
          </w:p>
          <w:p w:rsidR="009172C8" w:rsidRPr="00022719" w:rsidRDefault="009172C8" w:rsidP="009172C8">
            <w:pPr>
              <w:pStyle w:val="a5"/>
              <w:spacing w:before="0" w:after="0"/>
              <w:ind w:left="0" w:right="0"/>
              <w:jc w:val="center"/>
              <w:rPr>
                <w:sz w:val="24"/>
              </w:rPr>
            </w:pPr>
            <w:r w:rsidRPr="000C6B65">
              <w:rPr>
                <w:sz w:val="24"/>
              </w:rPr>
              <w:t>24.10.71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2C8" w:rsidRDefault="009172C8" w:rsidP="009172C8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Швеллер 14 П ГОСТ 8240-97/ Ст3сп ГОСТ 535-2005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2C8" w:rsidRPr="00EC68BD" w:rsidRDefault="009172C8" w:rsidP="009172C8">
            <w:pPr>
              <w:spacing w:line="240" w:lineRule="auto"/>
              <w:ind w:hanging="9"/>
              <w:jc w:val="center"/>
              <w:rPr>
                <w:sz w:val="24"/>
                <w:szCs w:val="24"/>
              </w:rPr>
            </w:pPr>
            <w:r w:rsidRPr="00EC68BD">
              <w:rPr>
                <w:sz w:val="24"/>
                <w:szCs w:val="24"/>
              </w:rPr>
              <w:t>кг</w:t>
            </w:r>
          </w:p>
        </w:tc>
        <w:tc>
          <w:tcPr>
            <w:tcW w:w="1238" w:type="dxa"/>
            <w:vAlign w:val="center"/>
          </w:tcPr>
          <w:p w:rsidR="009172C8" w:rsidRDefault="009172C8" w:rsidP="009172C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11 777,00</w:t>
            </w: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AD" w:rsidRDefault="00C42FAD" w:rsidP="009172C8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ГОСТ 8240-97</w:t>
            </w:r>
          </w:p>
          <w:p w:rsidR="009172C8" w:rsidRDefault="009172C8" w:rsidP="009172C8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ГОСТ 535-2005</w:t>
            </w:r>
          </w:p>
          <w:p w:rsidR="009172C8" w:rsidRPr="00257248" w:rsidRDefault="009172C8" w:rsidP="009172C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524AB">
              <w:rPr>
                <w:color w:val="000000"/>
              </w:rPr>
              <w:t>L=12000</w:t>
            </w:r>
          </w:p>
        </w:tc>
      </w:tr>
      <w:tr w:rsidR="009172C8" w:rsidRPr="00933CC6" w:rsidTr="009172C8">
        <w:trPr>
          <w:trHeight w:val="270"/>
          <w:jc w:val="center"/>
        </w:trPr>
        <w:tc>
          <w:tcPr>
            <w:tcW w:w="532" w:type="dxa"/>
            <w:vAlign w:val="center"/>
          </w:tcPr>
          <w:p w:rsidR="009172C8" w:rsidRDefault="009172C8" w:rsidP="009172C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  <w:vAlign w:val="center"/>
          </w:tcPr>
          <w:p w:rsidR="009172C8" w:rsidRDefault="009172C8" w:rsidP="009172C8">
            <w:pPr>
              <w:pStyle w:val="a5"/>
              <w:spacing w:before="0" w:after="0"/>
              <w:ind w:left="0" w:right="0"/>
              <w:jc w:val="center"/>
              <w:rPr>
                <w:sz w:val="24"/>
              </w:rPr>
            </w:pPr>
            <w:r w:rsidRPr="000C6B65">
              <w:rPr>
                <w:sz w:val="24"/>
              </w:rPr>
              <w:t>24.10.7</w:t>
            </w:r>
            <w:r>
              <w:rPr>
                <w:sz w:val="24"/>
              </w:rPr>
              <w:t>/</w:t>
            </w:r>
          </w:p>
          <w:p w:rsidR="009172C8" w:rsidRPr="00022719" w:rsidRDefault="009172C8" w:rsidP="009172C8">
            <w:pPr>
              <w:pStyle w:val="a5"/>
              <w:spacing w:before="0" w:after="0"/>
              <w:ind w:left="0" w:right="0"/>
              <w:jc w:val="center"/>
              <w:rPr>
                <w:sz w:val="24"/>
              </w:rPr>
            </w:pPr>
            <w:r w:rsidRPr="000C6B65">
              <w:rPr>
                <w:sz w:val="24"/>
              </w:rPr>
              <w:t>24.10.71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2C8" w:rsidRDefault="009172C8" w:rsidP="009172C8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Швеллер 12 П ГОСТ 8240-97/ Ст3сп ГОСТ 535-2005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2C8" w:rsidRPr="00EC68BD" w:rsidRDefault="009172C8" w:rsidP="009172C8">
            <w:pPr>
              <w:spacing w:line="240" w:lineRule="auto"/>
              <w:ind w:hanging="9"/>
              <w:jc w:val="center"/>
              <w:rPr>
                <w:sz w:val="24"/>
                <w:szCs w:val="24"/>
              </w:rPr>
            </w:pPr>
            <w:r w:rsidRPr="00EC68BD">
              <w:rPr>
                <w:sz w:val="24"/>
                <w:szCs w:val="24"/>
              </w:rPr>
              <w:t>кг</w:t>
            </w:r>
          </w:p>
        </w:tc>
        <w:tc>
          <w:tcPr>
            <w:tcW w:w="1238" w:type="dxa"/>
            <w:vAlign w:val="center"/>
          </w:tcPr>
          <w:p w:rsidR="009172C8" w:rsidRDefault="009172C8" w:rsidP="009172C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3 300,00</w:t>
            </w: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AD" w:rsidRDefault="00C42FAD" w:rsidP="009172C8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ГОСТ 8240-97</w:t>
            </w:r>
          </w:p>
          <w:p w:rsidR="009172C8" w:rsidRDefault="009172C8" w:rsidP="009172C8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ГОСТ 535-2005</w:t>
            </w:r>
          </w:p>
          <w:p w:rsidR="009172C8" w:rsidRPr="00257248" w:rsidRDefault="009172C8" w:rsidP="009172C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524AB">
              <w:rPr>
                <w:color w:val="000000"/>
              </w:rPr>
              <w:t>L=12000</w:t>
            </w:r>
          </w:p>
        </w:tc>
      </w:tr>
      <w:tr w:rsidR="009172C8" w:rsidRPr="00933CC6" w:rsidTr="009172C8">
        <w:trPr>
          <w:trHeight w:val="270"/>
          <w:jc w:val="center"/>
        </w:trPr>
        <w:tc>
          <w:tcPr>
            <w:tcW w:w="532" w:type="dxa"/>
            <w:vAlign w:val="center"/>
          </w:tcPr>
          <w:p w:rsidR="009172C8" w:rsidRDefault="009172C8" w:rsidP="009172C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  <w:vAlign w:val="center"/>
          </w:tcPr>
          <w:p w:rsidR="009172C8" w:rsidRDefault="009172C8" w:rsidP="009172C8">
            <w:pPr>
              <w:pStyle w:val="a5"/>
              <w:spacing w:before="0" w:after="0"/>
              <w:ind w:left="0" w:right="0"/>
              <w:jc w:val="center"/>
              <w:rPr>
                <w:sz w:val="24"/>
              </w:rPr>
            </w:pPr>
            <w:r w:rsidRPr="000C6B65">
              <w:rPr>
                <w:sz w:val="24"/>
              </w:rPr>
              <w:t>24.10.7</w:t>
            </w:r>
            <w:r>
              <w:rPr>
                <w:sz w:val="24"/>
              </w:rPr>
              <w:t>/</w:t>
            </w:r>
          </w:p>
          <w:p w:rsidR="009172C8" w:rsidRPr="00022719" w:rsidRDefault="009172C8" w:rsidP="009172C8">
            <w:pPr>
              <w:pStyle w:val="a5"/>
              <w:spacing w:before="0" w:after="0"/>
              <w:ind w:left="0" w:right="0"/>
              <w:jc w:val="center"/>
              <w:rPr>
                <w:sz w:val="24"/>
              </w:rPr>
            </w:pPr>
            <w:r w:rsidRPr="000C6B65">
              <w:rPr>
                <w:sz w:val="24"/>
              </w:rPr>
              <w:t>24.10.71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2C8" w:rsidRDefault="009172C8" w:rsidP="009172C8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Швеллер 10 П ГОСТ 8240-97/ Ст3сп ГОСТ 535-2005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2C8" w:rsidRPr="00EC68BD" w:rsidRDefault="009172C8" w:rsidP="009172C8">
            <w:pPr>
              <w:spacing w:line="240" w:lineRule="auto"/>
              <w:ind w:hanging="9"/>
              <w:jc w:val="center"/>
              <w:rPr>
                <w:sz w:val="24"/>
                <w:szCs w:val="24"/>
              </w:rPr>
            </w:pPr>
            <w:r w:rsidRPr="00EC68BD">
              <w:rPr>
                <w:sz w:val="24"/>
                <w:szCs w:val="24"/>
              </w:rPr>
              <w:t>кг</w:t>
            </w:r>
          </w:p>
        </w:tc>
        <w:tc>
          <w:tcPr>
            <w:tcW w:w="1238" w:type="dxa"/>
            <w:vAlign w:val="center"/>
          </w:tcPr>
          <w:p w:rsidR="009172C8" w:rsidRDefault="009172C8" w:rsidP="009172C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10 708,00</w:t>
            </w: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AD" w:rsidRDefault="00C42FAD" w:rsidP="009172C8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ГОСТ 8240-97</w:t>
            </w:r>
          </w:p>
          <w:p w:rsidR="009172C8" w:rsidRDefault="009172C8" w:rsidP="009172C8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ГОСТ 535-2005</w:t>
            </w:r>
          </w:p>
          <w:p w:rsidR="009172C8" w:rsidRPr="00257248" w:rsidRDefault="009172C8" w:rsidP="009172C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524AB">
              <w:rPr>
                <w:color w:val="000000"/>
              </w:rPr>
              <w:t>L=12000</w:t>
            </w:r>
          </w:p>
        </w:tc>
      </w:tr>
      <w:tr w:rsidR="009172C8" w:rsidRPr="00933CC6" w:rsidTr="009172C8">
        <w:trPr>
          <w:trHeight w:val="270"/>
          <w:jc w:val="center"/>
        </w:trPr>
        <w:tc>
          <w:tcPr>
            <w:tcW w:w="532" w:type="dxa"/>
            <w:vAlign w:val="center"/>
          </w:tcPr>
          <w:p w:rsidR="009172C8" w:rsidRDefault="009172C8" w:rsidP="009172C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  <w:vAlign w:val="center"/>
          </w:tcPr>
          <w:p w:rsidR="009172C8" w:rsidRDefault="009172C8" w:rsidP="009172C8">
            <w:pPr>
              <w:pStyle w:val="a5"/>
              <w:spacing w:before="0" w:after="0"/>
              <w:ind w:left="0" w:right="0"/>
              <w:jc w:val="center"/>
              <w:rPr>
                <w:sz w:val="24"/>
              </w:rPr>
            </w:pPr>
            <w:r w:rsidRPr="000C6B65">
              <w:rPr>
                <w:sz w:val="24"/>
              </w:rPr>
              <w:t>24.10.7</w:t>
            </w:r>
            <w:r>
              <w:rPr>
                <w:sz w:val="24"/>
              </w:rPr>
              <w:t>/</w:t>
            </w:r>
          </w:p>
          <w:p w:rsidR="009172C8" w:rsidRPr="00022719" w:rsidRDefault="009172C8" w:rsidP="009172C8">
            <w:pPr>
              <w:pStyle w:val="a5"/>
              <w:spacing w:before="0" w:after="0"/>
              <w:ind w:left="0" w:right="0"/>
              <w:jc w:val="center"/>
              <w:rPr>
                <w:sz w:val="24"/>
              </w:rPr>
            </w:pPr>
            <w:r w:rsidRPr="000C6B65">
              <w:rPr>
                <w:sz w:val="24"/>
              </w:rPr>
              <w:t>24.10.71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2C8" w:rsidRDefault="009172C8" w:rsidP="009172C8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Швеллер 6,5 П ГОСТ 8240-97/ Ст3сп ГОСТ 535-2005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2C8" w:rsidRPr="00EC68BD" w:rsidRDefault="009172C8" w:rsidP="009172C8">
            <w:pPr>
              <w:spacing w:line="240" w:lineRule="auto"/>
              <w:ind w:hanging="9"/>
              <w:jc w:val="center"/>
              <w:rPr>
                <w:sz w:val="24"/>
                <w:szCs w:val="24"/>
              </w:rPr>
            </w:pPr>
            <w:r w:rsidRPr="00EC68BD">
              <w:rPr>
                <w:sz w:val="24"/>
                <w:szCs w:val="24"/>
              </w:rPr>
              <w:t>кг</w:t>
            </w:r>
          </w:p>
        </w:tc>
        <w:tc>
          <w:tcPr>
            <w:tcW w:w="1238" w:type="dxa"/>
            <w:vAlign w:val="center"/>
          </w:tcPr>
          <w:p w:rsidR="009172C8" w:rsidRDefault="009172C8" w:rsidP="009172C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13 817,00</w:t>
            </w: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AD" w:rsidRDefault="00C42FAD" w:rsidP="009172C8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ГОСТ 8240-97</w:t>
            </w:r>
          </w:p>
          <w:p w:rsidR="009172C8" w:rsidRDefault="009172C8" w:rsidP="009172C8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ГОСТ 535-2005</w:t>
            </w:r>
          </w:p>
          <w:p w:rsidR="009172C8" w:rsidRPr="00257248" w:rsidRDefault="009172C8" w:rsidP="009172C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524AB">
              <w:rPr>
                <w:color w:val="000000"/>
              </w:rPr>
              <w:t>L=12000</w:t>
            </w:r>
          </w:p>
        </w:tc>
      </w:tr>
      <w:tr w:rsidR="009172C8" w:rsidRPr="00933CC6" w:rsidTr="009172C8">
        <w:trPr>
          <w:trHeight w:val="270"/>
          <w:jc w:val="center"/>
        </w:trPr>
        <w:tc>
          <w:tcPr>
            <w:tcW w:w="532" w:type="dxa"/>
            <w:vAlign w:val="center"/>
          </w:tcPr>
          <w:p w:rsidR="009172C8" w:rsidRDefault="009172C8" w:rsidP="009172C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  <w:vAlign w:val="center"/>
          </w:tcPr>
          <w:p w:rsidR="009172C8" w:rsidRDefault="009172C8" w:rsidP="009172C8">
            <w:pPr>
              <w:pStyle w:val="a5"/>
              <w:spacing w:before="0" w:after="0"/>
              <w:ind w:left="0" w:right="0"/>
              <w:jc w:val="center"/>
              <w:rPr>
                <w:sz w:val="24"/>
              </w:rPr>
            </w:pPr>
            <w:r w:rsidRPr="000C6B65">
              <w:rPr>
                <w:sz w:val="24"/>
              </w:rPr>
              <w:t>24.10.7</w:t>
            </w:r>
            <w:r>
              <w:rPr>
                <w:sz w:val="24"/>
              </w:rPr>
              <w:t>/</w:t>
            </w:r>
          </w:p>
          <w:p w:rsidR="009172C8" w:rsidRPr="00022719" w:rsidRDefault="009172C8" w:rsidP="009172C8">
            <w:pPr>
              <w:pStyle w:val="a5"/>
              <w:spacing w:before="0" w:after="0"/>
              <w:ind w:left="0" w:right="0"/>
              <w:jc w:val="center"/>
              <w:rPr>
                <w:sz w:val="24"/>
              </w:rPr>
            </w:pPr>
            <w:r w:rsidRPr="000C6B65">
              <w:rPr>
                <w:sz w:val="24"/>
              </w:rPr>
              <w:t>24.10.71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2C8" w:rsidRDefault="009172C8" w:rsidP="009172C8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Двутавр 16Б2 ГОСТ Р 57837-2017/Ст3сп ГОСТ 535-2005/возможна замена на Двутавр 16б1 гост р 57837-2017/ ст3сп5 гост 535-2005.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2C8" w:rsidRPr="00EC68BD" w:rsidRDefault="009172C8" w:rsidP="009172C8">
            <w:pPr>
              <w:spacing w:line="240" w:lineRule="auto"/>
              <w:ind w:hanging="9"/>
              <w:jc w:val="center"/>
              <w:rPr>
                <w:sz w:val="24"/>
                <w:szCs w:val="24"/>
              </w:rPr>
            </w:pPr>
            <w:r w:rsidRPr="00EC68BD">
              <w:rPr>
                <w:sz w:val="24"/>
                <w:szCs w:val="24"/>
              </w:rPr>
              <w:t>кг</w:t>
            </w:r>
          </w:p>
        </w:tc>
        <w:tc>
          <w:tcPr>
            <w:tcW w:w="1238" w:type="dxa"/>
            <w:vAlign w:val="center"/>
          </w:tcPr>
          <w:p w:rsidR="009172C8" w:rsidRDefault="009172C8" w:rsidP="009172C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5 688,00</w:t>
            </w: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C8" w:rsidRDefault="009172C8" w:rsidP="009172C8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ГОСТ Р 57837-2017 </w:t>
            </w:r>
          </w:p>
          <w:p w:rsidR="009172C8" w:rsidRDefault="009172C8" w:rsidP="009172C8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ГОСТ 535-2005</w:t>
            </w:r>
          </w:p>
          <w:p w:rsidR="009172C8" w:rsidRPr="00257248" w:rsidRDefault="009172C8" w:rsidP="009172C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524AB">
              <w:rPr>
                <w:color w:val="000000"/>
              </w:rPr>
              <w:t>L=12000</w:t>
            </w:r>
          </w:p>
        </w:tc>
      </w:tr>
      <w:tr w:rsidR="009172C8" w:rsidRPr="00933CC6" w:rsidTr="009172C8">
        <w:trPr>
          <w:trHeight w:val="270"/>
          <w:jc w:val="center"/>
        </w:trPr>
        <w:tc>
          <w:tcPr>
            <w:tcW w:w="532" w:type="dxa"/>
            <w:vAlign w:val="center"/>
          </w:tcPr>
          <w:p w:rsidR="009172C8" w:rsidRDefault="009172C8" w:rsidP="009172C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134" w:type="dxa"/>
            <w:vAlign w:val="center"/>
          </w:tcPr>
          <w:p w:rsidR="009172C8" w:rsidRDefault="009172C8" w:rsidP="009172C8">
            <w:pPr>
              <w:pStyle w:val="a5"/>
              <w:spacing w:before="0" w:after="0"/>
              <w:ind w:left="0" w:right="0"/>
              <w:jc w:val="center"/>
              <w:rPr>
                <w:sz w:val="24"/>
              </w:rPr>
            </w:pPr>
            <w:r w:rsidRPr="000C6B65">
              <w:rPr>
                <w:sz w:val="24"/>
              </w:rPr>
              <w:t>24.10.7</w:t>
            </w:r>
            <w:r>
              <w:rPr>
                <w:sz w:val="24"/>
              </w:rPr>
              <w:t>/</w:t>
            </w:r>
          </w:p>
          <w:p w:rsidR="009172C8" w:rsidRPr="00022719" w:rsidRDefault="009172C8" w:rsidP="009172C8">
            <w:pPr>
              <w:pStyle w:val="a5"/>
              <w:spacing w:before="0" w:after="0"/>
              <w:ind w:left="0" w:right="0"/>
              <w:jc w:val="center"/>
              <w:rPr>
                <w:sz w:val="24"/>
              </w:rPr>
            </w:pPr>
            <w:r w:rsidRPr="000C6B65">
              <w:rPr>
                <w:sz w:val="24"/>
              </w:rPr>
              <w:t>24.10.71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2C8" w:rsidRDefault="009172C8" w:rsidP="009172C8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Двутавр 10Б1 ГОСТ  Р 57837-2017/Ст3сп ГОСТ 535-2005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2C8" w:rsidRPr="00EC68BD" w:rsidRDefault="009172C8" w:rsidP="009172C8">
            <w:pPr>
              <w:spacing w:line="240" w:lineRule="auto"/>
              <w:ind w:hanging="9"/>
              <w:jc w:val="center"/>
              <w:rPr>
                <w:sz w:val="24"/>
                <w:szCs w:val="24"/>
              </w:rPr>
            </w:pPr>
            <w:r w:rsidRPr="00EC68BD">
              <w:rPr>
                <w:sz w:val="24"/>
                <w:szCs w:val="24"/>
              </w:rPr>
              <w:t>кг</w:t>
            </w:r>
          </w:p>
        </w:tc>
        <w:tc>
          <w:tcPr>
            <w:tcW w:w="1238" w:type="dxa"/>
            <w:vAlign w:val="center"/>
          </w:tcPr>
          <w:p w:rsidR="009172C8" w:rsidRDefault="009172C8" w:rsidP="009172C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4 374,00</w:t>
            </w: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C8" w:rsidRDefault="009172C8" w:rsidP="009172C8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ГОСТ Р 57837-2017 </w:t>
            </w:r>
          </w:p>
          <w:p w:rsidR="009172C8" w:rsidRDefault="009172C8" w:rsidP="009172C8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ГОСТ 535-2005</w:t>
            </w:r>
          </w:p>
          <w:p w:rsidR="009172C8" w:rsidRPr="00257248" w:rsidRDefault="009172C8" w:rsidP="009172C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524AB">
              <w:rPr>
                <w:color w:val="000000"/>
              </w:rPr>
              <w:t>L=12000</w:t>
            </w:r>
          </w:p>
        </w:tc>
      </w:tr>
      <w:tr w:rsidR="009172C8" w:rsidRPr="00933CC6" w:rsidTr="009172C8">
        <w:trPr>
          <w:trHeight w:val="270"/>
          <w:jc w:val="center"/>
        </w:trPr>
        <w:tc>
          <w:tcPr>
            <w:tcW w:w="532" w:type="dxa"/>
            <w:vAlign w:val="center"/>
          </w:tcPr>
          <w:p w:rsidR="009172C8" w:rsidRDefault="009172C8" w:rsidP="009172C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134" w:type="dxa"/>
            <w:vAlign w:val="center"/>
          </w:tcPr>
          <w:p w:rsidR="009172C8" w:rsidRDefault="009172C8" w:rsidP="009172C8">
            <w:pPr>
              <w:pStyle w:val="a5"/>
              <w:spacing w:before="0" w:after="0"/>
              <w:ind w:left="0" w:right="0"/>
              <w:jc w:val="center"/>
              <w:rPr>
                <w:sz w:val="24"/>
              </w:rPr>
            </w:pPr>
            <w:r w:rsidRPr="000C6B65">
              <w:rPr>
                <w:sz w:val="24"/>
              </w:rPr>
              <w:t>24.10.7</w:t>
            </w:r>
            <w:r>
              <w:rPr>
                <w:sz w:val="24"/>
              </w:rPr>
              <w:t>/</w:t>
            </w:r>
          </w:p>
          <w:p w:rsidR="009172C8" w:rsidRPr="000C6B65" w:rsidRDefault="009172C8" w:rsidP="009172C8">
            <w:pPr>
              <w:pStyle w:val="a5"/>
              <w:spacing w:before="0" w:after="0"/>
              <w:ind w:left="0" w:right="0"/>
              <w:jc w:val="center"/>
              <w:rPr>
                <w:sz w:val="24"/>
              </w:rPr>
            </w:pPr>
            <w:r w:rsidRPr="000C6B65">
              <w:rPr>
                <w:sz w:val="24"/>
              </w:rPr>
              <w:t>24.10.71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2C8" w:rsidRDefault="009172C8" w:rsidP="009172C8">
            <w:pPr>
              <w:ind w:firstLine="0"/>
              <w:jc w:val="left"/>
              <w:rPr>
                <w:color w:val="000000"/>
              </w:rPr>
            </w:pPr>
            <w:r w:rsidRPr="002A71A0">
              <w:rPr>
                <w:color w:val="000000"/>
              </w:rPr>
              <w:t>Шестигранник В1-50 ГОСТ 2879-2006 20 ГОСТ 1050-2013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2C8" w:rsidRPr="00EC68BD" w:rsidRDefault="009172C8" w:rsidP="009172C8">
            <w:pPr>
              <w:spacing w:line="240" w:lineRule="auto"/>
              <w:ind w:hanging="9"/>
              <w:jc w:val="center"/>
              <w:rPr>
                <w:sz w:val="24"/>
                <w:szCs w:val="24"/>
              </w:rPr>
            </w:pPr>
            <w:r w:rsidRPr="00EC68BD">
              <w:rPr>
                <w:sz w:val="24"/>
                <w:szCs w:val="24"/>
              </w:rPr>
              <w:t>кг</w:t>
            </w:r>
          </w:p>
        </w:tc>
        <w:tc>
          <w:tcPr>
            <w:tcW w:w="1238" w:type="dxa"/>
            <w:vAlign w:val="center"/>
          </w:tcPr>
          <w:p w:rsidR="009172C8" w:rsidRDefault="009172C8" w:rsidP="009172C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509,90</w:t>
            </w: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C8" w:rsidRDefault="009172C8" w:rsidP="009172C8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2A71A0">
              <w:rPr>
                <w:color w:val="000000"/>
              </w:rPr>
              <w:t>ГОСТ 2879-2006 20</w:t>
            </w:r>
          </w:p>
          <w:p w:rsidR="009172C8" w:rsidRDefault="009172C8" w:rsidP="009172C8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2A71A0">
              <w:rPr>
                <w:color w:val="000000"/>
              </w:rPr>
              <w:t>ГОСТ 1050-2013</w:t>
            </w:r>
          </w:p>
          <w:p w:rsidR="009172C8" w:rsidRDefault="009172C8" w:rsidP="009172C8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F524AB">
              <w:rPr>
                <w:color w:val="000000"/>
              </w:rPr>
              <w:t>L= 6000-12000</w:t>
            </w:r>
          </w:p>
        </w:tc>
      </w:tr>
      <w:tr w:rsidR="009172C8" w:rsidRPr="00933CC6" w:rsidTr="009172C8">
        <w:trPr>
          <w:trHeight w:val="270"/>
          <w:jc w:val="center"/>
        </w:trPr>
        <w:tc>
          <w:tcPr>
            <w:tcW w:w="532" w:type="dxa"/>
            <w:vAlign w:val="center"/>
          </w:tcPr>
          <w:p w:rsidR="009172C8" w:rsidRDefault="009172C8" w:rsidP="009172C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134" w:type="dxa"/>
            <w:vAlign w:val="center"/>
          </w:tcPr>
          <w:p w:rsidR="009172C8" w:rsidRDefault="009172C8" w:rsidP="009172C8">
            <w:pPr>
              <w:pStyle w:val="a5"/>
              <w:spacing w:before="0" w:after="0"/>
              <w:ind w:left="0" w:right="0"/>
              <w:jc w:val="center"/>
              <w:rPr>
                <w:sz w:val="24"/>
              </w:rPr>
            </w:pPr>
            <w:r w:rsidRPr="000C6B65">
              <w:rPr>
                <w:sz w:val="24"/>
              </w:rPr>
              <w:t>24.10.7</w:t>
            </w:r>
            <w:r>
              <w:rPr>
                <w:sz w:val="24"/>
              </w:rPr>
              <w:t>/</w:t>
            </w:r>
          </w:p>
          <w:p w:rsidR="009172C8" w:rsidRPr="000C6B65" w:rsidRDefault="009172C8" w:rsidP="009172C8">
            <w:pPr>
              <w:pStyle w:val="a5"/>
              <w:spacing w:before="0" w:after="0"/>
              <w:ind w:left="0" w:right="0"/>
              <w:jc w:val="center"/>
              <w:rPr>
                <w:sz w:val="24"/>
              </w:rPr>
            </w:pPr>
            <w:r w:rsidRPr="000C6B65">
              <w:rPr>
                <w:sz w:val="24"/>
              </w:rPr>
              <w:t>24.10.71</w:t>
            </w:r>
          </w:p>
        </w:tc>
        <w:tc>
          <w:tcPr>
            <w:tcW w:w="3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2C8" w:rsidRDefault="009172C8" w:rsidP="009172C8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Труба профильная</w:t>
            </w:r>
          </w:p>
          <w:p w:rsidR="009172C8" w:rsidRPr="009172C8" w:rsidRDefault="009172C8" w:rsidP="009172C8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Cs w:val="24"/>
              </w:rPr>
            </w:pPr>
            <w:r>
              <w:rPr>
                <w:color w:val="000000"/>
              </w:rPr>
              <w:t>ПП-250х150х6,5-КП245-ГОСТ 30245-2012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2C8" w:rsidRPr="00EC68BD" w:rsidRDefault="009172C8" w:rsidP="009172C8">
            <w:pPr>
              <w:spacing w:line="240" w:lineRule="auto"/>
              <w:ind w:hanging="9"/>
              <w:jc w:val="center"/>
              <w:rPr>
                <w:sz w:val="24"/>
                <w:szCs w:val="24"/>
              </w:rPr>
            </w:pPr>
            <w:r w:rsidRPr="00EC68BD">
              <w:rPr>
                <w:sz w:val="24"/>
                <w:szCs w:val="24"/>
              </w:rPr>
              <w:t>кг</w:t>
            </w:r>
          </w:p>
        </w:tc>
        <w:tc>
          <w:tcPr>
            <w:tcW w:w="1238" w:type="dxa"/>
            <w:vAlign w:val="center"/>
          </w:tcPr>
          <w:p w:rsidR="009172C8" w:rsidRDefault="009172C8" w:rsidP="009172C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13 251,00</w:t>
            </w: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2C8" w:rsidRDefault="009172C8" w:rsidP="009172C8">
            <w:pPr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ГОСТ 30245-2012</w:t>
            </w:r>
          </w:p>
          <w:p w:rsidR="009172C8" w:rsidRPr="002A71A0" w:rsidRDefault="009172C8" w:rsidP="009172C8">
            <w:pPr>
              <w:spacing w:line="240" w:lineRule="auto"/>
              <w:ind w:firstLine="0"/>
              <w:jc w:val="left"/>
              <w:rPr>
                <w:color w:val="000000"/>
              </w:rPr>
            </w:pPr>
            <w:r w:rsidRPr="00671596">
              <w:rPr>
                <w:color w:val="000000"/>
                <w:sz w:val="20"/>
                <w:szCs w:val="22"/>
                <w:lang w:val="en-US"/>
              </w:rPr>
              <w:t>L=12000</w:t>
            </w:r>
          </w:p>
        </w:tc>
      </w:tr>
      <w:tr w:rsidR="00F834EC" w:rsidRPr="00933CC6" w:rsidTr="009172C8">
        <w:trPr>
          <w:jc w:val="center"/>
        </w:trPr>
        <w:tc>
          <w:tcPr>
            <w:tcW w:w="4923" w:type="dxa"/>
            <w:gridSpan w:val="3"/>
            <w:vMerge w:val="restart"/>
            <w:vAlign w:val="center"/>
          </w:tcPr>
          <w:p w:rsidR="00F834EC" w:rsidRPr="00EC68BD" w:rsidRDefault="00F834EC" w:rsidP="00EC68BD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right"/>
              <w:rPr>
                <w:sz w:val="20"/>
                <w:szCs w:val="20"/>
              </w:rPr>
            </w:pPr>
            <w:r w:rsidRPr="00EC68BD">
              <w:rPr>
                <w:bCs/>
                <w:iCs/>
                <w:color w:val="000000"/>
              </w:rPr>
              <w:t>Итого:</w:t>
            </w:r>
          </w:p>
        </w:tc>
        <w:tc>
          <w:tcPr>
            <w:tcW w:w="1176" w:type="dxa"/>
            <w:vAlign w:val="center"/>
          </w:tcPr>
          <w:p w:rsidR="00F834EC" w:rsidRPr="00EC68BD" w:rsidRDefault="00384095" w:rsidP="00EC68BD">
            <w:pPr>
              <w:ind w:firstLine="0"/>
              <w:jc w:val="center"/>
              <w:rPr>
                <w:sz w:val="20"/>
                <w:szCs w:val="20"/>
              </w:rPr>
            </w:pPr>
            <w:r w:rsidRPr="00EC68BD">
              <w:rPr>
                <w:sz w:val="20"/>
                <w:szCs w:val="20"/>
              </w:rPr>
              <w:t>кг</w:t>
            </w:r>
          </w:p>
        </w:tc>
        <w:tc>
          <w:tcPr>
            <w:tcW w:w="1238" w:type="dxa"/>
            <w:vAlign w:val="center"/>
          </w:tcPr>
          <w:p w:rsidR="00F834EC" w:rsidRPr="009172C8" w:rsidRDefault="009172C8" w:rsidP="009172C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28"/>
              </w:rPr>
            </w:pPr>
            <w:r w:rsidRPr="009172C8">
              <w:rPr>
                <w:color w:val="000000"/>
              </w:rPr>
              <w:t>311 180,80</w:t>
            </w:r>
          </w:p>
        </w:tc>
        <w:tc>
          <w:tcPr>
            <w:tcW w:w="2798" w:type="dxa"/>
            <w:vMerge w:val="restart"/>
            <w:tcBorders>
              <w:tl2br w:val="single" w:sz="4" w:space="0" w:color="auto"/>
              <w:tr2bl w:val="single" w:sz="4" w:space="0" w:color="auto"/>
            </w:tcBorders>
          </w:tcPr>
          <w:p w:rsidR="00F834EC" w:rsidRPr="00933CC6" w:rsidRDefault="00F834EC" w:rsidP="00384095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F834EC" w:rsidRPr="00933CC6" w:rsidTr="00472932">
        <w:trPr>
          <w:jc w:val="center"/>
        </w:trPr>
        <w:tc>
          <w:tcPr>
            <w:tcW w:w="4923" w:type="dxa"/>
            <w:gridSpan w:val="3"/>
            <w:vMerge/>
          </w:tcPr>
          <w:p w:rsidR="00F834EC" w:rsidRPr="00933CC6" w:rsidRDefault="00F834EC" w:rsidP="00F6361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:rsidR="00F834EC" w:rsidRDefault="00F834EC" w:rsidP="00EC68B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Лот.</w:t>
            </w:r>
          </w:p>
        </w:tc>
        <w:tc>
          <w:tcPr>
            <w:tcW w:w="1238" w:type="dxa"/>
          </w:tcPr>
          <w:p w:rsidR="00F834EC" w:rsidRDefault="00F834EC" w:rsidP="00F834EC">
            <w:pPr>
              <w:ind w:firstLine="0"/>
              <w:jc w:val="center"/>
              <w:rPr>
                <w:sz w:val="20"/>
                <w:szCs w:val="20"/>
              </w:rPr>
            </w:pPr>
            <w:r w:rsidRPr="00EC68BD">
              <w:rPr>
                <w:bCs/>
                <w:iCs/>
                <w:color w:val="000000"/>
              </w:rPr>
              <w:t>1</w:t>
            </w:r>
          </w:p>
        </w:tc>
        <w:tc>
          <w:tcPr>
            <w:tcW w:w="2798" w:type="dxa"/>
            <w:vMerge/>
            <w:tcBorders>
              <w:tl2br w:val="single" w:sz="4" w:space="0" w:color="auto"/>
              <w:tr2bl w:val="single" w:sz="4" w:space="0" w:color="auto"/>
            </w:tcBorders>
          </w:tcPr>
          <w:p w:rsidR="00F834EC" w:rsidRPr="00933CC6" w:rsidRDefault="00F834EC" w:rsidP="00F63616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:rsidR="008A760E" w:rsidRPr="008D04EF" w:rsidRDefault="00456B49" w:rsidP="008D04EF">
      <w:pPr>
        <w:ind w:firstLine="708"/>
        <w:rPr>
          <w:rFonts w:eastAsia="Calibri"/>
          <w:sz w:val="24"/>
          <w:lang w:eastAsia="en-US"/>
        </w:rPr>
      </w:pPr>
      <w:r w:rsidRPr="008D04EF">
        <w:rPr>
          <w:rFonts w:eastAsia="Calibri"/>
          <w:sz w:val="24"/>
          <w:lang w:eastAsia="en-US"/>
        </w:rPr>
        <w:t xml:space="preserve">Начальная (максимальная) цена договора (цена лота): </w:t>
      </w:r>
      <w:r w:rsidR="008D04EF" w:rsidRPr="008D04EF">
        <w:rPr>
          <w:rFonts w:eastAsia="Calibri"/>
          <w:sz w:val="24"/>
          <w:lang w:eastAsia="en-US"/>
        </w:rPr>
        <w:t>24 835 337,73 (Двадцать четыре миллиона восемьсот тридцать пять тысяч триста тридцать семь рублей 73 копейки)</w:t>
      </w:r>
      <w:r w:rsidR="002039A1" w:rsidRPr="008D04EF">
        <w:rPr>
          <w:rFonts w:eastAsia="Calibri"/>
          <w:sz w:val="24"/>
          <w:lang w:eastAsia="en-US"/>
        </w:rPr>
        <w:t xml:space="preserve"> </w:t>
      </w:r>
      <w:r w:rsidR="00384095" w:rsidRPr="008D04EF">
        <w:rPr>
          <w:rFonts w:eastAsia="Calibri"/>
          <w:sz w:val="24"/>
          <w:lang w:eastAsia="en-US"/>
        </w:rPr>
        <w:t xml:space="preserve">без НДС, кроме того НДС 20 % - </w:t>
      </w:r>
      <w:r w:rsidR="008D04EF" w:rsidRPr="008D04EF">
        <w:rPr>
          <w:rFonts w:eastAsia="Calibri"/>
          <w:sz w:val="24"/>
          <w:lang w:eastAsia="en-US"/>
        </w:rPr>
        <w:t>4 967 067,54 (Четыре миллиона девятьсот шестьдесят семь тысяч шестьдесят семь рублей 54 копейки)</w:t>
      </w:r>
      <w:r w:rsidR="00384095" w:rsidRPr="008D04EF">
        <w:rPr>
          <w:rFonts w:eastAsia="Calibri"/>
          <w:sz w:val="24"/>
          <w:lang w:eastAsia="en-US"/>
        </w:rPr>
        <w:t xml:space="preserve">, итого с НДС 20 % - </w:t>
      </w:r>
      <w:r w:rsidR="008D04EF">
        <w:rPr>
          <w:rFonts w:eastAsia="Calibri"/>
          <w:sz w:val="24"/>
          <w:lang w:eastAsia="en-US"/>
        </w:rPr>
        <w:t xml:space="preserve">29 802 405,27 </w:t>
      </w:r>
      <w:r w:rsidR="002039A1" w:rsidRPr="008D04EF">
        <w:rPr>
          <w:rFonts w:eastAsia="Calibri"/>
          <w:sz w:val="24"/>
          <w:lang w:eastAsia="en-US"/>
        </w:rPr>
        <w:t>(</w:t>
      </w:r>
      <w:r w:rsidR="008D04EF" w:rsidRPr="008D04EF">
        <w:rPr>
          <w:rFonts w:eastAsia="Calibri"/>
          <w:sz w:val="24"/>
          <w:lang w:eastAsia="en-US"/>
        </w:rPr>
        <w:t>Двадцать девять миллионов восемьсот две тысячи четыреста пять рублей 27 копеек</w:t>
      </w:r>
      <w:r w:rsidR="002039A1" w:rsidRPr="008D04EF">
        <w:rPr>
          <w:rFonts w:eastAsia="Calibri"/>
          <w:sz w:val="24"/>
          <w:lang w:eastAsia="en-US"/>
        </w:rPr>
        <w:t>)</w:t>
      </w:r>
      <w:r w:rsidR="008E5687" w:rsidRPr="008D04EF">
        <w:rPr>
          <w:rFonts w:eastAsia="Calibri"/>
          <w:sz w:val="24"/>
          <w:lang w:eastAsia="en-US"/>
        </w:rPr>
        <w:t>.</w:t>
      </w:r>
    </w:p>
    <w:p w:rsidR="000A7601" w:rsidRPr="000A7601" w:rsidRDefault="00D56BCB" w:rsidP="000A7601">
      <w:pPr>
        <w:pStyle w:val="3"/>
        <w:widowControl w:val="0"/>
        <w:numPr>
          <w:ilvl w:val="0"/>
          <w:numId w:val="0"/>
        </w:numPr>
        <w:spacing w:after="0"/>
        <w:ind w:left="-284" w:firstLine="851"/>
        <w:rPr>
          <w:rFonts w:ascii="Times New Roman" w:hAnsi="Times New Roman"/>
          <w:bCs w:val="0"/>
          <w:sz w:val="24"/>
        </w:rPr>
      </w:pPr>
      <w:r w:rsidRPr="008D04EF">
        <w:rPr>
          <w:rFonts w:ascii="Times New Roman" w:hAnsi="Times New Roman"/>
          <w:bCs w:val="0"/>
          <w:sz w:val="24"/>
          <w:lang w:eastAsia="en-US"/>
        </w:rPr>
        <w:t xml:space="preserve">Начальная (максимальная) цена </w:t>
      </w:r>
      <w:r w:rsidR="00384095" w:rsidRPr="008D04EF">
        <w:rPr>
          <w:rFonts w:ascii="Times New Roman" w:hAnsi="Times New Roman"/>
          <w:bCs w:val="0"/>
          <w:sz w:val="24"/>
          <w:lang w:eastAsia="en-US"/>
        </w:rPr>
        <w:t xml:space="preserve">договора должна включать в себя стоимость Товара, </w:t>
      </w:r>
      <w:r w:rsidR="008A760E" w:rsidRPr="008D04EF">
        <w:rPr>
          <w:rFonts w:ascii="Times New Roman" w:hAnsi="Times New Roman"/>
          <w:bCs w:val="0"/>
          <w:sz w:val="24"/>
        </w:rPr>
        <w:t>расходы по доставке Товара до Места приемки согласно п. 5.1 Договора, стои</w:t>
      </w:r>
      <w:r w:rsidR="00456B49" w:rsidRPr="008D04EF">
        <w:rPr>
          <w:rFonts w:ascii="Times New Roman" w:hAnsi="Times New Roman"/>
          <w:bCs w:val="0"/>
          <w:sz w:val="24"/>
        </w:rPr>
        <w:t>мость документов согласно п. 5.7</w:t>
      </w:r>
      <w:r w:rsidR="008A760E" w:rsidRPr="008D04EF">
        <w:rPr>
          <w:rFonts w:ascii="Times New Roman" w:hAnsi="Times New Roman"/>
          <w:bCs w:val="0"/>
          <w:sz w:val="24"/>
        </w:rPr>
        <w:t xml:space="preserve">.1, </w:t>
      </w:r>
      <w:r w:rsidR="00456B49" w:rsidRPr="008D04EF">
        <w:rPr>
          <w:rFonts w:ascii="Times New Roman" w:hAnsi="Times New Roman"/>
          <w:bCs w:val="0"/>
          <w:sz w:val="24"/>
        </w:rPr>
        <w:t>5.7.2</w:t>
      </w:r>
      <w:r w:rsidR="008A760E" w:rsidRPr="008D04EF">
        <w:rPr>
          <w:rFonts w:ascii="Times New Roman" w:hAnsi="Times New Roman"/>
          <w:bCs w:val="0"/>
          <w:sz w:val="24"/>
        </w:rPr>
        <w:t xml:space="preserve"> Договора, стоимость упаковки Товара, все пошлины, налоги и сборы на территории </w:t>
      </w:r>
      <w:r w:rsidR="00B82E3B">
        <w:rPr>
          <w:rFonts w:ascii="Times New Roman" w:hAnsi="Times New Roman"/>
          <w:bCs w:val="0"/>
          <w:sz w:val="24"/>
        </w:rPr>
        <w:t>Российской Федерации, маркировку</w:t>
      </w:r>
      <w:r w:rsidR="008A760E" w:rsidRPr="008D04EF">
        <w:rPr>
          <w:rFonts w:ascii="Times New Roman" w:hAnsi="Times New Roman"/>
          <w:bCs w:val="0"/>
          <w:sz w:val="24"/>
        </w:rPr>
        <w:t>.</w:t>
      </w:r>
    </w:p>
    <w:p w:rsidR="00C73051" w:rsidRPr="00384095" w:rsidRDefault="008E5687" w:rsidP="00384095">
      <w:pPr>
        <w:pStyle w:val="a5"/>
        <w:numPr>
          <w:ilvl w:val="0"/>
          <w:numId w:val="1"/>
        </w:numPr>
        <w:tabs>
          <w:tab w:val="clear" w:pos="1134"/>
          <w:tab w:val="left" w:pos="284"/>
        </w:tabs>
        <w:spacing w:before="0" w:after="0"/>
        <w:ind w:right="0"/>
        <w:jc w:val="both"/>
        <w:rPr>
          <w:b/>
          <w:sz w:val="24"/>
        </w:rPr>
      </w:pPr>
      <w:r w:rsidRPr="00D02264">
        <w:rPr>
          <w:b/>
          <w:sz w:val="24"/>
        </w:rPr>
        <w:t>Требования к поставке</w:t>
      </w:r>
      <w:r w:rsidRPr="00D02264">
        <w:rPr>
          <w:bCs/>
          <w:sz w:val="24"/>
        </w:rPr>
        <w:t xml:space="preserve"> </w:t>
      </w:r>
      <w:r w:rsidRPr="00D02264">
        <w:rPr>
          <w:b/>
          <w:bCs/>
          <w:sz w:val="24"/>
        </w:rPr>
        <w:t>товара, выполнению работ, оказанию услуг:</w:t>
      </w:r>
    </w:p>
    <w:p w:rsidR="00384095" w:rsidRPr="00384095" w:rsidRDefault="00384095" w:rsidP="00384095">
      <w:pPr>
        <w:pStyle w:val="a5"/>
        <w:tabs>
          <w:tab w:val="clear" w:pos="1134"/>
          <w:tab w:val="left" w:pos="284"/>
        </w:tabs>
        <w:spacing w:before="0" w:after="0"/>
        <w:ind w:left="720" w:right="0"/>
        <w:jc w:val="both"/>
        <w:rPr>
          <w:b/>
          <w:sz w:val="24"/>
        </w:rPr>
      </w:pPr>
    </w:p>
    <w:p w:rsidR="00C73051" w:rsidRPr="00D02264" w:rsidRDefault="008E5687" w:rsidP="008E5687">
      <w:pPr>
        <w:pStyle w:val="a5"/>
        <w:tabs>
          <w:tab w:val="clear" w:pos="1134"/>
        </w:tabs>
        <w:spacing w:before="0" w:after="0"/>
        <w:ind w:left="0" w:right="0"/>
        <w:jc w:val="both"/>
        <w:rPr>
          <w:sz w:val="24"/>
        </w:rPr>
      </w:pPr>
      <w:r w:rsidRPr="00D02264">
        <w:rPr>
          <w:b/>
          <w:sz w:val="24"/>
        </w:rPr>
        <w:t>2.1.</w:t>
      </w:r>
      <w:r w:rsidRPr="00D02264">
        <w:rPr>
          <w:sz w:val="24"/>
        </w:rPr>
        <w:t xml:space="preserve"> Предусмотрены следующие требования к условиям поставки и подтверждающим документам, входящим в техническую часть заявки:</w:t>
      </w:r>
    </w:p>
    <w:tbl>
      <w:tblPr>
        <w:tblStyle w:val="a8"/>
        <w:tblW w:w="949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695"/>
        <w:gridCol w:w="2268"/>
      </w:tblGrid>
      <w:tr w:rsidR="008E5687" w:rsidRPr="00D02264" w:rsidTr="008E5687">
        <w:tc>
          <w:tcPr>
            <w:tcW w:w="534" w:type="dxa"/>
            <w:shd w:val="clear" w:color="auto" w:fill="D9D9D9" w:themeFill="background1" w:themeFillShade="D9"/>
          </w:tcPr>
          <w:p w:rsidR="008E5687" w:rsidRPr="00D02264" w:rsidRDefault="008E5687" w:rsidP="008E5687">
            <w:pPr>
              <w:pStyle w:val="a5"/>
              <w:spacing w:before="0" w:after="0"/>
              <w:ind w:left="0" w:right="0"/>
              <w:jc w:val="center"/>
              <w:rPr>
                <w:b/>
                <w:sz w:val="24"/>
              </w:rPr>
            </w:pPr>
            <w:r w:rsidRPr="00D02264">
              <w:rPr>
                <w:b/>
                <w:sz w:val="24"/>
              </w:rPr>
              <w:t>№</w:t>
            </w:r>
          </w:p>
        </w:tc>
        <w:tc>
          <w:tcPr>
            <w:tcW w:w="6695" w:type="dxa"/>
            <w:shd w:val="clear" w:color="auto" w:fill="D9D9D9" w:themeFill="background1" w:themeFillShade="D9"/>
          </w:tcPr>
          <w:p w:rsidR="008E5687" w:rsidRPr="00D02264" w:rsidRDefault="008E5687" w:rsidP="008E5687">
            <w:pPr>
              <w:pStyle w:val="a5"/>
              <w:spacing w:before="0" w:after="0"/>
              <w:ind w:left="0" w:right="0"/>
              <w:jc w:val="center"/>
              <w:rPr>
                <w:b/>
                <w:sz w:val="24"/>
              </w:rPr>
            </w:pPr>
            <w:r w:rsidRPr="00D02264">
              <w:rPr>
                <w:b/>
                <w:sz w:val="24"/>
              </w:rPr>
              <w:t>Требования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E5687" w:rsidRPr="00D02264" w:rsidRDefault="008E5687" w:rsidP="008E5687">
            <w:pPr>
              <w:pStyle w:val="a5"/>
              <w:spacing w:before="0" w:after="0"/>
              <w:ind w:left="0" w:right="0"/>
              <w:jc w:val="center"/>
              <w:rPr>
                <w:b/>
                <w:sz w:val="24"/>
              </w:rPr>
            </w:pPr>
            <w:r w:rsidRPr="00D02264">
              <w:rPr>
                <w:b/>
                <w:sz w:val="24"/>
              </w:rPr>
              <w:t>Подтверждающие документы</w:t>
            </w:r>
          </w:p>
        </w:tc>
      </w:tr>
      <w:tr w:rsidR="008E5687" w:rsidRPr="00D02264" w:rsidTr="008E5687">
        <w:tc>
          <w:tcPr>
            <w:tcW w:w="534" w:type="dxa"/>
          </w:tcPr>
          <w:p w:rsidR="008E5687" w:rsidRPr="00D02264" w:rsidRDefault="008E5687" w:rsidP="008E5687">
            <w:pPr>
              <w:pStyle w:val="a5"/>
              <w:spacing w:before="0" w:after="0"/>
              <w:ind w:left="0" w:right="0"/>
              <w:jc w:val="both"/>
              <w:rPr>
                <w:bCs/>
                <w:sz w:val="24"/>
              </w:rPr>
            </w:pPr>
            <w:r w:rsidRPr="00D02264">
              <w:rPr>
                <w:bCs/>
                <w:sz w:val="24"/>
              </w:rPr>
              <w:lastRenderedPageBreak/>
              <w:t>1.</w:t>
            </w:r>
          </w:p>
        </w:tc>
        <w:tc>
          <w:tcPr>
            <w:tcW w:w="6695" w:type="dxa"/>
          </w:tcPr>
          <w:p w:rsidR="008E5687" w:rsidRPr="00D02264" w:rsidRDefault="008A760E" w:rsidP="008E5687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 w:rsidRPr="0088388E">
              <w:rPr>
                <w:bCs/>
                <w:sz w:val="24"/>
              </w:rPr>
              <w:t>Место</w:t>
            </w:r>
            <w:r>
              <w:rPr>
                <w:bCs/>
                <w:sz w:val="24"/>
              </w:rPr>
              <w:t xml:space="preserve"> поставки Т</w:t>
            </w:r>
            <w:r w:rsidRPr="0088388E">
              <w:rPr>
                <w:bCs/>
                <w:sz w:val="24"/>
              </w:rPr>
              <w:t>овара:</w:t>
            </w:r>
            <w:r w:rsidRPr="007D654D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692801, </w:t>
            </w:r>
            <w:r w:rsidRPr="007D654D">
              <w:rPr>
                <w:bCs/>
                <w:sz w:val="24"/>
              </w:rPr>
              <w:t xml:space="preserve">Приморский край, </w:t>
            </w:r>
            <w:r>
              <w:rPr>
                <w:sz w:val="24"/>
              </w:rPr>
              <w:t>г. Большой Камень, ул. Степана Лебедева, д. 1 ООО «ССК «Звезда».</w:t>
            </w:r>
          </w:p>
        </w:tc>
        <w:tc>
          <w:tcPr>
            <w:tcW w:w="2268" w:type="dxa"/>
            <w:vMerge w:val="restart"/>
          </w:tcPr>
          <w:p w:rsidR="008E5687" w:rsidRPr="00D02264" w:rsidRDefault="000478C0" w:rsidP="000478C0">
            <w:pPr>
              <w:pStyle w:val="a5"/>
              <w:spacing w:before="0" w:after="0"/>
              <w:ind w:left="0" w:right="0"/>
              <w:rPr>
                <w:sz w:val="24"/>
              </w:rPr>
            </w:pPr>
            <w:r w:rsidRPr="000478C0">
              <w:rPr>
                <w:sz w:val="24"/>
              </w:rPr>
              <w:t>Техническое предложение по форме 8, 8а, (Блок 4 «Образцы форм доку-ментов»)</w:t>
            </w:r>
          </w:p>
        </w:tc>
      </w:tr>
      <w:tr w:rsidR="008E5687" w:rsidRPr="00D02264" w:rsidTr="008E5687">
        <w:trPr>
          <w:trHeight w:val="256"/>
        </w:trPr>
        <w:tc>
          <w:tcPr>
            <w:tcW w:w="534" w:type="dxa"/>
          </w:tcPr>
          <w:p w:rsidR="008E5687" w:rsidRPr="00D02264" w:rsidRDefault="008E5687" w:rsidP="008E5687">
            <w:pPr>
              <w:pStyle w:val="a5"/>
              <w:spacing w:before="0" w:after="0"/>
              <w:ind w:left="0" w:right="0"/>
              <w:jc w:val="both"/>
              <w:rPr>
                <w:bCs/>
                <w:sz w:val="24"/>
              </w:rPr>
            </w:pPr>
            <w:r w:rsidRPr="00D02264">
              <w:rPr>
                <w:bCs/>
                <w:sz w:val="24"/>
              </w:rPr>
              <w:t>2.</w:t>
            </w:r>
          </w:p>
        </w:tc>
        <w:tc>
          <w:tcPr>
            <w:tcW w:w="6695" w:type="dxa"/>
          </w:tcPr>
          <w:p w:rsidR="008A760E" w:rsidRPr="00350182" w:rsidRDefault="00D56BCB" w:rsidP="008A760E">
            <w:pPr>
              <w:pStyle w:val="a5"/>
              <w:spacing w:after="0" w:line="235" w:lineRule="auto"/>
              <w:ind w:left="0" w:right="0"/>
              <w:jc w:val="both"/>
              <w:rPr>
                <w:bCs/>
                <w:sz w:val="24"/>
              </w:rPr>
            </w:pPr>
            <w:r w:rsidRPr="00D56BCB">
              <w:rPr>
                <w:bCs/>
                <w:sz w:val="24"/>
              </w:rPr>
              <w:t xml:space="preserve">Условия поставки: </w:t>
            </w:r>
            <w:r w:rsidR="008A760E" w:rsidRPr="00350182">
              <w:rPr>
                <w:bCs/>
                <w:sz w:val="24"/>
              </w:rPr>
              <w:t xml:space="preserve">Обеспечение Поставщиком доставки Товара непосредственно до местонахождения и приемки Товара Грузополучателя по адресу 692801, Приморский край, г. Большой Камень, ул. Степана Лебедева, 1, ООО «ССК «Звезда». </w:t>
            </w:r>
          </w:p>
          <w:p w:rsidR="008E5687" w:rsidRPr="00D02264" w:rsidRDefault="008A760E" w:rsidP="008A760E">
            <w:pPr>
              <w:pStyle w:val="a5"/>
              <w:spacing w:before="0" w:after="0"/>
              <w:ind w:left="0" w:right="0"/>
              <w:rPr>
                <w:sz w:val="24"/>
              </w:rPr>
            </w:pPr>
            <w:r w:rsidRPr="00350182">
              <w:rPr>
                <w:bCs/>
                <w:sz w:val="24"/>
              </w:rPr>
              <w:t>В случае доставки Поставщиком Товара с использованием ж/д транспорта Поставщик указывает в ж/д накладной ж/д станцию Большой Камень ДВЖД, код станции 983105 при этом Поставщиком осуществляется компенсация доставки груза от станции до местонахождени</w:t>
            </w:r>
            <w:r w:rsidR="00456B49">
              <w:rPr>
                <w:bCs/>
                <w:sz w:val="24"/>
              </w:rPr>
              <w:t>я получателя согласно пункту 5.1</w:t>
            </w:r>
            <w:r w:rsidRPr="00350182">
              <w:rPr>
                <w:bCs/>
                <w:sz w:val="24"/>
              </w:rPr>
              <w:t xml:space="preserve"> Договора, с учетом всех расходов связанных с погрузо-разгрузочными работами на подъездном пути.</w:t>
            </w:r>
          </w:p>
        </w:tc>
        <w:tc>
          <w:tcPr>
            <w:tcW w:w="2268" w:type="dxa"/>
            <w:vMerge/>
          </w:tcPr>
          <w:p w:rsidR="008E5687" w:rsidRPr="00D02264" w:rsidRDefault="008E5687" w:rsidP="008E5687">
            <w:pPr>
              <w:pStyle w:val="a5"/>
              <w:spacing w:before="0" w:after="0"/>
              <w:ind w:left="0" w:right="0"/>
              <w:rPr>
                <w:sz w:val="24"/>
              </w:rPr>
            </w:pPr>
          </w:p>
        </w:tc>
      </w:tr>
      <w:tr w:rsidR="008E5687" w:rsidRPr="00D02264" w:rsidTr="008E5687">
        <w:tc>
          <w:tcPr>
            <w:tcW w:w="534" w:type="dxa"/>
          </w:tcPr>
          <w:p w:rsidR="008E5687" w:rsidRPr="00D02264" w:rsidRDefault="008E5687" w:rsidP="008E5687">
            <w:pPr>
              <w:pStyle w:val="a5"/>
              <w:spacing w:before="0" w:after="0"/>
              <w:ind w:left="0" w:right="0"/>
              <w:jc w:val="both"/>
              <w:rPr>
                <w:bCs/>
                <w:sz w:val="24"/>
              </w:rPr>
            </w:pPr>
            <w:r w:rsidRPr="00D02264">
              <w:rPr>
                <w:bCs/>
                <w:sz w:val="24"/>
              </w:rPr>
              <w:t>3.</w:t>
            </w:r>
          </w:p>
        </w:tc>
        <w:tc>
          <w:tcPr>
            <w:tcW w:w="6695" w:type="dxa"/>
          </w:tcPr>
          <w:p w:rsidR="008E5687" w:rsidRPr="008A760E" w:rsidRDefault="008E5687" w:rsidP="008E5687">
            <w:pPr>
              <w:pStyle w:val="a5"/>
              <w:spacing w:before="0" w:after="0"/>
              <w:ind w:left="0" w:right="0"/>
              <w:jc w:val="both"/>
              <w:rPr>
                <w:bCs/>
                <w:sz w:val="24"/>
              </w:rPr>
            </w:pPr>
            <w:r w:rsidRPr="008A760E">
              <w:rPr>
                <w:bCs/>
                <w:sz w:val="24"/>
              </w:rPr>
              <w:t>Срок поставки Товара:</w:t>
            </w:r>
          </w:p>
          <w:p w:rsidR="008E5687" w:rsidRPr="008A760E" w:rsidRDefault="008A760E" w:rsidP="008A760E">
            <w:pPr>
              <w:pStyle w:val="af0"/>
              <w:widowControl/>
              <w:tabs>
                <w:tab w:val="clear" w:pos="1134"/>
                <w:tab w:val="left" w:pos="567"/>
              </w:tabs>
              <w:spacing w:before="0" w:line="252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76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Поставка Товара осуществляется Поставщиком отдельными партиями, формируемыми Поставщиком на основании графика поставок, согласованного спецификациями (Приложение № </w:t>
            </w:r>
            <w:r w:rsidR="00054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– 1.8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A76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A76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Договору)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vMerge/>
          </w:tcPr>
          <w:p w:rsidR="008E5687" w:rsidRPr="00D02264" w:rsidRDefault="008E5687" w:rsidP="008E5687">
            <w:pPr>
              <w:pStyle w:val="a5"/>
              <w:spacing w:before="0" w:after="0"/>
              <w:ind w:left="0" w:right="0"/>
              <w:rPr>
                <w:sz w:val="24"/>
              </w:rPr>
            </w:pPr>
          </w:p>
        </w:tc>
      </w:tr>
      <w:tr w:rsidR="008E5687" w:rsidRPr="00D02264" w:rsidTr="008E5687">
        <w:trPr>
          <w:trHeight w:val="331"/>
        </w:trPr>
        <w:tc>
          <w:tcPr>
            <w:tcW w:w="534" w:type="dxa"/>
          </w:tcPr>
          <w:p w:rsidR="008E5687" w:rsidRPr="00D02264" w:rsidRDefault="008E5687" w:rsidP="008E5687">
            <w:pPr>
              <w:pStyle w:val="a5"/>
              <w:spacing w:before="0" w:after="0"/>
              <w:ind w:left="0" w:right="0"/>
              <w:jc w:val="both"/>
              <w:rPr>
                <w:bCs/>
                <w:sz w:val="24"/>
              </w:rPr>
            </w:pPr>
            <w:r w:rsidRPr="00D02264">
              <w:rPr>
                <w:bCs/>
                <w:sz w:val="24"/>
              </w:rPr>
              <w:t>4.</w:t>
            </w:r>
          </w:p>
        </w:tc>
        <w:tc>
          <w:tcPr>
            <w:tcW w:w="6695" w:type="dxa"/>
          </w:tcPr>
          <w:p w:rsidR="008E5687" w:rsidRPr="008A760E" w:rsidRDefault="008E5687" w:rsidP="008A760E">
            <w:pPr>
              <w:pStyle w:val="af0"/>
              <w:widowControl/>
              <w:tabs>
                <w:tab w:val="clear" w:pos="1134"/>
                <w:tab w:val="left" w:pos="567"/>
              </w:tabs>
              <w:spacing w:before="0" w:line="252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76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Условия оплаты.</w:t>
            </w:r>
          </w:p>
          <w:p w:rsidR="008A760E" w:rsidRPr="008A760E" w:rsidRDefault="008A760E" w:rsidP="008A760E">
            <w:pPr>
              <w:pStyle w:val="af0"/>
              <w:widowControl/>
              <w:tabs>
                <w:tab w:val="clear" w:pos="1134"/>
                <w:tab w:val="left" w:pos="567"/>
              </w:tabs>
              <w:spacing w:before="0" w:line="252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76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Оплата Покупателем общей цены Договора осуществляется в следующем порядке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A760E" w:rsidRPr="008A760E" w:rsidRDefault="008A760E" w:rsidP="008A760E">
            <w:pPr>
              <w:pStyle w:val="af0"/>
              <w:widowControl/>
              <w:tabs>
                <w:tab w:val="clear" w:pos="1134"/>
                <w:tab w:val="left" w:pos="567"/>
              </w:tabs>
              <w:spacing w:before="0" w:line="252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76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 случае, если Поставщик является субъектом среднего и малого предпринимательства</w:t>
            </w:r>
          </w:p>
          <w:p w:rsidR="008A760E" w:rsidRPr="008A760E" w:rsidRDefault="008A760E" w:rsidP="008A760E">
            <w:pPr>
              <w:pStyle w:val="af0"/>
              <w:widowControl/>
              <w:tabs>
                <w:tab w:val="clear" w:pos="1134"/>
                <w:tab w:val="left" w:pos="567"/>
              </w:tabs>
              <w:spacing w:before="0" w:line="252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76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Покупатель производит платеж в размере 100 % (ста процентов) за каждую поставленную партию товара в течение 30 (тридцати) календарных дней с даты подписания обеими Сторонами товарной накладной (форма ТОРГ-12) или УПД при наличии выставленного Поставщиком оригинала счета на оплату и полу</w:t>
            </w:r>
            <w:r w:rsidR="00B82E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чения документов согласно п. 5.5</w:t>
            </w:r>
            <w:r w:rsidRPr="008A76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Договора, Поставщик   обязуется предоставить Покупателю оригинал счета на оплату в течение 10 (десяти) календарных дней после поставки Товара. </w:t>
            </w:r>
          </w:p>
          <w:p w:rsidR="008A760E" w:rsidRPr="008A760E" w:rsidRDefault="008A760E" w:rsidP="008A760E">
            <w:pPr>
              <w:pStyle w:val="af0"/>
              <w:widowControl/>
              <w:tabs>
                <w:tab w:val="clear" w:pos="1134"/>
                <w:tab w:val="left" w:pos="567"/>
              </w:tabs>
              <w:spacing w:before="0" w:line="252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Оплата по </w:t>
            </w:r>
            <w:r w:rsidRPr="008A76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Договору осуществляется в российских рублях путем перечисления денежных средств на расчётный счет Поставщика по реквизитам, указанным в пункте 14 Договора.</w:t>
            </w:r>
            <w:r w:rsidRPr="008A76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 </w:t>
            </w:r>
          </w:p>
          <w:p w:rsidR="008A760E" w:rsidRPr="008A760E" w:rsidRDefault="008A760E" w:rsidP="008A760E">
            <w:pPr>
              <w:pStyle w:val="af0"/>
              <w:widowControl/>
              <w:tabs>
                <w:tab w:val="clear" w:pos="1134"/>
                <w:tab w:val="left" w:pos="567"/>
              </w:tabs>
              <w:spacing w:before="0" w:line="252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76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в случае, если Поставщик не является субъектом среднего и малого предпринимательства, </w:t>
            </w:r>
          </w:p>
          <w:p w:rsidR="008A760E" w:rsidRPr="008A760E" w:rsidRDefault="008A760E" w:rsidP="008A760E">
            <w:pPr>
              <w:pStyle w:val="af0"/>
              <w:widowControl/>
              <w:tabs>
                <w:tab w:val="clear" w:pos="1134"/>
                <w:tab w:val="left" w:pos="567"/>
              </w:tabs>
              <w:spacing w:before="0" w:line="252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76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Покупатель производит платеж в размере 100 % (ста процентов) за каждую поставленную партию товара не ранее чем через 45 (сорок пять) календарных дней, но не позднее чем через 60 (шестьдесят) календарных дней с даты подписания обеими Сторонами товарной накладной (форма ТОРГ-12) или УПД при наличии выставленного Поставщиком оригинала счета на оплату и полу</w:t>
            </w:r>
            <w:r w:rsidR="00456B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чения доку</w:t>
            </w:r>
            <w:r w:rsidR="00B82E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ментов согласно п. 5.5</w:t>
            </w:r>
            <w:r w:rsidRPr="008A76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Договора, Поставщик   обязуется предоставить Покупателю оригинал счета на оплату в течение 10 (десяти) календарных дней после поставки Товара. </w:t>
            </w:r>
          </w:p>
          <w:p w:rsidR="008E5687" w:rsidRPr="008A760E" w:rsidRDefault="008A760E" w:rsidP="008A760E">
            <w:pPr>
              <w:pStyle w:val="af0"/>
              <w:widowControl/>
              <w:tabs>
                <w:tab w:val="clear" w:pos="1134"/>
                <w:tab w:val="left" w:pos="567"/>
              </w:tabs>
              <w:spacing w:before="0" w:line="252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76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Оплата по Договору осуществляется в российских рублях путем перечисления денежных средств на расчётный счет Поставщика по реквизитам, указанным в пункте 14 Договора.</w:t>
            </w:r>
          </w:p>
        </w:tc>
        <w:tc>
          <w:tcPr>
            <w:tcW w:w="2268" w:type="dxa"/>
            <w:vMerge/>
          </w:tcPr>
          <w:p w:rsidR="008E5687" w:rsidRPr="00D02264" w:rsidRDefault="008E5687" w:rsidP="008E5687">
            <w:pPr>
              <w:pStyle w:val="a5"/>
              <w:spacing w:before="0" w:after="0"/>
              <w:ind w:left="0" w:right="0"/>
              <w:rPr>
                <w:sz w:val="24"/>
              </w:rPr>
            </w:pPr>
          </w:p>
        </w:tc>
      </w:tr>
    </w:tbl>
    <w:p w:rsidR="00C73051" w:rsidRPr="00D02264" w:rsidRDefault="008E5687" w:rsidP="008E5687">
      <w:pPr>
        <w:pStyle w:val="a5"/>
        <w:tabs>
          <w:tab w:val="clear" w:pos="1134"/>
          <w:tab w:val="left" w:pos="567"/>
        </w:tabs>
        <w:spacing w:before="0" w:after="0"/>
        <w:ind w:left="0" w:right="0"/>
        <w:jc w:val="both"/>
        <w:rPr>
          <w:sz w:val="24"/>
        </w:rPr>
      </w:pPr>
      <w:r w:rsidRPr="00D02264">
        <w:rPr>
          <w:b/>
          <w:noProof/>
          <w:sz w:val="24"/>
        </w:rPr>
        <w:lastRenderedPageBreak/>
        <w:t>2.2.</w:t>
      </w:r>
      <w:r w:rsidRPr="00D02264">
        <w:rPr>
          <w:noProof/>
          <w:sz w:val="24"/>
        </w:rPr>
        <w:t xml:space="preserve"> </w:t>
      </w:r>
      <w:r w:rsidRPr="00D02264">
        <w:rPr>
          <w:sz w:val="24"/>
        </w:rPr>
        <w:t>Продукция должна соответствовать стандартам, техническим условиям, техническим политикам или иным регламентирующим документам (сертификаты, заключения, инструкции, гарантийные талоны и т. п.)</w:t>
      </w:r>
    </w:p>
    <w:tbl>
      <w:tblPr>
        <w:tblStyle w:val="a8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4"/>
        <w:gridCol w:w="5444"/>
        <w:gridCol w:w="2128"/>
      </w:tblGrid>
      <w:tr w:rsidR="008E5687" w:rsidRPr="00D02264" w:rsidTr="00CA7190">
        <w:trPr>
          <w:jc w:val="center"/>
        </w:trPr>
        <w:tc>
          <w:tcPr>
            <w:tcW w:w="1764" w:type="dxa"/>
            <w:shd w:val="clear" w:color="auto" w:fill="D9D9D9" w:themeFill="background1" w:themeFillShade="D9"/>
          </w:tcPr>
          <w:p w:rsidR="008E5687" w:rsidRPr="00D02264" w:rsidRDefault="008E5687" w:rsidP="008E5687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 w:rsidRPr="00D02264">
              <w:rPr>
                <w:sz w:val="24"/>
              </w:rPr>
              <w:t>№</w:t>
            </w:r>
          </w:p>
        </w:tc>
        <w:tc>
          <w:tcPr>
            <w:tcW w:w="5444" w:type="dxa"/>
            <w:shd w:val="clear" w:color="auto" w:fill="D9D9D9" w:themeFill="background1" w:themeFillShade="D9"/>
          </w:tcPr>
          <w:p w:rsidR="008E5687" w:rsidRPr="00D02264" w:rsidRDefault="008E5687" w:rsidP="008E5687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 w:rsidRPr="00D02264">
              <w:rPr>
                <w:sz w:val="24"/>
              </w:rPr>
              <w:t>Требования</w:t>
            </w:r>
          </w:p>
        </w:tc>
        <w:tc>
          <w:tcPr>
            <w:tcW w:w="2128" w:type="dxa"/>
            <w:shd w:val="clear" w:color="auto" w:fill="D9D9D9" w:themeFill="background1" w:themeFillShade="D9"/>
          </w:tcPr>
          <w:p w:rsidR="008E5687" w:rsidRPr="00D02264" w:rsidRDefault="008E5687" w:rsidP="008E5687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 w:rsidRPr="00D02264">
              <w:rPr>
                <w:sz w:val="24"/>
              </w:rPr>
              <w:t>Подтверждающие документы</w:t>
            </w:r>
          </w:p>
        </w:tc>
      </w:tr>
      <w:tr w:rsidR="008E5687" w:rsidRPr="00D02264" w:rsidTr="00CA7190">
        <w:trPr>
          <w:jc w:val="center"/>
        </w:trPr>
        <w:tc>
          <w:tcPr>
            <w:tcW w:w="1764" w:type="dxa"/>
          </w:tcPr>
          <w:p w:rsidR="008E5687" w:rsidRPr="00D02264" w:rsidRDefault="00E5156A" w:rsidP="008E5687">
            <w:pPr>
              <w:pStyle w:val="a5"/>
              <w:spacing w:before="0" w:after="0"/>
              <w:ind w:left="0" w:right="0"/>
              <w:rPr>
                <w:i/>
                <w:sz w:val="24"/>
                <w:shd w:val="pct10" w:color="auto" w:fill="auto"/>
              </w:rPr>
            </w:pPr>
            <w:r w:rsidRPr="00D02264">
              <w:rPr>
                <w:sz w:val="24"/>
              </w:rPr>
              <w:t>1.</w:t>
            </w:r>
          </w:p>
        </w:tc>
        <w:tc>
          <w:tcPr>
            <w:tcW w:w="5444" w:type="dxa"/>
          </w:tcPr>
          <w:p w:rsidR="00800B3F" w:rsidRPr="00D02264" w:rsidRDefault="007A21EB" w:rsidP="00E5156A">
            <w:pPr>
              <w:ind w:firstLine="0"/>
              <w:jc w:val="left"/>
              <w:rPr>
                <w:sz w:val="24"/>
                <w:szCs w:val="24"/>
              </w:rPr>
            </w:pPr>
            <w:r w:rsidRPr="007A21EB">
              <w:rPr>
                <w:sz w:val="24"/>
                <w:szCs w:val="24"/>
              </w:rPr>
              <w:t>Не требуется</w:t>
            </w:r>
          </w:p>
        </w:tc>
        <w:tc>
          <w:tcPr>
            <w:tcW w:w="2128" w:type="dxa"/>
          </w:tcPr>
          <w:p w:rsidR="008E5687" w:rsidRPr="00D02264" w:rsidRDefault="007A21EB" w:rsidP="008E5687">
            <w:pPr>
              <w:pStyle w:val="a5"/>
              <w:spacing w:before="0" w:after="0"/>
              <w:ind w:left="0" w:right="0"/>
              <w:rPr>
                <w:i/>
                <w:sz w:val="24"/>
                <w:shd w:val="pct10" w:color="auto" w:fill="auto"/>
              </w:rPr>
            </w:pPr>
            <w:r>
              <w:rPr>
                <w:sz w:val="24"/>
              </w:rPr>
              <w:t>-</w:t>
            </w:r>
          </w:p>
        </w:tc>
      </w:tr>
      <w:tr w:rsidR="00E5156A" w:rsidRPr="00D02264" w:rsidTr="00CA7190">
        <w:trPr>
          <w:jc w:val="center"/>
        </w:trPr>
        <w:tc>
          <w:tcPr>
            <w:tcW w:w="1764" w:type="dxa"/>
          </w:tcPr>
          <w:p w:rsidR="00E5156A" w:rsidRPr="00D02264" w:rsidRDefault="00E5156A" w:rsidP="008E5687">
            <w:pPr>
              <w:pStyle w:val="a5"/>
              <w:spacing w:before="0" w:after="0"/>
              <w:ind w:left="0" w:right="0"/>
              <w:rPr>
                <w:sz w:val="24"/>
              </w:rPr>
            </w:pPr>
            <w:r w:rsidRPr="00D02264">
              <w:rPr>
                <w:sz w:val="24"/>
              </w:rPr>
              <w:t>2.</w:t>
            </w:r>
          </w:p>
        </w:tc>
        <w:tc>
          <w:tcPr>
            <w:tcW w:w="5444" w:type="dxa"/>
          </w:tcPr>
          <w:p w:rsidR="00E5156A" w:rsidRPr="00D02264" w:rsidRDefault="007A21EB" w:rsidP="00E5156A">
            <w:pPr>
              <w:ind w:firstLine="0"/>
              <w:jc w:val="left"/>
              <w:rPr>
                <w:sz w:val="24"/>
                <w:szCs w:val="24"/>
              </w:rPr>
            </w:pPr>
            <w:r w:rsidRPr="007A21EB">
              <w:rPr>
                <w:sz w:val="24"/>
                <w:szCs w:val="24"/>
              </w:rPr>
              <w:t>Не требуется</w:t>
            </w:r>
          </w:p>
        </w:tc>
        <w:tc>
          <w:tcPr>
            <w:tcW w:w="2128" w:type="dxa"/>
          </w:tcPr>
          <w:p w:rsidR="00E5156A" w:rsidRPr="00D02264" w:rsidRDefault="007A21EB" w:rsidP="008E5687">
            <w:pPr>
              <w:pStyle w:val="a5"/>
              <w:spacing w:before="0" w:after="0"/>
              <w:ind w:left="0" w:right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8E5687" w:rsidRPr="00D02264" w:rsidRDefault="008E5687" w:rsidP="008E5687">
      <w:pPr>
        <w:pStyle w:val="a5"/>
        <w:tabs>
          <w:tab w:val="clear" w:pos="1134"/>
          <w:tab w:val="left" w:pos="567"/>
        </w:tabs>
        <w:spacing w:before="0" w:after="0"/>
        <w:ind w:left="0" w:right="0"/>
        <w:jc w:val="both"/>
        <w:rPr>
          <w:sz w:val="24"/>
        </w:rPr>
      </w:pPr>
      <w:r w:rsidRPr="00D02264">
        <w:rPr>
          <w:b/>
          <w:sz w:val="24"/>
        </w:rPr>
        <w:t>2.3.</w:t>
      </w:r>
      <w:r w:rsidRPr="00D02264">
        <w:rPr>
          <w:sz w:val="24"/>
        </w:rPr>
        <w:t xml:space="preserve"> Участник закупки (и/или предприятие-изготовитель) должен обеспечить выполнение следующих требований в отношении сопутствующих обязательств (шеф-монтаж, монтаж, пуско-наладка, обучение пользователей и т.п.):</w:t>
      </w:r>
    </w:p>
    <w:tbl>
      <w:tblPr>
        <w:tblStyle w:val="a8"/>
        <w:tblW w:w="928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8"/>
        <w:gridCol w:w="4127"/>
        <w:gridCol w:w="3905"/>
      </w:tblGrid>
      <w:tr w:rsidR="008E5687" w:rsidRPr="00D02264" w:rsidTr="00CA7190">
        <w:trPr>
          <w:jc w:val="center"/>
        </w:trPr>
        <w:tc>
          <w:tcPr>
            <w:tcW w:w="1248" w:type="dxa"/>
            <w:shd w:val="clear" w:color="auto" w:fill="D9D9D9" w:themeFill="background1" w:themeFillShade="D9"/>
          </w:tcPr>
          <w:p w:rsidR="008E5687" w:rsidRPr="00D02264" w:rsidRDefault="008E5687" w:rsidP="008E5687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 w:rsidRPr="00D02264">
              <w:rPr>
                <w:sz w:val="24"/>
              </w:rPr>
              <w:t>№</w:t>
            </w:r>
          </w:p>
        </w:tc>
        <w:tc>
          <w:tcPr>
            <w:tcW w:w="4127" w:type="dxa"/>
            <w:shd w:val="clear" w:color="auto" w:fill="D9D9D9" w:themeFill="background1" w:themeFillShade="D9"/>
          </w:tcPr>
          <w:p w:rsidR="008E5687" w:rsidRPr="00D02264" w:rsidRDefault="008E5687" w:rsidP="008E5687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 w:rsidRPr="00D02264">
              <w:rPr>
                <w:sz w:val="24"/>
              </w:rPr>
              <w:t>Требования</w:t>
            </w:r>
          </w:p>
        </w:tc>
        <w:tc>
          <w:tcPr>
            <w:tcW w:w="3905" w:type="dxa"/>
            <w:shd w:val="clear" w:color="auto" w:fill="D9D9D9" w:themeFill="background1" w:themeFillShade="D9"/>
          </w:tcPr>
          <w:p w:rsidR="008E5687" w:rsidRPr="00D02264" w:rsidRDefault="008E5687" w:rsidP="008E5687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 w:rsidRPr="00D02264">
              <w:rPr>
                <w:sz w:val="24"/>
              </w:rPr>
              <w:t>Подтверждающие документы</w:t>
            </w:r>
          </w:p>
        </w:tc>
      </w:tr>
      <w:tr w:rsidR="008E5687" w:rsidRPr="00D02264" w:rsidTr="00CA7190">
        <w:trPr>
          <w:jc w:val="center"/>
        </w:trPr>
        <w:tc>
          <w:tcPr>
            <w:tcW w:w="1248" w:type="dxa"/>
          </w:tcPr>
          <w:p w:rsidR="008E5687" w:rsidRPr="00D02264" w:rsidRDefault="008E5687" w:rsidP="008E5687">
            <w:pPr>
              <w:pStyle w:val="a5"/>
              <w:spacing w:before="0" w:after="0"/>
              <w:ind w:left="0" w:right="0"/>
              <w:jc w:val="both"/>
              <w:rPr>
                <w:i/>
                <w:sz w:val="24"/>
                <w:shd w:val="pct10" w:color="auto" w:fill="auto"/>
              </w:rPr>
            </w:pPr>
            <w:r w:rsidRPr="00D02264">
              <w:rPr>
                <w:sz w:val="24"/>
              </w:rPr>
              <w:t>1.</w:t>
            </w:r>
          </w:p>
        </w:tc>
        <w:tc>
          <w:tcPr>
            <w:tcW w:w="4127" w:type="dxa"/>
          </w:tcPr>
          <w:p w:rsidR="008E5687" w:rsidRPr="00D02264" w:rsidRDefault="008E5687" w:rsidP="008E5687">
            <w:pPr>
              <w:pStyle w:val="a5"/>
              <w:spacing w:before="0" w:after="0"/>
              <w:ind w:left="0" w:right="0"/>
              <w:jc w:val="both"/>
              <w:rPr>
                <w:color w:val="FF0000"/>
                <w:sz w:val="24"/>
              </w:rPr>
            </w:pPr>
            <w:r w:rsidRPr="00D02264">
              <w:rPr>
                <w:sz w:val="24"/>
              </w:rPr>
              <w:t>Не требуется</w:t>
            </w:r>
          </w:p>
        </w:tc>
        <w:tc>
          <w:tcPr>
            <w:tcW w:w="3905" w:type="dxa"/>
          </w:tcPr>
          <w:p w:rsidR="008E5687" w:rsidRPr="00D02264" w:rsidRDefault="008E5687" w:rsidP="008E5687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 w:rsidRPr="00D02264">
              <w:rPr>
                <w:sz w:val="24"/>
              </w:rPr>
              <w:t>-</w:t>
            </w:r>
          </w:p>
        </w:tc>
      </w:tr>
    </w:tbl>
    <w:p w:rsidR="00CA7190" w:rsidRDefault="00CA7190" w:rsidP="008E5687">
      <w:pPr>
        <w:pStyle w:val="a5"/>
        <w:spacing w:before="0" w:after="0"/>
        <w:ind w:left="0" w:right="0"/>
        <w:jc w:val="both"/>
        <w:rPr>
          <w:b/>
          <w:sz w:val="24"/>
        </w:rPr>
      </w:pPr>
    </w:p>
    <w:p w:rsidR="00CE65D2" w:rsidRDefault="008E5687" w:rsidP="008E5687">
      <w:pPr>
        <w:pStyle w:val="a5"/>
        <w:spacing w:before="0" w:after="0"/>
        <w:ind w:left="0" w:right="0"/>
        <w:jc w:val="both"/>
        <w:rPr>
          <w:sz w:val="24"/>
        </w:rPr>
      </w:pPr>
      <w:r w:rsidRPr="00D02264">
        <w:rPr>
          <w:b/>
          <w:sz w:val="24"/>
        </w:rPr>
        <w:t>2.4.</w:t>
      </w:r>
      <w:r w:rsidRPr="00D02264">
        <w:rPr>
          <w:sz w:val="24"/>
        </w:rPr>
        <w:t xml:space="preserve"> Участник закупки (и/или предприятие-изготовитель) должен обеспечить выполнение следующих требований в отношении гарантийных обязательств и условиям обслуживания (гарантийный срок, объем предоставления гарантий, расходы на эксплуатацию и гарантийное обслуживание и т.п.):</w:t>
      </w:r>
    </w:p>
    <w:p w:rsidR="00F22EED" w:rsidRPr="00D02264" w:rsidRDefault="00F22EED" w:rsidP="008E5687">
      <w:pPr>
        <w:pStyle w:val="a5"/>
        <w:spacing w:before="0" w:after="0"/>
        <w:ind w:left="0" w:right="0"/>
        <w:jc w:val="both"/>
        <w:rPr>
          <w:sz w:val="24"/>
        </w:rPr>
      </w:pPr>
    </w:p>
    <w:tbl>
      <w:tblPr>
        <w:tblStyle w:val="a8"/>
        <w:tblW w:w="938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1"/>
        <w:gridCol w:w="5152"/>
        <w:gridCol w:w="2774"/>
      </w:tblGrid>
      <w:tr w:rsidR="008E5687" w:rsidRPr="00D02264" w:rsidTr="00CA7190">
        <w:trPr>
          <w:jc w:val="center"/>
        </w:trPr>
        <w:tc>
          <w:tcPr>
            <w:tcW w:w="1461" w:type="dxa"/>
            <w:shd w:val="clear" w:color="auto" w:fill="D9D9D9" w:themeFill="background1" w:themeFillShade="D9"/>
          </w:tcPr>
          <w:p w:rsidR="008E5687" w:rsidRPr="00D02264" w:rsidRDefault="008E5687" w:rsidP="008E5687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 w:rsidRPr="00D02264">
              <w:rPr>
                <w:sz w:val="24"/>
              </w:rPr>
              <w:t>№</w:t>
            </w:r>
          </w:p>
        </w:tc>
        <w:tc>
          <w:tcPr>
            <w:tcW w:w="5152" w:type="dxa"/>
            <w:shd w:val="clear" w:color="auto" w:fill="D9D9D9" w:themeFill="background1" w:themeFillShade="D9"/>
          </w:tcPr>
          <w:p w:rsidR="008E5687" w:rsidRPr="00D02264" w:rsidRDefault="008E5687" w:rsidP="008E5687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 w:rsidRPr="00D02264">
              <w:rPr>
                <w:sz w:val="24"/>
              </w:rPr>
              <w:t>Требования</w:t>
            </w:r>
          </w:p>
        </w:tc>
        <w:tc>
          <w:tcPr>
            <w:tcW w:w="2774" w:type="dxa"/>
            <w:shd w:val="clear" w:color="auto" w:fill="D9D9D9" w:themeFill="background1" w:themeFillShade="D9"/>
          </w:tcPr>
          <w:p w:rsidR="008E5687" w:rsidRPr="00D02264" w:rsidRDefault="008E5687" w:rsidP="008E5687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 w:rsidRPr="00D02264">
              <w:rPr>
                <w:sz w:val="24"/>
              </w:rPr>
              <w:t>Подтверждающие документы</w:t>
            </w:r>
          </w:p>
        </w:tc>
      </w:tr>
      <w:tr w:rsidR="008E5687" w:rsidRPr="00D02264" w:rsidTr="00CA7190">
        <w:trPr>
          <w:jc w:val="center"/>
        </w:trPr>
        <w:tc>
          <w:tcPr>
            <w:tcW w:w="1461" w:type="dxa"/>
          </w:tcPr>
          <w:p w:rsidR="008E5687" w:rsidRPr="00D02264" w:rsidRDefault="008E5687" w:rsidP="008E5687">
            <w:pPr>
              <w:pStyle w:val="a5"/>
              <w:spacing w:before="0" w:after="0"/>
              <w:ind w:left="0" w:right="0"/>
              <w:jc w:val="both"/>
              <w:rPr>
                <w:i/>
                <w:sz w:val="24"/>
                <w:shd w:val="pct10" w:color="auto" w:fill="auto"/>
              </w:rPr>
            </w:pPr>
            <w:r w:rsidRPr="00D02264">
              <w:rPr>
                <w:sz w:val="24"/>
              </w:rPr>
              <w:t>1.</w:t>
            </w:r>
          </w:p>
        </w:tc>
        <w:tc>
          <w:tcPr>
            <w:tcW w:w="5152" w:type="dxa"/>
          </w:tcPr>
          <w:p w:rsidR="008E5687" w:rsidRPr="00D02264" w:rsidRDefault="007D3741" w:rsidP="007D3741">
            <w:pPr>
              <w:pStyle w:val="a5"/>
              <w:spacing w:before="0" w:after="0"/>
              <w:ind w:left="0" w:right="0"/>
              <w:rPr>
                <w:i/>
                <w:sz w:val="24"/>
                <w:shd w:val="pct10" w:color="auto" w:fill="auto"/>
              </w:rPr>
            </w:pPr>
            <w:r w:rsidRPr="007D3741">
              <w:rPr>
                <w:sz w:val="24"/>
              </w:rPr>
              <w:t>Гарантийный срок на Товар, если такой предусмотрен заводом-изготовителем, истекает через 12(двенадцать)месяцев с момента подписания Сторонами товарной накладной. Началом гарантийного срока является дата подписания Сторонами товарной накладной.</w:t>
            </w:r>
          </w:p>
        </w:tc>
        <w:tc>
          <w:tcPr>
            <w:tcW w:w="2774" w:type="dxa"/>
          </w:tcPr>
          <w:p w:rsidR="008E5687" w:rsidRPr="00D02264" w:rsidRDefault="000478C0" w:rsidP="000478C0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 w:rsidRPr="000478C0">
              <w:rPr>
                <w:rFonts w:eastAsia="Calibri"/>
                <w:sz w:val="24"/>
                <w:lang w:eastAsia="en-US"/>
              </w:rPr>
              <w:t>Техническое предложение по форме 8,</w:t>
            </w:r>
            <w:r w:rsidR="0004638C">
              <w:rPr>
                <w:rFonts w:eastAsia="Calibri"/>
                <w:sz w:val="24"/>
                <w:lang w:eastAsia="en-US"/>
              </w:rPr>
              <w:t xml:space="preserve"> 8а, (Блок 4 «Образцы форм доку</w:t>
            </w:r>
            <w:r w:rsidRPr="000478C0">
              <w:rPr>
                <w:rFonts w:eastAsia="Calibri"/>
                <w:sz w:val="24"/>
                <w:lang w:eastAsia="en-US"/>
              </w:rPr>
              <w:t>ментов»)</w:t>
            </w:r>
          </w:p>
        </w:tc>
      </w:tr>
    </w:tbl>
    <w:p w:rsidR="004B001F" w:rsidRDefault="004B001F" w:rsidP="008E5687">
      <w:pPr>
        <w:pStyle w:val="a5"/>
        <w:spacing w:before="0" w:after="0"/>
        <w:ind w:left="0" w:right="0"/>
        <w:jc w:val="both"/>
        <w:rPr>
          <w:b/>
          <w:sz w:val="24"/>
        </w:rPr>
      </w:pPr>
    </w:p>
    <w:p w:rsidR="00CE65D2" w:rsidRDefault="008E5687" w:rsidP="008E5687">
      <w:pPr>
        <w:pStyle w:val="a5"/>
        <w:spacing w:before="0" w:after="0"/>
        <w:ind w:left="0" w:right="0"/>
        <w:jc w:val="both"/>
        <w:rPr>
          <w:sz w:val="24"/>
        </w:rPr>
      </w:pPr>
      <w:r w:rsidRPr="00D02264">
        <w:rPr>
          <w:b/>
          <w:sz w:val="24"/>
        </w:rPr>
        <w:t>2.5.</w:t>
      </w:r>
      <w:r w:rsidRPr="00D02264">
        <w:rPr>
          <w:sz w:val="24"/>
        </w:rPr>
        <w:t xml:space="preserve"> Иные требования:</w:t>
      </w:r>
    </w:p>
    <w:p w:rsidR="004B001F" w:rsidRPr="00D02264" w:rsidRDefault="004B001F" w:rsidP="008E5687">
      <w:pPr>
        <w:pStyle w:val="a5"/>
        <w:spacing w:before="0" w:after="0"/>
        <w:ind w:left="0" w:right="0"/>
        <w:jc w:val="both"/>
        <w:rPr>
          <w:sz w:val="24"/>
        </w:rPr>
      </w:pPr>
    </w:p>
    <w:tbl>
      <w:tblPr>
        <w:tblStyle w:val="a8"/>
        <w:tblW w:w="950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"/>
        <w:gridCol w:w="5225"/>
        <w:gridCol w:w="3402"/>
      </w:tblGrid>
      <w:tr w:rsidR="008E5687" w:rsidRPr="00D02264" w:rsidTr="0065284D">
        <w:trPr>
          <w:jc w:val="center"/>
        </w:trPr>
        <w:tc>
          <w:tcPr>
            <w:tcW w:w="882" w:type="dxa"/>
            <w:shd w:val="clear" w:color="auto" w:fill="D9D9D9" w:themeFill="background1" w:themeFillShade="D9"/>
          </w:tcPr>
          <w:p w:rsidR="008E5687" w:rsidRPr="00D02264" w:rsidRDefault="008E5687" w:rsidP="008E5687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 w:rsidRPr="00D02264">
              <w:rPr>
                <w:sz w:val="24"/>
              </w:rPr>
              <w:t>№</w:t>
            </w:r>
          </w:p>
        </w:tc>
        <w:tc>
          <w:tcPr>
            <w:tcW w:w="5225" w:type="dxa"/>
            <w:shd w:val="clear" w:color="auto" w:fill="D9D9D9" w:themeFill="background1" w:themeFillShade="D9"/>
          </w:tcPr>
          <w:p w:rsidR="008E5687" w:rsidRPr="00D02264" w:rsidRDefault="008E5687" w:rsidP="008E5687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 w:rsidRPr="00D02264">
              <w:rPr>
                <w:sz w:val="24"/>
              </w:rPr>
              <w:t>Требования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8E5687" w:rsidRPr="00D02264" w:rsidRDefault="008E5687" w:rsidP="008E5687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 w:rsidRPr="00D02264">
              <w:rPr>
                <w:sz w:val="24"/>
              </w:rPr>
              <w:t>Подтверждающие документы</w:t>
            </w:r>
          </w:p>
        </w:tc>
      </w:tr>
      <w:tr w:rsidR="00C57EEF" w:rsidRPr="00D02264" w:rsidTr="0065284D">
        <w:trPr>
          <w:jc w:val="center"/>
        </w:trPr>
        <w:tc>
          <w:tcPr>
            <w:tcW w:w="882" w:type="dxa"/>
          </w:tcPr>
          <w:p w:rsidR="00C57EEF" w:rsidRPr="00D02264" w:rsidRDefault="00C57EEF" w:rsidP="00C57EEF">
            <w:pPr>
              <w:pStyle w:val="a5"/>
              <w:numPr>
                <w:ilvl w:val="0"/>
                <w:numId w:val="12"/>
              </w:numPr>
              <w:spacing w:before="0" w:after="0"/>
              <w:ind w:right="0"/>
              <w:jc w:val="both"/>
              <w:rPr>
                <w:sz w:val="24"/>
              </w:rPr>
            </w:pPr>
          </w:p>
        </w:tc>
        <w:tc>
          <w:tcPr>
            <w:tcW w:w="5225" w:type="dxa"/>
          </w:tcPr>
          <w:p w:rsidR="00C57EEF" w:rsidRPr="00B475F2" w:rsidRDefault="00B475F2" w:rsidP="00B475F2">
            <w:pPr>
              <w:pStyle w:val="a5"/>
              <w:spacing w:before="0" w:after="0"/>
              <w:ind w:left="0" w:right="0"/>
              <w:rPr>
                <w:sz w:val="24"/>
              </w:rPr>
            </w:pPr>
            <w:r w:rsidRPr="00B475F2">
              <w:rPr>
                <w:sz w:val="24"/>
              </w:rPr>
              <w:t>Товар</w:t>
            </w:r>
            <w:r w:rsidR="00C57EEF" w:rsidRPr="00B475F2">
              <w:rPr>
                <w:sz w:val="24"/>
              </w:rPr>
              <w:t xml:space="preserve"> и сопутствующие работы / услуги должны соответствовать описанию и требованиям предусмотренным Техническим заданием (блок 7 закупочной документации).</w:t>
            </w:r>
          </w:p>
        </w:tc>
        <w:tc>
          <w:tcPr>
            <w:tcW w:w="3402" w:type="dxa"/>
          </w:tcPr>
          <w:p w:rsidR="00C57EEF" w:rsidRPr="00B475F2" w:rsidRDefault="00C57EEF" w:rsidP="00B475F2">
            <w:pPr>
              <w:pStyle w:val="a5"/>
              <w:spacing w:before="0" w:after="0"/>
              <w:ind w:left="0" w:right="0"/>
              <w:rPr>
                <w:sz w:val="24"/>
              </w:rPr>
            </w:pPr>
            <w:r w:rsidRPr="00B475F2">
              <w:rPr>
                <w:sz w:val="24"/>
              </w:rPr>
              <w:t xml:space="preserve">Участнику закупки, необходимо представить техническую часть заявки с описанием </w:t>
            </w:r>
            <w:r w:rsidR="00B475F2">
              <w:rPr>
                <w:sz w:val="24"/>
              </w:rPr>
              <w:t>Товара</w:t>
            </w:r>
            <w:r w:rsidRPr="00B475F2">
              <w:rPr>
                <w:sz w:val="24"/>
              </w:rPr>
              <w:t xml:space="preserve"> и сопутствующими работами / услугами по содержанию, форме, оформлению и составу соответствующим п.п. 3.3, 3.6 Документации (Блок 3 «Инструкция для участника закупки»).</w:t>
            </w:r>
            <w:r w:rsidRPr="00B475F2">
              <w:rPr>
                <w:sz w:val="24"/>
              </w:rPr>
              <w:br/>
              <w:t xml:space="preserve">- В описании </w:t>
            </w:r>
            <w:r w:rsidR="00B475F2">
              <w:rPr>
                <w:sz w:val="24"/>
              </w:rPr>
              <w:t>Товара</w:t>
            </w:r>
            <w:r w:rsidRPr="00B475F2">
              <w:rPr>
                <w:sz w:val="24"/>
              </w:rPr>
              <w:t xml:space="preserve"> указывается оригинальное наименование продукции / компонентов, марка, страна производитель продукции / компонентов (мейкерс лист); </w:t>
            </w:r>
          </w:p>
        </w:tc>
      </w:tr>
      <w:tr w:rsidR="00C57EEF" w:rsidRPr="00D02264" w:rsidTr="0065284D">
        <w:trPr>
          <w:jc w:val="center"/>
        </w:trPr>
        <w:tc>
          <w:tcPr>
            <w:tcW w:w="882" w:type="dxa"/>
          </w:tcPr>
          <w:p w:rsidR="00C57EEF" w:rsidRPr="00D02264" w:rsidRDefault="00C57EEF" w:rsidP="00C57EEF">
            <w:pPr>
              <w:pStyle w:val="a5"/>
              <w:numPr>
                <w:ilvl w:val="0"/>
                <w:numId w:val="12"/>
              </w:numPr>
              <w:spacing w:before="0" w:after="0"/>
              <w:ind w:right="0"/>
              <w:jc w:val="both"/>
              <w:rPr>
                <w:sz w:val="24"/>
              </w:rPr>
            </w:pPr>
          </w:p>
        </w:tc>
        <w:tc>
          <w:tcPr>
            <w:tcW w:w="5225" w:type="dxa"/>
          </w:tcPr>
          <w:p w:rsidR="00C57EEF" w:rsidRPr="00B475F2" w:rsidRDefault="00C57EEF" w:rsidP="00B475F2">
            <w:pPr>
              <w:pStyle w:val="a5"/>
              <w:spacing w:before="0" w:after="0"/>
              <w:ind w:left="0" w:right="0"/>
              <w:rPr>
                <w:sz w:val="24"/>
              </w:rPr>
            </w:pPr>
            <w:r w:rsidRPr="00B475F2">
              <w:rPr>
                <w:sz w:val="24"/>
              </w:rPr>
              <w:t xml:space="preserve">Соответствие предлагаемых условий поставки </w:t>
            </w:r>
            <w:r w:rsidR="00B475F2">
              <w:rPr>
                <w:sz w:val="24"/>
              </w:rPr>
              <w:t>Товара</w:t>
            </w:r>
            <w:r w:rsidRPr="00B475F2">
              <w:rPr>
                <w:sz w:val="24"/>
              </w:rPr>
              <w:t xml:space="preserve"> и  выполнения сопутствующих работ / оказания услуг, условиям и требованиям предусмотренным Техническим заданием (блок </w:t>
            </w:r>
            <w:r w:rsidRPr="00B475F2">
              <w:rPr>
                <w:sz w:val="24"/>
              </w:rPr>
              <w:lastRenderedPageBreak/>
              <w:t>7 закупочной документации) и проектом Договора (блок 6 закупочной документации).</w:t>
            </w:r>
          </w:p>
        </w:tc>
        <w:tc>
          <w:tcPr>
            <w:tcW w:w="3402" w:type="dxa"/>
          </w:tcPr>
          <w:p w:rsidR="00C57EEF" w:rsidRPr="00B475F2" w:rsidRDefault="00C57EEF" w:rsidP="00B475F2">
            <w:pPr>
              <w:pStyle w:val="a5"/>
              <w:spacing w:before="0" w:after="0"/>
              <w:ind w:left="0" w:right="0"/>
              <w:rPr>
                <w:sz w:val="24"/>
              </w:rPr>
            </w:pPr>
            <w:r w:rsidRPr="00B475F2">
              <w:rPr>
                <w:sz w:val="24"/>
              </w:rPr>
              <w:lastRenderedPageBreak/>
              <w:t xml:space="preserve">Участнику закупки, в составе заявки необходимо представить подписанный проект договора, в редакции закупочной документации </w:t>
            </w:r>
            <w:r w:rsidRPr="00B475F2">
              <w:rPr>
                <w:sz w:val="24"/>
              </w:rPr>
              <w:lastRenderedPageBreak/>
              <w:t>(блок 6 закупочной документации) без внесения изменений и предоставления протокола разногласий.</w:t>
            </w:r>
          </w:p>
        </w:tc>
      </w:tr>
    </w:tbl>
    <w:p w:rsidR="00F45E7B" w:rsidRDefault="00F45E7B" w:rsidP="00F45E7B">
      <w:pPr>
        <w:pStyle w:val="a5"/>
        <w:tabs>
          <w:tab w:val="clear" w:pos="1134"/>
          <w:tab w:val="left" w:pos="284"/>
        </w:tabs>
        <w:spacing w:before="0" w:after="0"/>
        <w:ind w:left="0" w:right="0"/>
        <w:jc w:val="both"/>
        <w:rPr>
          <w:b/>
          <w:sz w:val="24"/>
        </w:rPr>
      </w:pPr>
    </w:p>
    <w:p w:rsidR="004B001F" w:rsidRDefault="00F45E7B" w:rsidP="00AF409D">
      <w:pPr>
        <w:pStyle w:val="a5"/>
        <w:numPr>
          <w:ilvl w:val="0"/>
          <w:numId w:val="29"/>
        </w:numPr>
        <w:tabs>
          <w:tab w:val="clear" w:pos="1134"/>
          <w:tab w:val="left" w:pos="284"/>
        </w:tabs>
        <w:spacing w:before="0" w:after="0"/>
        <w:ind w:right="0"/>
        <w:jc w:val="both"/>
        <w:rPr>
          <w:b/>
          <w:sz w:val="24"/>
        </w:rPr>
      </w:pPr>
      <w:r>
        <w:rPr>
          <w:b/>
          <w:sz w:val="24"/>
        </w:rPr>
        <w:t>Требования к участнику</w:t>
      </w:r>
      <w:r w:rsidRPr="00F45E7B">
        <w:rPr>
          <w:b/>
          <w:sz w:val="24"/>
        </w:rPr>
        <w:t xml:space="preserve"> закупки</w:t>
      </w:r>
      <w:r w:rsidR="00AF409D">
        <w:rPr>
          <w:b/>
          <w:sz w:val="24"/>
        </w:rPr>
        <w:t xml:space="preserve"> </w:t>
      </w:r>
      <w:r w:rsidR="00AF409D" w:rsidRPr="00AF409D">
        <w:rPr>
          <w:b/>
          <w:sz w:val="24"/>
        </w:rPr>
        <w:t>(и/или предприятие-изготовитель)</w:t>
      </w:r>
      <w:r w:rsidR="004B001F">
        <w:rPr>
          <w:b/>
          <w:sz w:val="24"/>
        </w:rPr>
        <w:t>:</w:t>
      </w:r>
      <w:r w:rsidR="00CA7190">
        <w:rPr>
          <w:b/>
          <w:sz w:val="24"/>
        </w:rPr>
        <w:t xml:space="preserve"> </w:t>
      </w:r>
    </w:p>
    <w:p w:rsidR="004B001F" w:rsidRDefault="004B001F" w:rsidP="00F45E7B">
      <w:pPr>
        <w:pStyle w:val="a5"/>
        <w:tabs>
          <w:tab w:val="clear" w:pos="1134"/>
          <w:tab w:val="left" w:pos="284"/>
        </w:tabs>
        <w:spacing w:before="0" w:after="0"/>
        <w:ind w:left="644" w:right="0"/>
        <w:jc w:val="both"/>
        <w:rPr>
          <w:b/>
          <w:sz w:val="24"/>
        </w:rPr>
      </w:pPr>
    </w:p>
    <w:p w:rsidR="00F45E7B" w:rsidRPr="004B001F" w:rsidRDefault="004B001F" w:rsidP="004B001F">
      <w:pPr>
        <w:pStyle w:val="a5"/>
        <w:numPr>
          <w:ilvl w:val="1"/>
          <w:numId w:val="29"/>
        </w:numPr>
        <w:tabs>
          <w:tab w:val="clear" w:pos="1134"/>
          <w:tab w:val="left" w:pos="284"/>
        </w:tabs>
        <w:spacing w:before="0" w:after="0"/>
        <w:ind w:right="0"/>
        <w:jc w:val="both"/>
        <w:rPr>
          <w:sz w:val="24"/>
        </w:rPr>
      </w:pPr>
      <w:r>
        <w:rPr>
          <w:sz w:val="24"/>
        </w:rPr>
        <w:t xml:space="preserve"> </w:t>
      </w:r>
      <w:r w:rsidRPr="004B001F">
        <w:rPr>
          <w:sz w:val="24"/>
        </w:rPr>
        <w:t xml:space="preserve">Предусмотрены следующие требования к </w:t>
      </w:r>
      <w:r>
        <w:rPr>
          <w:sz w:val="24"/>
        </w:rPr>
        <w:t>участникам закупки</w:t>
      </w:r>
      <w:r w:rsidRPr="004B001F">
        <w:rPr>
          <w:sz w:val="24"/>
        </w:rPr>
        <w:t xml:space="preserve"> и подтверждающим документам, входящим в </w:t>
      </w:r>
      <w:r>
        <w:rPr>
          <w:sz w:val="24"/>
        </w:rPr>
        <w:t>квалификационную</w:t>
      </w:r>
      <w:r w:rsidRPr="004B001F">
        <w:rPr>
          <w:sz w:val="24"/>
        </w:rPr>
        <w:t xml:space="preserve"> часть заявки:</w:t>
      </w:r>
    </w:p>
    <w:p w:rsidR="0049438D" w:rsidRDefault="0032229D" w:rsidP="00F45E7B">
      <w:pPr>
        <w:pStyle w:val="a5"/>
        <w:tabs>
          <w:tab w:val="clear" w:pos="1134"/>
          <w:tab w:val="left" w:pos="284"/>
        </w:tabs>
        <w:spacing w:before="0" w:after="0"/>
        <w:ind w:left="644" w:right="0"/>
        <w:jc w:val="both"/>
        <w:rPr>
          <w:b/>
          <w:sz w:val="24"/>
        </w:rPr>
      </w:pPr>
      <w:r>
        <w:rPr>
          <w:b/>
          <w:sz w:val="24"/>
        </w:rPr>
        <w:t>Общее требования к участникам закупки</w:t>
      </w:r>
    </w:p>
    <w:tbl>
      <w:tblPr>
        <w:tblStyle w:val="a8"/>
        <w:tblW w:w="1044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5574"/>
        <w:gridCol w:w="4111"/>
      </w:tblGrid>
      <w:tr w:rsidR="00F45E7B" w:rsidRPr="00D02264" w:rsidTr="00CA7C75">
        <w:trPr>
          <w:jc w:val="center"/>
        </w:trPr>
        <w:tc>
          <w:tcPr>
            <w:tcW w:w="756" w:type="dxa"/>
            <w:shd w:val="clear" w:color="auto" w:fill="D9D9D9" w:themeFill="background1" w:themeFillShade="D9"/>
          </w:tcPr>
          <w:p w:rsidR="00F45E7B" w:rsidRPr="00D02264" w:rsidRDefault="00F45E7B" w:rsidP="00C42FAD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 w:rsidRPr="00D02264">
              <w:rPr>
                <w:sz w:val="24"/>
              </w:rPr>
              <w:t>№</w:t>
            </w:r>
          </w:p>
        </w:tc>
        <w:tc>
          <w:tcPr>
            <w:tcW w:w="5574" w:type="dxa"/>
            <w:shd w:val="clear" w:color="auto" w:fill="D9D9D9" w:themeFill="background1" w:themeFillShade="D9"/>
          </w:tcPr>
          <w:p w:rsidR="00F45E7B" w:rsidRPr="00D02264" w:rsidRDefault="00F45E7B" w:rsidP="00C42FAD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 w:rsidRPr="00D02264">
              <w:rPr>
                <w:sz w:val="24"/>
              </w:rPr>
              <w:t>Требования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F45E7B" w:rsidRPr="00D02264" w:rsidRDefault="00F45E7B" w:rsidP="00C42FAD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 w:rsidRPr="00D02264">
              <w:rPr>
                <w:sz w:val="24"/>
              </w:rPr>
              <w:t>Подтверждающие документы</w:t>
            </w:r>
          </w:p>
        </w:tc>
      </w:tr>
      <w:tr w:rsidR="00F45E7B" w:rsidRPr="00D02264" w:rsidTr="00CA7C75">
        <w:trPr>
          <w:jc w:val="center"/>
        </w:trPr>
        <w:tc>
          <w:tcPr>
            <w:tcW w:w="756" w:type="dxa"/>
          </w:tcPr>
          <w:p w:rsidR="00F45E7B" w:rsidRPr="00D02264" w:rsidRDefault="00F45E7B" w:rsidP="0049438D">
            <w:pPr>
              <w:pStyle w:val="a5"/>
              <w:numPr>
                <w:ilvl w:val="0"/>
                <w:numId w:val="30"/>
              </w:numPr>
              <w:tabs>
                <w:tab w:val="left" w:pos="284"/>
              </w:tabs>
              <w:spacing w:before="0" w:after="0"/>
              <w:ind w:right="0"/>
              <w:jc w:val="center"/>
              <w:rPr>
                <w:sz w:val="24"/>
              </w:rPr>
            </w:pPr>
          </w:p>
        </w:tc>
        <w:tc>
          <w:tcPr>
            <w:tcW w:w="5574" w:type="dxa"/>
          </w:tcPr>
          <w:p w:rsidR="00F45E7B" w:rsidRPr="00F45E7B" w:rsidRDefault="00F45E7B" w:rsidP="00AF4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45E7B">
              <w:rPr>
                <w:sz w:val="24"/>
                <w:szCs w:val="24"/>
              </w:rPr>
              <w:t xml:space="preserve">Соответствие минимальным требованиям, предъявляемым к Поставщикам/Участникам закупки при аккредитации, указанным в Блоке 8 закупочной документации и по адресу в сети Интернет: http://zakupki.rosneft.ru/postinfo/  </w:t>
            </w:r>
          </w:p>
        </w:tc>
        <w:tc>
          <w:tcPr>
            <w:tcW w:w="4111" w:type="dxa"/>
          </w:tcPr>
          <w:p w:rsidR="00F45E7B" w:rsidRPr="00F45E7B" w:rsidRDefault="0005417F" w:rsidP="00AF4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45E7B" w:rsidRPr="00F45E7B">
              <w:rPr>
                <w:sz w:val="24"/>
                <w:szCs w:val="24"/>
              </w:rPr>
              <w:t xml:space="preserve">Сведения о наличии действующей аккредитации (с указанием реквизитов подтверждающего документа) и декларация Участника закупки об отсутствии изменений в части соответствия установленным минимальным требованиям аккредитации по форме 1а/1б либо Перечень документов, предоставляемый участником закупки для подтверждения его соответствия предъявляемым требованиям. Перечень указан в Блоке 8 закупочной документации и по адресу в сети Интернет: </w:t>
            </w:r>
            <w:hyperlink r:id="rId8" w:history="1">
              <w:r w:rsidRPr="00D70378">
                <w:rPr>
                  <w:rStyle w:val="af3"/>
                  <w:sz w:val="24"/>
                  <w:szCs w:val="24"/>
                </w:rPr>
                <w:t>http://zakupki.rosneft.ru/postinfo/</w:t>
              </w:r>
            </w:hyperlink>
          </w:p>
        </w:tc>
      </w:tr>
      <w:tr w:rsidR="00F45E7B" w:rsidRPr="00D02264" w:rsidTr="00CA7C75">
        <w:trPr>
          <w:jc w:val="center"/>
        </w:trPr>
        <w:tc>
          <w:tcPr>
            <w:tcW w:w="756" w:type="dxa"/>
          </w:tcPr>
          <w:p w:rsidR="00F45E7B" w:rsidRPr="00D02264" w:rsidRDefault="00F45E7B" w:rsidP="0049438D">
            <w:pPr>
              <w:pStyle w:val="a5"/>
              <w:numPr>
                <w:ilvl w:val="0"/>
                <w:numId w:val="30"/>
              </w:numPr>
              <w:tabs>
                <w:tab w:val="left" w:pos="284"/>
              </w:tabs>
              <w:spacing w:before="0" w:after="0"/>
              <w:ind w:right="0"/>
              <w:jc w:val="center"/>
              <w:rPr>
                <w:sz w:val="24"/>
              </w:rPr>
            </w:pPr>
          </w:p>
        </w:tc>
        <w:tc>
          <w:tcPr>
            <w:tcW w:w="5574" w:type="dxa"/>
          </w:tcPr>
          <w:p w:rsidR="00F45E7B" w:rsidRPr="00F45E7B" w:rsidRDefault="00F45E7B" w:rsidP="00AF409D">
            <w:pPr>
              <w:spacing w:line="240" w:lineRule="auto"/>
              <w:ind w:hanging="65"/>
              <w:jc w:val="left"/>
              <w:rPr>
                <w:sz w:val="24"/>
                <w:szCs w:val="24"/>
              </w:rPr>
            </w:pPr>
            <w:r w:rsidRPr="00F45E7B">
              <w:rPr>
                <w:sz w:val="24"/>
                <w:szCs w:val="24"/>
              </w:rPr>
              <w:t xml:space="preserve">Непроведение ликвидации Участника закупки </w:t>
            </w:r>
            <w:r w:rsidR="0005417F">
              <w:rPr>
                <w:sz w:val="24"/>
                <w:szCs w:val="24"/>
              </w:rPr>
              <w:t>–</w:t>
            </w:r>
            <w:r w:rsidRPr="00F45E7B">
              <w:rPr>
                <w:sz w:val="24"/>
                <w:szCs w:val="24"/>
              </w:rPr>
              <w:t xml:space="preserve"> юридического лица и отсутствие решения арбитражного суда о признании Участника закупки </w:t>
            </w:r>
            <w:r w:rsidR="0005417F">
              <w:rPr>
                <w:sz w:val="24"/>
                <w:szCs w:val="24"/>
              </w:rPr>
              <w:t>–</w:t>
            </w:r>
            <w:r w:rsidRPr="00F45E7B">
              <w:rPr>
                <w:sz w:val="24"/>
                <w:szCs w:val="24"/>
              </w:rPr>
              <w:t xml:space="preserve"> юридического лица или индивидуального предпринимателя несостоятельным (банкротом) и об открытии конкурсного производства</w:t>
            </w:r>
          </w:p>
        </w:tc>
        <w:tc>
          <w:tcPr>
            <w:tcW w:w="4111" w:type="dxa"/>
          </w:tcPr>
          <w:p w:rsidR="00F45E7B" w:rsidRPr="00F45E7B" w:rsidRDefault="00F45E7B" w:rsidP="00AF4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45E7B">
              <w:rPr>
                <w:sz w:val="24"/>
                <w:szCs w:val="24"/>
              </w:rPr>
              <w:t>Декларация Участника закупки о соответствии данному требованию за подписью руководителя Участника закупки по форме 1а/1б</w:t>
            </w:r>
            <w:r w:rsidR="00AF409D">
              <w:rPr>
                <w:sz w:val="24"/>
                <w:szCs w:val="24"/>
              </w:rPr>
              <w:t>.</w:t>
            </w:r>
            <w:r w:rsidRPr="00F45E7B">
              <w:rPr>
                <w:sz w:val="24"/>
                <w:szCs w:val="24"/>
              </w:rPr>
              <w:t xml:space="preserve">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F45E7B" w:rsidRPr="00D02264" w:rsidTr="00CA7C75">
        <w:trPr>
          <w:jc w:val="center"/>
        </w:trPr>
        <w:tc>
          <w:tcPr>
            <w:tcW w:w="756" w:type="dxa"/>
          </w:tcPr>
          <w:p w:rsidR="00F45E7B" w:rsidRPr="00D02264" w:rsidRDefault="00F45E7B" w:rsidP="0049438D">
            <w:pPr>
              <w:pStyle w:val="a5"/>
              <w:numPr>
                <w:ilvl w:val="0"/>
                <w:numId w:val="30"/>
              </w:numPr>
              <w:tabs>
                <w:tab w:val="left" w:pos="284"/>
              </w:tabs>
              <w:spacing w:before="0" w:after="0"/>
              <w:ind w:right="0"/>
              <w:jc w:val="center"/>
              <w:rPr>
                <w:sz w:val="24"/>
              </w:rPr>
            </w:pPr>
          </w:p>
        </w:tc>
        <w:tc>
          <w:tcPr>
            <w:tcW w:w="5574" w:type="dxa"/>
          </w:tcPr>
          <w:p w:rsidR="00F45E7B" w:rsidRPr="00F45E7B" w:rsidRDefault="00F45E7B" w:rsidP="00AF4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45E7B">
              <w:rPr>
                <w:sz w:val="24"/>
                <w:szCs w:val="24"/>
              </w:rPr>
              <w:t xml:space="preserve"> </w:t>
            </w:r>
            <w:r w:rsidR="009A64FC" w:rsidRPr="00F45E7B">
              <w:rPr>
                <w:sz w:val="24"/>
                <w:szCs w:val="24"/>
              </w:rPr>
              <w:t>Не приостановление</w:t>
            </w:r>
            <w:r w:rsidRPr="00F45E7B">
              <w:rPr>
                <w:sz w:val="24"/>
                <w:szCs w:val="24"/>
              </w:rPr>
              <w:t xml:space="preserve"> деятельности Участника закупки в порядке, установленном Кодексом РФ об административных правонарушениях, на дату подачи заявки на участие и в ходе процедуры закупки не принято</w:t>
            </w:r>
          </w:p>
        </w:tc>
        <w:tc>
          <w:tcPr>
            <w:tcW w:w="4111" w:type="dxa"/>
          </w:tcPr>
          <w:p w:rsidR="00F45E7B" w:rsidRPr="00F45E7B" w:rsidRDefault="0005417F" w:rsidP="00AF4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45E7B" w:rsidRPr="00F45E7B">
              <w:rPr>
                <w:sz w:val="24"/>
                <w:szCs w:val="24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 w:rsidR="00AF409D">
              <w:t xml:space="preserve"> </w:t>
            </w:r>
            <w:r w:rsidR="00AF409D" w:rsidRPr="00AF409D">
              <w:rPr>
                <w:sz w:val="24"/>
                <w:szCs w:val="24"/>
              </w:rPr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F45E7B" w:rsidRPr="00D02264" w:rsidTr="00CA7C75">
        <w:trPr>
          <w:jc w:val="center"/>
        </w:trPr>
        <w:tc>
          <w:tcPr>
            <w:tcW w:w="756" w:type="dxa"/>
          </w:tcPr>
          <w:p w:rsidR="00F45E7B" w:rsidRPr="00D02264" w:rsidRDefault="00F45E7B" w:rsidP="0049438D">
            <w:pPr>
              <w:pStyle w:val="a5"/>
              <w:numPr>
                <w:ilvl w:val="0"/>
                <w:numId w:val="30"/>
              </w:numPr>
              <w:tabs>
                <w:tab w:val="left" w:pos="284"/>
              </w:tabs>
              <w:spacing w:before="0" w:after="0"/>
              <w:ind w:right="0"/>
              <w:jc w:val="center"/>
              <w:rPr>
                <w:sz w:val="24"/>
              </w:rPr>
            </w:pPr>
          </w:p>
        </w:tc>
        <w:tc>
          <w:tcPr>
            <w:tcW w:w="5574" w:type="dxa"/>
          </w:tcPr>
          <w:p w:rsidR="00F45E7B" w:rsidRPr="00F45E7B" w:rsidRDefault="00F45E7B" w:rsidP="00AF4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45E7B">
              <w:rPr>
                <w:sz w:val="24"/>
                <w:szCs w:val="24"/>
              </w:rPr>
              <w:t xml:space="preserve"> Отсутствие у Участника закупки 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</w:t>
            </w:r>
            <w:r w:rsidRPr="00F45E7B">
              <w:rPr>
                <w:sz w:val="24"/>
                <w:szCs w:val="24"/>
              </w:rPr>
              <w:lastRenderedPageBreak/>
              <w:t>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и в ходе процедуры закупки не принято</w:t>
            </w:r>
          </w:p>
        </w:tc>
        <w:tc>
          <w:tcPr>
            <w:tcW w:w="4111" w:type="dxa"/>
          </w:tcPr>
          <w:p w:rsidR="00AF409D" w:rsidRPr="00AF409D" w:rsidRDefault="0005417F" w:rsidP="00AF4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  <w:r w:rsidR="00AF409D" w:rsidRPr="00AF409D">
              <w:rPr>
                <w:sz w:val="24"/>
                <w:szCs w:val="24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</w:p>
          <w:p w:rsidR="00AF409D" w:rsidRPr="00AF409D" w:rsidRDefault="00AF409D" w:rsidP="00AF4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F409D">
              <w:rPr>
                <w:sz w:val="24"/>
                <w:szCs w:val="24"/>
              </w:rPr>
              <w:t xml:space="preserve">Задолженность Участника закупки, содержащаяся в информационной </w:t>
            </w:r>
            <w:r w:rsidRPr="00AF409D">
              <w:rPr>
                <w:sz w:val="24"/>
                <w:szCs w:val="24"/>
              </w:rPr>
              <w:lastRenderedPageBreak/>
              <w:t>базе «Сведения о юридических лицах, имеющих задолженность по уплате налогов (более 1000 рублей) и/или не представляющих налоговую отчетность более года» (https://service.nalog.ru/zd.do) не должна превышать двадцать пять процентов балансовой стоимости его активов.</w:t>
            </w:r>
          </w:p>
          <w:p w:rsidR="00AF409D" w:rsidRPr="00AF409D" w:rsidRDefault="00AF409D" w:rsidP="00AF4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F409D">
              <w:rPr>
                <w:sz w:val="24"/>
                <w:szCs w:val="24"/>
              </w:rPr>
              <w:t>Копия Бухгалтерского баланса за последний отчетный период, предоставленная в соответствии с требованиями Блока 8 закупочной документации.</w:t>
            </w:r>
          </w:p>
          <w:p w:rsidR="00F45E7B" w:rsidRPr="00F45E7B" w:rsidRDefault="00AF409D" w:rsidP="00AF4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F409D">
              <w:rPr>
                <w:sz w:val="24"/>
                <w:szCs w:val="24"/>
              </w:rPr>
              <w:t>Участник закупки вправе в дополнение к вышеуказанным документам представить Справку об исполнении налогоплательщиком обязанности по уплате налогов, сборов, пеней, штрафов или Справку о состоянии расчетов по налогам, сборам, пеням, штрафам по формам, установленным законодательством РФ (Оригинал или заверенная печатью организации (при наличии) и подписью руководителя Участника закупки копия. Дата выдачи справки не более 1 (одного) месяца от даты подачи документов.</w:t>
            </w:r>
            <w:r w:rsidR="0005417F">
              <w:rPr>
                <w:sz w:val="24"/>
                <w:szCs w:val="24"/>
              </w:rPr>
              <w:t>»</w:t>
            </w:r>
          </w:p>
        </w:tc>
      </w:tr>
      <w:tr w:rsidR="00F45E7B" w:rsidRPr="00D02264" w:rsidTr="00CA7C75">
        <w:trPr>
          <w:jc w:val="center"/>
        </w:trPr>
        <w:tc>
          <w:tcPr>
            <w:tcW w:w="756" w:type="dxa"/>
          </w:tcPr>
          <w:p w:rsidR="00F45E7B" w:rsidRPr="00D02264" w:rsidRDefault="00F45E7B" w:rsidP="0049438D">
            <w:pPr>
              <w:pStyle w:val="a5"/>
              <w:numPr>
                <w:ilvl w:val="0"/>
                <w:numId w:val="30"/>
              </w:numPr>
              <w:tabs>
                <w:tab w:val="left" w:pos="284"/>
              </w:tabs>
              <w:spacing w:before="0" w:after="0"/>
              <w:ind w:right="0"/>
              <w:jc w:val="center"/>
              <w:rPr>
                <w:sz w:val="24"/>
              </w:rPr>
            </w:pPr>
          </w:p>
        </w:tc>
        <w:tc>
          <w:tcPr>
            <w:tcW w:w="5574" w:type="dxa"/>
          </w:tcPr>
          <w:p w:rsidR="00F45E7B" w:rsidRPr="00F45E7B" w:rsidRDefault="00F45E7B" w:rsidP="00AF4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45E7B">
              <w:rPr>
                <w:sz w:val="24"/>
                <w:szCs w:val="24"/>
              </w:rPr>
              <w:t>Отсутствие у Участника закупки – физического лица либо у руководителя, членов коллегиального исполнительного органа или главного бухгалтера юридического лица –Участника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административного наказания в виде дисквалификации</w:t>
            </w:r>
          </w:p>
        </w:tc>
        <w:tc>
          <w:tcPr>
            <w:tcW w:w="4111" w:type="dxa"/>
          </w:tcPr>
          <w:p w:rsidR="00AF409D" w:rsidRPr="00AF409D" w:rsidRDefault="0005417F" w:rsidP="00AF4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AF409D" w:rsidRPr="00AF409D">
              <w:rPr>
                <w:sz w:val="24"/>
                <w:szCs w:val="24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</w:p>
          <w:p w:rsidR="00F45E7B" w:rsidRPr="00F45E7B" w:rsidRDefault="00AF409D" w:rsidP="00AF4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F409D">
              <w:rPr>
                <w:sz w:val="24"/>
                <w:szCs w:val="24"/>
              </w:rPr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  <w:r w:rsidR="0005417F">
              <w:rPr>
                <w:sz w:val="24"/>
                <w:szCs w:val="24"/>
              </w:rPr>
              <w:t>»</w:t>
            </w:r>
          </w:p>
        </w:tc>
      </w:tr>
      <w:tr w:rsidR="00F45E7B" w:rsidRPr="00D02264" w:rsidTr="00CA7C75">
        <w:trPr>
          <w:jc w:val="center"/>
        </w:trPr>
        <w:tc>
          <w:tcPr>
            <w:tcW w:w="756" w:type="dxa"/>
          </w:tcPr>
          <w:p w:rsidR="00F45E7B" w:rsidRPr="00D02264" w:rsidRDefault="00F45E7B" w:rsidP="0049438D">
            <w:pPr>
              <w:pStyle w:val="a5"/>
              <w:numPr>
                <w:ilvl w:val="0"/>
                <w:numId w:val="30"/>
              </w:numPr>
              <w:tabs>
                <w:tab w:val="left" w:pos="284"/>
              </w:tabs>
              <w:spacing w:before="0" w:after="0"/>
              <w:ind w:right="0"/>
              <w:jc w:val="center"/>
              <w:rPr>
                <w:sz w:val="24"/>
              </w:rPr>
            </w:pPr>
          </w:p>
        </w:tc>
        <w:tc>
          <w:tcPr>
            <w:tcW w:w="5574" w:type="dxa"/>
          </w:tcPr>
          <w:p w:rsidR="00F45E7B" w:rsidRPr="00F45E7B" w:rsidRDefault="00F45E7B" w:rsidP="00AF4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45E7B">
              <w:rPr>
                <w:sz w:val="24"/>
                <w:szCs w:val="24"/>
              </w:rPr>
              <w:t xml:space="preserve">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289, 290, 291, 291.1 Уголовного кодекса РФ (за исключением лиц, у </w:t>
            </w:r>
            <w:r w:rsidRPr="00F45E7B">
              <w:rPr>
                <w:sz w:val="24"/>
                <w:szCs w:val="24"/>
              </w:rPr>
              <w:lastRenderedPageBreak/>
              <w:t>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административного наказания в виде дисквалификации</w:t>
            </w:r>
          </w:p>
        </w:tc>
        <w:tc>
          <w:tcPr>
            <w:tcW w:w="4111" w:type="dxa"/>
          </w:tcPr>
          <w:p w:rsidR="00AF409D" w:rsidRPr="00AF409D" w:rsidRDefault="0005417F" w:rsidP="00AF4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  <w:r w:rsidR="00AF409D" w:rsidRPr="00AF409D">
              <w:rPr>
                <w:sz w:val="24"/>
                <w:szCs w:val="24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</w:p>
          <w:p w:rsidR="00F45E7B" w:rsidRPr="00F45E7B" w:rsidRDefault="00AF409D" w:rsidP="00AF4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F409D">
              <w:rPr>
                <w:sz w:val="24"/>
                <w:szCs w:val="24"/>
              </w:rPr>
              <w:t>Проверка проводится, в том числе, с использованием источников информации, размещенных в открытом доступе в информационно-</w:t>
            </w:r>
            <w:r w:rsidRPr="00AF409D">
              <w:rPr>
                <w:sz w:val="24"/>
                <w:szCs w:val="24"/>
              </w:rPr>
              <w:lastRenderedPageBreak/>
              <w:t>коммуникационной сети Интернет и других открытых источниках.</w:t>
            </w:r>
            <w:r w:rsidR="0005417F">
              <w:rPr>
                <w:sz w:val="24"/>
                <w:szCs w:val="24"/>
              </w:rPr>
              <w:t>»</w:t>
            </w:r>
          </w:p>
        </w:tc>
      </w:tr>
      <w:tr w:rsidR="00F45E7B" w:rsidRPr="00D02264" w:rsidTr="00CA7C75">
        <w:trPr>
          <w:jc w:val="center"/>
        </w:trPr>
        <w:tc>
          <w:tcPr>
            <w:tcW w:w="756" w:type="dxa"/>
          </w:tcPr>
          <w:p w:rsidR="00F45E7B" w:rsidRPr="00D02264" w:rsidRDefault="00F45E7B" w:rsidP="0049438D">
            <w:pPr>
              <w:pStyle w:val="a5"/>
              <w:numPr>
                <w:ilvl w:val="0"/>
                <w:numId w:val="30"/>
              </w:numPr>
              <w:tabs>
                <w:tab w:val="left" w:pos="284"/>
              </w:tabs>
              <w:spacing w:before="0" w:after="0"/>
              <w:ind w:right="0"/>
              <w:jc w:val="center"/>
              <w:rPr>
                <w:sz w:val="24"/>
              </w:rPr>
            </w:pPr>
          </w:p>
        </w:tc>
        <w:tc>
          <w:tcPr>
            <w:tcW w:w="5574" w:type="dxa"/>
          </w:tcPr>
          <w:p w:rsidR="00F45E7B" w:rsidRPr="00F45E7B" w:rsidRDefault="00F45E7B" w:rsidP="00AF4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45E7B">
              <w:rPr>
                <w:sz w:val="24"/>
                <w:szCs w:val="24"/>
              </w:rPr>
              <w:t xml:space="preserve"> Отсутствие фактов привлечения Участника закупки – юридического лица в течение последних двух лет до момента окончания срока подачи заявок на участие в закупке и в течение срока проведения процедуры закупки до подведения ее итогов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</w:t>
            </w:r>
          </w:p>
        </w:tc>
        <w:tc>
          <w:tcPr>
            <w:tcW w:w="4111" w:type="dxa"/>
          </w:tcPr>
          <w:p w:rsidR="00AF409D" w:rsidRPr="00AF409D" w:rsidRDefault="0005417F" w:rsidP="00AF4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AF409D" w:rsidRPr="00AF409D">
              <w:rPr>
                <w:sz w:val="24"/>
                <w:szCs w:val="24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</w:p>
          <w:p w:rsidR="00F45E7B" w:rsidRPr="00F45E7B" w:rsidRDefault="00AF409D" w:rsidP="00AF4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F409D">
              <w:rPr>
                <w:sz w:val="24"/>
                <w:szCs w:val="24"/>
              </w:rPr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  <w:r w:rsidR="0005417F">
              <w:rPr>
                <w:sz w:val="24"/>
                <w:szCs w:val="24"/>
              </w:rPr>
              <w:t>»</w:t>
            </w:r>
          </w:p>
        </w:tc>
      </w:tr>
      <w:tr w:rsidR="00F45E7B" w:rsidRPr="00D02264" w:rsidTr="00CA7C75">
        <w:trPr>
          <w:jc w:val="center"/>
        </w:trPr>
        <w:tc>
          <w:tcPr>
            <w:tcW w:w="756" w:type="dxa"/>
          </w:tcPr>
          <w:p w:rsidR="00F45E7B" w:rsidRPr="00D02264" w:rsidRDefault="00F45E7B" w:rsidP="0049438D">
            <w:pPr>
              <w:pStyle w:val="a5"/>
              <w:numPr>
                <w:ilvl w:val="0"/>
                <w:numId w:val="30"/>
              </w:numPr>
              <w:tabs>
                <w:tab w:val="left" w:pos="284"/>
              </w:tabs>
              <w:spacing w:before="0" w:after="0"/>
              <w:ind w:right="0"/>
              <w:jc w:val="center"/>
              <w:rPr>
                <w:sz w:val="24"/>
              </w:rPr>
            </w:pPr>
          </w:p>
        </w:tc>
        <w:tc>
          <w:tcPr>
            <w:tcW w:w="5574" w:type="dxa"/>
          </w:tcPr>
          <w:p w:rsidR="00F45E7B" w:rsidRPr="00F45E7B" w:rsidRDefault="00F45E7B" w:rsidP="00AF4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45E7B">
              <w:rPr>
                <w:sz w:val="24"/>
                <w:szCs w:val="24"/>
              </w:rPr>
              <w:t xml:space="preserve"> Отсутствие сведений 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об Участнике закупки либо о любом из лиц коллективного Участника закупки</w:t>
            </w:r>
          </w:p>
        </w:tc>
        <w:tc>
          <w:tcPr>
            <w:tcW w:w="4111" w:type="dxa"/>
          </w:tcPr>
          <w:p w:rsidR="00AF409D" w:rsidRPr="00AF409D" w:rsidRDefault="0005417F" w:rsidP="00AF4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AF409D" w:rsidRPr="00AF409D">
              <w:rPr>
                <w:sz w:val="24"/>
                <w:szCs w:val="24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</w:p>
          <w:p w:rsidR="00F45E7B" w:rsidRPr="00F45E7B" w:rsidRDefault="00AF409D" w:rsidP="00AF4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F409D">
              <w:rPr>
                <w:sz w:val="24"/>
                <w:szCs w:val="24"/>
              </w:rPr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  <w:r w:rsidR="0005417F">
              <w:rPr>
                <w:sz w:val="24"/>
                <w:szCs w:val="24"/>
              </w:rPr>
              <w:t>»</w:t>
            </w:r>
          </w:p>
        </w:tc>
      </w:tr>
      <w:tr w:rsidR="00F45E7B" w:rsidRPr="00D02264" w:rsidTr="00CA7C75">
        <w:trPr>
          <w:jc w:val="center"/>
        </w:trPr>
        <w:tc>
          <w:tcPr>
            <w:tcW w:w="756" w:type="dxa"/>
          </w:tcPr>
          <w:p w:rsidR="00F45E7B" w:rsidRPr="00D02264" w:rsidRDefault="00F45E7B" w:rsidP="0049438D">
            <w:pPr>
              <w:pStyle w:val="a5"/>
              <w:numPr>
                <w:ilvl w:val="0"/>
                <w:numId w:val="30"/>
              </w:numPr>
              <w:tabs>
                <w:tab w:val="left" w:pos="284"/>
              </w:tabs>
              <w:spacing w:before="0" w:after="0"/>
              <w:ind w:right="0"/>
              <w:jc w:val="center"/>
              <w:rPr>
                <w:sz w:val="24"/>
              </w:rPr>
            </w:pPr>
          </w:p>
        </w:tc>
        <w:tc>
          <w:tcPr>
            <w:tcW w:w="5574" w:type="dxa"/>
          </w:tcPr>
          <w:p w:rsidR="00F45E7B" w:rsidRPr="00F45E7B" w:rsidRDefault="00F45E7B" w:rsidP="00AF4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45E7B">
              <w:rPr>
                <w:sz w:val="24"/>
                <w:szCs w:val="24"/>
              </w:rPr>
              <w:t xml:space="preserve"> Отсутствие у Участника закупки ограничений для участия в закупках, установленных законодательством РФ</w:t>
            </w:r>
          </w:p>
        </w:tc>
        <w:tc>
          <w:tcPr>
            <w:tcW w:w="4111" w:type="dxa"/>
          </w:tcPr>
          <w:p w:rsidR="00AF409D" w:rsidRPr="00AF409D" w:rsidRDefault="00AF409D" w:rsidP="00AF4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AF409D">
              <w:rPr>
                <w:sz w:val="24"/>
                <w:szCs w:val="24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</w:p>
          <w:p w:rsidR="00AF409D" w:rsidRPr="00AF409D" w:rsidRDefault="00AF409D" w:rsidP="00AF4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F409D">
              <w:rPr>
                <w:sz w:val="24"/>
                <w:szCs w:val="24"/>
              </w:rPr>
              <w:t>Должны отсутствовать соответствующие законы и/или иные нормативно- правовые акты РФ, ограничивающие Участника в участии в закупках.</w:t>
            </w:r>
          </w:p>
          <w:p w:rsidR="00F45E7B" w:rsidRPr="00F45E7B" w:rsidRDefault="00AF409D" w:rsidP="00AF4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F409D">
              <w:rPr>
                <w:sz w:val="24"/>
                <w:szCs w:val="24"/>
              </w:rPr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</w:t>
            </w:r>
            <w:r>
              <w:rPr>
                <w:sz w:val="24"/>
                <w:szCs w:val="24"/>
              </w:rPr>
              <w:t>т и других открытых источниках.»</w:t>
            </w:r>
          </w:p>
        </w:tc>
      </w:tr>
      <w:tr w:rsidR="00F45E7B" w:rsidRPr="00D02264" w:rsidTr="00CA7C75">
        <w:trPr>
          <w:jc w:val="center"/>
        </w:trPr>
        <w:tc>
          <w:tcPr>
            <w:tcW w:w="756" w:type="dxa"/>
          </w:tcPr>
          <w:p w:rsidR="00F45E7B" w:rsidRPr="00D02264" w:rsidRDefault="00F45E7B" w:rsidP="0049438D">
            <w:pPr>
              <w:pStyle w:val="a5"/>
              <w:numPr>
                <w:ilvl w:val="0"/>
                <w:numId w:val="30"/>
              </w:numPr>
              <w:tabs>
                <w:tab w:val="left" w:pos="284"/>
              </w:tabs>
              <w:spacing w:before="0" w:after="0"/>
              <w:ind w:right="0"/>
              <w:jc w:val="center"/>
              <w:rPr>
                <w:sz w:val="24"/>
              </w:rPr>
            </w:pPr>
          </w:p>
        </w:tc>
        <w:tc>
          <w:tcPr>
            <w:tcW w:w="5574" w:type="dxa"/>
          </w:tcPr>
          <w:p w:rsidR="00F45E7B" w:rsidRPr="00F45E7B" w:rsidRDefault="00F45E7B" w:rsidP="00AF4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45E7B">
              <w:rPr>
                <w:sz w:val="24"/>
                <w:szCs w:val="24"/>
              </w:rPr>
              <w:t xml:space="preserve"> Приемлемый уровень устойчивости финансового состояния Участника закупки</w:t>
            </w:r>
          </w:p>
        </w:tc>
        <w:tc>
          <w:tcPr>
            <w:tcW w:w="4111" w:type="dxa"/>
          </w:tcPr>
          <w:p w:rsidR="00F45E7B" w:rsidRPr="00F45E7B" w:rsidRDefault="00AF409D" w:rsidP="00AF4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F409D">
              <w:rPr>
                <w:sz w:val="24"/>
                <w:szCs w:val="24"/>
              </w:rPr>
              <w:t xml:space="preserve">Перечень документов, предоставляемый участниками закупки для подтверждения их </w:t>
            </w:r>
            <w:r w:rsidRPr="00AF409D">
              <w:rPr>
                <w:sz w:val="24"/>
                <w:szCs w:val="24"/>
              </w:rPr>
              <w:lastRenderedPageBreak/>
              <w:t xml:space="preserve">соответствия предъявляемым требованиям, методика расчета уровня финансовой устойчивости указаны в Блоке 8 настоящего документа и по адресу в сети Интернет: </w:t>
            </w:r>
            <w:hyperlink r:id="rId9" w:history="1">
              <w:r w:rsidR="0005417F" w:rsidRPr="00D70378">
                <w:rPr>
                  <w:rStyle w:val="af3"/>
                  <w:sz w:val="24"/>
                  <w:szCs w:val="24"/>
                </w:rPr>
                <w:t>http://zakupki.rosneft.ru/postinfo/</w:t>
              </w:r>
            </w:hyperlink>
          </w:p>
        </w:tc>
      </w:tr>
      <w:tr w:rsidR="00F45E7B" w:rsidRPr="00D02264" w:rsidTr="00CA7C75">
        <w:trPr>
          <w:jc w:val="center"/>
        </w:trPr>
        <w:tc>
          <w:tcPr>
            <w:tcW w:w="756" w:type="dxa"/>
          </w:tcPr>
          <w:p w:rsidR="00F45E7B" w:rsidRPr="00D02264" w:rsidRDefault="00F45E7B" w:rsidP="0049438D">
            <w:pPr>
              <w:pStyle w:val="a5"/>
              <w:numPr>
                <w:ilvl w:val="0"/>
                <w:numId w:val="30"/>
              </w:numPr>
              <w:tabs>
                <w:tab w:val="left" w:pos="284"/>
              </w:tabs>
              <w:spacing w:before="0" w:after="0"/>
              <w:ind w:right="0"/>
              <w:jc w:val="center"/>
              <w:rPr>
                <w:sz w:val="24"/>
              </w:rPr>
            </w:pPr>
          </w:p>
        </w:tc>
        <w:tc>
          <w:tcPr>
            <w:tcW w:w="5574" w:type="dxa"/>
          </w:tcPr>
          <w:p w:rsidR="00F45E7B" w:rsidRPr="00F45E7B" w:rsidRDefault="00F45E7B" w:rsidP="001766A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45E7B">
              <w:rPr>
                <w:sz w:val="24"/>
                <w:szCs w:val="24"/>
              </w:rPr>
              <w:t xml:space="preserve"> Отсутствие в отношении Участника закупки фактов отклонения от участия в закупочных процедурах </w:t>
            </w:r>
            <w:r w:rsidR="001766AE">
              <w:rPr>
                <w:sz w:val="24"/>
                <w:szCs w:val="24"/>
              </w:rPr>
              <w:t>П</w:t>
            </w:r>
            <w:r w:rsidRPr="00F45E7B">
              <w:rPr>
                <w:sz w:val="24"/>
                <w:szCs w:val="24"/>
              </w:rPr>
              <w:t>АО «</w:t>
            </w:r>
            <w:r w:rsidR="001766AE">
              <w:rPr>
                <w:sz w:val="24"/>
                <w:szCs w:val="24"/>
              </w:rPr>
              <w:t>НК Роснефть</w:t>
            </w:r>
            <w:r w:rsidRPr="00F45E7B">
              <w:rPr>
                <w:sz w:val="24"/>
                <w:szCs w:val="24"/>
              </w:rPr>
              <w:t>» и/или Обществ Группы в соответствии с пп. «г», «д» п.11.6.1.14  Положения о закупке товаров, работ услуг в течение последнего года до момента окончания срока подачи заявок на участие в закупке и в течение срока проведения процедуры закупки до подведения ее итогов</w:t>
            </w:r>
          </w:p>
        </w:tc>
        <w:tc>
          <w:tcPr>
            <w:tcW w:w="4111" w:type="dxa"/>
          </w:tcPr>
          <w:p w:rsidR="00AF409D" w:rsidRPr="00AF409D" w:rsidRDefault="0005417F" w:rsidP="00AF4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AF409D" w:rsidRPr="00AF409D">
              <w:rPr>
                <w:sz w:val="24"/>
                <w:szCs w:val="24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</w:p>
          <w:p w:rsidR="00AF409D" w:rsidRPr="00AF409D" w:rsidRDefault="00AF409D" w:rsidP="00AF4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F409D">
              <w:rPr>
                <w:sz w:val="24"/>
                <w:szCs w:val="24"/>
              </w:rPr>
              <w:t xml:space="preserve">Должны отсутствовать соответствующие протоколы проведения закупочных процедур </w:t>
            </w:r>
            <w:r w:rsidR="00B82E3B">
              <w:rPr>
                <w:sz w:val="24"/>
                <w:szCs w:val="24"/>
              </w:rPr>
              <w:t>П</w:t>
            </w:r>
            <w:r w:rsidR="00B82E3B" w:rsidRPr="00F45E7B">
              <w:rPr>
                <w:sz w:val="24"/>
                <w:szCs w:val="24"/>
              </w:rPr>
              <w:t>АО «</w:t>
            </w:r>
            <w:r w:rsidR="00B82E3B">
              <w:rPr>
                <w:sz w:val="24"/>
                <w:szCs w:val="24"/>
              </w:rPr>
              <w:t>НК Роснефть</w:t>
            </w:r>
            <w:r w:rsidR="00B82E3B" w:rsidRPr="00F45E7B">
              <w:rPr>
                <w:sz w:val="24"/>
                <w:szCs w:val="24"/>
              </w:rPr>
              <w:t xml:space="preserve">» </w:t>
            </w:r>
            <w:r w:rsidRPr="00AF409D">
              <w:rPr>
                <w:sz w:val="24"/>
                <w:szCs w:val="24"/>
              </w:rPr>
              <w:t xml:space="preserve"> и обществ группы, содержащие факты отклонения Участника по соответствующим причинам.</w:t>
            </w:r>
          </w:p>
          <w:p w:rsidR="00F45E7B" w:rsidRPr="00F45E7B" w:rsidRDefault="00AF409D" w:rsidP="00AF4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F409D">
              <w:rPr>
                <w:sz w:val="24"/>
                <w:szCs w:val="24"/>
              </w:rPr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</w:t>
            </w:r>
            <w:r w:rsidR="0005417F">
              <w:rPr>
                <w:sz w:val="24"/>
                <w:szCs w:val="24"/>
              </w:rPr>
              <w:t>»</w:t>
            </w:r>
          </w:p>
        </w:tc>
      </w:tr>
      <w:tr w:rsidR="00F45E7B" w:rsidRPr="00D02264" w:rsidTr="00CA7C75">
        <w:trPr>
          <w:jc w:val="center"/>
        </w:trPr>
        <w:tc>
          <w:tcPr>
            <w:tcW w:w="756" w:type="dxa"/>
          </w:tcPr>
          <w:p w:rsidR="00F45E7B" w:rsidRPr="00D02264" w:rsidRDefault="00F45E7B" w:rsidP="0049438D">
            <w:pPr>
              <w:pStyle w:val="a5"/>
              <w:numPr>
                <w:ilvl w:val="0"/>
                <w:numId w:val="30"/>
              </w:numPr>
              <w:tabs>
                <w:tab w:val="left" w:pos="0"/>
              </w:tabs>
              <w:spacing w:before="0" w:after="0"/>
              <w:ind w:left="41" w:right="0" w:hanging="41"/>
              <w:jc w:val="center"/>
              <w:rPr>
                <w:sz w:val="24"/>
              </w:rPr>
            </w:pPr>
          </w:p>
        </w:tc>
        <w:tc>
          <w:tcPr>
            <w:tcW w:w="5574" w:type="dxa"/>
          </w:tcPr>
          <w:p w:rsidR="00F45E7B" w:rsidRPr="00F45E7B" w:rsidRDefault="00F45E7B" w:rsidP="00AF4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45E7B">
              <w:rPr>
                <w:sz w:val="24"/>
                <w:szCs w:val="24"/>
              </w:rPr>
              <w:t xml:space="preserve"> Отсутствие фактов расторжения договора с Участником закупки по решению суда, вступившему в законную силу (применимо для Заказчиков второго типа), либо в случае одностороннего отказа Заказчика любого типа от исполнения договора в связи с существенным  нарушением Участником закупки договора</w:t>
            </w:r>
          </w:p>
        </w:tc>
        <w:tc>
          <w:tcPr>
            <w:tcW w:w="4111" w:type="dxa"/>
          </w:tcPr>
          <w:p w:rsidR="00E11B53" w:rsidRPr="00E11B53" w:rsidRDefault="0005417F" w:rsidP="00E11B5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E11B53" w:rsidRPr="00E11B53">
              <w:rPr>
                <w:sz w:val="24"/>
                <w:szCs w:val="24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</w:p>
          <w:p w:rsidR="00F45E7B" w:rsidRPr="00F45E7B" w:rsidRDefault="00E11B53" w:rsidP="00E11B5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11B53">
              <w:rPr>
                <w:sz w:val="24"/>
                <w:szCs w:val="24"/>
              </w:rPr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  <w:r w:rsidR="0005417F">
              <w:rPr>
                <w:sz w:val="24"/>
                <w:szCs w:val="24"/>
              </w:rPr>
              <w:t>»</w:t>
            </w:r>
          </w:p>
        </w:tc>
      </w:tr>
      <w:tr w:rsidR="00F45E7B" w:rsidRPr="00D02264" w:rsidTr="00CA7C75">
        <w:trPr>
          <w:jc w:val="center"/>
        </w:trPr>
        <w:tc>
          <w:tcPr>
            <w:tcW w:w="756" w:type="dxa"/>
          </w:tcPr>
          <w:p w:rsidR="00F45E7B" w:rsidRPr="00D02264" w:rsidRDefault="00F45E7B" w:rsidP="00CA7C75">
            <w:pPr>
              <w:pStyle w:val="a5"/>
              <w:numPr>
                <w:ilvl w:val="0"/>
                <w:numId w:val="30"/>
              </w:numPr>
              <w:tabs>
                <w:tab w:val="left" w:pos="284"/>
              </w:tabs>
              <w:spacing w:before="0" w:after="0"/>
              <w:ind w:right="0"/>
              <w:rPr>
                <w:sz w:val="24"/>
              </w:rPr>
            </w:pPr>
          </w:p>
        </w:tc>
        <w:tc>
          <w:tcPr>
            <w:tcW w:w="5574" w:type="dxa"/>
          </w:tcPr>
          <w:p w:rsidR="00F45E7B" w:rsidRPr="00F45E7B" w:rsidRDefault="00F45E7B" w:rsidP="00AF4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45E7B">
              <w:rPr>
                <w:sz w:val="24"/>
                <w:szCs w:val="24"/>
              </w:rPr>
              <w:t xml:space="preserve"> Иные требования, не противоречащие действующему законодательству Российской Федерации, направленные на соблюдение принципов должной осмотрительности, противодействия коррупции и предотвращению мошенничества, проверку деловой репутации Участника закупки и его благонадежности</w:t>
            </w:r>
          </w:p>
        </w:tc>
        <w:tc>
          <w:tcPr>
            <w:tcW w:w="4111" w:type="dxa"/>
          </w:tcPr>
          <w:p w:rsidR="00F45E7B" w:rsidRPr="00F45E7B" w:rsidRDefault="00E11B53" w:rsidP="00AF409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11B53">
              <w:rPr>
                <w:sz w:val="24"/>
                <w:szCs w:val="24"/>
              </w:rPr>
              <w:t xml:space="preserve">Перечень документов, предоставляемый участниками закупки для подтверждения их соответствия предъявляемым требованиям,  указаны в Блоке 8 настоящего документа и по адресу в сети Интернет: </w:t>
            </w:r>
            <w:hyperlink r:id="rId10" w:history="1">
              <w:r w:rsidR="0005417F" w:rsidRPr="00D70378">
                <w:rPr>
                  <w:rStyle w:val="af3"/>
                  <w:sz w:val="24"/>
                  <w:szCs w:val="24"/>
                </w:rPr>
                <w:t>http://zakupki.rosneft.ru/postinfo/</w:t>
              </w:r>
            </w:hyperlink>
          </w:p>
        </w:tc>
      </w:tr>
    </w:tbl>
    <w:p w:rsidR="00F45E7B" w:rsidRDefault="00F45E7B" w:rsidP="00F45E7B">
      <w:pPr>
        <w:pStyle w:val="a5"/>
        <w:tabs>
          <w:tab w:val="clear" w:pos="1134"/>
          <w:tab w:val="left" w:pos="284"/>
        </w:tabs>
        <w:spacing w:before="0" w:after="0"/>
        <w:ind w:left="644" w:right="0"/>
        <w:jc w:val="both"/>
        <w:rPr>
          <w:b/>
          <w:sz w:val="24"/>
        </w:rPr>
      </w:pPr>
    </w:p>
    <w:p w:rsidR="00F45E7B" w:rsidRDefault="00F45E7B" w:rsidP="007D3741">
      <w:pPr>
        <w:pStyle w:val="a5"/>
        <w:tabs>
          <w:tab w:val="clear" w:pos="1134"/>
          <w:tab w:val="left" w:pos="284"/>
        </w:tabs>
        <w:spacing w:before="0" w:after="0"/>
        <w:ind w:left="0" w:right="0"/>
        <w:jc w:val="both"/>
        <w:rPr>
          <w:b/>
          <w:sz w:val="24"/>
        </w:rPr>
      </w:pPr>
    </w:p>
    <w:p w:rsidR="00506EBD" w:rsidRPr="00D02264" w:rsidRDefault="00506EBD" w:rsidP="007D3741">
      <w:pPr>
        <w:pStyle w:val="a5"/>
        <w:tabs>
          <w:tab w:val="clear" w:pos="1134"/>
          <w:tab w:val="left" w:pos="284"/>
        </w:tabs>
        <w:spacing w:before="0" w:after="0"/>
        <w:ind w:left="0" w:right="0"/>
        <w:jc w:val="both"/>
        <w:rPr>
          <w:b/>
          <w:sz w:val="24"/>
        </w:rPr>
      </w:pPr>
    </w:p>
    <w:p w:rsidR="008E5687" w:rsidRPr="00D02264" w:rsidRDefault="008E5687" w:rsidP="00F45E7B">
      <w:pPr>
        <w:pStyle w:val="a5"/>
        <w:numPr>
          <w:ilvl w:val="2"/>
          <w:numId w:val="31"/>
        </w:numPr>
        <w:tabs>
          <w:tab w:val="clear" w:pos="1134"/>
          <w:tab w:val="left" w:pos="284"/>
        </w:tabs>
        <w:spacing w:before="0" w:after="0"/>
        <w:ind w:right="0" w:hanging="1004"/>
        <w:jc w:val="both"/>
        <w:rPr>
          <w:b/>
          <w:sz w:val="24"/>
        </w:rPr>
      </w:pPr>
      <w:r w:rsidRPr="00D02264">
        <w:rPr>
          <w:b/>
          <w:sz w:val="24"/>
        </w:rPr>
        <w:t xml:space="preserve">Требования к субподрядчикам (соисполнителям) (если применимо): </w:t>
      </w:r>
    </w:p>
    <w:p w:rsidR="00CE65D2" w:rsidRPr="00D02264" w:rsidRDefault="008E5687" w:rsidP="008E5687">
      <w:pPr>
        <w:pStyle w:val="a5"/>
        <w:spacing w:before="0" w:after="0"/>
        <w:ind w:left="0" w:right="0"/>
        <w:jc w:val="both"/>
        <w:rPr>
          <w:sz w:val="24"/>
          <w:u w:val="single"/>
        </w:rPr>
      </w:pPr>
      <w:r w:rsidRPr="00D02264">
        <w:rPr>
          <w:sz w:val="24"/>
        </w:rPr>
        <w:t xml:space="preserve">Привлечение субподрядчиков </w:t>
      </w:r>
      <w:r w:rsidRPr="007D3741">
        <w:rPr>
          <w:sz w:val="24"/>
        </w:rPr>
        <w:t>не предусмотрено</w:t>
      </w:r>
    </w:p>
    <w:p w:rsidR="008E5687" w:rsidRPr="00D02264" w:rsidRDefault="008E5687" w:rsidP="00F45E7B">
      <w:pPr>
        <w:pStyle w:val="a5"/>
        <w:numPr>
          <w:ilvl w:val="2"/>
          <w:numId w:val="31"/>
        </w:numPr>
        <w:tabs>
          <w:tab w:val="clear" w:pos="1134"/>
          <w:tab w:val="left" w:pos="284"/>
        </w:tabs>
        <w:spacing w:before="0" w:after="0"/>
        <w:ind w:left="0" w:right="0" w:firstLine="0"/>
        <w:jc w:val="both"/>
        <w:rPr>
          <w:b/>
          <w:sz w:val="24"/>
        </w:rPr>
      </w:pPr>
      <w:r w:rsidRPr="00D02264">
        <w:rPr>
          <w:b/>
          <w:sz w:val="24"/>
        </w:rPr>
        <w:t>Иные параметры технического задания (если применимо):</w:t>
      </w:r>
    </w:p>
    <w:p w:rsidR="008E5687" w:rsidRPr="00D02264" w:rsidRDefault="008E5687" w:rsidP="008E5687">
      <w:pPr>
        <w:pStyle w:val="a5"/>
        <w:spacing w:before="0" w:after="0"/>
        <w:ind w:left="0" w:right="0"/>
        <w:jc w:val="both"/>
        <w:rPr>
          <w:sz w:val="24"/>
        </w:rPr>
      </w:pPr>
      <w:r w:rsidRPr="00D02264">
        <w:rPr>
          <w:sz w:val="24"/>
        </w:rPr>
        <w:t>Отсутствуют.</w:t>
      </w:r>
    </w:p>
    <w:p w:rsidR="008E5687" w:rsidRPr="00D02264" w:rsidRDefault="008E5687" w:rsidP="00F45E7B">
      <w:pPr>
        <w:pStyle w:val="a5"/>
        <w:numPr>
          <w:ilvl w:val="2"/>
          <w:numId w:val="31"/>
        </w:numPr>
        <w:tabs>
          <w:tab w:val="clear" w:pos="1134"/>
          <w:tab w:val="left" w:pos="284"/>
        </w:tabs>
        <w:spacing w:before="0" w:after="0"/>
        <w:ind w:left="0" w:right="0" w:firstLine="0"/>
        <w:jc w:val="both"/>
        <w:rPr>
          <w:b/>
          <w:sz w:val="24"/>
        </w:rPr>
      </w:pPr>
      <w:r w:rsidRPr="00D02264">
        <w:rPr>
          <w:b/>
          <w:sz w:val="24"/>
        </w:rPr>
        <w:t>Приложения к техническому заданию (если применимо):</w:t>
      </w:r>
    </w:p>
    <w:p w:rsidR="008E5687" w:rsidRPr="00D02264" w:rsidRDefault="008E5687" w:rsidP="008E5687">
      <w:pPr>
        <w:pStyle w:val="a5"/>
        <w:spacing w:before="0" w:after="0"/>
        <w:ind w:left="0" w:right="0"/>
        <w:jc w:val="both"/>
        <w:rPr>
          <w:sz w:val="24"/>
        </w:rPr>
      </w:pPr>
      <w:r w:rsidRPr="00D02264">
        <w:rPr>
          <w:sz w:val="24"/>
        </w:rPr>
        <w:t>Отсутствуют.</w:t>
      </w:r>
    </w:p>
    <w:p w:rsidR="00AD6106" w:rsidRPr="00D02264" w:rsidRDefault="008E5687" w:rsidP="00F45E7B">
      <w:pPr>
        <w:pStyle w:val="a5"/>
        <w:numPr>
          <w:ilvl w:val="2"/>
          <w:numId w:val="31"/>
        </w:numPr>
        <w:tabs>
          <w:tab w:val="clear" w:pos="1134"/>
          <w:tab w:val="left" w:pos="284"/>
        </w:tabs>
        <w:spacing w:before="0" w:after="0"/>
        <w:ind w:left="0" w:right="0" w:firstLine="0"/>
        <w:jc w:val="both"/>
        <w:rPr>
          <w:color w:val="FF0000"/>
          <w:sz w:val="24"/>
        </w:rPr>
      </w:pPr>
      <w:r w:rsidRPr="00D02264">
        <w:rPr>
          <w:b/>
          <w:sz w:val="24"/>
        </w:rPr>
        <w:t xml:space="preserve">Форма, размер и порядок предоставления обеспечения заявок на участие в процедуре закупки </w:t>
      </w:r>
      <w:r w:rsidR="00AD6106" w:rsidRPr="00D02264">
        <w:rPr>
          <w:b/>
          <w:sz w:val="24"/>
        </w:rPr>
        <w:t xml:space="preserve">– </w:t>
      </w:r>
      <w:r w:rsidR="00AD6106" w:rsidRPr="00D02264">
        <w:rPr>
          <w:sz w:val="24"/>
        </w:rPr>
        <w:t>не предусмотренно.</w:t>
      </w:r>
    </w:p>
    <w:p w:rsidR="008E5687" w:rsidRPr="00D02264" w:rsidRDefault="008E5687" w:rsidP="00F45E7B">
      <w:pPr>
        <w:pStyle w:val="a5"/>
        <w:numPr>
          <w:ilvl w:val="2"/>
          <w:numId w:val="31"/>
        </w:numPr>
        <w:tabs>
          <w:tab w:val="clear" w:pos="1134"/>
          <w:tab w:val="left" w:pos="284"/>
        </w:tabs>
        <w:spacing w:before="0" w:after="0"/>
        <w:ind w:left="0" w:right="0" w:firstLine="0"/>
        <w:jc w:val="both"/>
        <w:rPr>
          <w:color w:val="FF0000"/>
          <w:sz w:val="24"/>
        </w:rPr>
      </w:pPr>
      <w:r w:rsidRPr="00D02264">
        <w:rPr>
          <w:b/>
          <w:sz w:val="24"/>
        </w:rPr>
        <w:lastRenderedPageBreak/>
        <w:t xml:space="preserve">Форма, размер и порядок предоставления обеспечения исполнения договора </w:t>
      </w:r>
      <w:r w:rsidR="0005417F">
        <w:rPr>
          <w:b/>
          <w:sz w:val="24"/>
        </w:rPr>
        <w:t>–</w:t>
      </w:r>
      <w:r w:rsidRPr="00D02264">
        <w:rPr>
          <w:b/>
          <w:sz w:val="24"/>
        </w:rPr>
        <w:t xml:space="preserve"> </w:t>
      </w:r>
      <w:r w:rsidRPr="00D02264">
        <w:rPr>
          <w:sz w:val="24"/>
        </w:rPr>
        <w:t>не предусмотрено.</w:t>
      </w:r>
    </w:p>
    <w:p w:rsidR="00D56BCB" w:rsidRPr="00D02264" w:rsidRDefault="008E5687" w:rsidP="00F45E7B">
      <w:pPr>
        <w:pStyle w:val="a5"/>
        <w:numPr>
          <w:ilvl w:val="2"/>
          <w:numId w:val="31"/>
        </w:numPr>
        <w:tabs>
          <w:tab w:val="clear" w:pos="1134"/>
          <w:tab w:val="left" w:pos="284"/>
        </w:tabs>
        <w:spacing w:before="0" w:after="0"/>
        <w:ind w:left="0" w:right="0" w:firstLine="0"/>
        <w:rPr>
          <w:b/>
          <w:sz w:val="24"/>
        </w:rPr>
      </w:pPr>
      <w:r w:rsidRPr="00D02264">
        <w:rPr>
          <w:b/>
          <w:sz w:val="24"/>
        </w:rPr>
        <w:t>Контактная информация:</w:t>
      </w:r>
      <w:r w:rsidRPr="00D02264">
        <w:rPr>
          <w:b/>
          <w:sz w:val="24"/>
        </w:rPr>
        <w:br/>
      </w:r>
    </w:p>
    <w:tbl>
      <w:tblPr>
        <w:tblStyle w:val="a8"/>
        <w:tblW w:w="4583" w:type="pct"/>
        <w:tblLayout w:type="fixed"/>
        <w:tblLook w:val="04A0" w:firstRow="1" w:lastRow="0" w:firstColumn="1" w:lastColumn="0" w:noHBand="0" w:noVBand="1"/>
      </w:tblPr>
      <w:tblGrid>
        <w:gridCol w:w="494"/>
        <w:gridCol w:w="3554"/>
        <w:gridCol w:w="5037"/>
      </w:tblGrid>
      <w:tr w:rsidR="00D56BCB" w:rsidRPr="005C7C2E" w:rsidTr="00C42FAD">
        <w:tc>
          <w:tcPr>
            <w:tcW w:w="5000" w:type="pct"/>
            <w:gridSpan w:val="3"/>
            <w:hideMark/>
          </w:tcPr>
          <w:p w:rsidR="00D56BCB" w:rsidRPr="005C7C2E" w:rsidRDefault="00D56BCB" w:rsidP="00C42FAD">
            <w:pPr>
              <w:pStyle w:val="a5"/>
              <w:spacing w:before="0" w:after="0"/>
              <w:ind w:left="0" w:right="0"/>
              <w:jc w:val="center"/>
              <w:rPr>
                <w:sz w:val="24"/>
              </w:rPr>
            </w:pPr>
            <w:r w:rsidRPr="005C7C2E">
              <w:rPr>
                <w:sz w:val="24"/>
              </w:rPr>
              <w:t xml:space="preserve">Контактная информация </w:t>
            </w:r>
          </w:p>
        </w:tc>
      </w:tr>
      <w:tr w:rsidR="007D3741" w:rsidRPr="005C7C2E" w:rsidTr="00C42FAD">
        <w:tc>
          <w:tcPr>
            <w:tcW w:w="272" w:type="pct"/>
          </w:tcPr>
          <w:p w:rsidR="007D3741" w:rsidRPr="005C7C2E" w:rsidRDefault="007D3741" w:rsidP="007D3741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5C7C2E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1956" w:type="pct"/>
            <w:hideMark/>
          </w:tcPr>
          <w:p w:rsidR="007D3741" w:rsidRPr="005C7C2E" w:rsidRDefault="007D3741" w:rsidP="007D374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C7C2E">
              <w:rPr>
                <w:sz w:val="24"/>
                <w:szCs w:val="24"/>
              </w:rPr>
              <w:t>Контактное лицо (ФИО)</w:t>
            </w:r>
          </w:p>
        </w:tc>
        <w:tc>
          <w:tcPr>
            <w:tcW w:w="2772" w:type="pct"/>
          </w:tcPr>
          <w:p w:rsidR="007D3741" w:rsidRPr="001D29AC" w:rsidRDefault="007D3741" w:rsidP="007D374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Пономаренко Илья Андреевич</w:t>
            </w:r>
          </w:p>
        </w:tc>
      </w:tr>
      <w:tr w:rsidR="007D3741" w:rsidRPr="00D804A3" w:rsidTr="00C42FAD">
        <w:tc>
          <w:tcPr>
            <w:tcW w:w="272" w:type="pct"/>
          </w:tcPr>
          <w:p w:rsidR="007D3741" w:rsidRPr="005C7C2E" w:rsidRDefault="007D3741" w:rsidP="007D3741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5C7C2E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1956" w:type="pct"/>
            <w:hideMark/>
          </w:tcPr>
          <w:p w:rsidR="007D3741" w:rsidRPr="005C7C2E" w:rsidRDefault="007D3741" w:rsidP="007D374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C7C2E"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2772" w:type="pct"/>
            <w:hideMark/>
          </w:tcPr>
          <w:p w:rsidR="007D3741" w:rsidRPr="00921E22" w:rsidRDefault="007D3741" w:rsidP="007D3741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5C7C2E">
              <w:rPr>
                <w:sz w:val="24"/>
                <w:szCs w:val="24"/>
                <w:lang w:val="en-US"/>
              </w:rPr>
              <w:t xml:space="preserve">e-mail: </w:t>
            </w:r>
            <w:hyperlink r:id="rId11" w:history="1">
              <w:r w:rsidR="0005417F" w:rsidRPr="00D70378">
                <w:rPr>
                  <w:rStyle w:val="af3"/>
                  <w:sz w:val="24"/>
                  <w:szCs w:val="24"/>
                  <w:lang w:val="en-US"/>
                </w:rPr>
                <w:t>PonomarenkoIA@sskzvezda.ru</w:t>
              </w:r>
            </w:hyperlink>
          </w:p>
        </w:tc>
      </w:tr>
      <w:tr w:rsidR="007D3741" w:rsidRPr="005C7C2E" w:rsidTr="00C42FAD">
        <w:tc>
          <w:tcPr>
            <w:tcW w:w="272" w:type="pct"/>
          </w:tcPr>
          <w:p w:rsidR="007D3741" w:rsidRPr="005C7C2E" w:rsidRDefault="007D3741" w:rsidP="007D3741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5C7C2E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1956" w:type="pct"/>
            <w:hideMark/>
          </w:tcPr>
          <w:p w:rsidR="007D3741" w:rsidRPr="005C7C2E" w:rsidRDefault="007D3741" w:rsidP="007D374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C7C2E">
              <w:rPr>
                <w:sz w:val="24"/>
                <w:szCs w:val="24"/>
              </w:rPr>
              <w:t>Телефон</w:t>
            </w:r>
          </w:p>
        </w:tc>
        <w:tc>
          <w:tcPr>
            <w:tcW w:w="2772" w:type="pct"/>
            <w:hideMark/>
          </w:tcPr>
          <w:p w:rsidR="007D3741" w:rsidRPr="00E45783" w:rsidRDefault="007D3741" w:rsidP="007D3741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5C7C2E">
              <w:rPr>
                <w:sz w:val="24"/>
                <w:szCs w:val="24"/>
              </w:rPr>
              <w:t xml:space="preserve">тел. </w:t>
            </w:r>
            <w:r>
              <w:rPr>
                <w:sz w:val="24"/>
                <w:szCs w:val="24"/>
              </w:rPr>
              <w:t>8-</w:t>
            </w:r>
            <w:r>
              <w:rPr>
                <w:sz w:val="24"/>
                <w:szCs w:val="24"/>
                <w:lang w:val="en-US"/>
              </w:rPr>
              <w:t>964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452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96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38</w:t>
            </w:r>
          </w:p>
        </w:tc>
      </w:tr>
      <w:tr w:rsidR="007D3741" w:rsidRPr="005C7C2E" w:rsidTr="00C42FAD">
        <w:tc>
          <w:tcPr>
            <w:tcW w:w="272" w:type="pct"/>
          </w:tcPr>
          <w:p w:rsidR="007D3741" w:rsidRPr="005C7C2E" w:rsidRDefault="007D3741" w:rsidP="007D3741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5C7C2E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1956" w:type="pct"/>
            <w:hideMark/>
          </w:tcPr>
          <w:p w:rsidR="007D3741" w:rsidRPr="005C7C2E" w:rsidRDefault="007D3741" w:rsidP="007D374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C7C2E">
              <w:rPr>
                <w:sz w:val="24"/>
                <w:szCs w:val="24"/>
              </w:rPr>
              <w:t>Факс</w:t>
            </w:r>
          </w:p>
        </w:tc>
        <w:tc>
          <w:tcPr>
            <w:tcW w:w="2772" w:type="pct"/>
          </w:tcPr>
          <w:p w:rsidR="007D3741" w:rsidRPr="005C7C2E" w:rsidRDefault="007D3741" w:rsidP="007D374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C7C2E">
              <w:rPr>
                <w:sz w:val="24"/>
                <w:szCs w:val="24"/>
              </w:rPr>
              <w:t>-</w:t>
            </w:r>
          </w:p>
        </w:tc>
      </w:tr>
      <w:tr w:rsidR="007D3741" w:rsidRPr="005C7C2E" w:rsidTr="00C42FAD">
        <w:tc>
          <w:tcPr>
            <w:tcW w:w="272" w:type="pct"/>
          </w:tcPr>
          <w:p w:rsidR="007D3741" w:rsidRPr="005C7C2E" w:rsidRDefault="007D3741" w:rsidP="007D3741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5C7C2E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1956" w:type="pct"/>
            <w:hideMark/>
          </w:tcPr>
          <w:p w:rsidR="007D3741" w:rsidRPr="005C7C2E" w:rsidRDefault="007D3741" w:rsidP="007D374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C7C2E">
              <w:rPr>
                <w:sz w:val="24"/>
                <w:szCs w:val="24"/>
              </w:rPr>
              <w:t>Дополнительная контактная информация</w:t>
            </w:r>
          </w:p>
        </w:tc>
        <w:tc>
          <w:tcPr>
            <w:tcW w:w="2772" w:type="pct"/>
            <w:hideMark/>
          </w:tcPr>
          <w:p w:rsidR="007D3741" w:rsidRPr="005C7C2E" w:rsidRDefault="007D3741" w:rsidP="007D374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C7C2E">
              <w:rPr>
                <w:sz w:val="24"/>
                <w:szCs w:val="24"/>
              </w:rPr>
              <w:t>-</w:t>
            </w:r>
          </w:p>
        </w:tc>
      </w:tr>
    </w:tbl>
    <w:p w:rsidR="008E5687" w:rsidRPr="00D02264" w:rsidRDefault="008E5687" w:rsidP="00D56BCB">
      <w:pPr>
        <w:pStyle w:val="a5"/>
        <w:tabs>
          <w:tab w:val="clear" w:pos="1134"/>
          <w:tab w:val="left" w:pos="284"/>
        </w:tabs>
        <w:spacing w:before="0" w:after="0"/>
        <w:ind w:left="0" w:right="0"/>
        <w:rPr>
          <w:b/>
          <w:sz w:val="24"/>
        </w:rPr>
      </w:pPr>
    </w:p>
    <w:sectPr w:rsidR="008E5687" w:rsidRPr="00D02264" w:rsidSect="00B82E3B">
      <w:pgSz w:w="11907" w:h="16840" w:code="9"/>
      <w:pgMar w:top="567" w:right="567" w:bottom="1418" w:left="1418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578" w:rsidRDefault="00AE1578" w:rsidP="00120742">
      <w:pPr>
        <w:spacing w:line="240" w:lineRule="auto"/>
      </w:pPr>
      <w:r>
        <w:separator/>
      </w:r>
    </w:p>
  </w:endnote>
  <w:endnote w:type="continuationSeparator" w:id="0">
    <w:p w:rsidR="00AE1578" w:rsidRDefault="00AE1578" w:rsidP="001207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artnerCondensed-Normal">
    <w:altName w:val="Courier New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578" w:rsidRDefault="00AE1578" w:rsidP="00120742">
      <w:pPr>
        <w:spacing w:line="240" w:lineRule="auto"/>
      </w:pPr>
      <w:r>
        <w:separator/>
      </w:r>
    </w:p>
  </w:footnote>
  <w:footnote w:type="continuationSeparator" w:id="0">
    <w:p w:rsidR="00AE1578" w:rsidRDefault="00AE1578" w:rsidP="001207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9567B"/>
    <w:multiLevelType w:val="hybridMultilevel"/>
    <w:tmpl w:val="779E76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D14631"/>
    <w:multiLevelType w:val="hybridMultilevel"/>
    <w:tmpl w:val="85822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871FF"/>
    <w:multiLevelType w:val="hybridMultilevel"/>
    <w:tmpl w:val="ED3CA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C1B82"/>
    <w:multiLevelType w:val="hybridMultilevel"/>
    <w:tmpl w:val="1C6CD7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2609AC"/>
    <w:multiLevelType w:val="multilevel"/>
    <w:tmpl w:val="DDD84D42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" w15:restartNumberingAfterBreak="0">
    <w:nsid w:val="20EB1EE0"/>
    <w:multiLevelType w:val="multilevel"/>
    <w:tmpl w:val="6DEC7C4C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lang w:val="ru-RU"/>
        <w:specVanish w:val="0"/>
      </w:rPr>
    </w:lvl>
    <w:lvl w:ilvl="1">
      <w:start w:val="1"/>
      <w:numFmt w:val="decimal"/>
      <w:isLgl/>
      <w:suff w:val="space"/>
      <w:lvlText w:val="%1.%2."/>
      <w:lvlJc w:val="left"/>
      <w:pPr>
        <w:ind w:left="992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isLgl/>
      <w:suff w:val="space"/>
      <w:lvlText w:val="%1.%2.%3."/>
      <w:lvlJc w:val="left"/>
      <w:pPr>
        <w:ind w:left="325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isLgl/>
      <w:suff w:val="space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/>
      </w:rPr>
    </w:lvl>
  </w:abstractNum>
  <w:abstractNum w:abstractNumId="6" w15:restartNumberingAfterBreak="0">
    <w:nsid w:val="24882845"/>
    <w:multiLevelType w:val="hybridMultilevel"/>
    <w:tmpl w:val="1F928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D6F33"/>
    <w:multiLevelType w:val="hybridMultilevel"/>
    <w:tmpl w:val="99F0F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8614E"/>
    <w:multiLevelType w:val="hybridMultilevel"/>
    <w:tmpl w:val="407424AE"/>
    <w:lvl w:ilvl="0" w:tplc="AAFAE04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6C05CF"/>
    <w:multiLevelType w:val="hybridMultilevel"/>
    <w:tmpl w:val="ED28D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2267D"/>
    <w:multiLevelType w:val="multilevel"/>
    <w:tmpl w:val="63400A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sz w:val="24"/>
      </w:rPr>
    </w:lvl>
  </w:abstractNum>
  <w:abstractNum w:abstractNumId="11" w15:restartNumberingAfterBreak="0">
    <w:nsid w:val="3B434089"/>
    <w:multiLevelType w:val="hybridMultilevel"/>
    <w:tmpl w:val="29981D1A"/>
    <w:lvl w:ilvl="0" w:tplc="553EC02E">
      <w:numFmt w:val="bullet"/>
      <w:lvlText w:val="•"/>
      <w:lvlJc w:val="left"/>
      <w:pPr>
        <w:ind w:left="70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C74882"/>
    <w:multiLevelType w:val="hybridMultilevel"/>
    <w:tmpl w:val="C6400F98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3E9A669A"/>
    <w:multiLevelType w:val="hybridMultilevel"/>
    <w:tmpl w:val="C95E9744"/>
    <w:lvl w:ilvl="0" w:tplc="C61CB21C">
      <w:numFmt w:val="bullet"/>
      <w:lvlText w:val="•"/>
      <w:lvlJc w:val="left"/>
      <w:pPr>
        <w:ind w:left="1500" w:hanging="11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15" w15:restartNumberingAfterBreak="0">
    <w:nsid w:val="407B02E0"/>
    <w:multiLevelType w:val="multilevel"/>
    <w:tmpl w:val="100E5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17014EE"/>
    <w:multiLevelType w:val="multilevel"/>
    <w:tmpl w:val="ECA2C6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4"/>
      <w:numFmt w:val="decimal"/>
      <w:lvlText w:val="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17" w15:restartNumberingAfterBreak="0">
    <w:nsid w:val="498A7AA1"/>
    <w:multiLevelType w:val="hybridMultilevel"/>
    <w:tmpl w:val="6684508C"/>
    <w:lvl w:ilvl="0" w:tplc="C61CB21C">
      <w:numFmt w:val="bullet"/>
      <w:lvlText w:val="•"/>
      <w:lvlJc w:val="left"/>
      <w:pPr>
        <w:ind w:left="1500" w:hanging="11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8D4504"/>
    <w:multiLevelType w:val="hybridMultilevel"/>
    <w:tmpl w:val="E8B04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E02C1"/>
    <w:multiLevelType w:val="multilevel"/>
    <w:tmpl w:val="371C9C2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6" w:hanging="52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2D31D4F"/>
    <w:multiLevelType w:val="multilevel"/>
    <w:tmpl w:val="CE7AA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04"/>
        </w:tabs>
        <w:ind w:left="1004" w:hanging="720"/>
      </w:pPr>
      <w:rPr>
        <w:rFonts w:cs="Times New Roman" w:hint="default"/>
        <w:b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1" w15:restartNumberingAfterBreak="0">
    <w:nsid w:val="53593AA0"/>
    <w:multiLevelType w:val="multilevel"/>
    <w:tmpl w:val="B9AA2654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D92652F"/>
    <w:multiLevelType w:val="hybridMultilevel"/>
    <w:tmpl w:val="CD245284"/>
    <w:lvl w:ilvl="0" w:tplc="08502C82">
      <w:start w:val="1"/>
      <w:numFmt w:val="decimal"/>
      <w:suff w:val="nothing"/>
      <w:lvlText w:val="%1."/>
      <w:lvlJc w:val="left"/>
      <w:pPr>
        <w:ind w:left="644" w:hanging="644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E04D57"/>
    <w:multiLevelType w:val="multilevel"/>
    <w:tmpl w:val="497CA9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 w15:restartNumberingAfterBreak="0">
    <w:nsid w:val="62024050"/>
    <w:multiLevelType w:val="hybridMultilevel"/>
    <w:tmpl w:val="0714F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600077"/>
    <w:multiLevelType w:val="hybridMultilevel"/>
    <w:tmpl w:val="0DEC8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C66D54"/>
    <w:multiLevelType w:val="hybridMultilevel"/>
    <w:tmpl w:val="8D9C0538"/>
    <w:lvl w:ilvl="0" w:tplc="AAFAE044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E80E6E"/>
    <w:multiLevelType w:val="hybridMultilevel"/>
    <w:tmpl w:val="8654ED24"/>
    <w:lvl w:ilvl="0" w:tplc="04190001">
      <w:start w:val="1"/>
      <w:numFmt w:val="bullet"/>
      <w:lvlText w:val=""/>
      <w:lvlJc w:val="left"/>
      <w:pPr>
        <w:ind w:left="-15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-7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3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20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28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35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4256" w:hanging="360"/>
      </w:pPr>
      <w:rPr>
        <w:rFonts w:ascii="Wingdings" w:hAnsi="Wingdings" w:hint="default"/>
      </w:rPr>
    </w:lvl>
  </w:abstractNum>
  <w:abstractNum w:abstractNumId="28" w15:restartNumberingAfterBreak="0">
    <w:nsid w:val="6F7D51AF"/>
    <w:multiLevelType w:val="hybridMultilevel"/>
    <w:tmpl w:val="FFCE2A0C"/>
    <w:lvl w:ilvl="0" w:tplc="BF64CF28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8A2AD2"/>
    <w:multiLevelType w:val="hybridMultilevel"/>
    <w:tmpl w:val="F7BC9B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EC3993"/>
    <w:multiLevelType w:val="hybridMultilevel"/>
    <w:tmpl w:val="15C6D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0"/>
  </w:num>
  <w:num w:numId="6">
    <w:abstractNumId w:val="12"/>
  </w:num>
  <w:num w:numId="7">
    <w:abstractNumId w:val="2"/>
  </w:num>
  <w:num w:numId="8">
    <w:abstractNumId w:val="11"/>
  </w:num>
  <w:num w:numId="9">
    <w:abstractNumId w:val="10"/>
  </w:num>
  <w:num w:numId="10">
    <w:abstractNumId w:val="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25"/>
  </w:num>
  <w:num w:numId="14">
    <w:abstractNumId w:val="29"/>
  </w:num>
  <w:num w:numId="15">
    <w:abstractNumId w:val="27"/>
  </w:num>
  <w:num w:numId="16">
    <w:abstractNumId w:val="21"/>
  </w:num>
  <w:num w:numId="17">
    <w:abstractNumId w:val="6"/>
  </w:num>
  <w:num w:numId="18">
    <w:abstractNumId w:val="18"/>
  </w:num>
  <w:num w:numId="19">
    <w:abstractNumId w:val="30"/>
  </w:num>
  <w:num w:numId="20">
    <w:abstractNumId w:val="7"/>
  </w:num>
  <w:num w:numId="21">
    <w:abstractNumId w:val="24"/>
  </w:num>
  <w:num w:numId="22">
    <w:abstractNumId w:val="9"/>
  </w:num>
  <w:num w:numId="23">
    <w:abstractNumId w:val="17"/>
  </w:num>
  <w:num w:numId="24">
    <w:abstractNumId w:val="13"/>
  </w:num>
  <w:num w:numId="25">
    <w:abstractNumId w:val="15"/>
  </w:num>
  <w:num w:numId="26">
    <w:abstractNumId w:val="1"/>
  </w:num>
  <w:num w:numId="27">
    <w:abstractNumId w:val="8"/>
  </w:num>
  <w:num w:numId="28">
    <w:abstractNumId w:val="28"/>
  </w:num>
  <w:num w:numId="29">
    <w:abstractNumId w:val="4"/>
  </w:num>
  <w:num w:numId="30">
    <w:abstractNumId w:val="22"/>
  </w:num>
  <w:num w:numId="31">
    <w:abstractNumId w:val="16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72E"/>
    <w:rsid w:val="00003A5F"/>
    <w:rsid w:val="00004E0D"/>
    <w:rsid w:val="0000556F"/>
    <w:rsid w:val="00006847"/>
    <w:rsid w:val="00007D58"/>
    <w:rsid w:val="000100EB"/>
    <w:rsid w:val="00013899"/>
    <w:rsid w:val="0001543F"/>
    <w:rsid w:val="0001567B"/>
    <w:rsid w:val="00022719"/>
    <w:rsid w:val="000414CD"/>
    <w:rsid w:val="0004182C"/>
    <w:rsid w:val="00042618"/>
    <w:rsid w:val="00044A9B"/>
    <w:rsid w:val="0004638C"/>
    <w:rsid w:val="000478C0"/>
    <w:rsid w:val="0005417F"/>
    <w:rsid w:val="000573C1"/>
    <w:rsid w:val="000661E2"/>
    <w:rsid w:val="00066EF5"/>
    <w:rsid w:val="00067B02"/>
    <w:rsid w:val="00073035"/>
    <w:rsid w:val="0007453D"/>
    <w:rsid w:val="00077894"/>
    <w:rsid w:val="00090629"/>
    <w:rsid w:val="00094452"/>
    <w:rsid w:val="000966B9"/>
    <w:rsid w:val="000A2934"/>
    <w:rsid w:val="000A3D00"/>
    <w:rsid w:val="000A568F"/>
    <w:rsid w:val="000A6B99"/>
    <w:rsid w:val="000A7601"/>
    <w:rsid w:val="000B2579"/>
    <w:rsid w:val="000C4FCF"/>
    <w:rsid w:val="000C6B65"/>
    <w:rsid w:val="000D04C8"/>
    <w:rsid w:val="000D4C1D"/>
    <w:rsid w:val="000E62C8"/>
    <w:rsid w:val="000E72C0"/>
    <w:rsid w:val="000E7AF5"/>
    <w:rsid w:val="000F00F8"/>
    <w:rsid w:val="000F0974"/>
    <w:rsid w:val="000F3BAD"/>
    <w:rsid w:val="000F51B7"/>
    <w:rsid w:val="000F6775"/>
    <w:rsid w:val="000F7421"/>
    <w:rsid w:val="000F7992"/>
    <w:rsid w:val="00106A43"/>
    <w:rsid w:val="0011045F"/>
    <w:rsid w:val="00113018"/>
    <w:rsid w:val="00120697"/>
    <w:rsid w:val="00120742"/>
    <w:rsid w:val="0012149D"/>
    <w:rsid w:val="00122467"/>
    <w:rsid w:val="00125F1A"/>
    <w:rsid w:val="00126134"/>
    <w:rsid w:val="00126605"/>
    <w:rsid w:val="00132063"/>
    <w:rsid w:val="0013607F"/>
    <w:rsid w:val="00136C71"/>
    <w:rsid w:val="00137B53"/>
    <w:rsid w:val="00140C72"/>
    <w:rsid w:val="00144D7D"/>
    <w:rsid w:val="00146225"/>
    <w:rsid w:val="0015077F"/>
    <w:rsid w:val="00150B05"/>
    <w:rsid w:val="0015193A"/>
    <w:rsid w:val="00163CFB"/>
    <w:rsid w:val="001674D9"/>
    <w:rsid w:val="00174258"/>
    <w:rsid w:val="0017478B"/>
    <w:rsid w:val="001766AE"/>
    <w:rsid w:val="001910D6"/>
    <w:rsid w:val="00195EA0"/>
    <w:rsid w:val="00196E1F"/>
    <w:rsid w:val="001A4DD9"/>
    <w:rsid w:val="001A5534"/>
    <w:rsid w:val="001A5ED5"/>
    <w:rsid w:val="001B232A"/>
    <w:rsid w:val="001B6AF8"/>
    <w:rsid w:val="001B6FBD"/>
    <w:rsid w:val="001B7DE9"/>
    <w:rsid w:val="001C454E"/>
    <w:rsid w:val="001C75D4"/>
    <w:rsid w:val="001C7CCC"/>
    <w:rsid w:val="001D0A80"/>
    <w:rsid w:val="001D5FA9"/>
    <w:rsid w:val="001F70FA"/>
    <w:rsid w:val="001F7AFE"/>
    <w:rsid w:val="002039A1"/>
    <w:rsid w:val="002068C1"/>
    <w:rsid w:val="00206A3C"/>
    <w:rsid w:val="00207283"/>
    <w:rsid w:val="00216BE0"/>
    <w:rsid w:val="00224057"/>
    <w:rsid w:val="00227965"/>
    <w:rsid w:val="00244D0C"/>
    <w:rsid w:val="00246F91"/>
    <w:rsid w:val="002506BF"/>
    <w:rsid w:val="00251C87"/>
    <w:rsid w:val="002548A1"/>
    <w:rsid w:val="00255CBC"/>
    <w:rsid w:val="002565D9"/>
    <w:rsid w:val="00257FF5"/>
    <w:rsid w:val="00260421"/>
    <w:rsid w:val="00260D7D"/>
    <w:rsid w:val="00263513"/>
    <w:rsid w:val="00266987"/>
    <w:rsid w:val="002721B3"/>
    <w:rsid w:val="00273CC1"/>
    <w:rsid w:val="002753B7"/>
    <w:rsid w:val="00276723"/>
    <w:rsid w:val="00277CAA"/>
    <w:rsid w:val="00284440"/>
    <w:rsid w:val="0028484B"/>
    <w:rsid w:val="002853F4"/>
    <w:rsid w:val="00290EB4"/>
    <w:rsid w:val="0029324F"/>
    <w:rsid w:val="00296817"/>
    <w:rsid w:val="002A028E"/>
    <w:rsid w:val="002A357C"/>
    <w:rsid w:val="002A71A0"/>
    <w:rsid w:val="002A78C3"/>
    <w:rsid w:val="002B201C"/>
    <w:rsid w:val="002B2058"/>
    <w:rsid w:val="002B5431"/>
    <w:rsid w:val="002B75D6"/>
    <w:rsid w:val="002C0BDA"/>
    <w:rsid w:val="002C2BFC"/>
    <w:rsid w:val="002C4044"/>
    <w:rsid w:val="002C4159"/>
    <w:rsid w:val="002C5629"/>
    <w:rsid w:val="002C5831"/>
    <w:rsid w:val="002C5DD1"/>
    <w:rsid w:val="002D0E8B"/>
    <w:rsid w:val="002D1FD2"/>
    <w:rsid w:val="002D3208"/>
    <w:rsid w:val="002D3C8F"/>
    <w:rsid w:val="002E71FD"/>
    <w:rsid w:val="002F2E01"/>
    <w:rsid w:val="003000A0"/>
    <w:rsid w:val="003145E4"/>
    <w:rsid w:val="0032229D"/>
    <w:rsid w:val="00332C02"/>
    <w:rsid w:val="003336B4"/>
    <w:rsid w:val="0033567F"/>
    <w:rsid w:val="00340A48"/>
    <w:rsid w:val="00346A97"/>
    <w:rsid w:val="00350646"/>
    <w:rsid w:val="00350E56"/>
    <w:rsid w:val="003556D9"/>
    <w:rsid w:val="00360B13"/>
    <w:rsid w:val="00362BDE"/>
    <w:rsid w:val="003632F3"/>
    <w:rsid w:val="00367561"/>
    <w:rsid w:val="003728CC"/>
    <w:rsid w:val="00373294"/>
    <w:rsid w:val="00374201"/>
    <w:rsid w:val="0038354A"/>
    <w:rsid w:val="00384095"/>
    <w:rsid w:val="003926F0"/>
    <w:rsid w:val="00393726"/>
    <w:rsid w:val="00393D79"/>
    <w:rsid w:val="0039481D"/>
    <w:rsid w:val="003A01B2"/>
    <w:rsid w:val="003A5ADF"/>
    <w:rsid w:val="003A75CC"/>
    <w:rsid w:val="003B0266"/>
    <w:rsid w:val="003B7B11"/>
    <w:rsid w:val="003C2145"/>
    <w:rsid w:val="003C495B"/>
    <w:rsid w:val="003D281D"/>
    <w:rsid w:val="003D5687"/>
    <w:rsid w:val="003D6E7F"/>
    <w:rsid w:val="003E0746"/>
    <w:rsid w:val="003E4754"/>
    <w:rsid w:val="003E55B0"/>
    <w:rsid w:val="003F29C7"/>
    <w:rsid w:val="003F42B1"/>
    <w:rsid w:val="003F6171"/>
    <w:rsid w:val="003F71FF"/>
    <w:rsid w:val="003F7B03"/>
    <w:rsid w:val="00401CB2"/>
    <w:rsid w:val="004041F2"/>
    <w:rsid w:val="00416A01"/>
    <w:rsid w:val="004257E6"/>
    <w:rsid w:val="00433535"/>
    <w:rsid w:val="004376E1"/>
    <w:rsid w:val="00445E1D"/>
    <w:rsid w:val="00446C14"/>
    <w:rsid w:val="004539F1"/>
    <w:rsid w:val="00456B49"/>
    <w:rsid w:val="00456FE8"/>
    <w:rsid w:val="004575B6"/>
    <w:rsid w:val="00461919"/>
    <w:rsid w:val="00461DB2"/>
    <w:rsid w:val="00463277"/>
    <w:rsid w:val="00464617"/>
    <w:rsid w:val="004662DE"/>
    <w:rsid w:val="00472932"/>
    <w:rsid w:val="00473A10"/>
    <w:rsid w:val="00483302"/>
    <w:rsid w:val="0049438D"/>
    <w:rsid w:val="004A1901"/>
    <w:rsid w:val="004A4E38"/>
    <w:rsid w:val="004A5CD8"/>
    <w:rsid w:val="004B001F"/>
    <w:rsid w:val="004B284F"/>
    <w:rsid w:val="004B4A05"/>
    <w:rsid w:val="004B6BA5"/>
    <w:rsid w:val="004B6EC1"/>
    <w:rsid w:val="004D43C6"/>
    <w:rsid w:val="004D50D8"/>
    <w:rsid w:val="004D6897"/>
    <w:rsid w:val="004E0700"/>
    <w:rsid w:val="004E2C28"/>
    <w:rsid w:val="004E44DB"/>
    <w:rsid w:val="004E5E74"/>
    <w:rsid w:val="004E6666"/>
    <w:rsid w:val="004E7E6D"/>
    <w:rsid w:val="004F0D69"/>
    <w:rsid w:val="004F315F"/>
    <w:rsid w:val="00500874"/>
    <w:rsid w:val="00506EBD"/>
    <w:rsid w:val="00510C70"/>
    <w:rsid w:val="00512D1E"/>
    <w:rsid w:val="0051411E"/>
    <w:rsid w:val="00514234"/>
    <w:rsid w:val="00514AA8"/>
    <w:rsid w:val="00522F38"/>
    <w:rsid w:val="00522FD4"/>
    <w:rsid w:val="005272AC"/>
    <w:rsid w:val="00531915"/>
    <w:rsid w:val="005322B4"/>
    <w:rsid w:val="00535E8B"/>
    <w:rsid w:val="0053695E"/>
    <w:rsid w:val="00554393"/>
    <w:rsid w:val="0055595E"/>
    <w:rsid w:val="00556901"/>
    <w:rsid w:val="00561D3B"/>
    <w:rsid w:val="00564CC8"/>
    <w:rsid w:val="005738C6"/>
    <w:rsid w:val="00576CAB"/>
    <w:rsid w:val="00581014"/>
    <w:rsid w:val="00581D49"/>
    <w:rsid w:val="0058246E"/>
    <w:rsid w:val="00583603"/>
    <w:rsid w:val="00593BCC"/>
    <w:rsid w:val="00593BDD"/>
    <w:rsid w:val="005A3F1C"/>
    <w:rsid w:val="005A6880"/>
    <w:rsid w:val="005A7FE2"/>
    <w:rsid w:val="005B06F5"/>
    <w:rsid w:val="005B0736"/>
    <w:rsid w:val="005B0CDF"/>
    <w:rsid w:val="005B1A3C"/>
    <w:rsid w:val="005B5ABA"/>
    <w:rsid w:val="005B5DB0"/>
    <w:rsid w:val="005B671B"/>
    <w:rsid w:val="005C412B"/>
    <w:rsid w:val="005C7C2E"/>
    <w:rsid w:val="005D0193"/>
    <w:rsid w:val="005D5909"/>
    <w:rsid w:val="005D7F69"/>
    <w:rsid w:val="005E020D"/>
    <w:rsid w:val="005F16C4"/>
    <w:rsid w:val="005F5E8D"/>
    <w:rsid w:val="005F6333"/>
    <w:rsid w:val="00601225"/>
    <w:rsid w:val="006042E2"/>
    <w:rsid w:val="006063D4"/>
    <w:rsid w:val="00607944"/>
    <w:rsid w:val="0061134F"/>
    <w:rsid w:val="00620C57"/>
    <w:rsid w:val="00621A4C"/>
    <w:rsid w:val="00623EF5"/>
    <w:rsid w:val="00627442"/>
    <w:rsid w:val="00634FA5"/>
    <w:rsid w:val="00635997"/>
    <w:rsid w:val="006416BC"/>
    <w:rsid w:val="00643B45"/>
    <w:rsid w:val="00645EE6"/>
    <w:rsid w:val="00646A94"/>
    <w:rsid w:val="00647E4F"/>
    <w:rsid w:val="0065031F"/>
    <w:rsid w:val="0065284D"/>
    <w:rsid w:val="00661C7C"/>
    <w:rsid w:val="006632E2"/>
    <w:rsid w:val="006666F4"/>
    <w:rsid w:val="006726F4"/>
    <w:rsid w:val="0067314B"/>
    <w:rsid w:val="00675160"/>
    <w:rsid w:val="00675AD5"/>
    <w:rsid w:val="00676841"/>
    <w:rsid w:val="00682C8F"/>
    <w:rsid w:val="00686C51"/>
    <w:rsid w:val="00693497"/>
    <w:rsid w:val="00694C2D"/>
    <w:rsid w:val="00695E7C"/>
    <w:rsid w:val="00696FEF"/>
    <w:rsid w:val="0069776A"/>
    <w:rsid w:val="006A157F"/>
    <w:rsid w:val="006B02C4"/>
    <w:rsid w:val="006B161B"/>
    <w:rsid w:val="006B208F"/>
    <w:rsid w:val="006B3A6F"/>
    <w:rsid w:val="006C6F79"/>
    <w:rsid w:val="006D61AC"/>
    <w:rsid w:val="006E42EF"/>
    <w:rsid w:val="006E5F2A"/>
    <w:rsid w:val="006F0193"/>
    <w:rsid w:val="006F06DB"/>
    <w:rsid w:val="006F46FE"/>
    <w:rsid w:val="00700BA9"/>
    <w:rsid w:val="00701673"/>
    <w:rsid w:val="00721925"/>
    <w:rsid w:val="00723B4A"/>
    <w:rsid w:val="00724DFB"/>
    <w:rsid w:val="0073705B"/>
    <w:rsid w:val="00740DE8"/>
    <w:rsid w:val="00744241"/>
    <w:rsid w:val="0074667B"/>
    <w:rsid w:val="007662A0"/>
    <w:rsid w:val="00775521"/>
    <w:rsid w:val="00780703"/>
    <w:rsid w:val="007845B2"/>
    <w:rsid w:val="00786959"/>
    <w:rsid w:val="00794A70"/>
    <w:rsid w:val="007A21EB"/>
    <w:rsid w:val="007A60DF"/>
    <w:rsid w:val="007A7220"/>
    <w:rsid w:val="007B042C"/>
    <w:rsid w:val="007B15BF"/>
    <w:rsid w:val="007B1DF0"/>
    <w:rsid w:val="007B4F65"/>
    <w:rsid w:val="007B75E5"/>
    <w:rsid w:val="007C2842"/>
    <w:rsid w:val="007C4C65"/>
    <w:rsid w:val="007C7511"/>
    <w:rsid w:val="007D1E0C"/>
    <w:rsid w:val="007D1ED3"/>
    <w:rsid w:val="007D2086"/>
    <w:rsid w:val="007D3741"/>
    <w:rsid w:val="007D5254"/>
    <w:rsid w:val="007D654D"/>
    <w:rsid w:val="007E20AA"/>
    <w:rsid w:val="007F03D5"/>
    <w:rsid w:val="007F09FD"/>
    <w:rsid w:val="007F257F"/>
    <w:rsid w:val="007F7C80"/>
    <w:rsid w:val="00800B3F"/>
    <w:rsid w:val="008020D7"/>
    <w:rsid w:val="0080610E"/>
    <w:rsid w:val="00810BF3"/>
    <w:rsid w:val="00811894"/>
    <w:rsid w:val="00812E82"/>
    <w:rsid w:val="00812F58"/>
    <w:rsid w:val="008168C3"/>
    <w:rsid w:val="0082268E"/>
    <w:rsid w:val="00826306"/>
    <w:rsid w:val="008350BC"/>
    <w:rsid w:val="00846130"/>
    <w:rsid w:val="00853466"/>
    <w:rsid w:val="00857BC4"/>
    <w:rsid w:val="00862A98"/>
    <w:rsid w:val="00863948"/>
    <w:rsid w:val="008654CD"/>
    <w:rsid w:val="00865F33"/>
    <w:rsid w:val="00866652"/>
    <w:rsid w:val="008758F0"/>
    <w:rsid w:val="00876052"/>
    <w:rsid w:val="0088108C"/>
    <w:rsid w:val="0088388E"/>
    <w:rsid w:val="00887871"/>
    <w:rsid w:val="0089097C"/>
    <w:rsid w:val="00895827"/>
    <w:rsid w:val="008978AF"/>
    <w:rsid w:val="008A4B71"/>
    <w:rsid w:val="008A760E"/>
    <w:rsid w:val="008B22D7"/>
    <w:rsid w:val="008C01BC"/>
    <w:rsid w:val="008C2F20"/>
    <w:rsid w:val="008D007F"/>
    <w:rsid w:val="008D04EF"/>
    <w:rsid w:val="008D193F"/>
    <w:rsid w:val="008D49E2"/>
    <w:rsid w:val="008E53BB"/>
    <w:rsid w:val="008E5687"/>
    <w:rsid w:val="008E6FD6"/>
    <w:rsid w:val="008F0820"/>
    <w:rsid w:val="0090029C"/>
    <w:rsid w:val="009016CD"/>
    <w:rsid w:val="00901BB7"/>
    <w:rsid w:val="00902CD6"/>
    <w:rsid w:val="00913630"/>
    <w:rsid w:val="00916032"/>
    <w:rsid w:val="009172C8"/>
    <w:rsid w:val="0092114E"/>
    <w:rsid w:val="0092123F"/>
    <w:rsid w:val="0092295B"/>
    <w:rsid w:val="00927DC7"/>
    <w:rsid w:val="00930B8F"/>
    <w:rsid w:val="00933CC6"/>
    <w:rsid w:val="009358E2"/>
    <w:rsid w:val="00936B36"/>
    <w:rsid w:val="00937A78"/>
    <w:rsid w:val="00940D75"/>
    <w:rsid w:val="00951440"/>
    <w:rsid w:val="00954598"/>
    <w:rsid w:val="009569A7"/>
    <w:rsid w:val="009637F7"/>
    <w:rsid w:val="00966FCC"/>
    <w:rsid w:val="0096717D"/>
    <w:rsid w:val="009837CD"/>
    <w:rsid w:val="009840AA"/>
    <w:rsid w:val="00984855"/>
    <w:rsid w:val="00997389"/>
    <w:rsid w:val="009A1A99"/>
    <w:rsid w:val="009A623B"/>
    <w:rsid w:val="009A64FC"/>
    <w:rsid w:val="009A67EC"/>
    <w:rsid w:val="009C1B01"/>
    <w:rsid w:val="009C3958"/>
    <w:rsid w:val="009C5143"/>
    <w:rsid w:val="009C5894"/>
    <w:rsid w:val="009D0E70"/>
    <w:rsid w:val="009D6156"/>
    <w:rsid w:val="009D7DB8"/>
    <w:rsid w:val="009E2864"/>
    <w:rsid w:val="009E2C36"/>
    <w:rsid w:val="009E4B1C"/>
    <w:rsid w:val="009E6DFC"/>
    <w:rsid w:val="009F04C6"/>
    <w:rsid w:val="009F2BF1"/>
    <w:rsid w:val="009F335D"/>
    <w:rsid w:val="009F4271"/>
    <w:rsid w:val="009F56AC"/>
    <w:rsid w:val="009F7BC2"/>
    <w:rsid w:val="00A03C3F"/>
    <w:rsid w:val="00A04948"/>
    <w:rsid w:val="00A05424"/>
    <w:rsid w:val="00A06D5E"/>
    <w:rsid w:val="00A110B5"/>
    <w:rsid w:val="00A16155"/>
    <w:rsid w:val="00A22EBB"/>
    <w:rsid w:val="00A242BA"/>
    <w:rsid w:val="00A25521"/>
    <w:rsid w:val="00A2757D"/>
    <w:rsid w:val="00A3198D"/>
    <w:rsid w:val="00A34713"/>
    <w:rsid w:val="00A34BE7"/>
    <w:rsid w:val="00A3641A"/>
    <w:rsid w:val="00A41285"/>
    <w:rsid w:val="00A415C4"/>
    <w:rsid w:val="00A41911"/>
    <w:rsid w:val="00A465BD"/>
    <w:rsid w:val="00A516D4"/>
    <w:rsid w:val="00A54866"/>
    <w:rsid w:val="00A60B28"/>
    <w:rsid w:val="00A6211F"/>
    <w:rsid w:val="00A6327E"/>
    <w:rsid w:val="00A645B6"/>
    <w:rsid w:val="00A73ED7"/>
    <w:rsid w:val="00A75AF4"/>
    <w:rsid w:val="00A80138"/>
    <w:rsid w:val="00A818AC"/>
    <w:rsid w:val="00A928CA"/>
    <w:rsid w:val="00A94A66"/>
    <w:rsid w:val="00A965B2"/>
    <w:rsid w:val="00A97402"/>
    <w:rsid w:val="00AA2EF8"/>
    <w:rsid w:val="00AA3DCD"/>
    <w:rsid w:val="00AA455C"/>
    <w:rsid w:val="00AB104B"/>
    <w:rsid w:val="00AC0895"/>
    <w:rsid w:val="00AC0C37"/>
    <w:rsid w:val="00AC0D52"/>
    <w:rsid w:val="00AC5C0B"/>
    <w:rsid w:val="00AD13C6"/>
    <w:rsid w:val="00AD4F2D"/>
    <w:rsid w:val="00AD54D9"/>
    <w:rsid w:val="00AD6106"/>
    <w:rsid w:val="00AE1578"/>
    <w:rsid w:val="00AE1B65"/>
    <w:rsid w:val="00AE1CD2"/>
    <w:rsid w:val="00AE344E"/>
    <w:rsid w:val="00AF1380"/>
    <w:rsid w:val="00AF1DC0"/>
    <w:rsid w:val="00AF409D"/>
    <w:rsid w:val="00AF4FA6"/>
    <w:rsid w:val="00AF5CDD"/>
    <w:rsid w:val="00AF6DEB"/>
    <w:rsid w:val="00AF764A"/>
    <w:rsid w:val="00B00EE0"/>
    <w:rsid w:val="00B049EA"/>
    <w:rsid w:val="00B07992"/>
    <w:rsid w:val="00B12B9A"/>
    <w:rsid w:val="00B227DD"/>
    <w:rsid w:val="00B27A19"/>
    <w:rsid w:val="00B4272E"/>
    <w:rsid w:val="00B43F91"/>
    <w:rsid w:val="00B467A7"/>
    <w:rsid w:val="00B46C1F"/>
    <w:rsid w:val="00B475F2"/>
    <w:rsid w:val="00B47D3D"/>
    <w:rsid w:val="00B50E0B"/>
    <w:rsid w:val="00B54CD6"/>
    <w:rsid w:val="00B60367"/>
    <w:rsid w:val="00B6085E"/>
    <w:rsid w:val="00B64DCE"/>
    <w:rsid w:val="00B713EE"/>
    <w:rsid w:val="00B71597"/>
    <w:rsid w:val="00B758C6"/>
    <w:rsid w:val="00B77C13"/>
    <w:rsid w:val="00B829D4"/>
    <w:rsid w:val="00B82A03"/>
    <w:rsid w:val="00B82E3B"/>
    <w:rsid w:val="00B83696"/>
    <w:rsid w:val="00B9399A"/>
    <w:rsid w:val="00B940C5"/>
    <w:rsid w:val="00B94499"/>
    <w:rsid w:val="00B94B0B"/>
    <w:rsid w:val="00BA0B5F"/>
    <w:rsid w:val="00BA7BC2"/>
    <w:rsid w:val="00BB2F4C"/>
    <w:rsid w:val="00BB408A"/>
    <w:rsid w:val="00BB452E"/>
    <w:rsid w:val="00BB5A97"/>
    <w:rsid w:val="00BB5BC3"/>
    <w:rsid w:val="00BC5D63"/>
    <w:rsid w:val="00BD4E55"/>
    <w:rsid w:val="00BE03F4"/>
    <w:rsid w:val="00BE370D"/>
    <w:rsid w:val="00BE6065"/>
    <w:rsid w:val="00BE653A"/>
    <w:rsid w:val="00BF024C"/>
    <w:rsid w:val="00BF1984"/>
    <w:rsid w:val="00BF1D75"/>
    <w:rsid w:val="00BF1DE9"/>
    <w:rsid w:val="00BF1F84"/>
    <w:rsid w:val="00BF354E"/>
    <w:rsid w:val="00BF79E6"/>
    <w:rsid w:val="00C10685"/>
    <w:rsid w:val="00C1718A"/>
    <w:rsid w:val="00C228DB"/>
    <w:rsid w:val="00C24A7E"/>
    <w:rsid w:val="00C27976"/>
    <w:rsid w:val="00C27CAB"/>
    <w:rsid w:val="00C327BC"/>
    <w:rsid w:val="00C34272"/>
    <w:rsid w:val="00C3616C"/>
    <w:rsid w:val="00C42FAD"/>
    <w:rsid w:val="00C437A9"/>
    <w:rsid w:val="00C44231"/>
    <w:rsid w:val="00C45DCC"/>
    <w:rsid w:val="00C53F10"/>
    <w:rsid w:val="00C57EEF"/>
    <w:rsid w:val="00C60C29"/>
    <w:rsid w:val="00C6470C"/>
    <w:rsid w:val="00C715DA"/>
    <w:rsid w:val="00C73051"/>
    <w:rsid w:val="00C814DC"/>
    <w:rsid w:val="00C87815"/>
    <w:rsid w:val="00C93155"/>
    <w:rsid w:val="00C945D0"/>
    <w:rsid w:val="00CA7190"/>
    <w:rsid w:val="00CA7C75"/>
    <w:rsid w:val="00CB20BA"/>
    <w:rsid w:val="00CB45F0"/>
    <w:rsid w:val="00CC1AFD"/>
    <w:rsid w:val="00CC2136"/>
    <w:rsid w:val="00CC2960"/>
    <w:rsid w:val="00CC4A1B"/>
    <w:rsid w:val="00CC556C"/>
    <w:rsid w:val="00CC6DCB"/>
    <w:rsid w:val="00CD4B5B"/>
    <w:rsid w:val="00CD6FB7"/>
    <w:rsid w:val="00CE20C7"/>
    <w:rsid w:val="00CE5ED9"/>
    <w:rsid w:val="00CE65D2"/>
    <w:rsid w:val="00CF0EB9"/>
    <w:rsid w:val="00CF3BF7"/>
    <w:rsid w:val="00CF45D4"/>
    <w:rsid w:val="00D017A5"/>
    <w:rsid w:val="00D02264"/>
    <w:rsid w:val="00D03CD9"/>
    <w:rsid w:val="00D1025F"/>
    <w:rsid w:val="00D11BCE"/>
    <w:rsid w:val="00D12063"/>
    <w:rsid w:val="00D25E39"/>
    <w:rsid w:val="00D30B44"/>
    <w:rsid w:val="00D327E0"/>
    <w:rsid w:val="00D33222"/>
    <w:rsid w:val="00D35784"/>
    <w:rsid w:val="00D36748"/>
    <w:rsid w:val="00D41A99"/>
    <w:rsid w:val="00D53062"/>
    <w:rsid w:val="00D53F5C"/>
    <w:rsid w:val="00D56BCB"/>
    <w:rsid w:val="00D60BB4"/>
    <w:rsid w:val="00D611CE"/>
    <w:rsid w:val="00D639AF"/>
    <w:rsid w:val="00D73492"/>
    <w:rsid w:val="00D74A79"/>
    <w:rsid w:val="00D804A3"/>
    <w:rsid w:val="00D82750"/>
    <w:rsid w:val="00D84171"/>
    <w:rsid w:val="00D8619F"/>
    <w:rsid w:val="00D86801"/>
    <w:rsid w:val="00D86F77"/>
    <w:rsid w:val="00D97689"/>
    <w:rsid w:val="00DA3C3F"/>
    <w:rsid w:val="00DA4B69"/>
    <w:rsid w:val="00DB1EFD"/>
    <w:rsid w:val="00DB2D8D"/>
    <w:rsid w:val="00DB45C6"/>
    <w:rsid w:val="00DB6FC6"/>
    <w:rsid w:val="00DB7492"/>
    <w:rsid w:val="00DC190F"/>
    <w:rsid w:val="00DD054D"/>
    <w:rsid w:val="00DD23CC"/>
    <w:rsid w:val="00DD6AE6"/>
    <w:rsid w:val="00DD718D"/>
    <w:rsid w:val="00DD7932"/>
    <w:rsid w:val="00DE0EA5"/>
    <w:rsid w:val="00DE4C1A"/>
    <w:rsid w:val="00DE6686"/>
    <w:rsid w:val="00DF030F"/>
    <w:rsid w:val="00DF46DB"/>
    <w:rsid w:val="00DF5A8D"/>
    <w:rsid w:val="00DF7735"/>
    <w:rsid w:val="00E034DF"/>
    <w:rsid w:val="00E0486A"/>
    <w:rsid w:val="00E11B53"/>
    <w:rsid w:val="00E169EC"/>
    <w:rsid w:val="00E2097E"/>
    <w:rsid w:val="00E259C3"/>
    <w:rsid w:val="00E270B0"/>
    <w:rsid w:val="00E329AD"/>
    <w:rsid w:val="00E50CB4"/>
    <w:rsid w:val="00E5156A"/>
    <w:rsid w:val="00E528D5"/>
    <w:rsid w:val="00E548D0"/>
    <w:rsid w:val="00E54A3D"/>
    <w:rsid w:val="00E55E2B"/>
    <w:rsid w:val="00E573F7"/>
    <w:rsid w:val="00E66896"/>
    <w:rsid w:val="00E720DA"/>
    <w:rsid w:val="00E75B63"/>
    <w:rsid w:val="00E83DAC"/>
    <w:rsid w:val="00E85D48"/>
    <w:rsid w:val="00E90C4E"/>
    <w:rsid w:val="00E950F3"/>
    <w:rsid w:val="00EA410B"/>
    <w:rsid w:val="00EA5014"/>
    <w:rsid w:val="00EA5198"/>
    <w:rsid w:val="00EC2C61"/>
    <w:rsid w:val="00EC5743"/>
    <w:rsid w:val="00EC638A"/>
    <w:rsid w:val="00EC68BD"/>
    <w:rsid w:val="00EC6C5F"/>
    <w:rsid w:val="00ED3AAF"/>
    <w:rsid w:val="00ED5A55"/>
    <w:rsid w:val="00EE2BB3"/>
    <w:rsid w:val="00EF1188"/>
    <w:rsid w:val="00EF414D"/>
    <w:rsid w:val="00EF44E3"/>
    <w:rsid w:val="00EF5753"/>
    <w:rsid w:val="00F00AF5"/>
    <w:rsid w:val="00F015AA"/>
    <w:rsid w:val="00F041EF"/>
    <w:rsid w:val="00F04CD6"/>
    <w:rsid w:val="00F04F63"/>
    <w:rsid w:val="00F069FE"/>
    <w:rsid w:val="00F10FEC"/>
    <w:rsid w:val="00F1457E"/>
    <w:rsid w:val="00F15A0B"/>
    <w:rsid w:val="00F20A87"/>
    <w:rsid w:val="00F212B8"/>
    <w:rsid w:val="00F218D2"/>
    <w:rsid w:val="00F22AA7"/>
    <w:rsid w:val="00F22EED"/>
    <w:rsid w:val="00F237EC"/>
    <w:rsid w:val="00F3281D"/>
    <w:rsid w:val="00F33010"/>
    <w:rsid w:val="00F34720"/>
    <w:rsid w:val="00F35190"/>
    <w:rsid w:val="00F35778"/>
    <w:rsid w:val="00F36126"/>
    <w:rsid w:val="00F37C1B"/>
    <w:rsid w:val="00F40013"/>
    <w:rsid w:val="00F45BF4"/>
    <w:rsid w:val="00F45E7B"/>
    <w:rsid w:val="00F51AA1"/>
    <w:rsid w:val="00F53791"/>
    <w:rsid w:val="00F62D70"/>
    <w:rsid w:val="00F63616"/>
    <w:rsid w:val="00F714BE"/>
    <w:rsid w:val="00F73E5F"/>
    <w:rsid w:val="00F768EB"/>
    <w:rsid w:val="00F776CE"/>
    <w:rsid w:val="00F80FAA"/>
    <w:rsid w:val="00F834EC"/>
    <w:rsid w:val="00F87072"/>
    <w:rsid w:val="00FA5729"/>
    <w:rsid w:val="00FB1EE1"/>
    <w:rsid w:val="00FB20C7"/>
    <w:rsid w:val="00FC125B"/>
    <w:rsid w:val="00FC6DC6"/>
    <w:rsid w:val="00FD1782"/>
    <w:rsid w:val="00FD6CC4"/>
    <w:rsid w:val="00FD74B5"/>
    <w:rsid w:val="00FE0077"/>
    <w:rsid w:val="00FE1EE8"/>
    <w:rsid w:val="00FF16F3"/>
    <w:rsid w:val="00FF31EC"/>
    <w:rsid w:val="00FF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D922A"/>
  <w15:docId w15:val="{5B9A78FE-88A2-4FC7-822C-644F0BC58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95B"/>
    <w:pPr>
      <w:tabs>
        <w:tab w:val="left" w:pos="1134"/>
      </w:tabs>
      <w:kinsoku w:val="0"/>
      <w:overflowPunct w:val="0"/>
      <w:autoSpaceDE w:val="0"/>
      <w:autoSpaceDN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01CB2"/>
    <w:pPr>
      <w:keepNext/>
      <w:widowControl w:val="0"/>
      <w:numPr>
        <w:numId w:val="3"/>
      </w:numPr>
      <w:tabs>
        <w:tab w:val="clear" w:pos="1134"/>
      </w:tabs>
      <w:kinsoku/>
      <w:overflowPunct/>
      <w:autoSpaceDE/>
      <w:autoSpaceDN/>
      <w:spacing w:before="480" w:after="200" w:line="276" w:lineRule="auto"/>
      <w:jc w:val="left"/>
      <w:outlineLvl w:val="0"/>
    </w:pPr>
    <w:rPr>
      <w:rFonts w:ascii="PartnerCondensed-Normal" w:eastAsia="Calibri" w:hAnsi="PartnerCondensed-Normal"/>
      <w:sz w:val="28"/>
    </w:rPr>
  </w:style>
  <w:style w:type="paragraph" w:styleId="2">
    <w:name w:val="heading 2"/>
    <w:basedOn w:val="20"/>
    <w:next w:val="a"/>
    <w:link w:val="21"/>
    <w:semiHidden/>
    <w:unhideWhenUsed/>
    <w:qFormat/>
    <w:rsid w:val="00401CB2"/>
    <w:pPr>
      <w:keepNext/>
      <w:numPr>
        <w:ilvl w:val="1"/>
      </w:numPr>
      <w:tabs>
        <w:tab w:val="left" w:pos="993"/>
        <w:tab w:val="left" w:pos="1560"/>
        <w:tab w:val="left" w:pos="2694"/>
      </w:tabs>
      <w:kinsoku/>
      <w:overflowPunct/>
      <w:autoSpaceDE/>
      <w:autoSpaceDN/>
      <w:spacing w:before="120" w:after="120" w:line="240" w:lineRule="auto"/>
      <w:contextualSpacing w:val="0"/>
      <w:outlineLvl w:val="1"/>
    </w:pPr>
    <w:rPr>
      <w:rFonts w:ascii="PartnerCondensed-Normal" w:eastAsia="Calibri" w:hAnsi="PartnerCondensed-Normal"/>
      <w:bCs/>
      <w:sz w:val="26"/>
    </w:rPr>
  </w:style>
  <w:style w:type="paragraph" w:styleId="3">
    <w:name w:val="heading 3"/>
    <w:basedOn w:val="30"/>
    <w:next w:val="a"/>
    <w:link w:val="31"/>
    <w:unhideWhenUsed/>
    <w:qFormat/>
    <w:rsid w:val="00401CB2"/>
    <w:pPr>
      <w:keepLines/>
      <w:numPr>
        <w:ilvl w:val="2"/>
        <w:numId w:val="3"/>
      </w:numPr>
      <w:tabs>
        <w:tab w:val="clear" w:pos="1134"/>
        <w:tab w:val="left" w:pos="1418"/>
        <w:tab w:val="left" w:pos="1560"/>
      </w:tabs>
      <w:kinsoku/>
      <w:overflowPunct/>
      <w:autoSpaceDE/>
      <w:autoSpaceDN/>
      <w:spacing w:before="120" w:after="120" w:line="240" w:lineRule="auto"/>
      <w:ind w:left="0"/>
      <w:contextualSpacing w:val="0"/>
      <w:outlineLvl w:val="2"/>
    </w:pPr>
    <w:rPr>
      <w:rFonts w:ascii="PartnerCondensed-Normal" w:eastAsia="Calibri" w:hAnsi="PartnerCondensed-Normal"/>
      <w:bCs/>
      <w:sz w:val="26"/>
    </w:rPr>
  </w:style>
  <w:style w:type="paragraph" w:styleId="4">
    <w:name w:val="heading 4"/>
    <w:basedOn w:val="a"/>
    <w:next w:val="a"/>
    <w:link w:val="40"/>
    <w:semiHidden/>
    <w:unhideWhenUsed/>
    <w:qFormat/>
    <w:rsid w:val="00401CB2"/>
    <w:pPr>
      <w:keepNext/>
      <w:numPr>
        <w:ilvl w:val="3"/>
        <w:numId w:val="3"/>
      </w:numPr>
      <w:tabs>
        <w:tab w:val="clear" w:pos="1134"/>
      </w:tabs>
      <w:kinsoku/>
      <w:overflowPunct/>
      <w:autoSpaceDE/>
      <w:autoSpaceDN/>
      <w:spacing w:before="240" w:after="60" w:line="240" w:lineRule="auto"/>
      <w:jc w:val="left"/>
      <w:outlineLvl w:val="3"/>
    </w:pPr>
    <w:rPr>
      <w:rFonts w:ascii="Calibri" w:hAnsi="Calibr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0742"/>
    <w:pPr>
      <w:pBdr>
        <w:bottom w:val="single" w:sz="4" w:space="1" w:color="auto"/>
      </w:pBdr>
      <w:tabs>
        <w:tab w:val="center" w:pos="4677"/>
        <w:tab w:val="right" w:pos="9355"/>
      </w:tabs>
      <w:spacing w:line="240" w:lineRule="auto"/>
      <w:ind w:firstLine="0"/>
      <w:jc w:val="center"/>
    </w:pPr>
    <w:rPr>
      <w:i/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120742"/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paragraph" w:customStyle="1" w:styleId="a5">
    <w:name w:val="Таблица текст"/>
    <w:basedOn w:val="a"/>
    <w:rsid w:val="00120742"/>
    <w:pPr>
      <w:spacing w:before="40" w:after="40" w:line="240" w:lineRule="auto"/>
      <w:ind w:left="57" w:right="57" w:firstLine="0"/>
      <w:jc w:val="left"/>
    </w:pPr>
    <w:rPr>
      <w:szCs w:val="24"/>
    </w:rPr>
  </w:style>
  <w:style w:type="character" w:customStyle="1" w:styleId="a6">
    <w:name w:val="комментарий"/>
    <w:rsid w:val="00120742"/>
    <w:rPr>
      <w:b/>
      <w:i/>
      <w:shd w:val="clear" w:color="auto" w:fill="FFFF99"/>
    </w:rPr>
  </w:style>
  <w:style w:type="character" w:styleId="a7">
    <w:name w:val="footnote reference"/>
    <w:basedOn w:val="a0"/>
    <w:uiPriority w:val="99"/>
    <w:rsid w:val="00120742"/>
    <w:rPr>
      <w:rFonts w:cs="Times New Roman"/>
      <w:sz w:val="20"/>
      <w:vertAlign w:val="superscript"/>
    </w:rPr>
  </w:style>
  <w:style w:type="table" w:styleId="a8">
    <w:name w:val="Table Grid"/>
    <w:basedOn w:val="a1"/>
    <w:uiPriority w:val="99"/>
    <w:rsid w:val="00120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rsid w:val="00120742"/>
    <w:pPr>
      <w:widowControl w:val="0"/>
      <w:kinsoku/>
      <w:adjustRightInd w:val="0"/>
      <w:spacing w:before="60" w:line="240" w:lineRule="auto"/>
      <w:ind w:firstLine="0"/>
      <w:textAlignment w:val="baseline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1207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Блок"/>
    <w:basedOn w:val="a"/>
    <w:link w:val="ac"/>
    <w:qFormat/>
    <w:rsid w:val="00120742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c">
    <w:name w:val="Блок Знак"/>
    <w:basedOn w:val="a0"/>
    <w:link w:val="ab"/>
    <w:rsid w:val="00120742"/>
    <w:rPr>
      <w:rFonts w:ascii="Arial" w:eastAsia="Times New Roman" w:hAnsi="Arial" w:cs="Arial"/>
      <w:b/>
      <w:sz w:val="72"/>
      <w:szCs w:val="72"/>
      <w:lang w:eastAsia="ru-RU"/>
    </w:rPr>
  </w:style>
  <w:style w:type="paragraph" w:customStyle="1" w:styleId="-">
    <w:name w:val="Введение-заголовок"/>
    <w:basedOn w:val="a"/>
    <w:link w:val="-0"/>
    <w:qFormat/>
    <w:rsid w:val="00120742"/>
    <w:pPr>
      <w:keepNext/>
      <w:kinsoku/>
      <w:overflowPunct/>
      <w:autoSpaceDE/>
      <w:autoSpaceDN/>
      <w:spacing w:line="240" w:lineRule="auto"/>
      <w:ind w:firstLine="0"/>
      <w:outlineLvl w:val="1"/>
    </w:pPr>
    <w:rPr>
      <w:rFonts w:ascii="Arial" w:hAnsi="Arial"/>
      <w:b/>
      <w:bCs/>
      <w:caps/>
      <w:sz w:val="28"/>
      <w:szCs w:val="24"/>
    </w:rPr>
  </w:style>
  <w:style w:type="character" w:customStyle="1" w:styleId="-0">
    <w:name w:val="Введение-заголовок Знак"/>
    <w:link w:val="-"/>
    <w:rsid w:val="00120742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46A97"/>
    <w:pPr>
      <w:tabs>
        <w:tab w:val="clear" w:pos="1134"/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46A97"/>
    <w:rPr>
      <w:rFonts w:ascii="Times New Roman" w:eastAsia="Times New Roman" w:hAnsi="Times New Roman" w:cs="Times New Roman"/>
      <w:szCs w:val="28"/>
      <w:lang w:eastAsia="ru-RU"/>
    </w:rPr>
  </w:style>
  <w:style w:type="paragraph" w:styleId="22">
    <w:name w:val="Body Text 2"/>
    <w:basedOn w:val="a"/>
    <w:link w:val="23"/>
    <w:semiHidden/>
    <w:rsid w:val="00346A97"/>
    <w:pPr>
      <w:tabs>
        <w:tab w:val="clear" w:pos="1134"/>
        <w:tab w:val="num" w:pos="360"/>
      </w:tabs>
      <w:kinsoku/>
      <w:overflowPunct/>
      <w:autoSpaceDE/>
      <w:autoSpaceDN/>
      <w:spacing w:after="60" w:line="240" w:lineRule="auto"/>
      <w:ind w:firstLine="0"/>
    </w:pPr>
    <w:rPr>
      <w:sz w:val="24"/>
      <w:szCs w:val="20"/>
    </w:rPr>
  </w:style>
  <w:style w:type="character" w:customStyle="1" w:styleId="23">
    <w:name w:val="Основной текст 2 Знак"/>
    <w:basedOn w:val="a0"/>
    <w:link w:val="22"/>
    <w:semiHidden/>
    <w:rsid w:val="00346A9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Абзац списка Знак"/>
    <w:basedOn w:val="a0"/>
    <w:link w:val="af0"/>
    <w:uiPriority w:val="34"/>
    <w:locked/>
    <w:rsid w:val="00DB1EFD"/>
    <w:rPr>
      <w:sz w:val="20"/>
      <w:szCs w:val="20"/>
    </w:rPr>
  </w:style>
  <w:style w:type="paragraph" w:styleId="af0">
    <w:name w:val="List Paragraph"/>
    <w:basedOn w:val="a"/>
    <w:link w:val="af"/>
    <w:uiPriority w:val="34"/>
    <w:qFormat/>
    <w:rsid w:val="00DB1EFD"/>
    <w:pPr>
      <w:widowControl w:val="0"/>
      <w:kinsoku/>
      <w:overflowPunct/>
      <w:autoSpaceDE/>
      <w:autoSpaceDN/>
      <w:spacing w:before="120" w:line="240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DB1E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B1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01CB2"/>
    <w:rPr>
      <w:rFonts w:ascii="PartnerCondensed-Normal" w:eastAsia="Calibri" w:hAnsi="PartnerCondensed-Normal" w:cs="Times New Roman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"/>
    <w:semiHidden/>
    <w:rsid w:val="00401CB2"/>
    <w:rPr>
      <w:rFonts w:ascii="PartnerCondensed-Normal" w:eastAsia="Calibri" w:hAnsi="PartnerCondensed-Normal" w:cs="Times New Roman"/>
      <w:bCs/>
      <w:sz w:val="26"/>
      <w:szCs w:val="28"/>
      <w:lang w:eastAsia="ru-RU"/>
    </w:rPr>
  </w:style>
  <w:style w:type="character" w:customStyle="1" w:styleId="31">
    <w:name w:val="Заголовок 3 Знак"/>
    <w:basedOn w:val="a0"/>
    <w:link w:val="3"/>
    <w:rsid w:val="00401CB2"/>
    <w:rPr>
      <w:rFonts w:ascii="PartnerCondensed-Normal" w:eastAsia="Calibri" w:hAnsi="PartnerCondensed-Normal" w:cs="Times New Roman"/>
      <w:bCs/>
      <w:sz w:val="26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401CB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20">
    <w:name w:val="List Number 2"/>
    <w:basedOn w:val="a"/>
    <w:uiPriority w:val="99"/>
    <w:semiHidden/>
    <w:unhideWhenUsed/>
    <w:rsid w:val="00401CB2"/>
    <w:pPr>
      <w:ind w:firstLine="0"/>
      <w:contextualSpacing/>
    </w:pPr>
  </w:style>
  <w:style w:type="paragraph" w:styleId="30">
    <w:name w:val="List Number 3"/>
    <w:basedOn w:val="a"/>
    <w:uiPriority w:val="99"/>
    <w:semiHidden/>
    <w:unhideWhenUsed/>
    <w:rsid w:val="00401CB2"/>
    <w:pPr>
      <w:tabs>
        <w:tab w:val="num" w:pos="360"/>
      </w:tabs>
      <w:contextualSpacing/>
    </w:pPr>
  </w:style>
  <w:style w:type="character" w:styleId="af3">
    <w:name w:val="Hyperlink"/>
    <w:semiHidden/>
    <w:rsid w:val="00F53791"/>
    <w:rPr>
      <w:color w:val="0000FF"/>
      <w:u w:val="single"/>
    </w:rPr>
  </w:style>
  <w:style w:type="character" w:styleId="af4">
    <w:name w:val="annotation reference"/>
    <w:basedOn w:val="a0"/>
    <w:uiPriority w:val="99"/>
    <w:semiHidden/>
    <w:unhideWhenUsed/>
    <w:rsid w:val="00BF024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BF024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BF02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F024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BF02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1">
    <w:name w:val="Сетка таблицы1"/>
    <w:basedOn w:val="a1"/>
    <w:next w:val="a8"/>
    <w:uiPriority w:val="59"/>
    <w:rsid w:val="00136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basedOn w:val="a"/>
    <w:link w:val="afa"/>
    <w:uiPriority w:val="99"/>
    <w:semiHidden/>
    <w:unhideWhenUsed/>
    <w:rsid w:val="004E2C28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4E2C28"/>
    <w:rPr>
      <w:rFonts w:ascii="Times New Roman" w:eastAsia="Times New Roman" w:hAnsi="Times New Roman" w:cs="Times New Roman"/>
      <w:szCs w:val="28"/>
      <w:lang w:eastAsia="ru-RU"/>
    </w:rPr>
  </w:style>
  <w:style w:type="paragraph" w:styleId="afb">
    <w:name w:val="Normal (Web)"/>
    <w:basedOn w:val="a"/>
    <w:uiPriority w:val="99"/>
    <w:unhideWhenUsed/>
    <w:rsid w:val="000E62C8"/>
    <w:pPr>
      <w:tabs>
        <w:tab w:val="clear" w:pos="1134"/>
      </w:tabs>
      <w:kinsoku/>
      <w:overflowPunct/>
      <w:autoSpaceDE/>
      <w:autoSpaceDN/>
      <w:spacing w:line="240" w:lineRule="auto"/>
      <w:ind w:firstLine="0"/>
      <w:jc w:val="left"/>
    </w:pPr>
    <w:rPr>
      <w:sz w:val="24"/>
      <w:szCs w:val="24"/>
    </w:rPr>
  </w:style>
  <w:style w:type="character" w:styleId="afc">
    <w:name w:val="Strong"/>
    <w:uiPriority w:val="22"/>
    <w:qFormat/>
    <w:rsid w:val="000E62C8"/>
    <w:rPr>
      <w:b/>
      <w:bCs/>
    </w:rPr>
  </w:style>
  <w:style w:type="character" w:customStyle="1" w:styleId="apple-converted-space">
    <w:name w:val="apple-converted-space"/>
    <w:basedOn w:val="a0"/>
    <w:rsid w:val="00661C7C"/>
  </w:style>
  <w:style w:type="character" w:customStyle="1" w:styleId="tooltip">
    <w:name w:val="tooltip"/>
    <w:basedOn w:val="a0"/>
    <w:rsid w:val="00661C7C"/>
  </w:style>
  <w:style w:type="paragraph" w:customStyle="1" w:styleId="formattext">
    <w:name w:val="formattext"/>
    <w:basedOn w:val="a"/>
    <w:rsid w:val="00BF354E"/>
    <w:pP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rosneft.ru/postinfo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nomarenkoIA@sskzvezd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akupki.rosneft.ru/postinf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upki.rosneft.ru/post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D2B1A-701D-48F7-88EA-99ECF4823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3405</Words>
  <Characters>19413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 Денис Сергеевич</dc:creator>
  <cp:lastModifiedBy>Степанова Наталья Михайловна</cp:lastModifiedBy>
  <cp:revision>5</cp:revision>
  <cp:lastPrinted>2019-08-02T00:25:00Z</cp:lastPrinted>
  <dcterms:created xsi:type="dcterms:W3CDTF">2019-08-08T06:21:00Z</dcterms:created>
  <dcterms:modified xsi:type="dcterms:W3CDTF">2019-08-16T05:44:00Z</dcterms:modified>
</cp:coreProperties>
</file>