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4C400" w14:textId="1256D036" w:rsidR="00290DC3" w:rsidRPr="000C7ADF" w:rsidRDefault="00290DC3" w:rsidP="00A01026">
      <w:pPr>
        <w:ind w:left="5103"/>
        <w:rPr>
          <w:sz w:val="28"/>
          <w:szCs w:val="28"/>
        </w:rPr>
      </w:pPr>
      <w:r w:rsidRPr="000C7ADF">
        <w:rPr>
          <w:sz w:val="28"/>
          <w:szCs w:val="28"/>
        </w:rPr>
        <w:t>Приложение №1 к Договору Поставки №__________ от "____" ________________ 20___ г.</w:t>
      </w:r>
    </w:p>
    <w:p w14:paraId="71324FF9" w14:textId="77777777" w:rsidR="00C74F6B" w:rsidRPr="000C7ADF" w:rsidRDefault="00C74F6B" w:rsidP="00C72D03">
      <w:pPr>
        <w:jc w:val="center"/>
        <w:rPr>
          <w:sz w:val="28"/>
          <w:szCs w:val="28"/>
        </w:rPr>
      </w:pPr>
    </w:p>
    <w:p w14:paraId="1BFB0034" w14:textId="77777777" w:rsidR="00C74F6B" w:rsidRPr="006E3545" w:rsidRDefault="00C74F6B" w:rsidP="00C72D03">
      <w:pPr>
        <w:jc w:val="center"/>
        <w:rPr>
          <w:sz w:val="28"/>
          <w:szCs w:val="28"/>
        </w:rPr>
      </w:pPr>
    </w:p>
    <w:p w14:paraId="5F178AF3" w14:textId="3003C721" w:rsidR="002C0794" w:rsidRPr="009C7AF1" w:rsidRDefault="002C0794" w:rsidP="00C72D03">
      <w:pPr>
        <w:jc w:val="center"/>
        <w:rPr>
          <w:sz w:val="28"/>
          <w:szCs w:val="28"/>
        </w:rPr>
      </w:pPr>
      <w:r w:rsidRPr="009C7AF1">
        <w:rPr>
          <w:sz w:val="28"/>
          <w:szCs w:val="28"/>
        </w:rPr>
        <w:t>Спецификация и требования к закупаемой продукции</w:t>
      </w:r>
    </w:p>
    <w:p w14:paraId="253A728E" w14:textId="77777777" w:rsidR="00A40AE2" w:rsidRPr="009C7AF1" w:rsidRDefault="00A40AE2" w:rsidP="00C72D03">
      <w:pPr>
        <w:jc w:val="center"/>
        <w:rPr>
          <w:sz w:val="28"/>
          <w:szCs w:val="28"/>
        </w:rPr>
      </w:pPr>
      <w:r w:rsidRPr="009C7AF1">
        <w:rPr>
          <w:sz w:val="28"/>
          <w:szCs w:val="28"/>
        </w:rPr>
        <w:t>для проведения регламентированной процедуры по выбору победителя</w:t>
      </w:r>
    </w:p>
    <w:p w14:paraId="4E49891A" w14:textId="19DE3A8C" w:rsidR="000D13EE" w:rsidRPr="009C7AF1" w:rsidRDefault="00A40AE2" w:rsidP="00544501">
      <w:pPr>
        <w:jc w:val="center"/>
        <w:rPr>
          <w:sz w:val="28"/>
          <w:szCs w:val="28"/>
        </w:rPr>
      </w:pPr>
      <w:r w:rsidRPr="009C7AF1">
        <w:rPr>
          <w:sz w:val="28"/>
          <w:szCs w:val="28"/>
        </w:rPr>
        <w:t xml:space="preserve"> на право заключения с АО «</w:t>
      </w:r>
      <w:r w:rsidR="002934AA">
        <w:rPr>
          <w:sz w:val="28"/>
          <w:szCs w:val="28"/>
        </w:rPr>
        <w:t>К-РАЭСК</w:t>
      </w:r>
      <w:r w:rsidRPr="009C7AF1">
        <w:rPr>
          <w:sz w:val="28"/>
          <w:szCs w:val="28"/>
        </w:rPr>
        <w:t xml:space="preserve">» договора </w:t>
      </w:r>
      <w:r w:rsidR="00976028" w:rsidRPr="009C7AF1">
        <w:rPr>
          <w:sz w:val="28"/>
          <w:szCs w:val="28"/>
        </w:rPr>
        <w:t xml:space="preserve">на поставку </w:t>
      </w:r>
      <w:r w:rsidR="00DB4A0E">
        <w:rPr>
          <w:sz w:val="28"/>
          <w:szCs w:val="28"/>
        </w:rPr>
        <w:t>комплектн</w:t>
      </w:r>
      <w:r w:rsidR="00544501">
        <w:rPr>
          <w:sz w:val="28"/>
          <w:szCs w:val="28"/>
        </w:rPr>
        <w:t>ой</w:t>
      </w:r>
      <w:r w:rsidR="00DB4A0E">
        <w:rPr>
          <w:sz w:val="28"/>
          <w:szCs w:val="28"/>
        </w:rPr>
        <w:t xml:space="preserve"> </w:t>
      </w:r>
      <w:r w:rsidR="00CE4809" w:rsidRPr="00CE4809">
        <w:rPr>
          <w:sz w:val="28"/>
          <w:szCs w:val="28"/>
        </w:rPr>
        <w:t>трансформаторн</w:t>
      </w:r>
      <w:r w:rsidR="00544501">
        <w:rPr>
          <w:sz w:val="28"/>
          <w:szCs w:val="28"/>
        </w:rPr>
        <w:t>ой</w:t>
      </w:r>
      <w:r w:rsidR="00CE4809" w:rsidRPr="00CE4809">
        <w:rPr>
          <w:sz w:val="28"/>
          <w:szCs w:val="28"/>
        </w:rPr>
        <w:t xml:space="preserve"> подстанци</w:t>
      </w:r>
      <w:r w:rsidR="00C57DA0">
        <w:rPr>
          <w:sz w:val="28"/>
          <w:szCs w:val="28"/>
        </w:rPr>
        <w:t>й</w:t>
      </w:r>
      <w:r w:rsidR="00CE4809">
        <w:rPr>
          <w:sz w:val="28"/>
          <w:szCs w:val="28"/>
        </w:rPr>
        <w:t xml:space="preserve"> </w:t>
      </w:r>
      <w:r w:rsidR="00544501" w:rsidRPr="006D4430">
        <w:rPr>
          <w:sz w:val="28"/>
          <w:szCs w:val="28"/>
        </w:rPr>
        <w:t>для комплектации объект</w:t>
      </w:r>
      <w:r w:rsidR="00544501">
        <w:rPr>
          <w:sz w:val="28"/>
          <w:szCs w:val="28"/>
        </w:rPr>
        <w:t xml:space="preserve">а технологического присоединения </w:t>
      </w:r>
      <w:r w:rsidR="00F635CD">
        <w:rPr>
          <w:sz w:val="28"/>
          <w:szCs w:val="28"/>
        </w:rPr>
        <w:t>АО «К-РАЭСК»</w:t>
      </w:r>
      <w:r w:rsidR="00544501">
        <w:rPr>
          <w:sz w:val="28"/>
          <w:szCs w:val="28"/>
        </w:rPr>
        <w:t xml:space="preserve"> </w:t>
      </w:r>
    </w:p>
    <w:p w14:paraId="761D8A47" w14:textId="77777777" w:rsidR="002A37F0" w:rsidRPr="009C7AF1" w:rsidRDefault="002A37F0" w:rsidP="00C72D03">
      <w:pPr>
        <w:jc w:val="center"/>
        <w:rPr>
          <w:sz w:val="28"/>
          <w:szCs w:val="28"/>
        </w:rPr>
      </w:pPr>
    </w:p>
    <w:p w14:paraId="664EABD8" w14:textId="77777777" w:rsidR="002C0794" w:rsidRDefault="002C0794" w:rsidP="00653054">
      <w:pPr>
        <w:pStyle w:val="ad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9C7AF1">
        <w:rPr>
          <w:sz w:val="28"/>
          <w:szCs w:val="28"/>
        </w:rPr>
        <w:t>Номенклатура поставки: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14"/>
        <w:gridCol w:w="4221"/>
        <w:gridCol w:w="850"/>
        <w:gridCol w:w="1134"/>
        <w:gridCol w:w="2977"/>
      </w:tblGrid>
      <w:tr w:rsidR="00DB4A0E" w:rsidRPr="00F54CE2" w14:paraId="130F6D28" w14:textId="77777777" w:rsidTr="00DB4A0E">
        <w:trPr>
          <w:trHeight w:val="375"/>
          <w:tblHeader/>
        </w:trPr>
        <w:tc>
          <w:tcPr>
            <w:tcW w:w="6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6697" w14:textId="77777777" w:rsidR="00DB4A0E" w:rsidRPr="00DB3818" w:rsidRDefault="00DB4A0E" w:rsidP="00DB4A0E">
            <w:pPr>
              <w:jc w:val="center"/>
              <w:rPr>
                <w:color w:val="000000"/>
              </w:rPr>
            </w:pPr>
            <w:r w:rsidRPr="00DB3818">
              <w:rPr>
                <w:bCs/>
              </w:rPr>
              <w:t xml:space="preserve">№ </w:t>
            </w:r>
            <w:proofErr w:type="spellStart"/>
            <w:r w:rsidRPr="00DB3818">
              <w:rPr>
                <w:bCs/>
              </w:rPr>
              <w:t>п.п</w:t>
            </w:r>
            <w:proofErr w:type="spellEnd"/>
            <w:r w:rsidRPr="00DB3818">
              <w:rPr>
                <w:bCs/>
              </w:rPr>
              <w:t>.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A8FD" w14:textId="77777777" w:rsidR="00DB4A0E" w:rsidRPr="00DB3818" w:rsidRDefault="00DB4A0E" w:rsidP="00DB4A0E">
            <w:pPr>
              <w:jc w:val="center"/>
              <w:rPr>
                <w:bCs/>
              </w:rPr>
            </w:pPr>
            <w:r w:rsidRPr="00DB3818">
              <w:rPr>
                <w:bCs/>
              </w:rPr>
              <w:t>Наименование продукции</w:t>
            </w:r>
          </w:p>
          <w:p w14:paraId="6316CEBF" w14:textId="77777777" w:rsidR="00DB4A0E" w:rsidRPr="00DB3818" w:rsidRDefault="00DB4A0E" w:rsidP="00DB4A0E">
            <w:pPr>
              <w:jc w:val="center"/>
              <w:rPr>
                <w:color w:val="000000"/>
              </w:rPr>
            </w:pPr>
            <w:r w:rsidRPr="00DB3818">
              <w:rPr>
                <w:bCs/>
              </w:rPr>
              <w:t>(предпочтительные типы, марки или аналоги)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06513F" w14:textId="77777777" w:rsidR="00DB4A0E" w:rsidRPr="00DB3818" w:rsidRDefault="00DB4A0E" w:rsidP="00DB4A0E">
            <w:pPr>
              <w:jc w:val="center"/>
              <w:rPr>
                <w:color w:val="000000"/>
              </w:rPr>
            </w:pPr>
            <w:r w:rsidRPr="00DB3818">
              <w:rPr>
                <w:color w:val="000000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7D23F" w14:textId="77777777" w:rsidR="00DB4A0E" w:rsidRPr="00DB3818" w:rsidRDefault="00DB4A0E" w:rsidP="00DB4A0E">
            <w:pPr>
              <w:jc w:val="center"/>
              <w:rPr>
                <w:color w:val="000000"/>
              </w:rPr>
            </w:pPr>
            <w:r w:rsidRPr="00DB3818">
              <w:rPr>
                <w:color w:val="000000"/>
              </w:rPr>
              <w:t>Кол-во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F9BE8A" w14:textId="77777777" w:rsidR="00DB4A0E" w:rsidRPr="00DB3818" w:rsidRDefault="00DB4A0E" w:rsidP="00DB4A0E">
            <w:pPr>
              <w:jc w:val="center"/>
              <w:rPr>
                <w:color w:val="000000"/>
              </w:rPr>
            </w:pPr>
            <w:r w:rsidRPr="00DB3818">
              <w:rPr>
                <w:color w:val="000000"/>
              </w:rPr>
              <w:t>Начальная (максимальная) цена за ед., руб. с НДС</w:t>
            </w:r>
          </w:p>
        </w:tc>
      </w:tr>
      <w:tr w:rsidR="00DB4A0E" w14:paraId="448E71E9" w14:textId="77777777" w:rsidTr="00DB4A0E">
        <w:trPr>
          <w:trHeight w:val="73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53C6" w14:textId="77777777" w:rsidR="00DB4A0E" w:rsidRDefault="00DB4A0E" w:rsidP="00DB4A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AE44" w14:textId="3A54F979" w:rsidR="00DB4A0E" w:rsidRPr="002934AA" w:rsidRDefault="006512E5" w:rsidP="00544501">
            <w:r w:rsidRPr="002934AA">
              <w:t>Блочная к</w:t>
            </w:r>
            <w:r w:rsidR="00140800" w:rsidRPr="002934AA">
              <w:t xml:space="preserve">омплектная трансформаторная подстанция </w:t>
            </w:r>
            <w:r w:rsidRPr="002934AA">
              <w:t>с</w:t>
            </w:r>
            <w:r w:rsidR="00140800" w:rsidRPr="002934AA">
              <w:t xml:space="preserve"> транс</w:t>
            </w:r>
            <w:r w:rsidR="00C57DA0" w:rsidRPr="002934AA">
              <w:t>форматор</w:t>
            </w:r>
            <w:r w:rsidRPr="002934AA">
              <w:t>ами</w:t>
            </w:r>
            <w:r w:rsidR="00C57DA0" w:rsidRPr="002934AA">
              <w:t xml:space="preserve"> </w:t>
            </w:r>
            <w:r w:rsidR="00544501" w:rsidRPr="002934AA">
              <w:t>2</w:t>
            </w:r>
            <w:r w:rsidR="00E94421" w:rsidRPr="002934AA">
              <w:t>Б</w:t>
            </w:r>
            <w:r w:rsidR="00544501" w:rsidRPr="002934AA">
              <w:t>КТП-</w:t>
            </w:r>
            <w:r w:rsidR="00AC3217" w:rsidRPr="002934AA">
              <w:t>1</w:t>
            </w:r>
            <w:r w:rsidR="00544501" w:rsidRPr="002934AA">
              <w:t>000/10/0,4кВ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50A6" w14:textId="77777777" w:rsidR="00DB4A0E" w:rsidRPr="002934AA" w:rsidRDefault="00DB4A0E" w:rsidP="00DB4A0E">
            <w:pPr>
              <w:jc w:val="center"/>
            </w:pPr>
            <w:r w:rsidRPr="002934AA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EA5D" w14:textId="77777777" w:rsidR="00DB4A0E" w:rsidRPr="002934AA" w:rsidRDefault="00DB4A0E" w:rsidP="00DB4A0E">
            <w:pPr>
              <w:jc w:val="center"/>
            </w:pPr>
            <w:r w:rsidRPr="002934AA"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D8B4" w14:textId="02D6AA63" w:rsidR="00371548" w:rsidRPr="00371548" w:rsidRDefault="000352D9" w:rsidP="00371548">
            <w:pPr>
              <w:jc w:val="right"/>
            </w:pPr>
            <w:r>
              <w:t>4</w:t>
            </w:r>
            <w:r w:rsidR="00371548" w:rsidRPr="00371548">
              <w:t> </w:t>
            </w:r>
            <w:r>
              <w:t>995</w:t>
            </w:r>
            <w:r w:rsidR="00371548" w:rsidRPr="00371548">
              <w:t> </w:t>
            </w:r>
            <w:r>
              <w:t>862</w:t>
            </w:r>
            <w:r w:rsidR="00371548" w:rsidRPr="00371548">
              <w:t>,00</w:t>
            </w:r>
          </w:p>
          <w:p w14:paraId="484CC781" w14:textId="4982C4AF" w:rsidR="00DB4A0E" w:rsidRPr="002934AA" w:rsidRDefault="00371548" w:rsidP="00DB4A0E">
            <w:pPr>
              <w:jc w:val="right"/>
            </w:pPr>
            <w:r>
              <w:t>руб</w:t>
            </w:r>
          </w:p>
        </w:tc>
      </w:tr>
    </w:tbl>
    <w:p w14:paraId="27B4CD84" w14:textId="77777777" w:rsidR="00DB4A0E" w:rsidRPr="009C7AF1" w:rsidRDefault="00DB4A0E" w:rsidP="00DB4A0E">
      <w:pPr>
        <w:pStyle w:val="ad"/>
        <w:tabs>
          <w:tab w:val="left" w:pos="993"/>
        </w:tabs>
        <w:ind w:left="709"/>
        <w:rPr>
          <w:sz w:val="28"/>
          <w:szCs w:val="28"/>
        </w:rPr>
      </w:pPr>
    </w:p>
    <w:p w14:paraId="5E3CFA92" w14:textId="3EF4EF51" w:rsidR="00681E7C" w:rsidRPr="00660BB5" w:rsidRDefault="00681E7C" w:rsidP="00544501">
      <w:pPr>
        <w:pStyle w:val="ad"/>
        <w:numPr>
          <w:ilvl w:val="0"/>
          <w:numId w:val="1"/>
        </w:numPr>
        <w:tabs>
          <w:tab w:val="left" w:pos="993"/>
        </w:tabs>
        <w:ind w:left="142" w:firstLine="568"/>
        <w:jc w:val="both"/>
        <w:rPr>
          <w:rFonts w:cstheme="majorBidi"/>
          <w:bCs/>
          <w:sz w:val="28"/>
          <w:szCs w:val="28"/>
        </w:rPr>
      </w:pPr>
      <w:r w:rsidRPr="00660BB5">
        <w:rPr>
          <w:rFonts w:cstheme="majorBidi"/>
          <w:bCs/>
          <w:sz w:val="28"/>
          <w:szCs w:val="28"/>
        </w:rPr>
        <w:t xml:space="preserve">Начальная (максимальная) цена лота – </w:t>
      </w:r>
      <w:r w:rsidR="000352D9">
        <w:rPr>
          <w:rFonts w:cstheme="majorBidi"/>
          <w:bCs/>
          <w:sz w:val="28"/>
          <w:szCs w:val="28"/>
        </w:rPr>
        <w:t>4</w:t>
      </w:r>
      <w:r w:rsidR="00544501" w:rsidRPr="00660BB5">
        <w:rPr>
          <w:rFonts w:cstheme="majorBidi"/>
          <w:bCs/>
          <w:sz w:val="28"/>
          <w:szCs w:val="28"/>
        </w:rPr>
        <w:t xml:space="preserve"> </w:t>
      </w:r>
      <w:r w:rsidR="000352D9">
        <w:rPr>
          <w:rFonts w:cstheme="majorBidi"/>
          <w:bCs/>
          <w:sz w:val="28"/>
          <w:szCs w:val="28"/>
        </w:rPr>
        <w:t>995</w:t>
      </w:r>
      <w:r w:rsidR="00544501" w:rsidRPr="00660BB5">
        <w:rPr>
          <w:rFonts w:cstheme="majorBidi"/>
          <w:bCs/>
          <w:sz w:val="28"/>
          <w:szCs w:val="28"/>
        </w:rPr>
        <w:t xml:space="preserve"> </w:t>
      </w:r>
      <w:r w:rsidR="000352D9">
        <w:rPr>
          <w:rFonts w:cstheme="majorBidi"/>
          <w:bCs/>
          <w:sz w:val="28"/>
          <w:szCs w:val="28"/>
        </w:rPr>
        <w:t>862</w:t>
      </w:r>
      <w:r w:rsidR="00544501" w:rsidRPr="00660BB5">
        <w:rPr>
          <w:rFonts w:cstheme="majorBidi"/>
          <w:bCs/>
          <w:sz w:val="28"/>
          <w:szCs w:val="28"/>
        </w:rPr>
        <w:t>,00</w:t>
      </w:r>
      <w:r w:rsidRPr="00660BB5">
        <w:rPr>
          <w:rFonts w:cstheme="majorBidi"/>
          <w:bCs/>
          <w:sz w:val="28"/>
          <w:szCs w:val="28"/>
        </w:rPr>
        <w:t xml:space="preserve"> руб., в т.ч. НДС 20 %</w:t>
      </w:r>
      <w:r w:rsidR="004A10B7" w:rsidRPr="00660BB5">
        <w:rPr>
          <w:rFonts w:cstheme="majorBidi"/>
          <w:bCs/>
          <w:sz w:val="28"/>
          <w:szCs w:val="28"/>
        </w:rPr>
        <w:t>. Без НДС –</w:t>
      </w:r>
      <w:r w:rsidRPr="00660BB5">
        <w:rPr>
          <w:rFonts w:cstheme="majorBidi"/>
          <w:bCs/>
          <w:sz w:val="28"/>
          <w:szCs w:val="28"/>
        </w:rPr>
        <w:t xml:space="preserve"> </w:t>
      </w:r>
      <w:r w:rsidR="002934AA" w:rsidRPr="00660BB5">
        <w:rPr>
          <w:rFonts w:cstheme="majorBidi"/>
          <w:bCs/>
          <w:sz w:val="28"/>
          <w:szCs w:val="28"/>
        </w:rPr>
        <w:t>4</w:t>
      </w:r>
      <w:r w:rsidR="00544501" w:rsidRPr="00660BB5">
        <w:rPr>
          <w:rFonts w:cstheme="majorBidi"/>
          <w:bCs/>
          <w:sz w:val="28"/>
          <w:szCs w:val="28"/>
        </w:rPr>
        <w:t xml:space="preserve"> </w:t>
      </w:r>
      <w:r w:rsidR="000352D9">
        <w:rPr>
          <w:rFonts w:cstheme="majorBidi"/>
          <w:bCs/>
          <w:sz w:val="28"/>
          <w:szCs w:val="28"/>
        </w:rPr>
        <w:t>163</w:t>
      </w:r>
      <w:r w:rsidR="00544501" w:rsidRPr="00660BB5">
        <w:rPr>
          <w:rFonts w:cstheme="majorBidi"/>
          <w:bCs/>
          <w:sz w:val="28"/>
          <w:szCs w:val="28"/>
        </w:rPr>
        <w:t xml:space="preserve"> </w:t>
      </w:r>
      <w:r w:rsidR="000352D9">
        <w:rPr>
          <w:rFonts w:cstheme="majorBidi"/>
          <w:bCs/>
          <w:sz w:val="28"/>
          <w:szCs w:val="28"/>
        </w:rPr>
        <w:t>218</w:t>
      </w:r>
      <w:r w:rsidR="00544501" w:rsidRPr="00660BB5">
        <w:rPr>
          <w:rFonts w:cstheme="majorBidi"/>
          <w:bCs/>
          <w:sz w:val="28"/>
          <w:szCs w:val="28"/>
        </w:rPr>
        <w:t>,</w:t>
      </w:r>
      <w:r w:rsidR="007E4A2B">
        <w:rPr>
          <w:rFonts w:cstheme="majorBidi"/>
          <w:bCs/>
          <w:sz w:val="28"/>
          <w:szCs w:val="28"/>
        </w:rPr>
        <w:t>3</w:t>
      </w:r>
      <w:r w:rsidR="000352D9">
        <w:rPr>
          <w:rFonts w:cstheme="majorBidi"/>
          <w:bCs/>
          <w:sz w:val="28"/>
          <w:szCs w:val="28"/>
        </w:rPr>
        <w:t>4</w:t>
      </w:r>
      <w:r w:rsidR="00C57DA0" w:rsidRPr="00660BB5">
        <w:rPr>
          <w:rFonts w:cstheme="majorBidi"/>
          <w:bCs/>
          <w:sz w:val="28"/>
          <w:szCs w:val="28"/>
        </w:rPr>
        <w:t xml:space="preserve"> руб. Сумма НДС 20% - </w:t>
      </w:r>
      <w:r w:rsidR="007E4A2B">
        <w:rPr>
          <w:rFonts w:cstheme="majorBidi"/>
          <w:bCs/>
          <w:sz w:val="28"/>
          <w:szCs w:val="28"/>
        </w:rPr>
        <w:t>8</w:t>
      </w:r>
      <w:r w:rsidR="000352D9">
        <w:rPr>
          <w:rFonts w:cstheme="majorBidi"/>
          <w:bCs/>
          <w:sz w:val="28"/>
          <w:szCs w:val="28"/>
        </w:rPr>
        <w:t>32</w:t>
      </w:r>
      <w:r w:rsidR="00660BB5" w:rsidRPr="00660BB5">
        <w:rPr>
          <w:rFonts w:cstheme="majorBidi"/>
          <w:bCs/>
          <w:sz w:val="28"/>
          <w:szCs w:val="28"/>
        </w:rPr>
        <w:t xml:space="preserve"> </w:t>
      </w:r>
      <w:r w:rsidR="000352D9">
        <w:rPr>
          <w:rFonts w:cstheme="majorBidi"/>
          <w:bCs/>
          <w:sz w:val="28"/>
          <w:szCs w:val="28"/>
        </w:rPr>
        <w:t>643</w:t>
      </w:r>
      <w:r w:rsidR="00544501" w:rsidRPr="00660BB5">
        <w:rPr>
          <w:rFonts w:cstheme="majorBidi"/>
          <w:bCs/>
          <w:sz w:val="28"/>
          <w:szCs w:val="28"/>
        </w:rPr>
        <w:t>,</w:t>
      </w:r>
      <w:r w:rsidR="007E4A2B">
        <w:rPr>
          <w:rFonts w:cstheme="majorBidi"/>
          <w:bCs/>
          <w:sz w:val="28"/>
          <w:szCs w:val="28"/>
        </w:rPr>
        <w:t>67</w:t>
      </w:r>
      <w:r w:rsidRPr="00660BB5">
        <w:rPr>
          <w:rFonts w:cstheme="majorBidi"/>
          <w:bCs/>
          <w:sz w:val="28"/>
          <w:szCs w:val="28"/>
        </w:rPr>
        <w:t xml:space="preserve"> руб.</w:t>
      </w:r>
    </w:p>
    <w:p w14:paraId="6465A707" w14:textId="77777777" w:rsidR="00A36DC0" w:rsidRDefault="007A5D10" w:rsidP="00544501">
      <w:pPr>
        <w:numPr>
          <w:ilvl w:val="0"/>
          <w:numId w:val="1"/>
        </w:numPr>
        <w:tabs>
          <w:tab w:val="left" w:pos="993"/>
          <w:tab w:val="left" w:pos="1134"/>
        </w:tabs>
        <w:ind w:left="142" w:firstLine="567"/>
        <w:jc w:val="both"/>
        <w:rPr>
          <w:sz w:val="28"/>
          <w:szCs w:val="28"/>
        </w:rPr>
      </w:pPr>
      <w:r w:rsidRPr="00B23FDD">
        <w:rPr>
          <w:sz w:val="28"/>
          <w:szCs w:val="28"/>
        </w:rPr>
        <w:t>В цену продукции должны быть включены транспортные расходы, все затраты, связанные со стоимостью тары, упаковки и страховых взносов, погрузкой, доставкой, налогами, сборами, платежами, а также таможенными пошлинами, расходами на таможенное оформление и декларирование Товара (для импортного товара) и другими обязательными отчислениями, которые производятся Поставщиком в соответствии с установленным законодательством Российской Федерации порядком, а также иные возможные затраты.</w:t>
      </w:r>
    </w:p>
    <w:p w14:paraId="2AC59847" w14:textId="6F49B719" w:rsidR="001C7125" w:rsidRPr="00DE769B" w:rsidRDefault="00A36DC0" w:rsidP="00B076F3">
      <w:pPr>
        <w:numPr>
          <w:ilvl w:val="0"/>
          <w:numId w:val="1"/>
        </w:numPr>
        <w:tabs>
          <w:tab w:val="left" w:pos="993"/>
          <w:tab w:val="left" w:pos="1134"/>
          <w:tab w:val="left" w:pos="1276"/>
        </w:tabs>
        <w:suppressAutoHyphens/>
        <w:spacing w:beforeAutospacing="1" w:afterAutospacing="1"/>
        <w:ind w:left="142" w:firstLine="567"/>
        <w:jc w:val="both"/>
        <w:rPr>
          <w:sz w:val="28"/>
          <w:szCs w:val="28"/>
        </w:rPr>
      </w:pPr>
      <w:r w:rsidRPr="00DE769B">
        <w:rPr>
          <w:sz w:val="28"/>
          <w:szCs w:val="28"/>
        </w:rPr>
        <w:t xml:space="preserve">Оборудование комплектуется и поставляется </w:t>
      </w:r>
      <w:r w:rsidR="00A6438C" w:rsidRPr="00DE769B">
        <w:rPr>
          <w:sz w:val="28"/>
          <w:szCs w:val="28"/>
        </w:rPr>
        <w:t>в соответствии с техническими тр</w:t>
      </w:r>
      <w:r w:rsidR="001A3941" w:rsidRPr="00DE769B">
        <w:rPr>
          <w:sz w:val="28"/>
          <w:szCs w:val="28"/>
        </w:rPr>
        <w:t>ебованиями</w:t>
      </w:r>
      <w:r w:rsidR="00670789" w:rsidRPr="00DE769B">
        <w:rPr>
          <w:sz w:val="28"/>
          <w:szCs w:val="28"/>
        </w:rPr>
        <w:t xml:space="preserve"> </w:t>
      </w:r>
      <w:r w:rsidR="00A6438C" w:rsidRPr="00DE769B">
        <w:rPr>
          <w:sz w:val="28"/>
          <w:szCs w:val="28"/>
        </w:rPr>
        <w:t xml:space="preserve">организации </w:t>
      </w:r>
      <w:r w:rsidR="006512E5" w:rsidRPr="00DE769B">
        <w:rPr>
          <w:sz w:val="28"/>
          <w:szCs w:val="28"/>
        </w:rPr>
        <w:t>АО «К-РАЭСК</w:t>
      </w:r>
      <w:r w:rsidR="00CB7CAE" w:rsidRPr="00DE769B">
        <w:rPr>
          <w:sz w:val="28"/>
          <w:szCs w:val="28"/>
        </w:rPr>
        <w:t xml:space="preserve">, </w:t>
      </w:r>
      <w:r w:rsidRPr="00DE769B">
        <w:rPr>
          <w:sz w:val="28"/>
          <w:szCs w:val="28"/>
        </w:rPr>
        <w:t xml:space="preserve">технической документацией завода-изготовителя и предоставленными Покупателем </w:t>
      </w:r>
      <w:r w:rsidR="00D67EDF" w:rsidRPr="00DE769B">
        <w:rPr>
          <w:sz w:val="28"/>
          <w:szCs w:val="28"/>
        </w:rPr>
        <w:t xml:space="preserve">техническими требованиями и характеристиками автоматических выключателей (приложение 2 к настоящей Спецификации), </w:t>
      </w:r>
      <w:r w:rsidRPr="00DE769B">
        <w:rPr>
          <w:sz w:val="28"/>
          <w:szCs w:val="28"/>
        </w:rPr>
        <w:t>опросными листами (приложение</w:t>
      </w:r>
      <w:r w:rsidR="006863CB" w:rsidRPr="00DE769B">
        <w:rPr>
          <w:sz w:val="28"/>
          <w:szCs w:val="28"/>
        </w:rPr>
        <w:t xml:space="preserve"> </w:t>
      </w:r>
      <w:r w:rsidR="00EC308C" w:rsidRPr="00DE769B">
        <w:rPr>
          <w:sz w:val="28"/>
          <w:szCs w:val="28"/>
        </w:rPr>
        <w:t>3</w:t>
      </w:r>
      <w:r w:rsidR="00832635" w:rsidRPr="00DE769B">
        <w:rPr>
          <w:sz w:val="28"/>
          <w:szCs w:val="28"/>
        </w:rPr>
        <w:t xml:space="preserve"> к настоящей Спецификации).</w:t>
      </w:r>
    </w:p>
    <w:p w14:paraId="796FA25F" w14:textId="77777777" w:rsidR="001D2FDA" w:rsidRPr="009C7AF1" w:rsidRDefault="001D2FDA" w:rsidP="00653054">
      <w:pPr>
        <w:pStyle w:val="af0"/>
        <w:numPr>
          <w:ilvl w:val="0"/>
          <w:numId w:val="1"/>
        </w:numPr>
        <w:tabs>
          <w:tab w:val="left" w:pos="0"/>
          <w:tab w:val="left" w:pos="993"/>
          <w:tab w:val="left" w:pos="1134"/>
        </w:tabs>
        <w:suppressAutoHyphens/>
        <w:spacing w:before="0" w:after="0"/>
        <w:ind w:left="0" w:right="0" w:firstLine="709"/>
        <w:jc w:val="both"/>
        <w:rPr>
          <w:sz w:val="28"/>
          <w:szCs w:val="28"/>
        </w:rPr>
      </w:pPr>
      <w:r w:rsidRPr="009C7AF1">
        <w:rPr>
          <w:sz w:val="28"/>
          <w:szCs w:val="28"/>
        </w:rPr>
        <w:t>Участник процедуры в составе своего предложения должен представить:</w:t>
      </w:r>
    </w:p>
    <w:p w14:paraId="4AB51AC3" w14:textId="77777777" w:rsidR="001D2FDA" w:rsidRPr="009C7AF1" w:rsidRDefault="000C32D4" w:rsidP="00653054">
      <w:pPr>
        <w:pStyle w:val="af0"/>
        <w:numPr>
          <w:ilvl w:val="0"/>
          <w:numId w:val="3"/>
        </w:numPr>
        <w:tabs>
          <w:tab w:val="left" w:pos="0"/>
          <w:tab w:val="left" w:pos="993"/>
        </w:tabs>
        <w:suppressAutoHyphens/>
        <w:spacing w:before="0" w:after="0"/>
        <w:ind w:left="0" w:right="0" w:firstLine="709"/>
        <w:jc w:val="both"/>
        <w:rPr>
          <w:bCs/>
          <w:sz w:val="28"/>
          <w:szCs w:val="28"/>
        </w:rPr>
      </w:pPr>
      <w:r w:rsidRPr="00F5251F">
        <w:rPr>
          <w:sz w:val="28"/>
          <w:szCs w:val="28"/>
        </w:rPr>
        <w:t>Техническое предложение, заполненное в соответствии с требованиями Документации о закупке</w:t>
      </w:r>
      <w:r w:rsidR="00701FA1" w:rsidRPr="00F5251F">
        <w:rPr>
          <w:sz w:val="28"/>
          <w:szCs w:val="28"/>
        </w:rPr>
        <w:t>, в том числе</w:t>
      </w:r>
      <w:r w:rsidR="00BA4CC0" w:rsidRPr="00F5251F">
        <w:rPr>
          <w:sz w:val="28"/>
          <w:szCs w:val="28"/>
        </w:rPr>
        <w:t xml:space="preserve"> в формате приложен</w:t>
      </w:r>
      <w:r w:rsidR="00F5251F" w:rsidRPr="00F5251F">
        <w:rPr>
          <w:sz w:val="28"/>
          <w:szCs w:val="28"/>
        </w:rPr>
        <w:t>ий</w:t>
      </w:r>
      <w:r w:rsidR="00BA4CC0" w:rsidRPr="00F5251F">
        <w:rPr>
          <w:sz w:val="28"/>
          <w:szCs w:val="28"/>
        </w:rPr>
        <w:t xml:space="preserve"> 1</w:t>
      </w:r>
      <w:r w:rsidR="00F5251F" w:rsidRPr="00F5251F">
        <w:rPr>
          <w:sz w:val="28"/>
          <w:szCs w:val="28"/>
        </w:rPr>
        <w:t>-3</w:t>
      </w:r>
      <w:r w:rsidR="00607AB6" w:rsidRPr="00F5251F">
        <w:rPr>
          <w:sz w:val="28"/>
          <w:szCs w:val="28"/>
        </w:rPr>
        <w:t xml:space="preserve"> </w:t>
      </w:r>
      <w:r w:rsidR="00911C9C" w:rsidRPr="00F5251F">
        <w:rPr>
          <w:sz w:val="28"/>
          <w:szCs w:val="28"/>
        </w:rPr>
        <w:t>к настоящей Спецификации</w:t>
      </w:r>
      <w:r w:rsidR="001D2FDA" w:rsidRPr="009C7AF1">
        <w:rPr>
          <w:sz w:val="28"/>
          <w:szCs w:val="28"/>
        </w:rPr>
        <w:t>;</w:t>
      </w:r>
    </w:p>
    <w:p w14:paraId="121F804E" w14:textId="54260F24" w:rsidR="005B6084" w:rsidRPr="005B6084" w:rsidRDefault="009666D4" w:rsidP="009666D4">
      <w:pPr>
        <w:pStyle w:val="af0"/>
        <w:numPr>
          <w:ilvl w:val="0"/>
          <w:numId w:val="3"/>
        </w:numPr>
        <w:tabs>
          <w:tab w:val="left" w:pos="0"/>
          <w:tab w:val="left" w:pos="993"/>
        </w:tabs>
        <w:suppressAutoHyphens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Документацию </w:t>
      </w:r>
      <w:r w:rsidR="0068681F">
        <w:rPr>
          <w:sz w:val="28"/>
          <w:szCs w:val="28"/>
        </w:rPr>
        <w:t xml:space="preserve">о проверке качества (аттестации) </w:t>
      </w:r>
      <w:r>
        <w:rPr>
          <w:sz w:val="28"/>
          <w:szCs w:val="28"/>
        </w:rPr>
        <w:t>в составе:</w:t>
      </w:r>
    </w:p>
    <w:p w14:paraId="1C78FB30" w14:textId="26F1F016" w:rsidR="005B6084" w:rsidRPr="005B6084" w:rsidRDefault="005B6084" w:rsidP="001E655D">
      <w:pPr>
        <w:pStyle w:val="af0"/>
        <w:numPr>
          <w:ilvl w:val="0"/>
          <w:numId w:val="18"/>
        </w:numPr>
        <w:tabs>
          <w:tab w:val="left" w:pos="0"/>
          <w:tab w:val="left" w:pos="993"/>
          <w:tab w:val="left" w:pos="1134"/>
        </w:tabs>
        <w:suppressAutoHyphens/>
        <w:jc w:val="both"/>
        <w:rPr>
          <w:sz w:val="28"/>
          <w:szCs w:val="28"/>
        </w:rPr>
      </w:pPr>
      <w:r w:rsidRPr="005B6084">
        <w:rPr>
          <w:sz w:val="28"/>
          <w:szCs w:val="28"/>
        </w:rPr>
        <w:t>Протоколы испытаний по ГОСТ 15150</w:t>
      </w:r>
    </w:p>
    <w:p w14:paraId="7D4A8A3C" w14:textId="0678FD0A" w:rsidR="005B6084" w:rsidRPr="005B6084" w:rsidRDefault="005B6084" w:rsidP="001E655D">
      <w:pPr>
        <w:pStyle w:val="af0"/>
        <w:numPr>
          <w:ilvl w:val="0"/>
          <w:numId w:val="18"/>
        </w:numPr>
        <w:tabs>
          <w:tab w:val="left" w:pos="0"/>
          <w:tab w:val="left" w:pos="993"/>
          <w:tab w:val="left" w:pos="1134"/>
        </w:tabs>
        <w:suppressAutoHyphens/>
        <w:jc w:val="both"/>
        <w:rPr>
          <w:sz w:val="28"/>
          <w:szCs w:val="28"/>
        </w:rPr>
      </w:pPr>
      <w:r w:rsidRPr="005B6084">
        <w:rPr>
          <w:sz w:val="28"/>
          <w:szCs w:val="28"/>
        </w:rPr>
        <w:t>Протоколы сертификационных испытаний в области связи в соответствии с</w:t>
      </w:r>
      <w:r w:rsidR="00974430" w:rsidRPr="00974430">
        <w:rPr>
          <w:sz w:val="28"/>
          <w:szCs w:val="28"/>
        </w:rPr>
        <w:t xml:space="preserve"> </w:t>
      </w:r>
      <w:r w:rsidR="00974430" w:rsidRPr="005B6084">
        <w:rPr>
          <w:sz w:val="28"/>
          <w:szCs w:val="28"/>
        </w:rPr>
        <w:t>техническими</w:t>
      </w:r>
      <w:r w:rsidR="00974430">
        <w:rPr>
          <w:sz w:val="28"/>
          <w:szCs w:val="28"/>
        </w:rPr>
        <w:t xml:space="preserve"> условиями на оборудование</w:t>
      </w:r>
    </w:p>
    <w:p w14:paraId="10F02B4D" w14:textId="105BC338" w:rsidR="005B6084" w:rsidRPr="005B6084" w:rsidRDefault="005B6084" w:rsidP="001E655D">
      <w:pPr>
        <w:pStyle w:val="af0"/>
        <w:numPr>
          <w:ilvl w:val="0"/>
          <w:numId w:val="18"/>
        </w:numPr>
        <w:tabs>
          <w:tab w:val="left" w:pos="0"/>
          <w:tab w:val="left" w:pos="993"/>
          <w:tab w:val="left" w:pos="1134"/>
        </w:tabs>
        <w:suppressAutoHyphens/>
        <w:jc w:val="both"/>
        <w:rPr>
          <w:sz w:val="28"/>
          <w:szCs w:val="28"/>
        </w:rPr>
      </w:pPr>
      <w:r w:rsidRPr="005B6084">
        <w:rPr>
          <w:sz w:val="28"/>
          <w:szCs w:val="28"/>
        </w:rPr>
        <w:t>Протоколы заводских квалификационных испытаний в соответствии с техническими</w:t>
      </w:r>
      <w:r w:rsidR="00D351EE">
        <w:rPr>
          <w:sz w:val="28"/>
          <w:szCs w:val="28"/>
        </w:rPr>
        <w:t xml:space="preserve"> условиями на оборудование</w:t>
      </w:r>
    </w:p>
    <w:p w14:paraId="32A9FA04" w14:textId="77857ADF" w:rsidR="001D2FDA" w:rsidRDefault="001D2FDA" w:rsidP="00C72D03">
      <w:pPr>
        <w:pStyle w:val="af0"/>
        <w:tabs>
          <w:tab w:val="left" w:pos="0"/>
          <w:tab w:val="left" w:pos="993"/>
          <w:tab w:val="left" w:pos="1134"/>
        </w:tabs>
        <w:suppressAutoHyphens/>
        <w:spacing w:before="0" w:after="0"/>
        <w:ind w:left="0" w:right="0" w:firstLine="709"/>
        <w:jc w:val="both"/>
        <w:rPr>
          <w:sz w:val="28"/>
          <w:szCs w:val="28"/>
        </w:rPr>
      </w:pPr>
      <w:r w:rsidRPr="009C7AF1">
        <w:rPr>
          <w:sz w:val="28"/>
          <w:szCs w:val="28"/>
        </w:rPr>
        <w:lastRenderedPageBreak/>
        <w:t xml:space="preserve">Отсутствие в составе предложения </w:t>
      </w:r>
      <w:r w:rsidR="000C32D4">
        <w:rPr>
          <w:sz w:val="28"/>
          <w:szCs w:val="28"/>
        </w:rPr>
        <w:t>заполненн</w:t>
      </w:r>
      <w:r w:rsidR="00F5251F">
        <w:rPr>
          <w:sz w:val="28"/>
          <w:szCs w:val="28"/>
        </w:rPr>
        <w:t>ых</w:t>
      </w:r>
      <w:r w:rsidR="00BA4CC0" w:rsidRPr="009C7AF1">
        <w:rPr>
          <w:sz w:val="28"/>
          <w:szCs w:val="28"/>
        </w:rPr>
        <w:t xml:space="preserve"> приложени</w:t>
      </w:r>
      <w:r w:rsidR="00946269">
        <w:rPr>
          <w:sz w:val="28"/>
          <w:szCs w:val="28"/>
        </w:rPr>
        <w:t>й</w:t>
      </w:r>
      <w:r w:rsidR="00BA4CC0" w:rsidRPr="009C7AF1">
        <w:rPr>
          <w:sz w:val="28"/>
          <w:szCs w:val="28"/>
        </w:rPr>
        <w:t xml:space="preserve"> 1</w:t>
      </w:r>
      <w:r w:rsidR="00F5251F">
        <w:rPr>
          <w:sz w:val="28"/>
          <w:szCs w:val="28"/>
        </w:rPr>
        <w:t>-3</w:t>
      </w:r>
      <w:r w:rsidR="00066E9B" w:rsidRPr="009C7AF1">
        <w:rPr>
          <w:sz w:val="28"/>
          <w:szCs w:val="28"/>
        </w:rPr>
        <w:t xml:space="preserve"> </w:t>
      </w:r>
      <w:r w:rsidR="00607AB6">
        <w:rPr>
          <w:sz w:val="28"/>
          <w:szCs w:val="28"/>
        </w:rPr>
        <w:t>к настоящей Спецификации</w:t>
      </w:r>
      <w:r w:rsidRPr="009C7AF1">
        <w:rPr>
          <w:sz w:val="28"/>
          <w:szCs w:val="28"/>
        </w:rPr>
        <w:t xml:space="preserve">, </w:t>
      </w:r>
      <w:r w:rsidRPr="0068681F">
        <w:rPr>
          <w:sz w:val="28"/>
          <w:szCs w:val="28"/>
        </w:rPr>
        <w:t xml:space="preserve">а также информации о наличии или отсутствии проверки качества (аттестации) предлагаемого к поставке товара </w:t>
      </w:r>
      <w:r w:rsidR="000C32D4" w:rsidRPr="0068681F">
        <w:rPr>
          <w:sz w:val="28"/>
          <w:szCs w:val="28"/>
        </w:rPr>
        <w:t>является</w:t>
      </w:r>
      <w:r w:rsidRPr="0068681F">
        <w:rPr>
          <w:sz w:val="28"/>
          <w:szCs w:val="28"/>
        </w:rPr>
        <w:t xml:space="preserve"> основанием для отклонения предложения Участника.</w:t>
      </w:r>
    </w:p>
    <w:p w14:paraId="3DE9394E" w14:textId="77777777" w:rsidR="00AA7C5A" w:rsidRPr="009C7AF1" w:rsidRDefault="00AA7C5A" w:rsidP="00AA7C5A">
      <w:pPr>
        <w:pStyle w:val="af0"/>
        <w:tabs>
          <w:tab w:val="left" w:pos="0"/>
          <w:tab w:val="left" w:pos="993"/>
          <w:tab w:val="left" w:pos="1134"/>
        </w:tabs>
        <w:suppressAutoHyphens/>
        <w:spacing w:before="0" w:after="0"/>
        <w:ind w:left="0" w:right="0" w:firstLine="709"/>
        <w:jc w:val="both"/>
        <w:rPr>
          <w:sz w:val="28"/>
          <w:szCs w:val="28"/>
        </w:rPr>
      </w:pPr>
      <w:r w:rsidRPr="001F6F91">
        <w:rPr>
          <w:sz w:val="28"/>
          <w:szCs w:val="28"/>
        </w:rPr>
        <w:t>Не допускается Участником использовать в своем техническом предложении формулировок «согласно спецификации и требованиям», «в соответствии со спецификацией и требованиями». В случае использования вышеуказанных формулировок заявка будет отклонена.</w:t>
      </w:r>
    </w:p>
    <w:p w14:paraId="68172541" w14:textId="77777777" w:rsidR="003E241F" w:rsidRPr="007D4128" w:rsidRDefault="003E241F" w:rsidP="007D4128">
      <w:pPr>
        <w:pStyle w:val="af0"/>
        <w:numPr>
          <w:ilvl w:val="0"/>
          <w:numId w:val="1"/>
        </w:numPr>
        <w:tabs>
          <w:tab w:val="left" w:pos="0"/>
          <w:tab w:val="left" w:pos="851"/>
          <w:tab w:val="left" w:pos="993"/>
          <w:tab w:val="left" w:pos="1134"/>
        </w:tabs>
        <w:suppressAutoHyphens/>
        <w:spacing w:before="0" w:after="0"/>
        <w:ind w:left="0" w:right="0" w:firstLine="709"/>
        <w:jc w:val="both"/>
        <w:rPr>
          <w:sz w:val="28"/>
          <w:szCs w:val="28"/>
        </w:rPr>
      </w:pPr>
      <w:r w:rsidRPr="007D4128">
        <w:rPr>
          <w:sz w:val="28"/>
          <w:szCs w:val="28"/>
        </w:rPr>
        <w:t xml:space="preserve">Участник в своем предложении должен представить копии </w:t>
      </w:r>
      <w:r w:rsidR="007D4128">
        <w:rPr>
          <w:sz w:val="28"/>
          <w:szCs w:val="28"/>
        </w:rPr>
        <w:t>документов</w:t>
      </w:r>
      <w:r w:rsidRPr="007D4128">
        <w:rPr>
          <w:sz w:val="28"/>
          <w:szCs w:val="28"/>
        </w:rPr>
        <w:t>, подтверждающие, что Участник является производителем продукции, указанной в п.1 настоящей Спецификации либо Свидетельство производителя, подтверждающее возможность поставки Участником продукции с сохранением гарантийных обязательств производителя в установленные сроки.</w:t>
      </w:r>
    </w:p>
    <w:p w14:paraId="5AFD0D9F" w14:textId="77777777" w:rsidR="002D360D" w:rsidRPr="009C7AF1" w:rsidRDefault="00A15F2C" w:rsidP="00544501">
      <w:pPr>
        <w:pStyle w:val="ad"/>
        <w:numPr>
          <w:ilvl w:val="0"/>
          <w:numId w:val="1"/>
        </w:numPr>
        <w:tabs>
          <w:tab w:val="left" w:pos="0"/>
          <w:tab w:val="left" w:pos="851"/>
          <w:tab w:val="left" w:pos="993"/>
        </w:tabs>
        <w:ind w:left="0" w:firstLine="710"/>
        <w:jc w:val="both"/>
        <w:rPr>
          <w:sz w:val="28"/>
          <w:szCs w:val="28"/>
        </w:rPr>
      </w:pPr>
      <w:r w:rsidRPr="00A15F2C">
        <w:rPr>
          <w:sz w:val="28"/>
          <w:szCs w:val="28"/>
        </w:rPr>
        <w:t>Продукция, подлежащая обязательной сертификации и предусмотренная к серийному (массовому) производству, в соответствии с ГОСТ</w:t>
      </w:r>
      <w:r w:rsidR="00D37B7F">
        <w:rPr>
          <w:sz w:val="28"/>
          <w:szCs w:val="28"/>
        </w:rPr>
        <w:t> </w:t>
      </w:r>
      <w:r w:rsidRPr="00A15F2C">
        <w:rPr>
          <w:sz w:val="28"/>
          <w:szCs w:val="28"/>
        </w:rPr>
        <w:t>Р</w:t>
      </w:r>
      <w:r w:rsidR="00D37B7F">
        <w:rPr>
          <w:sz w:val="28"/>
          <w:szCs w:val="28"/>
        </w:rPr>
        <w:t> </w:t>
      </w:r>
      <w:r w:rsidRPr="00A15F2C">
        <w:rPr>
          <w:sz w:val="28"/>
          <w:szCs w:val="28"/>
        </w:rPr>
        <w:t>53603-2009 («Оценка соответствия. Схемы сертификации продукции в Российской Федерации»), должна иметь сертификаты соответствия в соответствии с ФЗ от 27 декабря 2002 года № 184-ФЗ «О техническом регулировании». Копия данных документов предоставляется в составе предложения участника.</w:t>
      </w:r>
    </w:p>
    <w:p w14:paraId="390072E4" w14:textId="77777777" w:rsidR="009915A3" w:rsidRPr="009C7AF1" w:rsidRDefault="009915A3" w:rsidP="00653054">
      <w:pPr>
        <w:pStyle w:val="ad"/>
        <w:numPr>
          <w:ilvl w:val="0"/>
          <w:numId w:val="1"/>
        </w:numPr>
        <w:tabs>
          <w:tab w:val="left" w:pos="0"/>
          <w:tab w:val="left" w:pos="993"/>
          <w:tab w:val="left" w:pos="1134"/>
          <w:tab w:val="left" w:pos="9639"/>
        </w:tabs>
        <w:ind w:left="0" w:right="-23" w:firstLine="709"/>
        <w:jc w:val="both"/>
        <w:rPr>
          <w:bCs/>
          <w:sz w:val="28"/>
          <w:szCs w:val="28"/>
        </w:rPr>
      </w:pPr>
      <w:r w:rsidRPr="009C7AF1">
        <w:rPr>
          <w:bCs/>
          <w:sz w:val="28"/>
          <w:szCs w:val="28"/>
        </w:rPr>
        <w:t>Климатическое исполнение в соответствии с Межгосударственным Стандартам ГОСТ 15150-69 (Машины, приборы и другие технические изделия. Исполнения для различных климатических районов). Категория, условия эксплуатации, хранения и транспортирования в части воздействия климатических факторов внешней среды.</w:t>
      </w:r>
    </w:p>
    <w:p w14:paraId="61445E68" w14:textId="77777777" w:rsidR="009915A3" w:rsidRPr="009C7AF1" w:rsidRDefault="009915A3" w:rsidP="00653054">
      <w:pPr>
        <w:pStyle w:val="ad"/>
        <w:numPr>
          <w:ilvl w:val="0"/>
          <w:numId w:val="1"/>
        </w:numPr>
        <w:tabs>
          <w:tab w:val="left" w:pos="0"/>
          <w:tab w:val="left" w:pos="567"/>
          <w:tab w:val="left" w:pos="993"/>
          <w:tab w:val="left" w:pos="1134"/>
          <w:tab w:val="left" w:pos="9639"/>
        </w:tabs>
        <w:ind w:left="0" w:right="-23" w:firstLine="709"/>
        <w:jc w:val="both"/>
        <w:rPr>
          <w:bCs/>
          <w:sz w:val="28"/>
          <w:szCs w:val="28"/>
        </w:rPr>
      </w:pPr>
      <w:r w:rsidRPr="009C7AF1">
        <w:rPr>
          <w:bCs/>
          <w:sz w:val="28"/>
          <w:szCs w:val="28"/>
        </w:rPr>
        <w:t>Подтверждение вышеуказанных требований к продукции указывается в техническом предложении (Форм</w:t>
      </w:r>
      <w:r w:rsidR="00120025" w:rsidRPr="009C7AF1">
        <w:rPr>
          <w:bCs/>
          <w:sz w:val="28"/>
          <w:szCs w:val="28"/>
        </w:rPr>
        <w:t>а 3</w:t>
      </w:r>
      <w:r w:rsidR="00961029" w:rsidRPr="009C7AF1">
        <w:rPr>
          <w:bCs/>
          <w:sz w:val="28"/>
          <w:szCs w:val="28"/>
        </w:rPr>
        <w:t xml:space="preserve"> конкурсной документации).</w:t>
      </w:r>
    </w:p>
    <w:p w14:paraId="16E6A3DC" w14:textId="77777777" w:rsidR="00476F32" w:rsidRPr="00D85F93" w:rsidRDefault="00D85F93" w:rsidP="00D85F93">
      <w:pPr>
        <w:pStyle w:val="ad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sz w:val="28"/>
          <w:szCs w:val="28"/>
        </w:rPr>
      </w:pPr>
      <w:r w:rsidRPr="00D85F93">
        <w:rPr>
          <w:sz w:val="28"/>
          <w:szCs w:val="28"/>
        </w:rPr>
        <w:t xml:space="preserve">Продукция должна быть поставлена согласно номенклатуре и количеству, определенными в спецификации, должна быть новой, неиспользованной (дата изготовления </w:t>
      </w:r>
      <w:r w:rsidRPr="006A7FCD">
        <w:rPr>
          <w:sz w:val="28"/>
          <w:szCs w:val="28"/>
        </w:rPr>
        <w:t>не ранее 01.</w:t>
      </w:r>
      <w:r w:rsidR="00AA7C5A" w:rsidRPr="006A7FCD">
        <w:rPr>
          <w:sz w:val="28"/>
          <w:szCs w:val="28"/>
        </w:rPr>
        <w:t>0</w:t>
      </w:r>
      <w:r w:rsidR="00544501" w:rsidRPr="006A7FCD">
        <w:rPr>
          <w:sz w:val="28"/>
          <w:szCs w:val="28"/>
        </w:rPr>
        <w:t>3</w:t>
      </w:r>
      <w:r w:rsidRPr="006A7FCD">
        <w:rPr>
          <w:sz w:val="28"/>
          <w:szCs w:val="28"/>
        </w:rPr>
        <w:t>.202</w:t>
      </w:r>
      <w:r w:rsidR="00AA7C5A" w:rsidRPr="006A7FCD">
        <w:rPr>
          <w:sz w:val="28"/>
          <w:szCs w:val="28"/>
        </w:rPr>
        <w:t>2</w:t>
      </w:r>
      <w:r w:rsidRPr="00D85F93">
        <w:rPr>
          <w:sz w:val="28"/>
          <w:szCs w:val="28"/>
        </w:rPr>
        <w:t xml:space="preserve"> года), представлять собой новейшие либо серийные модели, отражающие все последние модификации дизайна и материал</w:t>
      </w:r>
      <w:r>
        <w:rPr>
          <w:sz w:val="28"/>
          <w:szCs w:val="28"/>
        </w:rPr>
        <w:t>ов, соответствовать ГОСТам и ТУ</w:t>
      </w:r>
      <w:r w:rsidR="00476F32" w:rsidRPr="00D85F93">
        <w:rPr>
          <w:sz w:val="28"/>
          <w:szCs w:val="28"/>
        </w:rPr>
        <w:t>.</w:t>
      </w:r>
    </w:p>
    <w:p w14:paraId="2928EDDD" w14:textId="77777777" w:rsidR="00476F32" w:rsidRDefault="00544501" w:rsidP="00476F32">
      <w:pPr>
        <w:numPr>
          <w:ilvl w:val="0"/>
          <w:numId w:val="1"/>
        </w:numPr>
        <w:tabs>
          <w:tab w:val="left" w:pos="0"/>
          <w:tab w:val="left" w:pos="426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9C7AF1">
        <w:rPr>
          <w:bCs/>
          <w:sz w:val="28"/>
          <w:szCs w:val="28"/>
        </w:rPr>
        <w:t>Гарантийный срок эксплуатации – не менее 5 лет.</w:t>
      </w:r>
    </w:p>
    <w:p w14:paraId="223A00F1" w14:textId="5FD6A185" w:rsidR="002252EF" w:rsidRPr="00A70CCA" w:rsidRDefault="000258B8" w:rsidP="008611D9">
      <w:pPr>
        <w:numPr>
          <w:ilvl w:val="0"/>
          <w:numId w:val="1"/>
        </w:numPr>
        <w:tabs>
          <w:tab w:val="left" w:pos="0"/>
          <w:tab w:val="left" w:pos="426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C90556">
        <w:rPr>
          <w:sz w:val="28"/>
          <w:szCs w:val="28"/>
        </w:rPr>
        <w:t>Участник</w:t>
      </w:r>
      <w:r w:rsidR="002252EF" w:rsidRPr="00C90556">
        <w:rPr>
          <w:sz w:val="28"/>
          <w:szCs w:val="28"/>
        </w:rPr>
        <w:t xml:space="preserve"> должен иметь за последние </w:t>
      </w:r>
      <w:r w:rsidR="00C86AD3">
        <w:rPr>
          <w:sz w:val="28"/>
          <w:szCs w:val="28"/>
        </w:rPr>
        <w:t>3</w:t>
      </w:r>
      <w:r w:rsidR="002252EF" w:rsidRPr="00A70CCA">
        <w:rPr>
          <w:sz w:val="28"/>
          <w:szCs w:val="28"/>
        </w:rPr>
        <w:t xml:space="preserve"> года не </w:t>
      </w:r>
      <w:r w:rsidR="002252EF" w:rsidRPr="006A7FCD">
        <w:rPr>
          <w:sz w:val="28"/>
          <w:szCs w:val="28"/>
        </w:rPr>
        <w:t xml:space="preserve">менее </w:t>
      </w:r>
      <w:r w:rsidR="00B01719" w:rsidRPr="006A7FCD">
        <w:rPr>
          <w:sz w:val="28"/>
          <w:szCs w:val="28"/>
        </w:rPr>
        <w:t>2</w:t>
      </w:r>
      <w:r w:rsidR="002252EF" w:rsidRPr="006A7FCD">
        <w:rPr>
          <w:sz w:val="28"/>
          <w:szCs w:val="28"/>
        </w:rPr>
        <w:t>-х завершенных</w:t>
      </w:r>
      <w:r w:rsidR="002252EF" w:rsidRPr="00A70CCA">
        <w:rPr>
          <w:sz w:val="28"/>
          <w:szCs w:val="28"/>
        </w:rPr>
        <w:t xml:space="preserve"> договоров на поставку аналогичного оборудования (</w:t>
      </w:r>
      <w:r w:rsidR="00B01719" w:rsidRPr="00A70CCA">
        <w:rPr>
          <w:sz w:val="28"/>
          <w:szCs w:val="28"/>
        </w:rPr>
        <w:t xml:space="preserve">общая </w:t>
      </w:r>
      <w:r w:rsidR="002252EF" w:rsidRPr="00A70CCA">
        <w:rPr>
          <w:sz w:val="28"/>
          <w:szCs w:val="28"/>
        </w:rPr>
        <w:t>стоимост</w:t>
      </w:r>
      <w:r w:rsidR="00B01719" w:rsidRPr="00A70CCA">
        <w:rPr>
          <w:sz w:val="28"/>
          <w:szCs w:val="28"/>
        </w:rPr>
        <w:t>ь</w:t>
      </w:r>
      <w:r w:rsidR="002252EF" w:rsidRPr="00A70CCA">
        <w:rPr>
          <w:sz w:val="28"/>
          <w:szCs w:val="28"/>
        </w:rPr>
        <w:t xml:space="preserve"> выполненн</w:t>
      </w:r>
      <w:r w:rsidR="00B01719" w:rsidRPr="00A70CCA">
        <w:rPr>
          <w:sz w:val="28"/>
          <w:szCs w:val="28"/>
        </w:rPr>
        <w:t>ых</w:t>
      </w:r>
      <w:r w:rsidR="002252EF" w:rsidRPr="00A70CCA">
        <w:rPr>
          <w:sz w:val="28"/>
          <w:szCs w:val="28"/>
        </w:rPr>
        <w:t xml:space="preserve"> договор</w:t>
      </w:r>
      <w:r w:rsidR="00B01719" w:rsidRPr="00A70CCA">
        <w:rPr>
          <w:sz w:val="28"/>
          <w:szCs w:val="28"/>
        </w:rPr>
        <w:t>ов</w:t>
      </w:r>
      <w:r w:rsidR="002252EF" w:rsidRPr="00A70CCA">
        <w:rPr>
          <w:sz w:val="28"/>
          <w:szCs w:val="28"/>
        </w:rPr>
        <w:t xml:space="preserve"> по аналогичным поставкам не должна быть </w:t>
      </w:r>
      <w:r w:rsidR="002252EF" w:rsidRPr="000352D9">
        <w:rPr>
          <w:sz w:val="28"/>
          <w:szCs w:val="28"/>
        </w:rPr>
        <w:t xml:space="preserve">меньше </w:t>
      </w:r>
      <w:r w:rsidR="00C90556" w:rsidRPr="000352D9">
        <w:rPr>
          <w:sz w:val="28"/>
          <w:szCs w:val="28"/>
        </w:rPr>
        <w:t>80</w:t>
      </w:r>
      <w:r w:rsidR="005214C9" w:rsidRPr="000352D9">
        <w:rPr>
          <w:sz w:val="28"/>
          <w:szCs w:val="28"/>
        </w:rPr>
        <w:t>0</w:t>
      </w:r>
      <w:r w:rsidR="00C90556" w:rsidRPr="00C90556">
        <w:rPr>
          <w:sz w:val="28"/>
          <w:szCs w:val="28"/>
        </w:rPr>
        <w:t xml:space="preserve"> </w:t>
      </w:r>
      <w:r w:rsidR="002252EF" w:rsidRPr="00C90556">
        <w:rPr>
          <w:sz w:val="28"/>
          <w:szCs w:val="28"/>
        </w:rPr>
        <w:t xml:space="preserve">процентов стоимости начальной (максимальной) цены настоящей закупки). </w:t>
      </w:r>
      <w:r w:rsidR="00A70CCA">
        <w:rPr>
          <w:sz w:val="28"/>
          <w:szCs w:val="28"/>
        </w:rPr>
        <w:t xml:space="preserve">Под </w:t>
      </w:r>
      <w:r w:rsidR="00A70CCA" w:rsidRPr="00F803F0">
        <w:rPr>
          <w:sz w:val="28"/>
          <w:szCs w:val="28"/>
        </w:rPr>
        <w:t>выполненны</w:t>
      </w:r>
      <w:r w:rsidR="00A70CCA">
        <w:rPr>
          <w:sz w:val="28"/>
          <w:szCs w:val="28"/>
        </w:rPr>
        <w:t>ми</w:t>
      </w:r>
      <w:r w:rsidR="00A70CCA" w:rsidRPr="00F803F0">
        <w:rPr>
          <w:sz w:val="28"/>
          <w:szCs w:val="28"/>
        </w:rPr>
        <w:t xml:space="preserve"> договор</w:t>
      </w:r>
      <w:r w:rsidR="00A70CCA">
        <w:rPr>
          <w:sz w:val="28"/>
          <w:szCs w:val="28"/>
        </w:rPr>
        <w:t>ами</w:t>
      </w:r>
      <w:r w:rsidR="00A70CCA" w:rsidRPr="00F803F0">
        <w:rPr>
          <w:sz w:val="28"/>
          <w:szCs w:val="28"/>
        </w:rPr>
        <w:t xml:space="preserve"> по аналогичным поставкам </w:t>
      </w:r>
      <w:r w:rsidR="00A70CCA">
        <w:rPr>
          <w:sz w:val="28"/>
          <w:szCs w:val="28"/>
        </w:rPr>
        <w:t xml:space="preserve">понимаются исполненные </w:t>
      </w:r>
      <w:r w:rsidR="00FF6984">
        <w:rPr>
          <w:sz w:val="28"/>
          <w:szCs w:val="28"/>
        </w:rPr>
        <w:t>договоры</w:t>
      </w:r>
      <w:r w:rsidR="00A70CCA">
        <w:rPr>
          <w:sz w:val="28"/>
          <w:szCs w:val="28"/>
        </w:rPr>
        <w:t xml:space="preserve"> на поставку </w:t>
      </w:r>
      <w:r w:rsidR="005214C9" w:rsidRPr="006E28CB">
        <w:rPr>
          <w:sz w:val="28"/>
          <w:szCs w:val="28"/>
        </w:rPr>
        <w:t xml:space="preserve">блочных </w:t>
      </w:r>
      <w:r w:rsidR="00A70CCA" w:rsidRPr="006E28CB">
        <w:rPr>
          <w:sz w:val="28"/>
          <w:szCs w:val="28"/>
        </w:rPr>
        <w:t xml:space="preserve">комплектных трансформаторных подстанций </w:t>
      </w:r>
      <w:r w:rsidR="00D31DE8" w:rsidRPr="006E28CB">
        <w:rPr>
          <w:sz w:val="28"/>
          <w:szCs w:val="28"/>
        </w:rPr>
        <w:t>(</w:t>
      </w:r>
      <w:r w:rsidR="005214C9" w:rsidRPr="006E28CB">
        <w:rPr>
          <w:sz w:val="28"/>
          <w:szCs w:val="28"/>
        </w:rPr>
        <w:t>Б</w:t>
      </w:r>
      <w:r w:rsidR="00D31DE8" w:rsidRPr="006E28CB">
        <w:rPr>
          <w:sz w:val="28"/>
          <w:szCs w:val="28"/>
        </w:rPr>
        <w:t>КТП)</w:t>
      </w:r>
      <w:r w:rsidR="00694F21" w:rsidRPr="006E28CB">
        <w:rPr>
          <w:sz w:val="28"/>
          <w:szCs w:val="28"/>
        </w:rPr>
        <w:t xml:space="preserve">. </w:t>
      </w:r>
      <w:r w:rsidR="002252EF" w:rsidRPr="006E28CB">
        <w:rPr>
          <w:sz w:val="28"/>
          <w:szCs w:val="28"/>
        </w:rPr>
        <w:t>Наличие нео</w:t>
      </w:r>
      <w:r w:rsidR="002252EF" w:rsidRPr="00A70CCA">
        <w:rPr>
          <w:sz w:val="28"/>
          <w:szCs w:val="28"/>
        </w:rPr>
        <w:t>бходимого опыта подтверждается предоставлением в составе заявки участника</w:t>
      </w:r>
      <w:r w:rsidR="00A70CCA">
        <w:rPr>
          <w:sz w:val="28"/>
          <w:szCs w:val="28"/>
        </w:rPr>
        <w:t xml:space="preserve"> заполненной в соответствии с требованиями Документации формы «С</w:t>
      </w:r>
      <w:r w:rsidR="00A70CCA" w:rsidRPr="00A70CCA">
        <w:rPr>
          <w:sz w:val="28"/>
          <w:szCs w:val="28"/>
        </w:rPr>
        <w:t>правка о перечне и объемах выполнения аналогичных договоров</w:t>
      </w:r>
      <w:r w:rsidR="00A70CCA">
        <w:rPr>
          <w:b/>
          <w:sz w:val="28"/>
          <w:szCs w:val="28"/>
        </w:rPr>
        <w:t>»</w:t>
      </w:r>
      <w:r w:rsidR="002252EF" w:rsidRPr="00A70CCA">
        <w:rPr>
          <w:sz w:val="28"/>
          <w:szCs w:val="28"/>
        </w:rPr>
        <w:t xml:space="preserve"> </w:t>
      </w:r>
      <w:r w:rsidR="00A70CCA">
        <w:rPr>
          <w:sz w:val="28"/>
          <w:szCs w:val="28"/>
        </w:rPr>
        <w:t xml:space="preserve">с приложением </w:t>
      </w:r>
      <w:r w:rsidR="002252EF" w:rsidRPr="00A70CCA">
        <w:rPr>
          <w:sz w:val="28"/>
          <w:szCs w:val="28"/>
        </w:rPr>
        <w:t>копий договоров и документов, подтверждающих исполнение договор</w:t>
      </w:r>
      <w:r w:rsidR="00FF6984">
        <w:rPr>
          <w:sz w:val="28"/>
          <w:szCs w:val="28"/>
        </w:rPr>
        <w:t>а</w:t>
      </w:r>
      <w:r w:rsidR="00544501">
        <w:rPr>
          <w:sz w:val="28"/>
          <w:szCs w:val="28"/>
        </w:rPr>
        <w:t xml:space="preserve"> по ним (ТТН, УПД и т.д.), </w:t>
      </w:r>
    </w:p>
    <w:p w14:paraId="2642E63C" w14:textId="26F56E0C" w:rsidR="00E11B5B" w:rsidRDefault="00E11B5B" w:rsidP="00476F32">
      <w:pPr>
        <w:pStyle w:val="ad"/>
        <w:numPr>
          <w:ilvl w:val="0"/>
          <w:numId w:val="1"/>
        </w:numPr>
        <w:tabs>
          <w:tab w:val="left" w:pos="0"/>
          <w:tab w:val="left" w:pos="426"/>
          <w:tab w:val="left" w:pos="993"/>
          <w:tab w:val="left" w:pos="1134"/>
        </w:tabs>
        <w:ind w:left="0" w:right="-23" w:firstLine="709"/>
        <w:jc w:val="both"/>
        <w:rPr>
          <w:bCs/>
          <w:sz w:val="28"/>
          <w:szCs w:val="28"/>
        </w:rPr>
      </w:pPr>
      <w:r w:rsidRPr="009C7AF1">
        <w:rPr>
          <w:bCs/>
          <w:sz w:val="28"/>
          <w:szCs w:val="28"/>
        </w:rPr>
        <w:t xml:space="preserve">Обязательное условие регламентированной процедуры - заключение договора поставки в редакции </w:t>
      </w:r>
      <w:r w:rsidR="00F635CD">
        <w:rPr>
          <w:sz w:val="28"/>
          <w:szCs w:val="28"/>
        </w:rPr>
        <w:t>АО «К-РАЭСК»</w:t>
      </w:r>
      <w:r w:rsidRPr="009C7AF1">
        <w:rPr>
          <w:bCs/>
          <w:sz w:val="28"/>
          <w:szCs w:val="28"/>
        </w:rPr>
        <w:t xml:space="preserve">. </w:t>
      </w:r>
    </w:p>
    <w:p w14:paraId="6F87469D" w14:textId="43ED9F47" w:rsidR="00F875F5" w:rsidRDefault="00F875F5" w:rsidP="004A10B7">
      <w:pPr>
        <w:pStyle w:val="ad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bCs/>
          <w:sz w:val="28"/>
          <w:szCs w:val="28"/>
        </w:rPr>
      </w:pPr>
      <w:r w:rsidRPr="004F3CCA">
        <w:rPr>
          <w:bCs/>
          <w:sz w:val="28"/>
          <w:szCs w:val="28"/>
        </w:rPr>
        <w:t xml:space="preserve">Период поставки: </w:t>
      </w:r>
      <w:r w:rsidRPr="000352D9">
        <w:rPr>
          <w:bCs/>
          <w:sz w:val="28"/>
          <w:szCs w:val="28"/>
        </w:rPr>
        <w:t xml:space="preserve">до </w:t>
      </w:r>
      <w:r w:rsidR="007E4A2B" w:rsidRPr="000352D9">
        <w:rPr>
          <w:bCs/>
          <w:sz w:val="28"/>
          <w:szCs w:val="28"/>
        </w:rPr>
        <w:t>29</w:t>
      </w:r>
      <w:r w:rsidRPr="000352D9">
        <w:rPr>
          <w:bCs/>
          <w:sz w:val="28"/>
          <w:szCs w:val="28"/>
        </w:rPr>
        <w:t>.0</w:t>
      </w:r>
      <w:r w:rsidR="006E28CB" w:rsidRPr="000352D9">
        <w:rPr>
          <w:bCs/>
          <w:sz w:val="28"/>
          <w:szCs w:val="28"/>
        </w:rPr>
        <w:t>9</w:t>
      </w:r>
      <w:r w:rsidRPr="000352D9">
        <w:rPr>
          <w:bCs/>
          <w:sz w:val="28"/>
          <w:szCs w:val="28"/>
        </w:rPr>
        <w:t>.2022.</w:t>
      </w:r>
    </w:p>
    <w:p w14:paraId="33ACE56E" w14:textId="41D3A97A" w:rsidR="00A33908" w:rsidRPr="00F875F5" w:rsidRDefault="00F875F5" w:rsidP="00F875F5">
      <w:pPr>
        <w:pStyle w:val="ad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050059">
        <w:rPr>
          <w:bCs/>
          <w:sz w:val="28"/>
          <w:szCs w:val="28"/>
        </w:rPr>
        <w:lastRenderedPageBreak/>
        <w:t xml:space="preserve">Доставка товара осуществляется автомобильным транспортом в адрес </w:t>
      </w:r>
      <w:r w:rsidR="00F635CD">
        <w:rPr>
          <w:bCs/>
          <w:sz w:val="28"/>
          <w:szCs w:val="28"/>
        </w:rPr>
        <w:t>АО «К-РАЭСК»</w:t>
      </w:r>
      <w:r w:rsidRPr="00050059">
        <w:rPr>
          <w:bCs/>
          <w:sz w:val="28"/>
          <w:szCs w:val="28"/>
        </w:rPr>
        <w:t xml:space="preserve"> по следующим реквизитам: </w:t>
      </w:r>
      <w:r w:rsidR="00384B78">
        <w:rPr>
          <w:bCs/>
          <w:sz w:val="28"/>
          <w:szCs w:val="28"/>
        </w:rPr>
        <w:t xml:space="preserve">Московская область </w:t>
      </w:r>
      <w:r w:rsidRPr="00050059">
        <w:rPr>
          <w:bCs/>
          <w:sz w:val="28"/>
          <w:szCs w:val="28"/>
        </w:rPr>
        <w:t>г.</w:t>
      </w:r>
      <w:r w:rsidR="00F51209">
        <w:rPr>
          <w:bCs/>
          <w:sz w:val="28"/>
          <w:szCs w:val="28"/>
        </w:rPr>
        <w:t xml:space="preserve"> </w:t>
      </w:r>
      <w:r w:rsidR="0037354F">
        <w:rPr>
          <w:bCs/>
          <w:sz w:val="28"/>
          <w:szCs w:val="28"/>
        </w:rPr>
        <w:t>о.</w:t>
      </w:r>
      <w:r w:rsidRPr="00050059">
        <w:rPr>
          <w:bCs/>
          <w:sz w:val="28"/>
          <w:szCs w:val="28"/>
        </w:rPr>
        <w:t xml:space="preserve"> Красно</w:t>
      </w:r>
      <w:r w:rsidR="0037354F">
        <w:rPr>
          <w:bCs/>
          <w:sz w:val="28"/>
          <w:szCs w:val="28"/>
        </w:rPr>
        <w:t>горс</w:t>
      </w:r>
      <w:r w:rsidR="00F51209">
        <w:rPr>
          <w:bCs/>
          <w:sz w:val="28"/>
          <w:szCs w:val="28"/>
        </w:rPr>
        <w:t>к</w:t>
      </w:r>
      <w:r w:rsidRPr="00050059">
        <w:rPr>
          <w:bCs/>
          <w:sz w:val="28"/>
          <w:szCs w:val="28"/>
        </w:rPr>
        <w:t xml:space="preserve">, </w:t>
      </w:r>
      <w:r w:rsidR="00CC00EE">
        <w:rPr>
          <w:sz w:val="28"/>
          <w:szCs w:val="28"/>
        </w:rPr>
        <w:t>земельный участок 50:11:0050609:7593</w:t>
      </w:r>
      <w:r w:rsidR="0037354F">
        <w:rPr>
          <w:sz w:val="28"/>
          <w:szCs w:val="28"/>
        </w:rPr>
        <w:t xml:space="preserve"> </w:t>
      </w:r>
      <w:r w:rsidRPr="00050059">
        <w:rPr>
          <w:sz w:val="28"/>
          <w:szCs w:val="28"/>
        </w:rPr>
        <w:t xml:space="preserve"> (координаты </w:t>
      </w:r>
      <w:r w:rsidR="00CA5368" w:rsidRPr="00CA5368">
        <w:rPr>
          <w:sz w:val="28"/>
          <w:szCs w:val="28"/>
        </w:rPr>
        <w:t>55.797429, 37.302878</w:t>
      </w:r>
      <w:r w:rsidRPr="00050059">
        <w:rPr>
          <w:sz w:val="28"/>
          <w:szCs w:val="28"/>
        </w:rPr>
        <w:t>)</w:t>
      </w:r>
      <w:r w:rsidRPr="00050059">
        <w:rPr>
          <w:bCs/>
          <w:sz w:val="28"/>
          <w:szCs w:val="28"/>
        </w:rPr>
        <w:t>.</w:t>
      </w:r>
    </w:p>
    <w:p w14:paraId="0AEA7220" w14:textId="77777777" w:rsidR="00882774" w:rsidRDefault="00882774" w:rsidP="00A33908">
      <w:pPr>
        <w:pStyle w:val="ad"/>
        <w:numPr>
          <w:ilvl w:val="0"/>
          <w:numId w:val="1"/>
        </w:numPr>
        <w:tabs>
          <w:tab w:val="left" w:pos="426"/>
          <w:tab w:val="left" w:pos="1134"/>
        </w:tabs>
        <w:ind w:left="0" w:firstLine="710"/>
        <w:jc w:val="both"/>
        <w:rPr>
          <w:bCs/>
          <w:sz w:val="28"/>
          <w:szCs w:val="28"/>
        </w:rPr>
      </w:pPr>
      <w:r w:rsidRPr="009C7AF1">
        <w:rPr>
          <w:bCs/>
          <w:sz w:val="28"/>
          <w:szCs w:val="28"/>
        </w:rPr>
        <w:t>Условия оплаты согласно проекту Договора.</w:t>
      </w:r>
    </w:p>
    <w:p w14:paraId="5F28DBD6" w14:textId="77777777" w:rsidR="00476F32" w:rsidRPr="002A2FD7" w:rsidRDefault="00476F32" w:rsidP="00A33908">
      <w:pPr>
        <w:pStyle w:val="ad"/>
        <w:tabs>
          <w:tab w:val="left" w:pos="0"/>
          <w:tab w:val="left" w:pos="993"/>
          <w:tab w:val="left" w:pos="1134"/>
        </w:tabs>
        <w:ind w:left="0" w:right="-23" w:firstLine="710"/>
        <w:jc w:val="both"/>
        <w:rPr>
          <w:bCs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83"/>
        <w:gridCol w:w="4930"/>
      </w:tblGrid>
      <w:tr w:rsidR="005823DB" w14:paraId="58144D7C" w14:textId="77777777" w:rsidTr="00371CF5">
        <w:tc>
          <w:tcPr>
            <w:tcW w:w="7230" w:type="dxa"/>
          </w:tcPr>
          <w:p w14:paraId="376B37D1" w14:textId="77777777" w:rsidR="005823DB" w:rsidRPr="002001B3" w:rsidRDefault="005823DB" w:rsidP="00371CF5">
            <w:pPr>
              <w:keepNext/>
              <w:suppressAutoHyphens/>
              <w:jc w:val="center"/>
              <w:outlineLvl w:val="0"/>
              <w:rPr>
                <w:rFonts w:ascii="Franklin Gothic Book" w:hAnsi="Franklin Gothic Book"/>
                <w:lang w:eastAsia="en-US"/>
              </w:rPr>
            </w:pPr>
            <w:r w:rsidRPr="002001B3">
              <w:rPr>
                <w:rFonts w:ascii="Franklin Gothic Book" w:hAnsi="Franklin Gothic Book"/>
                <w:b/>
                <w:bCs/>
                <w:lang w:eastAsia="en-US"/>
              </w:rPr>
              <w:t>ПОСТАВЩИК:</w:t>
            </w:r>
          </w:p>
          <w:p w14:paraId="27492232" w14:textId="77777777" w:rsidR="005823DB" w:rsidRPr="002001B3" w:rsidRDefault="005823DB" w:rsidP="00371CF5">
            <w:pPr>
              <w:keepNext/>
              <w:suppressAutoHyphens/>
              <w:jc w:val="center"/>
              <w:outlineLvl w:val="0"/>
              <w:rPr>
                <w:rFonts w:ascii="Franklin Gothic Book" w:hAnsi="Franklin Gothic Book"/>
                <w:b/>
                <w:bCs/>
                <w:lang w:eastAsia="en-US"/>
              </w:rPr>
            </w:pPr>
            <w:r w:rsidRPr="002001B3">
              <w:rPr>
                <w:rFonts w:ascii="Franklin Gothic Book" w:hAnsi="Franklin Gothic Book"/>
                <w:b/>
                <w:bCs/>
                <w:lang w:eastAsia="en-US"/>
              </w:rPr>
              <w:t>Генеральный директор</w:t>
            </w:r>
          </w:p>
          <w:p w14:paraId="3BB1A6C4" w14:textId="77777777" w:rsidR="005823DB" w:rsidRPr="002001B3" w:rsidRDefault="005823DB" w:rsidP="00371CF5">
            <w:pPr>
              <w:rPr>
                <w:rFonts w:ascii="Franklin Gothic Book" w:eastAsia="Calibri" w:hAnsi="Franklin Gothic Book" w:cs="Calibri"/>
                <w:lang w:eastAsia="en-US"/>
              </w:rPr>
            </w:pPr>
          </w:p>
          <w:p w14:paraId="29577570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  <w:r w:rsidRPr="002001B3">
              <w:rPr>
                <w:rFonts w:ascii="Franklin Gothic Book" w:eastAsia="Calibri" w:hAnsi="Franklin Gothic Book" w:cs="Calibri"/>
                <w:szCs w:val="20"/>
                <w:lang w:eastAsia="en-US"/>
              </w:rPr>
              <w:t>__________ «__________________»</w:t>
            </w:r>
          </w:p>
          <w:p w14:paraId="1B410110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</w:p>
          <w:p w14:paraId="27D27F35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  <w:r w:rsidRPr="002001B3">
              <w:rPr>
                <w:rFonts w:ascii="Franklin Gothic Book" w:eastAsia="Calibri" w:hAnsi="Franklin Gothic Book" w:cs="Calibri"/>
                <w:szCs w:val="20"/>
                <w:lang w:eastAsia="en-US"/>
              </w:rPr>
              <w:t>_________________/__________/</w:t>
            </w:r>
          </w:p>
          <w:p w14:paraId="5166D72A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  <w:r w:rsidRPr="002001B3">
              <w:rPr>
                <w:rFonts w:ascii="Franklin Gothic Book" w:eastAsia="Calibri" w:hAnsi="Franklin Gothic Book" w:cs="Calibri"/>
                <w:szCs w:val="20"/>
                <w:lang w:eastAsia="en-US"/>
              </w:rPr>
              <w:t>«____»_____________ 20 ___ г.</w:t>
            </w:r>
          </w:p>
          <w:p w14:paraId="715947F6" w14:textId="77777777" w:rsidR="005823DB" w:rsidRPr="002001B3" w:rsidRDefault="005823DB" w:rsidP="00371CF5">
            <w:pPr>
              <w:jc w:val="center"/>
              <w:rPr>
                <w:rFonts w:ascii="Franklin Gothic Book" w:hAnsi="Franklin Gothic Book"/>
                <w:lang w:eastAsia="en-US"/>
              </w:rPr>
            </w:pPr>
          </w:p>
        </w:tc>
        <w:tc>
          <w:tcPr>
            <w:tcW w:w="7371" w:type="dxa"/>
          </w:tcPr>
          <w:p w14:paraId="092AA32E" w14:textId="77777777" w:rsidR="005823DB" w:rsidRPr="002001B3" w:rsidRDefault="005823DB" w:rsidP="00371CF5">
            <w:pPr>
              <w:keepNext/>
              <w:suppressAutoHyphens/>
              <w:jc w:val="center"/>
              <w:outlineLvl w:val="0"/>
              <w:rPr>
                <w:rFonts w:ascii="Franklin Gothic Book" w:hAnsi="Franklin Gothic Book"/>
                <w:lang w:eastAsia="en-US"/>
              </w:rPr>
            </w:pPr>
            <w:r w:rsidRPr="002001B3">
              <w:rPr>
                <w:rFonts w:ascii="Franklin Gothic Book" w:hAnsi="Franklin Gothic Book"/>
                <w:b/>
                <w:bCs/>
                <w:lang w:eastAsia="en-US"/>
              </w:rPr>
              <w:t>ПОКУПАТЕЛЬ:</w:t>
            </w:r>
          </w:p>
          <w:p w14:paraId="43C2C419" w14:textId="77777777" w:rsidR="005823DB" w:rsidRPr="002001B3" w:rsidRDefault="005823DB" w:rsidP="00371CF5">
            <w:pPr>
              <w:keepNext/>
              <w:suppressAutoHyphens/>
              <w:jc w:val="center"/>
              <w:outlineLvl w:val="0"/>
              <w:rPr>
                <w:rFonts w:ascii="Franklin Gothic Book" w:hAnsi="Franklin Gothic Book"/>
                <w:b/>
                <w:bCs/>
                <w:lang w:eastAsia="en-US"/>
              </w:rPr>
            </w:pPr>
            <w:r w:rsidRPr="002001B3">
              <w:rPr>
                <w:rFonts w:ascii="Franklin Gothic Book" w:hAnsi="Franklin Gothic Book"/>
                <w:b/>
                <w:bCs/>
                <w:lang w:eastAsia="en-US"/>
              </w:rPr>
              <w:t>Генеральный директор</w:t>
            </w:r>
          </w:p>
          <w:p w14:paraId="21E9C940" w14:textId="77777777" w:rsidR="005823DB" w:rsidRPr="002001B3" w:rsidRDefault="005823DB" w:rsidP="00371CF5">
            <w:pPr>
              <w:rPr>
                <w:rFonts w:ascii="Franklin Gothic Book" w:eastAsia="Calibri" w:hAnsi="Franklin Gothic Book" w:cs="Calibri"/>
                <w:lang w:eastAsia="en-US"/>
              </w:rPr>
            </w:pPr>
          </w:p>
          <w:p w14:paraId="20DA71BF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  <w:r w:rsidRPr="002001B3">
              <w:rPr>
                <w:rFonts w:ascii="Franklin Gothic Book" w:eastAsia="Calibri" w:hAnsi="Franklin Gothic Book" w:cs="Calibri"/>
                <w:szCs w:val="20"/>
                <w:lang w:eastAsia="en-US"/>
              </w:rPr>
              <w:t>__________ «__________________»</w:t>
            </w:r>
          </w:p>
          <w:p w14:paraId="774A6986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</w:p>
          <w:p w14:paraId="7CBF4245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  <w:r w:rsidRPr="002001B3">
              <w:rPr>
                <w:rFonts w:ascii="Franklin Gothic Book" w:eastAsia="Calibri" w:hAnsi="Franklin Gothic Book" w:cs="Calibri"/>
                <w:szCs w:val="20"/>
                <w:lang w:eastAsia="en-US"/>
              </w:rPr>
              <w:t>_________________/__________/</w:t>
            </w:r>
          </w:p>
          <w:p w14:paraId="505E565D" w14:textId="77777777" w:rsidR="005823DB" w:rsidRPr="002001B3" w:rsidRDefault="005823DB" w:rsidP="00371CF5">
            <w:pPr>
              <w:jc w:val="center"/>
              <w:rPr>
                <w:rFonts w:ascii="Franklin Gothic Book" w:eastAsia="Calibri" w:hAnsi="Franklin Gothic Book" w:cs="Calibri"/>
                <w:szCs w:val="20"/>
                <w:lang w:eastAsia="en-US"/>
              </w:rPr>
            </w:pPr>
            <w:r w:rsidRPr="002001B3">
              <w:rPr>
                <w:rFonts w:ascii="Franklin Gothic Book" w:eastAsia="Calibri" w:hAnsi="Franklin Gothic Book" w:cs="Calibri"/>
                <w:szCs w:val="20"/>
                <w:lang w:eastAsia="en-US"/>
              </w:rPr>
              <w:t>«____»_____________ 20 ___ г.</w:t>
            </w:r>
          </w:p>
          <w:p w14:paraId="4E240D05" w14:textId="77777777" w:rsidR="005823DB" w:rsidRPr="002001B3" w:rsidRDefault="005823DB" w:rsidP="00371CF5">
            <w:pPr>
              <w:keepNext/>
              <w:suppressAutoHyphens/>
              <w:outlineLvl w:val="0"/>
              <w:rPr>
                <w:rFonts w:ascii="Franklin Gothic Book" w:hAnsi="Franklin Gothic Book"/>
                <w:lang w:eastAsia="en-US"/>
              </w:rPr>
            </w:pPr>
          </w:p>
        </w:tc>
      </w:tr>
    </w:tbl>
    <w:p w14:paraId="3D869302" w14:textId="77777777" w:rsidR="00476F32" w:rsidRPr="009C7AF1" w:rsidRDefault="00476F32" w:rsidP="00A33908">
      <w:pPr>
        <w:pStyle w:val="ad"/>
        <w:tabs>
          <w:tab w:val="left" w:pos="1134"/>
        </w:tabs>
        <w:ind w:left="709"/>
        <w:jc w:val="both"/>
        <w:rPr>
          <w:bCs/>
          <w:sz w:val="28"/>
          <w:szCs w:val="28"/>
        </w:rPr>
      </w:pPr>
    </w:p>
    <w:p w14:paraId="6EC28DA3" w14:textId="77777777" w:rsidR="00BB14ED" w:rsidRPr="009C7AF1" w:rsidRDefault="00BB14ED" w:rsidP="00C72D03">
      <w:pPr>
        <w:rPr>
          <w:bCs/>
          <w:sz w:val="28"/>
          <w:szCs w:val="28"/>
        </w:rPr>
      </w:pPr>
      <w:r w:rsidRPr="009C7AF1">
        <w:rPr>
          <w:bCs/>
          <w:sz w:val="28"/>
          <w:szCs w:val="28"/>
        </w:rPr>
        <w:br w:type="page"/>
      </w:r>
    </w:p>
    <w:p w14:paraId="5BA67A56" w14:textId="77777777" w:rsidR="00BB14ED" w:rsidRPr="009C7AF1" w:rsidRDefault="00BB14ED" w:rsidP="00C72D03">
      <w:pPr>
        <w:pStyle w:val="ad"/>
        <w:tabs>
          <w:tab w:val="left" w:pos="1134"/>
        </w:tabs>
        <w:ind w:left="709"/>
        <w:rPr>
          <w:bCs/>
          <w:sz w:val="28"/>
          <w:szCs w:val="28"/>
        </w:rPr>
        <w:sectPr w:rsidR="00BB14ED" w:rsidRPr="009C7AF1" w:rsidSect="0036551A">
          <w:footerReference w:type="default" r:id="rId8"/>
          <w:pgSz w:w="11906" w:h="16838"/>
          <w:pgMar w:top="851" w:right="567" w:bottom="851" w:left="1418" w:header="709" w:footer="127" w:gutter="0"/>
          <w:cols w:space="708"/>
          <w:docGrid w:linePitch="360"/>
        </w:sectPr>
      </w:pPr>
    </w:p>
    <w:p w14:paraId="1CB0136E" w14:textId="77777777" w:rsidR="00BA4CC0" w:rsidRDefault="009C7AF1" w:rsidP="009C7AF1">
      <w:pPr>
        <w:pStyle w:val="ad"/>
        <w:tabs>
          <w:tab w:val="left" w:pos="1134"/>
        </w:tabs>
        <w:ind w:left="709"/>
        <w:jc w:val="right"/>
        <w:rPr>
          <w:bCs/>
          <w:sz w:val="28"/>
          <w:szCs w:val="28"/>
        </w:rPr>
      </w:pPr>
      <w:r w:rsidRPr="009C7AF1">
        <w:rPr>
          <w:bCs/>
          <w:sz w:val="28"/>
          <w:szCs w:val="28"/>
        </w:rPr>
        <w:lastRenderedPageBreak/>
        <w:t>Приложение 1</w:t>
      </w:r>
    </w:p>
    <w:p w14:paraId="35682423" w14:textId="3E12B8C0" w:rsidR="009B2BFE" w:rsidRPr="009C7AF1" w:rsidRDefault="009B2BFE" w:rsidP="009B2BF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Pr="009C7AF1">
        <w:rPr>
          <w:sz w:val="28"/>
          <w:szCs w:val="28"/>
        </w:rPr>
        <w:t>Спецификация и требования к закупаемой продукции</w:t>
      </w:r>
    </w:p>
    <w:p w14:paraId="2993F9E0" w14:textId="77777777" w:rsidR="009B2BFE" w:rsidRPr="009C7AF1" w:rsidRDefault="009B2BFE" w:rsidP="009B2BFE">
      <w:pPr>
        <w:pStyle w:val="ad"/>
        <w:tabs>
          <w:tab w:val="left" w:pos="1134"/>
        </w:tabs>
        <w:ind w:left="709"/>
        <w:rPr>
          <w:bCs/>
          <w:sz w:val="28"/>
          <w:szCs w:val="28"/>
        </w:rPr>
      </w:pPr>
    </w:p>
    <w:p w14:paraId="29E622CD" w14:textId="77777777" w:rsidR="00134A96" w:rsidRPr="009C7AF1" w:rsidRDefault="00134A96" w:rsidP="00C72D03">
      <w:pPr>
        <w:pStyle w:val="ad"/>
        <w:tabs>
          <w:tab w:val="left" w:pos="1134"/>
        </w:tabs>
        <w:ind w:left="709"/>
        <w:rPr>
          <w:bCs/>
          <w:sz w:val="22"/>
          <w:szCs w:val="28"/>
        </w:rPr>
      </w:pPr>
    </w:p>
    <w:p w14:paraId="7CD1E304" w14:textId="77777777" w:rsidR="00BA4CC0" w:rsidRPr="005C399B" w:rsidRDefault="00BB14ED" w:rsidP="009C7AF1">
      <w:pPr>
        <w:keepNext/>
        <w:keepLines/>
        <w:ind w:firstLine="567"/>
        <w:jc w:val="center"/>
        <w:outlineLvl w:val="0"/>
        <w:rPr>
          <w:rFonts w:eastAsiaTheme="majorEastAsia" w:cstheme="majorBidi"/>
          <w:b/>
          <w:bCs/>
          <w:sz w:val="28"/>
        </w:rPr>
      </w:pPr>
      <w:bookmarkStart w:id="0" w:name="_Toc426727681"/>
      <w:r w:rsidRPr="005C399B">
        <w:rPr>
          <w:rFonts w:eastAsiaTheme="majorEastAsia" w:cstheme="majorBidi"/>
          <w:b/>
          <w:bCs/>
          <w:sz w:val="28"/>
        </w:rPr>
        <w:t>Технические требования к комплектным трансформаторным подстанциям</w:t>
      </w:r>
      <w:bookmarkEnd w:id="0"/>
    </w:p>
    <w:p w14:paraId="1AFF1AC6" w14:textId="77777777" w:rsidR="00BA4CC0" w:rsidRPr="009C7AF1" w:rsidRDefault="00BA4CC0" w:rsidP="00C72D03">
      <w:pPr>
        <w:pStyle w:val="ad"/>
        <w:tabs>
          <w:tab w:val="left" w:pos="1134"/>
        </w:tabs>
        <w:ind w:left="709"/>
        <w:rPr>
          <w:bCs/>
          <w:sz w:val="28"/>
          <w:szCs w:val="28"/>
        </w:rPr>
      </w:pP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FFFFFF" w:fill="D9D9D9"/>
        <w:tblLayout w:type="fixed"/>
        <w:tblLook w:val="04A0" w:firstRow="1" w:lastRow="0" w:firstColumn="1" w:lastColumn="0" w:noHBand="0" w:noVBand="1"/>
      </w:tblPr>
      <w:tblGrid>
        <w:gridCol w:w="1985"/>
        <w:gridCol w:w="4111"/>
        <w:gridCol w:w="709"/>
        <w:gridCol w:w="708"/>
        <w:gridCol w:w="709"/>
        <w:gridCol w:w="709"/>
        <w:gridCol w:w="2126"/>
        <w:gridCol w:w="2410"/>
        <w:gridCol w:w="2693"/>
      </w:tblGrid>
      <w:tr w:rsidR="00B01C24" w:rsidRPr="003B1AE4" w14:paraId="04A6E24E" w14:textId="77777777" w:rsidTr="00B01C24">
        <w:trPr>
          <w:tblHeader/>
        </w:trPr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B2DD65" w14:textId="12922088" w:rsidR="00B01C24" w:rsidRPr="003B1AE4" w:rsidRDefault="00B01C24" w:rsidP="00B01C24">
            <w:pPr>
              <w:spacing w:before="120" w:after="120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 xml:space="preserve">№ </w:t>
            </w:r>
            <w:proofErr w:type="spellStart"/>
            <w:r w:rsidRPr="003B1AE4">
              <w:rPr>
                <w:b/>
              </w:rPr>
              <w:t>п.п</w:t>
            </w:r>
            <w:proofErr w:type="spellEnd"/>
            <w:r w:rsidRPr="003B1AE4">
              <w:rPr>
                <w:b/>
              </w:rPr>
              <w:t xml:space="preserve">. согласно </w:t>
            </w:r>
            <w:r w:rsidR="006512E5">
              <w:rPr>
                <w:b/>
              </w:rPr>
              <w:t>АО «К-РАЭСК»</w:t>
            </w:r>
            <w:r w:rsidRPr="003B1AE4">
              <w:rPr>
                <w:b/>
              </w:rPr>
              <w:t xml:space="preserve"> 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E43FC3" w14:textId="77777777" w:rsidR="00B01C24" w:rsidRPr="003B1AE4" w:rsidRDefault="00B01C24" w:rsidP="00B01C24">
            <w:pPr>
              <w:spacing w:before="120" w:after="120"/>
              <w:jc w:val="center"/>
              <w:rPr>
                <w:b/>
              </w:rPr>
            </w:pPr>
            <w:r w:rsidRPr="003B1AE4">
              <w:rPr>
                <w:b/>
              </w:rPr>
              <w:t>Наименование параметра</w:t>
            </w:r>
          </w:p>
        </w:tc>
        <w:tc>
          <w:tcPr>
            <w:tcW w:w="283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6EEE09" w14:textId="77777777" w:rsidR="00B01C24" w:rsidRPr="003B1AE4" w:rsidRDefault="00B01C24" w:rsidP="00B01C24">
            <w:pPr>
              <w:spacing w:before="120" w:after="120"/>
              <w:jc w:val="center"/>
              <w:rPr>
                <w:b/>
              </w:rPr>
            </w:pPr>
            <w:r w:rsidRPr="003B1AE4">
              <w:rPr>
                <w:b/>
              </w:rPr>
              <w:t>Требование по НД (СО, ГОСТ), специальное требование заказчика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AEB312" w14:textId="77777777" w:rsidR="00B01C24" w:rsidRPr="003B1AE4" w:rsidRDefault="00B01C24" w:rsidP="00B01C24">
            <w:pPr>
              <w:spacing w:before="120" w:after="120"/>
              <w:jc w:val="center"/>
              <w:rPr>
                <w:b/>
              </w:rPr>
            </w:pPr>
            <w:r w:rsidRPr="003B1AE4">
              <w:rPr>
                <w:b/>
              </w:rPr>
              <w:t>Нормативный документ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6118B7A4" w14:textId="77777777" w:rsidR="00B01C24" w:rsidRPr="003B1AE4" w:rsidRDefault="00B01C24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 xml:space="preserve">Предлагаемое </w:t>
            </w:r>
          </w:p>
          <w:p w14:paraId="0C4A0365" w14:textId="77777777" w:rsidR="00B01C24" w:rsidRPr="003B1AE4" w:rsidRDefault="00B01C24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 xml:space="preserve">Участником </w:t>
            </w:r>
          </w:p>
          <w:p w14:paraId="0E70F3FD" w14:textId="77777777" w:rsidR="00B01C24" w:rsidRPr="003B1AE4" w:rsidRDefault="00B01C24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значение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1E4CF087" w14:textId="77777777" w:rsidR="00B01C24" w:rsidRPr="003B1AE4" w:rsidRDefault="00B01C24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Документ</w:t>
            </w:r>
          </w:p>
          <w:p w14:paraId="08B426B1" w14:textId="77777777" w:rsidR="00B01C24" w:rsidRPr="003B1AE4" w:rsidRDefault="00B01C24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подтверждающий</w:t>
            </w:r>
          </w:p>
          <w:p w14:paraId="023CF7E5" w14:textId="77777777" w:rsidR="00B01C24" w:rsidRPr="003B1AE4" w:rsidRDefault="00B01C24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предлагаемое</w:t>
            </w:r>
          </w:p>
          <w:p w14:paraId="77FECA61" w14:textId="77777777" w:rsidR="00B01C24" w:rsidRPr="003B1AE4" w:rsidRDefault="00B01C24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значение</w:t>
            </w:r>
          </w:p>
        </w:tc>
      </w:tr>
      <w:tr w:rsidR="00B01C24" w:rsidRPr="003B1AE4" w14:paraId="64336379" w14:textId="77777777" w:rsidTr="00B01C24">
        <w:tblPrEx>
          <w:shd w:val="clear" w:color="auto" w:fill="auto"/>
        </w:tblPrEx>
        <w:trPr>
          <w:tblHeader/>
        </w:trPr>
        <w:tc>
          <w:tcPr>
            <w:tcW w:w="1985" w:type="dxa"/>
            <w:tcBorders>
              <w:bottom w:val="single" w:sz="18" w:space="0" w:color="auto"/>
            </w:tcBorders>
            <w:shd w:val="clear" w:color="auto" w:fill="auto"/>
          </w:tcPr>
          <w:p w14:paraId="11448682" w14:textId="77777777" w:rsidR="00B01C24" w:rsidRPr="003B1AE4" w:rsidRDefault="00B01C24" w:rsidP="00B01C24">
            <w:pPr>
              <w:ind w:firstLine="34"/>
              <w:jc w:val="center"/>
            </w:pPr>
            <w:r w:rsidRPr="003B1AE4">
              <w:t>1</w:t>
            </w:r>
          </w:p>
        </w:tc>
        <w:tc>
          <w:tcPr>
            <w:tcW w:w="411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CE8D73C" w14:textId="77777777" w:rsidR="00B01C24" w:rsidRPr="003B1AE4" w:rsidRDefault="00B01C24" w:rsidP="00B01C24">
            <w:pPr>
              <w:jc w:val="center"/>
            </w:pPr>
            <w:r w:rsidRPr="003B1AE4">
              <w:t>2</w:t>
            </w:r>
          </w:p>
        </w:tc>
        <w:tc>
          <w:tcPr>
            <w:tcW w:w="2835" w:type="dxa"/>
            <w:gridSpan w:val="4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B95E080" w14:textId="77777777" w:rsidR="00B01C24" w:rsidRPr="003B1AE4" w:rsidRDefault="00B01C24" w:rsidP="00B01C24">
            <w:pPr>
              <w:jc w:val="center"/>
            </w:pPr>
            <w:r w:rsidRPr="003B1AE4">
              <w:t>3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FD28830" w14:textId="77777777" w:rsidR="00B01C24" w:rsidRPr="003B1AE4" w:rsidRDefault="00B01C24" w:rsidP="00B01C24">
            <w:pPr>
              <w:jc w:val="center"/>
            </w:pPr>
            <w:r w:rsidRPr="003B1AE4">
              <w:t>4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14:paraId="6ABF4C50" w14:textId="77777777" w:rsidR="00B01C24" w:rsidRPr="007B2447" w:rsidRDefault="00D4411D" w:rsidP="00B01C24">
            <w:pPr>
              <w:jc w:val="center"/>
            </w:pPr>
            <w:r w:rsidRPr="007B2447">
              <w:t>5</w:t>
            </w:r>
            <w:r w:rsidR="00FC73EA" w:rsidRPr="007B2447">
              <w:t>*</w:t>
            </w:r>
          </w:p>
        </w:tc>
        <w:tc>
          <w:tcPr>
            <w:tcW w:w="2693" w:type="dxa"/>
            <w:tcBorders>
              <w:bottom w:val="single" w:sz="18" w:space="0" w:color="auto"/>
            </w:tcBorders>
          </w:tcPr>
          <w:p w14:paraId="47DF7FB7" w14:textId="77777777" w:rsidR="00B01C24" w:rsidRPr="007B2447" w:rsidRDefault="00D4411D" w:rsidP="00B01C24">
            <w:pPr>
              <w:jc w:val="center"/>
            </w:pPr>
            <w:r w:rsidRPr="007B2447">
              <w:t>6</w:t>
            </w:r>
            <w:r w:rsidR="006278C9" w:rsidRPr="007B2447">
              <w:t>*</w:t>
            </w:r>
            <w:r w:rsidR="00FC73EA" w:rsidRPr="007B2447">
              <w:t>*</w:t>
            </w:r>
          </w:p>
        </w:tc>
      </w:tr>
      <w:tr w:rsidR="00D4411D" w:rsidRPr="003B1AE4" w14:paraId="1ACBEA63" w14:textId="77777777" w:rsidTr="00BC0A25">
        <w:tblPrEx>
          <w:shd w:val="clear" w:color="auto" w:fill="auto"/>
        </w:tblPrEx>
        <w:tc>
          <w:tcPr>
            <w:tcW w:w="1985" w:type="dxa"/>
            <w:tcBorders>
              <w:top w:val="single" w:sz="18" w:space="0" w:color="auto"/>
            </w:tcBorders>
          </w:tcPr>
          <w:p w14:paraId="227C0A8D" w14:textId="77777777" w:rsidR="00D4411D" w:rsidRPr="003B1AE4" w:rsidRDefault="00D4411D" w:rsidP="00B01C24">
            <w:pPr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1</w:t>
            </w:r>
          </w:p>
        </w:tc>
        <w:tc>
          <w:tcPr>
            <w:tcW w:w="14175" w:type="dxa"/>
            <w:gridSpan w:val="8"/>
            <w:tcBorders>
              <w:top w:val="single" w:sz="18" w:space="0" w:color="auto"/>
            </w:tcBorders>
            <w:vAlign w:val="center"/>
          </w:tcPr>
          <w:p w14:paraId="0BAD84CA" w14:textId="77777777" w:rsidR="00D4411D" w:rsidRPr="003B1AE4" w:rsidRDefault="00D4411D" w:rsidP="00B01C24">
            <w:pPr>
              <w:ind w:firstLine="34"/>
              <w:rPr>
                <w:b/>
              </w:rPr>
            </w:pPr>
            <w:r w:rsidRPr="003B1AE4">
              <w:rPr>
                <w:b/>
              </w:rPr>
              <w:t>Условия эксплуатации</w:t>
            </w:r>
          </w:p>
        </w:tc>
      </w:tr>
      <w:tr w:rsidR="00B01C24" w:rsidRPr="003B1AE4" w14:paraId="77BD34FD" w14:textId="77777777" w:rsidTr="00B01C24">
        <w:tblPrEx>
          <w:shd w:val="clear" w:color="auto" w:fill="auto"/>
        </w:tblPrEx>
        <w:tc>
          <w:tcPr>
            <w:tcW w:w="1985" w:type="dxa"/>
          </w:tcPr>
          <w:p w14:paraId="1BEBA9DD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1.1</w:t>
            </w:r>
          </w:p>
        </w:tc>
        <w:tc>
          <w:tcPr>
            <w:tcW w:w="4111" w:type="dxa"/>
          </w:tcPr>
          <w:p w14:paraId="3AE04B38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Категория размещения</w:t>
            </w:r>
          </w:p>
        </w:tc>
        <w:tc>
          <w:tcPr>
            <w:tcW w:w="2835" w:type="dxa"/>
            <w:gridSpan w:val="4"/>
          </w:tcPr>
          <w:p w14:paraId="49B26535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  <w:lang w:val="en-US"/>
              </w:rPr>
            </w:pPr>
            <w:r w:rsidRPr="003B1AE4">
              <w:rPr>
                <w:bCs/>
              </w:rPr>
              <w:t>1; 3; 4</w:t>
            </w:r>
          </w:p>
        </w:tc>
        <w:tc>
          <w:tcPr>
            <w:tcW w:w="2126" w:type="dxa"/>
            <w:vAlign w:val="center"/>
          </w:tcPr>
          <w:p w14:paraId="5BE16F2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ГОСТ 15150-69 (пункты 2, 3)</w:t>
            </w:r>
          </w:p>
        </w:tc>
        <w:tc>
          <w:tcPr>
            <w:tcW w:w="2410" w:type="dxa"/>
          </w:tcPr>
          <w:p w14:paraId="72712CC3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7ACF24A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30F1D5AE" w14:textId="77777777" w:rsidTr="00B01C24">
        <w:tblPrEx>
          <w:shd w:val="clear" w:color="auto" w:fill="auto"/>
        </w:tblPrEx>
        <w:tc>
          <w:tcPr>
            <w:tcW w:w="1985" w:type="dxa"/>
          </w:tcPr>
          <w:p w14:paraId="30A6BB88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1.2</w:t>
            </w:r>
          </w:p>
        </w:tc>
        <w:tc>
          <w:tcPr>
            <w:tcW w:w="4111" w:type="dxa"/>
          </w:tcPr>
          <w:p w14:paraId="0775205C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Климатическое исполнение</w:t>
            </w:r>
          </w:p>
        </w:tc>
        <w:tc>
          <w:tcPr>
            <w:tcW w:w="2835" w:type="dxa"/>
            <w:gridSpan w:val="4"/>
          </w:tcPr>
          <w:p w14:paraId="336715A1" w14:textId="73DF4066" w:rsidR="00B01C24" w:rsidRPr="003B1AE4" w:rsidRDefault="00B01C24" w:rsidP="00B01C24">
            <w:pPr>
              <w:pStyle w:val="Default"/>
              <w:jc w:val="center"/>
              <w:rPr>
                <w:bCs/>
              </w:rPr>
            </w:pPr>
            <w:r w:rsidRPr="003B1AE4">
              <w:t>У</w:t>
            </w:r>
          </w:p>
        </w:tc>
        <w:tc>
          <w:tcPr>
            <w:tcW w:w="2126" w:type="dxa"/>
            <w:vAlign w:val="center"/>
          </w:tcPr>
          <w:p w14:paraId="14B5A1C6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ГОСТ 15150-69 (пункты 2, 3)</w:t>
            </w:r>
          </w:p>
        </w:tc>
        <w:tc>
          <w:tcPr>
            <w:tcW w:w="2410" w:type="dxa"/>
          </w:tcPr>
          <w:p w14:paraId="170BEC1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3F6C186D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2E92D1BE" w14:textId="77777777" w:rsidTr="00B01C24">
        <w:tblPrEx>
          <w:shd w:val="clear" w:color="auto" w:fill="auto"/>
        </w:tblPrEx>
        <w:tc>
          <w:tcPr>
            <w:tcW w:w="1985" w:type="dxa"/>
          </w:tcPr>
          <w:p w14:paraId="489F4402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1.3</w:t>
            </w:r>
          </w:p>
        </w:tc>
        <w:tc>
          <w:tcPr>
            <w:tcW w:w="4111" w:type="dxa"/>
          </w:tcPr>
          <w:p w14:paraId="2100EBBA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Верхнее рабочее значение температуры окружающего воздуха, °С:</w:t>
            </w:r>
          </w:p>
          <w:p w14:paraId="6D08EEAE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- для климатического исполнения У1, У3, УХЛ1, ХЛ1</w:t>
            </w:r>
          </w:p>
        </w:tc>
        <w:tc>
          <w:tcPr>
            <w:tcW w:w="2835" w:type="dxa"/>
            <w:gridSpan w:val="4"/>
          </w:tcPr>
          <w:p w14:paraId="0AB986DF" w14:textId="77777777" w:rsidR="00B01C24" w:rsidRPr="003B1AE4" w:rsidRDefault="00B01C24" w:rsidP="00B01C24">
            <w:pPr>
              <w:pStyle w:val="Default"/>
              <w:jc w:val="center"/>
            </w:pPr>
          </w:p>
          <w:p w14:paraId="0A77BDA8" w14:textId="77777777" w:rsidR="00B01C24" w:rsidRPr="003B1AE4" w:rsidRDefault="00B01C24" w:rsidP="00B01C24">
            <w:pPr>
              <w:pStyle w:val="Default"/>
              <w:jc w:val="center"/>
            </w:pPr>
          </w:p>
          <w:p w14:paraId="37A97DAB" w14:textId="77777777" w:rsidR="00B01C24" w:rsidRPr="003B1AE4" w:rsidRDefault="00B01C24" w:rsidP="00B01C24">
            <w:pPr>
              <w:pStyle w:val="Default"/>
              <w:jc w:val="center"/>
              <w:rPr>
                <w:bCs/>
              </w:rPr>
            </w:pPr>
            <w:r w:rsidRPr="003B1AE4">
              <w:t>+40</w:t>
            </w:r>
          </w:p>
        </w:tc>
        <w:tc>
          <w:tcPr>
            <w:tcW w:w="2126" w:type="dxa"/>
            <w:vAlign w:val="center"/>
          </w:tcPr>
          <w:p w14:paraId="7C46D9E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ГОСТ 15150-69 (пункт 3.2)</w:t>
            </w:r>
          </w:p>
        </w:tc>
        <w:tc>
          <w:tcPr>
            <w:tcW w:w="2410" w:type="dxa"/>
          </w:tcPr>
          <w:p w14:paraId="4521F8B0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434E515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530AC71D" w14:textId="77777777" w:rsidTr="00B01C24">
        <w:tblPrEx>
          <w:shd w:val="clear" w:color="auto" w:fill="auto"/>
        </w:tblPrEx>
        <w:tc>
          <w:tcPr>
            <w:tcW w:w="1985" w:type="dxa"/>
          </w:tcPr>
          <w:p w14:paraId="518531C6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1.4</w:t>
            </w:r>
          </w:p>
        </w:tc>
        <w:tc>
          <w:tcPr>
            <w:tcW w:w="4111" w:type="dxa"/>
          </w:tcPr>
          <w:p w14:paraId="7DD36B44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Нижнее рабочее значение температуры окружающего воздуха, °С:</w:t>
            </w:r>
          </w:p>
          <w:p w14:paraId="32C716F3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- для климатического исполнения У1, У3</w:t>
            </w:r>
          </w:p>
          <w:p w14:paraId="0ED413A0" w14:textId="409B18DC" w:rsidR="00B01C24" w:rsidRPr="003B1AE4" w:rsidRDefault="00B01C24" w:rsidP="00B01C24">
            <w:pPr>
              <w:shd w:val="clear" w:color="auto" w:fill="FFFFFF"/>
              <w:ind w:firstLine="34"/>
            </w:pPr>
          </w:p>
        </w:tc>
        <w:tc>
          <w:tcPr>
            <w:tcW w:w="2835" w:type="dxa"/>
            <w:gridSpan w:val="4"/>
          </w:tcPr>
          <w:p w14:paraId="7901A814" w14:textId="77777777" w:rsidR="00B01C24" w:rsidRPr="003B1AE4" w:rsidRDefault="00B01C24" w:rsidP="00B01C24">
            <w:pPr>
              <w:pStyle w:val="Default"/>
              <w:jc w:val="center"/>
            </w:pPr>
          </w:p>
          <w:p w14:paraId="4F9A07FE" w14:textId="77777777" w:rsidR="00B01C24" w:rsidRPr="003B1AE4" w:rsidRDefault="00B01C24" w:rsidP="00B01C24">
            <w:pPr>
              <w:pStyle w:val="Default"/>
              <w:jc w:val="center"/>
            </w:pPr>
          </w:p>
          <w:p w14:paraId="63317782" w14:textId="77777777" w:rsidR="00B01C24" w:rsidRPr="003B1AE4" w:rsidRDefault="00B01C24" w:rsidP="00B01C24">
            <w:pPr>
              <w:pStyle w:val="Default"/>
              <w:jc w:val="center"/>
              <w:rPr>
                <w:lang w:val="en-US"/>
              </w:rPr>
            </w:pPr>
            <w:r w:rsidRPr="003B1AE4">
              <w:rPr>
                <w:lang w:val="en-US"/>
              </w:rPr>
              <w:t>- 45</w:t>
            </w:r>
          </w:p>
          <w:p w14:paraId="75902624" w14:textId="58BBD33A" w:rsidR="00B01C24" w:rsidRPr="003B1AE4" w:rsidRDefault="00B01C24" w:rsidP="00B01C24">
            <w:pPr>
              <w:pStyle w:val="Default"/>
              <w:jc w:val="center"/>
              <w:rPr>
                <w:bCs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361433B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ГОСТ 15150-69 (пункт 3.2)</w:t>
            </w:r>
          </w:p>
        </w:tc>
        <w:tc>
          <w:tcPr>
            <w:tcW w:w="2410" w:type="dxa"/>
          </w:tcPr>
          <w:p w14:paraId="4011622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75EE539E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5C284E0F" w14:textId="77777777" w:rsidTr="00B01C24">
        <w:tblPrEx>
          <w:shd w:val="clear" w:color="auto" w:fill="auto"/>
        </w:tblPrEx>
        <w:tc>
          <w:tcPr>
            <w:tcW w:w="1985" w:type="dxa"/>
          </w:tcPr>
          <w:p w14:paraId="5F8580F8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1.5</w:t>
            </w:r>
          </w:p>
        </w:tc>
        <w:tc>
          <w:tcPr>
            <w:tcW w:w="4111" w:type="dxa"/>
          </w:tcPr>
          <w:p w14:paraId="1FB19757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Высота установки над уровнем моря, м</w:t>
            </w:r>
          </w:p>
        </w:tc>
        <w:tc>
          <w:tcPr>
            <w:tcW w:w="2835" w:type="dxa"/>
            <w:gridSpan w:val="4"/>
          </w:tcPr>
          <w:p w14:paraId="7B07B7FF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До 1000</w:t>
            </w:r>
            <w:r w:rsidRPr="003B1AE4">
              <w:rPr>
                <w:rStyle w:val="af4"/>
                <w:bCs/>
              </w:rPr>
              <w:footnoteReference w:id="2"/>
            </w:r>
          </w:p>
        </w:tc>
        <w:tc>
          <w:tcPr>
            <w:tcW w:w="2126" w:type="dxa"/>
            <w:vAlign w:val="center"/>
          </w:tcPr>
          <w:p w14:paraId="7E701276" w14:textId="77777777" w:rsidR="00B01C24" w:rsidRPr="003B1AE4" w:rsidRDefault="00B01C24" w:rsidP="00B01C24">
            <w:pPr>
              <w:jc w:val="center"/>
              <w:rPr>
                <w:color w:val="FF0000"/>
              </w:rPr>
            </w:pPr>
            <w:r w:rsidRPr="003B1AE4">
              <w:t>ГОСТ 14695-80 (пункт 3.2)</w:t>
            </w:r>
          </w:p>
        </w:tc>
        <w:tc>
          <w:tcPr>
            <w:tcW w:w="2410" w:type="dxa"/>
          </w:tcPr>
          <w:p w14:paraId="2C812DFB" w14:textId="77777777" w:rsidR="00B01C24" w:rsidRPr="003B1AE4" w:rsidRDefault="00B01C24" w:rsidP="00B01C24">
            <w:pPr>
              <w:jc w:val="center"/>
            </w:pPr>
          </w:p>
        </w:tc>
        <w:tc>
          <w:tcPr>
            <w:tcW w:w="2693" w:type="dxa"/>
          </w:tcPr>
          <w:p w14:paraId="72CDCC6C" w14:textId="77777777" w:rsidR="00B01C24" w:rsidRPr="003B1AE4" w:rsidRDefault="00B01C24" w:rsidP="00B01C24">
            <w:pPr>
              <w:jc w:val="center"/>
            </w:pPr>
          </w:p>
        </w:tc>
      </w:tr>
      <w:tr w:rsidR="00B01C24" w:rsidRPr="003B1AE4" w14:paraId="3D20627D" w14:textId="77777777" w:rsidTr="00B01C24">
        <w:tblPrEx>
          <w:shd w:val="clear" w:color="auto" w:fill="auto"/>
        </w:tblPrEx>
        <w:tc>
          <w:tcPr>
            <w:tcW w:w="1985" w:type="dxa"/>
          </w:tcPr>
          <w:p w14:paraId="114774FC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1.6</w:t>
            </w:r>
          </w:p>
        </w:tc>
        <w:tc>
          <w:tcPr>
            <w:tcW w:w="4111" w:type="dxa"/>
          </w:tcPr>
          <w:p w14:paraId="7D5FB1B9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 xml:space="preserve">Сейсмостойкость, баллов по шкале </w:t>
            </w:r>
            <w:r w:rsidRPr="003B1AE4">
              <w:rPr>
                <w:lang w:val="en-US"/>
              </w:rPr>
              <w:t>MSK</w:t>
            </w:r>
            <w:r w:rsidRPr="003B1AE4">
              <w:t>-64, не менее</w:t>
            </w:r>
          </w:p>
        </w:tc>
        <w:tc>
          <w:tcPr>
            <w:tcW w:w="2835" w:type="dxa"/>
            <w:gridSpan w:val="4"/>
          </w:tcPr>
          <w:p w14:paraId="5B31FFAA" w14:textId="77777777" w:rsidR="00B01C24" w:rsidRPr="003B1AE4" w:rsidRDefault="00B01C24" w:rsidP="00B01C24">
            <w:pPr>
              <w:jc w:val="center"/>
            </w:pPr>
            <w:r w:rsidRPr="003B1AE4">
              <w:t>6</w:t>
            </w:r>
          </w:p>
        </w:tc>
        <w:tc>
          <w:tcPr>
            <w:tcW w:w="2126" w:type="dxa"/>
            <w:vAlign w:val="center"/>
          </w:tcPr>
          <w:p w14:paraId="282A0788" w14:textId="1FE0A380" w:rsidR="00B01C24" w:rsidRPr="003B1AE4" w:rsidRDefault="00B01C24" w:rsidP="00B01C24">
            <w:pPr>
              <w:pStyle w:val="FR2"/>
              <w:spacing w:line="240" w:lineRule="auto"/>
              <w:ind w:left="0" w:firstLine="0"/>
              <w:jc w:val="center"/>
              <w:rPr>
                <w:bCs/>
                <w:szCs w:val="24"/>
              </w:rPr>
            </w:pPr>
            <w:r w:rsidRPr="003B1AE4">
              <w:rPr>
                <w:szCs w:val="24"/>
              </w:rPr>
              <w:t xml:space="preserve">Требование </w:t>
            </w:r>
            <w:r w:rsidR="006512E5">
              <w:rPr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6F6FC006" w14:textId="77777777" w:rsidR="00B01C24" w:rsidRPr="003B1AE4" w:rsidRDefault="00B01C24" w:rsidP="00B01C24">
            <w:pPr>
              <w:pStyle w:val="FR2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693" w:type="dxa"/>
          </w:tcPr>
          <w:p w14:paraId="2D269B4B" w14:textId="77777777" w:rsidR="00B01C24" w:rsidRPr="003B1AE4" w:rsidRDefault="00B01C24" w:rsidP="00B01C24">
            <w:pPr>
              <w:pStyle w:val="FR2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B01C24" w:rsidRPr="003B1AE4" w14:paraId="5B28EAE6" w14:textId="77777777" w:rsidTr="00B01C24">
        <w:tblPrEx>
          <w:shd w:val="clear" w:color="auto" w:fill="auto"/>
        </w:tblPrEx>
        <w:tc>
          <w:tcPr>
            <w:tcW w:w="1985" w:type="dxa"/>
          </w:tcPr>
          <w:p w14:paraId="1E6F31E0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1.7</w:t>
            </w:r>
          </w:p>
        </w:tc>
        <w:tc>
          <w:tcPr>
            <w:tcW w:w="4111" w:type="dxa"/>
          </w:tcPr>
          <w:p w14:paraId="2AD91766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Тип атмосферы</w:t>
            </w:r>
          </w:p>
        </w:tc>
        <w:tc>
          <w:tcPr>
            <w:tcW w:w="2835" w:type="dxa"/>
            <w:gridSpan w:val="4"/>
          </w:tcPr>
          <w:p w14:paraId="6563604C" w14:textId="77777777" w:rsidR="00B01C24" w:rsidRPr="003B1AE4" w:rsidRDefault="00B01C24" w:rsidP="00B01C24">
            <w:pPr>
              <w:jc w:val="center"/>
            </w:pPr>
            <w:r w:rsidRPr="003B1AE4">
              <w:rPr>
                <w:lang w:val="en-US"/>
              </w:rPr>
              <w:t>II</w:t>
            </w:r>
          </w:p>
        </w:tc>
        <w:tc>
          <w:tcPr>
            <w:tcW w:w="2126" w:type="dxa"/>
          </w:tcPr>
          <w:p w14:paraId="30721EF3" w14:textId="77777777" w:rsidR="00B01C24" w:rsidRPr="003B1AE4" w:rsidRDefault="00B01C24" w:rsidP="00B01C24">
            <w:pPr>
              <w:pStyle w:val="Default"/>
              <w:jc w:val="center"/>
              <w:rPr>
                <w:bCs/>
              </w:rPr>
            </w:pPr>
            <w:r w:rsidRPr="003B1AE4">
              <w:rPr>
                <w:lang w:eastAsia="en-US"/>
              </w:rPr>
              <w:t>ГОСТ 15150-69 (пункт 3.14)</w:t>
            </w:r>
          </w:p>
        </w:tc>
        <w:tc>
          <w:tcPr>
            <w:tcW w:w="2410" w:type="dxa"/>
          </w:tcPr>
          <w:p w14:paraId="251A13DD" w14:textId="77777777" w:rsidR="00B01C24" w:rsidRPr="003B1AE4" w:rsidRDefault="00B01C24" w:rsidP="00B01C24">
            <w:pPr>
              <w:pStyle w:val="Default"/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14:paraId="7478D8FA" w14:textId="77777777" w:rsidR="00B01C24" w:rsidRPr="003B1AE4" w:rsidRDefault="00B01C24" w:rsidP="00B01C24">
            <w:pPr>
              <w:pStyle w:val="Default"/>
              <w:jc w:val="center"/>
              <w:rPr>
                <w:lang w:eastAsia="en-US"/>
              </w:rPr>
            </w:pPr>
          </w:p>
        </w:tc>
      </w:tr>
      <w:tr w:rsidR="00B01C24" w:rsidRPr="003B1AE4" w14:paraId="4EB07C20" w14:textId="77777777" w:rsidTr="00B01C24">
        <w:tblPrEx>
          <w:shd w:val="clear" w:color="auto" w:fill="auto"/>
        </w:tblPrEx>
        <w:tc>
          <w:tcPr>
            <w:tcW w:w="1985" w:type="dxa"/>
          </w:tcPr>
          <w:p w14:paraId="4BC871F7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1.8</w:t>
            </w:r>
          </w:p>
        </w:tc>
        <w:tc>
          <w:tcPr>
            <w:tcW w:w="4111" w:type="dxa"/>
          </w:tcPr>
          <w:p w14:paraId="63C8E699" w14:textId="77777777" w:rsidR="00B01C24" w:rsidRPr="003B1AE4" w:rsidRDefault="00B01C24" w:rsidP="00B01C24">
            <w:pPr>
              <w:ind w:firstLine="34"/>
            </w:pPr>
            <w:r w:rsidRPr="003B1AE4">
              <w:t>Толщина стенки гололеда, не более, мм</w:t>
            </w:r>
          </w:p>
        </w:tc>
        <w:tc>
          <w:tcPr>
            <w:tcW w:w="2835" w:type="dxa"/>
            <w:gridSpan w:val="4"/>
          </w:tcPr>
          <w:p w14:paraId="2D435B91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  <w:r w:rsidRPr="003B1AE4">
              <w:rPr>
                <w:sz w:val="24"/>
              </w:rPr>
              <w:t>20 мм</w:t>
            </w:r>
          </w:p>
        </w:tc>
        <w:tc>
          <w:tcPr>
            <w:tcW w:w="2126" w:type="dxa"/>
          </w:tcPr>
          <w:p w14:paraId="0C1C974E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  <w:r w:rsidRPr="003B1AE4">
              <w:rPr>
                <w:sz w:val="24"/>
              </w:rPr>
              <w:t>ПУЭ - 7 изд. (подпункт 2.5.3)</w:t>
            </w:r>
          </w:p>
        </w:tc>
        <w:tc>
          <w:tcPr>
            <w:tcW w:w="2410" w:type="dxa"/>
          </w:tcPr>
          <w:p w14:paraId="3FE545B5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</w:p>
        </w:tc>
        <w:tc>
          <w:tcPr>
            <w:tcW w:w="2693" w:type="dxa"/>
          </w:tcPr>
          <w:p w14:paraId="59AFF756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</w:p>
        </w:tc>
      </w:tr>
      <w:tr w:rsidR="00B01C24" w:rsidRPr="003B1AE4" w14:paraId="5799909A" w14:textId="77777777" w:rsidTr="00B01C24">
        <w:tblPrEx>
          <w:shd w:val="clear" w:color="auto" w:fill="auto"/>
        </w:tblPrEx>
        <w:tc>
          <w:tcPr>
            <w:tcW w:w="1985" w:type="dxa"/>
          </w:tcPr>
          <w:p w14:paraId="6396C851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1.9</w:t>
            </w:r>
          </w:p>
        </w:tc>
        <w:tc>
          <w:tcPr>
            <w:tcW w:w="4111" w:type="dxa"/>
          </w:tcPr>
          <w:p w14:paraId="2A8FAC76" w14:textId="77777777" w:rsidR="00B01C24" w:rsidRPr="003B1AE4" w:rsidRDefault="00B01C24" w:rsidP="00B01C24">
            <w:pPr>
              <w:ind w:firstLine="34"/>
            </w:pPr>
            <w:r w:rsidRPr="003B1AE4">
              <w:t>Район по скоростному напору ветра</w:t>
            </w:r>
          </w:p>
          <w:p w14:paraId="64D7E6F5" w14:textId="77777777" w:rsidR="00B01C24" w:rsidRPr="003B1AE4" w:rsidRDefault="00B01C24" w:rsidP="00B01C24">
            <w:pPr>
              <w:ind w:firstLine="34"/>
            </w:pPr>
            <w:r w:rsidRPr="003B1AE4">
              <w:t>Максимальный скоростной напор, м/с</w:t>
            </w:r>
          </w:p>
        </w:tc>
        <w:tc>
          <w:tcPr>
            <w:tcW w:w="2835" w:type="dxa"/>
            <w:gridSpan w:val="4"/>
          </w:tcPr>
          <w:p w14:paraId="49C438C5" w14:textId="77777777" w:rsidR="00B01C24" w:rsidRPr="003B1AE4" w:rsidRDefault="00B01C24" w:rsidP="00B01C24">
            <w:pPr>
              <w:pStyle w:val="32"/>
              <w:spacing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val="en-US" w:eastAsia="ru-RU"/>
              </w:rPr>
              <w:t>III</w:t>
            </w:r>
          </w:p>
          <w:p w14:paraId="07C2A966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  <w:r w:rsidRPr="003B1AE4">
              <w:rPr>
                <w:sz w:val="24"/>
              </w:rPr>
              <w:t>32</w:t>
            </w:r>
          </w:p>
        </w:tc>
        <w:tc>
          <w:tcPr>
            <w:tcW w:w="2126" w:type="dxa"/>
          </w:tcPr>
          <w:p w14:paraId="51E95AA3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  <w:r w:rsidRPr="003B1AE4">
              <w:rPr>
                <w:sz w:val="24"/>
              </w:rPr>
              <w:t>ПУЭ - 7 изд. (таблица 2.5.1)</w:t>
            </w:r>
          </w:p>
        </w:tc>
        <w:tc>
          <w:tcPr>
            <w:tcW w:w="2410" w:type="dxa"/>
          </w:tcPr>
          <w:p w14:paraId="0046FBFB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</w:p>
        </w:tc>
        <w:tc>
          <w:tcPr>
            <w:tcW w:w="2693" w:type="dxa"/>
          </w:tcPr>
          <w:p w14:paraId="3E3D7AB7" w14:textId="77777777" w:rsidR="00B01C24" w:rsidRPr="003B1AE4" w:rsidRDefault="00B01C24" w:rsidP="00B01C24">
            <w:pPr>
              <w:pStyle w:val="BodyTextIndent33"/>
              <w:ind w:left="0"/>
              <w:jc w:val="center"/>
              <w:rPr>
                <w:sz w:val="24"/>
              </w:rPr>
            </w:pPr>
          </w:p>
        </w:tc>
      </w:tr>
      <w:tr w:rsidR="00D4411D" w:rsidRPr="003B1AE4" w14:paraId="4FDE6B53" w14:textId="77777777" w:rsidTr="00BC0A25">
        <w:tblPrEx>
          <w:shd w:val="clear" w:color="auto" w:fill="auto"/>
        </w:tblPrEx>
        <w:tc>
          <w:tcPr>
            <w:tcW w:w="1985" w:type="dxa"/>
          </w:tcPr>
          <w:p w14:paraId="394D4F2B" w14:textId="77777777" w:rsidR="00D4411D" w:rsidRPr="003B1AE4" w:rsidRDefault="00D4411D" w:rsidP="00B01C24">
            <w:pPr>
              <w:shd w:val="clear" w:color="auto" w:fill="FFFFFF"/>
              <w:ind w:firstLine="34"/>
              <w:jc w:val="center"/>
              <w:rPr>
                <w:b/>
                <w:lang w:val="en-US"/>
              </w:rPr>
            </w:pPr>
            <w:r w:rsidRPr="003B1AE4">
              <w:rPr>
                <w:b/>
                <w:lang w:val="en-US"/>
              </w:rPr>
              <w:t>2</w:t>
            </w:r>
          </w:p>
        </w:tc>
        <w:tc>
          <w:tcPr>
            <w:tcW w:w="14175" w:type="dxa"/>
            <w:gridSpan w:val="8"/>
          </w:tcPr>
          <w:p w14:paraId="65E2FBB0" w14:textId="77777777" w:rsidR="00D4411D" w:rsidRPr="003B1AE4" w:rsidRDefault="00D4411D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Номинальные параметры и характеристики</w:t>
            </w:r>
          </w:p>
        </w:tc>
      </w:tr>
      <w:tr w:rsidR="00B01C24" w:rsidRPr="003B1AE4" w14:paraId="211CA550" w14:textId="77777777" w:rsidTr="00B01C24">
        <w:tblPrEx>
          <w:shd w:val="clear" w:color="auto" w:fill="auto"/>
        </w:tblPrEx>
        <w:tc>
          <w:tcPr>
            <w:tcW w:w="1985" w:type="dxa"/>
          </w:tcPr>
          <w:p w14:paraId="22C82792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  <w:rPr>
                <w:lang w:val="en-US"/>
              </w:rPr>
            </w:pPr>
            <w:r w:rsidRPr="003B1AE4">
              <w:t>2.</w:t>
            </w:r>
            <w:r w:rsidRPr="003B1AE4">
              <w:rPr>
                <w:lang w:val="en-US"/>
              </w:rPr>
              <w:t>1</w:t>
            </w:r>
          </w:p>
        </w:tc>
        <w:tc>
          <w:tcPr>
            <w:tcW w:w="4111" w:type="dxa"/>
          </w:tcPr>
          <w:p w14:paraId="73A2CC66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Мощность силового трансформатора, кВ</w:t>
            </w:r>
            <w:r w:rsidRPr="003B1AE4">
              <w:sym w:font="Symbol" w:char="F0D7"/>
            </w:r>
            <w:r w:rsidRPr="003B1AE4">
              <w:t>А</w:t>
            </w:r>
          </w:p>
        </w:tc>
        <w:tc>
          <w:tcPr>
            <w:tcW w:w="2835" w:type="dxa"/>
            <w:gridSpan w:val="4"/>
            <w:vAlign w:val="center"/>
          </w:tcPr>
          <w:p w14:paraId="47886661" w14:textId="5135B9A3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t>1000</w:t>
            </w:r>
          </w:p>
        </w:tc>
        <w:tc>
          <w:tcPr>
            <w:tcW w:w="2126" w:type="dxa"/>
            <w:vAlign w:val="center"/>
          </w:tcPr>
          <w:p w14:paraId="56CC84DB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14695-80 (пункт 2.1)</w:t>
            </w:r>
          </w:p>
          <w:p w14:paraId="7F11BBCB" w14:textId="30F79D0F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 xml:space="preserve">Требование </w:t>
            </w:r>
            <w:r w:rsidR="006512E5">
              <w:rPr>
                <w:b w:val="0"/>
                <w:spacing w:val="0"/>
                <w:sz w:val="24"/>
                <w:u w:val="none"/>
              </w:rPr>
              <w:t>АО «К-РАЭСК»</w:t>
            </w:r>
          </w:p>
        </w:tc>
        <w:tc>
          <w:tcPr>
            <w:tcW w:w="2410" w:type="dxa"/>
          </w:tcPr>
          <w:p w14:paraId="665E4CB6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4AB1C698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651D28CC" w14:textId="77777777" w:rsidTr="00B01C24">
        <w:tblPrEx>
          <w:shd w:val="clear" w:color="auto" w:fill="auto"/>
        </w:tblPrEx>
        <w:tc>
          <w:tcPr>
            <w:tcW w:w="1985" w:type="dxa"/>
          </w:tcPr>
          <w:p w14:paraId="62FEBDB6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  <w:rPr>
                <w:lang w:val="en-US"/>
              </w:rPr>
            </w:pPr>
            <w:r w:rsidRPr="003B1AE4">
              <w:t>2.</w:t>
            </w:r>
            <w:r w:rsidRPr="003B1AE4">
              <w:rPr>
                <w:lang w:val="en-US"/>
              </w:rPr>
              <w:t>2</w:t>
            </w:r>
          </w:p>
        </w:tc>
        <w:tc>
          <w:tcPr>
            <w:tcW w:w="4111" w:type="dxa"/>
          </w:tcPr>
          <w:p w14:paraId="61C0CC2D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Номинальное напряжение на стороне высшего напряжения (на стороне ВН), кВ</w:t>
            </w:r>
          </w:p>
        </w:tc>
        <w:tc>
          <w:tcPr>
            <w:tcW w:w="2835" w:type="dxa"/>
            <w:gridSpan w:val="4"/>
            <w:vAlign w:val="center"/>
          </w:tcPr>
          <w:p w14:paraId="3C65CB1E" w14:textId="39E3CFC9" w:rsidR="00B01C24" w:rsidRPr="003B1AE4" w:rsidRDefault="00357831" w:rsidP="00B01C24">
            <w:pPr>
              <w:pStyle w:val="affc"/>
              <w:spacing w:after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  <w:r w:rsidR="00B01C24" w:rsidRPr="003B1AE4">
              <w:rPr>
                <w:bCs/>
              </w:rPr>
              <w:t>0</w:t>
            </w:r>
          </w:p>
        </w:tc>
        <w:tc>
          <w:tcPr>
            <w:tcW w:w="2126" w:type="dxa"/>
            <w:vAlign w:val="center"/>
          </w:tcPr>
          <w:p w14:paraId="282DFF8A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bCs w:val="0"/>
                <w:color w:val="auto"/>
                <w:spacing w:val="0"/>
                <w:sz w:val="24"/>
                <w:u w:val="none"/>
              </w:rPr>
            </w:pPr>
            <w:r w:rsidRPr="003B1AE4">
              <w:rPr>
                <w:b w:val="0"/>
                <w:color w:val="auto"/>
                <w:spacing w:val="0"/>
                <w:sz w:val="24"/>
                <w:u w:val="none"/>
              </w:rPr>
              <w:t>ГОСТ 721-77 (пункт 2)</w:t>
            </w:r>
          </w:p>
        </w:tc>
        <w:tc>
          <w:tcPr>
            <w:tcW w:w="2410" w:type="dxa"/>
          </w:tcPr>
          <w:p w14:paraId="07B1091C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2DB71E96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</w:p>
        </w:tc>
      </w:tr>
      <w:tr w:rsidR="00B01C24" w:rsidRPr="003B1AE4" w14:paraId="55822172" w14:textId="77777777" w:rsidTr="00B01C24">
        <w:tblPrEx>
          <w:shd w:val="clear" w:color="auto" w:fill="auto"/>
        </w:tblPrEx>
        <w:tc>
          <w:tcPr>
            <w:tcW w:w="1985" w:type="dxa"/>
          </w:tcPr>
          <w:p w14:paraId="2AB2FED1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  <w:rPr>
                <w:lang w:val="en-US"/>
              </w:rPr>
            </w:pPr>
            <w:r w:rsidRPr="003B1AE4">
              <w:t>2.</w:t>
            </w:r>
            <w:r w:rsidRPr="003B1AE4">
              <w:rPr>
                <w:lang w:val="en-US"/>
              </w:rPr>
              <w:t>3</w:t>
            </w:r>
          </w:p>
        </w:tc>
        <w:tc>
          <w:tcPr>
            <w:tcW w:w="4111" w:type="dxa"/>
          </w:tcPr>
          <w:p w14:paraId="2FE65033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Наибольшее рабочее напряжение на стороне высшего напряжения (на стороне ВН), кВ</w:t>
            </w:r>
          </w:p>
        </w:tc>
        <w:tc>
          <w:tcPr>
            <w:tcW w:w="2835" w:type="dxa"/>
            <w:gridSpan w:val="4"/>
            <w:vAlign w:val="center"/>
          </w:tcPr>
          <w:p w14:paraId="319F77D0" w14:textId="3FC8C180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12</w:t>
            </w:r>
          </w:p>
        </w:tc>
        <w:tc>
          <w:tcPr>
            <w:tcW w:w="2126" w:type="dxa"/>
            <w:vAlign w:val="center"/>
          </w:tcPr>
          <w:p w14:paraId="4DC444BF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bCs w:val="0"/>
                <w:color w:val="auto"/>
                <w:spacing w:val="0"/>
                <w:sz w:val="24"/>
                <w:u w:val="none"/>
              </w:rPr>
            </w:pPr>
            <w:r w:rsidRPr="003B1AE4">
              <w:rPr>
                <w:b w:val="0"/>
                <w:color w:val="auto"/>
                <w:spacing w:val="0"/>
                <w:sz w:val="24"/>
                <w:u w:val="none"/>
              </w:rPr>
              <w:t>ГОСТ 721-77 (пункт 2)</w:t>
            </w:r>
          </w:p>
        </w:tc>
        <w:tc>
          <w:tcPr>
            <w:tcW w:w="2410" w:type="dxa"/>
          </w:tcPr>
          <w:p w14:paraId="7D8E3996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54442667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</w:p>
        </w:tc>
      </w:tr>
      <w:tr w:rsidR="00B01C24" w:rsidRPr="003B1AE4" w14:paraId="1CBE28BC" w14:textId="77777777" w:rsidTr="00B01C24">
        <w:tblPrEx>
          <w:shd w:val="clear" w:color="auto" w:fill="auto"/>
        </w:tblPrEx>
        <w:tc>
          <w:tcPr>
            <w:tcW w:w="1985" w:type="dxa"/>
          </w:tcPr>
          <w:p w14:paraId="7C49FF0F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2.4</w:t>
            </w:r>
          </w:p>
        </w:tc>
        <w:tc>
          <w:tcPr>
            <w:tcW w:w="4111" w:type="dxa"/>
          </w:tcPr>
          <w:p w14:paraId="3DCACAD3" w14:textId="77777777" w:rsidR="00B01C24" w:rsidRPr="003B1AE4" w:rsidRDefault="00B01C24" w:rsidP="00B01C24">
            <w:pPr>
              <w:ind w:firstLine="34"/>
            </w:pPr>
            <w:r w:rsidRPr="003B1AE4">
              <w:t>Номинальное напряжение на стороне низшего напряжения (на стороне НН), кВ</w:t>
            </w:r>
          </w:p>
        </w:tc>
        <w:tc>
          <w:tcPr>
            <w:tcW w:w="2835" w:type="dxa"/>
            <w:gridSpan w:val="4"/>
            <w:vAlign w:val="center"/>
          </w:tcPr>
          <w:p w14:paraId="27D3DB8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lang w:eastAsia="en-US"/>
              </w:rPr>
            </w:pPr>
            <w:r w:rsidRPr="003B1AE4">
              <w:rPr>
                <w:lang w:eastAsia="en-US"/>
              </w:rPr>
              <w:t>0,4</w:t>
            </w:r>
          </w:p>
        </w:tc>
        <w:tc>
          <w:tcPr>
            <w:tcW w:w="2126" w:type="dxa"/>
            <w:vAlign w:val="center"/>
          </w:tcPr>
          <w:p w14:paraId="059A23A3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21128-83 (пункт 2)</w:t>
            </w:r>
          </w:p>
        </w:tc>
        <w:tc>
          <w:tcPr>
            <w:tcW w:w="2410" w:type="dxa"/>
          </w:tcPr>
          <w:p w14:paraId="0555EA47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4C0952E6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7062D400" w14:textId="77777777" w:rsidTr="00B01C24">
        <w:tblPrEx>
          <w:shd w:val="clear" w:color="auto" w:fill="auto"/>
        </w:tblPrEx>
        <w:tc>
          <w:tcPr>
            <w:tcW w:w="1985" w:type="dxa"/>
          </w:tcPr>
          <w:p w14:paraId="462D6C58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2.5</w:t>
            </w:r>
          </w:p>
        </w:tc>
        <w:tc>
          <w:tcPr>
            <w:tcW w:w="4111" w:type="dxa"/>
          </w:tcPr>
          <w:p w14:paraId="57A240B6" w14:textId="77777777" w:rsidR="00B01C24" w:rsidRPr="003B1AE4" w:rsidRDefault="00B01C24" w:rsidP="00B01C24">
            <w:pPr>
              <w:ind w:firstLine="34"/>
            </w:pPr>
            <w:r w:rsidRPr="003B1AE4">
              <w:t>Ток термической стойкости на стороне ВН, кА</w:t>
            </w:r>
          </w:p>
        </w:tc>
        <w:tc>
          <w:tcPr>
            <w:tcW w:w="2835" w:type="dxa"/>
            <w:gridSpan w:val="4"/>
            <w:vAlign w:val="center"/>
          </w:tcPr>
          <w:p w14:paraId="069970AB" w14:textId="021E4064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12,5; 16; 20; 25; 31,5</w:t>
            </w:r>
          </w:p>
        </w:tc>
        <w:tc>
          <w:tcPr>
            <w:tcW w:w="2126" w:type="dxa"/>
            <w:vAlign w:val="center"/>
          </w:tcPr>
          <w:p w14:paraId="47840ED6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14695-80 (пункт 2.1)</w:t>
            </w:r>
          </w:p>
        </w:tc>
        <w:tc>
          <w:tcPr>
            <w:tcW w:w="2410" w:type="dxa"/>
          </w:tcPr>
          <w:p w14:paraId="303A02DB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3C8C609A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4387696B" w14:textId="77777777" w:rsidTr="00B01C24">
        <w:tblPrEx>
          <w:shd w:val="clear" w:color="auto" w:fill="auto"/>
        </w:tblPrEx>
        <w:tc>
          <w:tcPr>
            <w:tcW w:w="1985" w:type="dxa"/>
          </w:tcPr>
          <w:p w14:paraId="1A6BFEF6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2.6</w:t>
            </w:r>
          </w:p>
        </w:tc>
        <w:tc>
          <w:tcPr>
            <w:tcW w:w="4111" w:type="dxa"/>
          </w:tcPr>
          <w:p w14:paraId="3C20D9B1" w14:textId="77777777" w:rsidR="00B01C24" w:rsidRPr="003B1AE4" w:rsidRDefault="00B01C24" w:rsidP="00B01C24">
            <w:pPr>
              <w:ind w:firstLine="34"/>
            </w:pPr>
            <w:r w:rsidRPr="003B1AE4">
              <w:t>Ток электродинамической стойкости на стороне ВН, кА</w:t>
            </w:r>
          </w:p>
        </w:tc>
        <w:tc>
          <w:tcPr>
            <w:tcW w:w="2835" w:type="dxa"/>
            <w:gridSpan w:val="4"/>
            <w:vAlign w:val="center"/>
          </w:tcPr>
          <w:p w14:paraId="534C293A" w14:textId="2D1FA5D1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32; 41; 51; 64; 81</w:t>
            </w:r>
          </w:p>
        </w:tc>
        <w:tc>
          <w:tcPr>
            <w:tcW w:w="2126" w:type="dxa"/>
            <w:vAlign w:val="center"/>
          </w:tcPr>
          <w:p w14:paraId="2BD66C50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14695-80 (пункт 2.1)</w:t>
            </w:r>
          </w:p>
        </w:tc>
        <w:tc>
          <w:tcPr>
            <w:tcW w:w="2410" w:type="dxa"/>
          </w:tcPr>
          <w:p w14:paraId="5C061586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70749510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15453B8B" w14:textId="77777777" w:rsidTr="00B01C24">
        <w:tblPrEx>
          <w:shd w:val="clear" w:color="auto" w:fill="auto"/>
        </w:tblPrEx>
        <w:tc>
          <w:tcPr>
            <w:tcW w:w="1985" w:type="dxa"/>
          </w:tcPr>
          <w:p w14:paraId="3CE40936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2.7</w:t>
            </w:r>
          </w:p>
        </w:tc>
        <w:tc>
          <w:tcPr>
            <w:tcW w:w="4111" w:type="dxa"/>
          </w:tcPr>
          <w:p w14:paraId="13422035" w14:textId="77777777" w:rsidR="00B01C24" w:rsidRPr="003B1AE4" w:rsidRDefault="00B01C24" w:rsidP="00B01C24">
            <w:pPr>
              <w:ind w:firstLine="34"/>
            </w:pPr>
            <w:r w:rsidRPr="003B1AE4">
              <w:t xml:space="preserve">Время протекания тока термической стойкости, с </w:t>
            </w:r>
          </w:p>
        </w:tc>
        <w:tc>
          <w:tcPr>
            <w:tcW w:w="2835" w:type="dxa"/>
            <w:gridSpan w:val="4"/>
          </w:tcPr>
          <w:p w14:paraId="6ADA3E95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 или 3</w:t>
            </w:r>
          </w:p>
        </w:tc>
        <w:tc>
          <w:tcPr>
            <w:tcW w:w="2126" w:type="dxa"/>
            <w:vAlign w:val="center"/>
          </w:tcPr>
          <w:p w14:paraId="6DD92255" w14:textId="77777777" w:rsidR="00B01C2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14695-80 (пункт 2.1)</w:t>
            </w:r>
          </w:p>
          <w:p w14:paraId="3E071728" w14:textId="77777777" w:rsidR="00740261" w:rsidRPr="003B1AE4" w:rsidRDefault="00740261" w:rsidP="00740261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 xml:space="preserve">Требование </w:t>
            </w:r>
            <w:r>
              <w:rPr>
                <w:b w:val="0"/>
                <w:spacing w:val="0"/>
                <w:sz w:val="24"/>
                <w:u w:val="none"/>
              </w:rPr>
              <w:t>АО «К-РАЭСК»</w:t>
            </w:r>
          </w:p>
          <w:p w14:paraId="7BE9A7A9" w14:textId="18BB8B3B" w:rsidR="00740261" w:rsidRPr="003B1AE4" w:rsidRDefault="00740261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410" w:type="dxa"/>
          </w:tcPr>
          <w:p w14:paraId="4DD1FAA0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0B88AC43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155DF3C9" w14:textId="77777777" w:rsidTr="00B01C24">
        <w:tblPrEx>
          <w:shd w:val="clear" w:color="auto" w:fill="auto"/>
        </w:tblPrEx>
        <w:tc>
          <w:tcPr>
            <w:tcW w:w="1985" w:type="dxa"/>
          </w:tcPr>
          <w:p w14:paraId="1C09F5A0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2.8</w:t>
            </w:r>
          </w:p>
        </w:tc>
        <w:tc>
          <w:tcPr>
            <w:tcW w:w="4111" w:type="dxa"/>
          </w:tcPr>
          <w:p w14:paraId="4520C275" w14:textId="77777777" w:rsidR="00B01C24" w:rsidRPr="003B1AE4" w:rsidRDefault="00B01C24" w:rsidP="00B01C24">
            <w:pPr>
              <w:ind w:firstLine="34"/>
            </w:pPr>
            <w:r w:rsidRPr="003B1AE4">
              <w:t>Номинальный ток ввода на стороне ВН, А, не менее</w:t>
            </w:r>
          </w:p>
        </w:tc>
        <w:tc>
          <w:tcPr>
            <w:tcW w:w="2835" w:type="dxa"/>
            <w:gridSpan w:val="4"/>
            <w:vAlign w:val="center"/>
          </w:tcPr>
          <w:p w14:paraId="14D0D959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Должен соответствовать номинальному току силового трансформатора</w:t>
            </w:r>
          </w:p>
        </w:tc>
        <w:tc>
          <w:tcPr>
            <w:tcW w:w="2126" w:type="dxa"/>
            <w:vAlign w:val="center"/>
          </w:tcPr>
          <w:p w14:paraId="2B2EF2D1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14695-80 (пункт 2.2)</w:t>
            </w:r>
          </w:p>
        </w:tc>
        <w:tc>
          <w:tcPr>
            <w:tcW w:w="2410" w:type="dxa"/>
          </w:tcPr>
          <w:p w14:paraId="4325FA57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2301C136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36D0FF61" w14:textId="77777777" w:rsidTr="00B01C24">
        <w:tblPrEx>
          <w:shd w:val="clear" w:color="auto" w:fill="auto"/>
        </w:tblPrEx>
        <w:tc>
          <w:tcPr>
            <w:tcW w:w="1985" w:type="dxa"/>
          </w:tcPr>
          <w:p w14:paraId="505E1E37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2.9</w:t>
            </w:r>
          </w:p>
        </w:tc>
        <w:tc>
          <w:tcPr>
            <w:tcW w:w="4111" w:type="dxa"/>
          </w:tcPr>
          <w:p w14:paraId="45BA06A9" w14:textId="77777777" w:rsidR="00B01C24" w:rsidRPr="003B1AE4" w:rsidRDefault="00B01C24" w:rsidP="00B01C24">
            <w:pPr>
              <w:ind w:firstLine="34"/>
            </w:pPr>
            <w:r w:rsidRPr="003B1AE4">
              <w:t>Номинальный ток сборных шин на стороне НН, А, не менее</w:t>
            </w:r>
          </w:p>
        </w:tc>
        <w:tc>
          <w:tcPr>
            <w:tcW w:w="2835" w:type="dxa"/>
            <w:gridSpan w:val="4"/>
            <w:vAlign w:val="center"/>
          </w:tcPr>
          <w:p w14:paraId="0C9E63B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Должен соответствовать номинальному току силового трансформатора</w:t>
            </w:r>
          </w:p>
        </w:tc>
        <w:tc>
          <w:tcPr>
            <w:tcW w:w="2126" w:type="dxa"/>
            <w:vAlign w:val="center"/>
          </w:tcPr>
          <w:p w14:paraId="3363AFDB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14695-80 (пункт 2.2)</w:t>
            </w:r>
          </w:p>
        </w:tc>
        <w:tc>
          <w:tcPr>
            <w:tcW w:w="2410" w:type="dxa"/>
          </w:tcPr>
          <w:p w14:paraId="125E38A2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43AF4AAF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00D12528" w14:textId="77777777" w:rsidTr="00B01C24">
        <w:tblPrEx>
          <w:shd w:val="clear" w:color="auto" w:fill="auto"/>
        </w:tblPrEx>
        <w:tc>
          <w:tcPr>
            <w:tcW w:w="1985" w:type="dxa"/>
          </w:tcPr>
          <w:p w14:paraId="0AE203FC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2.10</w:t>
            </w:r>
          </w:p>
        </w:tc>
        <w:tc>
          <w:tcPr>
            <w:tcW w:w="4111" w:type="dxa"/>
          </w:tcPr>
          <w:p w14:paraId="1BBF8290" w14:textId="77777777" w:rsidR="00B01C24" w:rsidRPr="003B1AE4" w:rsidRDefault="00B01C24" w:rsidP="00B01C24">
            <w:pPr>
              <w:ind w:firstLine="34"/>
            </w:pPr>
            <w:r w:rsidRPr="003B1AE4">
              <w:t>Уровень изоляции по ГОСТ 1516.3:</w:t>
            </w:r>
          </w:p>
          <w:p w14:paraId="1D0081A4" w14:textId="77777777" w:rsidR="00B01C24" w:rsidRPr="003B1AE4" w:rsidRDefault="00B01C24" w:rsidP="00B01C24">
            <w:pPr>
              <w:ind w:firstLine="34"/>
            </w:pPr>
            <w:r w:rsidRPr="003B1AE4">
              <w:t>- с масляным трансформатором;</w:t>
            </w:r>
          </w:p>
          <w:p w14:paraId="377A3450" w14:textId="77777777" w:rsidR="00B01C24" w:rsidRPr="003B1AE4" w:rsidRDefault="00B01C24" w:rsidP="00B01C24">
            <w:pPr>
              <w:ind w:firstLine="34"/>
            </w:pPr>
            <w:r w:rsidRPr="003B1AE4">
              <w:t>- с сухим трансформатором</w:t>
            </w:r>
          </w:p>
        </w:tc>
        <w:tc>
          <w:tcPr>
            <w:tcW w:w="2835" w:type="dxa"/>
            <w:gridSpan w:val="4"/>
          </w:tcPr>
          <w:p w14:paraId="6635C2B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377AF42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Нормальная изоляция</w:t>
            </w:r>
          </w:p>
          <w:p w14:paraId="02F4DBE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Облегченная изоляция</w:t>
            </w:r>
          </w:p>
        </w:tc>
        <w:tc>
          <w:tcPr>
            <w:tcW w:w="2126" w:type="dxa"/>
            <w:vAlign w:val="center"/>
          </w:tcPr>
          <w:p w14:paraId="06A3EF34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spacing w:val="0"/>
                <w:sz w:val="24"/>
                <w:u w:val="none"/>
              </w:rPr>
              <w:t>ГОСТ 14695-80 (пункт 2.1)</w:t>
            </w:r>
          </w:p>
        </w:tc>
        <w:tc>
          <w:tcPr>
            <w:tcW w:w="2410" w:type="dxa"/>
          </w:tcPr>
          <w:p w14:paraId="5A1C54AA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0BE8E621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spacing w:val="0"/>
                <w:sz w:val="24"/>
                <w:u w:val="none"/>
              </w:rPr>
            </w:pPr>
          </w:p>
        </w:tc>
      </w:tr>
      <w:tr w:rsidR="00B01C24" w:rsidRPr="003B1AE4" w14:paraId="408AA9AE" w14:textId="77777777" w:rsidTr="00B01C24">
        <w:tblPrEx>
          <w:shd w:val="clear" w:color="auto" w:fill="auto"/>
        </w:tblPrEx>
        <w:tc>
          <w:tcPr>
            <w:tcW w:w="1985" w:type="dxa"/>
          </w:tcPr>
          <w:p w14:paraId="728B269A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2.11</w:t>
            </w:r>
          </w:p>
        </w:tc>
        <w:tc>
          <w:tcPr>
            <w:tcW w:w="4111" w:type="dxa"/>
          </w:tcPr>
          <w:p w14:paraId="5F54CF31" w14:textId="77777777" w:rsidR="00B01C24" w:rsidRPr="003B1AE4" w:rsidRDefault="00B01C24" w:rsidP="00B01C24">
            <w:pPr>
              <w:shd w:val="clear" w:color="auto" w:fill="FFFFFF"/>
              <w:ind w:firstLine="34"/>
            </w:pPr>
            <w:r w:rsidRPr="003B1AE4">
              <w:t>Номинальная частота, Гц</w:t>
            </w:r>
          </w:p>
        </w:tc>
        <w:tc>
          <w:tcPr>
            <w:tcW w:w="2835" w:type="dxa"/>
            <w:gridSpan w:val="4"/>
          </w:tcPr>
          <w:p w14:paraId="539D69BC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50</w:t>
            </w:r>
          </w:p>
        </w:tc>
        <w:tc>
          <w:tcPr>
            <w:tcW w:w="2126" w:type="dxa"/>
            <w:vAlign w:val="center"/>
          </w:tcPr>
          <w:p w14:paraId="58EE3074" w14:textId="77777777" w:rsidR="00B01C24" w:rsidRPr="003B1AE4" w:rsidRDefault="00B01C24" w:rsidP="00B01C24">
            <w:pPr>
              <w:pStyle w:val="afffff1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bCs w:val="0"/>
                <w:color w:val="auto"/>
                <w:spacing w:val="0"/>
                <w:sz w:val="24"/>
                <w:u w:val="none"/>
              </w:rPr>
            </w:pPr>
            <w:r w:rsidRPr="003B1AE4">
              <w:rPr>
                <w:b w:val="0"/>
                <w:color w:val="auto"/>
                <w:spacing w:val="0"/>
                <w:sz w:val="24"/>
                <w:u w:val="none"/>
              </w:rPr>
              <w:t>ГОСТ 6697-83 (пункт 3)</w:t>
            </w:r>
          </w:p>
        </w:tc>
        <w:tc>
          <w:tcPr>
            <w:tcW w:w="2410" w:type="dxa"/>
          </w:tcPr>
          <w:p w14:paraId="44C5C634" w14:textId="77777777" w:rsidR="00B01C24" w:rsidRPr="003B1AE4" w:rsidRDefault="00B01C24" w:rsidP="00B01C24">
            <w:pPr>
              <w:pStyle w:val="afffff1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7251A097" w14:textId="77777777" w:rsidR="00B01C24" w:rsidRPr="003B1AE4" w:rsidRDefault="00B01C24" w:rsidP="00B01C24">
            <w:pPr>
              <w:pStyle w:val="afffff1"/>
              <w:tabs>
                <w:tab w:val="left" w:pos="708"/>
              </w:tabs>
              <w:spacing w:before="0" w:line="240" w:lineRule="auto"/>
              <w:ind w:left="0" w:right="0" w:firstLine="0"/>
              <w:rPr>
                <w:b w:val="0"/>
                <w:color w:val="auto"/>
                <w:spacing w:val="0"/>
                <w:sz w:val="24"/>
                <w:u w:val="none"/>
              </w:rPr>
            </w:pPr>
          </w:p>
        </w:tc>
      </w:tr>
      <w:tr w:rsidR="00D4411D" w:rsidRPr="003B1AE4" w14:paraId="3C586385" w14:textId="77777777" w:rsidTr="00BC0A25">
        <w:tblPrEx>
          <w:shd w:val="clear" w:color="auto" w:fill="auto"/>
        </w:tblPrEx>
        <w:tc>
          <w:tcPr>
            <w:tcW w:w="1985" w:type="dxa"/>
          </w:tcPr>
          <w:p w14:paraId="229C568C" w14:textId="77777777" w:rsidR="00D4411D" w:rsidRPr="003B1AE4" w:rsidRDefault="00D4411D" w:rsidP="00B01C24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3</w:t>
            </w:r>
          </w:p>
        </w:tc>
        <w:tc>
          <w:tcPr>
            <w:tcW w:w="14175" w:type="dxa"/>
            <w:gridSpan w:val="8"/>
          </w:tcPr>
          <w:p w14:paraId="62B106A2" w14:textId="77777777" w:rsidR="00D4411D" w:rsidRPr="003B1AE4" w:rsidRDefault="00D4411D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электрической прочности изоляции</w:t>
            </w:r>
          </w:p>
        </w:tc>
      </w:tr>
      <w:tr w:rsidR="00B01C24" w:rsidRPr="003B1AE4" w14:paraId="41683C24" w14:textId="77777777" w:rsidTr="00E67756">
        <w:tblPrEx>
          <w:shd w:val="clear" w:color="auto" w:fill="auto"/>
        </w:tblPrEx>
        <w:tc>
          <w:tcPr>
            <w:tcW w:w="1985" w:type="dxa"/>
          </w:tcPr>
          <w:p w14:paraId="25EECA06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</w:p>
        </w:tc>
        <w:tc>
          <w:tcPr>
            <w:tcW w:w="4111" w:type="dxa"/>
          </w:tcPr>
          <w:p w14:paraId="54C90073" w14:textId="77777777" w:rsidR="00B01C24" w:rsidRPr="003B1AE4" w:rsidRDefault="00B01C24" w:rsidP="00B01C24">
            <w:pPr>
              <w:ind w:firstLine="34"/>
            </w:pPr>
            <w:r w:rsidRPr="003B1AE4">
              <w:t>Номинальное напряжение, кВ</w:t>
            </w:r>
          </w:p>
        </w:tc>
        <w:tc>
          <w:tcPr>
            <w:tcW w:w="709" w:type="dxa"/>
            <w:vAlign w:val="center"/>
          </w:tcPr>
          <w:p w14:paraId="3E23256D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  <w:lang w:val="en-US"/>
              </w:rPr>
            </w:pPr>
            <w:r w:rsidRPr="003B1AE4">
              <w:rPr>
                <w:bCs/>
                <w:lang w:val="en-US"/>
              </w:rPr>
              <w:t>6</w:t>
            </w:r>
          </w:p>
        </w:tc>
        <w:tc>
          <w:tcPr>
            <w:tcW w:w="708" w:type="dxa"/>
            <w:vAlign w:val="center"/>
          </w:tcPr>
          <w:p w14:paraId="655FA4C8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  <w:lang w:val="en-US"/>
              </w:rPr>
            </w:pPr>
            <w:r w:rsidRPr="003B1AE4">
              <w:rPr>
                <w:bCs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14:paraId="214172DC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15</w:t>
            </w:r>
          </w:p>
        </w:tc>
        <w:tc>
          <w:tcPr>
            <w:tcW w:w="709" w:type="dxa"/>
            <w:vAlign w:val="center"/>
          </w:tcPr>
          <w:p w14:paraId="66E03278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20</w:t>
            </w:r>
          </w:p>
        </w:tc>
        <w:tc>
          <w:tcPr>
            <w:tcW w:w="2126" w:type="dxa"/>
            <w:vAlign w:val="center"/>
          </w:tcPr>
          <w:p w14:paraId="41FD098C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2364258A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5400E54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285BE359" w14:textId="77777777" w:rsidTr="00E67756">
        <w:tblPrEx>
          <w:shd w:val="clear" w:color="auto" w:fill="auto"/>
        </w:tblPrEx>
        <w:tc>
          <w:tcPr>
            <w:tcW w:w="1985" w:type="dxa"/>
          </w:tcPr>
          <w:p w14:paraId="56D81422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3.1</w:t>
            </w:r>
          </w:p>
        </w:tc>
        <w:tc>
          <w:tcPr>
            <w:tcW w:w="4111" w:type="dxa"/>
          </w:tcPr>
          <w:p w14:paraId="3A893B23" w14:textId="77777777" w:rsidR="00B01C24" w:rsidRPr="003B1AE4" w:rsidRDefault="00B01C24" w:rsidP="00B01C24">
            <w:pPr>
              <w:ind w:firstLine="34"/>
              <w:rPr>
                <w:i/>
              </w:rPr>
            </w:pPr>
            <w:r w:rsidRPr="003B1AE4">
              <w:rPr>
                <w:i/>
              </w:rPr>
              <w:t>Испытательное напряжение полного грозового импульса, кВ:</w:t>
            </w:r>
          </w:p>
          <w:p w14:paraId="3DAE7EF0" w14:textId="77777777" w:rsidR="00B01C24" w:rsidRPr="003B1AE4" w:rsidRDefault="00B01C24" w:rsidP="00B01C24">
            <w:pPr>
              <w:ind w:firstLine="34"/>
            </w:pPr>
            <w:r w:rsidRPr="003B1AE4">
              <w:t>- относительно земли, между фазами и между контактами выключателя и выключателя нагрузки без воздушного промежутка;</w:t>
            </w:r>
          </w:p>
          <w:p w14:paraId="6A489321" w14:textId="77777777" w:rsidR="00B01C24" w:rsidRPr="003B1AE4" w:rsidRDefault="00B01C24" w:rsidP="00B01C24">
            <w:pPr>
              <w:ind w:firstLine="34"/>
            </w:pPr>
            <w:r w:rsidRPr="003B1AE4">
              <w:t>- между контактами разъединителя, предохранителя, выключателя нагрузки (с видимым воздушным промежутком), КРУ (КСО) с двумя разрывами на полюс.</w:t>
            </w:r>
          </w:p>
          <w:p w14:paraId="7D413FF0" w14:textId="77777777" w:rsidR="00B01C24" w:rsidRPr="003B1AE4" w:rsidRDefault="00B01C24" w:rsidP="00B01C24">
            <w:pPr>
              <w:ind w:firstLine="34"/>
              <w:rPr>
                <w:i/>
              </w:rPr>
            </w:pPr>
            <w:r w:rsidRPr="003B1AE4">
              <w:rPr>
                <w:i/>
              </w:rPr>
              <w:t>Кратковременное (одноминутное) переменное напряжение, кВ</w:t>
            </w:r>
          </w:p>
          <w:p w14:paraId="4B3ECA0E" w14:textId="77777777" w:rsidR="00B01C24" w:rsidRPr="003B1AE4" w:rsidRDefault="00B01C24" w:rsidP="00B01C24">
            <w:pPr>
              <w:ind w:firstLine="34"/>
            </w:pPr>
            <w:r w:rsidRPr="003B1AE4">
              <w:lastRenderedPageBreak/>
              <w:t>- относительно земли, между фазами и между контактами выключателя и выключателя нагрузки без воздушного промежутка;</w:t>
            </w:r>
          </w:p>
          <w:p w14:paraId="42DA5C45" w14:textId="77777777" w:rsidR="00B01C24" w:rsidRPr="003B1AE4" w:rsidRDefault="00B01C24" w:rsidP="00B01C24">
            <w:pPr>
              <w:ind w:firstLine="34"/>
            </w:pPr>
            <w:r w:rsidRPr="003B1AE4">
              <w:t>- между контактами разъединителя, предохранителя, выключателя нагрузки (с видимым воздушным промежутком), КРУ (КСО) с двумя разрывами на полюс;</w:t>
            </w:r>
          </w:p>
          <w:p w14:paraId="4E128D18" w14:textId="77777777" w:rsidR="00B01C24" w:rsidRPr="003B1AE4" w:rsidRDefault="00B01C24" w:rsidP="00B01C24">
            <w:pPr>
              <w:ind w:firstLine="34"/>
            </w:pPr>
            <w:r w:rsidRPr="003B1AE4">
              <w:t>- под дождем (для категории размещения 1)</w:t>
            </w:r>
          </w:p>
        </w:tc>
        <w:tc>
          <w:tcPr>
            <w:tcW w:w="709" w:type="dxa"/>
          </w:tcPr>
          <w:p w14:paraId="38BBBD3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557C01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271715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60</w:t>
            </w:r>
          </w:p>
          <w:p w14:paraId="35163D3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  <w:lang w:val="en-US"/>
              </w:rPr>
            </w:pPr>
          </w:p>
          <w:p w14:paraId="3138728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D8E7A4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70</w:t>
            </w:r>
          </w:p>
          <w:p w14:paraId="3DF71DA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C39CAF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02D29A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3FA381B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7EB372E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54D42E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32</w:t>
            </w:r>
          </w:p>
          <w:p w14:paraId="400C1FA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C267EE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BDEC00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37</w:t>
            </w:r>
          </w:p>
          <w:p w14:paraId="0B79A62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4E82FA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A794C2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A6B1AE8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09F40C9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72942D0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398FA75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75</w:t>
            </w:r>
          </w:p>
          <w:p w14:paraId="57140AD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36F02668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35FE30E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85</w:t>
            </w:r>
          </w:p>
          <w:p w14:paraId="73A6246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47D0004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11A8655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044371A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2A6BC10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02D7F2B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42</w:t>
            </w:r>
          </w:p>
          <w:p w14:paraId="31874EE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2EEA56B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6F0CE1A6" w14:textId="77777777" w:rsidR="00B01C24" w:rsidRPr="003B1AE4" w:rsidRDefault="00B01C24" w:rsidP="00B01C24">
            <w:pPr>
              <w:pStyle w:val="affc"/>
              <w:spacing w:after="0"/>
              <w:jc w:val="center"/>
            </w:pPr>
            <w:r w:rsidRPr="003B1AE4">
              <w:t>48</w:t>
            </w:r>
          </w:p>
          <w:p w14:paraId="5C39883A" w14:textId="77777777" w:rsidR="00B01C24" w:rsidRPr="003B1AE4" w:rsidRDefault="00B01C24" w:rsidP="00B01C24">
            <w:pPr>
              <w:pStyle w:val="affc"/>
              <w:spacing w:after="0"/>
              <w:jc w:val="center"/>
            </w:pPr>
          </w:p>
          <w:p w14:paraId="262BFAB4" w14:textId="77777777" w:rsidR="00B01C24" w:rsidRPr="003B1AE4" w:rsidRDefault="00B01C24" w:rsidP="00B01C24">
            <w:pPr>
              <w:pStyle w:val="affc"/>
              <w:spacing w:after="0"/>
              <w:jc w:val="center"/>
            </w:pPr>
          </w:p>
          <w:p w14:paraId="003D98DF" w14:textId="77777777" w:rsidR="00B01C24" w:rsidRPr="003B1AE4" w:rsidRDefault="00B01C24" w:rsidP="00B01C24">
            <w:pPr>
              <w:pStyle w:val="affc"/>
              <w:spacing w:after="0"/>
              <w:jc w:val="center"/>
            </w:pPr>
          </w:p>
          <w:p w14:paraId="561E4F7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14:paraId="63DA973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3E8EAA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980082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95</w:t>
            </w:r>
          </w:p>
          <w:p w14:paraId="2FC58C1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89B687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0D0302C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110</w:t>
            </w:r>
          </w:p>
          <w:p w14:paraId="478E87E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2015DB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974644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13715B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0948C9E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875594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55</w:t>
            </w:r>
          </w:p>
          <w:p w14:paraId="58EF273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9C0B08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04086A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63</w:t>
            </w:r>
          </w:p>
          <w:p w14:paraId="66799DA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2A3428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C3CFE5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3AF6A87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14:paraId="23A910E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27F95E0F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249A2285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125</w:t>
            </w:r>
          </w:p>
          <w:p w14:paraId="482AFD37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344109F6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3E27FA2F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145</w:t>
            </w:r>
          </w:p>
          <w:p w14:paraId="1EB5B26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3B8A887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4CA11B29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5B9BD20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03D44F9A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02FE7541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65</w:t>
            </w:r>
          </w:p>
          <w:p w14:paraId="76E4FBD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499DDD38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483C78CC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75</w:t>
            </w:r>
          </w:p>
          <w:p w14:paraId="52F30093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4F69F8C5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2F797097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60E10E38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50</w:t>
            </w:r>
          </w:p>
        </w:tc>
        <w:tc>
          <w:tcPr>
            <w:tcW w:w="2126" w:type="dxa"/>
            <w:vAlign w:val="center"/>
          </w:tcPr>
          <w:p w14:paraId="34EB717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lastRenderedPageBreak/>
              <w:t>ГОСТ</w:t>
            </w:r>
            <w:r w:rsidRPr="003B1AE4">
              <w:rPr>
                <w:bCs/>
                <w:lang w:val="en-US"/>
              </w:rPr>
              <w:t xml:space="preserve"> </w:t>
            </w:r>
            <w:r w:rsidRPr="003B1AE4">
              <w:rPr>
                <w:bCs/>
              </w:rPr>
              <w:t>1516.3-96 (раздел 11)</w:t>
            </w:r>
            <w:r w:rsidRPr="003B1AE4">
              <w:rPr>
                <w:rStyle w:val="af4"/>
                <w:bCs/>
              </w:rPr>
              <w:footnoteReference w:id="3"/>
            </w:r>
          </w:p>
        </w:tc>
        <w:tc>
          <w:tcPr>
            <w:tcW w:w="2410" w:type="dxa"/>
          </w:tcPr>
          <w:p w14:paraId="475D1406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58D617CC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0E6D7E4E" w14:textId="77777777" w:rsidTr="00E67756">
        <w:tblPrEx>
          <w:shd w:val="clear" w:color="auto" w:fill="auto"/>
        </w:tblPrEx>
        <w:tc>
          <w:tcPr>
            <w:tcW w:w="1985" w:type="dxa"/>
          </w:tcPr>
          <w:p w14:paraId="682D98EF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3.2</w:t>
            </w:r>
          </w:p>
        </w:tc>
        <w:tc>
          <w:tcPr>
            <w:tcW w:w="4111" w:type="dxa"/>
          </w:tcPr>
          <w:p w14:paraId="3850ED3B" w14:textId="77777777" w:rsidR="00B01C24" w:rsidRPr="003B1AE4" w:rsidRDefault="00B01C24" w:rsidP="00B01C24">
            <w:pPr>
              <w:ind w:firstLine="34"/>
              <w:rPr>
                <w:i/>
              </w:rPr>
            </w:pPr>
            <w:r w:rsidRPr="003B1AE4">
              <w:rPr>
                <w:i/>
              </w:rPr>
              <w:t>Испытательное напряжение полного грозового импульса, кВ:</w:t>
            </w:r>
          </w:p>
          <w:p w14:paraId="13A9B333" w14:textId="77777777" w:rsidR="00B01C24" w:rsidRPr="003B1AE4" w:rsidRDefault="00B01C24" w:rsidP="00B01C24">
            <w:pPr>
              <w:ind w:firstLine="34"/>
            </w:pPr>
            <w:r w:rsidRPr="003B1AE4">
              <w:t>- относительно земли, между фазами и между контактами выключателя и выключателя нагрузки без воздушного промежутка;</w:t>
            </w:r>
          </w:p>
          <w:p w14:paraId="704C58EE" w14:textId="77777777" w:rsidR="00B01C24" w:rsidRPr="003B1AE4" w:rsidRDefault="00B01C24" w:rsidP="00B01C24">
            <w:pPr>
              <w:ind w:firstLine="34"/>
            </w:pPr>
            <w:r w:rsidRPr="003B1AE4">
              <w:t>- между контактами разъединителя, предохранителя, выключателя нагрузки (с видимым воздушным промежутком), КРУ (КСО) с двумя разрывами на полюс.</w:t>
            </w:r>
          </w:p>
          <w:p w14:paraId="3BFCA583" w14:textId="77777777" w:rsidR="00B01C24" w:rsidRPr="003B1AE4" w:rsidRDefault="00B01C24" w:rsidP="00B01C24">
            <w:pPr>
              <w:ind w:firstLine="34"/>
              <w:rPr>
                <w:i/>
              </w:rPr>
            </w:pPr>
            <w:r w:rsidRPr="003B1AE4">
              <w:rPr>
                <w:i/>
              </w:rPr>
              <w:t>Кратковременное (одноминутное) переменное напряжение, кВ</w:t>
            </w:r>
          </w:p>
          <w:p w14:paraId="66666097" w14:textId="77777777" w:rsidR="00B01C24" w:rsidRPr="003B1AE4" w:rsidRDefault="00B01C24" w:rsidP="00B01C24">
            <w:pPr>
              <w:ind w:firstLine="34"/>
            </w:pPr>
            <w:r w:rsidRPr="003B1AE4">
              <w:t>- относительно земли, между фазами и между контактами выключателя и выключателя нагрузки без воздушного промежутка;</w:t>
            </w:r>
          </w:p>
          <w:p w14:paraId="00945E12" w14:textId="77777777" w:rsidR="00B01C24" w:rsidRPr="003B1AE4" w:rsidRDefault="00B01C24" w:rsidP="00B01C24">
            <w:pPr>
              <w:ind w:firstLine="34"/>
            </w:pPr>
            <w:r w:rsidRPr="003B1AE4">
              <w:lastRenderedPageBreak/>
              <w:t>- между контактами разъединителя, предохранителя, выключателя нагрузки (с видимым воздушным промежутком), КРУ (КСО) с двумя разрывами на полюс;</w:t>
            </w:r>
          </w:p>
          <w:p w14:paraId="56E98A84" w14:textId="77777777" w:rsidR="00B01C24" w:rsidRPr="003B1AE4" w:rsidRDefault="00B01C24" w:rsidP="00B01C24">
            <w:pPr>
              <w:ind w:firstLine="34"/>
            </w:pPr>
            <w:r w:rsidRPr="003B1AE4">
              <w:t>- под дождем (для категории размещения 1)</w:t>
            </w:r>
          </w:p>
        </w:tc>
        <w:tc>
          <w:tcPr>
            <w:tcW w:w="709" w:type="dxa"/>
          </w:tcPr>
          <w:p w14:paraId="5873C9B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D0E35A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52D9FD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60</w:t>
            </w:r>
          </w:p>
          <w:p w14:paraId="5259AFE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  <w:lang w:val="en-US"/>
              </w:rPr>
            </w:pPr>
          </w:p>
          <w:p w14:paraId="55BF197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F4112E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70</w:t>
            </w:r>
          </w:p>
          <w:p w14:paraId="1E7EB02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7D38EDF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0C0EB54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B4CA79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36C5A33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714707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28</w:t>
            </w:r>
          </w:p>
          <w:p w14:paraId="462C6BF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3137971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3CAB059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32</w:t>
            </w:r>
          </w:p>
          <w:p w14:paraId="08028EA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52889B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F382FE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0991DB5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3B98D4E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712C672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4F7E16B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75</w:t>
            </w:r>
          </w:p>
          <w:p w14:paraId="333A325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5AA9EE7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442F757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85</w:t>
            </w:r>
          </w:p>
          <w:p w14:paraId="6BBB708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10D92B1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7656B37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772F0F0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636162A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2A118C8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38</w:t>
            </w:r>
          </w:p>
          <w:p w14:paraId="7E4939A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5A35023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</w:p>
          <w:p w14:paraId="3EA22C3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45</w:t>
            </w:r>
          </w:p>
          <w:p w14:paraId="6E8794C5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6263326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129104AA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606CBB88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14:paraId="46633F1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877A09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05938F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95</w:t>
            </w:r>
          </w:p>
          <w:p w14:paraId="09EA5F3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7F5305B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F0EFD5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110</w:t>
            </w:r>
          </w:p>
          <w:p w14:paraId="6D19035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73A1DE3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3D609F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54A296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923C70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C9783F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50</w:t>
            </w:r>
          </w:p>
          <w:p w14:paraId="7BADFFC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D39805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01FD020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60</w:t>
            </w:r>
          </w:p>
          <w:p w14:paraId="6244063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6AF118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5400C3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522295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14:paraId="6A99F79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2FBCC3D6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77B1AA00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125</w:t>
            </w:r>
          </w:p>
          <w:p w14:paraId="75D3CA37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5901A8E0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2FB86DD2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145</w:t>
            </w:r>
          </w:p>
          <w:p w14:paraId="5159DFF7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7FF1D5ED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7BA8E512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1968ED09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695A31B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4432CD5E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65</w:t>
            </w:r>
          </w:p>
          <w:p w14:paraId="6BFD6158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728C50C5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0C0393AD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75</w:t>
            </w:r>
          </w:p>
          <w:p w14:paraId="0044FBF0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7181E07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1E8DB4AA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  <w:p w14:paraId="3D58A7DD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50</w:t>
            </w:r>
          </w:p>
        </w:tc>
        <w:tc>
          <w:tcPr>
            <w:tcW w:w="2126" w:type="dxa"/>
            <w:vAlign w:val="center"/>
          </w:tcPr>
          <w:p w14:paraId="0D2C956A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lastRenderedPageBreak/>
              <w:t>ГОСТ Р 55195-2012 (раздел 11)</w:t>
            </w:r>
            <w:r w:rsidRPr="003B1AE4">
              <w:rPr>
                <w:rStyle w:val="af4"/>
              </w:rPr>
              <w:footnoteReference w:id="4"/>
            </w:r>
          </w:p>
        </w:tc>
        <w:tc>
          <w:tcPr>
            <w:tcW w:w="2410" w:type="dxa"/>
          </w:tcPr>
          <w:p w14:paraId="22D98F02" w14:textId="77777777" w:rsidR="00B01C24" w:rsidRPr="003B1AE4" w:rsidRDefault="00B01C24" w:rsidP="00B01C24">
            <w:pPr>
              <w:pStyle w:val="affc"/>
              <w:spacing w:after="0"/>
              <w:jc w:val="center"/>
            </w:pPr>
          </w:p>
        </w:tc>
        <w:tc>
          <w:tcPr>
            <w:tcW w:w="2693" w:type="dxa"/>
          </w:tcPr>
          <w:p w14:paraId="0F501620" w14:textId="77777777" w:rsidR="00B01C24" w:rsidRPr="003B1AE4" w:rsidRDefault="00B01C24" w:rsidP="00B01C24">
            <w:pPr>
              <w:pStyle w:val="affc"/>
              <w:spacing w:after="0"/>
              <w:jc w:val="center"/>
            </w:pPr>
          </w:p>
        </w:tc>
      </w:tr>
      <w:tr w:rsidR="00B01C24" w:rsidRPr="003B1AE4" w14:paraId="3A87050D" w14:textId="77777777" w:rsidTr="00B01C24">
        <w:tblPrEx>
          <w:shd w:val="clear" w:color="auto" w:fill="auto"/>
        </w:tblPrEx>
        <w:tc>
          <w:tcPr>
            <w:tcW w:w="1985" w:type="dxa"/>
          </w:tcPr>
          <w:p w14:paraId="19931E0D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3</w:t>
            </w:r>
            <w:r w:rsidRPr="003B1AE4">
              <w:rPr>
                <w:lang w:val="en-US"/>
              </w:rPr>
              <w:t>.</w:t>
            </w:r>
            <w:r w:rsidRPr="003B1AE4">
              <w:t>3</w:t>
            </w:r>
          </w:p>
        </w:tc>
        <w:tc>
          <w:tcPr>
            <w:tcW w:w="4111" w:type="dxa"/>
          </w:tcPr>
          <w:p w14:paraId="3BF4968A" w14:textId="77777777" w:rsidR="00B01C24" w:rsidRPr="003B1AE4" w:rsidRDefault="00B01C24" w:rsidP="00B01C24">
            <w:pPr>
              <w:ind w:firstLine="34"/>
            </w:pPr>
            <w:r w:rsidRPr="003B1AE4">
              <w:t>Испытательное переменное напряжение вспомогательных цепей и цепей управления на стороне ВН в течение 1 мин., кВ</w:t>
            </w:r>
          </w:p>
        </w:tc>
        <w:tc>
          <w:tcPr>
            <w:tcW w:w="2835" w:type="dxa"/>
            <w:gridSpan w:val="4"/>
          </w:tcPr>
          <w:p w14:paraId="3140005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7F5A5CD3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ГОСТ 1516.3-96 (пункт 4.14)</w:t>
            </w:r>
          </w:p>
        </w:tc>
        <w:tc>
          <w:tcPr>
            <w:tcW w:w="2410" w:type="dxa"/>
          </w:tcPr>
          <w:p w14:paraId="48A80C9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71F76267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1E7C0E8B" w14:textId="77777777" w:rsidTr="00B01C24">
        <w:tblPrEx>
          <w:shd w:val="clear" w:color="auto" w:fill="auto"/>
        </w:tblPrEx>
        <w:tc>
          <w:tcPr>
            <w:tcW w:w="1985" w:type="dxa"/>
          </w:tcPr>
          <w:p w14:paraId="68D99278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3.4</w:t>
            </w:r>
          </w:p>
        </w:tc>
        <w:tc>
          <w:tcPr>
            <w:tcW w:w="4111" w:type="dxa"/>
          </w:tcPr>
          <w:p w14:paraId="7DD5021F" w14:textId="77777777" w:rsidR="00B01C24" w:rsidRPr="003B1AE4" w:rsidRDefault="00B01C24" w:rsidP="00B01C24">
            <w:pPr>
              <w:ind w:firstLine="34"/>
            </w:pPr>
            <w:r w:rsidRPr="003B1AE4">
              <w:t>Испытательное переменное напряжение главных и вспомогательных цепей на стороне НН в течение</w:t>
            </w:r>
            <w:r w:rsidRPr="003B1AE4">
              <w:br/>
              <w:t>1 мин., кВ</w:t>
            </w:r>
          </w:p>
        </w:tc>
        <w:tc>
          <w:tcPr>
            <w:tcW w:w="2835" w:type="dxa"/>
            <w:gridSpan w:val="4"/>
          </w:tcPr>
          <w:p w14:paraId="6FBF5B1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1B17717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rPr>
                <w:bCs/>
              </w:rPr>
              <w:t>ГОСТ 14695-80 (пункт 3.3)</w:t>
            </w:r>
          </w:p>
        </w:tc>
        <w:tc>
          <w:tcPr>
            <w:tcW w:w="2410" w:type="dxa"/>
          </w:tcPr>
          <w:p w14:paraId="6D693E98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79932EEC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6E3D4DFC" w14:textId="77777777" w:rsidTr="00B01C24">
        <w:tblPrEx>
          <w:shd w:val="clear" w:color="auto" w:fill="auto"/>
        </w:tblPrEx>
        <w:tc>
          <w:tcPr>
            <w:tcW w:w="1985" w:type="dxa"/>
          </w:tcPr>
          <w:p w14:paraId="1846B940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3.5</w:t>
            </w:r>
          </w:p>
        </w:tc>
        <w:tc>
          <w:tcPr>
            <w:tcW w:w="4111" w:type="dxa"/>
          </w:tcPr>
          <w:p w14:paraId="6C3D7C0D" w14:textId="77777777" w:rsidR="00B01C24" w:rsidRPr="003B1AE4" w:rsidRDefault="00B01C24" w:rsidP="00B01C24">
            <w:pPr>
              <w:ind w:firstLine="34"/>
            </w:pPr>
            <w:r w:rsidRPr="003B1AE4">
              <w:t>Сопротивление изоляции шкафов РУНН, МОм,</w:t>
            </w:r>
            <w:r w:rsidRPr="003B1AE4">
              <w:br/>
              <w:t>не менее</w:t>
            </w:r>
          </w:p>
        </w:tc>
        <w:tc>
          <w:tcPr>
            <w:tcW w:w="2835" w:type="dxa"/>
            <w:gridSpan w:val="4"/>
          </w:tcPr>
          <w:p w14:paraId="0DCCFA9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0BB5E359" w14:textId="77777777" w:rsidR="00B01C24" w:rsidRPr="003B1AE4" w:rsidRDefault="00B01C24" w:rsidP="00B01C24">
            <w:pPr>
              <w:pStyle w:val="affc"/>
              <w:spacing w:after="0"/>
              <w:jc w:val="center"/>
            </w:pPr>
            <w:r w:rsidRPr="003B1AE4">
              <w:rPr>
                <w:bCs/>
              </w:rPr>
              <w:t>ГОСТ 14695-80 (пункт 3.3)</w:t>
            </w:r>
          </w:p>
        </w:tc>
        <w:tc>
          <w:tcPr>
            <w:tcW w:w="2410" w:type="dxa"/>
          </w:tcPr>
          <w:p w14:paraId="5BDF902B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2AAA9C5C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</w:p>
        </w:tc>
      </w:tr>
      <w:tr w:rsidR="00B01C24" w:rsidRPr="003B1AE4" w14:paraId="7949221D" w14:textId="77777777" w:rsidTr="00B01C24">
        <w:tblPrEx>
          <w:shd w:val="clear" w:color="auto" w:fill="auto"/>
        </w:tblPrEx>
        <w:tc>
          <w:tcPr>
            <w:tcW w:w="1985" w:type="dxa"/>
          </w:tcPr>
          <w:p w14:paraId="40E5B136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3.6</w:t>
            </w:r>
          </w:p>
        </w:tc>
        <w:tc>
          <w:tcPr>
            <w:tcW w:w="4111" w:type="dxa"/>
          </w:tcPr>
          <w:p w14:paraId="46CC376A" w14:textId="77777777" w:rsidR="00B01C24" w:rsidRPr="003B1AE4" w:rsidRDefault="00B01C24" w:rsidP="00B01C24">
            <w:pPr>
              <w:ind w:firstLine="34"/>
            </w:pPr>
            <w:r w:rsidRPr="003B1AE4">
              <w:t>Удельная длина пути утечки внешней изоляции, см/кВ, не менее</w:t>
            </w:r>
          </w:p>
        </w:tc>
        <w:tc>
          <w:tcPr>
            <w:tcW w:w="2835" w:type="dxa"/>
            <w:gridSpan w:val="4"/>
          </w:tcPr>
          <w:p w14:paraId="2376AC5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2,25</w:t>
            </w:r>
          </w:p>
        </w:tc>
        <w:tc>
          <w:tcPr>
            <w:tcW w:w="2126" w:type="dxa"/>
            <w:vAlign w:val="center"/>
          </w:tcPr>
          <w:p w14:paraId="1ABE1604" w14:textId="77777777" w:rsidR="00B01C24" w:rsidRPr="003B1AE4" w:rsidRDefault="00B01C24" w:rsidP="00B01C24">
            <w:pPr>
              <w:pStyle w:val="affc"/>
              <w:spacing w:after="0"/>
              <w:jc w:val="center"/>
              <w:rPr>
                <w:bCs/>
              </w:rPr>
            </w:pPr>
            <w:r w:rsidRPr="003B1AE4">
              <w:t xml:space="preserve">ГОСТ 9920-89 </w:t>
            </w:r>
            <w:r w:rsidRPr="003B1AE4">
              <w:rPr>
                <w:bCs/>
              </w:rPr>
              <w:t xml:space="preserve">(пункт </w:t>
            </w:r>
            <w:r w:rsidRPr="003B1AE4">
              <w:t>2.1)</w:t>
            </w:r>
          </w:p>
        </w:tc>
        <w:tc>
          <w:tcPr>
            <w:tcW w:w="2410" w:type="dxa"/>
          </w:tcPr>
          <w:p w14:paraId="095F68D4" w14:textId="77777777" w:rsidR="00B01C24" w:rsidRPr="003B1AE4" w:rsidRDefault="00B01C24" w:rsidP="00B01C24">
            <w:pPr>
              <w:pStyle w:val="affc"/>
              <w:spacing w:after="0"/>
              <w:jc w:val="center"/>
            </w:pPr>
          </w:p>
        </w:tc>
        <w:tc>
          <w:tcPr>
            <w:tcW w:w="2693" w:type="dxa"/>
          </w:tcPr>
          <w:p w14:paraId="2C454A89" w14:textId="77777777" w:rsidR="00B01C24" w:rsidRPr="003B1AE4" w:rsidRDefault="00B01C24" w:rsidP="00B01C24">
            <w:pPr>
              <w:pStyle w:val="affc"/>
              <w:spacing w:after="0"/>
              <w:jc w:val="center"/>
            </w:pPr>
          </w:p>
        </w:tc>
      </w:tr>
      <w:tr w:rsidR="00D4411D" w:rsidRPr="003B1AE4" w14:paraId="38C442E2" w14:textId="77777777" w:rsidTr="00BC0A25">
        <w:tblPrEx>
          <w:shd w:val="clear" w:color="auto" w:fill="auto"/>
        </w:tblPrEx>
        <w:tc>
          <w:tcPr>
            <w:tcW w:w="1985" w:type="dxa"/>
          </w:tcPr>
          <w:p w14:paraId="05AEA328" w14:textId="77777777" w:rsidR="00D4411D" w:rsidRPr="003B1AE4" w:rsidRDefault="00D4411D" w:rsidP="00B01C24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4</w:t>
            </w:r>
          </w:p>
        </w:tc>
        <w:tc>
          <w:tcPr>
            <w:tcW w:w="14175" w:type="dxa"/>
            <w:gridSpan w:val="8"/>
          </w:tcPr>
          <w:p w14:paraId="17B5E94F" w14:textId="77777777" w:rsidR="00D4411D" w:rsidRPr="003B1AE4" w:rsidRDefault="00D4411D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по нагреву</w:t>
            </w:r>
          </w:p>
        </w:tc>
      </w:tr>
      <w:tr w:rsidR="00B01C24" w:rsidRPr="003B1AE4" w14:paraId="56045B1A" w14:textId="77777777" w:rsidTr="00B01C24">
        <w:tblPrEx>
          <w:shd w:val="clear" w:color="auto" w:fill="auto"/>
        </w:tblPrEx>
        <w:tc>
          <w:tcPr>
            <w:tcW w:w="1985" w:type="dxa"/>
          </w:tcPr>
          <w:p w14:paraId="5C46A101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4.1</w:t>
            </w:r>
          </w:p>
        </w:tc>
        <w:tc>
          <w:tcPr>
            <w:tcW w:w="4111" w:type="dxa"/>
          </w:tcPr>
          <w:p w14:paraId="1C9B9974" w14:textId="77777777" w:rsidR="00B01C24" w:rsidRPr="003B1AE4" w:rsidRDefault="00B01C24" w:rsidP="00B01C24">
            <w:pPr>
              <w:ind w:firstLine="34"/>
              <w:rPr>
                <w:color w:val="000000"/>
              </w:rPr>
            </w:pPr>
            <w:r w:rsidRPr="003B1AE4">
              <w:rPr>
                <w:color w:val="000000"/>
              </w:rPr>
              <w:t>Допустимое превышение температуры над эффективной температурой окружающего воздуха 40 °С:</w:t>
            </w:r>
          </w:p>
          <w:p w14:paraId="185AB4CF" w14:textId="77777777" w:rsidR="00B01C24" w:rsidRPr="003B1AE4" w:rsidRDefault="00B01C24" w:rsidP="00B01C24">
            <w:pPr>
              <w:ind w:firstLine="34"/>
              <w:rPr>
                <w:color w:val="000000"/>
              </w:rPr>
            </w:pPr>
            <w:r w:rsidRPr="003B1AE4">
              <w:rPr>
                <w:color w:val="000000"/>
                <w:lang w:val="en-US"/>
              </w:rPr>
              <w:t>a</w:t>
            </w:r>
            <w:r w:rsidRPr="003B1AE4">
              <w:rPr>
                <w:color w:val="000000"/>
              </w:rPr>
              <w:t>) контактов из меди с покрытием серебром;</w:t>
            </w:r>
          </w:p>
          <w:p w14:paraId="6AD72F7B" w14:textId="77777777" w:rsidR="00B01C24" w:rsidRPr="003B1AE4" w:rsidRDefault="00B01C24" w:rsidP="00B01C24">
            <w:pPr>
              <w:ind w:firstLine="34"/>
              <w:rPr>
                <w:color w:val="000000"/>
              </w:rPr>
            </w:pPr>
            <w:r w:rsidRPr="003B1AE4">
              <w:rPr>
                <w:color w:val="000000"/>
              </w:rPr>
              <w:t>б) соединений из меди с покрытием серебром;</w:t>
            </w:r>
          </w:p>
          <w:p w14:paraId="5C456A0F" w14:textId="77777777" w:rsidR="00B01C24" w:rsidRPr="003B1AE4" w:rsidRDefault="00B01C24" w:rsidP="00B01C24">
            <w:pPr>
              <w:ind w:firstLine="34"/>
              <w:rPr>
                <w:color w:val="000000"/>
              </w:rPr>
            </w:pPr>
            <w:r w:rsidRPr="003B1AE4">
              <w:rPr>
                <w:color w:val="000000"/>
              </w:rPr>
              <w:lastRenderedPageBreak/>
              <w:t>в) соединений из алюминия без покрытия</w:t>
            </w:r>
          </w:p>
          <w:p w14:paraId="6E029C56" w14:textId="77777777" w:rsidR="00B01C24" w:rsidRPr="003B1AE4" w:rsidRDefault="00B01C24" w:rsidP="00B01C24">
            <w:pPr>
              <w:ind w:firstLine="34"/>
              <w:rPr>
                <w:color w:val="000000"/>
              </w:rPr>
            </w:pPr>
            <w:r w:rsidRPr="003B1AE4">
              <w:rPr>
                <w:color w:val="000000"/>
              </w:rPr>
              <w:t>г) выводы;</w:t>
            </w:r>
          </w:p>
          <w:p w14:paraId="753475BE" w14:textId="77777777" w:rsidR="00B01C24" w:rsidRPr="003B1AE4" w:rsidRDefault="00B01C24" w:rsidP="00B01C24">
            <w:pPr>
              <w:ind w:firstLine="34"/>
              <w:rPr>
                <w:color w:val="000000"/>
              </w:rPr>
            </w:pPr>
            <w:r w:rsidRPr="003B1AE4">
              <w:rPr>
                <w:color w:val="000000"/>
              </w:rPr>
              <w:t>д) токоведущие (за исключением контактов и контактных соединений) и нетоковедущие части</w:t>
            </w:r>
          </w:p>
        </w:tc>
        <w:tc>
          <w:tcPr>
            <w:tcW w:w="2835" w:type="dxa"/>
            <w:gridSpan w:val="4"/>
          </w:tcPr>
          <w:p w14:paraId="7895E671" w14:textId="77777777" w:rsidR="00B01C24" w:rsidRPr="003B1AE4" w:rsidRDefault="00B01C24" w:rsidP="00B01C24">
            <w:pPr>
              <w:jc w:val="center"/>
            </w:pPr>
          </w:p>
          <w:p w14:paraId="29B676F6" w14:textId="77777777" w:rsidR="00B01C24" w:rsidRPr="003B1AE4" w:rsidRDefault="00B01C24" w:rsidP="00B01C24">
            <w:pPr>
              <w:jc w:val="center"/>
            </w:pPr>
          </w:p>
          <w:p w14:paraId="57FE8339" w14:textId="77777777" w:rsidR="00B01C24" w:rsidRPr="003B1AE4" w:rsidRDefault="00B01C24" w:rsidP="00B01C24">
            <w:pPr>
              <w:jc w:val="center"/>
            </w:pPr>
          </w:p>
          <w:p w14:paraId="59FD02F6" w14:textId="77777777" w:rsidR="00B01C24" w:rsidRPr="003B1AE4" w:rsidRDefault="00B01C24" w:rsidP="00B01C24">
            <w:pPr>
              <w:jc w:val="center"/>
            </w:pPr>
            <w:r w:rsidRPr="003B1AE4">
              <w:t>65</w:t>
            </w:r>
          </w:p>
          <w:p w14:paraId="5A678EBA" w14:textId="77777777" w:rsidR="00B01C24" w:rsidRPr="003B1AE4" w:rsidRDefault="00B01C24" w:rsidP="00B01C24">
            <w:pPr>
              <w:jc w:val="center"/>
            </w:pPr>
            <w:r w:rsidRPr="003B1AE4">
              <w:t>75</w:t>
            </w:r>
          </w:p>
          <w:p w14:paraId="51DB5CF8" w14:textId="77777777" w:rsidR="00B01C24" w:rsidRPr="003B1AE4" w:rsidRDefault="00B01C24" w:rsidP="00B01C24">
            <w:pPr>
              <w:jc w:val="center"/>
            </w:pPr>
          </w:p>
          <w:p w14:paraId="678A8968" w14:textId="77777777" w:rsidR="00B01C24" w:rsidRPr="003B1AE4" w:rsidRDefault="00B01C24" w:rsidP="00B01C24">
            <w:pPr>
              <w:jc w:val="center"/>
            </w:pPr>
            <w:r w:rsidRPr="003B1AE4">
              <w:t>50</w:t>
            </w:r>
          </w:p>
          <w:p w14:paraId="48C64986" w14:textId="77777777" w:rsidR="00B01C24" w:rsidRPr="003B1AE4" w:rsidRDefault="00B01C24" w:rsidP="00B01C24">
            <w:pPr>
              <w:jc w:val="center"/>
              <w:rPr>
                <w:lang w:val="en-US"/>
              </w:rPr>
            </w:pPr>
            <w:r w:rsidRPr="003B1AE4">
              <w:rPr>
                <w:lang w:val="en-US"/>
              </w:rPr>
              <w:t>65</w:t>
            </w:r>
          </w:p>
          <w:p w14:paraId="79FF8559" w14:textId="77777777" w:rsidR="00B01C24" w:rsidRPr="003B1AE4" w:rsidRDefault="00B01C24" w:rsidP="00B01C24">
            <w:pPr>
              <w:jc w:val="center"/>
            </w:pPr>
            <w:r w:rsidRPr="003B1AE4">
              <w:lastRenderedPageBreak/>
              <w:t>80</w:t>
            </w:r>
          </w:p>
        </w:tc>
        <w:tc>
          <w:tcPr>
            <w:tcW w:w="2126" w:type="dxa"/>
            <w:vAlign w:val="center"/>
          </w:tcPr>
          <w:p w14:paraId="5AABA835" w14:textId="77777777" w:rsidR="00B01C24" w:rsidRPr="003B1AE4" w:rsidRDefault="00B01C24" w:rsidP="00B01C24">
            <w:pPr>
              <w:jc w:val="center"/>
              <w:rPr>
                <w:color w:val="000000"/>
              </w:rPr>
            </w:pPr>
            <w:r w:rsidRPr="003B1AE4">
              <w:rPr>
                <w:color w:val="000000"/>
              </w:rPr>
              <w:lastRenderedPageBreak/>
              <w:t xml:space="preserve">ГОСТ 8024-90 </w:t>
            </w:r>
            <w:r w:rsidRPr="003B1AE4">
              <w:rPr>
                <w:bCs/>
              </w:rPr>
              <w:t xml:space="preserve">(пункт </w:t>
            </w:r>
            <w:r w:rsidRPr="003B1AE4">
              <w:rPr>
                <w:color w:val="000000"/>
              </w:rPr>
              <w:t>1.1)</w:t>
            </w:r>
          </w:p>
        </w:tc>
        <w:tc>
          <w:tcPr>
            <w:tcW w:w="2410" w:type="dxa"/>
          </w:tcPr>
          <w:p w14:paraId="0660E348" w14:textId="77777777" w:rsidR="00B01C24" w:rsidRPr="003B1AE4" w:rsidRDefault="00B01C24" w:rsidP="00B01C24">
            <w:pPr>
              <w:jc w:val="center"/>
              <w:rPr>
                <w:color w:val="000000"/>
              </w:rPr>
            </w:pPr>
          </w:p>
        </w:tc>
        <w:tc>
          <w:tcPr>
            <w:tcW w:w="2693" w:type="dxa"/>
          </w:tcPr>
          <w:p w14:paraId="4DFBF575" w14:textId="77777777" w:rsidR="00B01C24" w:rsidRPr="003B1AE4" w:rsidRDefault="00B01C24" w:rsidP="00B01C24">
            <w:pPr>
              <w:jc w:val="center"/>
              <w:rPr>
                <w:color w:val="000000"/>
              </w:rPr>
            </w:pPr>
          </w:p>
        </w:tc>
      </w:tr>
      <w:tr w:rsidR="00B01C24" w:rsidRPr="003B1AE4" w14:paraId="7302D386" w14:textId="77777777" w:rsidTr="00B01C24">
        <w:tblPrEx>
          <w:shd w:val="clear" w:color="auto" w:fill="auto"/>
        </w:tblPrEx>
        <w:tc>
          <w:tcPr>
            <w:tcW w:w="1985" w:type="dxa"/>
          </w:tcPr>
          <w:p w14:paraId="0027C6DF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4.2</w:t>
            </w:r>
          </w:p>
        </w:tc>
        <w:tc>
          <w:tcPr>
            <w:tcW w:w="4111" w:type="dxa"/>
          </w:tcPr>
          <w:p w14:paraId="110504FF" w14:textId="77777777" w:rsidR="00B01C24" w:rsidRPr="003B1AE4" w:rsidRDefault="00B01C24" w:rsidP="00B01C24">
            <w:pPr>
              <w:pStyle w:val="Default"/>
              <w:ind w:firstLine="34"/>
              <w:jc w:val="both"/>
            </w:pPr>
            <w:r w:rsidRPr="003B1AE4">
              <w:t xml:space="preserve">Предельно допустимое значение температуры нагрева токоведущих частей КТП, при воздействии сквозных токов короткого замыкания, </w:t>
            </w:r>
            <w:proofErr w:type="spellStart"/>
            <w:r w:rsidRPr="003B1AE4">
              <w:rPr>
                <w:vertAlign w:val="superscript"/>
              </w:rPr>
              <w:t>о</w:t>
            </w:r>
            <w:r w:rsidRPr="003B1AE4">
              <w:t>С</w:t>
            </w:r>
            <w:proofErr w:type="spellEnd"/>
            <w:r w:rsidRPr="003B1AE4">
              <w:t>:</w:t>
            </w:r>
          </w:p>
          <w:p w14:paraId="089D7605" w14:textId="77777777" w:rsidR="00B01C24" w:rsidRPr="003B1AE4" w:rsidRDefault="00B01C24" w:rsidP="00B01C24">
            <w:pPr>
              <w:pStyle w:val="Default"/>
              <w:ind w:firstLine="34"/>
              <w:jc w:val="both"/>
            </w:pPr>
            <w:r w:rsidRPr="003B1AE4">
              <w:t xml:space="preserve">- из металла, кроме алюминия и его сплавов, соприкасающихся с органической изоляцией или маслом </w:t>
            </w:r>
          </w:p>
          <w:p w14:paraId="1BC55552" w14:textId="77777777" w:rsidR="00B01C24" w:rsidRPr="003B1AE4" w:rsidRDefault="00B01C24" w:rsidP="00B01C24">
            <w:pPr>
              <w:pStyle w:val="Default"/>
              <w:ind w:firstLine="34"/>
              <w:jc w:val="both"/>
            </w:pPr>
            <w:r w:rsidRPr="003B1AE4">
              <w:t xml:space="preserve">- из меди и ее сплавов, не соприкасающихся с органической изоляцией или маслом; </w:t>
            </w:r>
          </w:p>
          <w:p w14:paraId="7C66FCF7" w14:textId="77777777" w:rsidR="00B01C24" w:rsidRPr="003B1AE4" w:rsidRDefault="00B01C24" w:rsidP="00B01C24">
            <w:pPr>
              <w:pStyle w:val="Default"/>
              <w:ind w:firstLine="34"/>
              <w:jc w:val="both"/>
            </w:pPr>
            <w:r w:rsidRPr="003B1AE4">
              <w:t>- из алюминия, не соприкасающихся с органической изоляцией или маслом</w:t>
            </w:r>
          </w:p>
        </w:tc>
        <w:tc>
          <w:tcPr>
            <w:tcW w:w="2835" w:type="dxa"/>
            <w:gridSpan w:val="4"/>
          </w:tcPr>
          <w:p w14:paraId="16037B68" w14:textId="77777777" w:rsidR="00B01C24" w:rsidRPr="003B1AE4" w:rsidRDefault="00B01C24" w:rsidP="00B01C24">
            <w:pPr>
              <w:pStyle w:val="Default"/>
              <w:jc w:val="center"/>
            </w:pPr>
          </w:p>
          <w:p w14:paraId="1EA1F902" w14:textId="77777777" w:rsidR="00B01C24" w:rsidRPr="003B1AE4" w:rsidRDefault="00B01C24" w:rsidP="00B01C24">
            <w:pPr>
              <w:pStyle w:val="Default"/>
              <w:jc w:val="center"/>
            </w:pPr>
          </w:p>
          <w:p w14:paraId="46DA8C5B" w14:textId="77777777" w:rsidR="00B01C24" w:rsidRPr="003B1AE4" w:rsidRDefault="00B01C24" w:rsidP="00B01C24">
            <w:pPr>
              <w:pStyle w:val="Default"/>
              <w:jc w:val="center"/>
            </w:pPr>
          </w:p>
          <w:p w14:paraId="4947559A" w14:textId="77777777" w:rsidR="00B01C24" w:rsidRPr="003B1AE4" w:rsidRDefault="00B01C24" w:rsidP="00B01C24">
            <w:pPr>
              <w:pStyle w:val="Default"/>
              <w:jc w:val="center"/>
            </w:pPr>
          </w:p>
          <w:p w14:paraId="50ABC6EB" w14:textId="77777777" w:rsidR="00B01C24" w:rsidRPr="003B1AE4" w:rsidRDefault="00B01C24" w:rsidP="00B01C24">
            <w:pPr>
              <w:pStyle w:val="Default"/>
              <w:jc w:val="center"/>
            </w:pPr>
            <w:r w:rsidRPr="003B1AE4">
              <w:t>250</w:t>
            </w:r>
            <w:r w:rsidRPr="003B1AE4">
              <w:rPr>
                <w:rStyle w:val="af4"/>
              </w:rPr>
              <w:footnoteReference w:id="5"/>
            </w:r>
          </w:p>
          <w:p w14:paraId="7E79DF2B" w14:textId="77777777" w:rsidR="00B01C24" w:rsidRPr="003B1AE4" w:rsidRDefault="00B01C24" w:rsidP="00B01C24">
            <w:pPr>
              <w:pStyle w:val="Default"/>
              <w:jc w:val="center"/>
            </w:pPr>
          </w:p>
          <w:p w14:paraId="2473683D" w14:textId="77777777" w:rsidR="00B01C24" w:rsidRPr="003B1AE4" w:rsidRDefault="00B01C24" w:rsidP="00B01C24">
            <w:pPr>
              <w:pStyle w:val="Default"/>
              <w:jc w:val="center"/>
            </w:pPr>
          </w:p>
          <w:p w14:paraId="7A72AA1F" w14:textId="77777777" w:rsidR="00B01C24" w:rsidRPr="003B1AE4" w:rsidRDefault="00B01C24" w:rsidP="00B01C24">
            <w:pPr>
              <w:pStyle w:val="Default"/>
              <w:jc w:val="center"/>
            </w:pPr>
            <w:r w:rsidRPr="003B1AE4">
              <w:t>300</w:t>
            </w:r>
          </w:p>
          <w:p w14:paraId="1BF56FC9" w14:textId="77777777" w:rsidR="00B01C24" w:rsidRPr="003B1AE4" w:rsidRDefault="00B01C24" w:rsidP="00B01C24">
            <w:pPr>
              <w:pStyle w:val="Default"/>
              <w:jc w:val="center"/>
            </w:pPr>
          </w:p>
          <w:p w14:paraId="31CE23B3" w14:textId="77777777" w:rsidR="00B01C24" w:rsidRPr="003B1AE4" w:rsidRDefault="00B01C24" w:rsidP="00B01C24">
            <w:pPr>
              <w:pStyle w:val="Default"/>
              <w:jc w:val="center"/>
            </w:pPr>
            <w:r w:rsidRPr="003B1AE4">
              <w:t>200</w:t>
            </w:r>
          </w:p>
        </w:tc>
        <w:tc>
          <w:tcPr>
            <w:tcW w:w="2126" w:type="dxa"/>
            <w:vAlign w:val="center"/>
          </w:tcPr>
          <w:p w14:paraId="4C3C4DE9" w14:textId="77777777" w:rsidR="00B01C24" w:rsidRPr="003B1AE4" w:rsidRDefault="00B01C24" w:rsidP="00B01C24">
            <w:pPr>
              <w:jc w:val="center"/>
              <w:rPr>
                <w:color w:val="000000"/>
              </w:rPr>
            </w:pPr>
            <w:r w:rsidRPr="003B1AE4">
              <w:rPr>
                <w:bCs/>
              </w:rPr>
              <w:t>ГОСТ 14695-80 (подпункт 3.5.1)</w:t>
            </w:r>
          </w:p>
        </w:tc>
        <w:tc>
          <w:tcPr>
            <w:tcW w:w="2410" w:type="dxa"/>
          </w:tcPr>
          <w:p w14:paraId="4085D337" w14:textId="77777777" w:rsidR="00B01C24" w:rsidRPr="003B1AE4" w:rsidRDefault="00B01C24" w:rsidP="00B01C24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14:paraId="6904AA36" w14:textId="77777777" w:rsidR="00B01C24" w:rsidRPr="003B1AE4" w:rsidRDefault="00B01C24" w:rsidP="00B01C24">
            <w:pPr>
              <w:jc w:val="center"/>
              <w:rPr>
                <w:bCs/>
              </w:rPr>
            </w:pPr>
          </w:p>
        </w:tc>
      </w:tr>
      <w:tr w:rsidR="00B01C24" w:rsidRPr="003B1AE4" w14:paraId="4A4F0AC9" w14:textId="77777777" w:rsidTr="00B01C24">
        <w:tblPrEx>
          <w:shd w:val="clear" w:color="auto" w:fill="auto"/>
        </w:tblPrEx>
        <w:tc>
          <w:tcPr>
            <w:tcW w:w="1985" w:type="dxa"/>
          </w:tcPr>
          <w:p w14:paraId="4E79A9D3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4.3</w:t>
            </w:r>
          </w:p>
        </w:tc>
        <w:tc>
          <w:tcPr>
            <w:tcW w:w="4111" w:type="dxa"/>
          </w:tcPr>
          <w:p w14:paraId="2C74DE18" w14:textId="77777777" w:rsidR="00B01C24" w:rsidRPr="003B1AE4" w:rsidRDefault="00B01C24" w:rsidP="00B01C24">
            <w:pPr>
              <w:pStyle w:val="Default"/>
              <w:ind w:firstLine="34"/>
              <w:jc w:val="both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 xml:space="preserve">Вентиляция отсеков трансформаторов должна обеспечивать отвод выделяемого ими тепла в таких количествах, чтобы при их нагрузке, с учетом перегрузочной способности и максимальной расчетной температуре окружающей среды, нагрев трансформаторов не </w:t>
            </w:r>
            <w:r w:rsidRPr="003B1AE4">
              <w:rPr>
                <w:rStyle w:val="FontStyle278"/>
                <w:sz w:val="24"/>
                <w:szCs w:val="24"/>
              </w:rPr>
              <w:lastRenderedPageBreak/>
              <w:t>превышал максимально допустимого для них значения.</w:t>
            </w:r>
          </w:p>
          <w:p w14:paraId="1A78FB6A" w14:textId="77777777" w:rsidR="00B01C24" w:rsidRPr="003B1AE4" w:rsidRDefault="00B01C24" w:rsidP="00B01C24">
            <w:pPr>
              <w:pStyle w:val="Default"/>
              <w:ind w:firstLine="34"/>
              <w:jc w:val="both"/>
            </w:pPr>
            <w:r w:rsidRPr="003B1AE4">
              <w:rPr>
                <w:rStyle w:val="FontStyle278"/>
                <w:sz w:val="24"/>
                <w:szCs w:val="24"/>
              </w:rPr>
              <w:t>При невозможности обеспечить теплообмен естественной вентиляцией необходимо предусматривать принудительную, при этом должен быть предусмотрен контроль ее работы с помощью сигнальных аппаратов.</w:t>
            </w:r>
          </w:p>
        </w:tc>
        <w:tc>
          <w:tcPr>
            <w:tcW w:w="2835" w:type="dxa"/>
            <w:gridSpan w:val="4"/>
          </w:tcPr>
          <w:p w14:paraId="2E51C9EE" w14:textId="77777777" w:rsidR="00B01C24" w:rsidRPr="003B1AE4" w:rsidRDefault="00B01C24" w:rsidP="00B01C24">
            <w:pPr>
              <w:pStyle w:val="Default"/>
              <w:jc w:val="center"/>
            </w:pPr>
            <w:r w:rsidRPr="003B1AE4">
              <w:lastRenderedPageBreak/>
              <w:t>Соответствие</w:t>
            </w:r>
          </w:p>
        </w:tc>
        <w:tc>
          <w:tcPr>
            <w:tcW w:w="2126" w:type="dxa"/>
            <w:vAlign w:val="center"/>
          </w:tcPr>
          <w:p w14:paraId="12BC80B0" w14:textId="77777777" w:rsidR="00B01C24" w:rsidRPr="003B1AE4" w:rsidRDefault="00B01C24" w:rsidP="00B01C24">
            <w:pPr>
              <w:jc w:val="center"/>
              <w:rPr>
                <w:bCs/>
              </w:rPr>
            </w:pPr>
            <w:r w:rsidRPr="003B1AE4">
              <w:t>ПУЭ 7-е изд., п.4.2.104</w:t>
            </w:r>
          </w:p>
        </w:tc>
        <w:tc>
          <w:tcPr>
            <w:tcW w:w="2410" w:type="dxa"/>
          </w:tcPr>
          <w:p w14:paraId="64A18F84" w14:textId="77777777" w:rsidR="00B01C24" w:rsidRPr="003B1AE4" w:rsidRDefault="00B01C24" w:rsidP="00B01C24">
            <w:pPr>
              <w:jc w:val="center"/>
            </w:pPr>
          </w:p>
        </w:tc>
        <w:tc>
          <w:tcPr>
            <w:tcW w:w="2693" w:type="dxa"/>
          </w:tcPr>
          <w:p w14:paraId="250BA1E8" w14:textId="77777777" w:rsidR="00B01C24" w:rsidRPr="003B1AE4" w:rsidRDefault="00B01C24" w:rsidP="00B01C24">
            <w:pPr>
              <w:jc w:val="center"/>
            </w:pPr>
          </w:p>
        </w:tc>
      </w:tr>
      <w:tr w:rsidR="00D4411D" w:rsidRPr="003B1AE4" w14:paraId="1679AF01" w14:textId="77777777" w:rsidTr="00BC0A25">
        <w:tblPrEx>
          <w:shd w:val="clear" w:color="auto" w:fill="auto"/>
        </w:tblPrEx>
        <w:tc>
          <w:tcPr>
            <w:tcW w:w="1985" w:type="dxa"/>
          </w:tcPr>
          <w:p w14:paraId="555DA220" w14:textId="77777777" w:rsidR="00D4411D" w:rsidRPr="003B1AE4" w:rsidRDefault="00D4411D" w:rsidP="00B01C24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5</w:t>
            </w:r>
          </w:p>
        </w:tc>
        <w:tc>
          <w:tcPr>
            <w:tcW w:w="14175" w:type="dxa"/>
            <w:gridSpan w:val="8"/>
          </w:tcPr>
          <w:p w14:paraId="04218F0E" w14:textId="77777777" w:rsidR="00D4411D" w:rsidRPr="003B1AE4" w:rsidRDefault="00D4411D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Требование к стойкости при сквозных токах короткого замыкания</w:t>
            </w:r>
          </w:p>
        </w:tc>
      </w:tr>
      <w:tr w:rsidR="00B01C24" w:rsidRPr="003B1AE4" w14:paraId="133F960D" w14:textId="77777777" w:rsidTr="00B01C24">
        <w:tblPrEx>
          <w:shd w:val="clear" w:color="auto" w:fill="auto"/>
        </w:tblPrEx>
        <w:tc>
          <w:tcPr>
            <w:tcW w:w="1985" w:type="dxa"/>
          </w:tcPr>
          <w:p w14:paraId="553B8590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  <w:rPr>
                <w:lang w:val="en-US"/>
              </w:rPr>
            </w:pPr>
            <w:r w:rsidRPr="003B1AE4">
              <w:t>5</w:t>
            </w:r>
            <w:r w:rsidRPr="003B1AE4">
              <w:rPr>
                <w:lang w:val="en-US"/>
              </w:rPr>
              <w:t>.1</w:t>
            </w:r>
          </w:p>
        </w:tc>
        <w:tc>
          <w:tcPr>
            <w:tcW w:w="4111" w:type="dxa"/>
          </w:tcPr>
          <w:p w14:paraId="677FDB19" w14:textId="6D096F5E" w:rsidR="00B01C24" w:rsidRPr="003B1AE4" w:rsidRDefault="00DD0A11" w:rsidP="00B01C24">
            <w:pPr>
              <w:ind w:firstLine="34"/>
            </w:pPr>
            <w:r>
              <w:t>Б</w:t>
            </w:r>
            <w:r w:rsidR="00B01C24" w:rsidRPr="003B1AE4">
              <w:t>КТП должны быть устойчивы к воздействию токов короткого замыкания при следующих параметрах:</w:t>
            </w:r>
          </w:p>
          <w:p w14:paraId="2F053C9A" w14:textId="77777777" w:rsidR="00B01C24" w:rsidRPr="003B1AE4" w:rsidRDefault="00B01C24" w:rsidP="00B01C24">
            <w:pPr>
              <w:ind w:firstLine="34"/>
            </w:pPr>
            <w:r w:rsidRPr="003B1AE4">
              <w:t>На стороне ВН:</w:t>
            </w:r>
          </w:p>
          <w:p w14:paraId="76F2B6B6" w14:textId="77777777" w:rsidR="00B01C24" w:rsidRPr="003B1AE4" w:rsidRDefault="00B01C24" w:rsidP="00B01C24">
            <w:pPr>
              <w:shd w:val="clear" w:color="auto" w:fill="FFFFFF"/>
              <w:tabs>
                <w:tab w:val="left" w:pos="734"/>
              </w:tabs>
              <w:ind w:firstLine="34"/>
            </w:pPr>
            <w:r w:rsidRPr="003B1AE4">
              <w:t xml:space="preserve">- наибольший пик (тока электродинамической стойкости) </w:t>
            </w:r>
            <w:proofErr w:type="spellStart"/>
            <w:r w:rsidRPr="003B1AE4">
              <w:rPr>
                <w:i/>
              </w:rPr>
              <w:t>i</w:t>
            </w:r>
            <w:r w:rsidRPr="003B1AE4">
              <w:t>д</w:t>
            </w:r>
            <w:proofErr w:type="spellEnd"/>
            <w:r w:rsidRPr="003B1AE4">
              <w:t>, кА;</w:t>
            </w:r>
          </w:p>
          <w:p w14:paraId="58584AFE" w14:textId="77777777" w:rsidR="00B01C24" w:rsidRPr="003B1AE4" w:rsidRDefault="00B01C24" w:rsidP="00B01C24">
            <w:pPr>
              <w:shd w:val="clear" w:color="auto" w:fill="FFFFFF"/>
              <w:tabs>
                <w:tab w:val="left" w:pos="734"/>
              </w:tabs>
              <w:ind w:firstLine="34"/>
            </w:pPr>
            <w:r w:rsidRPr="003B1AE4">
              <w:t xml:space="preserve">- среднеквадратичное значение тока за время его протекания (ток термической стойкости) </w:t>
            </w:r>
            <w:proofErr w:type="spellStart"/>
            <w:r w:rsidRPr="003B1AE4">
              <w:rPr>
                <w:i/>
              </w:rPr>
              <w:t>I</w:t>
            </w:r>
            <w:r w:rsidRPr="003B1AE4">
              <w:t>т</w:t>
            </w:r>
            <w:proofErr w:type="spellEnd"/>
            <w:r w:rsidRPr="003B1AE4">
              <w:t>, кА;</w:t>
            </w:r>
          </w:p>
          <w:p w14:paraId="4E41DB3F" w14:textId="77777777" w:rsidR="00B01C24" w:rsidRPr="003B1AE4" w:rsidRDefault="00B01C24" w:rsidP="00B01C24">
            <w:pPr>
              <w:ind w:firstLine="34"/>
              <w:rPr>
                <w:iCs/>
              </w:rPr>
            </w:pPr>
            <w:r w:rsidRPr="003B1AE4">
              <w:t xml:space="preserve">- время протекания тока термической стойкости (время короткого замыкания) </w:t>
            </w:r>
            <w:r w:rsidRPr="003B1AE4">
              <w:rPr>
                <w:i/>
                <w:iCs/>
                <w:lang w:val="en-US"/>
              </w:rPr>
              <w:t>t</w:t>
            </w:r>
            <w:proofErr w:type="spellStart"/>
            <w:r w:rsidRPr="003B1AE4">
              <w:rPr>
                <w:iCs/>
              </w:rPr>
              <w:t>к.з</w:t>
            </w:r>
            <w:proofErr w:type="spellEnd"/>
            <w:r w:rsidRPr="003B1AE4">
              <w:rPr>
                <w:iCs/>
              </w:rPr>
              <w:t>., с:</w:t>
            </w:r>
          </w:p>
          <w:p w14:paraId="4F84EC15" w14:textId="77777777" w:rsidR="00B01C24" w:rsidRPr="003B1AE4" w:rsidRDefault="00B01C24" w:rsidP="00B01C24">
            <w:pPr>
              <w:ind w:firstLine="34"/>
            </w:pPr>
            <w:r w:rsidRPr="003B1AE4">
              <w:rPr>
                <w:iCs/>
              </w:rPr>
              <w:t>-</w:t>
            </w:r>
            <w:r w:rsidRPr="003B1AE4">
              <w:t xml:space="preserve"> главные цепи;</w:t>
            </w:r>
          </w:p>
          <w:p w14:paraId="3961C68F" w14:textId="77777777" w:rsidR="00B01C24" w:rsidRPr="003B1AE4" w:rsidRDefault="00B01C24" w:rsidP="00B01C24">
            <w:pPr>
              <w:ind w:firstLine="34"/>
              <w:rPr>
                <w:rStyle w:val="afffe"/>
                <w:i w:val="0"/>
              </w:rPr>
            </w:pPr>
            <w:r w:rsidRPr="003B1AE4">
              <w:rPr>
                <w:rStyle w:val="afffe"/>
              </w:rPr>
              <w:t>- цепи заземления.</w:t>
            </w:r>
          </w:p>
          <w:p w14:paraId="770B291F" w14:textId="77777777" w:rsidR="00B01C24" w:rsidRPr="003B1AE4" w:rsidRDefault="00B01C24" w:rsidP="00B01C24">
            <w:pPr>
              <w:ind w:firstLine="34"/>
            </w:pPr>
            <w:r w:rsidRPr="003B1AE4">
              <w:t>На стороне НН:</w:t>
            </w:r>
          </w:p>
          <w:p w14:paraId="02358DEA" w14:textId="77777777" w:rsidR="00B01C24" w:rsidRPr="003B1AE4" w:rsidRDefault="00B01C24" w:rsidP="00B01C24">
            <w:pPr>
              <w:shd w:val="clear" w:color="auto" w:fill="FFFFFF"/>
              <w:tabs>
                <w:tab w:val="left" w:pos="734"/>
              </w:tabs>
              <w:ind w:firstLine="34"/>
            </w:pPr>
            <w:r w:rsidRPr="003B1AE4">
              <w:t xml:space="preserve">- наибольший ударный ток короткого замыкания, </w:t>
            </w:r>
            <w:r w:rsidRPr="003B1AE4">
              <w:rPr>
                <w:i/>
                <w:lang w:val="en-US"/>
              </w:rPr>
              <w:t>I</w:t>
            </w:r>
            <w:r w:rsidRPr="003B1AE4">
              <w:t>уд, кА, не менее</w:t>
            </w:r>
          </w:p>
          <w:p w14:paraId="5B920307" w14:textId="77777777" w:rsidR="00B01C24" w:rsidRPr="003B1AE4" w:rsidRDefault="00B01C24" w:rsidP="00B01C24">
            <w:pPr>
              <w:shd w:val="clear" w:color="auto" w:fill="FFFFFF"/>
              <w:tabs>
                <w:tab w:val="left" w:pos="734"/>
              </w:tabs>
              <w:ind w:firstLine="34"/>
            </w:pPr>
            <w:r w:rsidRPr="003B1AE4">
              <w:lastRenderedPageBreak/>
              <w:t xml:space="preserve">- наибольший установившийся ток короткого замыкания, </w:t>
            </w:r>
            <w:proofErr w:type="spellStart"/>
            <w:r w:rsidRPr="003B1AE4">
              <w:rPr>
                <w:i/>
              </w:rPr>
              <w:t>I</w:t>
            </w:r>
            <w:r w:rsidRPr="003B1AE4">
              <w:t>к.отв</w:t>
            </w:r>
            <w:proofErr w:type="spellEnd"/>
            <w:r w:rsidRPr="003B1AE4">
              <w:t>., кА, не менее</w:t>
            </w:r>
          </w:p>
          <w:p w14:paraId="0B8B0628" w14:textId="77777777" w:rsidR="00B01C24" w:rsidRPr="003B1AE4" w:rsidRDefault="00B01C24" w:rsidP="00B01C24">
            <w:pPr>
              <w:ind w:firstLine="34"/>
              <w:rPr>
                <w:color w:val="000000"/>
              </w:rPr>
            </w:pPr>
            <w:r w:rsidRPr="003B1AE4">
              <w:t xml:space="preserve">- время протекания тока термической стойкости (время короткого замыкания) </w:t>
            </w:r>
            <w:r w:rsidRPr="003B1AE4">
              <w:rPr>
                <w:i/>
                <w:iCs/>
                <w:lang w:val="en-US"/>
              </w:rPr>
              <w:t>t</w:t>
            </w:r>
            <w:proofErr w:type="spellStart"/>
            <w:r w:rsidRPr="003B1AE4">
              <w:rPr>
                <w:iCs/>
              </w:rPr>
              <w:t>к.з</w:t>
            </w:r>
            <w:proofErr w:type="spellEnd"/>
            <w:r w:rsidRPr="003B1AE4">
              <w:rPr>
                <w:iCs/>
              </w:rPr>
              <w:t>., с</w:t>
            </w:r>
          </w:p>
        </w:tc>
        <w:tc>
          <w:tcPr>
            <w:tcW w:w="2835" w:type="dxa"/>
            <w:gridSpan w:val="4"/>
          </w:tcPr>
          <w:p w14:paraId="6F77D225" w14:textId="77777777" w:rsidR="00B01C24" w:rsidRPr="003B1AE4" w:rsidRDefault="00B01C24" w:rsidP="00B01C24">
            <w:pPr>
              <w:jc w:val="center"/>
              <w:rPr>
                <w:bCs/>
              </w:rPr>
            </w:pPr>
          </w:p>
          <w:p w14:paraId="62C5B652" w14:textId="77777777" w:rsidR="00B01C24" w:rsidRPr="003B1AE4" w:rsidRDefault="00B01C24" w:rsidP="00B01C24">
            <w:pPr>
              <w:jc w:val="center"/>
              <w:rPr>
                <w:bCs/>
              </w:rPr>
            </w:pPr>
          </w:p>
          <w:p w14:paraId="55F062BF" w14:textId="77777777" w:rsidR="00B01C24" w:rsidRPr="003B1AE4" w:rsidRDefault="00B01C24" w:rsidP="00B01C24">
            <w:pPr>
              <w:jc w:val="center"/>
              <w:rPr>
                <w:bCs/>
              </w:rPr>
            </w:pPr>
            <w:r w:rsidRPr="003B1AE4">
              <w:rPr>
                <w:bCs/>
              </w:rPr>
              <w:t>16; 21; 26; 32; 41; 51; 64; 81; 102</w:t>
            </w:r>
          </w:p>
          <w:p w14:paraId="02091601" w14:textId="77777777" w:rsidR="00B01C24" w:rsidRPr="003B1AE4" w:rsidRDefault="00B01C24" w:rsidP="00B01C24">
            <w:pPr>
              <w:jc w:val="center"/>
              <w:rPr>
                <w:bCs/>
              </w:rPr>
            </w:pPr>
          </w:p>
          <w:p w14:paraId="319DC4F5" w14:textId="77777777" w:rsidR="00B01C24" w:rsidRPr="003B1AE4" w:rsidRDefault="00B01C24" w:rsidP="00B01C24">
            <w:pPr>
              <w:jc w:val="center"/>
            </w:pPr>
            <w:r w:rsidRPr="003B1AE4">
              <w:rPr>
                <w:bCs/>
              </w:rPr>
              <w:t xml:space="preserve">6,3; 8; 10; </w:t>
            </w:r>
            <w:r w:rsidRPr="003B1AE4">
              <w:t xml:space="preserve">12,5; 16; 20; 25; 31,5; </w:t>
            </w:r>
          </w:p>
          <w:p w14:paraId="0C99C560" w14:textId="77777777" w:rsidR="00B01C24" w:rsidRPr="003B1AE4" w:rsidRDefault="00B01C24" w:rsidP="00B01C24">
            <w:pPr>
              <w:jc w:val="center"/>
            </w:pPr>
          </w:p>
          <w:p w14:paraId="02359A3E" w14:textId="77777777" w:rsidR="00B01C24" w:rsidRPr="003B1AE4" w:rsidRDefault="00B01C24" w:rsidP="00B01C24">
            <w:pPr>
              <w:jc w:val="center"/>
            </w:pPr>
          </w:p>
          <w:p w14:paraId="5D6AEFFF" w14:textId="77777777" w:rsidR="00B01C24" w:rsidRPr="003B1AE4" w:rsidRDefault="00B01C24" w:rsidP="00B01C24">
            <w:pPr>
              <w:jc w:val="center"/>
            </w:pPr>
            <w:r w:rsidRPr="003B1AE4">
              <w:t>40</w:t>
            </w:r>
          </w:p>
          <w:p w14:paraId="6A8601AC" w14:textId="77777777" w:rsidR="00B01C24" w:rsidRPr="003B1AE4" w:rsidRDefault="00B01C24" w:rsidP="00B01C24">
            <w:pPr>
              <w:jc w:val="center"/>
            </w:pPr>
          </w:p>
          <w:p w14:paraId="31FB13E1" w14:textId="77777777" w:rsidR="00B01C24" w:rsidRPr="003B1AE4" w:rsidRDefault="00B01C24" w:rsidP="00B01C24">
            <w:pPr>
              <w:jc w:val="center"/>
            </w:pPr>
          </w:p>
          <w:p w14:paraId="083663E7" w14:textId="77777777" w:rsidR="00B01C24" w:rsidRPr="003B1AE4" w:rsidRDefault="00B01C24" w:rsidP="00B01C24">
            <w:pPr>
              <w:jc w:val="center"/>
            </w:pPr>
            <w:r w:rsidRPr="003B1AE4">
              <w:t>1 или 3</w:t>
            </w:r>
          </w:p>
          <w:p w14:paraId="29A33B22" w14:textId="77777777" w:rsidR="00B01C24" w:rsidRPr="003B1AE4" w:rsidRDefault="00B01C24" w:rsidP="00B01C24">
            <w:pPr>
              <w:jc w:val="center"/>
            </w:pPr>
            <w:r w:rsidRPr="003B1AE4">
              <w:t>1</w:t>
            </w:r>
          </w:p>
          <w:p w14:paraId="76205340" w14:textId="77777777" w:rsidR="00B01C24" w:rsidRPr="003B1AE4" w:rsidRDefault="00B01C24" w:rsidP="00B01C24">
            <w:pPr>
              <w:jc w:val="center"/>
            </w:pPr>
          </w:p>
          <w:p w14:paraId="5126BE87" w14:textId="77777777" w:rsidR="00B01C24" w:rsidRPr="003B1AE4" w:rsidRDefault="00B01C24" w:rsidP="00B01C24">
            <w:pPr>
              <w:jc w:val="center"/>
            </w:pPr>
            <w:r w:rsidRPr="003B1AE4">
              <w:t>В соответствии с п.6.4.1.8 ГОСТ Р 52719</w:t>
            </w:r>
          </w:p>
          <w:p w14:paraId="566819AF" w14:textId="77777777" w:rsidR="00B01C24" w:rsidRPr="003B1AE4" w:rsidRDefault="00B01C24" w:rsidP="00B01C24">
            <w:pPr>
              <w:jc w:val="center"/>
            </w:pPr>
            <w:r w:rsidRPr="003B1AE4">
              <w:t xml:space="preserve">Ток короткого замыкания на вводах </w:t>
            </w:r>
            <w:r w:rsidRPr="003B1AE4">
              <w:lastRenderedPageBreak/>
              <w:t>трансформатора со стороны НН</w:t>
            </w:r>
          </w:p>
          <w:p w14:paraId="72AE23D7" w14:textId="77777777" w:rsidR="00B01C24" w:rsidRPr="003B1AE4" w:rsidRDefault="00B01C24" w:rsidP="00B01C24">
            <w:pPr>
              <w:jc w:val="center"/>
              <w:rPr>
                <w:bCs/>
              </w:rPr>
            </w:pPr>
            <w:r w:rsidRPr="003B1AE4">
              <w:t>1 или 3</w:t>
            </w:r>
          </w:p>
        </w:tc>
        <w:tc>
          <w:tcPr>
            <w:tcW w:w="2126" w:type="dxa"/>
            <w:vAlign w:val="center"/>
          </w:tcPr>
          <w:p w14:paraId="1DA1E412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clear" w:pos="2635"/>
              </w:tabs>
              <w:spacing w:before="0" w:line="240" w:lineRule="auto"/>
              <w:ind w:left="0" w:right="0" w:firstLine="0"/>
              <w:rPr>
                <w:b w:val="0"/>
                <w:bCs w:val="0"/>
                <w:spacing w:val="0"/>
                <w:sz w:val="24"/>
                <w:u w:val="none"/>
              </w:rPr>
            </w:pPr>
            <w:r w:rsidRPr="003B1AE4">
              <w:rPr>
                <w:b w:val="0"/>
                <w:bCs w:val="0"/>
                <w:spacing w:val="0"/>
                <w:sz w:val="24"/>
                <w:u w:val="none"/>
              </w:rPr>
              <w:lastRenderedPageBreak/>
              <w:t>ГОСТ 14693-90 (пункт 1.1)</w:t>
            </w:r>
          </w:p>
          <w:p w14:paraId="66B74ED8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clear" w:pos="2635"/>
              </w:tabs>
              <w:spacing w:before="0" w:line="240" w:lineRule="auto"/>
              <w:ind w:left="0" w:right="0" w:firstLine="0"/>
              <w:rPr>
                <w:b w:val="0"/>
                <w:bCs w:val="0"/>
                <w:color w:val="auto"/>
                <w:spacing w:val="0"/>
                <w:sz w:val="24"/>
                <w:u w:val="none"/>
              </w:rPr>
            </w:pPr>
            <w:r w:rsidRPr="003B1AE4">
              <w:rPr>
                <w:b w:val="0"/>
                <w:bCs w:val="0"/>
                <w:spacing w:val="0"/>
                <w:sz w:val="24"/>
                <w:u w:val="none"/>
              </w:rPr>
              <w:t>ГОСТ 14695-80 (</w:t>
            </w:r>
            <w:r w:rsidRPr="003B1AE4">
              <w:rPr>
                <w:b w:val="0"/>
                <w:spacing w:val="0"/>
                <w:sz w:val="24"/>
                <w:u w:val="none"/>
              </w:rPr>
              <w:t>п</w:t>
            </w:r>
            <w:r w:rsidRPr="003B1AE4">
              <w:rPr>
                <w:b w:val="0"/>
                <w:bCs w:val="0"/>
                <w:spacing w:val="0"/>
                <w:sz w:val="24"/>
                <w:u w:val="none"/>
              </w:rPr>
              <w:t>ункт 3.5)</w:t>
            </w:r>
          </w:p>
        </w:tc>
        <w:tc>
          <w:tcPr>
            <w:tcW w:w="2410" w:type="dxa"/>
          </w:tcPr>
          <w:p w14:paraId="2158992D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clear" w:pos="2635"/>
              </w:tabs>
              <w:spacing w:before="0" w:line="240" w:lineRule="auto"/>
              <w:ind w:left="0" w:right="0" w:firstLine="0"/>
              <w:rPr>
                <w:b w:val="0"/>
                <w:bCs w:val="0"/>
                <w:spacing w:val="0"/>
                <w:sz w:val="24"/>
                <w:u w:val="none"/>
              </w:rPr>
            </w:pPr>
          </w:p>
        </w:tc>
        <w:tc>
          <w:tcPr>
            <w:tcW w:w="2693" w:type="dxa"/>
          </w:tcPr>
          <w:p w14:paraId="5EF90B9E" w14:textId="77777777" w:rsidR="00B01C24" w:rsidRPr="003B1AE4" w:rsidRDefault="00B01C24" w:rsidP="00B01C24">
            <w:pPr>
              <w:pStyle w:val="afffff1"/>
              <w:shd w:val="clear" w:color="auto" w:fill="auto"/>
              <w:tabs>
                <w:tab w:val="clear" w:pos="2635"/>
              </w:tabs>
              <w:spacing w:before="0" w:line="240" w:lineRule="auto"/>
              <w:ind w:left="0" w:right="0" w:firstLine="0"/>
              <w:rPr>
                <w:b w:val="0"/>
                <w:bCs w:val="0"/>
                <w:spacing w:val="0"/>
                <w:sz w:val="24"/>
                <w:u w:val="none"/>
              </w:rPr>
            </w:pPr>
          </w:p>
        </w:tc>
      </w:tr>
      <w:tr w:rsidR="00D4411D" w:rsidRPr="003B1AE4" w14:paraId="0F779D94" w14:textId="77777777" w:rsidTr="00BC0A25">
        <w:tblPrEx>
          <w:shd w:val="clear" w:color="auto" w:fill="auto"/>
        </w:tblPrEx>
        <w:tc>
          <w:tcPr>
            <w:tcW w:w="1985" w:type="dxa"/>
          </w:tcPr>
          <w:p w14:paraId="096C288C" w14:textId="77777777" w:rsidR="00D4411D" w:rsidRPr="003B1AE4" w:rsidRDefault="00D4411D" w:rsidP="00B01C24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7</w:t>
            </w:r>
          </w:p>
        </w:tc>
        <w:tc>
          <w:tcPr>
            <w:tcW w:w="14175" w:type="dxa"/>
            <w:gridSpan w:val="8"/>
          </w:tcPr>
          <w:p w14:paraId="155C42B4" w14:textId="77777777" w:rsidR="00D4411D" w:rsidRPr="003B1AE4" w:rsidRDefault="00D4411D" w:rsidP="00B01C24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конструкции, изготовлению и материалам</w:t>
            </w:r>
          </w:p>
        </w:tc>
      </w:tr>
      <w:tr w:rsidR="00B01C24" w:rsidRPr="003B1AE4" w14:paraId="33487486" w14:textId="77777777" w:rsidTr="00B01C24">
        <w:tblPrEx>
          <w:shd w:val="clear" w:color="auto" w:fill="auto"/>
        </w:tblPrEx>
        <w:tc>
          <w:tcPr>
            <w:tcW w:w="1985" w:type="dxa"/>
          </w:tcPr>
          <w:p w14:paraId="7AE4F45A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</w:t>
            </w:r>
          </w:p>
        </w:tc>
        <w:tc>
          <w:tcPr>
            <w:tcW w:w="4111" w:type="dxa"/>
          </w:tcPr>
          <w:p w14:paraId="3C7F2CBD" w14:textId="77777777" w:rsidR="00B01C24" w:rsidRPr="003B1AE4" w:rsidDel="00284EEC" w:rsidRDefault="00B01C24" w:rsidP="00B01C24">
            <w:pPr>
              <w:pStyle w:val="Style36"/>
              <w:widowControl/>
              <w:tabs>
                <w:tab w:val="left" w:pos="1699"/>
              </w:tabs>
              <w:spacing w:line="240" w:lineRule="auto"/>
              <w:ind w:firstLine="34"/>
              <w:rPr>
                <w:rStyle w:val="FontStyle67"/>
                <w:sz w:val="24"/>
                <w:szCs w:val="24"/>
              </w:rPr>
            </w:pPr>
            <w:r w:rsidRPr="003B1AE4">
              <w:rPr>
                <w:rStyle w:val="FontStyle67"/>
                <w:sz w:val="24"/>
                <w:szCs w:val="24"/>
              </w:rPr>
              <w:t>Общие требования</w:t>
            </w:r>
          </w:p>
        </w:tc>
        <w:tc>
          <w:tcPr>
            <w:tcW w:w="2835" w:type="dxa"/>
            <w:gridSpan w:val="4"/>
          </w:tcPr>
          <w:p w14:paraId="75E414DD" w14:textId="77777777" w:rsidR="00B01C24" w:rsidRPr="003B1AE4" w:rsidDel="00284EEC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A016A0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4E7A0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4ABF0F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4A650DF5" w14:textId="77777777" w:rsidTr="00B01C24">
        <w:tblPrEx>
          <w:shd w:val="clear" w:color="auto" w:fill="auto"/>
        </w:tblPrEx>
        <w:tc>
          <w:tcPr>
            <w:tcW w:w="1985" w:type="dxa"/>
          </w:tcPr>
          <w:p w14:paraId="7DAAFA04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7.1.1</w:t>
            </w:r>
          </w:p>
        </w:tc>
        <w:tc>
          <w:tcPr>
            <w:tcW w:w="4111" w:type="dxa"/>
          </w:tcPr>
          <w:p w14:paraId="23465448" w14:textId="13A18ADD" w:rsidR="00B01C24" w:rsidRPr="00A16E76" w:rsidRDefault="00B01C24" w:rsidP="00A16E76">
            <w:pPr>
              <w:pStyle w:val="Style36"/>
              <w:widowControl/>
              <w:tabs>
                <w:tab w:val="left" w:pos="1699"/>
              </w:tabs>
              <w:spacing w:line="240" w:lineRule="auto"/>
              <w:ind w:firstLine="34"/>
              <w:jc w:val="left"/>
              <w:rPr>
                <w:rStyle w:val="FontStyle67"/>
                <w:sz w:val="24"/>
                <w:szCs w:val="24"/>
              </w:rPr>
            </w:pPr>
            <w:r w:rsidRPr="00A16E76">
              <w:rPr>
                <w:rStyle w:val="FontStyle67"/>
                <w:sz w:val="24"/>
                <w:szCs w:val="24"/>
              </w:rPr>
              <w:t xml:space="preserve">Конструкция КТП в части механической прочности должна обеспечивать нормальные условия работы и транспортирования без каких-либо остаточных деформаций или повреждений, препятствующих нормальной работе </w:t>
            </w:r>
            <w:r w:rsidR="00B41E58">
              <w:rPr>
                <w:rStyle w:val="FontStyle67"/>
                <w:sz w:val="24"/>
                <w:szCs w:val="24"/>
              </w:rPr>
              <w:t>Б</w:t>
            </w:r>
            <w:r w:rsidRPr="00A16E76">
              <w:rPr>
                <w:rStyle w:val="FontStyle67"/>
                <w:sz w:val="24"/>
                <w:szCs w:val="24"/>
              </w:rPr>
              <w:t>КТП.</w:t>
            </w:r>
          </w:p>
          <w:p w14:paraId="5C1C0620" w14:textId="5C62C880" w:rsidR="00B01C24" w:rsidRPr="00A16E76" w:rsidRDefault="00B01C24" w:rsidP="00A16E76">
            <w:pPr>
              <w:pStyle w:val="Style47"/>
              <w:widowControl/>
              <w:spacing w:line="240" w:lineRule="auto"/>
              <w:ind w:firstLine="34"/>
              <w:rPr>
                <w:rStyle w:val="FontStyle67"/>
                <w:sz w:val="24"/>
                <w:szCs w:val="24"/>
              </w:rPr>
            </w:pPr>
            <w:r w:rsidRPr="00A16E76">
              <w:rPr>
                <w:rStyle w:val="FontStyle67"/>
                <w:sz w:val="24"/>
                <w:szCs w:val="24"/>
              </w:rPr>
              <w:t>Шкафы РУНН</w:t>
            </w:r>
            <w:r w:rsidR="00F248E1">
              <w:rPr>
                <w:rStyle w:val="FontStyle67"/>
                <w:sz w:val="24"/>
                <w:szCs w:val="24"/>
              </w:rPr>
              <w:t xml:space="preserve"> (</w:t>
            </w:r>
            <w:r w:rsidRPr="00A16E76">
              <w:rPr>
                <w:rStyle w:val="FontStyle67"/>
                <w:sz w:val="24"/>
                <w:szCs w:val="24"/>
              </w:rPr>
              <w:t xml:space="preserve"> должны выдерживать: </w:t>
            </w:r>
          </w:p>
          <w:p w14:paraId="3A23EDC4" w14:textId="77777777" w:rsidR="00B01C24" w:rsidRPr="00A16E76" w:rsidRDefault="00B01C24" w:rsidP="00A16E76">
            <w:pPr>
              <w:pStyle w:val="Style47"/>
              <w:widowControl/>
              <w:spacing w:line="240" w:lineRule="auto"/>
              <w:ind w:firstLine="34"/>
              <w:rPr>
                <w:rStyle w:val="FontStyle67"/>
                <w:sz w:val="24"/>
                <w:szCs w:val="24"/>
              </w:rPr>
            </w:pPr>
            <w:r w:rsidRPr="00A16E76">
              <w:rPr>
                <w:rStyle w:val="FontStyle71"/>
                <w:sz w:val="24"/>
                <w:szCs w:val="24"/>
              </w:rPr>
              <w:t xml:space="preserve">- </w:t>
            </w:r>
            <w:r w:rsidRPr="00A16E76">
              <w:rPr>
                <w:rStyle w:val="FontStyle67"/>
                <w:sz w:val="24"/>
                <w:szCs w:val="24"/>
              </w:rPr>
              <w:t>открывания и закрывания дверей;</w:t>
            </w:r>
          </w:p>
          <w:p w14:paraId="0F654083" w14:textId="77777777" w:rsidR="00B01C24" w:rsidRPr="00A16E76" w:rsidRDefault="00B01C24" w:rsidP="00A16E76">
            <w:pPr>
              <w:pStyle w:val="Style17"/>
              <w:widowControl/>
              <w:spacing w:line="240" w:lineRule="auto"/>
              <w:ind w:firstLine="34"/>
              <w:rPr>
                <w:rStyle w:val="FontStyle67"/>
                <w:sz w:val="24"/>
                <w:szCs w:val="24"/>
              </w:rPr>
            </w:pPr>
            <w:r w:rsidRPr="00A16E76">
              <w:rPr>
                <w:rStyle w:val="FontStyle67"/>
                <w:sz w:val="24"/>
                <w:szCs w:val="24"/>
              </w:rPr>
              <w:t>- число включений — отключений на коммутационные аппараты;</w:t>
            </w:r>
          </w:p>
          <w:p w14:paraId="3A689FEE" w14:textId="77777777" w:rsidR="00B01C24" w:rsidRPr="00A16E76" w:rsidRDefault="00B01C24" w:rsidP="00A16E76">
            <w:pPr>
              <w:pStyle w:val="Style17"/>
              <w:widowControl/>
              <w:spacing w:line="240" w:lineRule="auto"/>
              <w:ind w:firstLine="34"/>
              <w:rPr>
                <w:rStyle w:val="FontStyle67"/>
                <w:sz w:val="24"/>
                <w:szCs w:val="24"/>
              </w:rPr>
            </w:pPr>
            <w:r w:rsidRPr="00A16E76">
              <w:rPr>
                <w:rStyle w:val="FontStyle67"/>
                <w:sz w:val="24"/>
                <w:szCs w:val="24"/>
              </w:rPr>
              <w:t>- введения из ремонтного положения в рабочее и выведения из рабочего положения в ремонтное (для РУНН с аппаратами выдвижного использования).</w:t>
            </w:r>
          </w:p>
          <w:p w14:paraId="5ACC4C18" w14:textId="77777777" w:rsidR="00B01C24" w:rsidRPr="00A16E76" w:rsidRDefault="00B01C24" w:rsidP="00A16E76">
            <w:pPr>
              <w:pStyle w:val="Style47"/>
              <w:widowControl/>
              <w:spacing w:line="240" w:lineRule="auto"/>
              <w:ind w:firstLine="34"/>
              <w:rPr>
                <w:rStyle w:val="FontStyle67"/>
                <w:sz w:val="24"/>
                <w:szCs w:val="24"/>
              </w:rPr>
            </w:pPr>
            <w:r w:rsidRPr="00A16E76">
              <w:rPr>
                <w:rStyle w:val="FontStyle67"/>
                <w:sz w:val="24"/>
                <w:szCs w:val="24"/>
              </w:rPr>
              <w:lastRenderedPageBreak/>
              <w:t xml:space="preserve">Шкафы УВН должны выдерживать: </w:t>
            </w:r>
          </w:p>
          <w:p w14:paraId="6A901E5E" w14:textId="77777777" w:rsidR="00B01C24" w:rsidRPr="003B1AE4" w:rsidRDefault="00B01C24" w:rsidP="00B01C24">
            <w:pPr>
              <w:ind w:firstLine="34"/>
            </w:pPr>
            <w:r w:rsidRPr="003B1AE4">
              <w:t>- включений и отключений разъемных контактных соединений главных цепей;</w:t>
            </w:r>
          </w:p>
          <w:p w14:paraId="35E9DA56" w14:textId="77777777" w:rsidR="00B01C24" w:rsidRPr="003B1AE4" w:rsidRDefault="00B01C24" w:rsidP="00B01C24">
            <w:pPr>
              <w:ind w:firstLine="34"/>
            </w:pPr>
            <w:r w:rsidRPr="003B1AE4">
              <w:t>- включений и отключений разъемных контактных соединений вспомогательных цепей;</w:t>
            </w:r>
          </w:p>
          <w:p w14:paraId="6769D514" w14:textId="77777777" w:rsidR="00B01C24" w:rsidRPr="003B1AE4" w:rsidRDefault="00B01C24" w:rsidP="00B01C24">
            <w:pPr>
              <w:ind w:firstLine="34"/>
            </w:pPr>
            <w:r w:rsidRPr="003B1AE4">
              <w:t>- перемещений выкатного элемента из контрольного положения в рабочее и обратно;</w:t>
            </w:r>
          </w:p>
          <w:p w14:paraId="6220572D" w14:textId="77777777" w:rsidR="00B01C24" w:rsidRPr="003B1AE4" w:rsidRDefault="00B01C24" w:rsidP="00B01C24">
            <w:pPr>
              <w:ind w:firstLine="34"/>
            </w:pPr>
            <w:r w:rsidRPr="003B1AE4">
              <w:t>- открывания и закрывания дверей шкафов КРУ (КСО);</w:t>
            </w:r>
          </w:p>
          <w:p w14:paraId="0DBD3D4E" w14:textId="77777777" w:rsidR="00B01C24" w:rsidRPr="003B1AE4" w:rsidRDefault="00B01C24" w:rsidP="00B01C24">
            <w:pPr>
              <w:ind w:firstLine="34"/>
            </w:pPr>
            <w:r w:rsidRPr="003B1AE4">
              <w:t>- открывания и закрывания защитных шторок;</w:t>
            </w:r>
          </w:p>
          <w:p w14:paraId="2FE598A7" w14:textId="77777777" w:rsidR="00B01C24" w:rsidRPr="003B1AE4" w:rsidRDefault="00B01C24" w:rsidP="00B01C24">
            <w:pPr>
              <w:ind w:firstLine="34"/>
              <w:rPr>
                <w:rStyle w:val="afffe"/>
                <w:i w:val="0"/>
              </w:rPr>
            </w:pPr>
            <w:r w:rsidRPr="003B1AE4">
              <w:t>- включений-отключений заземляющего разъединителя.</w:t>
            </w:r>
          </w:p>
        </w:tc>
        <w:tc>
          <w:tcPr>
            <w:tcW w:w="2835" w:type="dxa"/>
            <w:gridSpan w:val="4"/>
          </w:tcPr>
          <w:p w14:paraId="161E04C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  <w:lang w:val="en-US"/>
              </w:rPr>
            </w:pPr>
          </w:p>
          <w:p w14:paraId="18AB06E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  <w:lang w:val="en-US"/>
              </w:rPr>
            </w:pPr>
          </w:p>
          <w:p w14:paraId="7434FBB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  <w:lang w:val="en-US"/>
              </w:rPr>
            </w:pPr>
          </w:p>
          <w:p w14:paraId="2FA8E0D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  <w:lang w:val="en-US"/>
              </w:rPr>
            </w:pPr>
          </w:p>
          <w:p w14:paraId="7CC55CD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  <w:lang w:val="en-US"/>
              </w:rPr>
            </w:pPr>
          </w:p>
          <w:p w14:paraId="3A8840D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  <w:lang w:val="en-US"/>
              </w:rPr>
            </w:pPr>
          </w:p>
          <w:p w14:paraId="182C0E3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62F88B5D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56D31B40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75476605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5F50E2E8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6D29F77E" w14:textId="4F21D0B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1000</w:t>
            </w:r>
          </w:p>
          <w:p w14:paraId="39EADAE4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7E08A0B8" w14:textId="3D1DC3BC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2000</w:t>
            </w:r>
          </w:p>
          <w:p w14:paraId="2C0AAE1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465FFDEE" w14:textId="77777777" w:rsidR="00A16E76" w:rsidRDefault="00B01C24" w:rsidP="00A16E76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1000</w:t>
            </w:r>
          </w:p>
          <w:p w14:paraId="4CA0FD21" w14:textId="1F45732B" w:rsidR="00B01C24" w:rsidRPr="003B1AE4" w:rsidRDefault="00B01C24" w:rsidP="00A16E76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2000</w:t>
            </w:r>
          </w:p>
          <w:p w14:paraId="571BBC9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1190D37C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3DCD37CD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009F1B65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30A0DF58" w14:textId="77777777" w:rsidR="00A16E76" w:rsidRDefault="00A16E76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74FBBB40" w14:textId="77777777" w:rsidR="00F248E1" w:rsidRDefault="00F248E1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5E1FED3C" w14:textId="231EF0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500</w:t>
            </w:r>
          </w:p>
          <w:p w14:paraId="09DD0FF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00B9F8D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2000</w:t>
            </w:r>
          </w:p>
          <w:p w14:paraId="798BBA2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043B4446" w14:textId="77777777" w:rsidR="00F248E1" w:rsidRDefault="00F248E1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00713B8C" w14:textId="784B850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2000</w:t>
            </w:r>
          </w:p>
          <w:p w14:paraId="13060C8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33A667E3" w14:textId="77777777" w:rsidR="00F248E1" w:rsidRDefault="00F248E1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6A1C5AE2" w14:textId="70B6E61A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2000</w:t>
            </w:r>
          </w:p>
          <w:p w14:paraId="2C97B71E" w14:textId="77777777" w:rsidR="00F248E1" w:rsidRDefault="00F248E1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11750EB3" w14:textId="77777777" w:rsidR="00F248E1" w:rsidRDefault="00F248E1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5CD77764" w14:textId="5358D1CA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1000</w:t>
            </w:r>
          </w:p>
        </w:tc>
        <w:tc>
          <w:tcPr>
            <w:tcW w:w="2126" w:type="dxa"/>
            <w:vAlign w:val="center"/>
          </w:tcPr>
          <w:p w14:paraId="510C0D0C" w14:textId="6A037EA8" w:rsidR="00B01C24" w:rsidRPr="003B1AE4" w:rsidRDefault="00B01C24" w:rsidP="00F248E1">
            <w:pPr>
              <w:pStyle w:val="afd"/>
              <w:tabs>
                <w:tab w:val="left" w:pos="2112"/>
              </w:tabs>
              <w:ind w:left="204" w:firstLine="0"/>
              <w:rPr>
                <w:rStyle w:val="FontStyle73"/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lastRenderedPageBreak/>
              <w:t>Требова</w:t>
            </w:r>
            <w:r w:rsidR="00F248E1">
              <w:rPr>
                <w:rStyle w:val="FontStyle73"/>
                <w:b w:val="0"/>
                <w:sz w:val="24"/>
                <w:szCs w:val="24"/>
              </w:rPr>
              <w:t>н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ие </w:t>
            </w:r>
          </w:p>
          <w:p w14:paraId="565D5768" w14:textId="439348D1" w:rsidR="00B01C24" w:rsidRPr="003B1AE4" w:rsidRDefault="006512E5" w:rsidP="00F248E1">
            <w:pPr>
              <w:pStyle w:val="afd"/>
              <w:tabs>
                <w:tab w:val="left" w:pos="2112"/>
              </w:tabs>
              <w:ind w:left="204" w:firstLine="0"/>
              <w:rPr>
                <w:rStyle w:val="FontStyle73"/>
                <w:b w:val="0"/>
                <w:sz w:val="24"/>
                <w:szCs w:val="24"/>
              </w:rPr>
            </w:pPr>
            <w:r>
              <w:rPr>
                <w:rStyle w:val="FontStyle73"/>
                <w:b w:val="0"/>
                <w:sz w:val="24"/>
                <w:szCs w:val="24"/>
              </w:rPr>
              <w:t>АО «К-РАЭСК»</w:t>
            </w:r>
          </w:p>
          <w:p w14:paraId="55EF06A6" w14:textId="77777777" w:rsidR="00B01C24" w:rsidRPr="003B1AE4" w:rsidRDefault="00B01C24" w:rsidP="00F248E1">
            <w:pPr>
              <w:pStyle w:val="afd"/>
              <w:tabs>
                <w:tab w:val="left" w:pos="2112"/>
              </w:tabs>
              <w:ind w:left="20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(пункты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3.7; 3.9—3.10; 3.18; 3.32)</w:t>
            </w:r>
          </w:p>
        </w:tc>
        <w:tc>
          <w:tcPr>
            <w:tcW w:w="2410" w:type="dxa"/>
          </w:tcPr>
          <w:p w14:paraId="4DDEEE4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685A8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579EE5E1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21D55D07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7.1.2</w:t>
            </w:r>
          </w:p>
        </w:tc>
        <w:tc>
          <w:tcPr>
            <w:tcW w:w="4111" w:type="dxa"/>
          </w:tcPr>
          <w:p w14:paraId="115E9409" w14:textId="47835004" w:rsidR="00B01C24" w:rsidRPr="003B1AE4" w:rsidRDefault="00B01C24" w:rsidP="00B01C24">
            <w:pPr>
              <w:ind w:firstLine="34"/>
            </w:pPr>
            <w:r w:rsidRPr="003B1AE4">
              <w:t xml:space="preserve">Конструкция </w:t>
            </w:r>
            <w:r w:rsidR="00B41E58">
              <w:t>Б</w:t>
            </w:r>
            <w:r w:rsidRPr="003B1AE4">
              <w:t>КТП должна исключать ложные срабатывания встроенных в шкафы приборов защиты при перемещении выдвижных элементов, а также обеспечивать нормальное функционирование приборов измерения и учета, управления и сигнализации при работе встроенных аппаратов</w:t>
            </w:r>
          </w:p>
        </w:tc>
        <w:tc>
          <w:tcPr>
            <w:tcW w:w="2835" w:type="dxa"/>
            <w:gridSpan w:val="4"/>
            <w:vAlign w:val="center"/>
          </w:tcPr>
          <w:p w14:paraId="7461E37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t>Обязательное</w:t>
            </w:r>
          </w:p>
        </w:tc>
        <w:tc>
          <w:tcPr>
            <w:tcW w:w="2126" w:type="dxa"/>
            <w:vAlign w:val="center"/>
          </w:tcPr>
          <w:p w14:paraId="6A60A0B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>ГОСТ 14695-80 (под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3.10.1)</w:t>
            </w:r>
          </w:p>
        </w:tc>
        <w:tc>
          <w:tcPr>
            <w:tcW w:w="2410" w:type="dxa"/>
          </w:tcPr>
          <w:p w14:paraId="1802DE82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11EDA0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663E2545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05E5D071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7.1.3</w:t>
            </w:r>
          </w:p>
        </w:tc>
        <w:tc>
          <w:tcPr>
            <w:tcW w:w="4111" w:type="dxa"/>
          </w:tcPr>
          <w:p w14:paraId="5C7A4183" w14:textId="77777777" w:rsidR="00B01C24" w:rsidRPr="003B1AE4" w:rsidRDefault="00B01C24" w:rsidP="00B01C24">
            <w:pPr>
              <w:ind w:firstLine="34"/>
            </w:pPr>
            <w:r w:rsidRPr="003B1AE4">
              <w:t xml:space="preserve">Разборные соединения сборочных единиц, подвергающихся механическим нагрузкам в процессе </w:t>
            </w:r>
            <w:r w:rsidRPr="003B1AE4">
              <w:lastRenderedPageBreak/>
              <w:t xml:space="preserve">транспортирования и эксплуатации, должны быть снабжены приспособлениями, препятствующими </w:t>
            </w:r>
            <w:proofErr w:type="spellStart"/>
            <w:r w:rsidRPr="003B1AE4">
              <w:t>самоотвинчиванию</w:t>
            </w:r>
            <w:proofErr w:type="spellEnd"/>
          </w:p>
        </w:tc>
        <w:tc>
          <w:tcPr>
            <w:tcW w:w="2835" w:type="dxa"/>
            <w:gridSpan w:val="4"/>
            <w:vAlign w:val="center"/>
          </w:tcPr>
          <w:p w14:paraId="59301CD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lastRenderedPageBreak/>
              <w:t>Обязательное</w:t>
            </w:r>
          </w:p>
        </w:tc>
        <w:tc>
          <w:tcPr>
            <w:tcW w:w="2126" w:type="dxa"/>
            <w:vAlign w:val="center"/>
          </w:tcPr>
          <w:p w14:paraId="25CF9E0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3.11)</w:t>
            </w:r>
          </w:p>
        </w:tc>
        <w:tc>
          <w:tcPr>
            <w:tcW w:w="2410" w:type="dxa"/>
          </w:tcPr>
          <w:p w14:paraId="28ED58C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47421B6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2B4422F8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7928C651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7.1.4</w:t>
            </w:r>
          </w:p>
        </w:tc>
        <w:tc>
          <w:tcPr>
            <w:tcW w:w="4111" w:type="dxa"/>
          </w:tcPr>
          <w:p w14:paraId="2C4D141A" w14:textId="77777777" w:rsidR="00B01C24" w:rsidRPr="003B1AE4" w:rsidRDefault="00B01C24" w:rsidP="00FB0C86">
            <w:r w:rsidRPr="003B1AE4">
              <w:t>Шины должны быть окрашены в следующие отличительные цвета</w:t>
            </w:r>
          </w:p>
        </w:tc>
        <w:tc>
          <w:tcPr>
            <w:tcW w:w="2835" w:type="dxa"/>
            <w:gridSpan w:val="4"/>
            <w:vAlign w:val="center"/>
          </w:tcPr>
          <w:p w14:paraId="2408FAE5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фаза А - желтый, фаза В - зеленый, фаза С - красный.</w:t>
            </w:r>
          </w:p>
        </w:tc>
        <w:tc>
          <w:tcPr>
            <w:tcW w:w="2126" w:type="dxa"/>
            <w:vAlign w:val="center"/>
          </w:tcPr>
          <w:p w14:paraId="078DE7A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3.12)</w:t>
            </w:r>
          </w:p>
        </w:tc>
        <w:tc>
          <w:tcPr>
            <w:tcW w:w="2410" w:type="dxa"/>
          </w:tcPr>
          <w:p w14:paraId="69FDB26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4B33D5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1943E001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6FFE5610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7.1.5</w:t>
            </w:r>
          </w:p>
        </w:tc>
        <w:tc>
          <w:tcPr>
            <w:tcW w:w="4111" w:type="dxa"/>
            <w:vAlign w:val="center"/>
          </w:tcPr>
          <w:p w14:paraId="0B389914" w14:textId="77777777" w:rsidR="00B01C24" w:rsidRPr="00B41E58" w:rsidRDefault="00B01C24" w:rsidP="00FB0C86">
            <w:pPr>
              <w:pStyle w:val="FORMATTEXT0"/>
            </w:pPr>
            <w:r w:rsidRPr="00B41E58">
              <w:t>Металлические конструкции должны иметь антикоррозионное покрытие типа «горячий цинк» по ГОСТ 9.307-89</w:t>
            </w:r>
          </w:p>
          <w:p w14:paraId="15555216" w14:textId="77777777" w:rsidR="00537E2A" w:rsidRPr="00FE0622" w:rsidRDefault="00537E2A" w:rsidP="00392288">
            <w:pPr>
              <w:pStyle w:val="FORMATTEXT0"/>
            </w:pPr>
            <w:r w:rsidRPr="00FE0622">
              <w:t>КТП брендируется путем окраски</w:t>
            </w:r>
            <w:r w:rsidR="00392288" w:rsidRPr="00FE0622">
              <w:t xml:space="preserve"> </w:t>
            </w:r>
            <w:r w:rsidR="002A200B" w:rsidRPr="00FE0622">
              <w:t xml:space="preserve">(оцинкованный корпус </w:t>
            </w:r>
            <w:r w:rsidR="005B2F96" w:rsidRPr="00FE0622">
              <w:t>грунтуется и окрашивается</w:t>
            </w:r>
            <w:r w:rsidR="002A200B" w:rsidRPr="00FE0622">
              <w:t xml:space="preserve"> эмалью</w:t>
            </w:r>
            <w:r w:rsidR="005B2F96" w:rsidRPr="00FE0622">
              <w:t>)</w:t>
            </w:r>
            <w:r w:rsidR="002A200B" w:rsidRPr="00FE0622">
              <w:t xml:space="preserve"> </w:t>
            </w:r>
            <w:r w:rsidR="00625230" w:rsidRPr="00FE0622">
              <w:t xml:space="preserve">с </w:t>
            </w:r>
            <w:r w:rsidR="00BB4C6D" w:rsidRPr="00FE0622">
              <w:t xml:space="preserve">внешней стороны </w:t>
            </w:r>
            <w:r w:rsidR="00625230" w:rsidRPr="00FE0622">
              <w:t>корпуса</w:t>
            </w:r>
            <w:r w:rsidR="00BB4C6D" w:rsidRPr="00FE0622">
              <w:t xml:space="preserve"> </w:t>
            </w:r>
            <w:r w:rsidR="00392288" w:rsidRPr="00FE0622">
              <w:t xml:space="preserve">в </w:t>
            </w:r>
            <w:r w:rsidRPr="00FE0622">
              <w:t>фирменные цвета в заводских условиях.</w:t>
            </w:r>
          </w:p>
          <w:p w14:paraId="053AC3DA" w14:textId="77777777" w:rsidR="007D6C17" w:rsidRPr="00FE0622" w:rsidRDefault="00537E2A" w:rsidP="00392288">
            <w:pPr>
              <w:pStyle w:val="FORMATTEXT0"/>
            </w:pPr>
            <w:r w:rsidRPr="00FE0622">
              <w:t xml:space="preserve">Основной цвет КТП светло-серый (С0 М0 </w:t>
            </w:r>
            <w:r w:rsidRPr="00FE0622">
              <w:rPr>
                <w:lang w:val="en-US"/>
              </w:rPr>
              <w:t>Y</w:t>
            </w:r>
            <w:r w:rsidRPr="00FE0622">
              <w:t xml:space="preserve">0 </w:t>
            </w:r>
            <w:r w:rsidRPr="00FE0622">
              <w:rPr>
                <w:lang w:val="en-US"/>
              </w:rPr>
              <w:t>K</w:t>
            </w:r>
            <w:r w:rsidRPr="00FE0622">
              <w:t xml:space="preserve">20 </w:t>
            </w:r>
            <w:r w:rsidRPr="00FE0622">
              <w:rPr>
                <w:lang w:val="en-US"/>
              </w:rPr>
              <w:t>Pantone</w:t>
            </w:r>
            <w:r w:rsidRPr="00FE0622">
              <w:t xml:space="preserve"> </w:t>
            </w:r>
            <w:r w:rsidR="007D6C17" w:rsidRPr="00FE0622">
              <w:t>422</w:t>
            </w:r>
            <w:r w:rsidRPr="00FE0622">
              <w:rPr>
                <w:lang w:val="en-US"/>
              </w:rPr>
              <w:t>C</w:t>
            </w:r>
            <w:r w:rsidRPr="00FE0622">
              <w:t>).</w:t>
            </w:r>
          </w:p>
          <w:p w14:paraId="3A783BF7" w14:textId="77777777" w:rsidR="00537E2A" w:rsidRPr="00FE0622" w:rsidRDefault="00537E2A" w:rsidP="00392288">
            <w:pPr>
              <w:pStyle w:val="FORMATTEXT0"/>
            </w:pPr>
            <w:r w:rsidRPr="00FE0622">
              <w:t xml:space="preserve">Двери синий цвет (С100 М54 </w:t>
            </w:r>
            <w:r w:rsidRPr="00FE0622">
              <w:rPr>
                <w:lang w:val="en-US"/>
              </w:rPr>
              <w:t>Y</w:t>
            </w:r>
            <w:r w:rsidRPr="00FE0622">
              <w:t xml:space="preserve">0 </w:t>
            </w:r>
            <w:r w:rsidRPr="00FE0622">
              <w:rPr>
                <w:lang w:val="en-US"/>
              </w:rPr>
              <w:t>K</w:t>
            </w:r>
            <w:r w:rsidR="00392288" w:rsidRPr="00FE0622">
              <w:t xml:space="preserve">19 </w:t>
            </w:r>
            <w:r w:rsidR="007D6C17" w:rsidRPr="00FE0622">
              <w:rPr>
                <w:lang w:val="en-US"/>
              </w:rPr>
              <w:t>Pantone</w:t>
            </w:r>
            <w:r w:rsidR="007D6C17" w:rsidRPr="00FE0622">
              <w:t xml:space="preserve"> 301</w:t>
            </w:r>
            <w:r w:rsidR="007D6C17" w:rsidRPr="00FE0622">
              <w:rPr>
                <w:lang w:val="en-US"/>
              </w:rPr>
              <w:t>C</w:t>
            </w:r>
            <w:r w:rsidR="007D6C17" w:rsidRPr="00FE0622">
              <w:t>.</w:t>
            </w:r>
          </w:p>
          <w:p w14:paraId="31A14E4B" w14:textId="1B29896E" w:rsidR="007D6C17" w:rsidRPr="00FE0622" w:rsidRDefault="007D6C17" w:rsidP="00392288">
            <w:pPr>
              <w:pStyle w:val="FORMATTEXT0"/>
            </w:pPr>
            <w:r w:rsidRPr="00FE0622">
              <w:t xml:space="preserve">При этом логотип наносится белым цветом (С0 М0 </w:t>
            </w:r>
            <w:r w:rsidRPr="00FE0622">
              <w:rPr>
                <w:lang w:val="en-US"/>
              </w:rPr>
              <w:t>Y</w:t>
            </w:r>
            <w:r w:rsidRPr="00FE0622">
              <w:t xml:space="preserve">0 </w:t>
            </w:r>
            <w:r w:rsidRPr="00FE0622">
              <w:rPr>
                <w:lang w:val="en-US"/>
              </w:rPr>
              <w:t>K</w:t>
            </w:r>
            <w:r w:rsidRPr="00FE0622">
              <w:t>0) через трафарет</w:t>
            </w:r>
            <w:r w:rsidR="00392288" w:rsidRPr="00FE0622">
              <w:t>.</w:t>
            </w:r>
          </w:p>
          <w:p w14:paraId="14456BBD" w14:textId="77777777" w:rsidR="00392288" w:rsidRPr="00FE0622" w:rsidRDefault="00D9300E" w:rsidP="00392288">
            <w:pPr>
              <w:pStyle w:val="FORMATTEXT0"/>
            </w:pPr>
            <w:r w:rsidRPr="00FE0622">
              <w:t>Логотип р</w:t>
            </w:r>
            <w:r w:rsidR="00392288" w:rsidRPr="00FE0622">
              <w:t>асполагается в верхней части двери РУ-0,4 кВ, РУ-10 кВ</w:t>
            </w:r>
            <w:r w:rsidRPr="00FE0622">
              <w:t xml:space="preserve"> (если РУ-0,4 кВ, РУ-10 кВ состоит из двух дверей, то логотип наносится на левую дверь) с выравниванием по </w:t>
            </w:r>
            <w:r w:rsidR="00FB0F16" w:rsidRPr="00FE0622">
              <w:t>левому краю</w:t>
            </w:r>
            <w:r w:rsidRPr="00FE0622">
              <w:t xml:space="preserve">, занимает 50 % ширины </w:t>
            </w:r>
            <w:r w:rsidRPr="00FE0622">
              <w:lastRenderedPageBreak/>
              <w:t>поверхности двери, на которую наносится, с сохранением пропорций.</w:t>
            </w:r>
          </w:p>
          <w:p w14:paraId="4642F8FE" w14:textId="77777777" w:rsidR="00537E2A" w:rsidRPr="00FE0622" w:rsidRDefault="0026781A" w:rsidP="00D9300E">
            <w:pPr>
              <w:pStyle w:val="FORMATTEXT0"/>
            </w:pPr>
            <w:r w:rsidRPr="00FE0622">
              <w:t>Отступ от верхнего</w:t>
            </w:r>
            <w:r w:rsidR="00FB0F16" w:rsidRPr="00FE0622">
              <w:t xml:space="preserve"> и от левого</w:t>
            </w:r>
            <w:r w:rsidRPr="00FE0622">
              <w:t xml:space="preserve"> края</w:t>
            </w:r>
            <w:r w:rsidR="00B57D53" w:rsidRPr="00FE0622">
              <w:t xml:space="preserve"> равен</w:t>
            </w:r>
            <w:r w:rsidRPr="00FE0622">
              <w:t xml:space="preserve"> </w:t>
            </w:r>
            <w:r w:rsidR="00B57D53" w:rsidRPr="00FE0622">
              <w:t>половине фактической высоты логотипа</w:t>
            </w:r>
            <w:r w:rsidR="002A200B" w:rsidRPr="00FE0622">
              <w:t xml:space="preserve"> (При наличии башни высоковольтного воздушного ввода логотип также наносится на дверь)</w:t>
            </w:r>
          </w:p>
          <w:p w14:paraId="1256FF1E" w14:textId="77777777" w:rsidR="0026781A" w:rsidRPr="00FE0622" w:rsidRDefault="0026781A" w:rsidP="00D9300E">
            <w:pPr>
              <w:pStyle w:val="FORMATTEXT0"/>
            </w:pPr>
          </w:p>
          <w:p w14:paraId="2E85E962" w14:textId="77777777" w:rsidR="0026781A" w:rsidRPr="00FE0622" w:rsidRDefault="0026781A" w:rsidP="00D9300E">
            <w:pPr>
              <w:pStyle w:val="FORMATTEXT0"/>
            </w:pPr>
            <w:r w:rsidRPr="00FE0622">
              <w:t xml:space="preserve">Базовые диспетчерские наименования наносятся через трафарет белым цветом (С0 М0 </w:t>
            </w:r>
            <w:r w:rsidRPr="00FE0622">
              <w:rPr>
                <w:lang w:val="en-US"/>
              </w:rPr>
              <w:t>Y</w:t>
            </w:r>
            <w:r w:rsidRPr="00FE0622">
              <w:t xml:space="preserve">0 </w:t>
            </w:r>
            <w:r w:rsidRPr="00FE0622">
              <w:rPr>
                <w:lang w:val="en-US"/>
              </w:rPr>
              <w:t>K</w:t>
            </w:r>
            <w:r w:rsidRPr="00FE0622">
              <w:t>0)</w:t>
            </w:r>
            <w:r w:rsidR="00B57D53" w:rsidRPr="00FE0622">
              <w:t xml:space="preserve"> фирменным шрифтом </w:t>
            </w:r>
            <w:r w:rsidR="00B57D53" w:rsidRPr="00FE0622">
              <w:rPr>
                <w:lang w:val="en-US"/>
              </w:rPr>
              <w:t>PF</w:t>
            </w:r>
            <w:r w:rsidR="00B57D53" w:rsidRPr="00FE0622">
              <w:t xml:space="preserve"> </w:t>
            </w:r>
            <w:r w:rsidR="00B57D53" w:rsidRPr="00FE0622">
              <w:rPr>
                <w:lang w:val="en-US"/>
              </w:rPr>
              <w:t>DIN</w:t>
            </w:r>
            <w:r w:rsidR="00B57D53" w:rsidRPr="00FE0622">
              <w:t xml:space="preserve"> </w:t>
            </w:r>
            <w:r w:rsidR="00B57D53" w:rsidRPr="00FE0622">
              <w:rPr>
                <w:lang w:val="en-US"/>
              </w:rPr>
              <w:t>TEXT</w:t>
            </w:r>
            <w:r w:rsidR="00B57D53" w:rsidRPr="00FE0622">
              <w:t xml:space="preserve"> </w:t>
            </w:r>
            <w:r w:rsidR="00B57D53" w:rsidRPr="00FE0622">
              <w:rPr>
                <w:lang w:val="en-US"/>
              </w:rPr>
              <w:t>COND</w:t>
            </w:r>
            <w:r w:rsidR="00B57D53" w:rsidRPr="00FE0622">
              <w:t xml:space="preserve"> </w:t>
            </w:r>
            <w:r w:rsidR="00B57D53" w:rsidRPr="00FE0622">
              <w:rPr>
                <w:lang w:val="en-US"/>
              </w:rPr>
              <w:t>PRO</w:t>
            </w:r>
            <w:r w:rsidR="00B57D53" w:rsidRPr="00FE0622">
              <w:t>.</w:t>
            </w:r>
          </w:p>
          <w:p w14:paraId="62571304" w14:textId="77777777" w:rsidR="00B57D53" w:rsidRPr="001654C2" w:rsidRDefault="00B57D53" w:rsidP="00D9300E">
            <w:pPr>
              <w:pStyle w:val="FORMATTEXT0"/>
              <w:rPr>
                <w:highlight w:val="yellow"/>
              </w:rPr>
            </w:pPr>
          </w:p>
          <w:p w14:paraId="4181660E" w14:textId="73FB2858" w:rsidR="00394D8B" w:rsidRPr="0074699B" w:rsidRDefault="00394D8B" w:rsidP="00394D8B">
            <w:pPr>
              <w:pStyle w:val="af7"/>
              <w:shd w:val="clear" w:color="auto" w:fill="FFFFFF"/>
              <w:rPr>
                <w:color w:val="000000"/>
              </w:rPr>
            </w:pPr>
            <w:r w:rsidRPr="0074699B">
              <w:rPr>
                <w:color w:val="000000"/>
              </w:rPr>
              <w:t>Телефон горячей лини «8-800-2</w:t>
            </w:r>
            <w:r w:rsidR="003B1542" w:rsidRPr="0074699B">
              <w:rPr>
                <w:color w:val="000000"/>
              </w:rPr>
              <w:t>0</w:t>
            </w:r>
            <w:r w:rsidRPr="0074699B">
              <w:rPr>
                <w:color w:val="000000"/>
              </w:rPr>
              <w:t>0-</w:t>
            </w:r>
            <w:r w:rsidR="003B1542" w:rsidRPr="0074699B">
              <w:rPr>
                <w:color w:val="000000"/>
              </w:rPr>
              <w:t>27</w:t>
            </w:r>
            <w:r w:rsidRPr="0074699B">
              <w:rPr>
                <w:color w:val="000000"/>
              </w:rPr>
              <w:t>-</w:t>
            </w:r>
            <w:r w:rsidR="0074699B" w:rsidRPr="0074699B">
              <w:rPr>
                <w:color w:val="000000"/>
              </w:rPr>
              <w:t>73</w:t>
            </w:r>
            <w:r w:rsidRPr="0074699B">
              <w:rPr>
                <w:color w:val="000000"/>
              </w:rPr>
              <w:t>» наносятся через трафарет белым цветом (С0 М0 Y0 K0) фирменным шрифтом PF DIN TEXT COND PRO.</w:t>
            </w:r>
          </w:p>
          <w:p w14:paraId="1C350C9E" w14:textId="74304D5F" w:rsidR="00394D8B" w:rsidRPr="0074699B" w:rsidRDefault="00394D8B" w:rsidP="00394D8B">
            <w:pPr>
              <w:pStyle w:val="af7"/>
              <w:shd w:val="clear" w:color="auto" w:fill="FFFFFF"/>
              <w:rPr>
                <w:color w:val="000000"/>
              </w:rPr>
            </w:pPr>
          </w:p>
          <w:p w14:paraId="3A31C198" w14:textId="77777777" w:rsidR="00B57D53" w:rsidRPr="0074699B" w:rsidRDefault="00394D8B" w:rsidP="00394D8B">
            <w:pPr>
              <w:pStyle w:val="af7"/>
              <w:shd w:val="clear" w:color="auto" w:fill="FFFFFF"/>
              <w:rPr>
                <w:color w:val="000000"/>
              </w:rPr>
            </w:pPr>
            <w:r w:rsidRPr="0074699B">
              <w:rPr>
                <w:color w:val="000000"/>
              </w:rPr>
              <w:t>При этом ширина блока с номером телефона должна занимать 50% от ширины двери. Отступ от левого края равен половине фактической высоты логотипа, отступ от нижнего края равен половине фактической высоты логотипа.</w:t>
            </w:r>
          </w:p>
          <w:p w14:paraId="21DCC6E7" w14:textId="77777777" w:rsidR="00B01C24" w:rsidRPr="0074699B" w:rsidRDefault="005B2F96" w:rsidP="00392288">
            <w:pPr>
              <w:pStyle w:val="FORMATTEXT0"/>
            </w:pPr>
            <w:r w:rsidRPr="0074699B">
              <w:lastRenderedPageBreak/>
              <w:t>Окрашенные элементы</w:t>
            </w:r>
            <w:r w:rsidR="00B01C24" w:rsidRPr="0074699B">
              <w:t xml:space="preserve"> не должны нарушать целостность покрытия и быть подверженными атмосферному влиянию.</w:t>
            </w:r>
          </w:p>
          <w:p w14:paraId="2DC747DD" w14:textId="77777777" w:rsidR="00911C9C" w:rsidRPr="0074699B" w:rsidRDefault="00911C9C" w:rsidP="00911C9C">
            <w:pPr>
              <w:pStyle w:val="FORMATTEXT0"/>
            </w:pPr>
          </w:p>
          <w:p w14:paraId="511CA8C0" w14:textId="5FDF94E2" w:rsidR="00514AFD" w:rsidRPr="001654C2" w:rsidRDefault="004C28A4" w:rsidP="00EC308C">
            <w:pPr>
              <w:pStyle w:val="FORMATTEXT0"/>
              <w:rPr>
                <w:highlight w:val="yellow"/>
              </w:rPr>
            </w:pPr>
            <w:r w:rsidRPr="0074699B">
              <w:t xml:space="preserve">Брендирование </w:t>
            </w:r>
            <w:r w:rsidR="0074699B" w:rsidRPr="0074699B">
              <w:t>Б</w:t>
            </w:r>
            <w:r w:rsidRPr="0074699B">
              <w:t xml:space="preserve">КТП должно быть выполнено в  соответствии с требованиями Приложения </w:t>
            </w:r>
            <w:r w:rsidR="00EC308C" w:rsidRPr="0074699B">
              <w:t>4</w:t>
            </w:r>
            <w:r w:rsidRPr="0074699B">
              <w:t xml:space="preserve"> к настоящей Спецификации - </w:t>
            </w:r>
            <w:r w:rsidR="00251387" w:rsidRPr="0074699B">
              <w:t xml:space="preserve">Бренд-архитектура </w:t>
            </w:r>
            <w:r w:rsidR="006512E5" w:rsidRPr="0074699B">
              <w:t>АО «К-РАЭСК»</w:t>
            </w:r>
            <w:r w:rsidR="0074699B">
              <w:t>.</w:t>
            </w:r>
          </w:p>
        </w:tc>
        <w:tc>
          <w:tcPr>
            <w:tcW w:w="2835" w:type="dxa"/>
            <w:gridSpan w:val="4"/>
            <w:vAlign w:val="center"/>
          </w:tcPr>
          <w:p w14:paraId="5382A1D2" w14:textId="77777777" w:rsidR="00B01C24" w:rsidRPr="000E43B1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0E43B1">
              <w:rPr>
                <w:rStyle w:val="FontStyle67"/>
                <w:b w:val="0"/>
                <w:sz w:val="24"/>
                <w:szCs w:val="24"/>
              </w:rPr>
              <w:lastRenderedPageBreak/>
              <w:t>Обязательное</w:t>
            </w:r>
          </w:p>
        </w:tc>
        <w:tc>
          <w:tcPr>
            <w:tcW w:w="2126" w:type="dxa"/>
            <w:vAlign w:val="center"/>
          </w:tcPr>
          <w:p w14:paraId="5586C77C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3.13)</w:t>
            </w:r>
          </w:p>
          <w:p w14:paraId="2E9FC3DA" w14:textId="6EB4B1A1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22959F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76C1A90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21A6E02B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5BF54A19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7.1.6</w:t>
            </w:r>
          </w:p>
        </w:tc>
        <w:tc>
          <w:tcPr>
            <w:tcW w:w="4111" w:type="dxa"/>
            <w:vAlign w:val="center"/>
          </w:tcPr>
          <w:p w14:paraId="6C2882B6" w14:textId="1F5F8383" w:rsidR="00B01C24" w:rsidRPr="000E43B1" w:rsidRDefault="00B01C24" w:rsidP="00B01C24">
            <w:pPr>
              <w:pStyle w:val="Style147"/>
              <w:widowControl/>
              <w:tabs>
                <w:tab w:val="left" w:pos="1181"/>
              </w:tabs>
              <w:spacing w:line="240" w:lineRule="auto"/>
              <w:ind w:firstLine="34"/>
            </w:pPr>
            <w:r w:rsidRPr="000E43B1">
              <w:t xml:space="preserve">Конструкция </w:t>
            </w:r>
            <w:r w:rsidR="0074699B">
              <w:t>Б</w:t>
            </w:r>
            <w:r w:rsidRPr="000E43B1">
              <w:t>КТП должна обеспечивать возможность замены силового трансформатора без демонтажа РУНН</w:t>
            </w:r>
          </w:p>
        </w:tc>
        <w:tc>
          <w:tcPr>
            <w:tcW w:w="2835" w:type="dxa"/>
            <w:gridSpan w:val="4"/>
            <w:vAlign w:val="center"/>
          </w:tcPr>
          <w:p w14:paraId="692B73F4" w14:textId="77777777" w:rsidR="00B01C24" w:rsidRPr="000E43B1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0E43B1">
              <w:rPr>
                <w:rStyle w:val="FontStyle67"/>
                <w:b w:val="0"/>
                <w:sz w:val="24"/>
                <w:szCs w:val="24"/>
              </w:rPr>
              <w:t>Обязательное</w:t>
            </w:r>
          </w:p>
        </w:tc>
        <w:tc>
          <w:tcPr>
            <w:tcW w:w="2126" w:type="dxa"/>
            <w:vAlign w:val="center"/>
          </w:tcPr>
          <w:p w14:paraId="430C50F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3.15)</w:t>
            </w:r>
          </w:p>
        </w:tc>
        <w:tc>
          <w:tcPr>
            <w:tcW w:w="2410" w:type="dxa"/>
          </w:tcPr>
          <w:p w14:paraId="4A8A570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39EF8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0DE15E05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19F28819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7.1.7</w:t>
            </w:r>
          </w:p>
        </w:tc>
        <w:tc>
          <w:tcPr>
            <w:tcW w:w="4111" w:type="dxa"/>
            <w:vAlign w:val="center"/>
          </w:tcPr>
          <w:p w14:paraId="085BDC96" w14:textId="2E44F12A" w:rsidR="00B01C24" w:rsidRPr="003B1AE4" w:rsidRDefault="0074699B" w:rsidP="00B01C24">
            <w:pPr>
              <w:pStyle w:val="Style147"/>
              <w:widowControl/>
              <w:tabs>
                <w:tab w:val="left" w:pos="1181"/>
              </w:tabs>
              <w:spacing w:line="240" w:lineRule="auto"/>
              <w:ind w:firstLine="34"/>
            </w:pPr>
            <w:r>
              <w:t>Б</w:t>
            </w:r>
            <w:r w:rsidR="00B01C24" w:rsidRPr="003B1AE4">
              <w:t>КТП должны выполняться в полностью собранном виде или транспортными блоками, подготовленными для сборки на месте монтажа без разборки коммутационных аппаратов, проверки надежности болтовых соединений и правильности внутренних соединений.</w:t>
            </w:r>
          </w:p>
        </w:tc>
        <w:tc>
          <w:tcPr>
            <w:tcW w:w="2835" w:type="dxa"/>
            <w:gridSpan w:val="4"/>
            <w:vAlign w:val="center"/>
          </w:tcPr>
          <w:p w14:paraId="472A0E21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t>Обязательное</w:t>
            </w:r>
          </w:p>
        </w:tc>
        <w:tc>
          <w:tcPr>
            <w:tcW w:w="2126" w:type="dxa"/>
            <w:vAlign w:val="center"/>
          </w:tcPr>
          <w:p w14:paraId="336CE53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3.16)</w:t>
            </w:r>
          </w:p>
        </w:tc>
        <w:tc>
          <w:tcPr>
            <w:tcW w:w="2410" w:type="dxa"/>
          </w:tcPr>
          <w:p w14:paraId="73A1ADD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C97FD69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6AAE25E9" w14:textId="77777777" w:rsidTr="00B01C24">
        <w:tblPrEx>
          <w:shd w:val="clear" w:color="auto" w:fill="auto"/>
        </w:tblPrEx>
        <w:tc>
          <w:tcPr>
            <w:tcW w:w="1985" w:type="dxa"/>
          </w:tcPr>
          <w:p w14:paraId="19E09420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7.1.8</w:t>
            </w:r>
          </w:p>
        </w:tc>
        <w:tc>
          <w:tcPr>
            <w:tcW w:w="4111" w:type="dxa"/>
          </w:tcPr>
          <w:p w14:paraId="579F4CD7" w14:textId="25E4910E" w:rsidR="00B01C24" w:rsidRPr="003B1AE4" w:rsidRDefault="00B01C24" w:rsidP="00B01C24">
            <w:pPr>
              <w:pStyle w:val="Style147"/>
              <w:widowControl/>
              <w:tabs>
                <w:tab w:val="left" w:pos="1181"/>
              </w:tabs>
              <w:spacing w:line="240" w:lineRule="auto"/>
              <w:ind w:firstLine="34"/>
            </w:pPr>
            <w:r w:rsidRPr="003B1AE4">
              <w:t xml:space="preserve">Отдельные шкафы или транспортные блоки шкафов </w:t>
            </w:r>
            <w:r w:rsidR="0074699B">
              <w:t>Б</w:t>
            </w:r>
            <w:r w:rsidRPr="003B1AE4">
              <w:t>КТП должны иметь приспособления для подъема и перемещения в процессе монтажа</w:t>
            </w:r>
          </w:p>
        </w:tc>
        <w:tc>
          <w:tcPr>
            <w:tcW w:w="2835" w:type="dxa"/>
            <w:gridSpan w:val="4"/>
            <w:vAlign w:val="center"/>
          </w:tcPr>
          <w:p w14:paraId="1553BD4F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t>Обязательное</w:t>
            </w:r>
          </w:p>
        </w:tc>
        <w:tc>
          <w:tcPr>
            <w:tcW w:w="2126" w:type="dxa"/>
            <w:vAlign w:val="center"/>
          </w:tcPr>
          <w:p w14:paraId="48923413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3.20)</w:t>
            </w:r>
          </w:p>
        </w:tc>
        <w:tc>
          <w:tcPr>
            <w:tcW w:w="2410" w:type="dxa"/>
          </w:tcPr>
          <w:p w14:paraId="2BE49578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B46EAE4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4B4E2B5E" w14:textId="77777777" w:rsidTr="00B01C24">
        <w:tblPrEx>
          <w:shd w:val="clear" w:color="auto" w:fill="auto"/>
        </w:tblPrEx>
        <w:tc>
          <w:tcPr>
            <w:tcW w:w="1985" w:type="dxa"/>
          </w:tcPr>
          <w:p w14:paraId="35F149DD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7.1.9</w:t>
            </w:r>
          </w:p>
        </w:tc>
        <w:tc>
          <w:tcPr>
            <w:tcW w:w="4111" w:type="dxa"/>
          </w:tcPr>
          <w:p w14:paraId="04AB848C" w14:textId="77777777" w:rsidR="00B01C24" w:rsidRPr="003B1AE4" w:rsidRDefault="00B01C24" w:rsidP="00B01C24">
            <w:pPr>
              <w:pStyle w:val="Style147"/>
              <w:widowControl/>
              <w:tabs>
                <w:tab w:val="left" w:pos="1181"/>
              </w:tabs>
              <w:spacing w:line="240" w:lineRule="auto"/>
              <w:ind w:firstLine="34"/>
            </w:pPr>
            <w:r w:rsidRPr="003B1AE4">
              <w:t xml:space="preserve">В шкафах УВН с высоковольтными предохранителями, имеющими указатели срабатывания, должна </w:t>
            </w:r>
            <w:r w:rsidRPr="003B1AE4">
              <w:lastRenderedPageBreak/>
              <w:t>быть обеспечена возможность наблюдения за их состоянием без снятия напряжения с главных цепей</w:t>
            </w:r>
          </w:p>
        </w:tc>
        <w:tc>
          <w:tcPr>
            <w:tcW w:w="2835" w:type="dxa"/>
            <w:gridSpan w:val="4"/>
            <w:vAlign w:val="center"/>
          </w:tcPr>
          <w:p w14:paraId="4308997E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lastRenderedPageBreak/>
              <w:t>Обязательное</w:t>
            </w:r>
          </w:p>
        </w:tc>
        <w:tc>
          <w:tcPr>
            <w:tcW w:w="2126" w:type="dxa"/>
            <w:vAlign w:val="center"/>
          </w:tcPr>
          <w:p w14:paraId="3BF55E2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(подпункт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3.27.1)</w:t>
            </w:r>
          </w:p>
        </w:tc>
        <w:tc>
          <w:tcPr>
            <w:tcW w:w="2410" w:type="dxa"/>
          </w:tcPr>
          <w:p w14:paraId="4F2AB14C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3E09F5B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B01C24" w:rsidRPr="003B1AE4" w14:paraId="4DB30F78" w14:textId="77777777" w:rsidTr="00B01C24">
        <w:tblPrEx>
          <w:shd w:val="clear" w:color="auto" w:fill="auto"/>
        </w:tblPrEx>
        <w:trPr>
          <w:trHeight w:val="916"/>
        </w:trPr>
        <w:tc>
          <w:tcPr>
            <w:tcW w:w="1985" w:type="dxa"/>
          </w:tcPr>
          <w:p w14:paraId="10E28FAA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7.1.10</w:t>
            </w:r>
          </w:p>
        </w:tc>
        <w:tc>
          <w:tcPr>
            <w:tcW w:w="4111" w:type="dxa"/>
          </w:tcPr>
          <w:p w14:paraId="5EAE306B" w14:textId="66FA0FAA" w:rsidR="00B01C24" w:rsidRPr="003B1AE4" w:rsidRDefault="00B01C24" w:rsidP="00B01C24">
            <w:pPr>
              <w:pStyle w:val="Style147"/>
              <w:widowControl/>
              <w:tabs>
                <w:tab w:val="left" w:pos="1181"/>
              </w:tabs>
              <w:spacing w:line="240" w:lineRule="auto"/>
              <w:ind w:firstLine="34"/>
            </w:pPr>
            <w:r w:rsidRPr="003B1AE4">
              <w:t xml:space="preserve">В </w:t>
            </w:r>
            <w:r w:rsidR="00EC2A31">
              <w:t>Б</w:t>
            </w:r>
            <w:r w:rsidRPr="003B1AE4">
              <w:t xml:space="preserve">КТП с трансформаторами мощностью до 630 кВА, рекомендуется применять </w:t>
            </w:r>
          </w:p>
        </w:tc>
        <w:tc>
          <w:tcPr>
            <w:tcW w:w="2835" w:type="dxa"/>
            <w:gridSpan w:val="4"/>
            <w:vAlign w:val="center"/>
          </w:tcPr>
          <w:p w14:paraId="5B845388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изолированную жесткую или изолированную гибкую ошиновку</w:t>
            </w:r>
          </w:p>
        </w:tc>
        <w:tc>
          <w:tcPr>
            <w:tcW w:w="2126" w:type="dxa"/>
            <w:vAlign w:val="center"/>
          </w:tcPr>
          <w:p w14:paraId="7E85805D" w14:textId="77777777" w:rsidR="00B01C24" w:rsidRPr="003B1AE4" w:rsidRDefault="00B01C24" w:rsidP="00B01C24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629A6891" w14:textId="4B03E66A" w:rsidR="00B01C24" w:rsidRPr="003B1AE4" w:rsidRDefault="006512E5" w:rsidP="00B01C24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58AA7B62" w14:textId="77777777" w:rsidR="00B01C24" w:rsidRPr="003B1AE4" w:rsidRDefault="00B01C24" w:rsidP="00B01C24">
            <w:pPr>
              <w:ind w:left="34"/>
              <w:jc w:val="center"/>
            </w:pPr>
          </w:p>
        </w:tc>
        <w:tc>
          <w:tcPr>
            <w:tcW w:w="2693" w:type="dxa"/>
          </w:tcPr>
          <w:p w14:paraId="1F4C5058" w14:textId="77777777" w:rsidR="00B01C24" w:rsidRPr="003B1AE4" w:rsidRDefault="00B01C24" w:rsidP="00B01C24">
            <w:pPr>
              <w:ind w:left="34"/>
              <w:jc w:val="center"/>
            </w:pPr>
          </w:p>
        </w:tc>
      </w:tr>
      <w:tr w:rsidR="00B01C24" w:rsidRPr="003B1AE4" w14:paraId="46FAFA53" w14:textId="77777777" w:rsidTr="00A54D3C">
        <w:tblPrEx>
          <w:shd w:val="clear" w:color="auto" w:fill="auto"/>
        </w:tblPrEx>
        <w:trPr>
          <w:trHeight w:val="2639"/>
        </w:trPr>
        <w:tc>
          <w:tcPr>
            <w:tcW w:w="1985" w:type="dxa"/>
            <w:vAlign w:val="center"/>
          </w:tcPr>
          <w:p w14:paraId="69653DB7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7.1.11</w:t>
            </w:r>
          </w:p>
        </w:tc>
        <w:tc>
          <w:tcPr>
            <w:tcW w:w="4111" w:type="dxa"/>
            <w:vAlign w:val="center"/>
          </w:tcPr>
          <w:p w14:paraId="6BFD8E7D" w14:textId="77777777" w:rsidR="00B01C24" w:rsidRPr="003B1AE4" w:rsidRDefault="00B01C24" w:rsidP="00B01C24">
            <w:pPr>
              <w:pStyle w:val="Style147"/>
              <w:widowControl/>
              <w:tabs>
                <w:tab w:val="left" w:pos="1181"/>
              </w:tabs>
              <w:spacing w:line="240" w:lineRule="auto"/>
              <w:ind w:firstLine="34"/>
            </w:pPr>
            <w:r w:rsidRPr="003B1AE4">
              <w:t xml:space="preserve">При мощности трансформаторов 1000 кВА и более на НН должны применяться </w:t>
            </w:r>
          </w:p>
        </w:tc>
        <w:tc>
          <w:tcPr>
            <w:tcW w:w="2835" w:type="dxa"/>
            <w:gridSpan w:val="4"/>
            <w:vAlign w:val="center"/>
          </w:tcPr>
          <w:p w14:paraId="795038A8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закрытые или изолированные (трёхфазные и однофазные) токопроводы.</w:t>
            </w:r>
          </w:p>
          <w:p w14:paraId="159A90ED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Допускается использование гибкой ошиновки при обосновании</w:t>
            </w:r>
          </w:p>
        </w:tc>
        <w:tc>
          <w:tcPr>
            <w:tcW w:w="2126" w:type="dxa"/>
            <w:vAlign w:val="center"/>
          </w:tcPr>
          <w:p w14:paraId="65B68C5E" w14:textId="77777777" w:rsidR="00B01C24" w:rsidRPr="003B1AE4" w:rsidRDefault="00B01C24" w:rsidP="00B01C24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2733DBCD" w14:textId="1ABA39B6" w:rsidR="00B01C24" w:rsidRPr="003B1AE4" w:rsidRDefault="006512E5" w:rsidP="00B01C24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0B83FF4C" w14:textId="77777777" w:rsidR="00B01C24" w:rsidRPr="003B1AE4" w:rsidRDefault="00B01C24" w:rsidP="00B01C24">
            <w:pPr>
              <w:ind w:left="34"/>
              <w:jc w:val="center"/>
            </w:pPr>
          </w:p>
        </w:tc>
        <w:tc>
          <w:tcPr>
            <w:tcW w:w="2693" w:type="dxa"/>
          </w:tcPr>
          <w:p w14:paraId="61E5C672" w14:textId="77777777" w:rsidR="00B01C24" w:rsidRPr="003B1AE4" w:rsidRDefault="00B01C24" w:rsidP="00B01C24">
            <w:pPr>
              <w:ind w:left="34"/>
              <w:jc w:val="center"/>
            </w:pPr>
          </w:p>
        </w:tc>
      </w:tr>
      <w:tr w:rsidR="00B01C24" w:rsidRPr="003B1AE4" w14:paraId="5073BF83" w14:textId="77777777" w:rsidTr="00B01C24">
        <w:tblPrEx>
          <w:shd w:val="clear" w:color="auto" w:fill="auto"/>
        </w:tblPrEx>
        <w:tc>
          <w:tcPr>
            <w:tcW w:w="1985" w:type="dxa"/>
          </w:tcPr>
          <w:p w14:paraId="2562261C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7.1.12</w:t>
            </w:r>
          </w:p>
        </w:tc>
        <w:tc>
          <w:tcPr>
            <w:tcW w:w="4111" w:type="dxa"/>
          </w:tcPr>
          <w:p w14:paraId="415CBF7D" w14:textId="77777777" w:rsidR="00B01C24" w:rsidRPr="003B1AE4" w:rsidRDefault="00B01C24" w:rsidP="00B01C24">
            <w:pPr>
              <w:ind w:firstLine="34"/>
            </w:pPr>
            <w:r w:rsidRPr="003B1AE4">
              <w:t>В РУНН должны быть предусмотрены места для установки трансформаторов тока, счетчиков электроэнергии для учета электроэнергии на вводе, секционирующем выключателе и отходящих линиях, а также место для установки ИВКЭ (УСПД, шлюз, модем).</w:t>
            </w:r>
          </w:p>
        </w:tc>
        <w:tc>
          <w:tcPr>
            <w:tcW w:w="2835" w:type="dxa"/>
            <w:gridSpan w:val="4"/>
            <w:vAlign w:val="center"/>
          </w:tcPr>
          <w:p w14:paraId="1E2AE48C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t>Обязательное</w:t>
            </w:r>
          </w:p>
        </w:tc>
        <w:tc>
          <w:tcPr>
            <w:tcW w:w="2126" w:type="dxa"/>
            <w:vAlign w:val="center"/>
          </w:tcPr>
          <w:p w14:paraId="6E8E82EF" w14:textId="77777777" w:rsidR="00B01C24" w:rsidRPr="003B1AE4" w:rsidRDefault="00B01C24" w:rsidP="00B01C24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6C41EDE1" w14:textId="6985B0E3" w:rsidR="00B01C24" w:rsidRPr="003B1AE4" w:rsidRDefault="006512E5" w:rsidP="00B01C24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384FAFAC" w14:textId="77777777" w:rsidR="00B01C24" w:rsidRPr="003B1AE4" w:rsidRDefault="00B01C24" w:rsidP="00B01C24">
            <w:pPr>
              <w:ind w:left="34"/>
              <w:jc w:val="center"/>
            </w:pPr>
          </w:p>
        </w:tc>
        <w:tc>
          <w:tcPr>
            <w:tcW w:w="2693" w:type="dxa"/>
          </w:tcPr>
          <w:p w14:paraId="641338B7" w14:textId="77777777" w:rsidR="00B01C24" w:rsidRPr="003B1AE4" w:rsidRDefault="00B01C24" w:rsidP="00B01C24">
            <w:pPr>
              <w:ind w:left="34"/>
              <w:jc w:val="center"/>
            </w:pPr>
          </w:p>
        </w:tc>
      </w:tr>
      <w:tr w:rsidR="00B01C24" w:rsidRPr="003B1AE4" w14:paraId="23E37832" w14:textId="77777777" w:rsidTr="00B01C24">
        <w:tblPrEx>
          <w:shd w:val="clear" w:color="auto" w:fill="auto"/>
        </w:tblPrEx>
        <w:tc>
          <w:tcPr>
            <w:tcW w:w="1985" w:type="dxa"/>
          </w:tcPr>
          <w:p w14:paraId="0386E82C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7.1.13</w:t>
            </w:r>
          </w:p>
        </w:tc>
        <w:tc>
          <w:tcPr>
            <w:tcW w:w="4111" w:type="dxa"/>
          </w:tcPr>
          <w:p w14:paraId="6985A2D1" w14:textId="77777777" w:rsidR="00B01C24" w:rsidRPr="003B1AE4" w:rsidRDefault="00B01C24" w:rsidP="00B01C24">
            <w:pPr>
              <w:ind w:firstLine="34"/>
            </w:pPr>
            <w:r w:rsidRPr="003B1AE4">
              <w:t>Степень защиты оболочки по ГОСТ 14254, не ниже</w:t>
            </w:r>
          </w:p>
        </w:tc>
        <w:tc>
          <w:tcPr>
            <w:tcW w:w="2835" w:type="dxa"/>
            <w:gridSpan w:val="4"/>
            <w:vAlign w:val="center"/>
          </w:tcPr>
          <w:p w14:paraId="46C42D0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  <w:lang w:val="en-US"/>
              </w:rPr>
              <w:t>IP23</w:t>
            </w:r>
          </w:p>
        </w:tc>
        <w:tc>
          <w:tcPr>
            <w:tcW w:w="2126" w:type="dxa"/>
            <w:vAlign w:val="center"/>
          </w:tcPr>
          <w:p w14:paraId="6F003E1B" w14:textId="77777777" w:rsidR="00B01C24" w:rsidRPr="003B1AE4" w:rsidRDefault="00B01C24" w:rsidP="00B01C24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775B8678" w14:textId="4D61D35A" w:rsidR="00B01C24" w:rsidRPr="003B1AE4" w:rsidRDefault="006512E5" w:rsidP="00B01C24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0D42A2C2" w14:textId="77777777" w:rsidR="00B01C24" w:rsidRPr="003B1AE4" w:rsidRDefault="00B01C24" w:rsidP="00B01C24">
            <w:pPr>
              <w:ind w:left="34"/>
              <w:jc w:val="center"/>
            </w:pPr>
          </w:p>
        </w:tc>
        <w:tc>
          <w:tcPr>
            <w:tcW w:w="2693" w:type="dxa"/>
          </w:tcPr>
          <w:p w14:paraId="506A9503" w14:textId="77777777" w:rsidR="00B01C24" w:rsidRPr="003B1AE4" w:rsidRDefault="00B01C24" w:rsidP="00B01C24">
            <w:pPr>
              <w:ind w:left="34"/>
              <w:jc w:val="center"/>
            </w:pPr>
          </w:p>
        </w:tc>
      </w:tr>
      <w:tr w:rsidR="00B01C24" w:rsidRPr="003B1AE4" w14:paraId="668F29AA" w14:textId="77777777" w:rsidTr="00B01C24">
        <w:tblPrEx>
          <w:shd w:val="clear" w:color="auto" w:fill="auto"/>
        </w:tblPrEx>
        <w:tc>
          <w:tcPr>
            <w:tcW w:w="1985" w:type="dxa"/>
          </w:tcPr>
          <w:p w14:paraId="6886E36A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7.1.14</w:t>
            </w:r>
          </w:p>
        </w:tc>
        <w:tc>
          <w:tcPr>
            <w:tcW w:w="4111" w:type="dxa"/>
          </w:tcPr>
          <w:p w14:paraId="19CF3DC4" w14:textId="77777777" w:rsidR="00B01C24" w:rsidRPr="003B1AE4" w:rsidRDefault="00B01C24" w:rsidP="00B01C24">
            <w:pPr>
              <w:ind w:firstLine="34"/>
            </w:pPr>
            <w:r w:rsidRPr="003B1AE4">
              <w:rPr>
                <w:rStyle w:val="FontStyle278"/>
                <w:sz w:val="24"/>
                <w:szCs w:val="24"/>
              </w:rPr>
              <w:t xml:space="preserve">При мощности силового трансформатора 160 кВА и более его выводы (шпильки) 0,4 кВ должны </w:t>
            </w:r>
            <w:r w:rsidRPr="003B1AE4">
              <w:rPr>
                <w:rStyle w:val="FontStyle278"/>
                <w:sz w:val="24"/>
                <w:szCs w:val="24"/>
              </w:rPr>
              <w:lastRenderedPageBreak/>
              <w:t>быть оборудованы специальными токосъемными наконечниками.</w:t>
            </w:r>
          </w:p>
        </w:tc>
        <w:tc>
          <w:tcPr>
            <w:tcW w:w="2835" w:type="dxa"/>
            <w:gridSpan w:val="4"/>
            <w:vAlign w:val="center"/>
          </w:tcPr>
          <w:p w14:paraId="3E813D07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lastRenderedPageBreak/>
              <w:t>Обязательное</w:t>
            </w:r>
          </w:p>
        </w:tc>
        <w:tc>
          <w:tcPr>
            <w:tcW w:w="2126" w:type="dxa"/>
            <w:vAlign w:val="center"/>
          </w:tcPr>
          <w:p w14:paraId="7F0F118D" w14:textId="77777777" w:rsidR="00B01C24" w:rsidRPr="003B1AE4" w:rsidRDefault="00B01C24" w:rsidP="00B01C24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00215087" w14:textId="44BE7A6C" w:rsidR="00B01C24" w:rsidRPr="003B1AE4" w:rsidRDefault="006512E5" w:rsidP="00B01C24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191AF9BA" w14:textId="77777777" w:rsidR="00B01C24" w:rsidRPr="003B1AE4" w:rsidRDefault="00B01C24" w:rsidP="00B01C24">
            <w:pPr>
              <w:ind w:left="34"/>
              <w:jc w:val="center"/>
            </w:pPr>
          </w:p>
        </w:tc>
        <w:tc>
          <w:tcPr>
            <w:tcW w:w="2693" w:type="dxa"/>
          </w:tcPr>
          <w:p w14:paraId="3AEB0E44" w14:textId="77777777" w:rsidR="00B01C24" w:rsidRPr="003B1AE4" w:rsidRDefault="00B01C24" w:rsidP="00B01C24">
            <w:pPr>
              <w:ind w:left="34"/>
              <w:jc w:val="center"/>
            </w:pPr>
          </w:p>
        </w:tc>
      </w:tr>
      <w:tr w:rsidR="00B01C24" w:rsidRPr="003B1AE4" w14:paraId="26699054" w14:textId="77777777" w:rsidTr="00E67756">
        <w:tblPrEx>
          <w:shd w:val="clear" w:color="auto" w:fill="auto"/>
        </w:tblPrEx>
        <w:trPr>
          <w:trHeight w:val="2299"/>
        </w:trPr>
        <w:tc>
          <w:tcPr>
            <w:tcW w:w="1985" w:type="dxa"/>
          </w:tcPr>
          <w:p w14:paraId="1D3E3E72" w14:textId="77777777" w:rsidR="00B01C24" w:rsidRPr="003B1AE4" w:rsidRDefault="00B01C24" w:rsidP="00B01C24">
            <w:pPr>
              <w:shd w:val="clear" w:color="auto" w:fill="FFFFFF"/>
              <w:ind w:firstLine="34"/>
              <w:jc w:val="center"/>
            </w:pPr>
            <w:r w:rsidRPr="003B1AE4">
              <w:t>7.1.15</w:t>
            </w:r>
          </w:p>
        </w:tc>
        <w:tc>
          <w:tcPr>
            <w:tcW w:w="4111" w:type="dxa"/>
          </w:tcPr>
          <w:p w14:paraId="77EE4D2A" w14:textId="4994F284" w:rsidR="00B01C24" w:rsidRPr="003B1AE4" w:rsidRDefault="00B01C24" w:rsidP="00B01C24">
            <w:pPr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t xml:space="preserve">Конструкция </w:t>
            </w:r>
            <w:r w:rsidR="0034624A">
              <w:t>Б</w:t>
            </w:r>
            <w:r w:rsidRPr="003B1AE4">
              <w:t>КТП должна исключать возможность проникновения животных и птиц внутрь корпуса</w:t>
            </w:r>
          </w:p>
        </w:tc>
        <w:tc>
          <w:tcPr>
            <w:tcW w:w="2835" w:type="dxa"/>
            <w:gridSpan w:val="4"/>
            <w:vAlign w:val="center"/>
          </w:tcPr>
          <w:p w14:paraId="0C13357A" w14:textId="77777777" w:rsidR="00B01C24" w:rsidRPr="003B1AE4" w:rsidRDefault="00B01C24" w:rsidP="00B01C24">
            <w:pPr>
              <w:pStyle w:val="afd"/>
              <w:tabs>
                <w:tab w:val="left" w:pos="2112"/>
              </w:tabs>
              <w:ind w:left="34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t>Обязательное</w:t>
            </w:r>
          </w:p>
        </w:tc>
        <w:tc>
          <w:tcPr>
            <w:tcW w:w="2126" w:type="dxa"/>
            <w:vAlign w:val="center"/>
          </w:tcPr>
          <w:p w14:paraId="57F74E7A" w14:textId="77777777" w:rsidR="00B01C24" w:rsidRPr="003B1AE4" w:rsidRDefault="00B01C24" w:rsidP="00B01C24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458A9143" w14:textId="6574A3D8" w:rsidR="00B01C24" w:rsidRPr="003B1AE4" w:rsidRDefault="006512E5" w:rsidP="00B01C24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6FF3833D" w14:textId="77777777" w:rsidR="00B01C24" w:rsidRPr="003B1AE4" w:rsidRDefault="00B01C24" w:rsidP="00B01C24">
            <w:pPr>
              <w:ind w:left="34"/>
              <w:jc w:val="center"/>
            </w:pPr>
          </w:p>
        </w:tc>
        <w:tc>
          <w:tcPr>
            <w:tcW w:w="2693" w:type="dxa"/>
          </w:tcPr>
          <w:p w14:paraId="6BFEBB6F" w14:textId="77777777" w:rsidR="00B01C24" w:rsidRPr="003B1AE4" w:rsidRDefault="00B01C24" w:rsidP="00B01C24">
            <w:pPr>
              <w:ind w:left="34"/>
              <w:jc w:val="center"/>
            </w:pPr>
          </w:p>
        </w:tc>
      </w:tr>
      <w:tr w:rsidR="00543327" w:rsidRPr="003B1AE4" w14:paraId="1FF60512" w14:textId="77777777" w:rsidTr="00E67756">
        <w:tblPrEx>
          <w:shd w:val="clear" w:color="auto" w:fill="auto"/>
        </w:tblPrEx>
        <w:trPr>
          <w:trHeight w:val="2299"/>
        </w:trPr>
        <w:tc>
          <w:tcPr>
            <w:tcW w:w="1985" w:type="dxa"/>
          </w:tcPr>
          <w:p w14:paraId="3AD2BBDC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7.1.1</w:t>
            </w:r>
            <w:r>
              <w:t>6</w:t>
            </w:r>
          </w:p>
        </w:tc>
        <w:tc>
          <w:tcPr>
            <w:tcW w:w="4111" w:type="dxa"/>
          </w:tcPr>
          <w:p w14:paraId="417DBC7D" w14:textId="77777777" w:rsidR="00543327" w:rsidRDefault="00543327" w:rsidP="00543327">
            <w:pPr>
              <w:ind w:firstLine="34"/>
            </w:pPr>
            <w:r w:rsidRPr="00452306">
              <w:t>В комплекте поставки разъединителей РЛК обязательное наличие</w:t>
            </w:r>
            <w:r>
              <w:t>:</w:t>
            </w:r>
          </w:p>
          <w:p w14:paraId="0FB4F1E3" w14:textId="77777777" w:rsidR="00543327" w:rsidRDefault="00543327" w:rsidP="00543327">
            <w:pPr>
              <w:ind w:firstLine="34"/>
            </w:pPr>
            <w:r>
              <w:t xml:space="preserve">- </w:t>
            </w:r>
            <w:r w:rsidRPr="00452306">
              <w:t xml:space="preserve">кронштейна для установки разъединителя на опоре, </w:t>
            </w:r>
          </w:p>
          <w:p w14:paraId="2BB04937" w14:textId="77777777" w:rsidR="00543327" w:rsidRDefault="00543327" w:rsidP="00543327">
            <w:pPr>
              <w:ind w:firstLine="34"/>
            </w:pPr>
            <w:r>
              <w:t xml:space="preserve">- </w:t>
            </w:r>
            <w:r w:rsidRPr="00452306">
              <w:t>кронштейн</w:t>
            </w:r>
            <w:r>
              <w:t>а</w:t>
            </w:r>
            <w:r w:rsidRPr="00452306">
              <w:t xml:space="preserve"> для крепления привода на опоре, </w:t>
            </w:r>
          </w:p>
          <w:p w14:paraId="24F57BDA" w14:textId="7C585103" w:rsidR="00543327" w:rsidRPr="003B1AE4" w:rsidRDefault="00543327" w:rsidP="00543327">
            <w:pPr>
              <w:ind w:firstLine="34"/>
            </w:pPr>
            <w:r>
              <w:t xml:space="preserve">- </w:t>
            </w:r>
            <w:r w:rsidRPr="00452306">
              <w:t xml:space="preserve">соединительные тяги «разъединитель-привод» </w:t>
            </w:r>
          </w:p>
        </w:tc>
        <w:tc>
          <w:tcPr>
            <w:tcW w:w="2835" w:type="dxa"/>
            <w:gridSpan w:val="4"/>
            <w:vAlign w:val="center"/>
          </w:tcPr>
          <w:p w14:paraId="789D2ED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rStyle w:val="FontStyle67"/>
                <w:b w:val="0"/>
                <w:sz w:val="24"/>
                <w:szCs w:val="24"/>
              </w:rPr>
              <w:t>Обязательное</w:t>
            </w:r>
          </w:p>
        </w:tc>
        <w:tc>
          <w:tcPr>
            <w:tcW w:w="2126" w:type="dxa"/>
            <w:vAlign w:val="center"/>
          </w:tcPr>
          <w:p w14:paraId="411BB7DD" w14:textId="77777777" w:rsidR="00543327" w:rsidRPr="003B1AE4" w:rsidRDefault="00543327" w:rsidP="00543327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5F69828F" w14:textId="63B8A44A" w:rsidR="00543327" w:rsidRPr="003B1AE4" w:rsidRDefault="00F635CD" w:rsidP="00543327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6DC289A7" w14:textId="77777777" w:rsidR="00543327" w:rsidRPr="003B1AE4" w:rsidRDefault="00543327" w:rsidP="00543327">
            <w:pPr>
              <w:ind w:left="34"/>
              <w:jc w:val="center"/>
            </w:pPr>
          </w:p>
        </w:tc>
        <w:tc>
          <w:tcPr>
            <w:tcW w:w="2693" w:type="dxa"/>
          </w:tcPr>
          <w:p w14:paraId="5B27C679" w14:textId="77777777" w:rsidR="00543327" w:rsidRPr="003B1AE4" w:rsidRDefault="00543327" w:rsidP="00543327">
            <w:pPr>
              <w:ind w:left="34"/>
              <w:jc w:val="center"/>
            </w:pPr>
          </w:p>
        </w:tc>
      </w:tr>
      <w:tr w:rsidR="00543327" w:rsidRPr="003B1AE4" w14:paraId="08483665" w14:textId="77777777" w:rsidTr="00BC0A25">
        <w:tblPrEx>
          <w:shd w:val="clear" w:color="auto" w:fill="auto"/>
        </w:tblPrEx>
        <w:tc>
          <w:tcPr>
            <w:tcW w:w="1985" w:type="dxa"/>
          </w:tcPr>
          <w:p w14:paraId="3C2D59B5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7.5</w:t>
            </w:r>
          </w:p>
        </w:tc>
        <w:tc>
          <w:tcPr>
            <w:tcW w:w="14175" w:type="dxa"/>
            <w:gridSpan w:val="8"/>
          </w:tcPr>
          <w:p w14:paraId="32D74A40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вентиляции КТП</w:t>
            </w:r>
          </w:p>
        </w:tc>
      </w:tr>
      <w:tr w:rsidR="00543327" w:rsidRPr="003B1AE4" w14:paraId="62A5A152" w14:textId="77777777" w:rsidTr="00B01C24">
        <w:tblPrEx>
          <w:shd w:val="clear" w:color="auto" w:fill="auto"/>
        </w:tblPrEx>
        <w:tc>
          <w:tcPr>
            <w:tcW w:w="1985" w:type="dxa"/>
          </w:tcPr>
          <w:p w14:paraId="555B7C8F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7.5.1</w:t>
            </w:r>
          </w:p>
        </w:tc>
        <w:tc>
          <w:tcPr>
            <w:tcW w:w="4111" w:type="dxa"/>
          </w:tcPr>
          <w:p w14:paraId="31C658CF" w14:textId="77777777" w:rsidR="00543327" w:rsidRPr="003B1AE4" w:rsidRDefault="00543327" w:rsidP="00543327">
            <w:pPr>
              <w:pStyle w:val="ad"/>
              <w:ind w:left="0" w:firstLine="34"/>
              <w:jc w:val="both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64"/>
                <w:sz w:val="24"/>
                <w:szCs w:val="24"/>
              </w:rPr>
              <w:t xml:space="preserve">Вентиляция должна быть естественной или приточно-вытяжной и рассчитанной на отвод </w:t>
            </w:r>
            <w:r w:rsidRPr="003B1AE4">
              <w:t>выделяемого оборудованием тепла в таких количествах, чтобы при максимальной расчетной температуре окружающей среды, нагрев оборудования не превышал максимально допустимого для него значения (+40</w:t>
            </w:r>
            <w:r w:rsidRPr="003B1AE4">
              <w:rPr>
                <w:vertAlign w:val="superscript"/>
              </w:rPr>
              <w:t>о</w:t>
            </w:r>
            <w:r w:rsidRPr="003B1AE4">
              <w:t xml:space="preserve">С). </w:t>
            </w:r>
          </w:p>
        </w:tc>
        <w:tc>
          <w:tcPr>
            <w:tcW w:w="2835" w:type="dxa"/>
            <w:gridSpan w:val="4"/>
            <w:vAlign w:val="center"/>
          </w:tcPr>
          <w:p w14:paraId="2149D564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0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Соответствие</w:t>
            </w:r>
          </w:p>
        </w:tc>
        <w:tc>
          <w:tcPr>
            <w:tcW w:w="2126" w:type="dxa"/>
          </w:tcPr>
          <w:p w14:paraId="288C2F27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24F9AC22" w14:textId="182A7D0A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194D5A56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478F61BE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0B354733" w14:textId="77777777" w:rsidTr="00B01C24">
        <w:tblPrEx>
          <w:shd w:val="clear" w:color="auto" w:fill="auto"/>
        </w:tblPrEx>
        <w:tc>
          <w:tcPr>
            <w:tcW w:w="1985" w:type="dxa"/>
          </w:tcPr>
          <w:p w14:paraId="072AA4D4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7.5.2</w:t>
            </w:r>
          </w:p>
        </w:tc>
        <w:tc>
          <w:tcPr>
            <w:tcW w:w="4111" w:type="dxa"/>
          </w:tcPr>
          <w:p w14:paraId="0A020AEC" w14:textId="77777777" w:rsidR="00543327" w:rsidRPr="003B1AE4" w:rsidRDefault="00543327" w:rsidP="00543327">
            <w:pPr>
              <w:pStyle w:val="ad"/>
              <w:ind w:left="0" w:firstLine="34"/>
              <w:jc w:val="both"/>
              <w:rPr>
                <w:rStyle w:val="FontStyle64"/>
                <w:sz w:val="24"/>
                <w:szCs w:val="24"/>
              </w:rPr>
            </w:pPr>
            <w:r w:rsidRPr="003B1AE4">
              <w:t>Вентиляция должна быть рассчитана на работу силового трансформатора, соответствующего номинальной мощности КТП</w:t>
            </w:r>
          </w:p>
        </w:tc>
        <w:tc>
          <w:tcPr>
            <w:tcW w:w="2835" w:type="dxa"/>
            <w:gridSpan w:val="4"/>
            <w:vAlign w:val="center"/>
          </w:tcPr>
          <w:p w14:paraId="0B69B22A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Расчет</w:t>
            </w:r>
          </w:p>
        </w:tc>
        <w:tc>
          <w:tcPr>
            <w:tcW w:w="2126" w:type="dxa"/>
            <w:vAlign w:val="center"/>
          </w:tcPr>
          <w:p w14:paraId="70E4B219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109155CE" w14:textId="26A721E1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329588E4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2DB1707D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1651E94A" w14:textId="77777777" w:rsidTr="00B01C24">
        <w:tblPrEx>
          <w:shd w:val="clear" w:color="auto" w:fill="auto"/>
        </w:tblPrEx>
        <w:tc>
          <w:tcPr>
            <w:tcW w:w="1985" w:type="dxa"/>
          </w:tcPr>
          <w:p w14:paraId="15F93690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7.5.3</w:t>
            </w:r>
          </w:p>
        </w:tc>
        <w:tc>
          <w:tcPr>
            <w:tcW w:w="4111" w:type="dxa"/>
          </w:tcPr>
          <w:p w14:paraId="14AEED49" w14:textId="77777777" w:rsidR="00543327" w:rsidRPr="003B1AE4" w:rsidRDefault="00543327" w:rsidP="00543327">
            <w:pPr>
              <w:widowControl w:val="0"/>
              <w:tabs>
                <w:tab w:val="left" w:pos="1134"/>
              </w:tabs>
              <w:ind w:firstLine="34"/>
              <w:jc w:val="both"/>
              <w:rPr>
                <w:snapToGrid w:val="0"/>
              </w:rPr>
            </w:pPr>
            <w:r w:rsidRPr="003B1AE4">
              <w:rPr>
                <w:snapToGrid w:val="0"/>
              </w:rPr>
              <w:t>Обмен воздуха в помещениях должен осуществляется через проёмы (жалюзийные решетки) в дверях и стенах.</w:t>
            </w:r>
          </w:p>
          <w:p w14:paraId="15D1BB20" w14:textId="77777777" w:rsidR="00543327" w:rsidRPr="003B1AE4" w:rsidRDefault="00543327" w:rsidP="00543327">
            <w:pPr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t>Наружные приточные и вытяжные вентиляционные отверстия должны быть снабжены утепленными клапанами, открываемыми извне. Для закрытия вентиляционных отверстий (жалюзийных решеток) с внутренней стороны предусмотреть съемные (на болтах) сетчатые фрамуги с ячейками не более 10х10 мм.</w:t>
            </w:r>
          </w:p>
        </w:tc>
        <w:tc>
          <w:tcPr>
            <w:tcW w:w="2835" w:type="dxa"/>
            <w:gridSpan w:val="4"/>
            <w:vAlign w:val="center"/>
          </w:tcPr>
          <w:p w14:paraId="2A04778B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0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Соответствие</w:t>
            </w:r>
          </w:p>
        </w:tc>
        <w:tc>
          <w:tcPr>
            <w:tcW w:w="2126" w:type="dxa"/>
            <w:vAlign w:val="center"/>
          </w:tcPr>
          <w:p w14:paraId="086ADCD3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06A64F84" w14:textId="3CA2FE0C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35452BA8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39A8A86B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027D0D4E" w14:textId="77777777" w:rsidTr="00BC0A25">
        <w:tblPrEx>
          <w:shd w:val="clear" w:color="auto" w:fill="auto"/>
        </w:tblPrEx>
        <w:tc>
          <w:tcPr>
            <w:tcW w:w="1985" w:type="dxa"/>
          </w:tcPr>
          <w:p w14:paraId="5F6F7C3F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7.6</w:t>
            </w:r>
          </w:p>
        </w:tc>
        <w:tc>
          <w:tcPr>
            <w:tcW w:w="14175" w:type="dxa"/>
            <w:gridSpan w:val="8"/>
          </w:tcPr>
          <w:p w14:paraId="52FE57D9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приёмным траверсам напряжением 0,4-20(10, 6) кВ</w:t>
            </w:r>
          </w:p>
        </w:tc>
      </w:tr>
      <w:tr w:rsidR="00543327" w:rsidRPr="003B1AE4" w14:paraId="53CE54E7" w14:textId="77777777" w:rsidTr="00B01C24">
        <w:tblPrEx>
          <w:shd w:val="clear" w:color="auto" w:fill="auto"/>
        </w:tblPrEx>
        <w:tc>
          <w:tcPr>
            <w:tcW w:w="1985" w:type="dxa"/>
          </w:tcPr>
          <w:p w14:paraId="12742B47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7.6.1</w:t>
            </w:r>
          </w:p>
        </w:tc>
        <w:tc>
          <w:tcPr>
            <w:tcW w:w="4111" w:type="dxa"/>
          </w:tcPr>
          <w:p w14:paraId="0DACF048" w14:textId="588E708B" w:rsidR="00543327" w:rsidRPr="003B1AE4" w:rsidRDefault="00543327" w:rsidP="00543327">
            <w:pPr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64"/>
                <w:sz w:val="24"/>
                <w:szCs w:val="24"/>
              </w:rPr>
              <w:t xml:space="preserve">На крыше шкафа высоковольтного ввода предусмотреть наличие приемной траверсы </w:t>
            </w:r>
            <w:r w:rsidRPr="003B1AE4">
              <w:rPr>
                <w:rStyle w:val="FontStyle64"/>
                <w:sz w:val="24"/>
                <w:szCs w:val="24"/>
              </w:rPr>
              <w:br/>
            </w:r>
            <w:r w:rsidR="001C1078">
              <w:rPr>
                <w:rStyle w:val="FontStyle64"/>
                <w:sz w:val="24"/>
                <w:szCs w:val="24"/>
              </w:rPr>
              <w:t>10</w:t>
            </w:r>
            <w:r w:rsidRPr="003B1AE4">
              <w:rPr>
                <w:rStyle w:val="FontStyle64"/>
                <w:sz w:val="24"/>
                <w:szCs w:val="24"/>
              </w:rPr>
              <w:t xml:space="preserve"> </w:t>
            </w:r>
            <w:proofErr w:type="spellStart"/>
            <w:r w:rsidRPr="003B1AE4">
              <w:rPr>
                <w:rStyle w:val="FontStyle64"/>
                <w:sz w:val="24"/>
                <w:szCs w:val="24"/>
              </w:rPr>
              <w:t>кВ</w:t>
            </w:r>
            <w:proofErr w:type="spellEnd"/>
            <w:r w:rsidRPr="003B1AE4">
              <w:rPr>
                <w:rStyle w:val="FontStyle64"/>
                <w:sz w:val="24"/>
                <w:szCs w:val="24"/>
              </w:rPr>
              <w:t xml:space="preserve"> со штыревыми фарфоровыми изоляторами типа ШФ20Г или аналогичными для присоединения провода ВЛЗ-</w:t>
            </w:r>
            <w:r w:rsidR="00A26677">
              <w:rPr>
                <w:rStyle w:val="FontStyle64"/>
                <w:sz w:val="24"/>
                <w:szCs w:val="24"/>
              </w:rPr>
              <w:t>10</w:t>
            </w:r>
            <w:r w:rsidRPr="003B1AE4">
              <w:rPr>
                <w:rStyle w:val="FontStyle64"/>
                <w:sz w:val="24"/>
                <w:szCs w:val="24"/>
              </w:rPr>
              <w:t xml:space="preserve"> </w:t>
            </w:r>
            <w:proofErr w:type="spellStart"/>
            <w:r w:rsidRPr="003B1AE4">
              <w:rPr>
                <w:rStyle w:val="FontStyle64"/>
                <w:sz w:val="24"/>
                <w:szCs w:val="24"/>
              </w:rPr>
              <w:t>кВ</w:t>
            </w:r>
            <w:proofErr w:type="spellEnd"/>
            <w:r w:rsidRPr="003B1AE4">
              <w:rPr>
                <w:rStyle w:val="FontStyle64"/>
                <w:sz w:val="24"/>
                <w:szCs w:val="24"/>
              </w:rPr>
              <w:t xml:space="preserve">, а также наличие трех кронштейнов для подключения ограничителей перенапряжений 10 </w:t>
            </w:r>
            <w:proofErr w:type="spellStart"/>
            <w:r w:rsidRPr="003B1AE4">
              <w:rPr>
                <w:rStyle w:val="FontStyle64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835" w:type="dxa"/>
            <w:gridSpan w:val="4"/>
            <w:vAlign w:val="center"/>
          </w:tcPr>
          <w:p w14:paraId="3E8AA816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Соответствие</w:t>
            </w:r>
          </w:p>
        </w:tc>
        <w:tc>
          <w:tcPr>
            <w:tcW w:w="2126" w:type="dxa"/>
            <w:vAlign w:val="center"/>
          </w:tcPr>
          <w:p w14:paraId="685F3B17" w14:textId="77777777" w:rsidR="00543327" w:rsidRPr="003B1AE4" w:rsidRDefault="00543327" w:rsidP="00543327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286ADF29" w14:textId="0DEC44D3" w:rsidR="00543327" w:rsidRPr="003B1AE4" w:rsidRDefault="006512E5" w:rsidP="00543327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270000C3" w14:textId="77777777" w:rsidR="00543327" w:rsidRPr="003B1AE4" w:rsidRDefault="00543327" w:rsidP="00543327">
            <w:pPr>
              <w:ind w:left="34"/>
              <w:jc w:val="center"/>
            </w:pPr>
          </w:p>
        </w:tc>
        <w:tc>
          <w:tcPr>
            <w:tcW w:w="2693" w:type="dxa"/>
          </w:tcPr>
          <w:p w14:paraId="4629FCA6" w14:textId="77777777" w:rsidR="00543327" w:rsidRPr="003B1AE4" w:rsidRDefault="00543327" w:rsidP="00543327">
            <w:pPr>
              <w:ind w:left="34"/>
              <w:jc w:val="center"/>
            </w:pPr>
          </w:p>
        </w:tc>
      </w:tr>
      <w:tr w:rsidR="00543327" w:rsidRPr="003B1AE4" w14:paraId="399459C2" w14:textId="77777777" w:rsidTr="00B01C24">
        <w:tblPrEx>
          <w:shd w:val="clear" w:color="auto" w:fill="auto"/>
        </w:tblPrEx>
        <w:tc>
          <w:tcPr>
            <w:tcW w:w="1985" w:type="dxa"/>
          </w:tcPr>
          <w:p w14:paraId="2D9C11A3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7.6.2</w:t>
            </w:r>
          </w:p>
        </w:tc>
        <w:tc>
          <w:tcPr>
            <w:tcW w:w="4111" w:type="dxa"/>
          </w:tcPr>
          <w:p w14:paraId="575D6D62" w14:textId="77777777" w:rsidR="00543327" w:rsidRPr="00AD4833" w:rsidRDefault="00543327" w:rsidP="00543327">
            <w:pPr>
              <w:ind w:firstLine="34"/>
              <w:rPr>
                <w:rStyle w:val="FontStyle278"/>
                <w:sz w:val="24"/>
                <w:szCs w:val="24"/>
              </w:rPr>
            </w:pPr>
            <w:r w:rsidRPr="00AD4833">
              <w:rPr>
                <w:rStyle w:val="FontStyle64"/>
                <w:sz w:val="24"/>
                <w:szCs w:val="24"/>
              </w:rPr>
              <w:t>На шкафу высоковольтного ввода предусмотреть наличие приемной траверсы 0,4 кВ с петлями для присоединения анкерных зажимов самонесущего изолированного провода марки СИП-2</w:t>
            </w:r>
          </w:p>
        </w:tc>
        <w:tc>
          <w:tcPr>
            <w:tcW w:w="2835" w:type="dxa"/>
            <w:gridSpan w:val="4"/>
            <w:vAlign w:val="center"/>
          </w:tcPr>
          <w:p w14:paraId="363A3A4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67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Соответствие</w:t>
            </w:r>
          </w:p>
        </w:tc>
        <w:tc>
          <w:tcPr>
            <w:tcW w:w="2126" w:type="dxa"/>
            <w:vAlign w:val="center"/>
          </w:tcPr>
          <w:p w14:paraId="72DA3198" w14:textId="77777777" w:rsidR="00543327" w:rsidRPr="003B1AE4" w:rsidRDefault="00543327" w:rsidP="00543327">
            <w:pPr>
              <w:ind w:left="34"/>
              <w:jc w:val="center"/>
            </w:pPr>
            <w:r w:rsidRPr="003B1AE4">
              <w:t xml:space="preserve">Требование </w:t>
            </w:r>
          </w:p>
          <w:p w14:paraId="37AD8DD4" w14:textId="29AD9366" w:rsidR="00543327" w:rsidRPr="003B1AE4" w:rsidRDefault="006512E5" w:rsidP="00543327">
            <w:pPr>
              <w:ind w:left="34"/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1826D05D" w14:textId="77777777" w:rsidR="00543327" w:rsidRPr="003B1AE4" w:rsidRDefault="00543327" w:rsidP="00543327">
            <w:pPr>
              <w:ind w:left="34"/>
              <w:jc w:val="center"/>
            </w:pPr>
          </w:p>
        </w:tc>
        <w:tc>
          <w:tcPr>
            <w:tcW w:w="2693" w:type="dxa"/>
          </w:tcPr>
          <w:p w14:paraId="24144B2A" w14:textId="77777777" w:rsidR="00543327" w:rsidRPr="003B1AE4" w:rsidRDefault="00543327" w:rsidP="00543327">
            <w:pPr>
              <w:ind w:left="34"/>
              <w:jc w:val="center"/>
            </w:pPr>
          </w:p>
        </w:tc>
      </w:tr>
      <w:tr w:rsidR="00543327" w:rsidRPr="003B1AE4" w14:paraId="49BE7C1B" w14:textId="77777777" w:rsidTr="00BC0A25">
        <w:tblPrEx>
          <w:shd w:val="clear" w:color="auto" w:fill="auto"/>
        </w:tblPrEx>
        <w:tc>
          <w:tcPr>
            <w:tcW w:w="1985" w:type="dxa"/>
          </w:tcPr>
          <w:p w14:paraId="0B44369B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  <w:lang w:val="en-US"/>
              </w:rPr>
            </w:pPr>
            <w:r w:rsidRPr="003B1AE4">
              <w:rPr>
                <w:b/>
              </w:rPr>
              <w:t>8</w:t>
            </w:r>
          </w:p>
        </w:tc>
        <w:tc>
          <w:tcPr>
            <w:tcW w:w="14175" w:type="dxa"/>
            <w:gridSpan w:val="8"/>
          </w:tcPr>
          <w:p w14:paraId="52EF8497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надёжности</w:t>
            </w:r>
          </w:p>
        </w:tc>
      </w:tr>
      <w:tr w:rsidR="00543327" w:rsidRPr="003B1AE4" w14:paraId="768DD100" w14:textId="77777777" w:rsidTr="00B01C24">
        <w:tblPrEx>
          <w:shd w:val="clear" w:color="auto" w:fill="auto"/>
        </w:tblPrEx>
        <w:tc>
          <w:tcPr>
            <w:tcW w:w="1985" w:type="dxa"/>
          </w:tcPr>
          <w:p w14:paraId="2BABFD30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8.1</w:t>
            </w:r>
          </w:p>
        </w:tc>
        <w:tc>
          <w:tcPr>
            <w:tcW w:w="4111" w:type="dxa"/>
          </w:tcPr>
          <w:p w14:paraId="001CEB11" w14:textId="77777777" w:rsidR="00543327" w:rsidRPr="003B1AE4" w:rsidRDefault="00543327" w:rsidP="00543327">
            <w:pPr>
              <w:pStyle w:val="afa"/>
              <w:ind w:firstLine="34"/>
              <w:rPr>
                <w:strike/>
                <w:sz w:val="24"/>
                <w:szCs w:val="24"/>
              </w:rPr>
            </w:pPr>
            <w:r w:rsidRPr="003B1AE4">
              <w:rPr>
                <w:sz w:val="24"/>
                <w:szCs w:val="24"/>
              </w:rPr>
              <w:t>Проведение ремонта не требуется в течение всего срока службы по п.8.3</w:t>
            </w:r>
          </w:p>
        </w:tc>
        <w:tc>
          <w:tcPr>
            <w:tcW w:w="2835" w:type="dxa"/>
            <w:gridSpan w:val="4"/>
          </w:tcPr>
          <w:p w14:paraId="7072895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trike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Соответствие</w:t>
            </w:r>
          </w:p>
        </w:tc>
        <w:tc>
          <w:tcPr>
            <w:tcW w:w="2126" w:type="dxa"/>
          </w:tcPr>
          <w:p w14:paraId="750CE311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0A6FFE70" w14:textId="2C6871B2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0580BA86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3680641F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7D67B5B0" w14:textId="77777777" w:rsidTr="00B01C24">
        <w:tblPrEx>
          <w:shd w:val="clear" w:color="auto" w:fill="auto"/>
        </w:tblPrEx>
        <w:tc>
          <w:tcPr>
            <w:tcW w:w="1985" w:type="dxa"/>
          </w:tcPr>
          <w:p w14:paraId="3997E1BD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8.2</w:t>
            </w:r>
          </w:p>
        </w:tc>
        <w:tc>
          <w:tcPr>
            <w:tcW w:w="4111" w:type="dxa"/>
          </w:tcPr>
          <w:p w14:paraId="12BBE981" w14:textId="1A4EDA64" w:rsidR="00543327" w:rsidRPr="003B1AE4" w:rsidRDefault="00543327" w:rsidP="00543327">
            <w:pPr>
              <w:pStyle w:val="affc"/>
              <w:tabs>
                <w:tab w:val="num" w:pos="1560"/>
              </w:tabs>
              <w:spacing w:after="0"/>
              <w:ind w:firstLine="34"/>
            </w:pPr>
            <w:r w:rsidRPr="003B1AE4">
              <w:t xml:space="preserve">Вероятность безотказной работы </w:t>
            </w:r>
            <w:r w:rsidR="00AD4833">
              <w:t>Б</w:t>
            </w:r>
            <w:r w:rsidRPr="003B1AE4">
              <w:t>КТП, не менее</w:t>
            </w:r>
          </w:p>
        </w:tc>
        <w:tc>
          <w:tcPr>
            <w:tcW w:w="2835" w:type="dxa"/>
            <w:gridSpan w:val="4"/>
          </w:tcPr>
          <w:p w14:paraId="4DF9A52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0,985</w:t>
            </w:r>
          </w:p>
        </w:tc>
        <w:tc>
          <w:tcPr>
            <w:tcW w:w="2126" w:type="dxa"/>
          </w:tcPr>
          <w:p w14:paraId="7D42625F" w14:textId="77777777" w:rsidR="00543327" w:rsidRPr="003B1AE4" w:rsidRDefault="00543327" w:rsidP="00543327">
            <w:pPr>
              <w:jc w:val="center"/>
            </w:pPr>
            <w:r w:rsidRPr="003B1AE4">
              <w:t>Требование</w:t>
            </w:r>
          </w:p>
          <w:p w14:paraId="76C4CB19" w14:textId="19EE1CAB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76B07032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69CD2094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25EB3735" w14:textId="77777777" w:rsidTr="00B01C24">
        <w:tblPrEx>
          <w:shd w:val="clear" w:color="auto" w:fill="auto"/>
        </w:tblPrEx>
        <w:tc>
          <w:tcPr>
            <w:tcW w:w="1985" w:type="dxa"/>
          </w:tcPr>
          <w:p w14:paraId="0EB21EAC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8.3</w:t>
            </w:r>
          </w:p>
        </w:tc>
        <w:tc>
          <w:tcPr>
            <w:tcW w:w="4111" w:type="dxa"/>
          </w:tcPr>
          <w:p w14:paraId="624F582A" w14:textId="77777777" w:rsidR="00543327" w:rsidRPr="003B1AE4" w:rsidRDefault="00543327" w:rsidP="00543327">
            <w:pPr>
              <w:ind w:firstLine="34"/>
            </w:pPr>
            <w:r w:rsidRPr="003B1AE4">
              <w:t>Срок службы, лет, не менее</w:t>
            </w:r>
          </w:p>
        </w:tc>
        <w:tc>
          <w:tcPr>
            <w:tcW w:w="2835" w:type="dxa"/>
            <w:gridSpan w:val="4"/>
          </w:tcPr>
          <w:p w14:paraId="18F63F7E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2126" w:type="dxa"/>
            <w:vAlign w:val="center"/>
          </w:tcPr>
          <w:p w14:paraId="39EE7E65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0D73B652" w14:textId="3526E98E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2B262229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70F94579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0AE7983F" w14:textId="77777777" w:rsidTr="00BC0A25">
        <w:tblPrEx>
          <w:shd w:val="clear" w:color="auto" w:fill="auto"/>
        </w:tblPrEx>
        <w:tc>
          <w:tcPr>
            <w:tcW w:w="1985" w:type="dxa"/>
          </w:tcPr>
          <w:p w14:paraId="4BB1B6A8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  <w:lang w:val="en-US"/>
              </w:rPr>
            </w:pPr>
            <w:r w:rsidRPr="003B1AE4">
              <w:rPr>
                <w:b/>
              </w:rPr>
              <w:t>9</w:t>
            </w:r>
          </w:p>
        </w:tc>
        <w:tc>
          <w:tcPr>
            <w:tcW w:w="14175" w:type="dxa"/>
            <w:gridSpan w:val="8"/>
          </w:tcPr>
          <w:p w14:paraId="7BB93307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гарантийному сроку эксплуатации</w:t>
            </w:r>
          </w:p>
        </w:tc>
      </w:tr>
      <w:tr w:rsidR="00543327" w:rsidRPr="003B1AE4" w14:paraId="3E60E627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71C8505F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9.1</w:t>
            </w:r>
          </w:p>
        </w:tc>
        <w:tc>
          <w:tcPr>
            <w:tcW w:w="4111" w:type="dxa"/>
            <w:vAlign w:val="center"/>
          </w:tcPr>
          <w:p w14:paraId="2CC04227" w14:textId="77777777" w:rsidR="00543327" w:rsidRPr="003B1AE4" w:rsidRDefault="00543327" w:rsidP="00543327">
            <w:pPr>
              <w:ind w:firstLine="34"/>
            </w:pPr>
            <w:r w:rsidRPr="003B1AE4">
              <w:t>Гарантийный срок эксплуатации, лет, не менее</w:t>
            </w:r>
          </w:p>
        </w:tc>
        <w:tc>
          <w:tcPr>
            <w:tcW w:w="2835" w:type="dxa"/>
            <w:gridSpan w:val="4"/>
          </w:tcPr>
          <w:p w14:paraId="66B68C89" w14:textId="5E1CDD88" w:rsidR="00543327" w:rsidRPr="003B1AE4" w:rsidRDefault="00543327" w:rsidP="00543327">
            <w:pPr>
              <w:jc w:val="center"/>
            </w:pPr>
            <w:r w:rsidRPr="003B1AE4">
              <w:t xml:space="preserve">5 лет со дня ввода в эксплуатацию (гарантия должна распространяться на все комплектующие </w:t>
            </w:r>
            <w:r w:rsidR="00AD4833">
              <w:t>Б</w:t>
            </w:r>
            <w:r w:rsidRPr="003B1AE4">
              <w:t>КТП)</w:t>
            </w:r>
          </w:p>
        </w:tc>
        <w:tc>
          <w:tcPr>
            <w:tcW w:w="2126" w:type="dxa"/>
            <w:vAlign w:val="center"/>
          </w:tcPr>
          <w:p w14:paraId="043A50B8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4C375A5D" w14:textId="50F01851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0292927B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4C0A335A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78C89B06" w14:textId="77777777" w:rsidTr="00BC0A25">
        <w:tblPrEx>
          <w:shd w:val="clear" w:color="auto" w:fill="auto"/>
        </w:tblPrEx>
        <w:tc>
          <w:tcPr>
            <w:tcW w:w="1985" w:type="dxa"/>
          </w:tcPr>
          <w:p w14:paraId="266A4A93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  <w:lang w:val="en-US"/>
              </w:rPr>
            </w:pPr>
            <w:r w:rsidRPr="003B1AE4">
              <w:rPr>
                <w:b/>
              </w:rPr>
              <w:t>10</w:t>
            </w:r>
          </w:p>
        </w:tc>
        <w:tc>
          <w:tcPr>
            <w:tcW w:w="14175" w:type="dxa"/>
            <w:gridSpan w:val="8"/>
          </w:tcPr>
          <w:p w14:paraId="56BBAC2A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безопасности</w:t>
            </w:r>
          </w:p>
        </w:tc>
      </w:tr>
      <w:tr w:rsidR="00543327" w:rsidRPr="003B1AE4" w14:paraId="258F5C76" w14:textId="77777777" w:rsidTr="00B01C24">
        <w:tblPrEx>
          <w:shd w:val="clear" w:color="auto" w:fill="auto"/>
        </w:tblPrEx>
        <w:tc>
          <w:tcPr>
            <w:tcW w:w="1985" w:type="dxa"/>
          </w:tcPr>
          <w:p w14:paraId="42F0383B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10</w:t>
            </w:r>
            <w:r w:rsidRPr="003B1AE4">
              <w:rPr>
                <w:lang w:val="en-US"/>
              </w:rPr>
              <w:t>.</w:t>
            </w:r>
            <w:r w:rsidRPr="003B1AE4">
              <w:t>1</w:t>
            </w:r>
          </w:p>
        </w:tc>
        <w:tc>
          <w:tcPr>
            <w:tcW w:w="4111" w:type="dxa"/>
          </w:tcPr>
          <w:p w14:paraId="5F76A1E5" w14:textId="77777777" w:rsidR="00C51960" w:rsidRDefault="00543327" w:rsidP="00543327">
            <w:pPr>
              <w:ind w:firstLine="34"/>
            </w:pPr>
            <w:r w:rsidRPr="003B1AE4">
              <w:t xml:space="preserve">Проверка требований безопасности КТП по ГОСТ12.2.007.0, ГОСТ 12.2.007.3. </w:t>
            </w:r>
          </w:p>
          <w:p w14:paraId="14A9FD70" w14:textId="3F7AA772" w:rsidR="00543327" w:rsidRPr="003B1AE4" w:rsidRDefault="00543327" w:rsidP="00543327">
            <w:pPr>
              <w:ind w:firstLine="34"/>
            </w:pPr>
            <w:r w:rsidRPr="003B1AE4">
              <w:t>Проверка требований безопасности комплектующих по ГОСТ 12.2.007.2, ГОСТ 12.2.007.4.</w:t>
            </w:r>
          </w:p>
          <w:p w14:paraId="586C6889" w14:textId="77777777" w:rsidR="00543327" w:rsidRPr="003B1AE4" w:rsidRDefault="00543327" w:rsidP="00543327">
            <w:pPr>
              <w:ind w:firstLine="34"/>
            </w:pPr>
            <w:r w:rsidRPr="003B1AE4">
              <w:t xml:space="preserve">Испытание электрической прочности изоляции вторичных цепей КТП </w:t>
            </w:r>
            <w:r w:rsidRPr="003B1AE4">
              <w:lastRenderedPageBreak/>
              <w:t>одноминутным напряжением 50 Гц, кВ.</w:t>
            </w:r>
          </w:p>
          <w:p w14:paraId="51F3281C" w14:textId="77777777" w:rsidR="00543327" w:rsidRPr="003B1AE4" w:rsidRDefault="00543327" w:rsidP="00543327">
            <w:pPr>
              <w:pStyle w:val="Style134"/>
              <w:widowControl/>
              <w:tabs>
                <w:tab w:val="left" w:pos="1120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На КТП должен быть выполнен контур заземления с нормируемым значением сопротивления растекания тока.</w:t>
            </w:r>
          </w:p>
          <w:p w14:paraId="785699ED" w14:textId="77777777" w:rsidR="00543327" w:rsidRPr="003B1AE4" w:rsidRDefault="00543327" w:rsidP="00543327">
            <w:pPr>
              <w:pStyle w:val="Style42"/>
              <w:widowControl/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t xml:space="preserve">Металлические двери (ворота) должны соединяться с основным контуром заземления ТП-6-20/0,4 гибким медным проводником, защищённым от </w:t>
            </w:r>
            <w:proofErr w:type="spellStart"/>
            <w:r w:rsidRPr="003B1AE4">
              <w:t>расплетения</w:t>
            </w:r>
            <w:proofErr w:type="spellEnd"/>
            <w:r w:rsidRPr="003B1AE4">
              <w:t>.</w:t>
            </w:r>
          </w:p>
          <w:p w14:paraId="2D5C1E8C" w14:textId="77777777" w:rsidR="00543327" w:rsidRPr="003B1AE4" w:rsidRDefault="00543327" w:rsidP="00543327">
            <w:pPr>
              <w:pStyle w:val="Style42"/>
              <w:widowControl/>
              <w:spacing w:line="240" w:lineRule="auto"/>
              <w:ind w:firstLine="34"/>
            </w:pPr>
            <w:r w:rsidRPr="003B1AE4">
              <w:rPr>
                <w:rStyle w:val="FontStyle278"/>
                <w:sz w:val="24"/>
                <w:szCs w:val="24"/>
              </w:rPr>
              <w:t>Сопротивление между каждой доступной к прикосновению металлической нетоковедущей частью, которая может оказаться под напряжением, и местом подключения к заземляющей магистрали, Ом, не более</w:t>
            </w:r>
          </w:p>
        </w:tc>
        <w:tc>
          <w:tcPr>
            <w:tcW w:w="2835" w:type="dxa"/>
            <w:gridSpan w:val="4"/>
          </w:tcPr>
          <w:p w14:paraId="420CA7AB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lastRenderedPageBreak/>
              <w:t>Соответствие</w:t>
            </w:r>
          </w:p>
          <w:p w14:paraId="7A89178B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78593A2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21A25A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023F00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</w:t>
            </w:r>
          </w:p>
          <w:p w14:paraId="4DBD283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CBDC696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7785031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Соответствие</w:t>
            </w:r>
          </w:p>
          <w:p w14:paraId="6DA9509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386E863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2562D7C2" w14:textId="77777777" w:rsidR="00C51960" w:rsidRDefault="00C51960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398DE4EC" w14:textId="652DB418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Соответствие</w:t>
            </w:r>
          </w:p>
          <w:p w14:paraId="13940C1A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31A0F72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07370F88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6CEE3466" w14:textId="77777777" w:rsidR="00C51960" w:rsidRDefault="00C51960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55C67859" w14:textId="77777777" w:rsidR="00C51960" w:rsidRDefault="00C51960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3E652EAF" w14:textId="77777777" w:rsidR="00C51960" w:rsidRDefault="00C51960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44C1B920" w14:textId="77777777" w:rsidR="00C51960" w:rsidRDefault="00C51960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14F49897" w14:textId="77777777" w:rsidR="00C51960" w:rsidRDefault="00C51960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665B7EE3" w14:textId="56E7C81B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278"/>
                <w:b w:val="0"/>
                <w:sz w:val="24"/>
                <w:szCs w:val="24"/>
              </w:rPr>
              <w:t>0,1</w:t>
            </w:r>
          </w:p>
        </w:tc>
        <w:tc>
          <w:tcPr>
            <w:tcW w:w="2126" w:type="dxa"/>
            <w:vAlign w:val="center"/>
          </w:tcPr>
          <w:p w14:paraId="5F1FCA4A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lastRenderedPageBreak/>
              <w:t xml:space="preserve">Требование </w:t>
            </w:r>
          </w:p>
          <w:p w14:paraId="61A07470" w14:textId="5F865CC7" w:rsidR="00543327" w:rsidRPr="003B1AE4" w:rsidRDefault="006512E5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639FDAAE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69537EE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</w:tr>
      <w:tr w:rsidR="00543327" w:rsidRPr="003B1AE4" w14:paraId="5546AABF" w14:textId="77777777" w:rsidTr="00B01C24">
        <w:tblPrEx>
          <w:shd w:val="clear" w:color="auto" w:fill="auto"/>
        </w:tblPrEx>
        <w:tc>
          <w:tcPr>
            <w:tcW w:w="1985" w:type="dxa"/>
          </w:tcPr>
          <w:p w14:paraId="07DADAC9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10.2</w:t>
            </w:r>
          </w:p>
        </w:tc>
        <w:tc>
          <w:tcPr>
            <w:tcW w:w="4111" w:type="dxa"/>
          </w:tcPr>
          <w:p w14:paraId="7208022B" w14:textId="77777777" w:rsidR="00543327" w:rsidRPr="003B1AE4" w:rsidRDefault="00543327" w:rsidP="00543327">
            <w:pPr>
              <w:pStyle w:val="Style42"/>
              <w:widowControl/>
              <w:spacing w:line="240" w:lineRule="auto"/>
              <w:ind w:firstLine="34"/>
              <w:rPr>
                <w:rStyle w:val="apple-style-span"/>
                <w:color w:val="000000"/>
              </w:rPr>
            </w:pPr>
            <w:r w:rsidRPr="003B1AE4">
              <w:rPr>
                <w:rStyle w:val="apple-style-span"/>
                <w:color w:val="000000"/>
              </w:rPr>
              <w:t>Применяемые в КТП аппараты, приборы, токоведущие части, изолирующие опоры, крепления, несущие конструкции должны быть выбраны и установлены с учетом максимально возможной локализации аварии, пожара и ограничений разрушений при следующих воздействиях:</w:t>
            </w:r>
          </w:p>
          <w:p w14:paraId="384831D2" w14:textId="77777777" w:rsidR="00543327" w:rsidRPr="003B1AE4" w:rsidRDefault="00543327" w:rsidP="00543327">
            <w:pPr>
              <w:pStyle w:val="Style42"/>
              <w:widowControl/>
              <w:spacing w:line="240" w:lineRule="auto"/>
              <w:ind w:firstLine="34"/>
              <w:rPr>
                <w:rStyle w:val="apple-style-span"/>
                <w:color w:val="000000"/>
              </w:rPr>
            </w:pPr>
            <w:r w:rsidRPr="003B1AE4">
              <w:rPr>
                <w:rStyle w:val="apple-style-span"/>
                <w:color w:val="000000"/>
              </w:rPr>
              <w:t>- ток короткого замыкания, кА</w:t>
            </w:r>
          </w:p>
          <w:p w14:paraId="44AC050E" w14:textId="77777777" w:rsidR="00543327" w:rsidRPr="003B1AE4" w:rsidRDefault="00543327" w:rsidP="00543327">
            <w:pPr>
              <w:shd w:val="clear" w:color="auto" w:fill="FFFFFF"/>
              <w:ind w:firstLine="34"/>
            </w:pPr>
            <w:r w:rsidRPr="003B1AE4">
              <w:rPr>
                <w:rStyle w:val="apple-style-span"/>
                <w:color w:val="000000"/>
              </w:rPr>
              <w:t>- время воздействия открытой электрической дуги, с</w:t>
            </w:r>
          </w:p>
        </w:tc>
        <w:tc>
          <w:tcPr>
            <w:tcW w:w="2835" w:type="dxa"/>
            <w:gridSpan w:val="4"/>
            <w:vAlign w:val="center"/>
          </w:tcPr>
          <w:p w14:paraId="164AB3AB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4ADB68D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5E5198AE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7B5B3B3A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75FC0F1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61DCACDE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  <w:p w14:paraId="69E098B0" w14:textId="6B632467" w:rsidR="00543327" w:rsidRPr="003B1AE4" w:rsidRDefault="00543327" w:rsidP="00543327">
            <w:pPr>
              <w:jc w:val="center"/>
            </w:pPr>
            <w:r w:rsidRPr="003B1AE4">
              <w:rPr>
                <w:bCs/>
              </w:rPr>
              <w:t xml:space="preserve">6,3; 8; 10; </w:t>
            </w:r>
            <w:r w:rsidRPr="003B1AE4">
              <w:t>12,5; 16; 20; 25; 31,5</w:t>
            </w:r>
          </w:p>
          <w:p w14:paraId="684E822F" w14:textId="77777777" w:rsidR="00543327" w:rsidRPr="003B1AE4" w:rsidRDefault="00543327" w:rsidP="00543327">
            <w:pPr>
              <w:jc w:val="center"/>
            </w:pPr>
            <w:r w:rsidRPr="003B1AE4">
              <w:t>1</w:t>
            </w:r>
          </w:p>
        </w:tc>
        <w:tc>
          <w:tcPr>
            <w:tcW w:w="2126" w:type="dxa"/>
            <w:vAlign w:val="center"/>
          </w:tcPr>
          <w:p w14:paraId="26E534A5" w14:textId="77777777" w:rsidR="00543327" w:rsidRPr="003B1AE4" w:rsidRDefault="00543327" w:rsidP="00543327">
            <w:pPr>
              <w:jc w:val="center"/>
            </w:pPr>
            <w:r w:rsidRPr="003B1AE4">
              <w:t xml:space="preserve">ГОСТ 14695-80 </w:t>
            </w:r>
            <w:r w:rsidRPr="003B1AE4">
              <w:rPr>
                <w:bCs/>
              </w:rPr>
              <w:t xml:space="preserve">(пункт </w:t>
            </w:r>
            <w:r w:rsidRPr="003B1AE4">
              <w:t>3.32)</w:t>
            </w:r>
          </w:p>
          <w:p w14:paraId="42638493" w14:textId="77777777" w:rsidR="007D7FA7" w:rsidRDefault="007D7FA7" w:rsidP="00543327">
            <w:pPr>
              <w:jc w:val="center"/>
            </w:pPr>
          </w:p>
          <w:p w14:paraId="4221632D" w14:textId="577F1C0A" w:rsidR="00543327" w:rsidRPr="003B1AE4" w:rsidRDefault="00543327" w:rsidP="00543327">
            <w:pPr>
              <w:jc w:val="center"/>
            </w:pPr>
            <w:r w:rsidRPr="003B1AE4">
              <w:t xml:space="preserve">ГОСТ 12.2.007.4-75 </w:t>
            </w:r>
            <w:r w:rsidRPr="003B1AE4">
              <w:rPr>
                <w:bCs/>
              </w:rPr>
              <w:t xml:space="preserve">(пункты </w:t>
            </w:r>
            <w:r w:rsidRPr="003B1AE4">
              <w:t>3.1, 3.14)</w:t>
            </w:r>
          </w:p>
        </w:tc>
        <w:tc>
          <w:tcPr>
            <w:tcW w:w="2410" w:type="dxa"/>
          </w:tcPr>
          <w:p w14:paraId="15E688E5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481E80F9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29C840E1" w14:textId="77777777" w:rsidTr="00B01C24">
        <w:tblPrEx>
          <w:shd w:val="clear" w:color="auto" w:fill="auto"/>
        </w:tblPrEx>
        <w:tc>
          <w:tcPr>
            <w:tcW w:w="1985" w:type="dxa"/>
          </w:tcPr>
          <w:p w14:paraId="13113682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10.3</w:t>
            </w:r>
          </w:p>
        </w:tc>
        <w:tc>
          <w:tcPr>
            <w:tcW w:w="4111" w:type="dxa"/>
          </w:tcPr>
          <w:p w14:paraId="1664D9E4" w14:textId="77777777" w:rsidR="00543327" w:rsidRPr="003B1AE4" w:rsidRDefault="00543327" w:rsidP="00543327">
            <w:pPr>
              <w:shd w:val="clear" w:color="auto" w:fill="FFFFFF"/>
              <w:ind w:firstLine="34"/>
            </w:pPr>
            <w:r w:rsidRPr="003B1AE4">
              <w:t>Наличие декларации о соответствии требованиям безопасности в системе ГОСТ Р</w:t>
            </w:r>
          </w:p>
        </w:tc>
        <w:tc>
          <w:tcPr>
            <w:tcW w:w="2835" w:type="dxa"/>
            <w:gridSpan w:val="4"/>
            <w:vAlign w:val="center"/>
          </w:tcPr>
          <w:p w14:paraId="3607D04D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64CEF6F5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72E4FECD" w14:textId="2872E045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560FEA98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3BA7A741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46A5DBE8" w14:textId="77777777" w:rsidTr="00B01C24">
        <w:tblPrEx>
          <w:shd w:val="clear" w:color="auto" w:fill="auto"/>
        </w:tblPrEx>
        <w:tc>
          <w:tcPr>
            <w:tcW w:w="1985" w:type="dxa"/>
          </w:tcPr>
          <w:p w14:paraId="026DD088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10.4</w:t>
            </w:r>
          </w:p>
        </w:tc>
        <w:tc>
          <w:tcPr>
            <w:tcW w:w="4111" w:type="dxa"/>
          </w:tcPr>
          <w:p w14:paraId="49E5AE3F" w14:textId="77777777" w:rsidR="00543327" w:rsidRPr="003B1AE4" w:rsidRDefault="00543327" w:rsidP="00543327">
            <w:pPr>
              <w:shd w:val="clear" w:color="auto" w:fill="FFFFFF"/>
              <w:ind w:firstLine="34"/>
            </w:pPr>
            <w:r w:rsidRPr="003B1AE4">
              <w:t>Наличие ограждения токоведущих частей, антивандальных замков, знаков электрической опасности, препятствующих несанкционированному доступу к ним сторонних лиц</w:t>
            </w:r>
          </w:p>
        </w:tc>
        <w:tc>
          <w:tcPr>
            <w:tcW w:w="2835" w:type="dxa"/>
            <w:gridSpan w:val="4"/>
            <w:vAlign w:val="center"/>
          </w:tcPr>
          <w:p w14:paraId="0B5A939D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2CDDA7A8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4E75A5A8" w14:textId="15060930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1260FEC4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2E1A6BC9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5D147CC5" w14:textId="77777777" w:rsidTr="00B01C24">
        <w:tblPrEx>
          <w:shd w:val="clear" w:color="auto" w:fill="auto"/>
        </w:tblPrEx>
        <w:tc>
          <w:tcPr>
            <w:tcW w:w="1985" w:type="dxa"/>
          </w:tcPr>
          <w:p w14:paraId="63F21D9C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10.5</w:t>
            </w:r>
          </w:p>
        </w:tc>
        <w:tc>
          <w:tcPr>
            <w:tcW w:w="4111" w:type="dxa"/>
          </w:tcPr>
          <w:p w14:paraId="5A66CAB4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Внутри РУНН должна быть выполнена главная заземляющая шина. Главная заземляющая шина должна быть, как правило, медной. Допускается применение главной заземляющей шины из оцинкованной стали. Применение алюминиевых шин не допускается. В конструкции шины должна быть предусмотрена возможность индивидуального присоединения и  отсоединения проводников.</w:t>
            </w:r>
          </w:p>
          <w:p w14:paraId="347B3DD9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Присоединение и отсоединение должно быть возможно только с использованием инструмента.</w:t>
            </w:r>
          </w:p>
        </w:tc>
        <w:tc>
          <w:tcPr>
            <w:tcW w:w="2835" w:type="dxa"/>
            <w:gridSpan w:val="4"/>
            <w:vAlign w:val="center"/>
          </w:tcPr>
          <w:p w14:paraId="77007B3B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6884789F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3D146512" w14:textId="16837B11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5276404D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1D8D9EDE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050CBC0A" w14:textId="77777777" w:rsidTr="00B01C24">
        <w:tblPrEx>
          <w:shd w:val="clear" w:color="auto" w:fill="auto"/>
        </w:tblPrEx>
        <w:tc>
          <w:tcPr>
            <w:tcW w:w="1985" w:type="dxa"/>
          </w:tcPr>
          <w:p w14:paraId="76036E66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10.6</w:t>
            </w:r>
          </w:p>
        </w:tc>
        <w:tc>
          <w:tcPr>
            <w:tcW w:w="4111" w:type="dxa"/>
          </w:tcPr>
          <w:p w14:paraId="7CAF4147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 xml:space="preserve">Присоединение трансформатора к сети высшего напряжения должно осуществляться при помощи предохранителей и разъединителя (выключателя нагрузки) или комбинированного аппарата </w:t>
            </w:r>
            <w:r w:rsidRPr="003B1AE4">
              <w:rPr>
                <w:rStyle w:val="FontStyle278"/>
                <w:sz w:val="24"/>
                <w:szCs w:val="24"/>
              </w:rPr>
              <w:lastRenderedPageBreak/>
              <w:t>«предохранитель - разъединитель» с видимым разрывом цепи.</w:t>
            </w:r>
          </w:p>
          <w:p w14:paraId="6A68354E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Управление коммутационным аппаратом должно осуществляться с поверхности земли. Привод коммутационного аппарата должен запираться на замок. Коммутационный аппарат должен иметь заземлители со стороны трансформатора.</w:t>
            </w:r>
          </w:p>
        </w:tc>
        <w:tc>
          <w:tcPr>
            <w:tcW w:w="2835" w:type="dxa"/>
            <w:gridSpan w:val="4"/>
            <w:vAlign w:val="center"/>
          </w:tcPr>
          <w:p w14:paraId="3AD1DC8F" w14:textId="77777777" w:rsidR="00543327" w:rsidRPr="003B1AE4" w:rsidRDefault="00543327" w:rsidP="00543327">
            <w:pPr>
              <w:jc w:val="center"/>
            </w:pPr>
            <w:r w:rsidRPr="003B1AE4">
              <w:lastRenderedPageBreak/>
              <w:t>Обязательное</w:t>
            </w:r>
          </w:p>
        </w:tc>
        <w:tc>
          <w:tcPr>
            <w:tcW w:w="2126" w:type="dxa"/>
            <w:vAlign w:val="center"/>
          </w:tcPr>
          <w:p w14:paraId="20073105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4EF042D7" w14:textId="36A9F320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72410A85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443D770B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230A1D09" w14:textId="77777777" w:rsidTr="00B01C24">
        <w:tblPrEx>
          <w:shd w:val="clear" w:color="auto" w:fill="auto"/>
        </w:tblPrEx>
        <w:tc>
          <w:tcPr>
            <w:tcW w:w="1985" w:type="dxa"/>
          </w:tcPr>
          <w:p w14:paraId="3FB366C6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10.8</w:t>
            </w:r>
          </w:p>
        </w:tc>
        <w:tc>
          <w:tcPr>
            <w:tcW w:w="4111" w:type="dxa"/>
          </w:tcPr>
          <w:p w14:paraId="607A9EB5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Со стороны низшего напряжения трансформатора (в РУНН должен быть установлен аппарат, обеспечивающий видимый разрыв)</w:t>
            </w:r>
          </w:p>
        </w:tc>
        <w:tc>
          <w:tcPr>
            <w:tcW w:w="2835" w:type="dxa"/>
            <w:gridSpan w:val="4"/>
            <w:vAlign w:val="center"/>
          </w:tcPr>
          <w:p w14:paraId="5B276B5B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124E6797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64E8C40D" w14:textId="3EB9DE12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50B60967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729396B9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7D8D7B2A" w14:textId="77777777" w:rsidTr="00BC0A25">
        <w:tblPrEx>
          <w:shd w:val="clear" w:color="auto" w:fill="auto"/>
        </w:tblPrEx>
        <w:tc>
          <w:tcPr>
            <w:tcW w:w="1985" w:type="dxa"/>
          </w:tcPr>
          <w:p w14:paraId="5608B66A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11</w:t>
            </w:r>
          </w:p>
        </w:tc>
        <w:tc>
          <w:tcPr>
            <w:tcW w:w="14175" w:type="dxa"/>
            <w:gridSpan w:val="8"/>
            <w:vAlign w:val="center"/>
          </w:tcPr>
          <w:p w14:paraId="274AD9AD" w14:textId="77777777" w:rsidR="00543327" w:rsidRPr="003B1AE4" w:rsidRDefault="00543327" w:rsidP="00543327">
            <w:pPr>
              <w:jc w:val="center"/>
              <w:rPr>
                <w:rStyle w:val="FontStyle278"/>
                <w:b/>
                <w:sz w:val="24"/>
                <w:szCs w:val="24"/>
              </w:rPr>
            </w:pPr>
            <w:r w:rsidRPr="003B1AE4">
              <w:rPr>
                <w:rStyle w:val="FontStyle278"/>
                <w:b/>
                <w:sz w:val="24"/>
                <w:szCs w:val="24"/>
              </w:rPr>
              <w:t>Требования к охране окружающей среды</w:t>
            </w:r>
          </w:p>
        </w:tc>
      </w:tr>
      <w:tr w:rsidR="00543327" w:rsidRPr="003B1AE4" w14:paraId="02289A02" w14:textId="77777777" w:rsidTr="00B01C24">
        <w:tblPrEx>
          <w:shd w:val="clear" w:color="auto" w:fill="auto"/>
        </w:tblPrEx>
        <w:tc>
          <w:tcPr>
            <w:tcW w:w="1985" w:type="dxa"/>
          </w:tcPr>
          <w:p w14:paraId="37BAF8BD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11.1</w:t>
            </w:r>
          </w:p>
        </w:tc>
        <w:tc>
          <w:tcPr>
            <w:tcW w:w="4111" w:type="dxa"/>
          </w:tcPr>
          <w:p w14:paraId="1AE53584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t>Использование материалов безвредных для окружающей среды</w:t>
            </w:r>
          </w:p>
        </w:tc>
        <w:tc>
          <w:tcPr>
            <w:tcW w:w="2835" w:type="dxa"/>
            <w:gridSpan w:val="4"/>
            <w:vAlign w:val="center"/>
          </w:tcPr>
          <w:p w14:paraId="6642CE09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2BE71B3E" w14:textId="77777777" w:rsidR="00543327" w:rsidRPr="003B1AE4" w:rsidRDefault="00543327" w:rsidP="00543327">
            <w:pPr>
              <w:jc w:val="center"/>
            </w:pPr>
            <w:r w:rsidRPr="003B1AE4">
              <w:t>Требование</w:t>
            </w:r>
          </w:p>
          <w:p w14:paraId="5C0CE98C" w14:textId="5B894BF3" w:rsidR="00543327" w:rsidRPr="003B1AE4" w:rsidRDefault="00543327" w:rsidP="00543327">
            <w:pPr>
              <w:jc w:val="center"/>
            </w:pPr>
            <w:r w:rsidRPr="003B1AE4">
              <w:t xml:space="preserve"> </w:t>
            </w:r>
            <w:r w:rsidR="006512E5">
              <w:t>АО «К-РАЭСК»</w:t>
            </w:r>
          </w:p>
        </w:tc>
        <w:tc>
          <w:tcPr>
            <w:tcW w:w="2410" w:type="dxa"/>
          </w:tcPr>
          <w:p w14:paraId="76687965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21061A38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3D7C7958" w14:textId="77777777" w:rsidTr="00B01C24">
        <w:tblPrEx>
          <w:shd w:val="clear" w:color="auto" w:fill="auto"/>
        </w:tblPrEx>
        <w:tc>
          <w:tcPr>
            <w:tcW w:w="1985" w:type="dxa"/>
          </w:tcPr>
          <w:p w14:paraId="6AA8F306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11.2</w:t>
            </w:r>
          </w:p>
        </w:tc>
        <w:tc>
          <w:tcPr>
            <w:tcW w:w="4111" w:type="dxa"/>
          </w:tcPr>
          <w:p w14:paraId="6E802524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t>Применение трансформаторов, с трансформаторным маслом, соответствующим 4 классу опасности по степени воздействия на человека по ГОСТ 982</w:t>
            </w:r>
          </w:p>
        </w:tc>
        <w:tc>
          <w:tcPr>
            <w:tcW w:w="2835" w:type="dxa"/>
            <w:gridSpan w:val="4"/>
            <w:vAlign w:val="center"/>
          </w:tcPr>
          <w:p w14:paraId="451DBF81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21488138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75921483" w14:textId="7DB5567F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0029D743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6033C795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0BFACC70" w14:textId="77777777" w:rsidTr="00B01C24">
        <w:tblPrEx>
          <w:shd w:val="clear" w:color="auto" w:fill="auto"/>
        </w:tblPrEx>
        <w:tc>
          <w:tcPr>
            <w:tcW w:w="1985" w:type="dxa"/>
          </w:tcPr>
          <w:p w14:paraId="6B480181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11.3</w:t>
            </w:r>
          </w:p>
        </w:tc>
        <w:tc>
          <w:tcPr>
            <w:tcW w:w="4111" w:type="dxa"/>
          </w:tcPr>
          <w:p w14:paraId="446E9837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t>Конструкция отсека трансформатора КТП должна исключать проникновение трансформаторного масла в грунт</w:t>
            </w:r>
          </w:p>
        </w:tc>
        <w:tc>
          <w:tcPr>
            <w:tcW w:w="2835" w:type="dxa"/>
            <w:gridSpan w:val="4"/>
            <w:vAlign w:val="center"/>
          </w:tcPr>
          <w:p w14:paraId="61D2549D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5D04F4AF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222BBBC3" w14:textId="73B19606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02CEE7AF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569ACEC2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44A5DF77" w14:textId="77777777" w:rsidTr="00B01C24">
        <w:tblPrEx>
          <w:shd w:val="clear" w:color="auto" w:fill="auto"/>
        </w:tblPrEx>
        <w:tc>
          <w:tcPr>
            <w:tcW w:w="1985" w:type="dxa"/>
          </w:tcPr>
          <w:p w14:paraId="2F8194A5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11.4</w:t>
            </w:r>
          </w:p>
        </w:tc>
        <w:tc>
          <w:tcPr>
            <w:tcW w:w="4111" w:type="dxa"/>
          </w:tcPr>
          <w:p w14:paraId="19303B03" w14:textId="77777777" w:rsidR="00543327" w:rsidRPr="003B1AE4" w:rsidRDefault="00543327" w:rsidP="00543327">
            <w:pPr>
              <w:shd w:val="clear" w:color="auto" w:fill="FFFFFF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t xml:space="preserve">Утилизация трансформаторного масла должна производиться в соответствии с нормативными и </w:t>
            </w:r>
            <w:r w:rsidRPr="003B1AE4">
              <w:lastRenderedPageBreak/>
              <w:t>эксплуатационными документами на трансформаторы</w:t>
            </w:r>
          </w:p>
        </w:tc>
        <w:tc>
          <w:tcPr>
            <w:tcW w:w="2835" w:type="dxa"/>
            <w:gridSpan w:val="4"/>
            <w:vAlign w:val="center"/>
          </w:tcPr>
          <w:p w14:paraId="6A5496FD" w14:textId="77777777" w:rsidR="00543327" w:rsidRPr="003B1AE4" w:rsidRDefault="00543327" w:rsidP="00543327">
            <w:pPr>
              <w:jc w:val="center"/>
            </w:pPr>
            <w:r w:rsidRPr="003B1AE4">
              <w:lastRenderedPageBreak/>
              <w:t>Обязательное</w:t>
            </w:r>
          </w:p>
        </w:tc>
        <w:tc>
          <w:tcPr>
            <w:tcW w:w="2126" w:type="dxa"/>
            <w:vAlign w:val="center"/>
          </w:tcPr>
          <w:p w14:paraId="4A314AE4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6012E4A4" w14:textId="59BB4951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4FDA6349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081FBD17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08BD3AC7" w14:textId="77777777" w:rsidTr="00BC0A25">
        <w:tblPrEx>
          <w:shd w:val="clear" w:color="auto" w:fill="auto"/>
        </w:tblPrEx>
        <w:tc>
          <w:tcPr>
            <w:tcW w:w="1985" w:type="dxa"/>
          </w:tcPr>
          <w:p w14:paraId="2A7AB658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  <w:lang w:val="en-US"/>
              </w:rPr>
            </w:pPr>
            <w:r w:rsidRPr="003B1AE4">
              <w:rPr>
                <w:b/>
              </w:rPr>
              <w:t>12</w:t>
            </w:r>
          </w:p>
        </w:tc>
        <w:tc>
          <w:tcPr>
            <w:tcW w:w="14175" w:type="dxa"/>
            <w:gridSpan w:val="8"/>
          </w:tcPr>
          <w:p w14:paraId="40B206D7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маркировке, упаковке, транспортированию, условиям хранения</w:t>
            </w:r>
          </w:p>
        </w:tc>
      </w:tr>
      <w:tr w:rsidR="00543327" w:rsidRPr="003B1AE4" w14:paraId="38500F0D" w14:textId="77777777" w:rsidTr="00B01C24">
        <w:tblPrEx>
          <w:shd w:val="clear" w:color="auto" w:fill="auto"/>
        </w:tblPrEx>
        <w:tc>
          <w:tcPr>
            <w:tcW w:w="1985" w:type="dxa"/>
          </w:tcPr>
          <w:p w14:paraId="5E84A182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12.1</w:t>
            </w:r>
          </w:p>
        </w:tc>
        <w:tc>
          <w:tcPr>
            <w:tcW w:w="4111" w:type="dxa"/>
          </w:tcPr>
          <w:p w14:paraId="2134E16E" w14:textId="77777777" w:rsidR="00543327" w:rsidRPr="003B1AE4" w:rsidRDefault="00543327" w:rsidP="00543327">
            <w:pPr>
              <w:pStyle w:val="FORMATTEXT0"/>
              <w:ind w:firstLine="34"/>
              <w:jc w:val="both"/>
            </w:pPr>
            <w:r w:rsidRPr="003B1AE4">
              <w:t>КТП должна иметь табличку по ГОСТ 12969, содержащую следующие данные:</w:t>
            </w:r>
          </w:p>
          <w:p w14:paraId="04B8ED57" w14:textId="77777777" w:rsidR="00543327" w:rsidRPr="003B1AE4" w:rsidRDefault="00543327" w:rsidP="00543327">
            <w:pPr>
              <w:pStyle w:val="FORMATTEXT0"/>
              <w:ind w:firstLine="34"/>
              <w:jc w:val="both"/>
            </w:pPr>
            <w:r w:rsidRPr="003B1AE4">
              <w:t>- условное обозначение (индекс) изделия;</w:t>
            </w:r>
          </w:p>
          <w:p w14:paraId="4575D4CF" w14:textId="77777777" w:rsidR="00543327" w:rsidRPr="003B1AE4" w:rsidRDefault="00543327" w:rsidP="00543327">
            <w:pPr>
              <w:pStyle w:val="FORMATTEXT0"/>
              <w:ind w:firstLine="34"/>
              <w:jc w:val="both"/>
            </w:pPr>
            <w:r w:rsidRPr="003B1AE4">
              <w:t>- товарный знак;</w:t>
            </w:r>
          </w:p>
          <w:p w14:paraId="5471D780" w14:textId="77777777" w:rsidR="00543327" w:rsidRPr="003B1AE4" w:rsidRDefault="00543327" w:rsidP="00543327">
            <w:pPr>
              <w:pStyle w:val="FORMATTEXT0"/>
              <w:ind w:firstLine="34"/>
              <w:jc w:val="both"/>
            </w:pPr>
            <w:r w:rsidRPr="003B1AE4">
              <w:t>- заводской номер и (или) дату изготовления;</w:t>
            </w:r>
          </w:p>
          <w:p w14:paraId="2E651C39" w14:textId="77777777" w:rsidR="00543327" w:rsidRPr="003B1AE4" w:rsidRDefault="00543327" w:rsidP="00543327">
            <w:pPr>
              <w:pStyle w:val="FORMATTEXT0"/>
              <w:ind w:firstLine="34"/>
              <w:jc w:val="both"/>
            </w:pPr>
            <w:r w:rsidRPr="003B1AE4">
              <w:t>- наименование изделия (при необходимости);</w:t>
            </w:r>
          </w:p>
          <w:p w14:paraId="77F87E8F" w14:textId="77777777" w:rsidR="00543327" w:rsidRPr="003B1AE4" w:rsidRDefault="00543327" w:rsidP="00543327">
            <w:pPr>
              <w:pStyle w:val="FORMATTEXT0"/>
              <w:ind w:firstLine="34"/>
              <w:jc w:val="both"/>
            </w:pPr>
            <w:r w:rsidRPr="003B1AE4">
              <w:t>- напряжение в киловольтах со стороны ВН и НН;</w:t>
            </w:r>
          </w:p>
          <w:p w14:paraId="131C3B93" w14:textId="77777777" w:rsidR="00543327" w:rsidRPr="003B1AE4" w:rsidRDefault="00543327" w:rsidP="00543327">
            <w:pPr>
              <w:pStyle w:val="FORMATTEXT0"/>
              <w:ind w:firstLine="34"/>
              <w:jc w:val="both"/>
            </w:pPr>
            <w:r w:rsidRPr="003B1AE4">
              <w:t xml:space="preserve"> Обозначение стандартов или ТУ</w:t>
            </w:r>
          </w:p>
        </w:tc>
        <w:tc>
          <w:tcPr>
            <w:tcW w:w="2835" w:type="dxa"/>
            <w:gridSpan w:val="4"/>
            <w:vAlign w:val="center"/>
          </w:tcPr>
          <w:p w14:paraId="3D262130" w14:textId="77777777" w:rsidR="00543327" w:rsidRPr="003B1AE4" w:rsidRDefault="00543327" w:rsidP="00543327">
            <w:pPr>
              <w:jc w:val="center"/>
            </w:pPr>
            <w:r w:rsidRPr="003B1AE4">
              <w:t>Обязательное</w:t>
            </w:r>
          </w:p>
        </w:tc>
        <w:tc>
          <w:tcPr>
            <w:tcW w:w="2126" w:type="dxa"/>
            <w:vAlign w:val="center"/>
          </w:tcPr>
          <w:p w14:paraId="7AD3FD69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31AD9038" w14:textId="5C5911F4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6A827D8C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2B174F75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6B4471FE" w14:textId="77777777" w:rsidTr="00B01C24">
        <w:tblPrEx>
          <w:shd w:val="clear" w:color="auto" w:fill="auto"/>
        </w:tblPrEx>
        <w:tc>
          <w:tcPr>
            <w:tcW w:w="1985" w:type="dxa"/>
          </w:tcPr>
          <w:p w14:paraId="725E2D80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12.2</w:t>
            </w:r>
          </w:p>
        </w:tc>
        <w:tc>
          <w:tcPr>
            <w:tcW w:w="4111" w:type="dxa"/>
          </w:tcPr>
          <w:p w14:paraId="22048827" w14:textId="77777777" w:rsidR="00543327" w:rsidRPr="003B1AE4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jc w:val="left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Условия транспортирования</w:t>
            </w:r>
          </w:p>
          <w:p w14:paraId="22E8155D" w14:textId="77777777" w:rsidR="00543327" w:rsidRPr="003B1AE4" w:rsidRDefault="00543327" w:rsidP="00543327">
            <w:pPr>
              <w:pStyle w:val="Style134"/>
              <w:widowControl/>
              <w:tabs>
                <w:tab w:val="left" w:pos="1296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- в части воздействия механических факторов при перевозках по ГОСТ 23216;</w:t>
            </w:r>
          </w:p>
          <w:p w14:paraId="3C88586B" w14:textId="77777777" w:rsidR="00543327" w:rsidRPr="003B1AE4" w:rsidRDefault="00543327" w:rsidP="00543327">
            <w:pPr>
              <w:pStyle w:val="Style134"/>
              <w:widowControl/>
              <w:tabs>
                <w:tab w:val="left" w:pos="1296"/>
              </w:tabs>
              <w:spacing w:line="240" w:lineRule="auto"/>
              <w:ind w:firstLine="34"/>
            </w:pPr>
            <w:r w:rsidRPr="003B1AE4">
              <w:rPr>
                <w:rStyle w:val="FontStyle278"/>
                <w:sz w:val="24"/>
                <w:szCs w:val="24"/>
              </w:rPr>
              <w:t>- в части воздействия внешних климатических факторов по ГОСТ 15150.</w:t>
            </w:r>
          </w:p>
        </w:tc>
        <w:tc>
          <w:tcPr>
            <w:tcW w:w="2835" w:type="dxa"/>
            <w:gridSpan w:val="4"/>
          </w:tcPr>
          <w:p w14:paraId="55B4CD39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1431E112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  <w:r w:rsidRPr="003B1AE4">
              <w:rPr>
                <w:rStyle w:val="FontStyle278"/>
                <w:b w:val="0"/>
                <w:sz w:val="24"/>
                <w:szCs w:val="24"/>
              </w:rPr>
              <w:t>легкие (Л) и средние (С)</w:t>
            </w:r>
          </w:p>
          <w:p w14:paraId="58942F74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278"/>
                <w:b w:val="0"/>
                <w:sz w:val="24"/>
                <w:szCs w:val="24"/>
              </w:rPr>
            </w:pPr>
          </w:p>
          <w:p w14:paraId="47ED4CA8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278"/>
                <w:b w:val="0"/>
                <w:sz w:val="24"/>
                <w:szCs w:val="24"/>
              </w:rPr>
              <w:t>группа 8</w:t>
            </w:r>
          </w:p>
        </w:tc>
        <w:tc>
          <w:tcPr>
            <w:tcW w:w="2126" w:type="dxa"/>
            <w:vAlign w:val="center"/>
          </w:tcPr>
          <w:p w14:paraId="75A2A8DD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trike/>
                <w:sz w:val="24"/>
                <w:szCs w:val="24"/>
              </w:rPr>
            </w:pPr>
            <w:r w:rsidRPr="003B1AE4">
              <w:rPr>
                <w:rStyle w:val="FontStyle73"/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(пункты </w:t>
            </w:r>
            <w:r w:rsidRPr="003B1AE4">
              <w:rPr>
                <w:rStyle w:val="FontStyle73"/>
                <w:b w:val="0"/>
                <w:sz w:val="24"/>
                <w:szCs w:val="24"/>
              </w:rPr>
              <w:t>3.7; 3.10; 3.11; 7.3; 7.6— 7.8; приложение 2, пункты 14, 15)</w:t>
            </w:r>
          </w:p>
        </w:tc>
        <w:tc>
          <w:tcPr>
            <w:tcW w:w="2410" w:type="dxa"/>
          </w:tcPr>
          <w:p w14:paraId="7C350C56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A27285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rStyle w:val="FontStyle73"/>
                <w:b w:val="0"/>
                <w:sz w:val="24"/>
                <w:szCs w:val="24"/>
              </w:rPr>
            </w:pPr>
          </w:p>
        </w:tc>
      </w:tr>
      <w:tr w:rsidR="00543327" w:rsidRPr="003B1AE4" w14:paraId="66FB941F" w14:textId="77777777" w:rsidTr="00B01C24">
        <w:tblPrEx>
          <w:shd w:val="clear" w:color="auto" w:fill="auto"/>
        </w:tblPrEx>
        <w:tc>
          <w:tcPr>
            <w:tcW w:w="1985" w:type="dxa"/>
          </w:tcPr>
          <w:p w14:paraId="3BD600EE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12.3</w:t>
            </w:r>
          </w:p>
        </w:tc>
        <w:tc>
          <w:tcPr>
            <w:tcW w:w="4111" w:type="dxa"/>
          </w:tcPr>
          <w:p w14:paraId="1BEE746B" w14:textId="77777777" w:rsidR="00543327" w:rsidRPr="003B1AE4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Условия хранения в части воздействия климатических факторов внешней среды по ГОСТ 15150</w:t>
            </w:r>
          </w:p>
        </w:tc>
        <w:tc>
          <w:tcPr>
            <w:tcW w:w="2835" w:type="dxa"/>
            <w:gridSpan w:val="4"/>
          </w:tcPr>
          <w:p w14:paraId="25F4EB10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278"/>
                <w:b w:val="0"/>
                <w:sz w:val="24"/>
                <w:szCs w:val="24"/>
              </w:rPr>
              <w:t>группа 8(ОЖ3)</w:t>
            </w:r>
          </w:p>
        </w:tc>
        <w:tc>
          <w:tcPr>
            <w:tcW w:w="2126" w:type="dxa"/>
            <w:vAlign w:val="center"/>
          </w:tcPr>
          <w:p w14:paraId="3FEA9583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trike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ГОСТ 15150-69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b w:val="0"/>
                <w:sz w:val="24"/>
                <w:szCs w:val="24"/>
              </w:rPr>
              <w:t>10.1)</w:t>
            </w:r>
          </w:p>
        </w:tc>
        <w:tc>
          <w:tcPr>
            <w:tcW w:w="2410" w:type="dxa"/>
          </w:tcPr>
          <w:p w14:paraId="25768E1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36F25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</w:tr>
      <w:tr w:rsidR="00543327" w:rsidRPr="003B1AE4" w14:paraId="14C675C9" w14:textId="77777777" w:rsidTr="00B01C24">
        <w:tblPrEx>
          <w:shd w:val="clear" w:color="auto" w:fill="auto"/>
        </w:tblPrEx>
        <w:tc>
          <w:tcPr>
            <w:tcW w:w="1985" w:type="dxa"/>
          </w:tcPr>
          <w:p w14:paraId="5C6E6305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12.4</w:t>
            </w:r>
          </w:p>
        </w:tc>
        <w:tc>
          <w:tcPr>
            <w:tcW w:w="4111" w:type="dxa"/>
          </w:tcPr>
          <w:p w14:paraId="11D99707" w14:textId="77777777" w:rsidR="00543327" w:rsidRPr="003B1AE4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Место хранения элементов КТП</w:t>
            </w:r>
          </w:p>
        </w:tc>
        <w:tc>
          <w:tcPr>
            <w:tcW w:w="2835" w:type="dxa"/>
            <w:gridSpan w:val="4"/>
          </w:tcPr>
          <w:p w14:paraId="6383A3B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278"/>
                <w:b w:val="0"/>
                <w:sz w:val="24"/>
                <w:szCs w:val="24"/>
              </w:rPr>
              <w:t>площадка со щебеночным покрытием или деревянные подкладки</w:t>
            </w:r>
          </w:p>
        </w:tc>
        <w:tc>
          <w:tcPr>
            <w:tcW w:w="2126" w:type="dxa"/>
            <w:vAlign w:val="center"/>
          </w:tcPr>
          <w:p w14:paraId="4C2C517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Требование </w:t>
            </w:r>
          </w:p>
          <w:p w14:paraId="5B3EF01D" w14:textId="489FB4E6" w:rsidR="00543327" w:rsidRPr="003B1AE4" w:rsidRDefault="006512E5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trike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188E8239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E267796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</w:tr>
      <w:tr w:rsidR="00543327" w:rsidRPr="003B1AE4" w14:paraId="3A4D3F10" w14:textId="77777777" w:rsidTr="00B01C24">
        <w:tblPrEx>
          <w:shd w:val="clear" w:color="auto" w:fill="auto"/>
        </w:tblPrEx>
        <w:tc>
          <w:tcPr>
            <w:tcW w:w="1985" w:type="dxa"/>
          </w:tcPr>
          <w:p w14:paraId="1CA14DA7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12.5</w:t>
            </w:r>
          </w:p>
        </w:tc>
        <w:tc>
          <w:tcPr>
            <w:tcW w:w="4111" w:type="dxa"/>
          </w:tcPr>
          <w:p w14:paraId="732CCAE5" w14:textId="77777777" w:rsidR="00543327" w:rsidRPr="003B1AE4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3B1AE4">
              <w:rPr>
                <w:rStyle w:val="FontStyle278"/>
                <w:sz w:val="24"/>
                <w:szCs w:val="24"/>
              </w:rPr>
              <w:t>Условия хранения ящиков с оборудованием, отдельными элементами, комплектом ЗИП по ГОСТ 15150</w:t>
            </w:r>
          </w:p>
        </w:tc>
        <w:tc>
          <w:tcPr>
            <w:tcW w:w="2835" w:type="dxa"/>
            <w:gridSpan w:val="4"/>
          </w:tcPr>
          <w:p w14:paraId="18709B1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278"/>
                <w:b w:val="0"/>
                <w:sz w:val="24"/>
                <w:szCs w:val="24"/>
              </w:rPr>
              <w:t>группа 5</w:t>
            </w:r>
          </w:p>
        </w:tc>
        <w:tc>
          <w:tcPr>
            <w:tcW w:w="2126" w:type="dxa"/>
            <w:vAlign w:val="center"/>
          </w:tcPr>
          <w:p w14:paraId="32FBA557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Требование </w:t>
            </w:r>
          </w:p>
          <w:p w14:paraId="7B02D378" w14:textId="3C69808B" w:rsidR="00543327" w:rsidRPr="003B1AE4" w:rsidRDefault="006512E5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trike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36778CC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6023E1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</w:tr>
      <w:tr w:rsidR="00543327" w:rsidRPr="003B1AE4" w14:paraId="5B288867" w14:textId="77777777" w:rsidTr="00B01C24">
        <w:tblPrEx>
          <w:shd w:val="clear" w:color="auto" w:fill="auto"/>
        </w:tblPrEx>
        <w:tc>
          <w:tcPr>
            <w:tcW w:w="1985" w:type="dxa"/>
          </w:tcPr>
          <w:p w14:paraId="407917DD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12.6</w:t>
            </w:r>
          </w:p>
        </w:tc>
        <w:tc>
          <w:tcPr>
            <w:tcW w:w="4111" w:type="dxa"/>
          </w:tcPr>
          <w:p w14:paraId="009544F8" w14:textId="77777777" w:rsidR="00543327" w:rsidRPr="003B1AE4" w:rsidRDefault="00543327" w:rsidP="00543327">
            <w:pPr>
              <w:pStyle w:val="Style134"/>
              <w:widowControl/>
              <w:tabs>
                <w:tab w:val="left" w:pos="1544"/>
              </w:tabs>
              <w:spacing w:line="240" w:lineRule="auto"/>
              <w:ind w:firstLine="34"/>
            </w:pPr>
            <w:r w:rsidRPr="003B1AE4">
              <w:rPr>
                <w:rStyle w:val="FontStyle278"/>
                <w:sz w:val="24"/>
                <w:szCs w:val="24"/>
              </w:rPr>
              <w:t>Условия транспортирования и хранения комплектующих</w:t>
            </w:r>
          </w:p>
        </w:tc>
        <w:tc>
          <w:tcPr>
            <w:tcW w:w="2835" w:type="dxa"/>
            <w:gridSpan w:val="4"/>
          </w:tcPr>
          <w:p w14:paraId="79837CB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rStyle w:val="FontStyle278"/>
                <w:b w:val="0"/>
                <w:sz w:val="24"/>
                <w:szCs w:val="24"/>
              </w:rPr>
              <w:t>В соответствии с ТУ на комплектующие</w:t>
            </w:r>
          </w:p>
        </w:tc>
        <w:tc>
          <w:tcPr>
            <w:tcW w:w="2126" w:type="dxa"/>
          </w:tcPr>
          <w:p w14:paraId="445543AA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Требование </w:t>
            </w:r>
          </w:p>
          <w:p w14:paraId="1611B072" w14:textId="46BC1F38" w:rsidR="00543327" w:rsidRPr="003B1AE4" w:rsidRDefault="006512E5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trike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3FAAB72B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41B77A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</w:tr>
      <w:tr w:rsidR="00543327" w:rsidRPr="003B1AE4" w14:paraId="3BF88D3C" w14:textId="77777777" w:rsidTr="00BC0A25">
        <w:tblPrEx>
          <w:shd w:val="clear" w:color="auto" w:fill="auto"/>
        </w:tblPrEx>
        <w:tc>
          <w:tcPr>
            <w:tcW w:w="1985" w:type="dxa"/>
          </w:tcPr>
          <w:p w14:paraId="3D05C364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  <w:lang w:val="en-US"/>
              </w:rPr>
            </w:pPr>
            <w:r w:rsidRPr="003B1AE4">
              <w:rPr>
                <w:b/>
              </w:rPr>
              <w:t>13</w:t>
            </w:r>
          </w:p>
        </w:tc>
        <w:tc>
          <w:tcPr>
            <w:tcW w:w="14175" w:type="dxa"/>
            <w:gridSpan w:val="8"/>
          </w:tcPr>
          <w:p w14:paraId="2125A35B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комплектности поставки</w:t>
            </w:r>
          </w:p>
        </w:tc>
      </w:tr>
      <w:tr w:rsidR="00543327" w:rsidRPr="003B1AE4" w14:paraId="12603B11" w14:textId="77777777" w:rsidTr="00B01C24">
        <w:tblPrEx>
          <w:shd w:val="clear" w:color="auto" w:fill="auto"/>
        </w:tblPrEx>
        <w:tc>
          <w:tcPr>
            <w:tcW w:w="1985" w:type="dxa"/>
          </w:tcPr>
          <w:p w14:paraId="494F12F5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13.1</w:t>
            </w:r>
          </w:p>
        </w:tc>
        <w:tc>
          <w:tcPr>
            <w:tcW w:w="4111" w:type="dxa"/>
          </w:tcPr>
          <w:p w14:paraId="79972AE0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В комплект КТП должны входить:</w:t>
            </w:r>
          </w:p>
          <w:p w14:paraId="3754C677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УВН (по заказу потребителя);</w:t>
            </w:r>
          </w:p>
          <w:p w14:paraId="4A4E9D12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силовой трансформатор (по заказу потребителя);</w:t>
            </w:r>
          </w:p>
          <w:p w14:paraId="44EC8D36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РУНН (типы и количество шкафов по заказу потребителя);</w:t>
            </w:r>
          </w:p>
          <w:p w14:paraId="41F22A02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 xml:space="preserve">- </w:t>
            </w:r>
            <w:proofErr w:type="spellStart"/>
            <w:r w:rsidRPr="00B44167">
              <w:rPr>
                <w:rStyle w:val="FontStyle278"/>
                <w:sz w:val="24"/>
                <w:szCs w:val="24"/>
              </w:rPr>
              <w:t>шинопроводы</w:t>
            </w:r>
            <w:proofErr w:type="spellEnd"/>
            <w:r w:rsidRPr="00B44167">
              <w:rPr>
                <w:rStyle w:val="FontStyle278"/>
                <w:sz w:val="24"/>
                <w:szCs w:val="24"/>
              </w:rPr>
              <w:t>, предусмотренные конструкцией КТП;</w:t>
            </w:r>
          </w:p>
          <w:p w14:paraId="02425CF5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разъединитель в комплекте (рама, тяги) (по заказу потребителя);</w:t>
            </w:r>
          </w:p>
          <w:p w14:paraId="46F4C865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шкафы сигнализации;</w:t>
            </w:r>
          </w:p>
          <w:p w14:paraId="37B896AC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приспособление для подъема и съема автоматических выключателей, если масса последних превышает 30 кг;</w:t>
            </w:r>
          </w:p>
          <w:p w14:paraId="3F791602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монтажные материалы;</w:t>
            </w:r>
          </w:p>
          <w:p w14:paraId="234E162E" w14:textId="77777777" w:rsidR="00543327" w:rsidRPr="003B1AE4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</w:pPr>
            <w:r w:rsidRPr="00B44167">
              <w:rPr>
                <w:rStyle w:val="FontStyle278"/>
                <w:sz w:val="24"/>
                <w:szCs w:val="24"/>
              </w:rPr>
              <w:t>- запасные части и принадлежности по ведомости ЗИП.</w:t>
            </w:r>
          </w:p>
        </w:tc>
        <w:tc>
          <w:tcPr>
            <w:tcW w:w="2835" w:type="dxa"/>
            <w:gridSpan w:val="4"/>
            <w:vAlign w:val="center"/>
          </w:tcPr>
          <w:p w14:paraId="05B5B92F" w14:textId="77777777" w:rsidR="00543327" w:rsidRPr="003B1AE4" w:rsidRDefault="00543327" w:rsidP="00543327">
            <w:pPr>
              <w:jc w:val="center"/>
            </w:pPr>
            <w:r w:rsidRPr="003B1AE4">
              <w:t>Соответствие</w:t>
            </w:r>
          </w:p>
        </w:tc>
        <w:tc>
          <w:tcPr>
            <w:tcW w:w="2126" w:type="dxa"/>
            <w:vAlign w:val="center"/>
          </w:tcPr>
          <w:p w14:paraId="278DE4B7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b w:val="0"/>
                <w:sz w:val="24"/>
                <w:szCs w:val="24"/>
              </w:rPr>
              <w:t>4.1)</w:t>
            </w:r>
          </w:p>
          <w:p w14:paraId="098C1381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Требование</w:t>
            </w:r>
          </w:p>
          <w:p w14:paraId="5DD4F93A" w14:textId="25BF2373" w:rsidR="00543327" w:rsidRPr="003B1AE4" w:rsidRDefault="006512E5" w:rsidP="00543327">
            <w:pPr>
              <w:pStyle w:val="afd"/>
              <w:tabs>
                <w:tab w:val="left" w:pos="2112"/>
              </w:tabs>
              <w:ind w:left="0" w:firstLine="0"/>
              <w:rPr>
                <w:b w:val="0"/>
                <w:strike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4E6A1D3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7EF4CC0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</w:tc>
      </w:tr>
      <w:tr w:rsidR="00EA0BB3" w:rsidRPr="003B1AE4" w14:paraId="7B4AEF54" w14:textId="77777777" w:rsidTr="00B01C24">
        <w:tblPrEx>
          <w:shd w:val="clear" w:color="auto" w:fill="auto"/>
        </w:tblPrEx>
        <w:tc>
          <w:tcPr>
            <w:tcW w:w="1985" w:type="dxa"/>
          </w:tcPr>
          <w:p w14:paraId="10C6C270" w14:textId="77777777" w:rsidR="00EA0BB3" w:rsidRPr="003B1AE4" w:rsidRDefault="00EA0BB3" w:rsidP="00543327">
            <w:pPr>
              <w:shd w:val="clear" w:color="auto" w:fill="FFFFFF"/>
              <w:ind w:firstLine="34"/>
              <w:jc w:val="center"/>
            </w:pPr>
            <w:r>
              <w:t>13.2</w:t>
            </w:r>
          </w:p>
        </w:tc>
        <w:tc>
          <w:tcPr>
            <w:tcW w:w="4111" w:type="dxa"/>
          </w:tcPr>
          <w:p w14:paraId="341DEC33" w14:textId="77777777" w:rsidR="00EA0BB3" w:rsidRPr="00B44167" w:rsidRDefault="00EA0BB3" w:rsidP="00EA0BB3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>
              <w:rPr>
                <w:rStyle w:val="FontStyle278"/>
                <w:sz w:val="24"/>
                <w:szCs w:val="24"/>
              </w:rPr>
              <w:t>В комплекте поставки КТП должны применяться</w:t>
            </w:r>
            <w:r>
              <w:t xml:space="preserve"> </w:t>
            </w:r>
            <w:r w:rsidRPr="00EA0BB3">
              <w:rPr>
                <w:rStyle w:val="FontStyle278"/>
                <w:sz w:val="24"/>
                <w:szCs w:val="24"/>
              </w:rPr>
              <w:t xml:space="preserve">автоматические выключатели с техническими характеристиками, указанными в </w:t>
            </w:r>
            <w:r w:rsidRPr="00EA0BB3">
              <w:rPr>
                <w:rStyle w:val="FontStyle278"/>
                <w:sz w:val="24"/>
                <w:szCs w:val="24"/>
              </w:rPr>
              <w:lastRenderedPageBreak/>
              <w:t>приложении 2 к настоящей Спецификации</w:t>
            </w:r>
          </w:p>
        </w:tc>
        <w:tc>
          <w:tcPr>
            <w:tcW w:w="2835" w:type="dxa"/>
            <w:gridSpan w:val="4"/>
            <w:vAlign w:val="center"/>
          </w:tcPr>
          <w:p w14:paraId="7AFB2C20" w14:textId="77777777" w:rsidR="00EA0BB3" w:rsidRPr="003B1AE4" w:rsidRDefault="00EA0BB3" w:rsidP="00543327">
            <w:pPr>
              <w:jc w:val="center"/>
            </w:pPr>
            <w:r w:rsidRPr="003B1AE4">
              <w:lastRenderedPageBreak/>
              <w:t>Соответствие</w:t>
            </w:r>
          </w:p>
        </w:tc>
        <w:tc>
          <w:tcPr>
            <w:tcW w:w="2126" w:type="dxa"/>
            <w:vAlign w:val="center"/>
          </w:tcPr>
          <w:p w14:paraId="10D8D265" w14:textId="7BBAE587" w:rsidR="00EA0BB3" w:rsidRPr="003B1AE4" w:rsidRDefault="00EA0BB3" w:rsidP="00EA0BB3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Требование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F635CD">
              <w:rPr>
                <w:b w:val="0"/>
                <w:sz w:val="24"/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690C2F73" w14:textId="77777777" w:rsidR="00EA0BB3" w:rsidRPr="003B1AE4" w:rsidRDefault="00EA0BB3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8548EA" w14:textId="77777777" w:rsidR="00EA0BB3" w:rsidRPr="003B1AE4" w:rsidRDefault="00EA0BB3" w:rsidP="00543327">
            <w:pPr>
              <w:pStyle w:val="afd"/>
              <w:tabs>
                <w:tab w:val="left" w:pos="2112"/>
              </w:tabs>
              <w:ind w:firstLine="0"/>
              <w:rPr>
                <w:b w:val="0"/>
                <w:sz w:val="24"/>
                <w:szCs w:val="24"/>
              </w:rPr>
            </w:pPr>
          </w:p>
        </w:tc>
      </w:tr>
      <w:tr w:rsidR="00543327" w:rsidRPr="003B1AE4" w14:paraId="7EECA1B9" w14:textId="77777777" w:rsidTr="00BC0A25">
        <w:tblPrEx>
          <w:shd w:val="clear" w:color="auto" w:fill="auto"/>
        </w:tblPrEx>
        <w:tc>
          <w:tcPr>
            <w:tcW w:w="1985" w:type="dxa"/>
          </w:tcPr>
          <w:p w14:paraId="04CC5DCF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14</w:t>
            </w:r>
          </w:p>
        </w:tc>
        <w:tc>
          <w:tcPr>
            <w:tcW w:w="14175" w:type="dxa"/>
            <w:gridSpan w:val="8"/>
          </w:tcPr>
          <w:p w14:paraId="2F377E14" w14:textId="77777777" w:rsidR="00543327" w:rsidRPr="003B1AE4" w:rsidRDefault="00543327" w:rsidP="00543327">
            <w:pPr>
              <w:jc w:val="center"/>
              <w:rPr>
                <w:rStyle w:val="FontStyle67"/>
                <w:b/>
                <w:sz w:val="24"/>
                <w:szCs w:val="24"/>
              </w:rPr>
            </w:pPr>
            <w:r w:rsidRPr="003B1AE4">
              <w:rPr>
                <w:rStyle w:val="FontStyle67"/>
                <w:b/>
                <w:sz w:val="24"/>
                <w:szCs w:val="24"/>
              </w:rPr>
              <w:t>Требования к эксплуатационной документации</w:t>
            </w:r>
          </w:p>
        </w:tc>
      </w:tr>
      <w:tr w:rsidR="00543327" w:rsidRPr="003B1AE4" w14:paraId="282BF8F6" w14:textId="77777777" w:rsidTr="00B01C24">
        <w:tblPrEx>
          <w:shd w:val="clear" w:color="auto" w:fill="auto"/>
        </w:tblPrEx>
        <w:tc>
          <w:tcPr>
            <w:tcW w:w="1985" w:type="dxa"/>
          </w:tcPr>
          <w:p w14:paraId="57053BF4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14.1</w:t>
            </w:r>
          </w:p>
        </w:tc>
        <w:tc>
          <w:tcPr>
            <w:tcW w:w="4111" w:type="dxa"/>
          </w:tcPr>
          <w:p w14:paraId="7ED9E251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К каждой КТП должны быть приложены:</w:t>
            </w:r>
          </w:p>
          <w:p w14:paraId="07CC4619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документация на трансформаторы по ГОСТ 11677 или ГОСТ Р 52719 (при поставке силового трансформатора);</w:t>
            </w:r>
          </w:p>
          <w:p w14:paraId="42A9EC8C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документация на комплектующую аппаратуру, подвергающуюся наладке и ремонту в процессе эксплуатации;</w:t>
            </w:r>
          </w:p>
          <w:p w14:paraId="0BE48AEF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схемы электрические принципиальные и схемы электрических соединений, сборочный чертеж КТП;</w:t>
            </w:r>
          </w:p>
          <w:p w14:paraId="59B29EA8" w14:textId="77777777" w:rsidR="00543327" w:rsidRPr="00B44167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  <w:rPr>
                <w:rStyle w:val="FontStyle278"/>
                <w:sz w:val="24"/>
                <w:szCs w:val="24"/>
              </w:rPr>
            </w:pPr>
            <w:r w:rsidRPr="00B44167">
              <w:rPr>
                <w:rStyle w:val="FontStyle278"/>
                <w:sz w:val="24"/>
                <w:szCs w:val="24"/>
              </w:rPr>
              <w:t>- эксплуатационная документация по ГОСТ 2.610;</w:t>
            </w:r>
          </w:p>
          <w:p w14:paraId="347D76D6" w14:textId="77777777" w:rsidR="00543327" w:rsidRPr="003B1AE4" w:rsidRDefault="00543327" w:rsidP="00543327">
            <w:pPr>
              <w:pStyle w:val="Style134"/>
              <w:widowControl/>
              <w:tabs>
                <w:tab w:val="left" w:pos="1447"/>
              </w:tabs>
              <w:spacing w:line="240" w:lineRule="auto"/>
              <w:ind w:firstLine="34"/>
            </w:pPr>
            <w:r w:rsidRPr="00B44167">
              <w:rPr>
                <w:rStyle w:val="FontStyle278"/>
                <w:sz w:val="24"/>
                <w:szCs w:val="24"/>
              </w:rPr>
              <w:t>- ведомость ЗИП</w:t>
            </w:r>
            <w:r w:rsidRPr="003B1AE4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4"/>
          </w:tcPr>
          <w:p w14:paraId="4C44C77C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05A5AE6D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 экз.</w:t>
            </w:r>
          </w:p>
          <w:p w14:paraId="40213EED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677CDD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D204603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 экз.</w:t>
            </w:r>
          </w:p>
          <w:p w14:paraId="6A2AAE90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0277C37A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4792C7C8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2 экз.</w:t>
            </w:r>
          </w:p>
          <w:p w14:paraId="650720CB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D81F41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5D7F2413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 экз.</w:t>
            </w:r>
          </w:p>
          <w:p w14:paraId="7197CC6F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  <w:p w14:paraId="678AAEDD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1 экз.</w:t>
            </w:r>
          </w:p>
        </w:tc>
        <w:tc>
          <w:tcPr>
            <w:tcW w:w="2126" w:type="dxa"/>
            <w:vAlign w:val="center"/>
          </w:tcPr>
          <w:p w14:paraId="4E634DE5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ГОСТ 14695-80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(пункт </w:t>
            </w:r>
            <w:r w:rsidRPr="003B1AE4">
              <w:rPr>
                <w:b w:val="0"/>
                <w:sz w:val="24"/>
                <w:szCs w:val="24"/>
              </w:rPr>
              <w:t>4.2)</w:t>
            </w:r>
          </w:p>
          <w:p w14:paraId="52B01C76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Требование </w:t>
            </w:r>
          </w:p>
          <w:p w14:paraId="4940C5A4" w14:textId="439BFA50" w:rsidR="00543327" w:rsidRPr="003B1AE4" w:rsidRDefault="006512E5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trike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АО «К-РАЭСК»</w:t>
            </w:r>
          </w:p>
        </w:tc>
        <w:tc>
          <w:tcPr>
            <w:tcW w:w="2410" w:type="dxa"/>
          </w:tcPr>
          <w:p w14:paraId="54EAF832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5408B47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left="34" w:firstLine="0"/>
              <w:rPr>
                <w:b w:val="0"/>
                <w:sz w:val="24"/>
                <w:szCs w:val="24"/>
              </w:rPr>
            </w:pPr>
          </w:p>
        </w:tc>
      </w:tr>
      <w:tr w:rsidR="00543327" w:rsidRPr="003B1AE4" w14:paraId="6F5983DF" w14:textId="77777777" w:rsidTr="00BC0A25">
        <w:tblPrEx>
          <w:shd w:val="clear" w:color="auto" w:fill="auto"/>
        </w:tblPrEx>
        <w:tc>
          <w:tcPr>
            <w:tcW w:w="1985" w:type="dxa"/>
          </w:tcPr>
          <w:p w14:paraId="39FACADC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15</w:t>
            </w:r>
          </w:p>
        </w:tc>
        <w:tc>
          <w:tcPr>
            <w:tcW w:w="14175" w:type="dxa"/>
            <w:gridSpan w:val="8"/>
          </w:tcPr>
          <w:p w14:paraId="65453D6D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техническим характеристикам УВН</w:t>
            </w:r>
            <w:r w:rsidRPr="003B1AE4">
              <w:rPr>
                <w:rStyle w:val="af4"/>
                <w:b/>
              </w:rPr>
              <w:footnoteReference w:id="6"/>
            </w:r>
          </w:p>
        </w:tc>
      </w:tr>
      <w:tr w:rsidR="00543327" w:rsidRPr="003B1AE4" w14:paraId="72E718B5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58250091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15.1</w:t>
            </w:r>
          </w:p>
        </w:tc>
        <w:tc>
          <w:tcPr>
            <w:tcW w:w="4111" w:type="dxa"/>
            <w:vAlign w:val="center"/>
          </w:tcPr>
          <w:p w14:paraId="1E938C93" w14:textId="77777777" w:rsidR="00543327" w:rsidRPr="003B1AE4" w:rsidRDefault="00543327" w:rsidP="00543327">
            <w:pPr>
              <w:ind w:firstLine="34"/>
            </w:pPr>
            <w:r w:rsidRPr="003B1AE4">
              <w:t>Устройство высшего напряжения (УВН) по</w:t>
            </w:r>
            <w:r w:rsidRPr="003B1AE4">
              <w:br/>
              <w:t>ГОСТ 14693 или ГОСТ Р 55190</w:t>
            </w:r>
          </w:p>
        </w:tc>
        <w:tc>
          <w:tcPr>
            <w:tcW w:w="2835" w:type="dxa"/>
            <w:gridSpan w:val="4"/>
            <w:vAlign w:val="center"/>
          </w:tcPr>
          <w:p w14:paraId="1D84AB56" w14:textId="633C7788" w:rsidR="00543327" w:rsidRPr="003B1AE4" w:rsidRDefault="00543327" w:rsidP="00543327">
            <w:pPr>
              <w:jc w:val="center"/>
            </w:pPr>
            <w:r w:rsidRPr="003B1AE4">
              <w:t xml:space="preserve">Оборудование, допущенное к применению на объектах </w:t>
            </w:r>
            <w:r w:rsidR="006512E5">
              <w:t>АО «К-РАЭСК»</w:t>
            </w:r>
          </w:p>
        </w:tc>
        <w:tc>
          <w:tcPr>
            <w:tcW w:w="2126" w:type="dxa"/>
            <w:vAlign w:val="center"/>
          </w:tcPr>
          <w:p w14:paraId="05ADC41C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76490CAF" w14:textId="3F3E9E07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6B787D59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086DAF34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6A64B648" w14:textId="77777777" w:rsidTr="00B01C24">
        <w:tblPrEx>
          <w:shd w:val="clear" w:color="auto" w:fill="auto"/>
        </w:tblPrEx>
        <w:tc>
          <w:tcPr>
            <w:tcW w:w="1985" w:type="dxa"/>
          </w:tcPr>
          <w:p w14:paraId="26ABC826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15.2</w:t>
            </w:r>
          </w:p>
        </w:tc>
        <w:tc>
          <w:tcPr>
            <w:tcW w:w="4111" w:type="dxa"/>
          </w:tcPr>
          <w:p w14:paraId="272A1EF7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>В качестве коммутационного аппарата следует применять:</w:t>
            </w:r>
          </w:p>
          <w:p w14:paraId="15F2B64F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lastRenderedPageBreak/>
              <w:t xml:space="preserve">- элегазовые выключатели на присоединениях с большими токами или в стесненных условиях при соответствующем обосновании; </w:t>
            </w:r>
          </w:p>
          <w:p w14:paraId="1B48C09B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 xml:space="preserve">- вакуумные выключатели; </w:t>
            </w:r>
          </w:p>
          <w:p w14:paraId="5111ADDC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 xml:space="preserve">- вакуумные выключатели нагрузки; </w:t>
            </w:r>
          </w:p>
          <w:p w14:paraId="2E47A990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>- элегазовые выключатели нагрузки;</w:t>
            </w:r>
          </w:p>
          <w:p w14:paraId="0E40CE96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>- разъединители;</w:t>
            </w:r>
          </w:p>
          <w:p w14:paraId="6741F8BA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>- предохранители-разъединители;</w:t>
            </w:r>
          </w:p>
          <w:p w14:paraId="68EFE62A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>- предохранители</w:t>
            </w:r>
          </w:p>
        </w:tc>
        <w:tc>
          <w:tcPr>
            <w:tcW w:w="2835" w:type="dxa"/>
            <w:gridSpan w:val="4"/>
            <w:vAlign w:val="center"/>
          </w:tcPr>
          <w:p w14:paraId="565DB6FE" w14:textId="77777777" w:rsidR="00543327" w:rsidRPr="003B1AE4" w:rsidRDefault="00543327" w:rsidP="00543327">
            <w:pPr>
              <w:jc w:val="center"/>
            </w:pPr>
            <w:r w:rsidRPr="003B1AE4">
              <w:lastRenderedPageBreak/>
              <w:t>Соответствие</w:t>
            </w:r>
          </w:p>
        </w:tc>
        <w:tc>
          <w:tcPr>
            <w:tcW w:w="2126" w:type="dxa"/>
            <w:vAlign w:val="center"/>
          </w:tcPr>
          <w:p w14:paraId="64421107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559422D1" w14:textId="45DF68F8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2F088DA2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762E544B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70AFCF88" w14:textId="77777777" w:rsidTr="00B01C24">
        <w:tblPrEx>
          <w:shd w:val="clear" w:color="auto" w:fill="auto"/>
        </w:tblPrEx>
        <w:tc>
          <w:tcPr>
            <w:tcW w:w="1985" w:type="dxa"/>
          </w:tcPr>
          <w:p w14:paraId="34B1DDDF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15.3</w:t>
            </w:r>
          </w:p>
        </w:tc>
        <w:tc>
          <w:tcPr>
            <w:tcW w:w="4111" w:type="dxa"/>
          </w:tcPr>
          <w:p w14:paraId="26997534" w14:textId="77777777" w:rsidR="00543327" w:rsidRPr="003B1AE4" w:rsidRDefault="00543327" w:rsidP="00543327">
            <w:pPr>
              <w:pStyle w:val="Default"/>
              <w:ind w:firstLine="34"/>
              <w:jc w:val="both"/>
            </w:pPr>
            <w:r w:rsidRPr="003B1AE4">
              <w:t>Наличие в составе УВН ограничителя перенапряжений</w:t>
            </w:r>
          </w:p>
        </w:tc>
        <w:tc>
          <w:tcPr>
            <w:tcW w:w="2835" w:type="dxa"/>
            <w:gridSpan w:val="4"/>
          </w:tcPr>
          <w:p w14:paraId="6832006A" w14:textId="77777777" w:rsidR="00543327" w:rsidRPr="003B1AE4" w:rsidRDefault="00543327" w:rsidP="00543327">
            <w:pPr>
              <w:jc w:val="center"/>
            </w:pPr>
            <w:r w:rsidRPr="003B1AE4">
              <w:t>Обязательно при наличии ВЛ и КВЛ</w:t>
            </w:r>
          </w:p>
        </w:tc>
        <w:tc>
          <w:tcPr>
            <w:tcW w:w="2126" w:type="dxa"/>
          </w:tcPr>
          <w:p w14:paraId="6146C902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739A3E25" w14:textId="4DB37959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7F4F0B45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167063C2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15B13532" w14:textId="77777777" w:rsidTr="00BC0A25">
        <w:tblPrEx>
          <w:shd w:val="clear" w:color="auto" w:fill="auto"/>
        </w:tblPrEx>
        <w:tc>
          <w:tcPr>
            <w:tcW w:w="1985" w:type="dxa"/>
          </w:tcPr>
          <w:p w14:paraId="23B98E3E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17</w:t>
            </w:r>
          </w:p>
        </w:tc>
        <w:tc>
          <w:tcPr>
            <w:tcW w:w="14175" w:type="dxa"/>
            <w:gridSpan w:val="8"/>
          </w:tcPr>
          <w:p w14:paraId="2092A17D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техническим характеристикам РУНН</w:t>
            </w:r>
            <w:r w:rsidRPr="003B1AE4">
              <w:rPr>
                <w:rStyle w:val="af4"/>
                <w:b/>
              </w:rPr>
              <w:footnoteReference w:id="7"/>
            </w:r>
          </w:p>
        </w:tc>
      </w:tr>
      <w:tr w:rsidR="00543327" w:rsidRPr="003B1AE4" w14:paraId="4B5893F1" w14:textId="77777777" w:rsidTr="00B01C24">
        <w:tblPrEx>
          <w:shd w:val="clear" w:color="auto" w:fill="auto"/>
        </w:tblPrEx>
        <w:tc>
          <w:tcPr>
            <w:tcW w:w="1985" w:type="dxa"/>
          </w:tcPr>
          <w:p w14:paraId="4A528419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17.1</w:t>
            </w:r>
          </w:p>
        </w:tc>
        <w:tc>
          <w:tcPr>
            <w:tcW w:w="4111" w:type="dxa"/>
          </w:tcPr>
          <w:p w14:paraId="5AA2911E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34"/>
              <w:jc w:val="both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>Распределительное устройство со стороны низшего напряжения (РУНН) по ГОСТ Р 51321.1</w:t>
            </w:r>
          </w:p>
        </w:tc>
        <w:tc>
          <w:tcPr>
            <w:tcW w:w="2835" w:type="dxa"/>
            <w:gridSpan w:val="4"/>
            <w:vAlign w:val="center"/>
          </w:tcPr>
          <w:p w14:paraId="29A6042A" w14:textId="213AAC0B" w:rsidR="00543327" w:rsidRPr="003B1AE4" w:rsidRDefault="00543327" w:rsidP="00543327">
            <w:pPr>
              <w:jc w:val="center"/>
              <w:rPr>
                <w:strike/>
              </w:rPr>
            </w:pPr>
            <w:r w:rsidRPr="003B1AE4">
              <w:t xml:space="preserve">Оборудование, допущенное к применению на объектах </w:t>
            </w:r>
            <w:r w:rsidR="006512E5">
              <w:t>АО «К-РАЭСК»</w:t>
            </w:r>
          </w:p>
        </w:tc>
        <w:tc>
          <w:tcPr>
            <w:tcW w:w="2126" w:type="dxa"/>
            <w:vAlign w:val="center"/>
          </w:tcPr>
          <w:p w14:paraId="60FA980C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08A7E791" w14:textId="517D9C3E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2C6B6C09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301C5E40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1661FE89" w14:textId="77777777" w:rsidTr="00BC0A25">
        <w:tblPrEx>
          <w:shd w:val="clear" w:color="auto" w:fill="auto"/>
        </w:tblPrEx>
        <w:tc>
          <w:tcPr>
            <w:tcW w:w="1985" w:type="dxa"/>
          </w:tcPr>
          <w:p w14:paraId="20306476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18</w:t>
            </w:r>
          </w:p>
        </w:tc>
        <w:tc>
          <w:tcPr>
            <w:tcW w:w="14175" w:type="dxa"/>
            <w:gridSpan w:val="8"/>
          </w:tcPr>
          <w:p w14:paraId="7B8AC985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штыревым, проходным и опорным изоляторам</w:t>
            </w:r>
          </w:p>
        </w:tc>
      </w:tr>
      <w:tr w:rsidR="00543327" w:rsidRPr="003B1AE4" w14:paraId="33A69BF2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486E9421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18.1</w:t>
            </w:r>
          </w:p>
        </w:tc>
        <w:tc>
          <w:tcPr>
            <w:tcW w:w="4111" w:type="dxa"/>
            <w:vAlign w:val="center"/>
          </w:tcPr>
          <w:p w14:paraId="55357EF8" w14:textId="77777777" w:rsidR="00543327" w:rsidRPr="003B1AE4" w:rsidRDefault="00543327" w:rsidP="00543327">
            <w:pPr>
              <w:pStyle w:val="Default"/>
              <w:ind w:firstLine="34"/>
            </w:pPr>
            <w:r w:rsidRPr="003B1AE4">
              <w:rPr>
                <w:rStyle w:val="FontStyle64"/>
                <w:sz w:val="24"/>
                <w:szCs w:val="24"/>
              </w:rPr>
              <w:t>Штыревые изоляторы по ГОСТ 1232</w:t>
            </w:r>
          </w:p>
        </w:tc>
        <w:tc>
          <w:tcPr>
            <w:tcW w:w="2835" w:type="dxa"/>
            <w:gridSpan w:val="4"/>
            <w:vAlign w:val="center"/>
          </w:tcPr>
          <w:p w14:paraId="0054C6CA" w14:textId="5829875E" w:rsidR="00543327" w:rsidRPr="003B1AE4" w:rsidRDefault="00543327" w:rsidP="00543327">
            <w:pPr>
              <w:jc w:val="center"/>
            </w:pPr>
            <w:r w:rsidRPr="003B1AE4">
              <w:t xml:space="preserve">Оборудование, допущенное к применению на объектах </w:t>
            </w:r>
            <w:r w:rsidR="006512E5">
              <w:t>АО «К-РАЭСК»</w:t>
            </w:r>
          </w:p>
        </w:tc>
        <w:tc>
          <w:tcPr>
            <w:tcW w:w="2126" w:type="dxa"/>
            <w:vAlign w:val="center"/>
          </w:tcPr>
          <w:p w14:paraId="4F5AECED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6E402D1E" w14:textId="113C653C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2F0FCB24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0BF0E5A5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6A58E5C1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19B964D0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18.2</w:t>
            </w:r>
          </w:p>
        </w:tc>
        <w:tc>
          <w:tcPr>
            <w:tcW w:w="4111" w:type="dxa"/>
            <w:vAlign w:val="center"/>
          </w:tcPr>
          <w:p w14:paraId="785D477E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34"/>
              <w:jc w:val="left"/>
              <w:rPr>
                <w:b w:val="0"/>
                <w:sz w:val="24"/>
                <w:szCs w:val="24"/>
              </w:rPr>
            </w:pPr>
            <w:r w:rsidRPr="003B1AE4">
              <w:rPr>
                <w:rStyle w:val="FontStyle64"/>
                <w:b w:val="0"/>
                <w:sz w:val="24"/>
                <w:szCs w:val="24"/>
              </w:rPr>
              <w:t xml:space="preserve">Проходные изоляторы по </w:t>
            </w:r>
            <w:r w:rsidRPr="003B1AE4">
              <w:rPr>
                <w:b w:val="0"/>
                <w:sz w:val="24"/>
                <w:szCs w:val="24"/>
              </w:rPr>
              <w:t>ГОСТ 22229</w:t>
            </w:r>
          </w:p>
        </w:tc>
        <w:tc>
          <w:tcPr>
            <w:tcW w:w="2835" w:type="dxa"/>
            <w:gridSpan w:val="4"/>
            <w:vAlign w:val="center"/>
          </w:tcPr>
          <w:p w14:paraId="2D8C9500" w14:textId="26F289CE" w:rsidR="00543327" w:rsidRPr="003B1AE4" w:rsidRDefault="00543327" w:rsidP="00543327">
            <w:pPr>
              <w:jc w:val="center"/>
            </w:pPr>
            <w:r w:rsidRPr="003B1AE4">
              <w:t xml:space="preserve">Оборудование, допущенное к применению на объектах </w:t>
            </w:r>
            <w:r w:rsidR="006512E5">
              <w:t>АО «К-РАЭСК»</w:t>
            </w:r>
          </w:p>
        </w:tc>
        <w:tc>
          <w:tcPr>
            <w:tcW w:w="2126" w:type="dxa"/>
            <w:vAlign w:val="center"/>
          </w:tcPr>
          <w:p w14:paraId="053CEDF5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0D817206" w14:textId="51DFA809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3A00157D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304536ED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2800451D" w14:textId="77777777" w:rsidTr="00B01C24">
        <w:tblPrEx>
          <w:shd w:val="clear" w:color="auto" w:fill="auto"/>
        </w:tblPrEx>
        <w:tc>
          <w:tcPr>
            <w:tcW w:w="1985" w:type="dxa"/>
            <w:vAlign w:val="center"/>
          </w:tcPr>
          <w:p w14:paraId="6F731E23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18.3</w:t>
            </w:r>
          </w:p>
        </w:tc>
        <w:tc>
          <w:tcPr>
            <w:tcW w:w="4111" w:type="dxa"/>
            <w:vAlign w:val="center"/>
          </w:tcPr>
          <w:p w14:paraId="2E581CAD" w14:textId="77777777" w:rsidR="00543327" w:rsidRPr="003B1AE4" w:rsidRDefault="00543327" w:rsidP="00543327">
            <w:pPr>
              <w:pStyle w:val="afd"/>
              <w:tabs>
                <w:tab w:val="left" w:pos="2112"/>
              </w:tabs>
              <w:ind w:firstLine="34"/>
              <w:jc w:val="left"/>
              <w:rPr>
                <w:b w:val="0"/>
                <w:sz w:val="24"/>
                <w:szCs w:val="24"/>
              </w:rPr>
            </w:pPr>
            <w:r w:rsidRPr="003B1AE4">
              <w:rPr>
                <w:b w:val="0"/>
                <w:sz w:val="24"/>
                <w:szCs w:val="24"/>
              </w:rPr>
              <w:t xml:space="preserve">Опорные изоляторы по </w:t>
            </w:r>
            <w:r w:rsidRPr="003B1AE4">
              <w:rPr>
                <w:b w:val="0"/>
                <w:bCs w:val="0"/>
                <w:sz w:val="24"/>
                <w:szCs w:val="24"/>
              </w:rPr>
              <w:t xml:space="preserve">ГОСТ </w:t>
            </w:r>
            <w:r w:rsidRPr="003B1AE4">
              <w:rPr>
                <w:b w:val="0"/>
                <w:sz w:val="24"/>
                <w:szCs w:val="24"/>
              </w:rPr>
              <w:t>Р 52034</w:t>
            </w:r>
          </w:p>
        </w:tc>
        <w:tc>
          <w:tcPr>
            <w:tcW w:w="2835" w:type="dxa"/>
            <w:gridSpan w:val="4"/>
            <w:vAlign w:val="center"/>
          </w:tcPr>
          <w:p w14:paraId="0550EB59" w14:textId="4CD5972B" w:rsidR="00543327" w:rsidRPr="003B1AE4" w:rsidRDefault="00543327" w:rsidP="00543327">
            <w:pPr>
              <w:jc w:val="center"/>
            </w:pPr>
            <w:r w:rsidRPr="003B1AE4">
              <w:t xml:space="preserve">Оборудование, допущенное к применению на объектах </w:t>
            </w:r>
            <w:r w:rsidR="006512E5">
              <w:t>АО «К-РАЭСК»</w:t>
            </w:r>
          </w:p>
        </w:tc>
        <w:tc>
          <w:tcPr>
            <w:tcW w:w="2126" w:type="dxa"/>
            <w:vAlign w:val="center"/>
          </w:tcPr>
          <w:p w14:paraId="0C616849" w14:textId="77777777" w:rsidR="00543327" w:rsidRPr="003B1AE4" w:rsidRDefault="00543327" w:rsidP="00543327">
            <w:pPr>
              <w:jc w:val="center"/>
            </w:pPr>
            <w:r w:rsidRPr="003B1AE4">
              <w:t xml:space="preserve">Требование </w:t>
            </w:r>
          </w:p>
          <w:p w14:paraId="0FEA7FC8" w14:textId="7B714E89" w:rsidR="00543327" w:rsidRPr="003B1AE4" w:rsidRDefault="006512E5" w:rsidP="00543327">
            <w:pPr>
              <w:jc w:val="center"/>
            </w:pPr>
            <w:r>
              <w:t>АО «К-РАЭСК»</w:t>
            </w:r>
          </w:p>
        </w:tc>
        <w:tc>
          <w:tcPr>
            <w:tcW w:w="2410" w:type="dxa"/>
          </w:tcPr>
          <w:p w14:paraId="3234C52B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693" w:type="dxa"/>
          </w:tcPr>
          <w:p w14:paraId="2D7CCE3A" w14:textId="77777777" w:rsidR="00543327" w:rsidRPr="003B1AE4" w:rsidRDefault="00543327" w:rsidP="00543327">
            <w:pPr>
              <w:jc w:val="center"/>
            </w:pPr>
          </w:p>
        </w:tc>
      </w:tr>
      <w:tr w:rsidR="00543327" w:rsidRPr="003B1AE4" w14:paraId="6E57ECEC" w14:textId="77777777" w:rsidTr="00BC0A25">
        <w:tblPrEx>
          <w:shd w:val="clear" w:color="auto" w:fill="auto"/>
        </w:tblPrEx>
        <w:tc>
          <w:tcPr>
            <w:tcW w:w="1985" w:type="dxa"/>
          </w:tcPr>
          <w:p w14:paraId="2D682C4C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  <w:rPr>
                <w:b/>
              </w:rPr>
            </w:pPr>
            <w:r w:rsidRPr="003B1AE4">
              <w:rPr>
                <w:b/>
              </w:rPr>
              <w:t>19</w:t>
            </w:r>
          </w:p>
        </w:tc>
        <w:tc>
          <w:tcPr>
            <w:tcW w:w="14175" w:type="dxa"/>
            <w:gridSpan w:val="8"/>
          </w:tcPr>
          <w:p w14:paraId="10783362" w14:textId="77777777" w:rsidR="00543327" w:rsidRPr="003B1AE4" w:rsidRDefault="00543327" w:rsidP="00543327">
            <w:pPr>
              <w:jc w:val="center"/>
              <w:rPr>
                <w:b/>
              </w:rPr>
            </w:pPr>
            <w:r w:rsidRPr="003B1AE4">
              <w:rPr>
                <w:b/>
              </w:rPr>
              <w:t>Требования к сервисным службам</w:t>
            </w:r>
          </w:p>
        </w:tc>
      </w:tr>
      <w:tr w:rsidR="00543327" w:rsidRPr="003B1AE4" w14:paraId="5D431BBE" w14:textId="77777777" w:rsidTr="00F616D5">
        <w:tblPrEx>
          <w:shd w:val="clear" w:color="auto" w:fill="auto"/>
        </w:tblPrEx>
        <w:trPr>
          <w:trHeight w:val="4727"/>
        </w:trPr>
        <w:tc>
          <w:tcPr>
            <w:tcW w:w="1985" w:type="dxa"/>
          </w:tcPr>
          <w:p w14:paraId="3E290E06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19.1</w:t>
            </w:r>
          </w:p>
        </w:tc>
        <w:tc>
          <w:tcPr>
            <w:tcW w:w="4111" w:type="dxa"/>
          </w:tcPr>
          <w:p w14:paraId="480BD26C" w14:textId="77777777" w:rsidR="00543327" w:rsidRPr="003B1AE4" w:rsidRDefault="00543327" w:rsidP="00543327">
            <w:pPr>
              <w:pStyle w:val="32"/>
              <w:spacing w:after="0"/>
              <w:ind w:firstLine="34"/>
              <w:rPr>
                <w:b/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 xml:space="preserve">Наличие помещения, склада запасных частей и ремонтной базы (приборы и соответствующие инструменты) для осуществления гарантийного и постгарантийного ремонта. </w:t>
            </w:r>
          </w:p>
        </w:tc>
        <w:tc>
          <w:tcPr>
            <w:tcW w:w="2835" w:type="dxa"/>
            <w:gridSpan w:val="4"/>
            <w:vMerge w:val="restart"/>
          </w:tcPr>
          <w:p w14:paraId="089455B3" w14:textId="77777777" w:rsidR="00543327" w:rsidRPr="003B1AE4" w:rsidRDefault="00543327" w:rsidP="00543327">
            <w:pPr>
              <w:pStyle w:val="32"/>
              <w:spacing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>1. Разрешительная документация на техническое обслуживание электротехнического оборудования.</w:t>
            </w:r>
          </w:p>
          <w:p w14:paraId="3DA86D0C" w14:textId="77777777" w:rsidR="00543327" w:rsidRPr="003B1AE4" w:rsidRDefault="00543327" w:rsidP="00543327">
            <w:pPr>
              <w:pStyle w:val="32"/>
              <w:spacing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>2. Перечень и копии выполняемых договоров сервисного обслуживания.</w:t>
            </w:r>
          </w:p>
          <w:p w14:paraId="016C47F8" w14:textId="77777777" w:rsidR="00543327" w:rsidRPr="003B1AE4" w:rsidRDefault="00543327" w:rsidP="00543327">
            <w:pPr>
              <w:pStyle w:val="32"/>
              <w:spacing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>3. Отзывы о проделанной ранее сервисным центром работе (референс-лист).</w:t>
            </w:r>
          </w:p>
          <w:p w14:paraId="3211AA12" w14:textId="77777777" w:rsidR="00543327" w:rsidRPr="003B1AE4" w:rsidRDefault="00543327" w:rsidP="00543327">
            <w:pPr>
              <w:jc w:val="center"/>
            </w:pPr>
            <w:r w:rsidRPr="003B1AE4">
              <w:t xml:space="preserve">4. Наличие лаборатории, средств измерений (испытаний) с техническими и метрологическими характеристиками согласно методикам поверки на средства </w:t>
            </w:r>
            <w:r w:rsidRPr="003B1AE4">
              <w:lastRenderedPageBreak/>
              <w:t xml:space="preserve">измерения комплектующих КТП с действующими свидетельствами их периодичности метрологического контроля (поверки/калибровки), аттестата аккредитации на право поверки средств измерений с соответствующей областью аккредитации или наличие договора с организацией, аккредитованной в установленном порядке (наличие аттестата аккредитации с </w:t>
            </w:r>
            <w:r w:rsidRPr="003B1AE4">
              <w:lastRenderedPageBreak/>
              <w:t>соответствующей областью аккредитации) на право поверки средств измерений.</w:t>
            </w:r>
          </w:p>
          <w:p w14:paraId="6AB63820" w14:textId="77777777" w:rsidR="00543327" w:rsidRPr="003B1AE4" w:rsidRDefault="00543327" w:rsidP="00543327">
            <w:pPr>
              <w:pStyle w:val="32"/>
              <w:spacing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>5. Свидетельства и сертификаты о прохождении обучения персонала, подтверждающие право гарантийного обслуживания от имени завода-изготовителя.</w:t>
            </w:r>
          </w:p>
          <w:p w14:paraId="6B9402D2" w14:textId="77777777" w:rsidR="00543327" w:rsidRPr="003B1AE4" w:rsidRDefault="00543327" w:rsidP="00543327">
            <w:pPr>
              <w:pStyle w:val="afffa"/>
              <w:rPr>
                <w:color w:val="000000"/>
                <w:sz w:val="24"/>
                <w:szCs w:val="24"/>
                <w:lang w:val="ru-RU" w:eastAsia="ru-RU"/>
              </w:rPr>
            </w:pPr>
            <w:r w:rsidRPr="003B1AE4">
              <w:rPr>
                <w:sz w:val="24"/>
                <w:szCs w:val="24"/>
                <w:lang w:val="ru-RU" w:eastAsia="ru-RU"/>
              </w:rPr>
              <w:t>6. Сертификаты, паспорт и иные документы, подтверждающие качество имеющихся в наличии запасных частей.</w:t>
            </w:r>
          </w:p>
        </w:tc>
        <w:tc>
          <w:tcPr>
            <w:tcW w:w="2126" w:type="dxa"/>
            <w:vMerge w:val="restart"/>
            <w:vAlign w:val="center"/>
          </w:tcPr>
          <w:p w14:paraId="283D16B2" w14:textId="77777777" w:rsidR="00543327" w:rsidRPr="003B1AE4" w:rsidRDefault="00543327" w:rsidP="00543327">
            <w:pPr>
              <w:pStyle w:val="afffa"/>
              <w:rPr>
                <w:sz w:val="24"/>
                <w:szCs w:val="24"/>
                <w:lang w:val="ru-RU" w:eastAsia="ru-RU"/>
              </w:rPr>
            </w:pPr>
            <w:r w:rsidRPr="003B1AE4">
              <w:rPr>
                <w:sz w:val="24"/>
                <w:szCs w:val="24"/>
                <w:lang w:val="ru-RU" w:eastAsia="ru-RU"/>
              </w:rPr>
              <w:lastRenderedPageBreak/>
              <w:t xml:space="preserve">Требование </w:t>
            </w:r>
          </w:p>
          <w:p w14:paraId="4A9C6D6D" w14:textId="34E52BFB" w:rsidR="00543327" w:rsidRPr="003B1AE4" w:rsidRDefault="006512E5" w:rsidP="00543327">
            <w:pPr>
              <w:pStyle w:val="afffa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АО «К-РАЭСК»</w:t>
            </w:r>
          </w:p>
        </w:tc>
        <w:tc>
          <w:tcPr>
            <w:tcW w:w="2410" w:type="dxa"/>
          </w:tcPr>
          <w:p w14:paraId="6E1EC25D" w14:textId="77777777" w:rsidR="00543327" w:rsidRPr="003B1AE4" w:rsidRDefault="00543327" w:rsidP="00543327">
            <w:pPr>
              <w:pStyle w:val="afffa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</w:tcPr>
          <w:p w14:paraId="2D136CD6" w14:textId="77777777" w:rsidR="00543327" w:rsidRPr="003B1AE4" w:rsidRDefault="00543327" w:rsidP="00543327">
            <w:pPr>
              <w:pStyle w:val="afffa"/>
              <w:rPr>
                <w:sz w:val="24"/>
                <w:szCs w:val="24"/>
                <w:lang w:val="ru-RU" w:eastAsia="ru-RU"/>
              </w:rPr>
            </w:pPr>
          </w:p>
        </w:tc>
      </w:tr>
      <w:tr w:rsidR="00543327" w:rsidRPr="003B1AE4" w14:paraId="141D8527" w14:textId="77777777" w:rsidTr="00B01C24">
        <w:tblPrEx>
          <w:shd w:val="clear" w:color="auto" w:fill="auto"/>
        </w:tblPrEx>
        <w:tc>
          <w:tcPr>
            <w:tcW w:w="1985" w:type="dxa"/>
          </w:tcPr>
          <w:p w14:paraId="728C253B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19.2</w:t>
            </w:r>
          </w:p>
        </w:tc>
        <w:tc>
          <w:tcPr>
            <w:tcW w:w="4111" w:type="dxa"/>
          </w:tcPr>
          <w:p w14:paraId="057D4724" w14:textId="77777777" w:rsidR="00543327" w:rsidRPr="003B1AE4" w:rsidRDefault="00543327" w:rsidP="00543327">
            <w:pPr>
              <w:pStyle w:val="32"/>
              <w:spacing w:after="0"/>
              <w:ind w:firstLine="34"/>
              <w:rPr>
                <w:b/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>Организация обучения и периодическая аттестация персонала эксплуатирующей организации, с выдачей сертификатов.</w:t>
            </w:r>
          </w:p>
        </w:tc>
        <w:tc>
          <w:tcPr>
            <w:tcW w:w="2835" w:type="dxa"/>
            <w:gridSpan w:val="4"/>
            <w:vMerge/>
            <w:vAlign w:val="center"/>
          </w:tcPr>
          <w:p w14:paraId="321EE98D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126" w:type="dxa"/>
            <w:vMerge/>
          </w:tcPr>
          <w:p w14:paraId="66F285E9" w14:textId="77777777" w:rsidR="00543327" w:rsidRPr="003B1AE4" w:rsidRDefault="00543327" w:rsidP="00543327"/>
        </w:tc>
        <w:tc>
          <w:tcPr>
            <w:tcW w:w="2410" w:type="dxa"/>
          </w:tcPr>
          <w:p w14:paraId="010824A0" w14:textId="77777777" w:rsidR="00543327" w:rsidRPr="003B1AE4" w:rsidRDefault="00543327" w:rsidP="00543327"/>
        </w:tc>
        <w:tc>
          <w:tcPr>
            <w:tcW w:w="2693" w:type="dxa"/>
          </w:tcPr>
          <w:p w14:paraId="3071AD99" w14:textId="77777777" w:rsidR="00543327" w:rsidRPr="003B1AE4" w:rsidRDefault="00543327" w:rsidP="00543327"/>
        </w:tc>
      </w:tr>
      <w:tr w:rsidR="00543327" w:rsidRPr="003B1AE4" w14:paraId="7B486A3B" w14:textId="77777777" w:rsidTr="00B01C24">
        <w:tblPrEx>
          <w:shd w:val="clear" w:color="auto" w:fill="auto"/>
        </w:tblPrEx>
        <w:tc>
          <w:tcPr>
            <w:tcW w:w="1985" w:type="dxa"/>
          </w:tcPr>
          <w:p w14:paraId="4B89DB7B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19.3</w:t>
            </w:r>
          </w:p>
        </w:tc>
        <w:tc>
          <w:tcPr>
            <w:tcW w:w="4111" w:type="dxa"/>
          </w:tcPr>
          <w:p w14:paraId="02B5E99F" w14:textId="77777777" w:rsidR="00543327" w:rsidRPr="003B1AE4" w:rsidRDefault="00543327" w:rsidP="00543327">
            <w:pPr>
              <w:pStyle w:val="32"/>
              <w:spacing w:after="0"/>
              <w:ind w:firstLine="34"/>
              <w:rPr>
                <w:b/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 xml:space="preserve">Наличие аттестованных производителем специалистов для </w:t>
            </w:r>
            <w:r w:rsidRPr="003B1AE4">
              <w:rPr>
                <w:sz w:val="24"/>
                <w:szCs w:val="24"/>
                <w:lang w:eastAsia="ru-RU"/>
              </w:rPr>
              <w:lastRenderedPageBreak/>
              <w:t xml:space="preserve">осуществления гарантийного и постгарантийного ремонта. </w:t>
            </w:r>
          </w:p>
        </w:tc>
        <w:tc>
          <w:tcPr>
            <w:tcW w:w="2835" w:type="dxa"/>
            <w:gridSpan w:val="4"/>
            <w:vMerge/>
            <w:vAlign w:val="center"/>
          </w:tcPr>
          <w:p w14:paraId="17D03229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126" w:type="dxa"/>
            <w:vMerge/>
          </w:tcPr>
          <w:p w14:paraId="2921079F" w14:textId="77777777" w:rsidR="00543327" w:rsidRPr="003B1AE4" w:rsidRDefault="00543327" w:rsidP="00543327"/>
        </w:tc>
        <w:tc>
          <w:tcPr>
            <w:tcW w:w="2410" w:type="dxa"/>
          </w:tcPr>
          <w:p w14:paraId="732E1622" w14:textId="77777777" w:rsidR="00543327" w:rsidRPr="003B1AE4" w:rsidRDefault="00543327" w:rsidP="00543327"/>
        </w:tc>
        <w:tc>
          <w:tcPr>
            <w:tcW w:w="2693" w:type="dxa"/>
          </w:tcPr>
          <w:p w14:paraId="4A13F91B" w14:textId="77777777" w:rsidR="00543327" w:rsidRPr="003B1AE4" w:rsidRDefault="00543327" w:rsidP="00543327"/>
        </w:tc>
      </w:tr>
      <w:tr w:rsidR="00543327" w:rsidRPr="003B1AE4" w14:paraId="2FA846BC" w14:textId="77777777" w:rsidTr="00B01C24">
        <w:tblPrEx>
          <w:shd w:val="clear" w:color="auto" w:fill="auto"/>
        </w:tblPrEx>
        <w:tc>
          <w:tcPr>
            <w:tcW w:w="1985" w:type="dxa"/>
          </w:tcPr>
          <w:p w14:paraId="24204914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19.4</w:t>
            </w:r>
          </w:p>
        </w:tc>
        <w:tc>
          <w:tcPr>
            <w:tcW w:w="4111" w:type="dxa"/>
          </w:tcPr>
          <w:p w14:paraId="05A0509F" w14:textId="77777777" w:rsidR="00543327" w:rsidRPr="003B1AE4" w:rsidRDefault="00543327" w:rsidP="00543327">
            <w:pPr>
              <w:pStyle w:val="32"/>
              <w:spacing w:after="0"/>
              <w:ind w:firstLine="34"/>
              <w:rPr>
                <w:b/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>Наличие согласованного с эксплуатирующей организацией аварийного резерва запчастей.</w:t>
            </w:r>
          </w:p>
        </w:tc>
        <w:tc>
          <w:tcPr>
            <w:tcW w:w="2835" w:type="dxa"/>
            <w:gridSpan w:val="4"/>
            <w:vMerge/>
            <w:vAlign w:val="center"/>
          </w:tcPr>
          <w:p w14:paraId="72419AC2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126" w:type="dxa"/>
            <w:vMerge/>
          </w:tcPr>
          <w:p w14:paraId="59DAEAC1" w14:textId="77777777" w:rsidR="00543327" w:rsidRPr="003B1AE4" w:rsidRDefault="00543327" w:rsidP="00543327"/>
        </w:tc>
        <w:tc>
          <w:tcPr>
            <w:tcW w:w="2410" w:type="dxa"/>
          </w:tcPr>
          <w:p w14:paraId="3E6CC5B4" w14:textId="77777777" w:rsidR="00543327" w:rsidRPr="003B1AE4" w:rsidRDefault="00543327" w:rsidP="00543327"/>
        </w:tc>
        <w:tc>
          <w:tcPr>
            <w:tcW w:w="2693" w:type="dxa"/>
          </w:tcPr>
          <w:p w14:paraId="6DE97131" w14:textId="77777777" w:rsidR="00543327" w:rsidRPr="003B1AE4" w:rsidRDefault="00543327" w:rsidP="00543327"/>
        </w:tc>
      </w:tr>
      <w:tr w:rsidR="00543327" w:rsidRPr="003B1AE4" w14:paraId="6D0FF0E9" w14:textId="77777777" w:rsidTr="00B01C24">
        <w:tblPrEx>
          <w:shd w:val="clear" w:color="auto" w:fill="auto"/>
        </w:tblPrEx>
        <w:tc>
          <w:tcPr>
            <w:tcW w:w="1985" w:type="dxa"/>
          </w:tcPr>
          <w:p w14:paraId="65AE5D5B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19.5</w:t>
            </w:r>
          </w:p>
        </w:tc>
        <w:tc>
          <w:tcPr>
            <w:tcW w:w="4111" w:type="dxa"/>
          </w:tcPr>
          <w:p w14:paraId="6D405BB3" w14:textId="77777777" w:rsidR="00543327" w:rsidRPr="003B1AE4" w:rsidRDefault="00543327" w:rsidP="00543327">
            <w:pPr>
              <w:pStyle w:val="32"/>
              <w:spacing w:after="0"/>
              <w:ind w:firstLine="34"/>
              <w:rPr>
                <w:b/>
                <w:sz w:val="24"/>
                <w:szCs w:val="24"/>
                <w:lang w:eastAsia="ru-RU"/>
              </w:rPr>
            </w:pPr>
            <w:r w:rsidRPr="003B1AE4">
              <w:rPr>
                <w:sz w:val="24"/>
                <w:szCs w:val="24"/>
                <w:lang w:eastAsia="ru-RU"/>
              </w:rPr>
              <w:t xml:space="preserve">Обязательные консультации и рекомендации по эксплуатации и ремонту оборудования специалистами сервисного центра для потребителей закреплённого региона. </w:t>
            </w:r>
          </w:p>
        </w:tc>
        <w:tc>
          <w:tcPr>
            <w:tcW w:w="2835" w:type="dxa"/>
            <w:gridSpan w:val="4"/>
            <w:vMerge/>
            <w:vAlign w:val="center"/>
          </w:tcPr>
          <w:p w14:paraId="590AD497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126" w:type="dxa"/>
            <w:vMerge/>
          </w:tcPr>
          <w:p w14:paraId="0F8A9AB9" w14:textId="77777777" w:rsidR="00543327" w:rsidRPr="003B1AE4" w:rsidRDefault="00543327" w:rsidP="00543327"/>
        </w:tc>
        <w:tc>
          <w:tcPr>
            <w:tcW w:w="2410" w:type="dxa"/>
          </w:tcPr>
          <w:p w14:paraId="535E53F8" w14:textId="77777777" w:rsidR="00543327" w:rsidRPr="003B1AE4" w:rsidRDefault="00543327" w:rsidP="00543327"/>
        </w:tc>
        <w:tc>
          <w:tcPr>
            <w:tcW w:w="2693" w:type="dxa"/>
          </w:tcPr>
          <w:p w14:paraId="64C823BD" w14:textId="77777777" w:rsidR="00543327" w:rsidRPr="003B1AE4" w:rsidRDefault="00543327" w:rsidP="00543327"/>
        </w:tc>
      </w:tr>
      <w:tr w:rsidR="00543327" w:rsidRPr="003B1AE4" w14:paraId="37CE830C" w14:textId="77777777" w:rsidTr="00B01C24">
        <w:tblPrEx>
          <w:shd w:val="clear" w:color="auto" w:fill="auto"/>
        </w:tblPrEx>
        <w:tc>
          <w:tcPr>
            <w:tcW w:w="1985" w:type="dxa"/>
          </w:tcPr>
          <w:p w14:paraId="179A0006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19.6</w:t>
            </w:r>
          </w:p>
        </w:tc>
        <w:tc>
          <w:tcPr>
            <w:tcW w:w="4111" w:type="dxa"/>
          </w:tcPr>
          <w:p w14:paraId="09FFB6E2" w14:textId="77777777" w:rsidR="00543327" w:rsidRPr="003B1AE4" w:rsidRDefault="00543327" w:rsidP="00543327">
            <w:pPr>
              <w:ind w:firstLine="34"/>
              <w:rPr>
                <w:b/>
              </w:rPr>
            </w:pPr>
            <w:r w:rsidRPr="003B1AE4">
              <w:t>Оперативное прибытие специалистов сервисного центра на объекты, где возникают проблемы с установленным оборудованием, в течение 72 ч</w:t>
            </w:r>
          </w:p>
        </w:tc>
        <w:tc>
          <w:tcPr>
            <w:tcW w:w="2835" w:type="dxa"/>
            <w:gridSpan w:val="4"/>
            <w:vMerge/>
            <w:vAlign w:val="center"/>
          </w:tcPr>
          <w:p w14:paraId="3217A144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126" w:type="dxa"/>
            <w:vMerge/>
          </w:tcPr>
          <w:p w14:paraId="4F928B23" w14:textId="77777777" w:rsidR="00543327" w:rsidRPr="003B1AE4" w:rsidRDefault="00543327" w:rsidP="00543327"/>
        </w:tc>
        <w:tc>
          <w:tcPr>
            <w:tcW w:w="2410" w:type="dxa"/>
          </w:tcPr>
          <w:p w14:paraId="43F0AAF6" w14:textId="77777777" w:rsidR="00543327" w:rsidRPr="003B1AE4" w:rsidRDefault="00543327" w:rsidP="00543327"/>
        </w:tc>
        <w:tc>
          <w:tcPr>
            <w:tcW w:w="2693" w:type="dxa"/>
          </w:tcPr>
          <w:p w14:paraId="02DB72C4" w14:textId="77777777" w:rsidR="00543327" w:rsidRPr="003B1AE4" w:rsidRDefault="00543327" w:rsidP="00543327"/>
        </w:tc>
      </w:tr>
      <w:tr w:rsidR="00543327" w:rsidRPr="003B1AE4" w14:paraId="1A36802A" w14:textId="77777777" w:rsidTr="00B01C24">
        <w:tblPrEx>
          <w:shd w:val="clear" w:color="auto" w:fill="auto"/>
        </w:tblPrEx>
        <w:tc>
          <w:tcPr>
            <w:tcW w:w="1985" w:type="dxa"/>
          </w:tcPr>
          <w:p w14:paraId="088645E5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t>19.7</w:t>
            </w:r>
          </w:p>
        </w:tc>
        <w:tc>
          <w:tcPr>
            <w:tcW w:w="4111" w:type="dxa"/>
          </w:tcPr>
          <w:p w14:paraId="22342734" w14:textId="77777777" w:rsidR="00543327" w:rsidRPr="003B1AE4" w:rsidRDefault="00543327" w:rsidP="00543327">
            <w:pPr>
              <w:ind w:firstLine="34"/>
            </w:pPr>
            <w:r w:rsidRPr="003B1AE4">
              <w:rPr>
                <w:rFonts w:eastAsia="Calibri"/>
                <w:color w:val="000000"/>
              </w:rPr>
              <w:t>Поставка любых запасных частей, ремонт и/или замена любого блока оборудования в течение 25 лет с даты окончания гарантийного срока</w:t>
            </w:r>
          </w:p>
        </w:tc>
        <w:tc>
          <w:tcPr>
            <w:tcW w:w="2835" w:type="dxa"/>
            <w:gridSpan w:val="4"/>
            <w:vMerge/>
            <w:vAlign w:val="center"/>
          </w:tcPr>
          <w:p w14:paraId="45D0B488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126" w:type="dxa"/>
            <w:vMerge/>
          </w:tcPr>
          <w:p w14:paraId="72AA998C" w14:textId="77777777" w:rsidR="00543327" w:rsidRPr="003B1AE4" w:rsidRDefault="00543327" w:rsidP="00543327"/>
        </w:tc>
        <w:tc>
          <w:tcPr>
            <w:tcW w:w="2410" w:type="dxa"/>
          </w:tcPr>
          <w:p w14:paraId="15D18F64" w14:textId="77777777" w:rsidR="00543327" w:rsidRPr="003B1AE4" w:rsidRDefault="00543327" w:rsidP="00543327"/>
        </w:tc>
        <w:tc>
          <w:tcPr>
            <w:tcW w:w="2693" w:type="dxa"/>
          </w:tcPr>
          <w:p w14:paraId="2376A8CD" w14:textId="77777777" w:rsidR="00543327" w:rsidRPr="003B1AE4" w:rsidRDefault="00543327" w:rsidP="00543327"/>
        </w:tc>
      </w:tr>
      <w:tr w:rsidR="00543327" w:rsidRPr="003B1AE4" w14:paraId="5A379B96" w14:textId="77777777" w:rsidTr="00B01C24">
        <w:tblPrEx>
          <w:shd w:val="clear" w:color="auto" w:fill="auto"/>
        </w:tblPrEx>
        <w:trPr>
          <w:trHeight w:val="5710"/>
        </w:trPr>
        <w:tc>
          <w:tcPr>
            <w:tcW w:w="1985" w:type="dxa"/>
          </w:tcPr>
          <w:p w14:paraId="37DF8DDF" w14:textId="77777777" w:rsidR="00543327" w:rsidRPr="003B1AE4" w:rsidRDefault="00543327" w:rsidP="00543327">
            <w:pPr>
              <w:shd w:val="clear" w:color="auto" w:fill="FFFFFF"/>
              <w:ind w:firstLine="34"/>
              <w:jc w:val="center"/>
            </w:pPr>
            <w:r w:rsidRPr="003B1AE4">
              <w:lastRenderedPageBreak/>
              <w:t>19.8</w:t>
            </w:r>
          </w:p>
        </w:tc>
        <w:tc>
          <w:tcPr>
            <w:tcW w:w="4111" w:type="dxa"/>
          </w:tcPr>
          <w:p w14:paraId="165269D9" w14:textId="77777777" w:rsidR="00543327" w:rsidRPr="003B1AE4" w:rsidRDefault="00543327" w:rsidP="00543327">
            <w:pPr>
              <w:ind w:firstLine="34"/>
            </w:pPr>
            <w:r w:rsidRPr="003B1AE4">
              <w:rPr>
                <w:rFonts w:eastAsia="Calibri"/>
                <w:color w:val="000000"/>
              </w:rPr>
              <w:t>Срок поставки запасных частей для оборудования, с момента подписания договора на их покупку не более 6 месяцев</w:t>
            </w:r>
          </w:p>
        </w:tc>
        <w:tc>
          <w:tcPr>
            <w:tcW w:w="2835" w:type="dxa"/>
            <w:gridSpan w:val="4"/>
            <w:vMerge/>
            <w:vAlign w:val="center"/>
          </w:tcPr>
          <w:p w14:paraId="72B36865" w14:textId="77777777" w:rsidR="00543327" w:rsidRPr="003B1AE4" w:rsidRDefault="00543327" w:rsidP="00543327">
            <w:pPr>
              <w:jc w:val="center"/>
            </w:pPr>
          </w:p>
        </w:tc>
        <w:tc>
          <w:tcPr>
            <w:tcW w:w="2126" w:type="dxa"/>
            <w:vMerge/>
          </w:tcPr>
          <w:p w14:paraId="67B8DE3B" w14:textId="77777777" w:rsidR="00543327" w:rsidRPr="003B1AE4" w:rsidRDefault="00543327" w:rsidP="00543327"/>
        </w:tc>
        <w:tc>
          <w:tcPr>
            <w:tcW w:w="2410" w:type="dxa"/>
          </w:tcPr>
          <w:p w14:paraId="3A325ADF" w14:textId="77777777" w:rsidR="00543327" w:rsidRPr="003B1AE4" w:rsidRDefault="00543327" w:rsidP="00543327"/>
        </w:tc>
        <w:tc>
          <w:tcPr>
            <w:tcW w:w="2693" w:type="dxa"/>
          </w:tcPr>
          <w:p w14:paraId="38D4E3E5" w14:textId="77777777" w:rsidR="00543327" w:rsidRPr="003B1AE4" w:rsidRDefault="00543327" w:rsidP="00543327"/>
        </w:tc>
      </w:tr>
    </w:tbl>
    <w:p w14:paraId="2258A9B4" w14:textId="77777777" w:rsidR="00AE0856" w:rsidRPr="003B1AE4" w:rsidRDefault="00AE0856" w:rsidP="00C72D03">
      <w:pPr>
        <w:tabs>
          <w:tab w:val="left" w:pos="0"/>
          <w:tab w:val="left" w:pos="993"/>
          <w:tab w:val="left" w:pos="1134"/>
        </w:tabs>
        <w:ind w:right="-23"/>
        <w:jc w:val="both"/>
        <w:rPr>
          <w:bCs/>
        </w:rPr>
      </w:pPr>
    </w:p>
    <w:p w14:paraId="3E731A8F" w14:textId="77777777" w:rsidR="00B01C24" w:rsidRPr="00FC73EA" w:rsidRDefault="00B01C24" w:rsidP="00B01C24">
      <w:pPr>
        <w:tabs>
          <w:tab w:val="left" w:pos="0"/>
          <w:tab w:val="left" w:pos="993"/>
          <w:tab w:val="left" w:pos="1134"/>
        </w:tabs>
        <w:ind w:right="-23"/>
        <w:jc w:val="both"/>
        <w:rPr>
          <w:bCs/>
          <w:i/>
        </w:rPr>
      </w:pPr>
      <w:r w:rsidRPr="00FC73EA">
        <w:rPr>
          <w:bCs/>
          <w:i/>
        </w:rPr>
        <w:t>Инструкция по заполнению:</w:t>
      </w:r>
    </w:p>
    <w:p w14:paraId="60CEB451" w14:textId="77777777" w:rsidR="00B01C24" w:rsidRPr="00FC73EA" w:rsidRDefault="00B01C24" w:rsidP="00B01C24">
      <w:pPr>
        <w:tabs>
          <w:tab w:val="left" w:pos="0"/>
          <w:tab w:val="left" w:pos="993"/>
          <w:tab w:val="left" w:pos="1134"/>
        </w:tabs>
        <w:ind w:right="-23"/>
        <w:jc w:val="both"/>
        <w:rPr>
          <w:bCs/>
          <w:i/>
        </w:rPr>
      </w:pPr>
    </w:p>
    <w:p w14:paraId="74E8757E" w14:textId="77777777" w:rsidR="00B01C24" w:rsidRPr="007B2447" w:rsidRDefault="00FC73EA" w:rsidP="00B01C24">
      <w:pPr>
        <w:jc w:val="both"/>
        <w:rPr>
          <w:i/>
        </w:rPr>
      </w:pPr>
      <w:r w:rsidRPr="007B2447">
        <w:rPr>
          <w:i/>
        </w:rPr>
        <w:t>*</w:t>
      </w:r>
      <w:r w:rsidR="00B01C24" w:rsidRPr="007B2447">
        <w:rPr>
          <w:i/>
        </w:rPr>
        <w:t>1. Столбец 5 заполняется участником. Наличие не заполненных полей является основанием для отклонения заявки участника;</w:t>
      </w:r>
    </w:p>
    <w:p w14:paraId="14F05C76" w14:textId="77777777" w:rsidR="00B01C24" w:rsidRPr="00FC73EA" w:rsidRDefault="00FC73EA" w:rsidP="00BC0A25">
      <w:pPr>
        <w:rPr>
          <w:i/>
        </w:rPr>
      </w:pPr>
      <w:r w:rsidRPr="007B2447">
        <w:rPr>
          <w:i/>
        </w:rPr>
        <w:t>**</w:t>
      </w:r>
      <w:r w:rsidR="00BC0A25" w:rsidRPr="007B2447">
        <w:rPr>
          <w:i/>
        </w:rPr>
        <w:t xml:space="preserve">2. Столбец 6 заполняется </w:t>
      </w:r>
      <w:r w:rsidRPr="007B2447">
        <w:rPr>
          <w:i/>
        </w:rPr>
        <w:t xml:space="preserve">участником.  </w:t>
      </w:r>
      <w:r w:rsidR="006278C9" w:rsidRPr="007B2447">
        <w:rPr>
          <w:i/>
        </w:rPr>
        <w:t>В</w:t>
      </w:r>
      <w:r w:rsidRPr="007B2447">
        <w:rPr>
          <w:i/>
        </w:rPr>
        <w:t xml:space="preserve"> столбце</w:t>
      </w:r>
      <w:r w:rsidR="006278C9" w:rsidRPr="007B2447">
        <w:rPr>
          <w:i/>
        </w:rPr>
        <w:t xml:space="preserve"> </w:t>
      </w:r>
      <w:r w:rsidR="00D3133E" w:rsidRPr="007B2447">
        <w:rPr>
          <w:i/>
        </w:rPr>
        <w:t>6 участник</w:t>
      </w:r>
      <w:r w:rsidRPr="007B2447">
        <w:rPr>
          <w:i/>
        </w:rPr>
        <w:t xml:space="preserve"> указывает </w:t>
      </w:r>
      <w:r w:rsidR="006278C9" w:rsidRPr="007B2447">
        <w:rPr>
          <w:i/>
        </w:rPr>
        <w:t xml:space="preserve">наименование </w:t>
      </w:r>
      <w:r w:rsidRPr="007B2447">
        <w:rPr>
          <w:i/>
        </w:rPr>
        <w:t>документ</w:t>
      </w:r>
      <w:r w:rsidR="006278C9" w:rsidRPr="007B2447">
        <w:rPr>
          <w:i/>
        </w:rPr>
        <w:t>а</w:t>
      </w:r>
      <w:r w:rsidRPr="007B2447">
        <w:rPr>
          <w:i/>
        </w:rPr>
        <w:t xml:space="preserve">, </w:t>
      </w:r>
      <w:r w:rsidR="006278C9" w:rsidRPr="007B2447">
        <w:rPr>
          <w:i/>
        </w:rPr>
        <w:t>а также</w:t>
      </w:r>
      <w:r w:rsidRPr="007B2447">
        <w:rPr>
          <w:i/>
        </w:rPr>
        <w:t xml:space="preserve"> номер</w:t>
      </w:r>
      <w:r w:rsidR="006278C9" w:rsidRPr="007B2447">
        <w:rPr>
          <w:i/>
        </w:rPr>
        <w:t xml:space="preserve"> (наименование)</w:t>
      </w:r>
      <w:r w:rsidR="00BC0A25" w:rsidRPr="007B2447">
        <w:rPr>
          <w:i/>
        </w:rPr>
        <w:t xml:space="preserve"> пункта</w:t>
      </w:r>
      <w:r w:rsidRPr="007B2447">
        <w:rPr>
          <w:i/>
        </w:rPr>
        <w:t xml:space="preserve"> </w:t>
      </w:r>
      <w:r w:rsidR="006278C9" w:rsidRPr="007B2447">
        <w:rPr>
          <w:i/>
        </w:rPr>
        <w:t>(раздела)</w:t>
      </w:r>
      <w:r w:rsidR="00D3133E" w:rsidRPr="007B2447">
        <w:rPr>
          <w:i/>
        </w:rPr>
        <w:t xml:space="preserve"> документа</w:t>
      </w:r>
      <w:r w:rsidR="006278C9" w:rsidRPr="007B2447">
        <w:rPr>
          <w:i/>
        </w:rPr>
        <w:t xml:space="preserve">, в </w:t>
      </w:r>
      <w:r w:rsidR="00D3133E" w:rsidRPr="007B2447">
        <w:rPr>
          <w:i/>
        </w:rPr>
        <w:t>котором указано</w:t>
      </w:r>
      <w:r w:rsidRPr="007B2447">
        <w:rPr>
          <w:i/>
        </w:rPr>
        <w:t xml:space="preserve"> подтверждение предлагаемого значения</w:t>
      </w:r>
      <w:r w:rsidR="00BC0A25" w:rsidRPr="007B2447">
        <w:rPr>
          <w:i/>
        </w:rPr>
        <w:t>.</w:t>
      </w:r>
      <w:r w:rsidRPr="007B2447">
        <w:rPr>
          <w:i/>
        </w:rPr>
        <w:t xml:space="preserve"> </w:t>
      </w:r>
      <w:r w:rsidR="00B01C24" w:rsidRPr="007B2447">
        <w:rPr>
          <w:i/>
        </w:rPr>
        <w:t>Подтверждающие документы представляются в составе заявки участника отдельным архивом. Наименование файла указывается в соответствии с нумерацией столбца 1. Несоблюдение данного требования является основанием для отклонения заявки участника.</w:t>
      </w:r>
    </w:p>
    <w:p w14:paraId="6417CDBE" w14:textId="77777777" w:rsidR="00D00BD8" w:rsidRDefault="00D00BD8">
      <w:pPr>
        <w:rPr>
          <w:bCs/>
          <w:i/>
        </w:rPr>
      </w:pPr>
      <w:r>
        <w:rPr>
          <w:bCs/>
          <w:i/>
        </w:rPr>
        <w:br w:type="page"/>
      </w:r>
    </w:p>
    <w:p w14:paraId="3C057FDA" w14:textId="77777777" w:rsidR="00D00BD8" w:rsidRDefault="00D00BD8" w:rsidP="00D00BD8">
      <w:pPr>
        <w:jc w:val="right"/>
        <w:rPr>
          <w:sz w:val="28"/>
        </w:rPr>
        <w:sectPr w:rsidR="00D00BD8" w:rsidSect="00F616D5">
          <w:pgSz w:w="16838" w:h="11906" w:orient="landscape"/>
          <w:pgMar w:top="1418" w:right="851" w:bottom="567" w:left="851" w:header="709" w:footer="17" w:gutter="0"/>
          <w:cols w:space="708"/>
          <w:docGrid w:linePitch="360"/>
        </w:sectPr>
      </w:pPr>
    </w:p>
    <w:p w14:paraId="395138D8" w14:textId="77777777" w:rsidR="00D00BD8" w:rsidRDefault="00D00BD8" w:rsidP="00D00BD8">
      <w:pPr>
        <w:jc w:val="right"/>
        <w:rPr>
          <w:sz w:val="28"/>
        </w:rPr>
      </w:pPr>
      <w:r w:rsidRPr="00B076F3">
        <w:rPr>
          <w:sz w:val="28"/>
        </w:rPr>
        <w:lastRenderedPageBreak/>
        <w:t>Приложение 2</w:t>
      </w:r>
    </w:p>
    <w:p w14:paraId="5EA6BF8C" w14:textId="55AEE52C" w:rsidR="00083FA8" w:rsidRPr="009C7AF1" w:rsidRDefault="00083FA8" w:rsidP="00083FA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C7AF1">
        <w:rPr>
          <w:sz w:val="28"/>
          <w:szCs w:val="28"/>
        </w:rPr>
        <w:t>Спецификация и требования к закупаемой продукции</w:t>
      </w:r>
    </w:p>
    <w:p w14:paraId="2199D4DE" w14:textId="77777777" w:rsidR="00083FA8" w:rsidRPr="00B076F3" w:rsidRDefault="00083FA8" w:rsidP="00D00BD8">
      <w:pPr>
        <w:jc w:val="right"/>
        <w:rPr>
          <w:sz w:val="28"/>
        </w:rPr>
      </w:pPr>
    </w:p>
    <w:p w14:paraId="7BFE81B2" w14:textId="77777777" w:rsidR="00D00BD8" w:rsidRPr="00800267" w:rsidRDefault="00D00BD8" w:rsidP="00D00BD8">
      <w:pPr>
        <w:jc w:val="center"/>
        <w:rPr>
          <w:b/>
          <w:bCs/>
        </w:rPr>
      </w:pPr>
    </w:p>
    <w:p w14:paraId="6DC27FF9" w14:textId="77777777" w:rsidR="00EC308C" w:rsidRPr="00EC308C" w:rsidRDefault="00EC308C" w:rsidP="00DB4A0E">
      <w:pPr>
        <w:jc w:val="center"/>
        <w:rPr>
          <w:b/>
          <w:sz w:val="26"/>
          <w:szCs w:val="26"/>
        </w:rPr>
      </w:pPr>
      <w:r w:rsidRPr="00EC308C">
        <w:rPr>
          <w:b/>
          <w:sz w:val="26"/>
          <w:szCs w:val="26"/>
        </w:rPr>
        <w:t>Технические требования и характеристики автоматических выключателей:</w:t>
      </w:r>
    </w:p>
    <w:p w14:paraId="59B46C77" w14:textId="77777777" w:rsidR="00EC308C" w:rsidRPr="00EC308C" w:rsidRDefault="00EC308C" w:rsidP="00DB4A0E">
      <w:pPr>
        <w:spacing w:line="276" w:lineRule="auto"/>
        <w:ind w:firstLine="709"/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929"/>
        <w:gridCol w:w="3260"/>
        <w:gridCol w:w="2301"/>
      </w:tblGrid>
      <w:tr w:rsidR="00607AB6" w:rsidRPr="00EC308C" w14:paraId="3E561C70" w14:textId="77777777" w:rsidTr="00D15525">
        <w:trPr>
          <w:trHeight w:val="1005"/>
          <w:tblHeader/>
        </w:trPr>
        <w:tc>
          <w:tcPr>
            <w:tcW w:w="709" w:type="dxa"/>
            <w:shd w:val="clear" w:color="auto" w:fill="FFFFFF"/>
            <w:vAlign w:val="center"/>
          </w:tcPr>
          <w:p w14:paraId="79B1F88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</w:rPr>
            </w:pPr>
            <w:r w:rsidRPr="00EC308C">
              <w:rPr>
                <w:b/>
                <w:bCs/>
                <w:color w:val="000000"/>
              </w:rPr>
              <w:t>№</w:t>
            </w:r>
          </w:p>
        </w:tc>
        <w:tc>
          <w:tcPr>
            <w:tcW w:w="4929" w:type="dxa"/>
            <w:shd w:val="clear" w:color="auto" w:fill="FFFFFF"/>
            <w:vAlign w:val="center"/>
            <w:hideMark/>
          </w:tcPr>
          <w:p w14:paraId="3B994BEF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</w:rPr>
            </w:pPr>
            <w:r w:rsidRPr="00EC308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0302DC7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</w:rPr>
            </w:pPr>
            <w:r w:rsidRPr="00EC308C">
              <w:rPr>
                <w:b/>
                <w:bCs/>
                <w:color w:val="000000"/>
              </w:rPr>
              <w:t xml:space="preserve">Технические </w:t>
            </w:r>
          </w:p>
          <w:p w14:paraId="1FD1073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</w:rPr>
            </w:pPr>
            <w:r w:rsidRPr="00EC308C">
              <w:rPr>
                <w:b/>
                <w:bCs/>
                <w:color w:val="000000"/>
              </w:rPr>
              <w:t>требования и характеристики</w:t>
            </w:r>
          </w:p>
        </w:tc>
        <w:tc>
          <w:tcPr>
            <w:tcW w:w="2301" w:type="dxa"/>
            <w:shd w:val="clear" w:color="auto" w:fill="FFFFFF"/>
          </w:tcPr>
          <w:p w14:paraId="310DB899" w14:textId="77777777" w:rsidR="00607AB6" w:rsidRPr="003B1AE4" w:rsidRDefault="00607AB6" w:rsidP="00607AB6">
            <w:pPr>
              <w:jc w:val="center"/>
              <w:rPr>
                <w:b/>
              </w:rPr>
            </w:pPr>
            <w:r w:rsidRPr="003B1AE4">
              <w:rPr>
                <w:b/>
              </w:rPr>
              <w:t xml:space="preserve">Предлагаемое </w:t>
            </w:r>
          </w:p>
          <w:p w14:paraId="766F8F3C" w14:textId="77777777" w:rsidR="00607AB6" w:rsidRPr="003B1AE4" w:rsidRDefault="00607AB6" w:rsidP="00607AB6">
            <w:pPr>
              <w:jc w:val="center"/>
              <w:rPr>
                <w:b/>
              </w:rPr>
            </w:pPr>
            <w:r w:rsidRPr="003B1AE4">
              <w:rPr>
                <w:b/>
              </w:rPr>
              <w:t xml:space="preserve">Участником </w:t>
            </w:r>
          </w:p>
          <w:p w14:paraId="30D6DFD8" w14:textId="77777777" w:rsidR="00607AB6" w:rsidRPr="00EC308C" w:rsidRDefault="00607AB6" w:rsidP="00607AB6">
            <w:pPr>
              <w:jc w:val="center"/>
              <w:rPr>
                <w:b/>
                <w:bCs/>
                <w:color w:val="000000"/>
              </w:rPr>
            </w:pPr>
            <w:r w:rsidRPr="003B1AE4">
              <w:rPr>
                <w:b/>
              </w:rPr>
              <w:t>значение</w:t>
            </w:r>
          </w:p>
        </w:tc>
      </w:tr>
      <w:tr w:rsidR="00607AB6" w:rsidRPr="00EC308C" w14:paraId="40DD33B0" w14:textId="77777777" w:rsidTr="00D15525">
        <w:trPr>
          <w:trHeight w:val="342"/>
        </w:trPr>
        <w:tc>
          <w:tcPr>
            <w:tcW w:w="709" w:type="dxa"/>
            <w:vAlign w:val="center"/>
          </w:tcPr>
          <w:p w14:paraId="088DCCA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4929" w:type="dxa"/>
            <w:shd w:val="clear" w:color="auto" w:fill="auto"/>
            <w:vAlign w:val="center"/>
            <w:hideMark/>
          </w:tcPr>
          <w:p w14:paraId="42F105F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57-35-25А</w:t>
            </w:r>
          </w:p>
        </w:tc>
        <w:tc>
          <w:tcPr>
            <w:tcW w:w="3260" w:type="dxa"/>
          </w:tcPr>
          <w:p w14:paraId="337E089B" w14:textId="77777777" w:rsidR="00607AB6" w:rsidRPr="00EC308C" w:rsidRDefault="00607AB6" w:rsidP="00DB4A0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</w:tcPr>
          <w:p w14:paraId="051CE72C" w14:textId="77777777" w:rsidR="00607AB6" w:rsidRPr="00EC308C" w:rsidRDefault="00607AB6" w:rsidP="00DB4A0E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34B98D1" w14:textId="77777777" w:rsidTr="00D15525">
        <w:trPr>
          <w:trHeight w:val="342"/>
        </w:trPr>
        <w:tc>
          <w:tcPr>
            <w:tcW w:w="709" w:type="dxa"/>
          </w:tcPr>
          <w:p w14:paraId="0114C35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  <w:hideMark/>
          </w:tcPr>
          <w:p w14:paraId="14961F92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vAlign w:val="center"/>
          </w:tcPr>
          <w:p w14:paraId="5E45E46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</w:tcPr>
          <w:p w14:paraId="3A5829E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072DC44" w14:textId="77777777" w:rsidTr="00D15525">
        <w:trPr>
          <w:trHeight w:val="342"/>
        </w:trPr>
        <w:tc>
          <w:tcPr>
            <w:tcW w:w="709" w:type="dxa"/>
          </w:tcPr>
          <w:p w14:paraId="6632825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  <w:hideMark/>
          </w:tcPr>
          <w:p w14:paraId="3ABEF31C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vAlign w:val="center"/>
          </w:tcPr>
          <w:p w14:paraId="4A81592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25А</w:t>
            </w:r>
          </w:p>
        </w:tc>
        <w:tc>
          <w:tcPr>
            <w:tcW w:w="2301" w:type="dxa"/>
          </w:tcPr>
          <w:p w14:paraId="5F46212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4F5B73C" w14:textId="77777777" w:rsidTr="00D15525">
        <w:trPr>
          <w:trHeight w:val="342"/>
        </w:trPr>
        <w:tc>
          <w:tcPr>
            <w:tcW w:w="709" w:type="dxa"/>
          </w:tcPr>
          <w:p w14:paraId="7178E34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  <w:hideMark/>
          </w:tcPr>
          <w:p w14:paraId="45B44568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vAlign w:val="center"/>
          </w:tcPr>
          <w:p w14:paraId="2FD7713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 АС</w:t>
            </w:r>
          </w:p>
        </w:tc>
        <w:tc>
          <w:tcPr>
            <w:tcW w:w="2301" w:type="dxa"/>
          </w:tcPr>
          <w:p w14:paraId="771E001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A5F5072" w14:textId="77777777" w:rsidTr="00D15525">
        <w:trPr>
          <w:trHeight w:val="342"/>
        </w:trPr>
        <w:tc>
          <w:tcPr>
            <w:tcW w:w="709" w:type="dxa"/>
          </w:tcPr>
          <w:p w14:paraId="71836D0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59F9DB5D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vAlign w:val="center"/>
          </w:tcPr>
          <w:p w14:paraId="61615F8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9кА</w:t>
            </w:r>
          </w:p>
        </w:tc>
        <w:tc>
          <w:tcPr>
            <w:tcW w:w="2301" w:type="dxa"/>
          </w:tcPr>
          <w:p w14:paraId="6F9A37E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188CED3" w14:textId="77777777" w:rsidTr="00D15525">
        <w:trPr>
          <w:trHeight w:val="342"/>
        </w:trPr>
        <w:tc>
          <w:tcPr>
            <w:tcW w:w="709" w:type="dxa"/>
          </w:tcPr>
          <w:p w14:paraId="059DC97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11464F25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</w:tcPr>
          <w:p w14:paraId="5156F66A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</w:tcPr>
          <w:p w14:paraId="10380E49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AE61213" w14:textId="77777777" w:rsidTr="00D15525">
        <w:trPr>
          <w:trHeight w:val="342"/>
        </w:trPr>
        <w:tc>
          <w:tcPr>
            <w:tcW w:w="709" w:type="dxa"/>
          </w:tcPr>
          <w:p w14:paraId="0873595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4C37D6B1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</w:tcPr>
          <w:p w14:paraId="15342DF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100А</w:t>
            </w:r>
          </w:p>
        </w:tc>
        <w:tc>
          <w:tcPr>
            <w:tcW w:w="2301" w:type="dxa"/>
          </w:tcPr>
          <w:p w14:paraId="0DD3A177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06F4922" w14:textId="77777777" w:rsidTr="00D15525">
        <w:trPr>
          <w:trHeight w:val="342"/>
        </w:trPr>
        <w:tc>
          <w:tcPr>
            <w:tcW w:w="709" w:type="dxa"/>
          </w:tcPr>
          <w:p w14:paraId="37500D1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1512E8F3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vAlign w:val="center"/>
          </w:tcPr>
          <w:p w14:paraId="117F719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</w:tcPr>
          <w:p w14:paraId="61359A5A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6F6CF2A" w14:textId="77777777" w:rsidTr="00D15525">
        <w:trPr>
          <w:trHeight w:val="342"/>
        </w:trPr>
        <w:tc>
          <w:tcPr>
            <w:tcW w:w="709" w:type="dxa"/>
          </w:tcPr>
          <w:p w14:paraId="2855806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732BF490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vAlign w:val="center"/>
          </w:tcPr>
          <w:p w14:paraId="78522FE5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</w:tcPr>
          <w:p w14:paraId="0404608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E7B20FD" w14:textId="77777777" w:rsidTr="00D15525">
        <w:trPr>
          <w:trHeight w:val="342"/>
        </w:trPr>
        <w:tc>
          <w:tcPr>
            <w:tcW w:w="709" w:type="dxa"/>
          </w:tcPr>
          <w:p w14:paraId="35764EBB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16B738EC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vAlign w:val="center"/>
          </w:tcPr>
          <w:p w14:paraId="0E0F792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</w:tcPr>
          <w:p w14:paraId="02A852B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6C3A87B4" w14:textId="77777777" w:rsidTr="00D15525">
        <w:trPr>
          <w:trHeight w:val="342"/>
        </w:trPr>
        <w:tc>
          <w:tcPr>
            <w:tcW w:w="709" w:type="dxa"/>
          </w:tcPr>
          <w:p w14:paraId="24AD34D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23D1366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vAlign w:val="center"/>
          </w:tcPr>
          <w:p w14:paraId="2C20275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</w:tcPr>
          <w:p w14:paraId="68930BD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E7BEBF4" w14:textId="77777777" w:rsidTr="00D15525">
        <w:trPr>
          <w:trHeight w:val="342"/>
        </w:trPr>
        <w:tc>
          <w:tcPr>
            <w:tcW w:w="709" w:type="dxa"/>
            <w:vAlign w:val="center"/>
          </w:tcPr>
          <w:p w14:paraId="1C74F89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29" w:type="dxa"/>
            <w:shd w:val="clear" w:color="auto" w:fill="auto"/>
            <w:vAlign w:val="center"/>
          </w:tcPr>
          <w:p w14:paraId="4E7221A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57-35-31,5А</w:t>
            </w:r>
          </w:p>
        </w:tc>
        <w:tc>
          <w:tcPr>
            <w:tcW w:w="3260" w:type="dxa"/>
          </w:tcPr>
          <w:p w14:paraId="0B82119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</w:tcPr>
          <w:p w14:paraId="17E95C0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3CCD3CD5" w14:textId="77777777" w:rsidTr="00D15525">
        <w:trPr>
          <w:trHeight w:val="342"/>
        </w:trPr>
        <w:tc>
          <w:tcPr>
            <w:tcW w:w="709" w:type="dxa"/>
          </w:tcPr>
          <w:p w14:paraId="2317DC1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562255B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vAlign w:val="center"/>
          </w:tcPr>
          <w:p w14:paraId="0140023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</w:tcPr>
          <w:p w14:paraId="0FA15F2F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84804AE" w14:textId="77777777" w:rsidTr="00D15525">
        <w:trPr>
          <w:trHeight w:val="342"/>
        </w:trPr>
        <w:tc>
          <w:tcPr>
            <w:tcW w:w="709" w:type="dxa"/>
          </w:tcPr>
          <w:p w14:paraId="28A3838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23FA4AA8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vAlign w:val="center"/>
          </w:tcPr>
          <w:p w14:paraId="540EDCB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31,5А</w:t>
            </w:r>
          </w:p>
        </w:tc>
        <w:tc>
          <w:tcPr>
            <w:tcW w:w="2301" w:type="dxa"/>
          </w:tcPr>
          <w:p w14:paraId="5936D9A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DE12C0C" w14:textId="77777777" w:rsidTr="00D15525">
        <w:trPr>
          <w:trHeight w:val="342"/>
        </w:trPr>
        <w:tc>
          <w:tcPr>
            <w:tcW w:w="709" w:type="dxa"/>
          </w:tcPr>
          <w:p w14:paraId="6DE83F1B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01C9DBFC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vAlign w:val="center"/>
          </w:tcPr>
          <w:p w14:paraId="3808F8B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 АС</w:t>
            </w:r>
          </w:p>
        </w:tc>
        <w:tc>
          <w:tcPr>
            <w:tcW w:w="2301" w:type="dxa"/>
          </w:tcPr>
          <w:p w14:paraId="4B393CE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7DB1FD4" w14:textId="77777777" w:rsidTr="00D15525">
        <w:trPr>
          <w:trHeight w:val="342"/>
        </w:trPr>
        <w:tc>
          <w:tcPr>
            <w:tcW w:w="709" w:type="dxa"/>
          </w:tcPr>
          <w:p w14:paraId="7263BDEB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7779E06C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vAlign w:val="center"/>
          </w:tcPr>
          <w:p w14:paraId="19A3796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9кА</w:t>
            </w:r>
          </w:p>
        </w:tc>
        <w:tc>
          <w:tcPr>
            <w:tcW w:w="2301" w:type="dxa"/>
          </w:tcPr>
          <w:p w14:paraId="2F75737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CB2AA5B" w14:textId="77777777" w:rsidTr="00D15525">
        <w:trPr>
          <w:trHeight w:val="342"/>
        </w:trPr>
        <w:tc>
          <w:tcPr>
            <w:tcW w:w="709" w:type="dxa"/>
          </w:tcPr>
          <w:p w14:paraId="3C60D71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A2772DA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</w:tcPr>
          <w:p w14:paraId="066E009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</w:tcPr>
          <w:p w14:paraId="45189FA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F8CA039" w14:textId="77777777" w:rsidTr="00D15525">
        <w:trPr>
          <w:trHeight w:val="342"/>
        </w:trPr>
        <w:tc>
          <w:tcPr>
            <w:tcW w:w="709" w:type="dxa"/>
          </w:tcPr>
          <w:p w14:paraId="4D3E3E3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7E5F063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</w:tcPr>
          <w:p w14:paraId="7B44047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100А</w:t>
            </w:r>
          </w:p>
        </w:tc>
        <w:tc>
          <w:tcPr>
            <w:tcW w:w="2301" w:type="dxa"/>
          </w:tcPr>
          <w:p w14:paraId="7B6B544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D8A84F9" w14:textId="77777777" w:rsidTr="00D15525">
        <w:trPr>
          <w:trHeight w:val="342"/>
        </w:trPr>
        <w:tc>
          <w:tcPr>
            <w:tcW w:w="709" w:type="dxa"/>
          </w:tcPr>
          <w:p w14:paraId="30EB9DB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5A0E9514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vAlign w:val="center"/>
          </w:tcPr>
          <w:p w14:paraId="7C79F60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</w:tcPr>
          <w:p w14:paraId="6DE17676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93EB458" w14:textId="77777777" w:rsidTr="00D15525">
        <w:trPr>
          <w:trHeight w:val="342"/>
        </w:trPr>
        <w:tc>
          <w:tcPr>
            <w:tcW w:w="709" w:type="dxa"/>
          </w:tcPr>
          <w:p w14:paraId="461C4B4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467FCDC3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vAlign w:val="center"/>
          </w:tcPr>
          <w:p w14:paraId="300580D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</w:tcPr>
          <w:p w14:paraId="5E2B96A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1A142B4" w14:textId="77777777" w:rsidTr="00D15525">
        <w:trPr>
          <w:trHeight w:val="342"/>
        </w:trPr>
        <w:tc>
          <w:tcPr>
            <w:tcW w:w="709" w:type="dxa"/>
          </w:tcPr>
          <w:p w14:paraId="0599789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BB45D3F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vAlign w:val="center"/>
          </w:tcPr>
          <w:p w14:paraId="016A27A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</w:tcPr>
          <w:p w14:paraId="608035E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4A3956D2" w14:textId="77777777" w:rsidTr="00D15525">
        <w:trPr>
          <w:trHeight w:val="342"/>
        </w:trPr>
        <w:tc>
          <w:tcPr>
            <w:tcW w:w="709" w:type="dxa"/>
          </w:tcPr>
          <w:p w14:paraId="1288B98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2242241F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vAlign w:val="center"/>
          </w:tcPr>
          <w:p w14:paraId="5E7075F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</w:tcPr>
          <w:p w14:paraId="1B69F06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EBF817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8C3C" w14:textId="77777777" w:rsidR="00607AB6" w:rsidRPr="00EC308C" w:rsidRDefault="00607AB6" w:rsidP="00DB4A0E">
            <w:pPr>
              <w:ind w:left="-380" w:right="-111" w:firstLine="284"/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49A6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57-35-40А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3917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89B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C1EEBA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088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1510C36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vAlign w:val="center"/>
          </w:tcPr>
          <w:p w14:paraId="3F2458E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</w:tcPr>
          <w:p w14:paraId="70724DC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792768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C15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10FF89C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vAlign w:val="center"/>
          </w:tcPr>
          <w:p w14:paraId="3654B40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40А</w:t>
            </w:r>
          </w:p>
        </w:tc>
        <w:tc>
          <w:tcPr>
            <w:tcW w:w="2301" w:type="dxa"/>
          </w:tcPr>
          <w:p w14:paraId="6A8ABD7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F95732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417B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80EF21C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vAlign w:val="center"/>
          </w:tcPr>
          <w:p w14:paraId="206B01B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</w:tcPr>
          <w:p w14:paraId="442D0E96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CF5128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414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348599B6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vAlign w:val="center"/>
          </w:tcPr>
          <w:p w14:paraId="0466AF4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12кА</w:t>
            </w:r>
          </w:p>
        </w:tc>
        <w:tc>
          <w:tcPr>
            <w:tcW w:w="2301" w:type="dxa"/>
          </w:tcPr>
          <w:p w14:paraId="725E768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DAE21B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5D0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245F8D8C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</w:tcPr>
          <w:p w14:paraId="00C5F4D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</w:tcPr>
          <w:p w14:paraId="454E08A3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AB5FF1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603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3289008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</w:tcPr>
          <w:p w14:paraId="4CE69C0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125А</w:t>
            </w:r>
          </w:p>
        </w:tc>
        <w:tc>
          <w:tcPr>
            <w:tcW w:w="2301" w:type="dxa"/>
          </w:tcPr>
          <w:p w14:paraId="45FD8A7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3EBDF2F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61C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D3FF6D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vAlign w:val="center"/>
          </w:tcPr>
          <w:p w14:paraId="49EEBD7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</w:tcPr>
          <w:p w14:paraId="66E6C91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2ADFB2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C5A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F904112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vAlign w:val="center"/>
          </w:tcPr>
          <w:p w14:paraId="0C1D475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</w:tcPr>
          <w:p w14:paraId="5A470C4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878C2F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8D7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1305F1C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vAlign w:val="center"/>
          </w:tcPr>
          <w:p w14:paraId="6618C19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</w:tcPr>
          <w:p w14:paraId="5EC8CD4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5AF8F6D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35D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3A0AC7E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vAlign w:val="center"/>
          </w:tcPr>
          <w:p w14:paraId="4AA3F5B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</w:tcPr>
          <w:p w14:paraId="0F16063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72218C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A346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6FFF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57-35-50А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B72F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165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D984FC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2AB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43FD6116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vAlign w:val="center"/>
          </w:tcPr>
          <w:p w14:paraId="6A826D5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</w:tcPr>
          <w:p w14:paraId="28A8C4F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734951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6E2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67A0794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vAlign w:val="center"/>
          </w:tcPr>
          <w:p w14:paraId="1258771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50А</w:t>
            </w:r>
          </w:p>
        </w:tc>
        <w:tc>
          <w:tcPr>
            <w:tcW w:w="2301" w:type="dxa"/>
          </w:tcPr>
          <w:p w14:paraId="66DDD4A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C1812D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501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0291E13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vAlign w:val="center"/>
          </w:tcPr>
          <w:p w14:paraId="317AB01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</w:tcPr>
          <w:p w14:paraId="4AC1138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DFADC0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9D4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3D7A225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vAlign w:val="center"/>
          </w:tcPr>
          <w:p w14:paraId="1183F9D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12кА</w:t>
            </w:r>
          </w:p>
        </w:tc>
        <w:tc>
          <w:tcPr>
            <w:tcW w:w="2301" w:type="dxa"/>
          </w:tcPr>
          <w:p w14:paraId="0F1544B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A841D1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E7E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5E8C7FE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</w:tcPr>
          <w:p w14:paraId="4F14D1E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</w:tcPr>
          <w:p w14:paraId="6CC69D0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4DBC8B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EBA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03255044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</w:tcPr>
          <w:p w14:paraId="4984ECD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160А</w:t>
            </w:r>
          </w:p>
        </w:tc>
        <w:tc>
          <w:tcPr>
            <w:tcW w:w="2301" w:type="dxa"/>
          </w:tcPr>
          <w:p w14:paraId="0B7EA71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4D4712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B4E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45BCB486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vAlign w:val="center"/>
          </w:tcPr>
          <w:p w14:paraId="73665D0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</w:tcPr>
          <w:p w14:paraId="390AF7E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843B4C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5C5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09B3CBE0" w14:textId="77777777" w:rsidR="00607AB6" w:rsidRPr="00EC308C" w:rsidRDefault="00607AB6" w:rsidP="00DB4A0E">
            <w:pPr>
              <w:rPr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vAlign w:val="center"/>
          </w:tcPr>
          <w:p w14:paraId="51A0FD2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</w:tcPr>
          <w:p w14:paraId="281DBF6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76F7A1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BCC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17AA49D6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vAlign w:val="center"/>
          </w:tcPr>
          <w:p w14:paraId="7ADF5B4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</w:tcPr>
          <w:p w14:paraId="65BE7A87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54EB144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9CA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shd w:val="clear" w:color="auto" w:fill="auto"/>
            <w:vAlign w:val="center"/>
          </w:tcPr>
          <w:p w14:paraId="2E49125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vAlign w:val="center"/>
          </w:tcPr>
          <w:p w14:paraId="445101E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</w:tcPr>
          <w:p w14:paraId="72C399A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CC7B3D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DC0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60801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57-35-63А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C89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DB2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218BA20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2F0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8C77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D2B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403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B78576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2EB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43CA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8D86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63А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8355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9BD1E8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013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4D18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2DF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FA8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B2DD06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D79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9EA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8FD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12кА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228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ED4215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174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79FA4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390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DBAD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543D95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CD0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A27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6A4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047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365C78B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BA7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F5B9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B36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B4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631A52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7D0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EF8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B9A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30AA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67E38A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8AC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30DC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12F7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471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5048A57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6B0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0DB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AF4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0EE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B1877A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2E1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0CF23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57-35-80А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5BD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1C3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43C3C65E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A16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AEB4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E62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AAA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921BB7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E2E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7BC0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EE4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80А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E70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56068B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EDF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2205A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E27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5A1A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5EAA64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1DF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3CA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FC2E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15кА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423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0A346A1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D6C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FE2A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466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EF1F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396B13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57B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924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66F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020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40D2A5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3E1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D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DE64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4AD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044FC2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64F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30A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DB2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E76D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257BDC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C09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F0C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961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2EF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6950271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2AA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1A7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5AF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572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47C793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98D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C30C4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57-35-100А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C60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4A9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35DD98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5F4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517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8ACF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F61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55F747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C01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832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5E8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C46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4D8C3B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A7B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4D61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6115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058D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E759D3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41D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AB9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F167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15кА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F5C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D7E95B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A4A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E04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F6E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CFB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3AE6B5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7F7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1CD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E670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319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D7848D2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65B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C13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D4DB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CE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5C1322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8C4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B67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C73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A135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4ECED5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6F4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2CA3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73A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637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0EACEBD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773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F990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AC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3FA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E2B135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C46B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F584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57-35-125А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AF1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823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0FB1A2D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714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3A30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3505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D86D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98C466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ED4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787C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E46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125А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BFA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854E9C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98D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252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F3A1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2D9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C685E3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F91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DA7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912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C13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E3B8F6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A05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68E6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0EF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7B56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190AAB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21D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891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298D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0C8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32F8320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7BF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95BE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DC8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DE13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713662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258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A694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6E7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421F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3EE0AB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6CD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2DF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DA5C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CA9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2D8B17D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14B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3CF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2C30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B1F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07D43F9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E550B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5AD7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57-35-160А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CDC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7BA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D383EF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29E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EDA9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50F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DEDA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D55ED7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678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502D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70B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160А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D83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138F82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353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29B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5334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268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555E8E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251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E32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F9D7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B44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C6C29E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A8F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6E7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976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4CC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2AE55E2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800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333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6DB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2AE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DA169C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658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13FF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E52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ED6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B1ABE5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7C7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CF4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D68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60F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795558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408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B5D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3A65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E67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10D4F92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7CE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87B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D44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266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4FFDE4B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84A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41A5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57-35-200А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24E6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A73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7ABB66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2F9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E8B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F3A3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C8CA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C8D562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C45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6644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73A0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200А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445C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CD7066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58F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531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94D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E2DC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F239EC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BB8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C10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2005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775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2648DF8E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CF8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2D2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F0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90BF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F9B913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214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80B4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400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F137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D9149EE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BFD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A06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6E9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F17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D10235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184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86C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D6D7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3AA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CA644B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62A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A7F8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363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6D9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6720311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76D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7569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1F76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4A1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7A3A2A6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20C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BDDDE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57-39-250А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6A7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F2E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4778AC7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712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BD8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B040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998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2AAB78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8A2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DF1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8F5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250А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942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0B150B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052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2386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B63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E859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486B832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25D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670A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E51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FF5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23A2185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3F3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EDC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F28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6CA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35D2E9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802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FBF1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CEC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1000А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C62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33B8A87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687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8E3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D12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BFF9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2E8020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DF7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7F9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EB7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412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32FF15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FC7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3C3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CB0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71D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05259E3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907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FFD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B9FC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2447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94EA84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3AFC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FCB3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57-39-320А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A45D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7F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B675C3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FB0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FA72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C08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3BA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AA8767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A9E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455C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9B9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320А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8A8F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2513BF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063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A5F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C0EF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DFB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35FD25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F77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07B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F62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48E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3B3BD9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EFD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6A6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634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A82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9E12C5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AA3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ED3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775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1000А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5A0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0FCDAB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DA0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39A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59C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4EE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E15CC5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80C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5EC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E88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8756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880821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77E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BA2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679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0EE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607EE40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6B1A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A9D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0D45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4C4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68845E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303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C81BF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57-39-400А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7F9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796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2D9A3BE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948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2BDE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7C6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2C2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8C02EF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861F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FB6C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E45D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400А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01C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844F73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CDB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B56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0F9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94A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91116A2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2C0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F3D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5D2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066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03B0BB42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FD9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5B723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7F2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A370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918565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95F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FE0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7DA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1000А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E10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364ECC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BD3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F73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0EC2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283F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5EDAF5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4E3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F4504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76F8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DDBE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DDD804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9D5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A1F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63A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351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4C69653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F8F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C98A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A5D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533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5B3DFC5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D4787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C5A8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57-39-500А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4A00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8097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17E3EDA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8D7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EE63A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159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FA0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5D03E45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F74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3F8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0AB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1069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578B71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CAC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71A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0E0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1F54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8A9A55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354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93CD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7E84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699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69D1EED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D7A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5F6E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E94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65B1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9535A1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4BF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B206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569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1000А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94FB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2DDE267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115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6BAF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EAA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AB22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0F2EC2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B1D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0922A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3D0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4BB4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3F4652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F4C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4BB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87B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8E6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10CA06C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718B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BC4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023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820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2448910A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3339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F419C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57-39-630А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CD0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205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4ED4B6FE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ECC6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2DF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166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6E6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6580A19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09F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EEF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ABE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630А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E13C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9727AB9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4C84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826F1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ADD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C79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EF22C4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D6E2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877A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11F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DE8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4BDEDF81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A7F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376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4CF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946D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01680EA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43C3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58E5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26D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1250А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54F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62EE2932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04F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71F0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F35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F75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71D99AF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605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E3F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6C0D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1454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6F3B69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86C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8163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5131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AAA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EC308C" w14:paraId="36E68DB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5E4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154FD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63D6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B446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D8518D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665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F0986" w14:textId="77777777" w:rsidR="00607AB6" w:rsidRPr="00EC308C" w:rsidRDefault="00607AB6" w:rsidP="00DB4A0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Выключатель автоматический (ВА) 57-39-800А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50A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74AF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0C52829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E3F1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8DDC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Количество полюсов: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0DC2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A757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7AC44153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518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33A8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Номинальный ток, 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F93CA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800А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8B78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2B070E92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F8F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50F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Номинальное рабочее 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95F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690АС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C944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109806E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BAD9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FF6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 xml:space="preserve">Предельная коммутационная способность переменного тока при 690АС </w:t>
            </w:r>
            <w:proofErr w:type="spellStart"/>
            <w:r w:rsidRPr="00EC308C">
              <w:rPr>
                <w:color w:val="000000"/>
                <w:sz w:val="22"/>
                <w:szCs w:val="22"/>
              </w:rPr>
              <w:t>Icu</w:t>
            </w:r>
            <w:proofErr w:type="spellEnd"/>
            <w:r w:rsidRPr="00EC308C">
              <w:rPr>
                <w:color w:val="000000"/>
                <w:sz w:val="22"/>
                <w:szCs w:val="22"/>
              </w:rPr>
              <w:t xml:space="preserve"> (кА):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60EA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18кА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FC63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0A76BE1C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BAD0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49C4F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Вид расцепителей: тепловой и электромагнитный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639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тепловой и электромагнитный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8F8B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4A23AD10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0055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16D49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Уставка расцепителей токов короткого замыкания: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4A09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не более 2500А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FDCE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07AB6" w:rsidRPr="00EC308C" w14:paraId="78616804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27DC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D1616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Диапазон рабочих температур (˚С):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52ACC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от -60°С до +40°С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C806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56F14DC8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597D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5E9F2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Климатическое исполнение и категория размещения: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EB7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bCs/>
                <w:color w:val="000000"/>
                <w:sz w:val="22"/>
                <w:szCs w:val="22"/>
              </w:rPr>
              <w:t>УХЛ3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11B5" w14:textId="77777777" w:rsidR="00607AB6" w:rsidRPr="00EC308C" w:rsidRDefault="00607AB6" w:rsidP="00DB4A0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7AB6" w:rsidRPr="00EC308C" w14:paraId="3FE326E7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C368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26C7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color w:val="000000"/>
                <w:sz w:val="22"/>
                <w:szCs w:val="22"/>
              </w:rPr>
              <w:t>Степень защиты (IP):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6A65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  <w:lang w:val="en-US"/>
              </w:rPr>
              <w:t>IP20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E30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607AB6" w:rsidRPr="007D2A59" w14:paraId="3F5588AB" w14:textId="77777777" w:rsidTr="00D15525">
        <w:trPr>
          <w:trHeight w:val="3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3FFE" w14:textId="77777777" w:rsidR="00607AB6" w:rsidRPr="00EC308C" w:rsidRDefault="00607AB6" w:rsidP="00DB4A0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9F1B" w14:textId="77777777" w:rsidR="00607AB6" w:rsidRPr="00EC308C" w:rsidRDefault="00607AB6" w:rsidP="00DB4A0E">
            <w:pPr>
              <w:rPr>
                <w:bCs/>
                <w:color w:val="000000"/>
                <w:sz w:val="22"/>
                <w:szCs w:val="22"/>
              </w:rPr>
            </w:pPr>
            <w:r w:rsidRPr="00EC308C">
              <w:rPr>
                <w:bCs/>
                <w:color w:val="000000"/>
                <w:sz w:val="22"/>
                <w:szCs w:val="22"/>
              </w:rPr>
              <w:t>Стандарт российский (ГОСТ, ТУ):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B29D" w14:textId="77777777" w:rsidR="00607AB6" w:rsidRPr="007D2A59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C308C">
              <w:rPr>
                <w:b/>
                <w:color w:val="000000"/>
                <w:sz w:val="22"/>
                <w:szCs w:val="22"/>
              </w:rPr>
              <w:t>ГОСТ Р 50030.2, ТУ3422-037-05758109-2011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08C8" w14:textId="77777777" w:rsidR="00607AB6" w:rsidRPr="00EC308C" w:rsidRDefault="00607AB6" w:rsidP="00DB4A0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002A9AC4" w14:textId="77777777" w:rsidR="00D15525" w:rsidRDefault="00D15525" w:rsidP="00162B65">
      <w:pPr>
        <w:jc w:val="right"/>
        <w:rPr>
          <w:bCs/>
          <w:iCs/>
        </w:rPr>
        <w:sectPr w:rsidR="00D15525" w:rsidSect="00D15525">
          <w:pgSz w:w="11906" w:h="16838"/>
          <w:pgMar w:top="851" w:right="567" w:bottom="851" w:left="1418" w:header="709" w:footer="17" w:gutter="0"/>
          <w:cols w:space="708"/>
          <w:docGrid w:linePitch="360"/>
        </w:sectPr>
      </w:pPr>
    </w:p>
    <w:p w14:paraId="41D304A1" w14:textId="77777777" w:rsidR="00D15525" w:rsidRDefault="00D15525" w:rsidP="00162B65">
      <w:pPr>
        <w:jc w:val="right"/>
        <w:rPr>
          <w:bCs/>
          <w:iCs/>
        </w:rPr>
      </w:pPr>
    </w:p>
    <w:p w14:paraId="2172B764" w14:textId="7AA90934" w:rsidR="00162B65" w:rsidRDefault="002C01DD" w:rsidP="00162B65">
      <w:pPr>
        <w:jc w:val="right"/>
        <w:rPr>
          <w:bCs/>
          <w:iCs/>
        </w:rPr>
      </w:pPr>
      <w:r w:rsidRPr="00162B65">
        <w:rPr>
          <w:bCs/>
          <w:iCs/>
        </w:rPr>
        <w:t xml:space="preserve">Приложение </w:t>
      </w:r>
      <w:r>
        <w:rPr>
          <w:bCs/>
          <w:iCs/>
        </w:rPr>
        <w:t>3</w:t>
      </w:r>
    </w:p>
    <w:p w14:paraId="7860A157" w14:textId="395881F0" w:rsidR="00083FA8" w:rsidRPr="009C7AF1" w:rsidRDefault="00083FA8" w:rsidP="00083FA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C7AF1">
        <w:rPr>
          <w:sz w:val="28"/>
          <w:szCs w:val="28"/>
        </w:rPr>
        <w:t>Спецификация и требования к закупаемой продукции</w:t>
      </w:r>
    </w:p>
    <w:p w14:paraId="06ACFF6C" w14:textId="77777777" w:rsidR="00083FA8" w:rsidRDefault="00083FA8" w:rsidP="00162B65">
      <w:pPr>
        <w:jc w:val="right"/>
        <w:rPr>
          <w:bCs/>
          <w:iCs/>
        </w:rPr>
      </w:pPr>
    </w:p>
    <w:p w14:paraId="05E36B79" w14:textId="77777777" w:rsidR="00162B65" w:rsidRDefault="00162B65" w:rsidP="00162B65">
      <w:pPr>
        <w:jc w:val="right"/>
        <w:rPr>
          <w:bCs/>
          <w:iCs/>
        </w:rPr>
      </w:pPr>
    </w:p>
    <w:p w14:paraId="63FB524E" w14:textId="77777777" w:rsidR="00162B65" w:rsidRDefault="00162B65" w:rsidP="00162B65">
      <w:pPr>
        <w:jc w:val="right"/>
        <w:rPr>
          <w:bCs/>
          <w:iCs/>
        </w:rPr>
      </w:pPr>
    </w:p>
    <w:p w14:paraId="52D84E27" w14:textId="34F208A7" w:rsidR="00162B65" w:rsidRPr="00432146" w:rsidRDefault="00BD10B1" w:rsidP="00162B65">
      <w:pPr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Опросный лист</w:t>
      </w:r>
    </w:p>
    <w:p w14:paraId="3B57B22B" w14:textId="77777777" w:rsidR="007F0DED" w:rsidRDefault="007F0DED" w:rsidP="00162B65">
      <w:pPr>
        <w:jc w:val="center"/>
        <w:rPr>
          <w:bCs/>
          <w:iCs/>
          <w:sz w:val="28"/>
          <w:szCs w:val="28"/>
        </w:rPr>
      </w:pPr>
    </w:p>
    <w:tbl>
      <w:tblPr>
        <w:tblW w:w="15304" w:type="dxa"/>
        <w:tblLook w:val="04A0" w:firstRow="1" w:lastRow="0" w:firstColumn="1" w:lastColumn="0" w:noHBand="0" w:noVBand="1"/>
      </w:tblPr>
      <w:tblGrid>
        <w:gridCol w:w="776"/>
        <w:gridCol w:w="13394"/>
        <w:gridCol w:w="1134"/>
      </w:tblGrid>
      <w:tr w:rsidR="005A6C72" w:rsidRPr="007B5532" w14:paraId="525EDCB1" w14:textId="1D02C4C4" w:rsidTr="00432146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37C4" w14:textId="6FBB8623" w:rsidR="00EE2BEA" w:rsidRPr="00432146" w:rsidRDefault="00EE2BEA" w:rsidP="005A6C72">
            <w:pPr>
              <w:ind w:left="209" w:right="51"/>
              <w:rPr>
                <w:b/>
                <w:color w:val="000000"/>
              </w:rPr>
            </w:pPr>
            <w:r w:rsidRPr="00432146">
              <w:rPr>
                <w:b/>
                <w:color w:val="000000"/>
                <w:lang w:val="en-US"/>
              </w:rPr>
              <w:t>№</w:t>
            </w:r>
          </w:p>
        </w:tc>
        <w:tc>
          <w:tcPr>
            <w:tcW w:w="1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DBBEA" w14:textId="31927AFE" w:rsidR="00EE2BEA" w:rsidRPr="00432146" w:rsidRDefault="00EE2BEA">
            <w:pPr>
              <w:rPr>
                <w:b/>
                <w:color w:val="000000"/>
              </w:rPr>
            </w:pPr>
            <w:r w:rsidRPr="00432146">
              <w:rPr>
                <w:b/>
                <w:color w:val="00000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4808" w14:textId="3047FC28" w:rsidR="00EE2BEA" w:rsidRPr="00432146" w:rsidRDefault="00EE2BEA" w:rsidP="00432146">
            <w:pPr>
              <w:jc w:val="center"/>
              <w:rPr>
                <w:b/>
                <w:color w:val="000000"/>
              </w:rPr>
            </w:pPr>
            <w:r w:rsidRPr="00432146">
              <w:rPr>
                <w:b/>
                <w:color w:val="000000"/>
              </w:rPr>
              <w:t>Кол-во</w:t>
            </w:r>
          </w:p>
        </w:tc>
      </w:tr>
      <w:tr w:rsidR="005A6C72" w:rsidRPr="007B5532" w14:paraId="5FF16854" w14:textId="77777777" w:rsidTr="00432146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421F" w14:textId="77777777" w:rsidR="00EE2BEA" w:rsidRPr="007B5532" w:rsidRDefault="00EE2BEA" w:rsidP="005A6C72">
            <w:pPr>
              <w:ind w:left="209" w:right="51"/>
              <w:rPr>
                <w:bCs/>
                <w:color w:val="000000"/>
              </w:rPr>
            </w:pPr>
          </w:p>
        </w:tc>
        <w:tc>
          <w:tcPr>
            <w:tcW w:w="1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F5A8" w14:textId="009EC58C" w:rsidR="00EE2BEA" w:rsidRPr="007B5532" w:rsidRDefault="00EE2BEA" w:rsidP="00EE2BEA">
            <w:pPr>
              <w:rPr>
                <w:bCs/>
                <w:color w:val="000000"/>
              </w:rPr>
            </w:pPr>
            <w:r w:rsidRPr="007B5532">
              <w:rPr>
                <w:bCs/>
                <w:color w:val="000000"/>
              </w:rPr>
              <w:t xml:space="preserve">Комплектная трансформаторная подстанция </w:t>
            </w:r>
            <w:r w:rsidR="00B22E7C">
              <w:rPr>
                <w:bCs/>
                <w:color w:val="000000"/>
              </w:rPr>
              <w:t>Б</w:t>
            </w:r>
            <w:r w:rsidRPr="007B5532">
              <w:rPr>
                <w:bCs/>
                <w:color w:val="000000"/>
              </w:rPr>
              <w:t>КТП 1</w:t>
            </w:r>
            <w:r w:rsidR="00B22E7C">
              <w:rPr>
                <w:bCs/>
                <w:color w:val="000000"/>
              </w:rPr>
              <w:t>0</w:t>
            </w:r>
            <w:r w:rsidRPr="007B5532">
              <w:rPr>
                <w:bCs/>
                <w:color w:val="000000"/>
              </w:rPr>
              <w:t xml:space="preserve">00-10-0,4 </w:t>
            </w:r>
            <w:proofErr w:type="spellStart"/>
            <w:r w:rsidRPr="007B5532">
              <w:rPr>
                <w:bCs/>
                <w:color w:val="000000"/>
              </w:rPr>
              <w:t>кВ</w:t>
            </w:r>
            <w:proofErr w:type="spellEnd"/>
            <w:r w:rsidRPr="007B5532">
              <w:rPr>
                <w:bCs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077E" w14:textId="660D452D" w:rsidR="00EE2BEA" w:rsidRPr="001C4001" w:rsidRDefault="00B22E7C" w:rsidP="00432146">
            <w:pPr>
              <w:jc w:val="center"/>
              <w:rPr>
                <w:bCs/>
                <w:color w:val="000000"/>
              </w:rPr>
            </w:pPr>
            <w:r w:rsidRPr="001C4001">
              <w:rPr>
                <w:bCs/>
                <w:color w:val="000000"/>
              </w:rPr>
              <w:t>1 шт.</w:t>
            </w:r>
          </w:p>
        </w:tc>
      </w:tr>
      <w:tr w:rsidR="005A6C72" w:rsidRPr="007B5532" w14:paraId="2D7D8519" w14:textId="517D30A6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A920" w14:textId="77777777" w:rsidR="00EE2BEA" w:rsidRPr="007B5532" w:rsidRDefault="00EE2BEA" w:rsidP="005A6C72">
            <w:pPr>
              <w:ind w:left="209" w:right="51"/>
              <w:rPr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6698" w14:textId="31F681A7" w:rsidR="00EE2BEA" w:rsidRPr="007B5532" w:rsidRDefault="00EE2BEA" w:rsidP="00EE2BEA">
            <w:pPr>
              <w:rPr>
                <w:color w:val="000000"/>
              </w:rPr>
            </w:pPr>
            <w:r w:rsidRPr="007B5532">
              <w:rPr>
                <w:color w:val="000000"/>
              </w:rPr>
              <w:t xml:space="preserve">в составе: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2965" w14:textId="77777777" w:rsidR="00EE2BEA" w:rsidRPr="001C4001" w:rsidRDefault="00EE2BEA" w:rsidP="00432146">
            <w:pPr>
              <w:jc w:val="center"/>
              <w:rPr>
                <w:bCs/>
                <w:color w:val="000000"/>
              </w:rPr>
            </w:pPr>
          </w:p>
        </w:tc>
      </w:tr>
      <w:tr w:rsidR="005A6C72" w:rsidRPr="007B5532" w14:paraId="04EA6FE2" w14:textId="445ED44C" w:rsidTr="00432146">
        <w:trPr>
          <w:trHeight w:val="1883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7F76" w14:textId="6AEFB723" w:rsidR="00EE2BEA" w:rsidRPr="005A6C72" w:rsidRDefault="005A6C72" w:rsidP="005A6C72">
            <w:pPr>
              <w:ind w:left="209" w:right="51"/>
              <w:rPr>
                <w:color w:val="000000"/>
              </w:rPr>
            </w:pPr>
            <w:r w:rsidRPr="005A6C72">
              <w:rPr>
                <w:color w:val="000000"/>
              </w:rPr>
              <w:t>1.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ABF3" w14:textId="6D6AD514" w:rsidR="0069015D" w:rsidRDefault="0069015D" w:rsidP="0069015D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Верхний объемный колпак</w:t>
            </w:r>
            <w:r w:rsidRPr="000575ED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БК</w:t>
            </w:r>
            <w:r w:rsidRPr="000575ED">
              <w:rPr>
                <w:b/>
                <w:bCs/>
                <w:color w:val="000000"/>
              </w:rPr>
              <w:t xml:space="preserve">ТП </w:t>
            </w:r>
            <w:r w:rsidRPr="007B5532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1</w:t>
            </w:r>
            <w:r w:rsidRPr="007B5532">
              <w:rPr>
                <w:bCs/>
                <w:color w:val="000000"/>
              </w:rPr>
              <w:t xml:space="preserve"> блок </w:t>
            </w:r>
            <w:r>
              <w:rPr>
                <w:bCs/>
                <w:color w:val="000000"/>
              </w:rPr>
              <w:t>74</w:t>
            </w:r>
            <w:r w:rsidRPr="007B5532">
              <w:rPr>
                <w:bCs/>
                <w:color w:val="000000"/>
              </w:rPr>
              <w:t>00х</w:t>
            </w:r>
            <w:r>
              <w:rPr>
                <w:bCs/>
                <w:color w:val="000000"/>
              </w:rPr>
              <w:t>25</w:t>
            </w:r>
            <w:r w:rsidRPr="007B5532">
              <w:rPr>
                <w:bCs/>
                <w:color w:val="000000"/>
              </w:rPr>
              <w:t>00</w:t>
            </w:r>
            <w:r w:rsidR="002424DE">
              <w:rPr>
                <w:bCs/>
                <w:color w:val="000000"/>
              </w:rPr>
              <w:t>, высота 2600</w:t>
            </w:r>
            <w:r w:rsidRPr="007B5532">
              <w:rPr>
                <w:bCs/>
                <w:color w:val="000000"/>
              </w:rPr>
              <w:t xml:space="preserve"> мм)</w:t>
            </w:r>
            <w:r>
              <w:rPr>
                <w:bCs/>
                <w:color w:val="000000"/>
              </w:rPr>
              <w:t>:</w:t>
            </w:r>
          </w:p>
          <w:p w14:paraId="42705C30" w14:textId="278F3ED2" w:rsidR="0069015D" w:rsidRDefault="0069015D" w:rsidP="0069015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Бетон – марка М300, плотность, кг/м3 – не менее 2400, Подвижность – П5</w:t>
            </w:r>
          </w:p>
          <w:p w14:paraId="6B8D6391" w14:textId="77777777" w:rsidR="0069015D" w:rsidRDefault="0069015D" w:rsidP="0069015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Толщина стен – не менее 70мм</w:t>
            </w:r>
          </w:p>
          <w:p w14:paraId="2A31B27B" w14:textId="77777777" w:rsidR="0069015D" w:rsidRDefault="0069015D" w:rsidP="0069015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Армирование – арматура диаметром не менее 8мм</w:t>
            </w:r>
          </w:p>
          <w:p w14:paraId="4F98D573" w14:textId="77777777" w:rsidR="0069015D" w:rsidRDefault="0069015D" w:rsidP="005A6C7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Отделка стен внутренняя – </w:t>
            </w:r>
            <w:proofErr w:type="spellStart"/>
            <w:r>
              <w:rPr>
                <w:bCs/>
                <w:color w:val="000000"/>
              </w:rPr>
              <w:t>вододисперсионная</w:t>
            </w:r>
            <w:proofErr w:type="spellEnd"/>
            <w:r>
              <w:rPr>
                <w:bCs/>
                <w:color w:val="000000"/>
              </w:rPr>
              <w:t xml:space="preserve"> краска</w:t>
            </w:r>
          </w:p>
          <w:p w14:paraId="6362C96C" w14:textId="2A683455" w:rsidR="00877B5E" w:rsidRDefault="0069015D" w:rsidP="0069015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Отделка стен внешняя – Силикатно</w:t>
            </w:r>
            <w:r w:rsidR="0054136F">
              <w:rPr>
                <w:bCs/>
                <w:color w:val="000000"/>
              </w:rPr>
              <w:t>-</w:t>
            </w:r>
            <w:r>
              <w:rPr>
                <w:bCs/>
                <w:color w:val="000000"/>
              </w:rPr>
              <w:t xml:space="preserve">силиконовая </w:t>
            </w:r>
            <w:proofErr w:type="spellStart"/>
            <w:r>
              <w:rPr>
                <w:bCs/>
                <w:color w:val="000000"/>
              </w:rPr>
              <w:t>камешковая</w:t>
            </w:r>
            <w:proofErr w:type="spellEnd"/>
            <w:r>
              <w:rPr>
                <w:bCs/>
                <w:color w:val="000000"/>
              </w:rPr>
              <w:t xml:space="preserve"> штукатурка</w:t>
            </w:r>
          </w:p>
          <w:p w14:paraId="548935BD" w14:textId="2BBE71A1" w:rsidR="003A05EC" w:rsidRDefault="003A05EC" w:rsidP="0069015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Плита днища - Бетон – марка М300, плотность, кг/м3 – не менее 2400, Подвижность – П5</w:t>
            </w:r>
          </w:p>
          <w:p w14:paraId="2EDF64E2" w14:textId="77777777" w:rsidR="003A05EC" w:rsidRDefault="003A05EC" w:rsidP="003A05E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Армирование – арматура диаметром не менее 8мм</w:t>
            </w:r>
          </w:p>
          <w:p w14:paraId="13EDD4CF" w14:textId="641A5BF3" w:rsidR="00FB7F34" w:rsidRDefault="00FB7F34" w:rsidP="00FB7F3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Армирование – арматура диаметром не менее 8мм</w:t>
            </w:r>
          </w:p>
          <w:p w14:paraId="4367EC8B" w14:textId="30767F4F" w:rsidR="003A05EC" w:rsidRPr="007B5532" w:rsidRDefault="00FB7F34" w:rsidP="0069015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Толщина стен – не менее 70мм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3038" w14:textId="53F2CF6C" w:rsidR="00EE2BEA" w:rsidRPr="001C4001" w:rsidRDefault="001C4001" w:rsidP="00432146">
            <w:pPr>
              <w:jc w:val="center"/>
              <w:rPr>
                <w:bCs/>
                <w:color w:val="000000"/>
              </w:rPr>
            </w:pPr>
            <w:r w:rsidRPr="001C4001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 xml:space="preserve"> </w:t>
            </w:r>
            <w:r w:rsidRPr="001C4001">
              <w:rPr>
                <w:bCs/>
                <w:color w:val="000000"/>
              </w:rPr>
              <w:t>шт</w:t>
            </w:r>
            <w:r>
              <w:rPr>
                <w:bCs/>
                <w:color w:val="000000"/>
              </w:rPr>
              <w:t>.</w:t>
            </w:r>
          </w:p>
        </w:tc>
      </w:tr>
      <w:tr w:rsidR="005A6C72" w:rsidRPr="007B5532" w14:paraId="26E8244F" w14:textId="59984C35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4DF4" w14:textId="19AEDC9B" w:rsidR="00EE2BEA" w:rsidRPr="007B5532" w:rsidRDefault="005A6C72" w:rsidP="005A6C72">
            <w:pPr>
              <w:ind w:left="209" w:right="5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A74E" w14:textId="523827B5" w:rsidR="00877B5E" w:rsidRDefault="00F03CF7" w:rsidP="00EE2BEA">
            <w:pPr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Подземный</w:t>
            </w:r>
            <w:r w:rsidR="00877B5E">
              <w:rPr>
                <w:b/>
                <w:bCs/>
                <w:color w:val="000000"/>
              </w:rPr>
              <w:t xml:space="preserve"> </w:t>
            </w:r>
            <w:r w:rsidR="001851F4">
              <w:rPr>
                <w:b/>
                <w:bCs/>
                <w:color w:val="000000"/>
              </w:rPr>
              <w:t xml:space="preserve">кабельный </w:t>
            </w:r>
            <w:r w:rsidR="00877B5E">
              <w:rPr>
                <w:b/>
                <w:bCs/>
                <w:color w:val="000000"/>
              </w:rPr>
              <w:t xml:space="preserve">объемный </w:t>
            </w:r>
            <w:r>
              <w:rPr>
                <w:b/>
                <w:bCs/>
                <w:color w:val="000000"/>
              </w:rPr>
              <w:t>приямок</w:t>
            </w:r>
            <w:r w:rsidR="00877B5E" w:rsidRPr="000575ED">
              <w:rPr>
                <w:b/>
                <w:bCs/>
                <w:color w:val="000000"/>
              </w:rPr>
              <w:t xml:space="preserve"> </w:t>
            </w:r>
            <w:r w:rsidR="00877B5E">
              <w:rPr>
                <w:b/>
                <w:bCs/>
                <w:color w:val="000000"/>
              </w:rPr>
              <w:t>БК</w:t>
            </w:r>
            <w:r w:rsidR="00877B5E" w:rsidRPr="000575ED">
              <w:rPr>
                <w:b/>
                <w:bCs/>
                <w:color w:val="000000"/>
              </w:rPr>
              <w:t xml:space="preserve">ТП </w:t>
            </w:r>
            <w:r w:rsidR="00877B5E" w:rsidRPr="007B5532">
              <w:rPr>
                <w:bCs/>
                <w:color w:val="000000"/>
              </w:rPr>
              <w:t>(</w:t>
            </w:r>
            <w:r w:rsidR="00877B5E">
              <w:rPr>
                <w:bCs/>
                <w:color w:val="000000"/>
              </w:rPr>
              <w:t>1</w:t>
            </w:r>
            <w:r w:rsidR="00877B5E" w:rsidRPr="007B5532">
              <w:rPr>
                <w:bCs/>
                <w:color w:val="000000"/>
              </w:rPr>
              <w:t xml:space="preserve"> блок </w:t>
            </w:r>
            <w:r w:rsidR="00877B5E">
              <w:rPr>
                <w:bCs/>
                <w:color w:val="000000"/>
              </w:rPr>
              <w:t>74</w:t>
            </w:r>
            <w:r w:rsidR="00877B5E" w:rsidRPr="007B5532">
              <w:rPr>
                <w:bCs/>
                <w:color w:val="000000"/>
              </w:rPr>
              <w:t>00х</w:t>
            </w:r>
            <w:r w:rsidR="00877B5E">
              <w:rPr>
                <w:bCs/>
                <w:color w:val="000000"/>
              </w:rPr>
              <w:t>25</w:t>
            </w:r>
            <w:r w:rsidR="00877B5E" w:rsidRPr="007B5532">
              <w:rPr>
                <w:bCs/>
                <w:color w:val="000000"/>
              </w:rPr>
              <w:t>00 мм</w:t>
            </w:r>
            <w:r w:rsidR="00384030">
              <w:rPr>
                <w:bCs/>
                <w:color w:val="000000"/>
              </w:rPr>
              <w:t xml:space="preserve">, </w:t>
            </w:r>
            <w:r w:rsidR="006B055E">
              <w:rPr>
                <w:bCs/>
                <w:color w:val="000000"/>
              </w:rPr>
              <w:t>высота</w:t>
            </w:r>
            <w:r w:rsidR="001D5D37">
              <w:rPr>
                <w:bCs/>
                <w:color w:val="000000"/>
              </w:rPr>
              <w:t xml:space="preserve"> н</w:t>
            </w:r>
            <w:r w:rsidR="001D5D37" w:rsidRPr="001D5D37">
              <w:rPr>
                <w:bCs/>
                <w:color w:val="000000"/>
              </w:rPr>
              <w:t xml:space="preserve">е менее 1550 </w:t>
            </w:r>
            <w:r w:rsidR="001D5D37">
              <w:rPr>
                <w:bCs/>
                <w:color w:val="000000"/>
              </w:rPr>
              <w:t>н</w:t>
            </w:r>
            <w:r w:rsidR="001D5D37" w:rsidRPr="001D5D37">
              <w:rPr>
                <w:bCs/>
                <w:color w:val="000000"/>
              </w:rPr>
              <w:t xml:space="preserve">е более </w:t>
            </w:r>
            <w:r w:rsidR="008C163A" w:rsidRPr="001D5D37">
              <w:rPr>
                <w:bCs/>
                <w:color w:val="000000"/>
              </w:rPr>
              <w:t>16</w:t>
            </w:r>
            <w:r w:rsidR="008C163A">
              <w:rPr>
                <w:bCs/>
                <w:color w:val="000000"/>
              </w:rPr>
              <w:t>0</w:t>
            </w:r>
            <w:r w:rsidR="008C163A" w:rsidRPr="001D5D37">
              <w:rPr>
                <w:bCs/>
                <w:color w:val="000000"/>
              </w:rPr>
              <w:t>0</w:t>
            </w:r>
            <w:r w:rsidR="008C163A">
              <w:rPr>
                <w:bCs/>
                <w:color w:val="000000"/>
              </w:rPr>
              <w:t>мм</w:t>
            </w:r>
            <w:r w:rsidR="00877B5E" w:rsidRPr="007B5532">
              <w:rPr>
                <w:bCs/>
                <w:color w:val="000000"/>
              </w:rPr>
              <w:t>)</w:t>
            </w:r>
            <w:r w:rsidR="00877B5E">
              <w:rPr>
                <w:bCs/>
                <w:color w:val="000000"/>
              </w:rPr>
              <w:t>:</w:t>
            </w:r>
          </w:p>
          <w:p w14:paraId="171D4044" w14:textId="5EDC1E77" w:rsidR="009601CA" w:rsidRDefault="001C4001" w:rsidP="00EE2BE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Бетон</w:t>
            </w:r>
            <w:r w:rsidR="00B526BB">
              <w:rPr>
                <w:bCs/>
                <w:color w:val="000000"/>
              </w:rPr>
              <w:t xml:space="preserve"> – </w:t>
            </w:r>
            <w:r w:rsidR="002C01DD">
              <w:rPr>
                <w:bCs/>
                <w:color w:val="000000"/>
              </w:rPr>
              <w:t xml:space="preserve">марка </w:t>
            </w:r>
            <w:r w:rsidR="00B526BB">
              <w:rPr>
                <w:bCs/>
                <w:color w:val="000000"/>
              </w:rPr>
              <w:t>М300, плотность, кг/м3 – не менее</w:t>
            </w:r>
            <w:r w:rsidR="009601CA">
              <w:rPr>
                <w:bCs/>
                <w:color w:val="000000"/>
              </w:rPr>
              <w:t xml:space="preserve"> 2400, Подвижность – П5</w:t>
            </w:r>
          </w:p>
          <w:p w14:paraId="57FAB8CB" w14:textId="4C8170DE" w:rsidR="009601CA" w:rsidRDefault="009601CA" w:rsidP="00EE2BE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Толщина стен – не менее 70мм</w:t>
            </w:r>
          </w:p>
          <w:p w14:paraId="3EB20307" w14:textId="717B9EC8" w:rsidR="003E229C" w:rsidRDefault="003E229C" w:rsidP="00EE2BE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Армирование – арматура диаметром не менее 8мм</w:t>
            </w:r>
          </w:p>
          <w:p w14:paraId="7A8284B7" w14:textId="77777777" w:rsidR="0074707A" w:rsidRDefault="004E53F1" w:rsidP="004E53F1">
            <w:pPr>
              <w:rPr>
                <w:bCs/>
                <w:color w:val="000000"/>
              </w:rPr>
            </w:pPr>
            <w:r w:rsidRPr="004E53F1">
              <w:rPr>
                <w:bCs/>
                <w:color w:val="000000"/>
              </w:rPr>
              <w:t>Маслосборник металлический</w:t>
            </w:r>
          </w:p>
          <w:p w14:paraId="019A8E1D" w14:textId="48658A96" w:rsidR="004E53F1" w:rsidRPr="004E53F1" w:rsidRDefault="004E53F1" w:rsidP="004E53F1">
            <w:pPr>
              <w:rPr>
                <w:bCs/>
                <w:color w:val="000000"/>
              </w:rPr>
            </w:pPr>
            <w:r w:rsidRPr="004E53F1">
              <w:rPr>
                <w:bCs/>
                <w:color w:val="000000"/>
              </w:rPr>
              <w:t>, рассчитанный на полный объем масла силового трансформатора согласно ПУЭ, регулируемый по высоте.</w:t>
            </w:r>
          </w:p>
          <w:p w14:paraId="214AA529" w14:textId="77777777" w:rsidR="004E53F1" w:rsidRPr="004E53F1" w:rsidRDefault="004E53F1" w:rsidP="004E53F1">
            <w:pPr>
              <w:rPr>
                <w:bCs/>
                <w:color w:val="000000"/>
              </w:rPr>
            </w:pPr>
            <w:r w:rsidRPr="004E53F1">
              <w:rPr>
                <w:bCs/>
                <w:color w:val="000000"/>
              </w:rPr>
              <w:t>Наличие в кабельном блоке ослабленных сечений для ввода/вывода кабельных линий по всему периметру.</w:t>
            </w:r>
          </w:p>
          <w:p w14:paraId="30D2ED58" w14:textId="05763836" w:rsidR="00A270CD" w:rsidRPr="007B5532" w:rsidRDefault="004E53F1" w:rsidP="00877B5E">
            <w:pPr>
              <w:rPr>
                <w:bCs/>
                <w:color w:val="000000"/>
              </w:rPr>
            </w:pPr>
            <w:r w:rsidRPr="004E53F1">
              <w:rPr>
                <w:bCs/>
                <w:color w:val="000000"/>
              </w:rPr>
              <w:t>Наличие в кабельном блоке кабельных полок по всему периметру.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83B7" w14:textId="15D1F8C2" w:rsidR="00EE2BEA" w:rsidRPr="001C4001" w:rsidRDefault="00376826" w:rsidP="00432146">
            <w:pPr>
              <w:jc w:val="center"/>
              <w:rPr>
                <w:bCs/>
                <w:color w:val="000000"/>
              </w:rPr>
            </w:pPr>
            <w:r w:rsidRPr="001C4001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 xml:space="preserve"> </w:t>
            </w:r>
            <w:r w:rsidRPr="001C4001">
              <w:rPr>
                <w:bCs/>
                <w:color w:val="000000"/>
              </w:rPr>
              <w:t>шт</w:t>
            </w:r>
            <w:r>
              <w:rPr>
                <w:bCs/>
                <w:color w:val="000000"/>
              </w:rPr>
              <w:t>.</w:t>
            </w:r>
          </w:p>
        </w:tc>
      </w:tr>
      <w:tr w:rsidR="005A6C72" w:rsidRPr="007B5532" w14:paraId="6774949D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54EC" w14:textId="354A6C9A" w:rsidR="00877B5E" w:rsidRPr="007B5532" w:rsidRDefault="005A6C72" w:rsidP="005A6C72">
            <w:pPr>
              <w:ind w:left="209" w:right="5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E5602" w14:textId="77777777" w:rsidR="00376826" w:rsidRDefault="00376826" w:rsidP="00EE2BEA">
            <w:pPr>
              <w:rPr>
                <w:b/>
                <w:color w:val="000000"/>
              </w:rPr>
            </w:pPr>
            <w:r w:rsidRPr="00376826">
              <w:rPr>
                <w:b/>
                <w:color w:val="000000"/>
              </w:rPr>
              <w:t>Перегородка</w:t>
            </w:r>
          </w:p>
          <w:p w14:paraId="4A2708DE" w14:textId="4861B353" w:rsidR="00877B5E" w:rsidRDefault="00376826" w:rsidP="00EE2BE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Бетон – </w:t>
            </w:r>
            <w:r w:rsidR="002C01DD">
              <w:rPr>
                <w:bCs/>
                <w:color w:val="000000"/>
              </w:rPr>
              <w:t xml:space="preserve">марка </w:t>
            </w:r>
            <w:r>
              <w:rPr>
                <w:bCs/>
                <w:color w:val="000000"/>
              </w:rPr>
              <w:t>М300, плотность, кг/м3 – не менее 2400, Подвижность – П5</w:t>
            </w:r>
          </w:p>
          <w:p w14:paraId="364C90DD" w14:textId="1C78A4B1" w:rsidR="00376826" w:rsidRDefault="00376826" w:rsidP="00EE2BE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Армирование – арматура диаметром не менее 8мм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51CB" w14:textId="3340DA82" w:rsidR="00877B5E" w:rsidRPr="001C4001" w:rsidRDefault="00376826" w:rsidP="00432146">
            <w:pPr>
              <w:jc w:val="center"/>
              <w:rPr>
                <w:bCs/>
                <w:color w:val="000000"/>
              </w:rPr>
            </w:pPr>
            <w:r w:rsidRPr="001C4001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 xml:space="preserve"> </w:t>
            </w:r>
            <w:r w:rsidRPr="001C4001">
              <w:rPr>
                <w:bCs/>
                <w:color w:val="000000"/>
              </w:rPr>
              <w:t>шт</w:t>
            </w:r>
            <w:r>
              <w:rPr>
                <w:bCs/>
                <w:color w:val="000000"/>
              </w:rPr>
              <w:t>.</w:t>
            </w:r>
          </w:p>
        </w:tc>
      </w:tr>
      <w:tr w:rsidR="005A6C72" w:rsidRPr="007B5532" w14:paraId="59BAA0EF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985E" w14:textId="086A5BC4" w:rsidR="005A6C72" w:rsidRPr="007B5532" w:rsidRDefault="004573CB" w:rsidP="005A6C72">
            <w:pPr>
              <w:ind w:left="209" w:right="5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39B34" w14:textId="77777777" w:rsidR="005A6C72" w:rsidRDefault="004573CB" w:rsidP="00EE2BE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Кровля</w:t>
            </w:r>
          </w:p>
          <w:p w14:paraId="1A652520" w14:textId="77777777" w:rsidR="00800DB3" w:rsidRDefault="00C45631" w:rsidP="00EE2BE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Тип – Двухскатная, </w:t>
            </w:r>
          </w:p>
          <w:p w14:paraId="7F5F078A" w14:textId="435B2347" w:rsidR="004406E0" w:rsidRPr="00464017" w:rsidRDefault="00464017" w:rsidP="00EE2BE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Материал – металлический оцинкованный профлист</w:t>
            </w:r>
            <w:r w:rsidR="00AE302C">
              <w:rPr>
                <w:bCs/>
                <w:color w:val="000000"/>
              </w:rPr>
              <w:t xml:space="preserve">, толщина </w:t>
            </w:r>
            <w:r w:rsidR="004406E0">
              <w:rPr>
                <w:bCs/>
                <w:color w:val="000000"/>
              </w:rPr>
              <w:t xml:space="preserve">- </w:t>
            </w:r>
            <w:r w:rsidR="00AE302C">
              <w:rPr>
                <w:bCs/>
                <w:color w:val="000000"/>
              </w:rPr>
              <w:t>0,8мм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3E94" w14:textId="67294766" w:rsidR="005A6C72" w:rsidRPr="001C4001" w:rsidRDefault="008D193C" w:rsidP="0043214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lastRenderedPageBreak/>
              <w:t xml:space="preserve">1 </w:t>
            </w:r>
            <w:r w:rsidR="007C464E">
              <w:rPr>
                <w:bCs/>
                <w:color w:val="000000"/>
              </w:rPr>
              <w:t>к</w:t>
            </w:r>
            <w:r w:rsidR="004406E0">
              <w:rPr>
                <w:bCs/>
                <w:color w:val="000000"/>
              </w:rPr>
              <w:t>-т</w:t>
            </w:r>
          </w:p>
        </w:tc>
      </w:tr>
      <w:tr w:rsidR="008D193C" w:rsidRPr="007B5532" w14:paraId="321E468D" w14:textId="77777777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3E81" w14:textId="5EFE708B" w:rsidR="008D193C" w:rsidRPr="00432146" w:rsidRDefault="008D193C" w:rsidP="008D193C">
            <w:pPr>
              <w:ind w:left="209" w:right="51"/>
              <w:rPr>
                <w:b/>
                <w:color w:val="000000"/>
              </w:rPr>
            </w:pPr>
            <w:r>
              <w:rPr>
                <w:bCs/>
                <w:color w:val="000000"/>
                <w:lang w:val="en-US"/>
              </w:rPr>
              <w:t>5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9C8EE" w14:textId="1613E465" w:rsidR="008D193C" w:rsidRPr="00514779" w:rsidRDefault="00514779" w:rsidP="008D193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Ворота трансформаторного отсека</w:t>
            </w:r>
          </w:p>
          <w:p w14:paraId="483596BD" w14:textId="77777777" w:rsidR="008D193C" w:rsidRDefault="00800DB3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Материал</w:t>
            </w:r>
            <w:r w:rsidR="008D193C">
              <w:rPr>
                <w:bCs/>
                <w:color w:val="000000"/>
              </w:rPr>
              <w:t xml:space="preserve"> – </w:t>
            </w:r>
            <w:r w:rsidR="00D717F5">
              <w:rPr>
                <w:bCs/>
                <w:color w:val="000000"/>
              </w:rPr>
              <w:t>холоднокатанный металл</w:t>
            </w:r>
            <w:r w:rsidR="00B3788B">
              <w:rPr>
                <w:bCs/>
                <w:color w:val="000000"/>
              </w:rPr>
              <w:t>, толщина – не менее 2мм</w:t>
            </w:r>
          </w:p>
          <w:p w14:paraId="4313C12D" w14:textId="77777777" w:rsidR="00B3788B" w:rsidRDefault="004E1A08" w:rsidP="008D193C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>Раскрой профильного проката</w:t>
            </w:r>
            <w:r w:rsidR="002625E4">
              <w:rPr>
                <w:bCs/>
                <w:color w:val="000000"/>
              </w:rPr>
              <w:t xml:space="preserve"> на листогибочном оборудовании</w:t>
            </w:r>
          </w:p>
          <w:p w14:paraId="5E570607" w14:textId="77777777" w:rsidR="002625E4" w:rsidRDefault="00326958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Гибка листового металла – на оборудовании ЧПУ</w:t>
            </w:r>
          </w:p>
          <w:p w14:paraId="1D94EA90" w14:textId="77777777" w:rsidR="00326958" w:rsidRDefault="00326958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Антикоррозийное покрытие – Гидроабразивная очистка поверхности</w:t>
            </w:r>
          </w:p>
          <w:p w14:paraId="513CE09D" w14:textId="3755889C" w:rsidR="00326958" w:rsidRDefault="00292A32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Тип краски </w:t>
            </w:r>
            <w:r w:rsidR="001D7616">
              <w:rPr>
                <w:bCs/>
                <w:color w:val="000000"/>
              </w:rPr>
              <w:t>–</w:t>
            </w:r>
            <w:r>
              <w:rPr>
                <w:bCs/>
                <w:color w:val="000000"/>
              </w:rPr>
              <w:t xml:space="preserve"> порошковая</w:t>
            </w:r>
          </w:p>
          <w:p w14:paraId="23A5245F" w14:textId="4AA2E4F1" w:rsidR="00F1057F" w:rsidRDefault="00F1057F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Дополнительные требования:</w:t>
            </w:r>
          </w:p>
          <w:p w14:paraId="7D96B9F2" w14:textId="41814C41" w:rsidR="008D193C" w:rsidRPr="00432146" w:rsidRDefault="001D7616" w:rsidP="008D193C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Конструкция вентиляционных решеток</w:t>
            </w:r>
            <w:r w:rsidR="00F1057F">
              <w:rPr>
                <w:bCs/>
                <w:color w:val="000000"/>
              </w:rPr>
              <w:t xml:space="preserve"> </w:t>
            </w:r>
            <w:r w:rsidR="00F1057F" w:rsidRPr="00F1057F">
              <w:rPr>
                <w:bCs/>
                <w:color w:val="000000"/>
              </w:rPr>
              <w:t>обеспечивает защиту от воздействий окружающей среды (дождь, снег, ветер). Ворота утеплены негорючим материалом из минеральной ваты. Жалюзи дополнительно</w:t>
            </w:r>
            <w:r w:rsidR="00F1057F">
              <w:rPr>
                <w:bCs/>
                <w:color w:val="000000"/>
              </w:rPr>
              <w:t xml:space="preserve"> </w:t>
            </w:r>
            <w:r w:rsidR="00F1057F" w:rsidRPr="00F1057F">
              <w:rPr>
                <w:bCs/>
                <w:color w:val="000000"/>
              </w:rPr>
              <w:t>утеплены съемными коробами с негорючим материалом из минеральной ваты.</w:t>
            </w:r>
            <w:r w:rsidR="00C13ACA">
              <w:rPr>
                <w:bCs/>
                <w:color w:val="000000"/>
              </w:rPr>
              <w:t xml:space="preserve"> </w:t>
            </w:r>
            <w:r w:rsidR="00825057">
              <w:rPr>
                <w:bCs/>
                <w:color w:val="000000"/>
              </w:rPr>
              <w:t xml:space="preserve">Обязательно предусмотреть возможность установки </w:t>
            </w:r>
            <w:r w:rsidR="002661E4">
              <w:rPr>
                <w:bCs/>
                <w:color w:val="000000"/>
              </w:rPr>
              <w:t>пухоулавливающего материала</w:t>
            </w:r>
            <w:r w:rsidR="00221257">
              <w:rPr>
                <w:bCs/>
                <w:color w:val="000000"/>
              </w:rPr>
              <w:t xml:space="preserve"> «типа ФЛ-п-50»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6603" w14:textId="7BDE37EC" w:rsidR="008D193C" w:rsidRPr="00432146" w:rsidRDefault="0034691A" w:rsidP="0043214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шт.</w:t>
            </w:r>
          </w:p>
        </w:tc>
      </w:tr>
      <w:tr w:rsidR="008D193C" w:rsidRPr="007B5532" w14:paraId="2C6BC36E" w14:textId="77777777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B435" w14:textId="35A50280" w:rsidR="008D193C" w:rsidRDefault="008D193C" w:rsidP="008D193C">
            <w:pPr>
              <w:ind w:left="209" w:right="51"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>6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F4061" w14:textId="7AD5F429" w:rsidR="008D193C" w:rsidRDefault="00DE603D" w:rsidP="008D193C">
            <w:pPr>
              <w:rPr>
                <w:b/>
                <w:color w:val="000000"/>
              </w:rPr>
            </w:pPr>
            <w:r w:rsidRPr="00DE603D">
              <w:rPr>
                <w:b/>
                <w:color w:val="000000"/>
              </w:rPr>
              <w:t xml:space="preserve">Дверь помещения </w:t>
            </w:r>
            <w:r>
              <w:rPr>
                <w:b/>
                <w:color w:val="000000"/>
              </w:rPr>
              <w:t>РУНН/РУВН</w:t>
            </w:r>
          </w:p>
          <w:p w14:paraId="4B83F9B9" w14:textId="77777777" w:rsidR="0034691A" w:rsidRDefault="0034691A" w:rsidP="0034691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Материал – холоднокатанный металл, толщина – не менее 2мм</w:t>
            </w:r>
          </w:p>
          <w:p w14:paraId="21100E44" w14:textId="77777777" w:rsidR="0034691A" w:rsidRDefault="0034691A" w:rsidP="0034691A">
            <w:pPr>
              <w:rPr>
                <w:bCs/>
                <w:color w:val="000000"/>
              </w:rPr>
            </w:pPr>
            <w:r w:rsidRPr="009D1955">
              <w:rPr>
                <w:bCs/>
                <w:color w:val="000000"/>
              </w:rPr>
              <w:t>Раскрой профильного проката</w:t>
            </w:r>
            <w:r>
              <w:rPr>
                <w:bCs/>
                <w:color w:val="000000"/>
              </w:rPr>
              <w:t xml:space="preserve"> на листогибочном оборудовании</w:t>
            </w:r>
          </w:p>
          <w:p w14:paraId="00001B4D" w14:textId="77777777" w:rsidR="0034691A" w:rsidRDefault="0034691A" w:rsidP="0034691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Гибка листового металла – на оборудовании ЧПУ</w:t>
            </w:r>
          </w:p>
          <w:p w14:paraId="1F240F39" w14:textId="77777777" w:rsidR="0034691A" w:rsidRDefault="0034691A" w:rsidP="0034691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Антикоррозийное покрытие – Гидроабразивная очистка поверхности</w:t>
            </w:r>
          </w:p>
          <w:p w14:paraId="4568C4AA" w14:textId="77777777" w:rsidR="0034691A" w:rsidRDefault="0034691A" w:rsidP="0034691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Тип краски – порошковая</w:t>
            </w:r>
          </w:p>
          <w:p w14:paraId="5F4D95E8" w14:textId="77777777" w:rsidR="0034691A" w:rsidRDefault="0034691A" w:rsidP="0034691A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Дополнительные требования:</w:t>
            </w:r>
          </w:p>
          <w:p w14:paraId="26F71E29" w14:textId="0B67B454" w:rsidR="008D193C" w:rsidRDefault="0034691A" w:rsidP="008D193C">
            <w:pPr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 xml:space="preserve">Конструкция вентиляционных решеток </w:t>
            </w:r>
            <w:r w:rsidRPr="00F1057F">
              <w:rPr>
                <w:bCs/>
                <w:color w:val="000000"/>
              </w:rPr>
              <w:t>обеспечивает защиту от воздействий окружающей среды (дождь, снег, ветер). Ворота утеплены негорючим материалом из минеральной ваты. Жалюзи дополнительно</w:t>
            </w:r>
            <w:r>
              <w:rPr>
                <w:bCs/>
                <w:color w:val="000000"/>
              </w:rPr>
              <w:t xml:space="preserve"> </w:t>
            </w:r>
            <w:r w:rsidRPr="00F1057F">
              <w:rPr>
                <w:bCs/>
                <w:color w:val="000000"/>
              </w:rPr>
              <w:t>утеплены съемными коробами с негорючим материалом из минеральной ваты.</w:t>
            </w:r>
            <w:r>
              <w:rPr>
                <w:bCs/>
                <w:color w:val="000000"/>
              </w:rPr>
              <w:t xml:space="preserve"> Обязательно предусмотреть возможность установки пухоулавливающего материала «типа ФЛ-п-50»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DA9E" w14:textId="0476D5FF" w:rsidR="008D193C" w:rsidRDefault="0034691A" w:rsidP="0043214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шт.</w:t>
            </w:r>
          </w:p>
        </w:tc>
      </w:tr>
      <w:tr w:rsidR="0074707A" w:rsidRPr="007B5532" w14:paraId="161A30F1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E709" w14:textId="4AF86FD0" w:rsidR="0074707A" w:rsidRPr="00432146" w:rsidRDefault="0074707A" w:rsidP="008D193C">
            <w:pPr>
              <w:ind w:left="209" w:right="5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F24C3" w14:textId="77777777" w:rsidR="0074707A" w:rsidRDefault="0074707A" w:rsidP="008D193C">
            <w:pPr>
              <w:rPr>
                <w:b/>
                <w:color w:val="000000"/>
              </w:rPr>
            </w:pPr>
            <w:r w:rsidRPr="0074707A">
              <w:rPr>
                <w:b/>
                <w:color w:val="000000"/>
              </w:rPr>
              <w:t>Комплект сопроводительной документации</w:t>
            </w:r>
            <w:r>
              <w:rPr>
                <w:b/>
                <w:color w:val="000000"/>
              </w:rPr>
              <w:t xml:space="preserve"> </w:t>
            </w:r>
            <w:r w:rsidR="00400DF4">
              <w:rPr>
                <w:b/>
                <w:color w:val="000000"/>
              </w:rPr>
              <w:t>на строение БКТП</w:t>
            </w:r>
          </w:p>
          <w:p w14:paraId="17B592B0" w14:textId="77777777" w:rsidR="004A18DA" w:rsidRPr="00432146" w:rsidRDefault="004A18DA" w:rsidP="004A18DA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>Протоколы испытания:</w:t>
            </w:r>
          </w:p>
          <w:p w14:paraId="24081B5A" w14:textId="77777777" w:rsidR="004A18DA" w:rsidRDefault="004A18DA" w:rsidP="004A18DA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 xml:space="preserve">на механическую прочность элементов конструкции БКТП при многократных операциях; </w:t>
            </w:r>
          </w:p>
          <w:p w14:paraId="3663CA8D" w14:textId="77777777" w:rsidR="004A18DA" w:rsidRDefault="004A18DA" w:rsidP="004A18DA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 xml:space="preserve">на подтверждение показателей назначения в части прочности при транспортировании; </w:t>
            </w:r>
          </w:p>
          <w:p w14:paraId="7A4C8AFD" w14:textId="77777777" w:rsidR="004A18DA" w:rsidRDefault="004A18DA" w:rsidP="004A18DA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 xml:space="preserve">на подтверждение показателей назначения в части стойкости к токам короткого замыкания; </w:t>
            </w:r>
          </w:p>
          <w:p w14:paraId="62644C90" w14:textId="2EF7FA5D" w:rsidR="00400DF4" w:rsidRPr="00DE603D" w:rsidRDefault="004A18DA" w:rsidP="004A18DA">
            <w:pPr>
              <w:rPr>
                <w:b/>
                <w:color w:val="000000"/>
              </w:rPr>
            </w:pPr>
            <w:r w:rsidRPr="00432146">
              <w:rPr>
                <w:bCs/>
                <w:color w:val="000000"/>
              </w:rPr>
              <w:t>на проверку внешнего вида и проверки на соответствие чертежам.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19BD" w14:textId="6BD0A3EB" w:rsidR="0074707A" w:rsidRDefault="007C464E" w:rsidP="00E62FD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к-та</w:t>
            </w:r>
          </w:p>
        </w:tc>
      </w:tr>
      <w:tr w:rsidR="00263E9C" w:rsidRPr="007B5532" w14:paraId="009453A0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B108" w14:textId="39434DDC" w:rsidR="00263E9C" w:rsidRDefault="005877FC" w:rsidP="008D193C">
            <w:pPr>
              <w:ind w:left="209" w:right="5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C9238" w14:textId="35005BBD" w:rsidR="00263E9C" w:rsidRDefault="00F60EB0" w:rsidP="008D193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Силов</w:t>
            </w:r>
            <w:r w:rsidR="00E62854">
              <w:rPr>
                <w:b/>
                <w:color w:val="000000"/>
              </w:rPr>
              <w:t>ой</w:t>
            </w:r>
            <w:r>
              <w:rPr>
                <w:b/>
                <w:color w:val="000000"/>
              </w:rPr>
              <w:t xml:space="preserve"> трансформатор</w:t>
            </w:r>
            <w:r w:rsidR="00E62854">
              <w:rPr>
                <w:b/>
                <w:color w:val="000000"/>
              </w:rPr>
              <w:t xml:space="preserve"> ТМГ</w:t>
            </w:r>
            <w:r w:rsidR="0031653D">
              <w:rPr>
                <w:b/>
                <w:color w:val="000000"/>
              </w:rPr>
              <w:t xml:space="preserve"> 21 </w:t>
            </w:r>
            <w:r w:rsidR="00E62854">
              <w:rPr>
                <w:b/>
                <w:color w:val="000000"/>
              </w:rPr>
              <w:t>1000</w:t>
            </w:r>
          </w:p>
          <w:p w14:paraId="16924A28" w14:textId="279978B3" w:rsidR="00EA0E97" w:rsidRDefault="009E4133" w:rsidP="008D193C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 xml:space="preserve">Номинальная мощность трансформатора, </w:t>
            </w:r>
            <w:proofErr w:type="spellStart"/>
            <w:r w:rsidRPr="00432146">
              <w:rPr>
                <w:bCs/>
                <w:color w:val="000000"/>
              </w:rPr>
              <w:t>кВА</w:t>
            </w:r>
            <w:proofErr w:type="spellEnd"/>
            <w:r>
              <w:rPr>
                <w:bCs/>
                <w:color w:val="000000"/>
              </w:rPr>
              <w:t xml:space="preserve"> – 1000</w:t>
            </w:r>
          </w:p>
          <w:p w14:paraId="5E39543E" w14:textId="77777777" w:rsidR="009E4133" w:rsidRDefault="00C27259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Номиналь</w:t>
            </w:r>
            <w:r w:rsidR="00065B32">
              <w:rPr>
                <w:bCs/>
                <w:color w:val="000000"/>
              </w:rPr>
              <w:t>ное напряжение обмоток:</w:t>
            </w:r>
          </w:p>
          <w:p w14:paraId="580EE396" w14:textId="29BB26B3" w:rsidR="00065B32" w:rsidRDefault="00065B32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Высокое напряжение </w:t>
            </w:r>
            <w:r w:rsidR="00961A51">
              <w:rPr>
                <w:bCs/>
                <w:color w:val="000000"/>
              </w:rPr>
              <w:t xml:space="preserve">– 10 </w:t>
            </w:r>
            <w:proofErr w:type="spellStart"/>
            <w:r w:rsidR="00961A51" w:rsidRPr="00961A51">
              <w:rPr>
                <w:bCs/>
                <w:color w:val="000000"/>
              </w:rPr>
              <w:t>кВ</w:t>
            </w:r>
            <w:proofErr w:type="spellEnd"/>
          </w:p>
          <w:p w14:paraId="10A8B3E6" w14:textId="77777777" w:rsidR="00961A51" w:rsidRDefault="00961A51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Низкое напряжение – 0,4 </w:t>
            </w:r>
            <w:proofErr w:type="spellStart"/>
            <w:r>
              <w:rPr>
                <w:bCs/>
                <w:color w:val="000000"/>
              </w:rPr>
              <w:t>кВ</w:t>
            </w:r>
            <w:proofErr w:type="spellEnd"/>
          </w:p>
          <w:p w14:paraId="03607BFA" w14:textId="6FA94D74" w:rsidR="00961A51" w:rsidRDefault="00961A51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Вид внутренней изоляции – масляный</w:t>
            </w:r>
          </w:p>
          <w:p w14:paraId="64F1949F" w14:textId="77777777" w:rsidR="00961A51" w:rsidRDefault="005746B8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Наибольшее рабочее напряжение (высокое напряжение) – 12 </w:t>
            </w:r>
            <w:proofErr w:type="spellStart"/>
            <w:r>
              <w:rPr>
                <w:bCs/>
                <w:color w:val="000000"/>
              </w:rPr>
              <w:t>кВ</w:t>
            </w:r>
            <w:proofErr w:type="spellEnd"/>
          </w:p>
          <w:p w14:paraId="784000A3" w14:textId="77777777" w:rsidR="00FA4679" w:rsidRDefault="00FA4679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Способ регулирования напряжения – переключение без возбуждения</w:t>
            </w:r>
          </w:p>
          <w:p w14:paraId="0099D725" w14:textId="77777777" w:rsidR="00BD10B1" w:rsidRDefault="00BD10B1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Диапазон регулирования напряжения - </w:t>
            </w:r>
            <w:r>
              <w:rPr>
                <w:bCs/>
                <w:color w:val="000000"/>
              </w:rPr>
              <w:sym w:font="Symbol" w:char="F0B1"/>
            </w:r>
            <w:r w:rsidR="0029043A">
              <w:rPr>
                <w:bCs/>
                <w:color w:val="000000"/>
              </w:rPr>
              <w:t>2х2,5%</w:t>
            </w:r>
            <w:r w:rsidR="0029043A" w:rsidRPr="00432146">
              <w:rPr>
                <w:bCs/>
                <w:color w:val="000000"/>
              </w:rPr>
              <w:t xml:space="preserve"> </w:t>
            </w:r>
            <w:r w:rsidR="0029043A">
              <w:rPr>
                <w:bCs/>
                <w:color w:val="000000"/>
              </w:rPr>
              <w:t>от номинального</w:t>
            </w:r>
          </w:p>
          <w:p w14:paraId="22875644" w14:textId="21B71C3C" w:rsidR="00380CD6" w:rsidRDefault="0029043A" w:rsidP="008D193C">
            <w:r>
              <w:rPr>
                <w:bCs/>
                <w:color w:val="000000"/>
              </w:rPr>
              <w:t>Схема и группа соединения обмоток</w:t>
            </w:r>
            <w:r w:rsidR="00762903">
              <w:rPr>
                <w:bCs/>
                <w:color w:val="000000"/>
              </w:rPr>
              <w:t xml:space="preserve"> </w:t>
            </w:r>
            <w:r w:rsidR="00B50847">
              <w:rPr>
                <w:bCs/>
                <w:color w:val="000000"/>
              </w:rPr>
              <w:t xml:space="preserve">- </w:t>
            </w:r>
            <w:r w:rsidR="00B50847">
              <w:rPr>
                <w:bCs/>
                <w:color w:val="000000"/>
              </w:rPr>
              <w:sym w:font="Symbol" w:char="F044"/>
            </w:r>
            <w:r w:rsidR="00B50847">
              <w:rPr>
                <w:bCs/>
                <w:color w:val="000000"/>
              </w:rPr>
              <w:t>/Ун-11</w:t>
            </w:r>
            <w:r w:rsidR="00380CD6">
              <w:t xml:space="preserve"> </w:t>
            </w:r>
          </w:p>
          <w:p w14:paraId="42DFAAEA" w14:textId="77777777" w:rsidR="0029043A" w:rsidRDefault="00380CD6" w:rsidP="008D193C">
            <w:pPr>
              <w:rPr>
                <w:bCs/>
                <w:color w:val="000000"/>
              </w:rPr>
            </w:pPr>
            <w:r w:rsidRPr="00380CD6">
              <w:rPr>
                <w:bCs/>
                <w:color w:val="000000"/>
              </w:rPr>
              <w:t>Частота тока</w:t>
            </w:r>
            <w:r>
              <w:rPr>
                <w:bCs/>
                <w:color w:val="000000"/>
              </w:rPr>
              <w:t xml:space="preserve"> – 50 </w:t>
            </w:r>
            <w:r w:rsidRPr="00380CD6">
              <w:rPr>
                <w:bCs/>
                <w:color w:val="000000"/>
              </w:rPr>
              <w:t>Гц</w:t>
            </w:r>
          </w:p>
          <w:p w14:paraId="0AFA44C6" w14:textId="77777777" w:rsidR="00CD3D66" w:rsidRDefault="00CD3D66" w:rsidP="008D193C">
            <w:pPr>
              <w:rPr>
                <w:bCs/>
                <w:color w:val="000000"/>
              </w:rPr>
            </w:pPr>
            <w:r w:rsidRPr="00CD3D66">
              <w:rPr>
                <w:bCs/>
                <w:color w:val="000000"/>
              </w:rPr>
              <w:t xml:space="preserve">Напряжение короткого замыкания обмоток, приведенное к номинальной мощности обмотки (высокое напряжение), (не более) </w:t>
            </w:r>
            <w:r>
              <w:rPr>
                <w:bCs/>
                <w:color w:val="000000"/>
              </w:rPr>
              <w:t xml:space="preserve"> - 6</w:t>
            </w:r>
            <w:r w:rsidRPr="00432146">
              <w:rPr>
                <w:bCs/>
                <w:color w:val="000000"/>
              </w:rPr>
              <w:t>%</w:t>
            </w:r>
          </w:p>
          <w:p w14:paraId="196B2E08" w14:textId="77777777" w:rsidR="00CD3D66" w:rsidRDefault="00015A5F" w:rsidP="008D193C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 xml:space="preserve">Ток холостого хода, (не более) </w:t>
            </w:r>
            <w:r>
              <w:rPr>
                <w:bCs/>
                <w:color w:val="000000"/>
              </w:rPr>
              <w:t>–</w:t>
            </w:r>
            <w:r w:rsidRPr="00432146">
              <w:rPr>
                <w:bCs/>
                <w:color w:val="000000"/>
              </w:rPr>
              <w:t xml:space="preserve"> 6%</w:t>
            </w:r>
          </w:p>
          <w:p w14:paraId="145EFBA6" w14:textId="77777777" w:rsidR="00015A5F" w:rsidRDefault="00125F97" w:rsidP="008D193C">
            <w:pPr>
              <w:rPr>
                <w:bCs/>
                <w:color w:val="000000"/>
              </w:rPr>
            </w:pPr>
            <w:r w:rsidRPr="00125F97">
              <w:rPr>
                <w:bCs/>
                <w:color w:val="000000"/>
              </w:rPr>
              <w:t xml:space="preserve">Потери холостого хода, (не более) </w:t>
            </w:r>
            <w:r w:rsidRPr="00432146">
              <w:rPr>
                <w:bCs/>
                <w:color w:val="000000"/>
              </w:rPr>
              <w:t xml:space="preserve">- </w:t>
            </w:r>
            <w:r w:rsidRPr="00125F97">
              <w:rPr>
                <w:bCs/>
                <w:color w:val="000000"/>
              </w:rPr>
              <w:t>1,350</w:t>
            </w:r>
            <w:r w:rsidRPr="00432146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кВт</w:t>
            </w:r>
          </w:p>
          <w:p w14:paraId="4C0AB4F4" w14:textId="77777777" w:rsidR="00125F97" w:rsidRDefault="009B2C6F" w:rsidP="008D193C">
            <w:pPr>
              <w:rPr>
                <w:bCs/>
                <w:color w:val="000000"/>
              </w:rPr>
            </w:pPr>
            <w:r w:rsidRPr="009B2C6F">
              <w:rPr>
                <w:bCs/>
                <w:color w:val="000000"/>
              </w:rPr>
              <w:t xml:space="preserve">Потери короткого замыкания, (не более) </w:t>
            </w:r>
            <w:r>
              <w:rPr>
                <w:bCs/>
                <w:color w:val="000000"/>
              </w:rPr>
              <w:t xml:space="preserve">– 13,250 </w:t>
            </w:r>
            <w:r w:rsidRPr="009B2C6F">
              <w:rPr>
                <w:bCs/>
                <w:color w:val="000000"/>
              </w:rPr>
              <w:t>кВт</w:t>
            </w:r>
          </w:p>
          <w:p w14:paraId="18975EB1" w14:textId="28F47157" w:rsidR="009B2C6F" w:rsidRPr="00432146" w:rsidRDefault="00F42A37" w:rsidP="00F42A37">
            <w:pPr>
              <w:rPr>
                <w:bCs/>
                <w:color w:val="000000"/>
              </w:rPr>
            </w:pPr>
            <w:r w:rsidRPr="00F42A37">
              <w:rPr>
                <w:bCs/>
                <w:color w:val="000000"/>
              </w:rPr>
              <w:t>Тип охлаждения</w:t>
            </w:r>
            <w:r>
              <w:rPr>
                <w:bCs/>
                <w:color w:val="000000"/>
              </w:rPr>
              <w:t xml:space="preserve"> - </w:t>
            </w:r>
            <w:r w:rsidRPr="00F42A37">
              <w:rPr>
                <w:bCs/>
                <w:color w:val="000000"/>
              </w:rPr>
              <w:t>Естественная циркуляция</w:t>
            </w:r>
            <w:r w:rsidR="00FA2DCF">
              <w:rPr>
                <w:bCs/>
                <w:color w:val="000000"/>
              </w:rPr>
              <w:t xml:space="preserve"> </w:t>
            </w:r>
            <w:r w:rsidRPr="00F42A37">
              <w:rPr>
                <w:bCs/>
                <w:color w:val="000000"/>
              </w:rPr>
              <w:t xml:space="preserve">воздуха и масла с использованием радиаторов или </w:t>
            </w:r>
            <w:proofErr w:type="spellStart"/>
            <w:r w:rsidRPr="00F42A37">
              <w:rPr>
                <w:bCs/>
                <w:color w:val="000000"/>
              </w:rPr>
              <w:t>гофробака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7D87" w14:textId="7F71844D" w:rsidR="00263E9C" w:rsidRDefault="00EA0E97" w:rsidP="00E62FD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 шт.</w:t>
            </w:r>
          </w:p>
        </w:tc>
      </w:tr>
      <w:tr w:rsidR="00263E9C" w:rsidRPr="007B5532" w14:paraId="1C90DC21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5FFC" w14:textId="49697C7D" w:rsidR="00263E9C" w:rsidRDefault="00675217" w:rsidP="00432146">
            <w:pPr>
              <w:ind w:right="5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A60A" w14:textId="77777777" w:rsidR="00675217" w:rsidRDefault="00AF0D21" w:rsidP="00AF0D21">
            <w:pPr>
              <w:rPr>
                <w:b/>
                <w:color w:val="000000"/>
              </w:rPr>
            </w:pPr>
            <w:r w:rsidRPr="00AF0D21">
              <w:rPr>
                <w:b/>
                <w:color w:val="000000"/>
              </w:rPr>
              <w:t>РАСПРЕДЕЛИТЕЛЬНОЕ УСТРОЙСТВО ВЫСОКОГО НАПРЯЖЕНИЯ</w:t>
            </w:r>
          </w:p>
          <w:p w14:paraId="33460F2E" w14:textId="77777777" w:rsidR="00AF0D21" w:rsidRDefault="00CA384B" w:rsidP="00AF0D21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 xml:space="preserve">Напряжение, </w:t>
            </w:r>
            <w:proofErr w:type="spellStart"/>
            <w:r w:rsidRPr="00432146">
              <w:rPr>
                <w:bCs/>
                <w:color w:val="000000"/>
              </w:rPr>
              <w:t>кВ</w:t>
            </w:r>
            <w:proofErr w:type="spellEnd"/>
            <w:r w:rsidRPr="00432146">
              <w:rPr>
                <w:bCs/>
                <w:color w:val="000000"/>
              </w:rPr>
              <w:t xml:space="preserve"> – 10 </w:t>
            </w:r>
            <w:proofErr w:type="spellStart"/>
            <w:r w:rsidRPr="00432146">
              <w:rPr>
                <w:bCs/>
                <w:color w:val="000000"/>
              </w:rPr>
              <w:t>кВ</w:t>
            </w:r>
            <w:proofErr w:type="spellEnd"/>
          </w:p>
          <w:p w14:paraId="1914466F" w14:textId="465AF30D" w:rsidR="00064157" w:rsidRDefault="00B72BFC" w:rsidP="00AF0D21">
            <w:pPr>
              <w:rPr>
                <w:bCs/>
                <w:color w:val="000000"/>
              </w:rPr>
            </w:pPr>
            <w:r w:rsidRPr="00B72BFC">
              <w:rPr>
                <w:bCs/>
                <w:color w:val="000000"/>
              </w:rPr>
              <w:t>Количество отходящих ячеек</w:t>
            </w:r>
            <w:r>
              <w:rPr>
                <w:bCs/>
                <w:color w:val="000000"/>
              </w:rPr>
              <w:t xml:space="preserve"> – 2 </w:t>
            </w:r>
            <w:proofErr w:type="spellStart"/>
            <w:r w:rsidRPr="00B72BFC">
              <w:rPr>
                <w:bCs/>
                <w:color w:val="000000"/>
              </w:rPr>
              <w:t>шт</w:t>
            </w:r>
            <w:proofErr w:type="spellEnd"/>
          </w:p>
          <w:p w14:paraId="12DF0D35" w14:textId="0A568B22" w:rsidR="00B72BFC" w:rsidRPr="00004009" w:rsidRDefault="00064157" w:rsidP="00AF0D21">
            <w:pPr>
              <w:rPr>
                <w:bCs/>
                <w:color w:val="000000"/>
              </w:rPr>
            </w:pPr>
            <w:r w:rsidRPr="00064157">
              <w:rPr>
                <w:bCs/>
                <w:color w:val="000000"/>
              </w:rPr>
              <w:t>Количество вводных ячеек</w:t>
            </w:r>
            <w:r>
              <w:rPr>
                <w:bCs/>
                <w:color w:val="000000"/>
              </w:rPr>
              <w:t xml:space="preserve"> – 2 </w:t>
            </w:r>
            <w:proofErr w:type="spellStart"/>
            <w:r>
              <w:rPr>
                <w:bCs/>
                <w:color w:val="000000"/>
              </w:rPr>
              <w:t>шт</w:t>
            </w:r>
            <w:proofErr w:type="spellEnd"/>
            <w:r w:rsidR="00CA5368">
              <w:rPr>
                <w:bCs/>
                <w:color w:val="000000"/>
              </w:rPr>
              <w:t xml:space="preserve"> </w:t>
            </w:r>
            <w:r w:rsidR="00CA5368" w:rsidRPr="00CA5368">
              <w:rPr>
                <w:bCs/>
                <w:color w:val="000000"/>
              </w:rPr>
              <w:t>(</w:t>
            </w:r>
            <w:r w:rsidR="00004009">
              <w:rPr>
                <w:bCs/>
                <w:color w:val="000000"/>
              </w:rPr>
              <w:t>Предоставляются Покупателем на базе КСО-</w:t>
            </w:r>
            <w:r w:rsidR="00E672C9" w:rsidRPr="00E672C9">
              <w:rPr>
                <w:bCs/>
                <w:color w:val="000000"/>
              </w:rPr>
              <w:t>298,393</w:t>
            </w:r>
            <w:r w:rsidR="00004009">
              <w:rPr>
                <w:bCs/>
                <w:color w:val="000000"/>
              </w:rPr>
              <w:t>)</w:t>
            </w:r>
          </w:p>
          <w:p w14:paraId="67165785" w14:textId="71EA2E49" w:rsidR="00064157" w:rsidRDefault="00064157" w:rsidP="00AF0D21">
            <w:pPr>
              <w:rPr>
                <w:bCs/>
                <w:color w:val="000000"/>
              </w:rPr>
            </w:pPr>
            <w:r w:rsidRPr="00064157">
              <w:rPr>
                <w:bCs/>
                <w:color w:val="000000"/>
              </w:rPr>
              <w:t>Количество трансформаторных ячеек</w:t>
            </w:r>
            <w:r>
              <w:rPr>
                <w:bCs/>
                <w:color w:val="000000"/>
              </w:rPr>
              <w:t xml:space="preserve"> – 2 </w:t>
            </w:r>
            <w:proofErr w:type="spellStart"/>
            <w:r>
              <w:rPr>
                <w:bCs/>
                <w:color w:val="000000"/>
              </w:rPr>
              <w:t>шт</w:t>
            </w:r>
            <w:proofErr w:type="spellEnd"/>
            <w:r w:rsidR="00004009">
              <w:rPr>
                <w:bCs/>
                <w:color w:val="000000"/>
              </w:rPr>
              <w:t xml:space="preserve"> </w:t>
            </w:r>
            <w:r w:rsidR="009E6C8C">
              <w:rPr>
                <w:bCs/>
                <w:color w:val="000000"/>
              </w:rPr>
              <w:t>(Предоставляются Покупателем на базе КСО-298</w:t>
            </w:r>
            <w:r w:rsidR="00E672C9" w:rsidRPr="00E672C9">
              <w:rPr>
                <w:bCs/>
                <w:color w:val="000000"/>
              </w:rPr>
              <w:t>,393</w:t>
            </w:r>
            <w:r w:rsidR="009E6C8C">
              <w:rPr>
                <w:bCs/>
                <w:color w:val="000000"/>
              </w:rPr>
              <w:t>)</w:t>
            </w:r>
          </w:p>
          <w:p w14:paraId="711E1D56" w14:textId="119B211B" w:rsidR="00064157" w:rsidRPr="00C74F6B" w:rsidRDefault="004C5717" w:rsidP="00AF0D21">
            <w:pPr>
              <w:rPr>
                <w:bCs/>
                <w:color w:val="000000"/>
              </w:rPr>
            </w:pPr>
            <w:r w:rsidRPr="004C5717">
              <w:rPr>
                <w:bCs/>
                <w:color w:val="000000"/>
              </w:rPr>
              <w:t>Количество секционных выключателей ячеек</w:t>
            </w:r>
            <w:r>
              <w:rPr>
                <w:bCs/>
                <w:color w:val="000000"/>
              </w:rPr>
              <w:t xml:space="preserve"> – 2шт</w:t>
            </w:r>
          </w:p>
          <w:p w14:paraId="5E72F893" w14:textId="7D3919EE" w:rsidR="005572F2" w:rsidRPr="005572F2" w:rsidRDefault="00030A3F" w:rsidP="005572F2">
            <w:pPr>
              <w:rPr>
                <w:bCs/>
                <w:color w:val="000000"/>
              </w:rPr>
            </w:pPr>
            <w:r w:rsidRPr="00030A3F">
              <w:rPr>
                <w:bCs/>
                <w:color w:val="000000"/>
              </w:rPr>
              <w:t>Тип построения</w:t>
            </w:r>
            <w:r w:rsidR="00ED3FE5">
              <w:rPr>
                <w:bCs/>
                <w:color w:val="000000"/>
              </w:rPr>
              <w:t xml:space="preserve"> оборудования - </w:t>
            </w:r>
            <w:r w:rsidR="00ED3FE5" w:rsidRPr="00ED3FE5">
              <w:rPr>
                <w:bCs/>
                <w:color w:val="000000"/>
              </w:rPr>
              <w:t xml:space="preserve">модульный принцип построения с разделением на отсеки и отдельные двери в отсек кабельных присоединений и в отсек блока релейной защиты. Ячейки разделены между собой перегородками, исключающими распространение «дуги». Предусмотрено заземление сборных шин на обеих секциях. </w:t>
            </w:r>
          </w:p>
          <w:p w14:paraId="7BB6F63E" w14:textId="77777777" w:rsidR="005572F2" w:rsidRPr="005572F2" w:rsidRDefault="005572F2" w:rsidP="005572F2">
            <w:pPr>
              <w:rPr>
                <w:bCs/>
                <w:color w:val="000000"/>
              </w:rPr>
            </w:pPr>
            <w:r w:rsidRPr="005572F2">
              <w:rPr>
                <w:bCs/>
                <w:color w:val="000000"/>
              </w:rPr>
              <w:t>В крышках кабельных отсеков предусмотреть смотровые окна. КРУЭ должно быть оснащено полным комплектом блокировок, не допускающих выполнение ошибочных/ некорректных коммутационных операций.</w:t>
            </w:r>
          </w:p>
          <w:p w14:paraId="3511965F" w14:textId="77777777" w:rsidR="005572F2" w:rsidRPr="005572F2" w:rsidRDefault="005572F2" w:rsidP="005572F2">
            <w:pPr>
              <w:rPr>
                <w:bCs/>
                <w:color w:val="000000"/>
              </w:rPr>
            </w:pPr>
            <w:r w:rsidRPr="005572F2">
              <w:rPr>
                <w:bCs/>
                <w:color w:val="000000"/>
              </w:rPr>
              <w:t>Ячейки должны быть оснащены индикаторами наличия высокого напряжения на отходящих кабельных линиях с сухими контактами для использования в схемах блокировки привода ЗР при наличии напряжения на кабеле.</w:t>
            </w:r>
          </w:p>
          <w:p w14:paraId="05ABC172" w14:textId="77777777" w:rsidR="005572F2" w:rsidRPr="005572F2" w:rsidRDefault="005572F2" w:rsidP="005572F2">
            <w:pPr>
              <w:rPr>
                <w:bCs/>
                <w:color w:val="000000"/>
              </w:rPr>
            </w:pPr>
            <w:r w:rsidRPr="005572F2">
              <w:rPr>
                <w:bCs/>
                <w:color w:val="000000"/>
              </w:rPr>
              <w:t>На панели управления должны быть надписи на русском языке.</w:t>
            </w:r>
          </w:p>
          <w:p w14:paraId="2928E97D" w14:textId="77777777" w:rsidR="005572F2" w:rsidRPr="005572F2" w:rsidRDefault="005572F2" w:rsidP="005572F2">
            <w:pPr>
              <w:rPr>
                <w:bCs/>
                <w:color w:val="000000"/>
              </w:rPr>
            </w:pPr>
            <w:r w:rsidRPr="005572F2">
              <w:rPr>
                <w:bCs/>
                <w:color w:val="000000"/>
              </w:rPr>
              <w:t>Инструкция по выполнению коммутационных операций на панели управления должна быть на русском языке.</w:t>
            </w:r>
          </w:p>
          <w:p w14:paraId="072D5620" w14:textId="085B1C3C" w:rsidR="00CA384B" w:rsidRDefault="005572F2" w:rsidP="00AF0D21">
            <w:pPr>
              <w:rPr>
                <w:bCs/>
                <w:color w:val="000000"/>
              </w:rPr>
            </w:pPr>
            <w:r w:rsidRPr="005572F2">
              <w:rPr>
                <w:bCs/>
                <w:color w:val="000000"/>
              </w:rPr>
              <w:t>Конструктивно в ячейках КРУЭ должны быть предусмотрены каналы для сброса внутреннего давления при возникновении внутренних дуговых замыканий. Конструкция БМЗ и РУ должна предусматривать отвод газов из ячеек и помещений в безопасном для персонала и смежного оборудования направлении.</w:t>
            </w:r>
          </w:p>
          <w:p w14:paraId="095610F4" w14:textId="31403490" w:rsidR="00CA384B" w:rsidRPr="00432146" w:rsidRDefault="00CA384B" w:rsidP="00AF0D21">
            <w:pPr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2247" w14:textId="77777777" w:rsidR="00263E9C" w:rsidRDefault="00263E9C" w:rsidP="00E62FD9">
            <w:pPr>
              <w:jc w:val="center"/>
              <w:rPr>
                <w:bCs/>
                <w:color w:val="000000"/>
              </w:rPr>
            </w:pPr>
          </w:p>
        </w:tc>
      </w:tr>
      <w:tr w:rsidR="00263E9C" w:rsidRPr="007B5532" w14:paraId="15A4026E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A83B" w14:textId="06900DB5" w:rsidR="00263E9C" w:rsidRDefault="00263E9C" w:rsidP="008D193C">
            <w:pPr>
              <w:ind w:left="209" w:right="51"/>
              <w:rPr>
                <w:bCs/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4AE8E" w14:textId="7713C9CC" w:rsidR="009B5182" w:rsidRPr="00432146" w:rsidRDefault="009B5182" w:rsidP="008D193C">
            <w:pPr>
              <w:rPr>
                <w:b/>
                <w:color w:val="000000"/>
              </w:rPr>
            </w:pPr>
            <w:r w:rsidRPr="00432146">
              <w:rPr>
                <w:b/>
                <w:color w:val="000000"/>
              </w:rPr>
              <w:t>Ячейка КСО393-03</w:t>
            </w:r>
          </w:p>
          <w:p w14:paraId="269A6206" w14:textId="408B09A3" w:rsidR="00EC36CE" w:rsidRDefault="00EC36CE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Номинальный ток камеры </w:t>
            </w:r>
            <w:r w:rsidR="00CC6784">
              <w:rPr>
                <w:bCs/>
                <w:color w:val="000000"/>
              </w:rPr>
              <w:t>–</w:t>
            </w:r>
            <w:r>
              <w:rPr>
                <w:bCs/>
                <w:color w:val="000000"/>
              </w:rPr>
              <w:t xml:space="preserve"> 630</w:t>
            </w:r>
            <w:r w:rsidR="00CC6784">
              <w:rPr>
                <w:bCs/>
                <w:color w:val="000000"/>
              </w:rPr>
              <w:t xml:space="preserve"> А</w:t>
            </w:r>
          </w:p>
          <w:p w14:paraId="764B3FA2" w14:textId="3AF6BC16" w:rsidR="00F60485" w:rsidRDefault="00F205C3" w:rsidP="008D193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Коммутационный аппарат - </w:t>
            </w:r>
            <w:proofErr w:type="spellStart"/>
            <w:r w:rsidR="009A5CDC" w:rsidRPr="00432146">
              <w:rPr>
                <w:color w:val="000000"/>
              </w:rPr>
              <w:t>ВНАлп</w:t>
            </w:r>
            <w:proofErr w:type="spellEnd"/>
            <w:r w:rsidR="009A5CDC" w:rsidRPr="00432146">
              <w:rPr>
                <w:color w:val="000000"/>
              </w:rPr>
              <w:t xml:space="preserve"> -10/630 II 20з УХЛ2 / ВЭЗО</w:t>
            </w:r>
          </w:p>
          <w:p w14:paraId="63DB4E3F" w14:textId="77777777" w:rsidR="00263E9C" w:rsidRDefault="00F60485" w:rsidP="008D193C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>Шина Al АД-31Т 5х50</w:t>
            </w:r>
          </w:p>
          <w:p w14:paraId="46998B32" w14:textId="77777777" w:rsidR="00A04A6D" w:rsidRPr="00432146" w:rsidRDefault="00A04A6D" w:rsidP="008D193C">
            <w:pPr>
              <w:rPr>
                <w:color w:val="000000"/>
              </w:rPr>
            </w:pPr>
            <w:r w:rsidRPr="00A04A6D">
              <w:rPr>
                <w:bCs/>
                <w:color w:val="000000"/>
              </w:rPr>
              <w:t>Изолятор ИО-10-3,75 I У3</w:t>
            </w:r>
          </w:p>
          <w:p w14:paraId="50647DFF" w14:textId="77777777" w:rsidR="001D09FD" w:rsidRDefault="006C73B1" w:rsidP="008D193C">
            <w:pPr>
              <w:rPr>
                <w:bCs/>
                <w:color w:val="000000"/>
              </w:rPr>
            </w:pPr>
            <w:r w:rsidRPr="006C73B1">
              <w:rPr>
                <w:bCs/>
                <w:color w:val="000000"/>
              </w:rPr>
              <w:lastRenderedPageBreak/>
              <w:t>Изолятор опорный с емкостным делителем ИО 8-75-130C У3</w:t>
            </w:r>
          </w:p>
          <w:p w14:paraId="137C32AF" w14:textId="77777777" w:rsidR="00713D5A" w:rsidRDefault="00713D5A" w:rsidP="008D193C">
            <w:pPr>
              <w:rPr>
                <w:bCs/>
                <w:color w:val="000000"/>
              </w:rPr>
            </w:pPr>
            <w:r w:rsidRPr="00713D5A">
              <w:rPr>
                <w:bCs/>
                <w:color w:val="000000"/>
              </w:rPr>
              <w:t>Блок индикации напряжения ВЕАШ 305621</w:t>
            </w:r>
          </w:p>
          <w:p w14:paraId="4ADAB2E8" w14:textId="545B7043" w:rsidR="00263E9C" w:rsidRPr="00432146" w:rsidRDefault="00085ABA" w:rsidP="008D193C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Оперативная механическая блокировка - есть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4619" w14:textId="627BCD60" w:rsidR="00263E9C" w:rsidRPr="00432146" w:rsidRDefault="009E6C8C" w:rsidP="00E62F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4</w:t>
            </w:r>
            <w:r w:rsidR="009B5182" w:rsidRPr="00432146">
              <w:rPr>
                <w:b/>
                <w:color w:val="000000"/>
              </w:rPr>
              <w:t xml:space="preserve"> </w:t>
            </w:r>
            <w:proofErr w:type="spellStart"/>
            <w:r w:rsidR="009B5182" w:rsidRPr="00432146">
              <w:rPr>
                <w:b/>
                <w:color w:val="000000"/>
              </w:rPr>
              <w:t>шт</w:t>
            </w:r>
            <w:proofErr w:type="spellEnd"/>
          </w:p>
        </w:tc>
      </w:tr>
      <w:tr w:rsidR="00EE312D" w:rsidRPr="007B5532" w14:paraId="67C11E62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4BBD" w14:textId="07A46123" w:rsidR="00EE312D" w:rsidRDefault="00EE312D" w:rsidP="00432146">
            <w:pPr>
              <w:ind w:left="209" w:right="51"/>
              <w:rPr>
                <w:bCs/>
                <w:color w:val="000000"/>
              </w:rPr>
            </w:pPr>
            <w:r w:rsidRPr="00EE312D">
              <w:rPr>
                <w:color w:val="000000"/>
              </w:rPr>
              <w:t>10.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3467C" w14:textId="4912CF0B" w:rsidR="00EE312D" w:rsidRPr="009D1955" w:rsidRDefault="00706292" w:rsidP="00847FE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УЧЕТ </w:t>
            </w:r>
            <w:r w:rsidR="002F715E">
              <w:rPr>
                <w:b/>
                <w:color w:val="000000"/>
              </w:rPr>
              <w:t>ЭЛЕКТРОЭНЕРГИИ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DF0F" w14:textId="77777777" w:rsidR="00EE312D" w:rsidRPr="00EE312D" w:rsidRDefault="00EE312D" w:rsidP="00E62FD9">
            <w:pPr>
              <w:jc w:val="center"/>
              <w:rPr>
                <w:b/>
                <w:color w:val="000000"/>
              </w:rPr>
            </w:pPr>
          </w:p>
        </w:tc>
      </w:tr>
      <w:tr w:rsidR="002F715E" w:rsidRPr="007B5532" w14:paraId="76E2353D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9071" w14:textId="77777777" w:rsidR="002F715E" w:rsidRPr="00EE312D" w:rsidRDefault="002F715E" w:rsidP="0030671E">
            <w:pPr>
              <w:ind w:left="209" w:right="51"/>
              <w:rPr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0E9D2" w14:textId="77777777" w:rsidR="002F715E" w:rsidRDefault="00CF27A2" w:rsidP="00847FED">
            <w:pPr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 xml:space="preserve">Трансформаторы тока для вводных узлов учета РУ 0,4 </w:t>
            </w:r>
            <w:proofErr w:type="spellStart"/>
            <w:r w:rsidRPr="00432146">
              <w:rPr>
                <w:bCs/>
                <w:color w:val="000000"/>
              </w:rPr>
              <w:t>кВ</w:t>
            </w:r>
            <w:proofErr w:type="spellEnd"/>
            <w:r w:rsidR="00AC76E6">
              <w:rPr>
                <w:bCs/>
                <w:color w:val="000000"/>
              </w:rPr>
              <w:t xml:space="preserve"> на наконечниках трансформаторов</w:t>
            </w:r>
          </w:p>
          <w:p w14:paraId="0C2A8F49" w14:textId="7281D5C3" w:rsidR="00AC76E6" w:rsidRDefault="00AC76E6" w:rsidP="00847FE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Номиналь</w:t>
            </w:r>
            <w:r w:rsidR="00CF4F2B">
              <w:rPr>
                <w:bCs/>
                <w:color w:val="000000"/>
              </w:rPr>
              <w:t xml:space="preserve">ное напряжение – 0,66 </w:t>
            </w:r>
            <w:proofErr w:type="spellStart"/>
            <w:r w:rsidR="00CF4F2B">
              <w:rPr>
                <w:bCs/>
                <w:color w:val="000000"/>
              </w:rPr>
              <w:t>кВ</w:t>
            </w:r>
            <w:proofErr w:type="spellEnd"/>
          </w:p>
          <w:p w14:paraId="79F29E4F" w14:textId="7F2B91B0" w:rsidR="00B23FEF" w:rsidRDefault="00B23FEF" w:rsidP="00847FE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Номинальный ток – 2000 А</w:t>
            </w:r>
          </w:p>
          <w:p w14:paraId="45810C3E" w14:textId="66D83241" w:rsidR="00450E18" w:rsidRDefault="00450E18" w:rsidP="00847FE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Номинальный вторичный ток – 5 А</w:t>
            </w:r>
          </w:p>
          <w:p w14:paraId="0F0CC487" w14:textId="58C6C327" w:rsidR="00450E18" w:rsidRDefault="00877605" w:rsidP="00847FE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Класс точности – 0,5</w:t>
            </w:r>
          </w:p>
          <w:p w14:paraId="20450BA1" w14:textId="54370174" w:rsidR="00CF4F2B" w:rsidRPr="00432146" w:rsidRDefault="009634BF" w:rsidP="00847FE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Климатическое исполнение – У3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EB65" w14:textId="2A98A6C3" w:rsidR="002F715E" w:rsidRPr="00432146" w:rsidRDefault="009634BF" w:rsidP="00E62FD9">
            <w:pPr>
              <w:jc w:val="center"/>
              <w:rPr>
                <w:color w:val="000000"/>
              </w:rPr>
            </w:pPr>
            <w:r w:rsidRPr="00432146">
              <w:rPr>
                <w:bCs/>
                <w:color w:val="000000"/>
              </w:rPr>
              <w:t>6 шт.</w:t>
            </w:r>
          </w:p>
        </w:tc>
      </w:tr>
      <w:tr w:rsidR="009634BF" w:rsidRPr="007B5532" w14:paraId="78F13777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8F7B" w14:textId="77777777" w:rsidR="009634BF" w:rsidRPr="00EE312D" w:rsidRDefault="009634BF" w:rsidP="0030671E">
            <w:pPr>
              <w:ind w:left="209" w:right="51"/>
              <w:rPr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7EEA" w14:textId="4AF8E4FB" w:rsidR="00081CB9" w:rsidRDefault="00584F36" w:rsidP="00081CB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</w:t>
            </w:r>
            <w:r w:rsidR="008D71E0" w:rsidRPr="008D71E0">
              <w:rPr>
                <w:bCs/>
                <w:color w:val="000000"/>
              </w:rPr>
              <w:t xml:space="preserve">каф под размещение приборов учёта </w:t>
            </w:r>
            <w:r w:rsidR="00081CB9">
              <w:rPr>
                <w:bCs/>
                <w:color w:val="000000"/>
              </w:rPr>
              <w:t>(с</w:t>
            </w:r>
            <w:r w:rsidR="00081CB9" w:rsidRPr="007A55BC">
              <w:rPr>
                <w:bCs/>
                <w:color w:val="000000"/>
              </w:rPr>
              <w:t>четчики электрической энергии</w:t>
            </w:r>
            <w:r w:rsidR="00081CB9">
              <w:rPr>
                <w:bCs/>
                <w:color w:val="000000"/>
              </w:rPr>
              <w:t xml:space="preserve"> – отсутствуют)</w:t>
            </w:r>
          </w:p>
          <w:p w14:paraId="1E88511B" w14:textId="0FB1950D" w:rsidR="007A55BC" w:rsidRPr="009634BF" w:rsidRDefault="008D71E0" w:rsidP="00847FED">
            <w:pPr>
              <w:rPr>
                <w:bCs/>
                <w:color w:val="000000"/>
              </w:rPr>
            </w:pPr>
            <w:r w:rsidRPr="008D71E0">
              <w:rPr>
                <w:bCs/>
                <w:color w:val="000000"/>
              </w:rPr>
              <w:t>с клеммными коробками, а также проброшенными контрольными кабелями от трансформаторов тока до клеммных коробок</w:t>
            </w:r>
            <w:r w:rsidR="00584F36">
              <w:rPr>
                <w:bCs/>
                <w:color w:val="000000"/>
              </w:rPr>
              <w:t xml:space="preserve"> с </w:t>
            </w:r>
            <w:r w:rsidR="00081CB9">
              <w:rPr>
                <w:bCs/>
                <w:color w:val="000000"/>
              </w:rPr>
              <w:t>возможностью</w:t>
            </w:r>
            <w:r w:rsidR="00B23E3B">
              <w:rPr>
                <w:bCs/>
                <w:color w:val="000000"/>
              </w:rPr>
              <w:t xml:space="preserve"> </w:t>
            </w:r>
            <w:r w:rsidR="00584F36" w:rsidRPr="00584F36">
              <w:rPr>
                <w:bCs/>
                <w:color w:val="000000"/>
              </w:rPr>
              <w:t>под установку шкафа устройства сбора и передачи данных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302E" w14:textId="1651CB5B" w:rsidR="009634BF" w:rsidRPr="00432146" w:rsidRDefault="00584F36" w:rsidP="00E62FD9">
            <w:pPr>
              <w:jc w:val="center"/>
              <w:rPr>
                <w:color w:val="000000"/>
              </w:rPr>
            </w:pPr>
            <w:r w:rsidRPr="00432146">
              <w:rPr>
                <w:bCs/>
                <w:color w:val="000000"/>
              </w:rPr>
              <w:t>1 шт.</w:t>
            </w:r>
          </w:p>
        </w:tc>
      </w:tr>
      <w:tr w:rsidR="008D193C" w:rsidRPr="007B5532" w14:paraId="333AC538" w14:textId="3256C95D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2CD5" w14:textId="4FD3302F" w:rsidR="008D193C" w:rsidRDefault="001D0715" w:rsidP="008D193C">
            <w:pPr>
              <w:ind w:left="209" w:right="51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54298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B3CB" w14:textId="014F0445" w:rsidR="00847FED" w:rsidRDefault="00847FED" w:rsidP="008D193C">
            <w:pPr>
              <w:rPr>
                <w:b/>
                <w:bCs/>
                <w:color w:val="000000"/>
              </w:rPr>
            </w:pPr>
            <w:r w:rsidRPr="000575ED">
              <w:rPr>
                <w:b/>
                <w:bCs/>
                <w:color w:val="000000"/>
              </w:rPr>
              <w:t>РУНН</w:t>
            </w:r>
            <w:r>
              <w:rPr>
                <w:b/>
                <w:bCs/>
                <w:color w:val="000000"/>
              </w:rPr>
              <w:t>:</w:t>
            </w:r>
          </w:p>
          <w:p w14:paraId="06562E4C" w14:textId="5BF2106C" w:rsidR="008D193C" w:rsidRPr="000575ED" w:rsidRDefault="00CF1BC8" w:rsidP="008D193C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Предусмотреть </w:t>
            </w:r>
            <w:r w:rsidR="00542DC8">
              <w:rPr>
                <w:color w:val="000000"/>
              </w:rPr>
              <w:t>для</w:t>
            </w:r>
            <w:r>
              <w:rPr>
                <w:color w:val="000000"/>
              </w:rPr>
              <w:t xml:space="preserve"> </w:t>
            </w:r>
            <w:r w:rsidR="00AA03DF">
              <w:rPr>
                <w:color w:val="000000"/>
              </w:rPr>
              <w:t>РУНН отдельно</w:t>
            </w:r>
            <w:r w:rsidR="00542DC8">
              <w:rPr>
                <w:color w:val="000000"/>
              </w:rPr>
              <w:t>е</w:t>
            </w:r>
            <w:r w:rsidR="00AA03DF">
              <w:rPr>
                <w:color w:val="000000"/>
              </w:rPr>
              <w:t xml:space="preserve"> помещен</w:t>
            </w:r>
            <w:r w:rsidR="00542DC8">
              <w:rPr>
                <w:color w:val="000000"/>
              </w:rPr>
              <w:t xml:space="preserve">ие с достаточными размерами под размещение оборудования </w:t>
            </w:r>
            <w:r w:rsidR="00F46480">
              <w:rPr>
                <w:color w:val="000000"/>
              </w:rPr>
              <w:t>АВР 1000А</w:t>
            </w:r>
            <w:r w:rsidR="0091744D">
              <w:rPr>
                <w:color w:val="000000"/>
              </w:rPr>
              <w:t>. РУНН в комплект поставки не входит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B273" w14:textId="77777777" w:rsidR="008D193C" w:rsidRPr="001C4001" w:rsidRDefault="008D193C" w:rsidP="00432146">
            <w:pPr>
              <w:jc w:val="center"/>
              <w:rPr>
                <w:bCs/>
                <w:color w:val="000000"/>
              </w:rPr>
            </w:pPr>
          </w:p>
        </w:tc>
      </w:tr>
      <w:tr w:rsidR="008D193C" w:rsidRPr="007B5532" w14:paraId="37588B69" w14:textId="6C8FCEDE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D319" w14:textId="13E63378" w:rsidR="008D193C" w:rsidRPr="007B5532" w:rsidRDefault="001D0715" w:rsidP="008D193C">
            <w:pPr>
              <w:ind w:left="209" w:right="5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954298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9FAD" w14:textId="5B72B114" w:rsidR="008D193C" w:rsidRPr="007B5532" w:rsidRDefault="00982D31" w:rsidP="008D193C">
            <w:pPr>
              <w:rPr>
                <w:bCs/>
                <w:color w:val="000000"/>
              </w:rPr>
            </w:pPr>
            <w:r>
              <w:rPr>
                <w:b/>
                <w:color w:val="000000"/>
              </w:rPr>
              <w:t>Собственные нужды</w:t>
            </w:r>
            <w:r w:rsidR="00847FED">
              <w:rPr>
                <w:b/>
                <w:color w:val="000000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0CB0" w14:textId="77777777" w:rsidR="008D193C" w:rsidRPr="001C4001" w:rsidRDefault="008D193C" w:rsidP="00432146">
            <w:pPr>
              <w:jc w:val="center"/>
              <w:rPr>
                <w:bCs/>
                <w:color w:val="000000"/>
              </w:rPr>
            </w:pPr>
          </w:p>
        </w:tc>
      </w:tr>
      <w:tr w:rsidR="008D193C" w:rsidRPr="007B5532" w14:paraId="3AA31B8C" w14:textId="260BAF78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DC6E" w14:textId="77777777" w:rsidR="008D193C" w:rsidRPr="000575ED" w:rsidRDefault="008D193C" w:rsidP="008D193C">
            <w:pPr>
              <w:ind w:left="209" w:right="51"/>
              <w:rPr>
                <w:b/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13A2" w14:textId="5A00341D" w:rsidR="008D193C" w:rsidRPr="00432146" w:rsidRDefault="00847FED" w:rsidP="008D193C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ЯВ</w:t>
            </w:r>
            <w:r w:rsidRPr="007B5532">
              <w:rPr>
                <w:bCs/>
                <w:color w:val="000000"/>
              </w:rPr>
              <w:t>СН</w:t>
            </w:r>
            <w:r w:rsidR="00DF2962" w:rsidRPr="00432146">
              <w:rPr>
                <w:bCs/>
                <w:color w:val="000000"/>
              </w:rPr>
              <w:t xml:space="preserve"> </w:t>
            </w:r>
            <w:r w:rsidR="00982D31" w:rsidRPr="00432146">
              <w:rPr>
                <w:bCs/>
                <w:color w:val="000000"/>
              </w:rPr>
              <w:t>для ра</w:t>
            </w:r>
            <w:r w:rsidR="0058010E" w:rsidRPr="00432146">
              <w:rPr>
                <w:bCs/>
                <w:color w:val="000000"/>
              </w:rPr>
              <w:t>змещени</w:t>
            </w:r>
            <w:r w:rsidR="00982D31" w:rsidRPr="00432146">
              <w:rPr>
                <w:bCs/>
                <w:color w:val="000000"/>
              </w:rPr>
              <w:t>я</w:t>
            </w:r>
            <w:r w:rsidR="0058010E" w:rsidRPr="00432146">
              <w:rPr>
                <w:bCs/>
                <w:color w:val="000000"/>
              </w:rPr>
              <w:t xml:space="preserve"> </w:t>
            </w:r>
            <w:r w:rsidR="00982D31" w:rsidRPr="00432146">
              <w:rPr>
                <w:bCs/>
                <w:color w:val="000000"/>
              </w:rPr>
              <w:t>в</w:t>
            </w:r>
            <w:r w:rsidR="0058010E" w:rsidRPr="00432146">
              <w:rPr>
                <w:bCs/>
                <w:color w:val="000000"/>
              </w:rPr>
              <w:t>водно</w:t>
            </w:r>
            <w:r w:rsidR="00982D31" w:rsidRPr="00432146">
              <w:rPr>
                <w:bCs/>
                <w:color w:val="000000"/>
              </w:rPr>
              <w:t>го</w:t>
            </w:r>
            <w:r w:rsidR="0058010E" w:rsidRPr="00432146">
              <w:rPr>
                <w:bCs/>
                <w:color w:val="000000"/>
              </w:rPr>
              <w:t xml:space="preserve"> и дополнительн</w:t>
            </w:r>
            <w:r w:rsidR="00982D31" w:rsidRPr="00432146">
              <w:rPr>
                <w:bCs/>
                <w:color w:val="000000"/>
              </w:rPr>
              <w:t>ого</w:t>
            </w:r>
            <w:r w:rsidR="0058010E" w:rsidRPr="00432146">
              <w:rPr>
                <w:bCs/>
                <w:color w:val="000000"/>
              </w:rPr>
              <w:t xml:space="preserve"> автоматически</w:t>
            </w:r>
            <w:r w:rsidR="00982D31" w:rsidRPr="00432146">
              <w:rPr>
                <w:bCs/>
                <w:color w:val="000000"/>
              </w:rPr>
              <w:t>х</w:t>
            </w:r>
            <w:r w:rsidR="0058010E" w:rsidRPr="00432146">
              <w:rPr>
                <w:bCs/>
                <w:color w:val="000000"/>
              </w:rPr>
              <w:t xml:space="preserve"> выключател</w:t>
            </w:r>
            <w:r w:rsidR="00982D31" w:rsidRPr="00432146">
              <w:rPr>
                <w:bCs/>
                <w:color w:val="000000"/>
              </w:rPr>
              <w:t>ей</w:t>
            </w:r>
            <w:r w:rsidR="0058010E" w:rsidRPr="00432146">
              <w:rPr>
                <w:bCs/>
                <w:color w:val="000000"/>
              </w:rPr>
              <w:t>;</w:t>
            </w:r>
            <w:r w:rsidR="00982D31" w:rsidRPr="00432146">
              <w:rPr>
                <w:bCs/>
                <w:color w:val="000000"/>
              </w:rPr>
              <w:t xml:space="preserve"> к</w:t>
            </w:r>
            <w:r w:rsidR="0058010E" w:rsidRPr="00432146">
              <w:rPr>
                <w:bCs/>
                <w:color w:val="000000"/>
              </w:rPr>
              <w:t>леммн</w:t>
            </w:r>
            <w:r w:rsidR="00982D31" w:rsidRPr="00432146">
              <w:rPr>
                <w:bCs/>
                <w:color w:val="000000"/>
              </w:rPr>
              <w:t>ой</w:t>
            </w:r>
            <w:r w:rsidR="0058010E" w:rsidRPr="00432146">
              <w:rPr>
                <w:bCs/>
                <w:color w:val="000000"/>
              </w:rPr>
              <w:t xml:space="preserve"> коробк</w:t>
            </w:r>
            <w:r w:rsidR="00982D31" w:rsidRPr="00432146">
              <w:rPr>
                <w:bCs/>
                <w:color w:val="000000"/>
              </w:rPr>
              <w:t>и</w:t>
            </w:r>
            <w:r w:rsidR="0058010E" w:rsidRPr="00432146">
              <w:rPr>
                <w:bCs/>
                <w:color w:val="000000"/>
              </w:rPr>
              <w:t>;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5015" w14:textId="7DAF7373" w:rsidR="008D193C" w:rsidRPr="001C4001" w:rsidRDefault="00635CC1" w:rsidP="0043214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852C1E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шт</w:t>
            </w:r>
            <w:r w:rsidR="00852C1E">
              <w:rPr>
                <w:bCs/>
                <w:color w:val="000000"/>
              </w:rPr>
              <w:t>.</w:t>
            </w:r>
          </w:p>
        </w:tc>
      </w:tr>
      <w:tr w:rsidR="00635CC1" w:rsidRPr="007B5532" w14:paraId="2FB3879E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BBFB" w14:textId="77777777" w:rsidR="00635CC1" w:rsidRPr="000575ED" w:rsidRDefault="00635CC1" w:rsidP="008D193C">
            <w:pPr>
              <w:ind w:left="209" w:right="51"/>
              <w:rPr>
                <w:b/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7675F" w14:textId="2C786712" w:rsidR="00635CC1" w:rsidRDefault="00635CC1" w:rsidP="0058010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Конвектор </w:t>
            </w:r>
            <w:r w:rsidR="00852C1E">
              <w:rPr>
                <w:bCs/>
                <w:color w:val="000000"/>
              </w:rPr>
              <w:t>инфракрасный, 3 кВт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8385" w14:textId="48FE3852" w:rsidR="00635CC1" w:rsidRDefault="00852C1E" w:rsidP="00E62FD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шт.</w:t>
            </w:r>
          </w:p>
        </w:tc>
      </w:tr>
      <w:tr w:rsidR="00852C1E" w:rsidRPr="007B5532" w14:paraId="09C40641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6EC9" w14:textId="77777777" w:rsidR="00852C1E" w:rsidRPr="000575ED" w:rsidRDefault="00852C1E" w:rsidP="008D193C">
            <w:pPr>
              <w:ind w:left="209" w:right="51"/>
              <w:rPr>
                <w:b/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618D1" w14:textId="5917EB11" w:rsidR="00852C1E" w:rsidRDefault="009051AB" w:rsidP="0058010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Светильник</w:t>
            </w:r>
            <w:r w:rsidR="00033478">
              <w:rPr>
                <w:bCs/>
                <w:color w:val="000000"/>
              </w:rPr>
              <w:t xml:space="preserve"> светодиодный</w:t>
            </w:r>
            <w:r w:rsidR="008354D2">
              <w:rPr>
                <w:bCs/>
                <w:color w:val="000000"/>
              </w:rPr>
              <w:t>, исполнение влагозащищенное</w:t>
            </w:r>
            <w:r w:rsidR="00193D92">
              <w:rPr>
                <w:bCs/>
                <w:color w:val="000000"/>
              </w:rPr>
              <w:t>, мо</w:t>
            </w:r>
            <w:r w:rsidR="00FA2DCF">
              <w:rPr>
                <w:bCs/>
                <w:color w:val="000000"/>
              </w:rPr>
              <w:t>щ</w:t>
            </w:r>
            <w:r w:rsidR="00193D92">
              <w:rPr>
                <w:bCs/>
                <w:color w:val="000000"/>
              </w:rPr>
              <w:t xml:space="preserve">ность – 52 </w:t>
            </w:r>
            <w:proofErr w:type="spellStart"/>
            <w:r w:rsidR="00486C74">
              <w:rPr>
                <w:bCs/>
                <w:color w:val="000000"/>
              </w:rPr>
              <w:t>вТ</w:t>
            </w:r>
            <w:proofErr w:type="spellEnd"/>
            <w:r w:rsidR="00FB5DE1">
              <w:rPr>
                <w:bCs/>
                <w:color w:val="000000"/>
              </w:rPr>
              <w:t xml:space="preserve">, Световой поток </w:t>
            </w:r>
            <w:r w:rsidR="00662211">
              <w:rPr>
                <w:bCs/>
                <w:color w:val="000000"/>
              </w:rPr>
              <w:t>– 4 300 Лм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F73F" w14:textId="20ACE50B" w:rsidR="00852C1E" w:rsidRDefault="00662211" w:rsidP="00E62FD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шт.</w:t>
            </w:r>
          </w:p>
        </w:tc>
      </w:tr>
      <w:tr w:rsidR="00662211" w:rsidRPr="007B5532" w14:paraId="52EE6211" w14:textId="77777777" w:rsidTr="00E62FD9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53DB" w14:textId="375C08CF" w:rsidR="00662211" w:rsidRPr="00432146" w:rsidRDefault="00662211" w:rsidP="008D193C">
            <w:pPr>
              <w:ind w:left="209" w:right="51"/>
              <w:rPr>
                <w:bCs/>
                <w:color w:val="000000"/>
              </w:rPr>
            </w:pPr>
            <w:r w:rsidRPr="00432146">
              <w:rPr>
                <w:bCs/>
                <w:color w:val="000000"/>
              </w:rPr>
              <w:t>1</w:t>
            </w:r>
            <w:r w:rsidR="00954298">
              <w:rPr>
                <w:bCs/>
                <w:color w:val="000000"/>
              </w:rPr>
              <w:t>3</w:t>
            </w:r>
            <w:r w:rsidRPr="00432146">
              <w:rPr>
                <w:bCs/>
                <w:color w:val="000000"/>
              </w:rPr>
              <w:t>.</w:t>
            </w: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B7A5" w14:textId="48F16D9B" w:rsidR="00662211" w:rsidRPr="00432146" w:rsidRDefault="00662211" w:rsidP="0058010E">
            <w:pPr>
              <w:rPr>
                <w:b/>
                <w:color w:val="000000"/>
              </w:rPr>
            </w:pPr>
            <w:r w:rsidRPr="00432146">
              <w:rPr>
                <w:b/>
                <w:color w:val="000000"/>
              </w:rPr>
              <w:t>Прочее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32E5" w14:textId="77777777" w:rsidR="00662211" w:rsidRDefault="00662211" w:rsidP="00E62FD9">
            <w:pPr>
              <w:jc w:val="center"/>
              <w:rPr>
                <w:bCs/>
                <w:color w:val="000000"/>
              </w:rPr>
            </w:pPr>
          </w:p>
        </w:tc>
      </w:tr>
      <w:tr w:rsidR="008D193C" w:rsidRPr="007B5532" w14:paraId="1575E0E0" w14:textId="06142BDF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7E5B" w14:textId="77777777" w:rsidR="008D193C" w:rsidRPr="007B5532" w:rsidRDefault="008D193C" w:rsidP="008D193C">
            <w:pPr>
              <w:ind w:left="209" w:right="51"/>
              <w:rPr>
                <w:bCs/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A0B4" w14:textId="1EA8C0A1" w:rsidR="008D193C" w:rsidRPr="007B5532" w:rsidRDefault="00847FED" w:rsidP="008D193C">
            <w:pPr>
              <w:rPr>
                <w:bCs/>
                <w:color w:val="000000"/>
              </w:rPr>
            </w:pPr>
            <w:r w:rsidRPr="007B5532">
              <w:rPr>
                <w:bCs/>
                <w:color w:val="000000"/>
              </w:rPr>
              <w:t xml:space="preserve">Столик откидной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CF65" w14:textId="77777777" w:rsidR="008D193C" w:rsidRPr="001C4001" w:rsidRDefault="008D193C" w:rsidP="008D193C">
            <w:pPr>
              <w:rPr>
                <w:bCs/>
                <w:color w:val="000000"/>
              </w:rPr>
            </w:pPr>
          </w:p>
        </w:tc>
      </w:tr>
      <w:tr w:rsidR="008D193C" w:rsidRPr="007B5532" w14:paraId="5AA4BDFC" w14:textId="6AEF7780" w:rsidTr="00432146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76D4" w14:textId="77777777" w:rsidR="008D193C" w:rsidRPr="007B5532" w:rsidRDefault="008D193C" w:rsidP="008D193C">
            <w:pPr>
              <w:ind w:left="209" w:right="51"/>
              <w:rPr>
                <w:bCs/>
                <w:color w:val="000000"/>
              </w:rPr>
            </w:pPr>
          </w:p>
        </w:tc>
        <w:tc>
          <w:tcPr>
            <w:tcW w:w="13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AFCA" w14:textId="4AF2A80B" w:rsidR="008D193C" w:rsidRPr="007B5532" w:rsidRDefault="00847FED" w:rsidP="008D193C">
            <w:pPr>
              <w:rPr>
                <w:bCs/>
                <w:color w:val="000000"/>
              </w:rPr>
            </w:pPr>
            <w:r w:rsidRPr="007B5532">
              <w:rPr>
                <w:bCs/>
                <w:color w:val="000000"/>
              </w:rPr>
              <w:t>Полка инвентарная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5DEF" w14:textId="77777777" w:rsidR="008D193C" w:rsidRPr="001C4001" w:rsidRDefault="008D193C" w:rsidP="008D193C">
            <w:pPr>
              <w:rPr>
                <w:bCs/>
                <w:color w:val="000000"/>
              </w:rPr>
            </w:pPr>
          </w:p>
        </w:tc>
      </w:tr>
    </w:tbl>
    <w:p w14:paraId="0035F484" w14:textId="77777777" w:rsidR="000640FE" w:rsidRDefault="000640FE" w:rsidP="002F44E4">
      <w:pPr>
        <w:rPr>
          <w:bCs/>
          <w:iCs/>
          <w:sz w:val="28"/>
          <w:szCs w:val="28"/>
        </w:rPr>
        <w:sectPr w:rsidR="000640FE" w:rsidSect="00162B65">
          <w:pgSz w:w="16838" w:h="11906" w:orient="landscape"/>
          <w:pgMar w:top="567" w:right="851" w:bottom="1418" w:left="851" w:header="709" w:footer="17" w:gutter="0"/>
          <w:cols w:space="708"/>
          <w:docGrid w:linePitch="360"/>
        </w:sectPr>
      </w:pPr>
    </w:p>
    <w:p w14:paraId="3ACCC309" w14:textId="77777777" w:rsidR="00923672" w:rsidRDefault="00146EDE" w:rsidP="00923672">
      <w:pPr>
        <w:ind w:left="-851"/>
        <w:rPr>
          <w:bCs/>
          <w:iCs/>
          <w:sz w:val="28"/>
          <w:szCs w:val="28"/>
        </w:rPr>
        <w:sectPr w:rsidR="00923672" w:rsidSect="00146EDE">
          <w:pgSz w:w="23780" w:h="16840"/>
          <w:pgMar w:top="305" w:right="567" w:bottom="851" w:left="1418" w:header="709" w:footer="17" w:gutter="0"/>
          <w:cols w:space="708"/>
          <w:docGrid w:linePitch="360"/>
        </w:sect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 wp14:anchorId="6F01C783" wp14:editId="62C59A1B">
            <wp:extent cx="14359788" cy="1015170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709" cy="1017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3CDF" w14:textId="43917216" w:rsidR="005818DE" w:rsidRDefault="009363A7" w:rsidP="009363A7">
      <w:pPr>
        <w:ind w:left="-993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 wp14:anchorId="3DD28FE8" wp14:editId="76B4D02E">
            <wp:extent cx="7147537" cy="10114384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734" cy="101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E30D" w14:textId="77777777" w:rsidR="009363A7" w:rsidRDefault="009363A7" w:rsidP="00923672">
      <w:pPr>
        <w:ind w:left="-851"/>
        <w:rPr>
          <w:bCs/>
          <w:iCs/>
          <w:sz w:val="28"/>
          <w:szCs w:val="28"/>
        </w:rPr>
        <w:sectPr w:rsidR="009363A7" w:rsidSect="00923672">
          <w:pgSz w:w="11901" w:h="16817"/>
          <w:pgMar w:top="306" w:right="567" w:bottom="851" w:left="1418" w:header="709" w:footer="17" w:gutter="0"/>
          <w:cols w:space="708"/>
          <w:docGrid w:linePitch="360"/>
        </w:sectPr>
      </w:pPr>
    </w:p>
    <w:p w14:paraId="477E50BF" w14:textId="5322A110" w:rsidR="00E638A5" w:rsidRDefault="00027DC1" w:rsidP="00F32ECE">
      <w:pPr>
        <w:ind w:left="-5529" w:right="-5857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 wp14:anchorId="31414FED" wp14:editId="462D967F">
            <wp:extent cx="14369143" cy="1015828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5756" cy="101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CFC1" w14:textId="4D070276" w:rsidR="007F0DED" w:rsidRPr="007F0DED" w:rsidRDefault="00D15525" w:rsidP="00F32ECE">
      <w:pPr>
        <w:ind w:left="-5529" w:right="-5715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 wp14:anchorId="20F64016" wp14:editId="7448B1EB">
            <wp:extent cx="14327736" cy="101485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784" cy="101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DED" w:rsidRPr="007F0DED" w:rsidSect="00F32ECE">
      <w:pgSz w:w="23780" w:h="16840"/>
      <w:pgMar w:top="306" w:right="6163" w:bottom="851" w:left="6180" w:header="709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0C03C" w14:textId="77777777" w:rsidR="007E4803" w:rsidRDefault="007E4803" w:rsidP="00BB14ED">
      <w:r>
        <w:separator/>
      </w:r>
    </w:p>
  </w:endnote>
  <w:endnote w:type="continuationSeparator" w:id="0">
    <w:p w14:paraId="7D4450E3" w14:textId="77777777" w:rsidR="007E4803" w:rsidRDefault="007E4803" w:rsidP="00BB14ED">
      <w:r>
        <w:continuationSeparator/>
      </w:r>
    </w:p>
  </w:endnote>
  <w:endnote w:type="continuationNotice" w:id="1">
    <w:p w14:paraId="6F26DA35" w14:textId="77777777" w:rsidR="007E4803" w:rsidRDefault="007E48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CFJD P+ Arial 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3634227"/>
      <w:docPartObj>
        <w:docPartGallery w:val="Page Numbers (Bottom of Page)"/>
        <w:docPartUnique/>
      </w:docPartObj>
    </w:sdtPr>
    <w:sdtContent>
      <w:p w14:paraId="7C657781" w14:textId="20BE95CB" w:rsidR="00544501" w:rsidRDefault="00000000" w:rsidP="009A2107">
        <w:pPr>
          <w:pStyle w:val="a8"/>
          <w:ind w:right="-5715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F05BC" w14:textId="77777777" w:rsidR="007E4803" w:rsidRDefault="007E4803" w:rsidP="00BB14ED">
      <w:r>
        <w:separator/>
      </w:r>
    </w:p>
  </w:footnote>
  <w:footnote w:type="continuationSeparator" w:id="0">
    <w:p w14:paraId="43E754D4" w14:textId="77777777" w:rsidR="007E4803" w:rsidRDefault="007E4803" w:rsidP="00BB14ED">
      <w:r>
        <w:continuationSeparator/>
      </w:r>
    </w:p>
  </w:footnote>
  <w:footnote w:type="continuationNotice" w:id="1">
    <w:p w14:paraId="5E81E87B" w14:textId="77777777" w:rsidR="007E4803" w:rsidRDefault="007E4803"/>
  </w:footnote>
  <w:footnote w:id="2">
    <w:p w14:paraId="12EB3501" w14:textId="77777777" w:rsidR="00544501" w:rsidRPr="00EE0F3F" w:rsidRDefault="00544501" w:rsidP="00B01C24">
      <w:pPr>
        <w:pStyle w:val="af2"/>
      </w:pPr>
      <w:r>
        <w:rPr>
          <w:rStyle w:val="af4"/>
        </w:rPr>
        <w:footnoteRef/>
      </w:r>
      <w:r w:rsidRPr="00EE0F3F">
        <w:t xml:space="preserve"> Допускается применение </w:t>
      </w:r>
      <w:r>
        <w:t>КТП</w:t>
      </w:r>
      <w:r w:rsidRPr="00EE0F3F">
        <w:t xml:space="preserve"> для работы на высоте над уровнем моря свыше 1000 м при соблюдении требований ГОСТ 15150, ГОСТ 1516.3 и ГОСТ 8024.</w:t>
      </w:r>
    </w:p>
  </w:footnote>
  <w:footnote w:id="3">
    <w:p w14:paraId="645D13CB" w14:textId="77777777" w:rsidR="00544501" w:rsidRPr="00220D0A" w:rsidRDefault="00544501" w:rsidP="00B01C24">
      <w:pPr>
        <w:pStyle w:val="af2"/>
      </w:pPr>
      <w:r>
        <w:rPr>
          <w:rStyle w:val="af4"/>
        </w:rPr>
        <w:footnoteRef/>
      </w:r>
      <w:r w:rsidRPr="008C70D7">
        <w:t xml:space="preserve"> </w:t>
      </w:r>
      <w:r>
        <w:t>Для электрооборудования, разработанного до 01.01.2014.</w:t>
      </w:r>
    </w:p>
  </w:footnote>
  <w:footnote w:id="4">
    <w:p w14:paraId="61CD47EF" w14:textId="77777777" w:rsidR="00544501" w:rsidRPr="00220D0A" w:rsidRDefault="00544501" w:rsidP="00B01C24">
      <w:pPr>
        <w:pStyle w:val="af2"/>
      </w:pPr>
      <w:r>
        <w:rPr>
          <w:rStyle w:val="af4"/>
        </w:rPr>
        <w:footnoteRef/>
      </w:r>
      <w:r w:rsidRPr="00220D0A">
        <w:t xml:space="preserve"> </w:t>
      </w:r>
      <w:r>
        <w:t xml:space="preserve">Для электрооборудования, разработанного с 01.01.2014. </w:t>
      </w:r>
    </w:p>
  </w:footnote>
  <w:footnote w:id="5">
    <w:p w14:paraId="1B4D78F6" w14:textId="77777777" w:rsidR="00544501" w:rsidRPr="00E65EC9" w:rsidRDefault="00544501" w:rsidP="00B01C24">
      <w:pPr>
        <w:pStyle w:val="af2"/>
      </w:pPr>
      <w:r>
        <w:rPr>
          <w:rStyle w:val="af4"/>
        </w:rPr>
        <w:footnoteRef/>
      </w:r>
      <w:r w:rsidRPr="00E65EC9">
        <w:t xml:space="preserve"> Максимально допустимая температура не должна превышать 80% наименьшей температуры самовоспламенения изоляции или масла, но не более 250 °С.</w:t>
      </w:r>
    </w:p>
  </w:footnote>
  <w:footnote w:id="6">
    <w:p w14:paraId="062646BE" w14:textId="5CF1CC51" w:rsidR="00544501" w:rsidRDefault="00544501" w:rsidP="00B01C24">
      <w:pPr>
        <w:pStyle w:val="af2"/>
      </w:pPr>
      <w:r>
        <w:rPr>
          <w:rStyle w:val="af4"/>
        </w:rPr>
        <w:footnoteRef/>
      </w:r>
      <w:r>
        <w:t xml:space="preserve"> В случае отсутствия разрешения для применения на объектах </w:t>
      </w:r>
      <w:r w:rsidR="006512E5">
        <w:t>АО «К-РАЭСК»</w:t>
      </w:r>
      <w:r>
        <w:t xml:space="preserve">, проверка соответствия проводится в соответствии со стандартом </w:t>
      </w:r>
      <w:r w:rsidR="006512E5">
        <w:t>АО «К-РАЭСК»</w:t>
      </w:r>
      <w:r>
        <w:t xml:space="preserve"> на данный вид оборудования, в случае отсутствия стандарта, в соответствии с ГОСТ 14693 </w:t>
      </w:r>
      <w:r w:rsidRPr="002918F6">
        <w:t>или ГОСТ Р 55190</w:t>
      </w:r>
      <w:r>
        <w:t xml:space="preserve"> с учетом дополнительных требований </w:t>
      </w:r>
      <w:r w:rsidR="006512E5">
        <w:t>АО «К-РАЭСК»</w:t>
      </w:r>
      <w:r>
        <w:t>.</w:t>
      </w:r>
    </w:p>
  </w:footnote>
  <w:footnote w:id="7">
    <w:p w14:paraId="0574A48B" w14:textId="148BD401" w:rsidR="00544501" w:rsidRDefault="00544501" w:rsidP="00B01C24">
      <w:pPr>
        <w:pStyle w:val="af2"/>
      </w:pPr>
      <w:r>
        <w:rPr>
          <w:rStyle w:val="af4"/>
        </w:rPr>
        <w:footnoteRef/>
      </w:r>
      <w:r>
        <w:t xml:space="preserve"> В случае отсутствия разрешения для применения на объектах </w:t>
      </w:r>
      <w:r w:rsidR="006512E5">
        <w:t>АО «К-РАЭСК»</w:t>
      </w:r>
      <w:r>
        <w:t xml:space="preserve">, проверка соответствия проводится в соответствии со стандартом </w:t>
      </w:r>
      <w:r w:rsidR="006512E5">
        <w:t>АО «К-РАЭСК»</w:t>
      </w:r>
      <w:r>
        <w:t xml:space="preserve"> на данный вид оборудования, в случае отсутствия стандарта, в </w:t>
      </w:r>
      <w:r w:rsidRPr="004D2D4A">
        <w:t xml:space="preserve">соответствии с </w:t>
      </w:r>
      <w:r w:rsidRPr="004D2D4A">
        <w:rPr>
          <w:szCs w:val="24"/>
        </w:rPr>
        <w:t xml:space="preserve">ГОСТ Р 51321.1 </w:t>
      </w:r>
      <w:r w:rsidRPr="004D2D4A">
        <w:t>с учетом</w:t>
      </w:r>
      <w:r>
        <w:t xml:space="preserve"> дополнительных требований </w:t>
      </w:r>
      <w:r w:rsidR="006512E5">
        <w:t>АО «К-РАЭСК»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33C1A0"/>
    <w:multiLevelType w:val="hybridMultilevel"/>
    <w:tmpl w:val="5DEED2B0"/>
    <w:lvl w:ilvl="0" w:tplc="3FBC6798">
      <w:start w:val="1"/>
      <w:numFmt w:val="decimal"/>
      <w:pStyle w:val="a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5268EC5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89"/>
    <w:multiLevelType w:val="singleLevel"/>
    <w:tmpl w:val="CE8C465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AF3254"/>
    <w:multiLevelType w:val="hybridMultilevel"/>
    <w:tmpl w:val="A4640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D6E83"/>
    <w:multiLevelType w:val="hybridMultilevel"/>
    <w:tmpl w:val="0DD06986"/>
    <w:lvl w:ilvl="0" w:tplc="AE3E113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33EB9"/>
    <w:multiLevelType w:val="hybridMultilevel"/>
    <w:tmpl w:val="041A9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133D9"/>
    <w:multiLevelType w:val="hybridMultilevel"/>
    <w:tmpl w:val="2C4481F0"/>
    <w:lvl w:ilvl="0" w:tplc="4B6A95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B23"/>
    <w:multiLevelType w:val="multilevel"/>
    <w:tmpl w:val="710AF3FC"/>
    <w:lvl w:ilvl="0">
      <w:start w:val="1"/>
      <w:numFmt w:val="decimal"/>
      <w:lvlText w:val="2.%1."/>
      <w:lvlJc w:val="left"/>
      <w:pPr>
        <w:ind w:left="3763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4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8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2CBB2D4C"/>
    <w:multiLevelType w:val="hybridMultilevel"/>
    <w:tmpl w:val="FA485BF6"/>
    <w:lvl w:ilvl="0" w:tplc="15BC28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32288B"/>
    <w:multiLevelType w:val="multilevel"/>
    <w:tmpl w:val="0936BA3A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a2"/>
      <w:lvlText w:val="%1.%2.%3."/>
      <w:lvlJc w:val="left"/>
      <w:pPr>
        <w:ind w:left="1224" w:hanging="504"/>
      </w:pPr>
      <w:rPr>
        <w:b w:val="0"/>
        <w:i w:val="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5320608"/>
    <w:multiLevelType w:val="hybridMultilevel"/>
    <w:tmpl w:val="041E496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23342"/>
    <w:multiLevelType w:val="hybridMultilevel"/>
    <w:tmpl w:val="4B30FF38"/>
    <w:lvl w:ilvl="0" w:tplc="3432E0F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707A0"/>
    <w:multiLevelType w:val="hybridMultilevel"/>
    <w:tmpl w:val="A4640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8217C"/>
    <w:multiLevelType w:val="multilevel"/>
    <w:tmpl w:val="8DE4E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pStyle w:val="111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70147AAD"/>
    <w:multiLevelType w:val="multilevel"/>
    <w:tmpl w:val="61741B24"/>
    <w:lvl w:ilvl="0">
      <w:start w:val="1"/>
      <w:numFmt w:val="decimal"/>
      <w:lvlText w:val="%1."/>
      <w:lvlJc w:val="left"/>
      <w:pPr>
        <w:ind w:left="3763" w:hanging="360"/>
      </w:pPr>
      <w:rPr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4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8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5" w15:restartNumberingAfterBreak="0">
    <w:nsid w:val="781F1954"/>
    <w:multiLevelType w:val="hybridMultilevel"/>
    <w:tmpl w:val="3552034C"/>
    <w:lvl w:ilvl="0" w:tplc="3432E0F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C215C66"/>
    <w:multiLevelType w:val="multilevel"/>
    <w:tmpl w:val="F70C35AE"/>
    <w:lvl w:ilvl="0">
      <w:start w:val="1"/>
      <w:numFmt w:val="bullet"/>
      <w:pStyle w:val="a3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7" w15:restartNumberingAfterBreak="0">
    <w:nsid w:val="7C255957"/>
    <w:multiLevelType w:val="multilevel"/>
    <w:tmpl w:val="6D70F73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04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770003864">
    <w:abstractNumId w:val="10"/>
  </w:num>
  <w:num w:numId="2" w16cid:durableId="1768841735">
    <w:abstractNumId w:val="15"/>
  </w:num>
  <w:num w:numId="3" w16cid:durableId="1215390926">
    <w:abstractNumId w:val="11"/>
  </w:num>
  <w:num w:numId="4" w16cid:durableId="325090004">
    <w:abstractNumId w:val="2"/>
  </w:num>
  <w:num w:numId="5" w16cid:durableId="765729403">
    <w:abstractNumId w:val="1"/>
  </w:num>
  <w:num w:numId="6" w16cid:durableId="1614677355">
    <w:abstractNumId w:val="13"/>
  </w:num>
  <w:num w:numId="7" w16cid:durableId="1937786303">
    <w:abstractNumId w:val="16"/>
  </w:num>
  <w:num w:numId="8" w16cid:durableId="755976943">
    <w:abstractNumId w:val="0"/>
  </w:num>
  <w:num w:numId="9" w16cid:durableId="2029289029">
    <w:abstractNumId w:val="9"/>
  </w:num>
  <w:num w:numId="10" w16cid:durableId="1764062675">
    <w:abstractNumId w:val="4"/>
  </w:num>
  <w:num w:numId="11" w16cid:durableId="537161283">
    <w:abstractNumId w:val="17"/>
  </w:num>
  <w:num w:numId="12" w16cid:durableId="98566690">
    <w:abstractNumId w:val="14"/>
  </w:num>
  <w:num w:numId="13" w16cid:durableId="2099405767">
    <w:abstractNumId w:val="6"/>
  </w:num>
  <w:num w:numId="14" w16cid:durableId="1768306985">
    <w:abstractNumId w:val="5"/>
  </w:num>
  <w:num w:numId="15" w16cid:durableId="402484607">
    <w:abstractNumId w:val="7"/>
  </w:num>
  <w:num w:numId="16" w16cid:durableId="2015302067">
    <w:abstractNumId w:val="3"/>
  </w:num>
  <w:num w:numId="17" w16cid:durableId="218715115">
    <w:abstractNumId w:val="12"/>
  </w:num>
  <w:num w:numId="18" w16cid:durableId="168416413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79"/>
    <w:rsid w:val="00001FAE"/>
    <w:rsid w:val="00002AEA"/>
    <w:rsid w:val="00004009"/>
    <w:rsid w:val="000053BD"/>
    <w:rsid w:val="00006DAC"/>
    <w:rsid w:val="000116F0"/>
    <w:rsid w:val="00013FDB"/>
    <w:rsid w:val="00014C8B"/>
    <w:rsid w:val="00015A5F"/>
    <w:rsid w:val="00016ADF"/>
    <w:rsid w:val="00023CE2"/>
    <w:rsid w:val="000243C4"/>
    <w:rsid w:val="000258B8"/>
    <w:rsid w:val="0002756D"/>
    <w:rsid w:val="00027DC1"/>
    <w:rsid w:val="00030A3F"/>
    <w:rsid w:val="00031A66"/>
    <w:rsid w:val="000320EF"/>
    <w:rsid w:val="00033478"/>
    <w:rsid w:val="000352D9"/>
    <w:rsid w:val="00042311"/>
    <w:rsid w:val="0004276F"/>
    <w:rsid w:val="00046C1F"/>
    <w:rsid w:val="00053601"/>
    <w:rsid w:val="000537EB"/>
    <w:rsid w:val="0005600F"/>
    <w:rsid w:val="00056DA0"/>
    <w:rsid w:val="000640FE"/>
    <w:rsid w:val="00064157"/>
    <w:rsid w:val="000652C7"/>
    <w:rsid w:val="00065B32"/>
    <w:rsid w:val="00066096"/>
    <w:rsid w:val="00066438"/>
    <w:rsid w:val="00066E9B"/>
    <w:rsid w:val="00071680"/>
    <w:rsid w:val="000724AE"/>
    <w:rsid w:val="00077490"/>
    <w:rsid w:val="00081CB9"/>
    <w:rsid w:val="00082321"/>
    <w:rsid w:val="00083FA8"/>
    <w:rsid w:val="00084AC4"/>
    <w:rsid w:val="00085ABA"/>
    <w:rsid w:val="0009325D"/>
    <w:rsid w:val="0009456D"/>
    <w:rsid w:val="00095620"/>
    <w:rsid w:val="000A129B"/>
    <w:rsid w:val="000A54CF"/>
    <w:rsid w:val="000A5758"/>
    <w:rsid w:val="000A58F7"/>
    <w:rsid w:val="000A6737"/>
    <w:rsid w:val="000B2B04"/>
    <w:rsid w:val="000B4D74"/>
    <w:rsid w:val="000B5224"/>
    <w:rsid w:val="000B54DF"/>
    <w:rsid w:val="000C32D4"/>
    <w:rsid w:val="000C5387"/>
    <w:rsid w:val="000C540D"/>
    <w:rsid w:val="000C7ADF"/>
    <w:rsid w:val="000C7F77"/>
    <w:rsid w:val="000D0186"/>
    <w:rsid w:val="000D13EE"/>
    <w:rsid w:val="000D1FBC"/>
    <w:rsid w:val="000D46E2"/>
    <w:rsid w:val="000D5C47"/>
    <w:rsid w:val="000D5D55"/>
    <w:rsid w:val="000D6A59"/>
    <w:rsid w:val="000E273C"/>
    <w:rsid w:val="000E43B1"/>
    <w:rsid w:val="000E4D76"/>
    <w:rsid w:val="000F173C"/>
    <w:rsid w:val="000F2F2B"/>
    <w:rsid w:val="000F6C23"/>
    <w:rsid w:val="00101CEB"/>
    <w:rsid w:val="00102880"/>
    <w:rsid w:val="001052FD"/>
    <w:rsid w:val="001067FF"/>
    <w:rsid w:val="00116899"/>
    <w:rsid w:val="00116CF6"/>
    <w:rsid w:val="00120025"/>
    <w:rsid w:val="00123248"/>
    <w:rsid w:val="00125F97"/>
    <w:rsid w:val="00127C6D"/>
    <w:rsid w:val="00133003"/>
    <w:rsid w:val="001349D7"/>
    <w:rsid w:val="00134A96"/>
    <w:rsid w:val="00134D32"/>
    <w:rsid w:val="001402D4"/>
    <w:rsid w:val="00140800"/>
    <w:rsid w:val="001412BA"/>
    <w:rsid w:val="00141823"/>
    <w:rsid w:val="00146EDE"/>
    <w:rsid w:val="001471BE"/>
    <w:rsid w:val="00150AF6"/>
    <w:rsid w:val="0015133D"/>
    <w:rsid w:val="0015605F"/>
    <w:rsid w:val="0015774A"/>
    <w:rsid w:val="0016299A"/>
    <w:rsid w:val="00162B65"/>
    <w:rsid w:val="00163131"/>
    <w:rsid w:val="00163212"/>
    <w:rsid w:val="001654C2"/>
    <w:rsid w:val="00165EFD"/>
    <w:rsid w:val="0016615E"/>
    <w:rsid w:val="00170D8D"/>
    <w:rsid w:val="001714BF"/>
    <w:rsid w:val="001748FC"/>
    <w:rsid w:val="00175FE2"/>
    <w:rsid w:val="001851F4"/>
    <w:rsid w:val="00186581"/>
    <w:rsid w:val="00187582"/>
    <w:rsid w:val="001902DD"/>
    <w:rsid w:val="001915DA"/>
    <w:rsid w:val="00193D92"/>
    <w:rsid w:val="00195B5A"/>
    <w:rsid w:val="001A0C76"/>
    <w:rsid w:val="001A336B"/>
    <w:rsid w:val="001A3941"/>
    <w:rsid w:val="001A396C"/>
    <w:rsid w:val="001A4A2F"/>
    <w:rsid w:val="001A5D14"/>
    <w:rsid w:val="001A6E02"/>
    <w:rsid w:val="001B0D4C"/>
    <w:rsid w:val="001B133B"/>
    <w:rsid w:val="001B29E7"/>
    <w:rsid w:val="001B35AA"/>
    <w:rsid w:val="001B7EA3"/>
    <w:rsid w:val="001C00C5"/>
    <w:rsid w:val="001C1078"/>
    <w:rsid w:val="001C1F74"/>
    <w:rsid w:val="001C39E8"/>
    <w:rsid w:val="001C4001"/>
    <w:rsid w:val="001C52DD"/>
    <w:rsid w:val="001C58AA"/>
    <w:rsid w:val="001C7125"/>
    <w:rsid w:val="001C74FC"/>
    <w:rsid w:val="001D0715"/>
    <w:rsid w:val="001D09FD"/>
    <w:rsid w:val="001D0C6A"/>
    <w:rsid w:val="001D1318"/>
    <w:rsid w:val="001D2FDA"/>
    <w:rsid w:val="001D5D37"/>
    <w:rsid w:val="001D7616"/>
    <w:rsid w:val="001E13F7"/>
    <w:rsid w:val="001E655D"/>
    <w:rsid w:val="001F0329"/>
    <w:rsid w:val="001F793E"/>
    <w:rsid w:val="002079B8"/>
    <w:rsid w:val="00211FC6"/>
    <w:rsid w:val="002149C8"/>
    <w:rsid w:val="00216592"/>
    <w:rsid w:val="00221257"/>
    <w:rsid w:val="0022260B"/>
    <w:rsid w:val="00224C96"/>
    <w:rsid w:val="00225298"/>
    <w:rsid w:val="002252EF"/>
    <w:rsid w:val="0022673C"/>
    <w:rsid w:val="0023078F"/>
    <w:rsid w:val="00231509"/>
    <w:rsid w:val="002317D1"/>
    <w:rsid w:val="002320A7"/>
    <w:rsid w:val="00237C30"/>
    <w:rsid w:val="00237E57"/>
    <w:rsid w:val="002406D1"/>
    <w:rsid w:val="002424DE"/>
    <w:rsid w:val="0024332F"/>
    <w:rsid w:val="002465BD"/>
    <w:rsid w:val="0025037F"/>
    <w:rsid w:val="00251387"/>
    <w:rsid w:val="0025144F"/>
    <w:rsid w:val="0025478E"/>
    <w:rsid w:val="002562FA"/>
    <w:rsid w:val="0025773E"/>
    <w:rsid w:val="00257C53"/>
    <w:rsid w:val="002625E4"/>
    <w:rsid w:val="0026264F"/>
    <w:rsid w:val="00263E9C"/>
    <w:rsid w:val="00265422"/>
    <w:rsid w:val="002661E4"/>
    <w:rsid w:val="0026635A"/>
    <w:rsid w:val="0026781A"/>
    <w:rsid w:val="002701A1"/>
    <w:rsid w:val="00271ECA"/>
    <w:rsid w:val="00280882"/>
    <w:rsid w:val="00282E3B"/>
    <w:rsid w:val="00287B2B"/>
    <w:rsid w:val="0029043A"/>
    <w:rsid w:val="00290792"/>
    <w:rsid w:val="00290DC3"/>
    <w:rsid w:val="00292A32"/>
    <w:rsid w:val="002934AA"/>
    <w:rsid w:val="0029770B"/>
    <w:rsid w:val="002A1F91"/>
    <w:rsid w:val="002A200B"/>
    <w:rsid w:val="002A37F0"/>
    <w:rsid w:val="002A4EAA"/>
    <w:rsid w:val="002A6AA5"/>
    <w:rsid w:val="002B0242"/>
    <w:rsid w:val="002B3115"/>
    <w:rsid w:val="002B50B5"/>
    <w:rsid w:val="002B705E"/>
    <w:rsid w:val="002B76AA"/>
    <w:rsid w:val="002C01DD"/>
    <w:rsid w:val="002C0794"/>
    <w:rsid w:val="002C2C66"/>
    <w:rsid w:val="002C3479"/>
    <w:rsid w:val="002C4BEE"/>
    <w:rsid w:val="002C4DA8"/>
    <w:rsid w:val="002C6462"/>
    <w:rsid w:val="002C74A1"/>
    <w:rsid w:val="002D360D"/>
    <w:rsid w:val="002E043D"/>
    <w:rsid w:val="002E1835"/>
    <w:rsid w:val="002E52CE"/>
    <w:rsid w:val="002F375F"/>
    <w:rsid w:val="002F4194"/>
    <w:rsid w:val="002F44E4"/>
    <w:rsid w:val="002F51D5"/>
    <w:rsid w:val="002F715E"/>
    <w:rsid w:val="00302166"/>
    <w:rsid w:val="00302E3B"/>
    <w:rsid w:val="0030671E"/>
    <w:rsid w:val="00307C34"/>
    <w:rsid w:val="00311961"/>
    <w:rsid w:val="0031312B"/>
    <w:rsid w:val="003146D5"/>
    <w:rsid w:val="0031653D"/>
    <w:rsid w:val="003165B7"/>
    <w:rsid w:val="0031730B"/>
    <w:rsid w:val="00317576"/>
    <w:rsid w:val="00321AB4"/>
    <w:rsid w:val="00321CE0"/>
    <w:rsid w:val="00322556"/>
    <w:rsid w:val="0032384C"/>
    <w:rsid w:val="003238C1"/>
    <w:rsid w:val="00326958"/>
    <w:rsid w:val="00327221"/>
    <w:rsid w:val="00331D37"/>
    <w:rsid w:val="003321AB"/>
    <w:rsid w:val="00333BBE"/>
    <w:rsid w:val="003407D9"/>
    <w:rsid w:val="00340C1E"/>
    <w:rsid w:val="003412C2"/>
    <w:rsid w:val="00342128"/>
    <w:rsid w:val="0034624A"/>
    <w:rsid w:val="0034691A"/>
    <w:rsid w:val="003473B9"/>
    <w:rsid w:val="00352E68"/>
    <w:rsid w:val="003537CB"/>
    <w:rsid w:val="00357831"/>
    <w:rsid w:val="003602AB"/>
    <w:rsid w:val="00362BFA"/>
    <w:rsid w:val="00363A1E"/>
    <w:rsid w:val="00364660"/>
    <w:rsid w:val="0036551A"/>
    <w:rsid w:val="00365655"/>
    <w:rsid w:val="00371548"/>
    <w:rsid w:val="00372EA8"/>
    <w:rsid w:val="0037354F"/>
    <w:rsid w:val="00373958"/>
    <w:rsid w:val="00376826"/>
    <w:rsid w:val="0038064D"/>
    <w:rsid w:val="00380CD6"/>
    <w:rsid w:val="00384030"/>
    <w:rsid w:val="00384B78"/>
    <w:rsid w:val="00384F81"/>
    <w:rsid w:val="00387091"/>
    <w:rsid w:val="00387EA0"/>
    <w:rsid w:val="00392288"/>
    <w:rsid w:val="003923C8"/>
    <w:rsid w:val="00392A90"/>
    <w:rsid w:val="0039435D"/>
    <w:rsid w:val="00394D64"/>
    <w:rsid w:val="00394D8B"/>
    <w:rsid w:val="00395542"/>
    <w:rsid w:val="003A05EC"/>
    <w:rsid w:val="003A0EA1"/>
    <w:rsid w:val="003A311A"/>
    <w:rsid w:val="003A61B4"/>
    <w:rsid w:val="003A670E"/>
    <w:rsid w:val="003A6DD4"/>
    <w:rsid w:val="003B1542"/>
    <w:rsid w:val="003B1AE4"/>
    <w:rsid w:val="003B2F19"/>
    <w:rsid w:val="003B718E"/>
    <w:rsid w:val="003C230C"/>
    <w:rsid w:val="003C2366"/>
    <w:rsid w:val="003C29F4"/>
    <w:rsid w:val="003C32F8"/>
    <w:rsid w:val="003C38CE"/>
    <w:rsid w:val="003D0969"/>
    <w:rsid w:val="003D3977"/>
    <w:rsid w:val="003D7A4A"/>
    <w:rsid w:val="003E11B7"/>
    <w:rsid w:val="003E229C"/>
    <w:rsid w:val="003E241F"/>
    <w:rsid w:val="003E265C"/>
    <w:rsid w:val="003F0DCE"/>
    <w:rsid w:val="003F0E0E"/>
    <w:rsid w:val="003F2F11"/>
    <w:rsid w:val="003F4593"/>
    <w:rsid w:val="003F4E6C"/>
    <w:rsid w:val="003F6F39"/>
    <w:rsid w:val="003F74EA"/>
    <w:rsid w:val="003F757F"/>
    <w:rsid w:val="003F7EB1"/>
    <w:rsid w:val="00400DF4"/>
    <w:rsid w:val="00401C6D"/>
    <w:rsid w:val="00401CA0"/>
    <w:rsid w:val="0040318E"/>
    <w:rsid w:val="0040365D"/>
    <w:rsid w:val="004210D8"/>
    <w:rsid w:val="00422E6F"/>
    <w:rsid w:val="004245CF"/>
    <w:rsid w:val="004254A5"/>
    <w:rsid w:val="004279CD"/>
    <w:rsid w:val="00432146"/>
    <w:rsid w:val="00435E4A"/>
    <w:rsid w:val="004379DA"/>
    <w:rsid w:val="004406E0"/>
    <w:rsid w:val="00441FEB"/>
    <w:rsid w:val="004462A2"/>
    <w:rsid w:val="0045027B"/>
    <w:rsid w:val="00450E18"/>
    <w:rsid w:val="00451230"/>
    <w:rsid w:val="00452E17"/>
    <w:rsid w:val="00453BC6"/>
    <w:rsid w:val="00453EEF"/>
    <w:rsid w:val="00454791"/>
    <w:rsid w:val="00454AA1"/>
    <w:rsid w:val="00455BC1"/>
    <w:rsid w:val="004573CB"/>
    <w:rsid w:val="004602E4"/>
    <w:rsid w:val="004620C5"/>
    <w:rsid w:val="00464017"/>
    <w:rsid w:val="0046630B"/>
    <w:rsid w:val="00466506"/>
    <w:rsid w:val="00472C06"/>
    <w:rsid w:val="00473FF0"/>
    <w:rsid w:val="00474AA6"/>
    <w:rsid w:val="00475B75"/>
    <w:rsid w:val="00476F32"/>
    <w:rsid w:val="00482136"/>
    <w:rsid w:val="00484492"/>
    <w:rsid w:val="00484E2E"/>
    <w:rsid w:val="00486C74"/>
    <w:rsid w:val="00487392"/>
    <w:rsid w:val="004900A3"/>
    <w:rsid w:val="00490C23"/>
    <w:rsid w:val="00491286"/>
    <w:rsid w:val="0049203E"/>
    <w:rsid w:val="00493854"/>
    <w:rsid w:val="004944B8"/>
    <w:rsid w:val="00494F47"/>
    <w:rsid w:val="00497041"/>
    <w:rsid w:val="0049712A"/>
    <w:rsid w:val="004A0BBF"/>
    <w:rsid w:val="004A10B7"/>
    <w:rsid w:val="004A18DA"/>
    <w:rsid w:val="004A1C94"/>
    <w:rsid w:val="004A42D0"/>
    <w:rsid w:val="004A764C"/>
    <w:rsid w:val="004B089E"/>
    <w:rsid w:val="004B1261"/>
    <w:rsid w:val="004B1668"/>
    <w:rsid w:val="004B3666"/>
    <w:rsid w:val="004B5FFC"/>
    <w:rsid w:val="004B795A"/>
    <w:rsid w:val="004C1DE3"/>
    <w:rsid w:val="004C28A4"/>
    <w:rsid w:val="004C5717"/>
    <w:rsid w:val="004C65C7"/>
    <w:rsid w:val="004C766C"/>
    <w:rsid w:val="004D030C"/>
    <w:rsid w:val="004D0690"/>
    <w:rsid w:val="004D0F03"/>
    <w:rsid w:val="004D3329"/>
    <w:rsid w:val="004D58B9"/>
    <w:rsid w:val="004E1117"/>
    <w:rsid w:val="004E1A08"/>
    <w:rsid w:val="004E2076"/>
    <w:rsid w:val="004E53F1"/>
    <w:rsid w:val="004E63E7"/>
    <w:rsid w:val="004E7479"/>
    <w:rsid w:val="004E7B77"/>
    <w:rsid w:val="004F1BC0"/>
    <w:rsid w:val="004F26A5"/>
    <w:rsid w:val="004F68F4"/>
    <w:rsid w:val="00501D1A"/>
    <w:rsid w:val="00502E96"/>
    <w:rsid w:val="00507B20"/>
    <w:rsid w:val="00511919"/>
    <w:rsid w:val="00513090"/>
    <w:rsid w:val="00513934"/>
    <w:rsid w:val="00513BF5"/>
    <w:rsid w:val="00513DC9"/>
    <w:rsid w:val="00514779"/>
    <w:rsid w:val="00514AFD"/>
    <w:rsid w:val="0051655C"/>
    <w:rsid w:val="005178AE"/>
    <w:rsid w:val="005214C9"/>
    <w:rsid w:val="00521615"/>
    <w:rsid w:val="00523DF6"/>
    <w:rsid w:val="00526910"/>
    <w:rsid w:val="00531EE6"/>
    <w:rsid w:val="00536797"/>
    <w:rsid w:val="00537E2A"/>
    <w:rsid w:val="005412DF"/>
    <w:rsid w:val="0054136F"/>
    <w:rsid w:val="00542B03"/>
    <w:rsid w:val="00542DC8"/>
    <w:rsid w:val="00543327"/>
    <w:rsid w:val="005439BB"/>
    <w:rsid w:val="00543B26"/>
    <w:rsid w:val="00544501"/>
    <w:rsid w:val="0054598A"/>
    <w:rsid w:val="005469E5"/>
    <w:rsid w:val="00547F1B"/>
    <w:rsid w:val="00550214"/>
    <w:rsid w:val="00551ADB"/>
    <w:rsid w:val="005558D5"/>
    <w:rsid w:val="005572F2"/>
    <w:rsid w:val="00560588"/>
    <w:rsid w:val="00563BD1"/>
    <w:rsid w:val="00565646"/>
    <w:rsid w:val="00565675"/>
    <w:rsid w:val="00565FAB"/>
    <w:rsid w:val="005746B8"/>
    <w:rsid w:val="0058010E"/>
    <w:rsid w:val="005818DE"/>
    <w:rsid w:val="005823DB"/>
    <w:rsid w:val="00583365"/>
    <w:rsid w:val="00584F36"/>
    <w:rsid w:val="005857BA"/>
    <w:rsid w:val="005877FC"/>
    <w:rsid w:val="005879A9"/>
    <w:rsid w:val="005948E4"/>
    <w:rsid w:val="005A6C72"/>
    <w:rsid w:val="005B0485"/>
    <w:rsid w:val="005B1ECC"/>
    <w:rsid w:val="005B2A22"/>
    <w:rsid w:val="005B2F96"/>
    <w:rsid w:val="005B6084"/>
    <w:rsid w:val="005C154D"/>
    <w:rsid w:val="005C3763"/>
    <w:rsid w:val="005C399B"/>
    <w:rsid w:val="005C4766"/>
    <w:rsid w:val="005C56E4"/>
    <w:rsid w:val="005C6A76"/>
    <w:rsid w:val="005C7AC9"/>
    <w:rsid w:val="005D55C2"/>
    <w:rsid w:val="005D5FFC"/>
    <w:rsid w:val="005D7706"/>
    <w:rsid w:val="005E0386"/>
    <w:rsid w:val="005E08A0"/>
    <w:rsid w:val="005E1A55"/>
    <w:rsid w:val="005E1C5C"/>
    <w:rsid w:val="005E211F"/>
    <w:rsid w:val="005E2287"/>
    <w:rsid w:val="005E3861"/>
    <w:rsid w:val="005E3BE4"/>
    <w:rsid w:val="005E3CF8"/>
    <w:rsid w:val="005E4643"/>
    <w:rsid w:val="005E535F"/>
    <w:rsid w:val="005E564F"/>
    <w:rsid w:val="005F0668"/>
    <w:rsid w:val="005F2F5C"/>
    <w:rsid w:val="005F311A"/>
    <w:rsid w:val="005F383C"/>
    <w:rsid w:val="00601015"/>
    <w:rsid w:val="00602B18"/>
    <w:rsid w:val="00607AB6"/>
    <w:rsid w:val="00610C83"/>
    <w:rsid w:val="00610D04"/>
    <w:rsid w:val="00610E9A"/>
    <w:rsid w:val="00611899"/>
    <w:rsid w:val="006149CF"/>
    <w:rsid w:val="006156DD"/>
    <w:rsid w:val="006238CA"/>
    <w:rsid w:val="00624480"/>
    <w:rsid w:val="00625230"/>
    <w:rsid w:val="006257D7"/>
    <w:rsid w:val="0062713D"/>
    <w:rsid w:val="006278C9"/>
    <w:rsid w:val="00633387"/>
    <w:rsid w:val="00635A49"/>
    <w:rsid w:val="00635CC1"/>
    <w:rsid w:val="00636C41"/>
    <w:rsid w:val="0064047F"/>
    <w:rsid w:val="00640CE8"/>
    <w:rsid w:val="00641AA1"/>
    <w:rsid w:val="006427C1"/>
    <w:rsid w:val="00643847"/>
    <w:rsid w:val="00643C81"/>
    <w:rsid w:val="0064633E"/>
    <w:rsid w:val="00650641"/>
    <w:rsid w:val="00650700"/>
    <w:rsid w:val="006512E5"/>
    <w:rsid w:val="00652EC0"/>
    <w:rsid w:val="00653054"/>
    <w:rsid w:val="00654D7E"/>
    <w:rsid w:val="00655602"/>
    <w:rsid w:val="00656905"/>
    <w:rsid w:val="0066006A"/>
    <w:rsid w:val="00660BB5"/>
    <w:rsid w:val="00660EF2"/>
    <w:rsid w:val="00662211"/>
    <w:rsid w:val="00663D73"/>
    <w:rsid w:val="0066443C"/>
    <w:rsid w:val="006657DD"/>
    <w:rsid w:val="006701D4"/>
    <w:rsid w:val="00670789"/>
    <w:rsid w:val="006712C9"/>
    <w:rsid w:val="0067186B"/>
    <w:rsid w:val="00674CF6"/>
    <w:rsid w:val="00675217"/>
    <w:rsid w:val="00675480"/>
    <w:rsid w:val="006764CE"/>
    <w:rsid w:val="00677386"/>
    <w:rsid w:val="00677B52"/>
    <w:rsid w:val="00680C20"/>
    <w:rsid w:val="00681E7C"/>
    <w:rsid w:val="00682A02"/>
    <w:rsid w:val="006863CB"/>
    <w:rsid w:val="0068681F"/>
    <w:rsid w:val="006871A1"/>
    <w:rsid w:val="0069015D"/>
    <w:rsid w:val="006914CF"/>
    <w:rsid w:val="0069392B"/>
    <w:rsid w:val="00694262"/>
    <w:rsid w:val="00694F21"/>
    <w:rsid w:val="0069629A"/>
    <w:rsid w:val="0069651B"/>
    <w:rsid w:val="0069719D"/>
    <w:rsid w:val="006A1D3A"/>
    <w:rsid w:val="006A55CF"/>
    <w:rsid w:val="006A5C1D"/>
    <w:rsid w:val="006A7FCD"/>
    <w:rsid w:val="006B055E"/>
    <w:rsid w:val="006B2503"/>
    <w:rsid w:val="006B3F1C"/>
    <w:rsid w:val="006B4392"/>
    <w:rsid w:val="006C0494"/>
    <w:rsid w:val="006C5547"/>
    <w:rsid w:val="006C56BD"/>
    <w:rsid w:val="006C73B1"/>
    <w:rsid w:val="006D09EE"/>
    <w:rsid w:val="006D2E1F"/>
    <w:rsid w:val="006D6362"/>
    <w:rsid w:val="006E0D72"/>
    <w:rsid w:val="006E11A4"/>
    <w:rsid w:val="006E1FAB"/>
    <w:rsid w:val="006E21D7"/>
    <w:rsid w:val="006E2643"/>
    <w:rsid w:val="006E28CB"/>
    <w:rsid w:val="006E3152"/>
    <w:rsid w:val="006E3545"/>
    <w:rsid w:val="006E4B84"/>
    <w:rsid w:val="006E4DAF"/>
    <w:rsid w:val="006E59F9"/>
    <w:rsid w:val="006E5AE7"/>
    <w:rsid w:val="006F0B06"/>
    <w:rsid w:val="006F457A"/>
    <w:rsid w:val="006F5A20"/>
    <w:rsid w:val="006F7574"/>
    <w:rsid w:val="007014FD"/>
    <w:rsid w:val="00701FA1"/>
    <w:rsid w:val="007041E0"/>
    <w:rsid w:val="00706292"/>
    <w:rsid w:val="00707E95"/>
    <w:rsid w:val="0071062C"/>
    <w:rsid w:val="00711373"/>
    <w:rsid w:val="00713C9B"/>
    <w:rsid w:val="00713D5A"/>
    <w:rsid w:val="0071478D"/>
    <w:rsid w:val="00715148"/>
    <w:rsid w:val="0071565A"/>
    <w:rsid w:val="0071769C"/>
    <w:rsid w:val="0072335E"/>
    <w:rsid w:val="00725B7D"/>
    <w:rsid w:val="007311E2"/>
    <w:rsid w:val="0073261D"/>
    <w:rsid w:val="00732D87"/>
    <w:rsid w:val="007333DA"/>
    <w:rsid w:val="00740261"/>
    <w:rsid w:val="007442AE"/>
    <w:rsid w:val="00744C38"/>
    <w:rsid w:val="0074609B"/>
    <w:rsid w:val="0074696D"/>
    <w:rsid w:val="0074699B"/>
    <w:rsid w:val="0074707A"/>
    <w:rsid w:val="00747FE2"/>
    <w:rsid w:val="007511F8"/>
    <w:rsid w:val="0075179F"/>
    <w:rsid w:val="00751B6B"/>
    <w:rsid w:val="007525DB"/>
    <w:rsid w:val="00753C11"/>
    <w:rsid w:val="00754E4A"/>
    <w:rsid w:val="007619C7"/>
    <w:rsid w:val="0076255C"/>
    <w:rsid w:val="00762903"/>
    <w:rsid w:val="00762F59"/>
    <w:rsid w:val="007636CB"/>
    <w:rsid w:val="00763A0F"/>
    <w:rsid w:val="00765C28"/>
    <w:rsid w:val="00770DDD"/>
    <w:rsid w:val="00771D1E"/>
    <w:rsid w:val="007748CF"/>
    <w:rsid w:val="00774FC0"/>
    <w:rsid w:val="00775EFF"/>
    <w:rsid w:val="007761DC"/>
    <w:rsid w:val="00776F1B"/>
    <w:rsid w:val="00777F36"/>
    <w:rsid w:val="007817EA"/>
    <w:rsid w:val="00782E6E"/>
    <w:rsid w:val="007848FE"/>
    <w:rsid w:val="00794FFB"/>
    <w:rsid w:val="007A11A6"/>
    <w:rsid w:val="007A3F68"/>
    <w:rsid w:val="007A55BC"/>
    <w:rsid w:val="007A5D10"/>
    <w:rsid w:val="007B0C00"/>
    <w:rsid w:val="007B2447"/>
    <w:rsid w:val="007B2F2E"/>
    <w:rsid w:val="007B614A"/>
    <w:rsid w:val="007C12B9"/>
    <w:rsid w:val="007C1692"/>
    <w:rsid w:val="007C464E"/>
    <w:rsid w:val="007C6400"/>
    <w:rsid w:val="007C6F43"/>
    <w:rsid w:val="007C7B3E"/>
    <w:rsid w:val="007D2338"/>
    <w:rsid w:val="007D4128"/>
    <w:rsid w:val="007D4217"/>
    <w:rsid w:val="007D4E59"/>
    <w:rsid w:val="007D6C17"/>
    <w:rsid w:val="007D7FA7"/>
    <w:rsid w:val="007E30A4"/>
    <w:rsid w:val="007E4803"/>
    <w:rsid w:val="007E4A2B"/>
    <w:rsid w:val="007E59E3"/>
    <w:rsid w:val="007E6B63"/>
    <w:rsid w:val="007E7176"/>
    <w:rsid w:val="007E7813"/>
    <w:rsid w:val="007F0267"/>
    <w:rsid w:val="007F0DED"/>
    <w:rsid w:val="007F126F"/>
    <w:rsid w:val="007F13CD"/>
    <w:rsid w:val="007F3FFC"/>
    <w:rsid w:val="00800049"/>
    <w:rsid w:val="008003BE"/>
    <w:rsid w:val="00800871"/>
    <w:rsid w:val="00800DB3"/>
    <w:rsid w:val="00810CAE"/>
    <w:rsid w:val="00811ABB"/>
    <w:rsid w:val="00812B2D"/>
    <w:rsid w:val="00813E23"/>
    <w:rsid w:val="00815B38"/>
    <w:rsid w:val="00815D7F"/>
    <w:rsid w:val="00815E88"/>
    <w:rsid w:val="00821C37"/>
    <w:rsid w:val="0082420A"/>
    <w:rsid w:val="00825057"/>
    <w:rsid w:val="00826378"/>
    <w:rsid w:val="00827C4D"/>
    <w:rsid w:val="008306B1"/>
    <w:rsid w:val="0083074C"/>
    <w:rsid w:val="008309FA"/>
    <w:rsid w:val="008312E9"/>
    <w:rsid w:val="00832635"/>
    <w:rsid w:val="0083453D"/>
    <w:rsid w:val="00834E43"/>
    <w:rsid w:val="00834EE3"/>
    <w:rsid w:val="008354D2"/>
    <w:rsid w:val="00836473"/>
    <w:rsid w:val="0084037E"/>
    <w:rsid w:val="00843983"/>
    <w:rsid w:val="00844926"/>
    <w:rsid w:val="0084769D"/>
    <w:rsid w:val="00847FED"/>
    <w:rsid w:val="0085012B"/>
    <w:rsid w:val="00850AC3"/>
    <w:rsid w:val="00852358"/>
    <w:rsid w:val="00852C1E"/>
    <w:rsid w:val="00853134"/>
    <w:rsid w:val="00853C93"/>
    <w:rsid w:val="0085721F"/>
    <w:rsid w:val="0085756E"/>
    <w:rsid w:val="00857655"/>
    <w:rsid w:val="008611D9"/>
    <w:rsid w:val="00861549"/>
    <w:rsid w:val="00862ACC"/>
    <w:rsid w:val="008637DD"/>
    <w:rsid w:val="00863D7A"/>
    <w:rsid w:val="00863F2E"/>
    <w:rsid w:val="00865705"/>
    <w:rsid w:val="0086691C"/>
    <w:rsid w:val="00866997"/>
    <w:rsid w:val="008677FE"/>
    <w:rsid w:val="00871AC9"/>
    <w:rsid w:val="00871B0D"/>
    <w:rsid w:val="00874FF6"/>
    <w:rsid w:val="00876733"/>
    <w:rsid w:val="00876798"/>
    <w:rsid w:val="00876A9C"/>
    <w:rsid w:val="00877605"/>
    <w:rsid w:val="00877B5E"/>
    <w:rsid w:val="00882774"/>
    <w:rsid w:val="0088411D"/>
    <w:rsid w:val="00886F2B"/>
    <w:rsid w:val="00887772"/>
    <w:rsid w:val="0089110D"/>
    <w:rsid w:val="00894643"/>
    <w:rsid w:val="00896B30"/>
    <w:rsid w:val="00897441"/>
    <w:rsid w:val="008A1F15"/>
    <w:rsid w:val="008A3D9A"/>
    <w:rsid w:val="008A4EBF"/>
    <w:rsid w:val="008C163A"/>
    <w:rsid w:val="008C4B01"/>
    <w:rsid w:val="008C5F48"/>
    <w:rsid w:val="008D193C"/>
    <w:rsid w:val="008D4E00"/>
    <w:rsid w:val="008D71E0"/>
    <w:rsid w:val="008E18EF"/>
    <w:rsid w:val="008E6BC1"/>
    <w:rsid w:val="008E72F5"/>
    <w:rsid w:val="008F2BF4"/>
    <w:rsid w:val="008F34A2"/>
    <w:rsid w:val="008F37E4"/>
    <w:rsid w:val="008F57F0"/>
    <w:rsid w:val="008F62F1"/>
    <w:rsid w:val="009016E9"/>
    <w:rsid w:val="009051AB"/>
    <w:rsid w:val="0090565F"/>
    <w:rsid w:val="00906699"/>
    <w:rsid w:val="00907631"/>
    <w:rsid w:val="00910C8D"/>
    <w:rsid w:val="00911C9C"/>
    <w:rsid w:val="0091247C"/>
    <w:rsid w:val="00913CEF"/>
    <w:rsid w:val="00914148"/>
    <w:rsid w:val="00916B3F"/>
    <w:rsid w:val="0091744D"/>
    <w:rsid w:val="00921658"/>
    <w:rsid w:val="00922C59"/>
    <w:rsid w:val="009231A2"/>
    <w:rsid w:val="00923672"/>
    <w:rsid w:val="009240F9"/>
    <w:rsid w:val="0092577A"/>
    <w:rsid w:val="00925F92"/>
    <w:rsid w:val="009263E0"/>
    <w:rsid w:val="00931B4F"/>
    <w:rsid w:val="00931B62"/>
    <w:rsid w:val="009363A7"/>
    <w:rsid w:val="00936BE2"/>
    <w:rsid w:val="0094514F"/>
    <w:rsid w:val="00945BAC"/>
    <w:rsid w:val="00946269"/>
    <w:rsid w:val="00950A43"/>
    <w:rsid w:val="009510D4"/>
    <w:rsid w:val="0095256C"/>
    <w:rsid w:val="00953407"/>
    <w:rsid w:val="00954298"/>
    <w:rsid w:val="009601CA"/>
    <w:rsid w:val="00961029"/>
    <w:rsid w:val="00961A51"/>
    <w:rsid w:val="009634BF"/>
    <w:rsid w:val="00963D89"/>
    <w:rsid w:val="00966679"/>
    <w:rsid w:val="009666D4"/>
    <w:rsid w:val="00966ED8"/>
    <w:rsid w:val="0097014C"/>
    <w:rsid w:val="00970842"/>
    <w:rsid w:val="00970AE7"/>
    <w:rsid w:val="00972CA8"/>
    <w:rsid w:val="009732E7"/>
    <w:rsid w:val="00974430"/>
    <w:rsid w:val="00974516"/>
    <w:rsid w:val="009757BA"/>
    <w:rsid w:val="00975820"/>
    <w:rsid w:val="00976028"/>
    <w:rsid w:val="00976040"/>
    <w:rsid w:val="009824D6"/>
    <w:rsid w:val="00982D31"/>
    <w:rsid w:val="009831B6"/>
    <w:rsid w:val="00983EFB"/>
    <w:rsid w:val="00985EEA"/>
    <w:rsid w:val="00986040"/>
    <w:rsid w:val="00990028"/>
    <w:rsid w:val="009915A3"/>
    <w:rsid w:val="00992563"/>
    <w:rsid w:val="00994388"/>
    <w:rsid w:val="00994DA3"/>
    <w:rsid w:val="009A03E2"/>
    <w:rsid w:val="009A06E0"/>
    <w:rsid w:val="009A1275"/>
    <w:rsid w:val="009A2107"/>
    <w:rsid w:val="009A31FC"/>
    <w:rsid w:val="009A5415"/>
    <w:rsid w:val="009A5CDC"/>
    <w:rsid w:val="009A5F14"/>
    <w:rsid w:val="009A64D1"/>
    <w:rsid w:val="009B14B7"/>
    <w:rsid w:val="009B2BFE"/>
    <w:rsid w:val="009B2C6F"/>
    <w:rsid w:val="009B503F"/>
    <w:rsid w:val="009B5182"/>
    <w:rsid w:val="009B58E7"/>
    <w:rsid w:val="009B6417"/>
    <w:rsid w:val="009B6A20"/>
    <w:rsid w:val="009B6F2E"/>
    <w:rsid w:val="009C2394"/>
    <w:rsid w:val="009C3FDE"/>
    <w:rsid w:val="009C4845"/>
    <w:rsid w:val="009C7073"/>
    <w:rsid w:val="009C7AF1"/>
    <w:rsid w:val="009D0106"/>
    <w:rsid w:val="009D103A"/>
    <w:rsid w:val="009D10DE"/>
    <w:rsid w:val="009D1DAE"/>
    <w:rsid w:val="009D2D8B"/>
    <w:rsid w:val="009D3021"/>
    <w:rsid w:val="009D3F66"/>
    <w:rsid w:val="009D7A67"/>
    <w:rsid w:val="009E0316"/>
    <w:rsid w:val="009E0FEE"/>
    <w:rsid w:val="009E367D"/>
    <w:rsid w:val="009E4133"/>
    <w:rsid w:val="009E6C8C"/>
    <w:rsid w:val="009E6E2E"/>
    <w:rsid w:val="009F138B"/>
    <w:rsid w:val="009F34DC"/>
    <w:rsid w:val="009F51B8"/>
    <w:rsid w:val="009F5650"/>
    <w:rsid w:val="009F6CE1"/>
    <w:rsid w:val="00A01026"/>
    <w:rsid w:val="00A014F4"/>
    <w:rsid w:val="00A04A6D"/>
    <w:rsid w:val="00A06D18"/>
    <w:rsid w:val="00A10A26"/>
    <w:rsid w:val="00A10AB1"/>
    <w:rsid w:val="00A13FE3"/>
    <w:rsid w:val="00A15F2C"/>
    <w:rsid w:val="00A167E5"/>
    <w:rsid w:val="00A16E76"/>
    <w:rsid w:val="00A17C0A"/>
    <w:rsid w:val="00A256F9"/>
    <w:rsid w:val="00A264C0"/>
    <w:rsid w:val="00A26524"/>
    <w:rsid w:val="00A26677"/>
    <w:rsid w:val="00A26DF0"/>
    <w:rsid w:val="00A270CD"/>
    <w:rsid w:val="00A32B67"/>
    <w:rsid w:val="00A331B3"/>
    <w:rsid w:val="00A33908"/>
    <w:rsid w:val="00A36DC0"/>
    <w:rsid w:val="00A40AE2"/>
    <w:rsid w:val="00A42892"/>
    <w:rsid w:val="00A445C4"/>
    <w:rsid w:val="00A4473E"/>
    <w:rsid w:val="00A44885"/>
    <w:rsid w:val="00A54D3C"/>
    <w:rsid w:val="00A5725C"/>
    <w:rsid w:val="00A603C5"/>
    <w:rsid w:val="00A6438C"/>
    <w:rsid w:val="00A65E5C"/>
    <w:rsid w:val="00A662E3"/>
    <w:rsid w:val="00A67189"/>
    <w:rsid w:val="00A67993"/>
    <w:rsid w:val="00A70CCA"/>
    <w:rsid w:val="00A7129E"/>
    <w:rsid w:val="00A71E35"/>
    <w:rsid w:val="00A728F0"/>
    <w:rsid w:val="00A73F9B"/>
    <w:rsid w:val="00A75975"/>
    <w:rsid w:val="00A764DF"/>
    <w:rsid w:val="00A77008"/>
    <w:rsid w:val="00A77B9E"/>
    <w:rsid w:val="00A87968"/>
    <w:rsid w:val="00A95B03"/>
    <w:rsid w:val="00AA03DF"/>
    <w:rsid w:val="00AA5A91"/>
    <w:rsid w:val="00AA5E10"/>
    <w:rsid w:val="00AA679A"/>
    <w:rsid w:val="00AA6DC1"/>
    <w:rsid w:val="00AA7C5A"/>
    <w:rsid w:val="00AB158D"/>
    <w:rsid w:val="00AB4F0E"/>
    <w:rsid w:val="00AB5486"/>
    <w:rsid w:val="00AB624A"/>
    <w:rsid w:val="00AC0276"/>
    <w:rsid w:val="00AC1D07"/>
    <w:rsid w:val="00AC3217"/>
    <w:rsid w:val="00AC6F37"/>
    <w:rsid w:val="00AC76E6"/>
    <w:rsid w:val="00AC7BCE"/>
    <w:rsid w:val="00AD20BA"/>
    <w:rsid w:val="00AD2E95"/>
    <w:rsid w:val="00AD3E45"/>
    <w:rsid w:val="00AD416A"/>
    <w:rsid w:val="00AD4833"/>
    <w:rsid w:val="00AE05A6"/>
    <w:rsid w:val="00AE073F"/>
    <w:rsid w:val="00AE0856"/>
    <w:rsid w:val="00AE302C"/>
    <w:rsid w:val="00AE3081"/>
    <w:rsid w:val="00AE31C5"/>
    <w:rsid w:val="00AE481D"/>
    <w:rsid w:val="00AE4C26"/>
    <w:rsid w:val="00AE78FA"/>
    <w:rsid w:val="00AE7FA1"/>
    <w:rsid w:val="00AF0D21"/>
    <w:rsid w:val="00AF123E"/>
    <w:rsid w:val="00AF164D"/>
    <w:rsid w:val="00AF31F4"/>
    <w:rsid w:val="00AF3A1A"/>
    <w:rsid w:val="00AF4C83"/>
    <w:rsid w:val="00B00AE3"/>
    <w:rsid w:val="00B01719"/>
    <w:rsid w:val="00B01C24"/>
    <w:rsid w:val="00B043E0"/>
    <w:rsid w:val="00B04583"/>
    <w:rsid w:val="00B04FF4"/>
    <w:rsid w:val="00B076F3"/>
    <w:rsid w:val="00B11B8E"/>
    <w:rsid w:val="00B12253"/>
    <w:rsid w:val="00B12CDE"/>
    <w:rsid w:val="00B13E36"/>
    <w:rsid w:val="00B15E0E"/>
    <w:rsid w:val="00B22E7C"/>
    <w:rsid w:val="00B23E3B"/>
    <w:rsid w:val="00B23FEF"/>
    <w:rsid w:val="00B25D67"/>
    <w:rsid w:val="00B2776C"/>
    <w:rsid w:val="00B311BE"/>
    <w:rsid w:val="00B313CB"/>
    <w:rsid w:val="00B313E0"/>
    <w:rsid w:val="00B3294C"/>
    <w:rsid w:val="00B36E99"/>
    <w:rsid w:val="00B3788B"/>
    <w:rsid w:val="00B4108E"/>
    <w:rsid w:val="00B41E58"/>
    <w:rsid w:val="00B41E63"/>
    <w:rsid w:val="00B42B43"/>
    <w:rsid w:val="00B44167"/>
    <w:rsid w:val="00B4555B"/>
    <w:rsid w:val="00B46135"/>
    <w:rsid w:val="00B50847"/>
    <w:rsid w:val="00B50D99"/>
    <w:rsid w:val="00B51F35"/>
    <w:rsid w:val="00B5203C"/>
    <w:rsid w:val="00B52567"/>
    <w:rsid w:val="00B526BB"/>
    <w:rsid w:val="00B54088"/>
    <w:rsid w:val="00B5488B"/>
    <w:rsid w:val="00B5636D"/>
    <w:rsid w:val="00B57335"/>
    <w:rsid w:val="00B57D53"/>
    <w:rsid w:val="00B63F58"/>
    <w:rsid w:val="00B67C89"/>
    <w:rsid w:val="00B70D05"/>
    <w:rsid w:val="00B71F9E"/>
    <w:rsid w:val="00B72BFC"/>
    <w:rsid w:val="00B72DCE"/>
    <w:rsid w:val="00B7787A"/>
    <w:rsid w:val="00B81479"/>
    <w:rsid w:val="00B81C73"/>
    <w:rsid w:val="00B85E6B"/>
    <w:rsid w:val="00B86A24"/>
    <w:rsid w:val="00B91042"/>
    <w:rsid w:val="00B91D34"/>
    <w:rsid w:val="00B95B10"/>
    <w:rsid w:val="00BA080C"/>
    <w:rsid w:val="00BA29AF"/>
    <w:rsid w:val="00BA4CC0"/>
    <w:rsid w:val="00BA54B5"/>
    <w:rsid w:val="00BA6373"/>
    <w:rsid w:val="00BA677B"/>
    <w:rsid w:val="00BB14ED"/>
    <w:rsid w:val="00BB4459"/>
    <w:rsid w:val="00BB4C6D"/>
    <w:rsid w:val="00BC0A25"/>
    <w:rsid w:val="00BC1C50"/>
    <w:rsid w:val="00BC1FA9"/>
    <w:rsid w:val="00BC270B"/>
    <w:rsid w:val="00BC6EFD"/>
    <w:rsid w:val="00BC783E"/>
    <w:rsid w:val="00BD0DDF"/>
    <w:rsid w:val="00BD10B1"/>
    <w:rsid w:val="00BD1E13"/>
    <w:rsid w:val="00BD1E97"/>
    <w:rsid w:val="00BD3518"/>
    <w:rsid w:val="00BD44BE"/>
    <w:rsid w:val="00BD5B0B"/>
    <w:rsid w:val="00BE0B98"/>
    <w:rsid w:val="00BE373E"/>
    <w:rsid w:val="00BE4873"/>
    <w:rsid w:val="00BE535F"/>
    <w:rsid w:val="00BF0081"/>
    <w:rsid w:val="00BF1B6B"/>
    <w:rsid w:val="00BF324C"/>
    <w:rsid w:val="00BF43FA"/>
    <w:rsid w:val="00BF4CE8"/>
    <w:rsid w:val="00C02DB0"/>
    <w:rsid w:val="00C05CA5"/>
    <w:rsid w:val="00C129A1"/>
    <w:rsid w:val="00C13ACA"/>
    <w:rsid w:val="00C20034"/>
    <w:rsid w:val="00C220EF"/>
    <w:rsid w:val="00C27259"/>
    <w:rsid w:val="00C273D4"/>
    <w:rsid w:val="00C27806"/>
    <w:rsid w:val="00C30BE9"/>
    <w:rsid w:val="00C30CA2"/>
    <w:rsid w:val="00C346E8"/>
    <w:rsid w:val="00C355B2"/>
    <w:rsid w:val="00C3698F"/>
    <w:rsid w:val="00C36D3B"/>
    <w:rsid w:val="00C419A0"/>
    <w:rsid w:val="00C42EBF"/>
    <w:rsid w:val="00C4492F"/>
    <w:rsid w:val="00C45631"/>
    <w:rsid w:val="00C4616E"/>
    <w:rsid w:val="00C51960"/>
    <w:rsid w:val="00C53DFA"/>
    <w:rsid w:val="00C54845"/>
    <w:rsid w:val="00C57DA0"/>
    <w:rsid w:val="00C60D44"/>
    <w:rsid w:val="00C63A77"/>
    <w:rsid w:val="00C63E30"/>
    <w:rsid w:val="00C66106"/>
    <w:rsid w:val="00C70EEB"/>
    <w:rsid w:val="00C72D03"/>
    <w:rsid w:val="00C74F6B"/>
    <w:rsid w:val="00C76406"/>
    <w:rsid w:val="00C83CE5"/>
    <w:rsid w:val="00C86AD3"/>
    <w:rsid w:val="00C8746A"/>
    <w:rsid w:val="00C90556"/>
    <w:rsid w:val="00C91884"/>
    <w:rsid w:val="00CA384B"/>
    <w:rsid w:val="00CA3D5C"/>
    <w:rsid w:val="00CA4E19"/>
    <w:rsid w:val="00CA5368"/>
    <w:rsid w:val="00CA72A4"/>
    <w:rsid w:val="00CA7C94"/>
    <w:rsid w:val="00CB18A8"/>
    <w:rsid w:val="00CB63F9"/>
    <w:rsid w:val="00CB7CAE"/>
    <w:rsid w:val="00CC00EE"/>
    <w:rsid w:val="00CC24E9"/>
    <w:rsid w:val="00CC31E7"/>
    <w:rsid w:val="00CC3289"/>
    <w:rsid w:val="00CC55FA"/>
    <w:rsid w:val="00CC571B"/>
    <w:rsid w:val="00CC6784"/>
    <w:rsid w:val="00CD39F8"/>
    <w:rsid w:val="00CD3D66"/>
    <w:rsid w:val="00CD3DDB"/>
    <w:rsid w:val="00CD44F9"/>
    <w:rsid w:val="00CD4CE6"/>
    <w:rsid w:val="00CD6F19"/>
    <w:rsid w:val="00CD7001"/>
    <w:rsid w:val="00CE0A5F"/>
    <w:rsid w:val="00CE4809"/>
    <w:rsid w:val="00CE4AB7"/>
    <w:rsid w:val="00CE540F"/>
    <w:rsid w:val="00CF17BA"/>
    <w:rsid w:val="00CF1BC8"/>
    <w:rsid w:val="00CF27A2"/>
    <w:rsid w:val="00CF31C9"/>
    <w:rsid w:val="00CF4F2B"/>
    <w:rsid w:val="00CF79B2"/>
    <w:rsid w:val="00CF7CCF"/>
    <w:rsid w:val="00D00BD8"/>
    <w:rsid w:val="00D1056C"/>
    <w:rsid w:val="00D119E5"/>
    <w:rsid w:val="00D14A8A"/>
    <w:rsid w:val="00D15437"/>
    <w:rsid w:val="00D15525"/>
    <w:rsid w:val="00D252E3"/>
    <w:rsid w:val="00D253A7"/>
    <w:rsid w:val="00D27722"/>
    <w:rsid w:val="00D30474"/>
    <w:rsid w:val="00D3133E"/>
    <w:rsid w:val="00D31DE8"/>
    <w:rsid w:val="00D324C7"/>
    <w:rsid w:val="00D351EE"/>
    <w:rsid w:val="00D35805"/>
    <w:rsid w:val="00D37B7F"/>
    <w:rsid w:val="00D401C9"/>
    <w:rsid w:val="00D408B8"/>
    <w:rsid w:val="00D42BA6"/>
    <w:rsid w:val="00D43DA1"/>
    <w:rsid w:val="00D4411D"/>
    <w:rsid w:val="00D46CD3"/>
    <w:rsid w:val="00D47933"/>
    <w:rsid w:val="00D51227"/>
    <w:rsid w:val="00D513A1"/>
    <w:rsid w:val="00D51534"/>
    <w:rsid w:val="00D5285F"/>
    <w:rsid w:val="00D55005"/>
    <w:rsid w:val="00D57828"/>
    <w:rsid w:val="00D6262F"/>
    <w:rsid w:val="00D63148"/>
    <w:rsid w:val="00D631B3"/>
    <w:rsid w:val="00D639D8"/>
    <w:rsid w:val="00D64E73"/>
    <w:rsid w:val="00D67B5F"/>
    <w:rsid w:val="00D67EDF"/>
    <w:rsid w:val="00D717F5"/>
    <w:rsid w:val="00D75B7A"/>
    <w:rsid w:val="00D763D8"/>
    <w:rsid w:val="00D802AC"/>
    <w:rsid w:val="00D8246E"/>
    <w:rsid w:val="00D8266D"/>
    <w:rsid w:val="00D85F93"/>
    <w:rsid w:val="00D879D4"/>
    <w:rsid w:val="00D87B82"/>
    <w:rsid w:val="00D9300E"/>
    <w:rsid w:val="00D97726"/>
    <w:rsid w:val="00DA34F1"/>
    <w:rsid w:val="00DB4A0E"/>
    <w:rsid w:val="00DB599A"/>
    <w:rsid w:val="00DC1ECD"/>
    <w:rsid w:val="00DC7110"/>
    <w:rsid w:val="00DC73AE"/>
    <w:rsid w:val="00DD035B"/>
    <w:rsid w:val="00DD0A0A"/>
    <w:rsid w:val="00DD0A11"/>
    <w:rsid w:val="00DD129E"/>
    <w:rsid w:val="00DD2B92"/>
    <w:rsid w:val="00DD6579"/>
    <w:rsid w:val="00DD69B4"/>
    <w:rsid w:val="00DE038F"/>
    <w:rsid w:val="00DE2702"/>
    <w:rsid w:val="00DE5392"/>
    <w:rsid w:val="00DE603D"/>
    <w:rsid w:val="00DE769B"/>
    <w:rsid w:val="00DE7FC9"/>
    <w:rsid w:val="00DF2962"/>
    <w:rsid w:val="00DF572F"/>
    <w:rsid w:val="00DF751F"/>
    <w:rsid w:val="00E02AC0"/>
    <w:rsid w:val="00E02B23"/>
    <w:rsid w:val="00E045F6"/>
    <w:rsid w:val="00E063CE"/>
    <w:rsid w:val="00E06814"/>
    <w:rsid w:val="00E11248"/>
    <w:rsid w:val="00E11B5B"/>
    <w:rsid w:val="00E13350"/>
    <w:rsid w:val="00E1368D"/>
    <w:rsid w:val="00E13C2A"/>
    <w:rsid w:val="00E1459A"/>
    <w:rsid w:val="00E15898"/>
    <w:rsid w:val="00E162D6"/>
    <w:rsid w:val="00E26BE5"/>
    <w:rsid w:val="00E27B05"/>
    <w:rsid w:val="00E27CB2"/>
    <w:rsid w:val="00E33AB4"/>
    <w:rsid w:val="00E362C2"/>
    <w:rsid w:val="00E37133"/>
    <w:rsid w:val="00E4167C"/>
    <w:rsid w:val="00E421E8"/>
    <w:rsid w:val="00E501C4"/>
    <w:rsid w:val="00E504D3"/>
    <w:rsid w:val="00E5385C"/>
    <w:rsid w:val="00E53A3E"/>
    <w:rsid w:val="00E566C6"/>
    <w:rsid w:val="00E56F80"/>
    <w:rsid w:val="00E57F90"/>
    <w:rsid w:val="00E61223"/>
    <w:rsid w:val="00E62854"/>
    <w:rsid w:val="00E62FD9"/>
    <w:rsid w:val="00E638A5"/>
    <w:rsid w:val="00E63A3E"/>
    <w:rsid w:val="00E63E94"/>
    <w:rsid w:val="00E64013"/>
    <w:rsid w:val="00E64A8F"/>
    <w:rsid w:val="00E672C9"/>
    <w:rsid w:val="00E67756"/>
    <w:rsid w:val="00E70DF3"/>
    <w:rsid w:val="00E72B6E"/>
    <w:rsid w:val="00E771C1"/>
    <w:rsid w:val="00E771F3"/>
    <w:rsid w:val="00E823F7"/>
    <w:rsid w:val="00E82B43"/>
    <w:rsid w:val="00E835C7"/>
    <w:rsid w:val="00E83D8E"/>
    <w:rsid w:val="00E84F90"/>
    <w:rsid w:val="00E86086"/>
    <w:rsid w:val="00E879BB"/>
    <w:rsid w:val="00E94421"/>
    <w:rsid w:val="00EA0BB3"/>
    <w:rsid w:val="00EA0E96"/>
    <w:rsid w:val="00EA0E97"/>
    <w:rsid w:val="00EA3006"/>
    <w:rsid w:val="00EB0195"/>
    <w:rsid w:val="00EB76E4"/>
    <w:rsid w:val="00EB7B6A"/>
    <w:rsid w:val="00EC145F"/>
    <w:rsid w:val="00EC2A31"/>
    <w:rsid w:val="00EC308C"/>
    <w:rsid w:val="00EC36CE"/>
    <w:rsid w:val="00EC4B74"/>
    <w:rsid w:val="00EC5FB7"/>
    <w:rsid w:val="00EC60FE"/>
    <w:rsid w:val="00EC6813"/>
    <w:rsid w:val="00EC7054"/>
    <w:rsid w:val="00ED0810"/>
    <w:rsid w:val="00ED0FB2"/>
    <w:rsid w:val="00ED16FC"/>
    <w:rsid w:val="00ED1AF1"/>
    <w:rsid w:val="00ED3319"/>
    <w:rsid w:val="00ED3FE5"/>
    <w:rsid w:val="00ED5D50"/>
    <w:rsid w:val="00ED6C79"/>
    <w:rsid w:val="00EE0595"/>
    <w:rsid w:val="00EE2033"/>
    <w:rsid w:val="00EE2BEA"/>
    <w:rsid w:val="00EE312D"/>
    <w:rsid w:val="00EE3151"/>
    <w:rsid w:val="00EE51D1"/>
    <w:rsid w:val="00EE68D3"/>
    <w:rsid w:val="00EF0B66"/>
    <w:rsid w:val="00EF598F"/>
    <w:rsid w:val="00F0001E"/>
    <w:rsid w:val="00F00D4C"/>
    <w:rsid w:val="00F01DB4"/>
    <w:rsid w:val="00F03451"/>
    <w:rsid w:val="00F035E0"/>
    <w:rsid w:val="00F03CF7"/>
    <w:rsid w:val="00F06F58"/>
    <w:rsid w:val="00F078D1"/>
    <w:rsid w:val="00F07D5F"/>
    <w:rsid w:val="00F1057F"/>
    <w:rsid w:val="00F15DE2"/>
    <w:rsid w:val="00F17AA2"/>
    <w:rsid w:val="00F205C3"/>
    <w:rsid w:val="00F21F31"/>
    <w:rsid w:val="00F22637"/>
    <w:rsid w:val="00F24647"/>
    <w:rsid w:val="00F248E1"/>
    <w:rsid w:val="00F27DBB"/>
    <w:rsid w:val="00F3035F"/>
    <w:rsid w:val="00F31506"/>
    <w:rsid w:val="00F316A9"/>
    <w:rsid w:val="00F32ECE"/>
    <w:rsid w:val="00F33D55"/>
    <w:rsid w:val="00F4296F"/>
    <w:rsid w:val="00F42A37"/>
    <w:rsid w:val="00F44829"/>
    <w:rsid w:val="00F45844"/>
    <w:rsid w:val="00F46480"/>
    <w:rsid w:val="00F51209"/>
    <w:rsid w:val="00F514CB"/>
    <w:rsid w:val="00F5251F"/>
    <w:rsid w:val="00F538FE"/>
    <w:rsid w:val="00F5401A"/>
    <w:rsid w:val="00F5569A"/>
    <w:rsid w:val="00F56F68"/>
    <w:rsid w:val="00F60485"/>
    <w:rsid w:val="00F60EB0"/>
    <w:rsid w:val="00F616D5"/>
    <w:rsid w:val="00F62313"/>
    <w:rsid w:val="00F6250B"/>
    <w:rsid w:val="00F635CD"/>
    <w:rsid w:val="00F67C85"/>
    <w:rsid w:val="00F67E03"/>
    <w:rsid w:val="00F67F2E"/>
    <w:rsid w:val="00F71D99"/>
    <w:rsid w:val="00F728A2"/>
    <w:rsid w:val="00F75A96"/>
    <w:rsid w:val="00F766D5"/>
    <w:rsid w:val="00F76A28"/>
    <w:rsid w:val="00F8078E"/>
    <w:rsid w:val="00F808F6"/>
    <w:rsid w:val="00F83D1F"/>
    <w:rsid w:val="00F875F5"/>
    <w:rsid w:val="00F93DA2"/>
    <w:rsid w:val="00F971B1"/>
    <w:rsid w:val="00F97874"/>
    <w:rsid w:val="00FA0A73"/>
    <w:rsid w:val="00FA2DCF"/>
    <w:rsid w:val="00FA3756"/>
    <w:rsid w:val="00FA4679"/>
    <w:rsid w:val="00FB0C86"/>
    <w:rsid w:val="00FB0F16"/>
    <w:rsid w:val="00FB32A6"/>
    <w:rsid w:val="00FB5DE1"/>
    <w:rsid w:val="00FB7F34"/>
    <w:rsid w:val="00FC2B70"/>
    <w:rsid w:val="00FC3BE8"/>
    <w:rsid w:val="00FC48EA"/>
    <w:rsid w:val="00FC73EA"/>
    <w:rsid w:val="00FD227B"/>
    <w:rsid w:val="00FD43B8"/>
    <w:rsid w:val="00FD6A2D"/>
    <w:rsid w:val="00FE0622"/>
    <w:rsid w:val="00FE1742"/>
    <w:rsid w:val="00FE181A"/>
    <w:rsid w:val="00FE4B29"/>
    <w:rsid w:val="00FE5995"/>
    <w:rsid w:val="00FE6A02"/>
    <w:rsid w:val="00FF0F6A"/>
    <w:rsid w:val="00FF5674"/>
    <w:rsid w:val="00FF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298D94"/>
  <w15:docId w15:val="{59EF5A38-F6BC-FA46-999A-74537103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Pr>
      <w:sz w:val="24"/>
      <w:szCs w:val="24"/>
    </w:rPr>
  </w:style>
  <w:style w:type="paragraph" w:styleId="10">
    <w:name w:val="heading 1"/>
    <w:aliases w:val="Введение..."/>
    <w:basedOn w:val="a4"/>
    <w:next w:val="a4"/>
    <w:link w:val="11"/>
    <w:autoRedefine/>
    <w:qFormat/>
    <w:rsid w:val="00B01C24"/>
    <w:pPr>
      <w:keepNext/>
      <w:keepLines/>
      <w:jc w:val="both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20">
    <w:name w:val="heading 2"/>
    <w:basedOn w:val="a4"/>
    <w:link w:val="21"/>
    <w:autoRedefine/>
    <w:qFormat/>
    <w:rsid w:val="00B01C24"/>
    <w:pPr>
      <w:spacing w:before="100" w:beforeAutospacing="1" w:after="100" w:afterAutospacing="1"/>
      <w:outlineLvl w:val="1"/>
    </w:pPr>
    <w:rPr>
      <w:b/>
      <w:bCs/>
      <w:sz w:val="28"/>
      <w:szCs w:val="36"/>
    </w:rPr>
  </w:style>
  <w:style w:type="paragraph" w:styleId="3">
    <w:name w:val="heading 3"/>
    <w:basedOn w:val="a4"/>
    <w:next w:val="a4"/>
    <w:link w:val="30"/>
    <w:autoRedefine/>
    <w:unhideWhenUsed/>
    <w:qFormat/>
    <w:rsid w:val="00B01C24"/>
    <w:pPr>
      <w:keepNext/>
      <w:keepLines/>
      <w:numPr>
        <w:ilvl w:val="2"/>
        <w:numId w:val="11"/>
      </w:numPr>
      <w:spacing w:before="120"/>
      <w:jc w:val="both"/>
      <w:outlineLvl w:val="2"/>
    </w:pPr>
    <w:rPr>
      <w:rFonts w:eastAsiaTheme="majorEastAsia" w:cstheme="majorBidi"/>
      <w:b/>
      <w:bCs/>
      <w:color w:val="000000" w:themeColor="text1"/>
      <w:sz w:val="28"/>
      <w:szCs w:val="22"/>
      <w:lang w:eastAsia="en-US"/>
    </w:rPr>
  </w:style>
  <w:style w:type="paragraph" w:styleId="4">
    <w:name w:val="heading 4"/>
    <w:basedOn w:val="a4"/>
    <w:next w:val="a4"/>
    <w:link w:val="40"/>
    <w:unhideWhenUsed/>
    <w:qFormat/>
    <w:rsid w:val="00B01C2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  <w:lang w:eastAsia="en-US"/>
    </w:rPr>
  </w:style>
  <w:style w:type="paragraph" w:styleId="50">
    <w:name w:val="heading 5"/>
    <w:basedOn w:val="a4"/>
    <w:next w:val="a4"/>
    <w:link w:val="51"/>
    <w:unhideWhenUsed/>
    <w:qFormat/>
    <w:rsid w:val="00B01C24"/>
    <w:pPr>
      <w:keepNext/>
      <w:keepLines/>
      <w:tabs>
        <w:tab w:val="left" w:pos="0"/>
      </w:tabs>
      <w:spacing w:before="200"/>
      <w:ind w:firstLine="709"/>
      <w:jc w:val="both"/>
      <w:outlineLvl w:val="4"/>
    </w:pPr>
    <w:rPr>
      <w:rFonts w:ascii="Cambria" w:hAnsi="Cambria"/>
      <w:color w:val="243F60"/>
      <w:sz w:val="28"/>
      <w:szCs w:val="22"/>
      <w:lang w:eastAsia="en-US"/>
    </w:rPr>
  </w:style>
  <w:style w:type="paragraph" w:styleId="6">
    <w:name w:val="heading 6"/>
    <w:basedOn w:val="a4"/>
    <w:next w:val="a4"/>
    <w:link w:val="60"/>
    <w:qFormat/>
    <w:rsid w:val="00B01C24"/>
    <w:pPr>
      <w:tabs>
        <w:tab w:val="num" w:pos="3960"/>
      </w:tabs>
      <w:spacing w:before="240" w:after="60"/>
      <w:ind w:left="3600"/>
      <w:outlineLvl w:val="5"/>
    </w:pPr>
    <w:rPr>
      <w:b/>
      <w:bCs/>
      <w:sz w:val="22"/>
      <w:szCs w:val="22"/>
      <w:lang w:val="en-GB" w:eastAsia="en-US"/>
    </w:rPr>
  </w:style>
  <w:style w:type="paragraph" w:styleId="7">
    <w:name w:val="heading 7"/>
    <w:basedOn w:val="a4"/>
    <w:next w:val="a4"/>
    <w:link w:val="70"/>
    <w:qFormat/>
    <w:rsid w:val="00B01C24"/>
    <w:pPr>
      <w:keepNext/>
      <w:tabs>
        <w:tab w:val="left" w:pos="851"/>
      </w:tabs>
      <w:spacing w:line="360" w:lineRule="auto"/>
      <w:ind w:firstLine="567"/>
      <w:jc w:val="both"/>
      <w:outlineLvl w:val="6"/>
    </w:pPr>
    <w:rPr>
      <w:szCs w:val="20"/>
    </w:rPr>
  </w:style>
  <w:style w:type="paragraph" w:styleId="8">
    <w:name w:val="heading 8"/>
    <w:basedOn w:val="a4"/>
    <w:next w:val="a4"/>
    <w:link w:val="80"/>
    <w:qFormat/>
    <w:rsid w:val="00B01C24"/>
    <w:pPr>
      <w:tabs>
        <w:tab w:val="num" w:pos="5400"/>
      </w:tabs>
      <w:spacing w:before="240" w:after="60"/>
      <w:ind w:left="5040"/>
      <w:outlineLvl w:val="7"/>
    </w:pPr>
    <w:rPr>
      <w:i/>
      <w:iCs/>
      <w:sz w:val="28"/>
      <w:lang w:val="en-GB" w:eastAsia="en-US"/>
    </w:rPr>
  </w:style>
  <w:style w:type="paragraph" w:styleId="9">
    <w:name w:val="heading 9"/>
    <w:basedOn w:val="a"/>
    <w:next w:val="a4"/>
    <w:link w:val="90"/>
    <w:qFormat/>
    <w:rsid w:val="00B01C24"/>
    <w:pPr>
      <w:spacing w:before="360"/>
      <w:outlineLvl w:val="8"/>
    </w:p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footer"/>
    <w:aliases w:val="Основной текст 2 Знак,Нижний колонтитул Знак Знак,Основной текст 2 Знак Знак Знак,Нижний колонтитул Знак Знак Знак Знак,Основной текст 2 Знак Знак Знак Знак Знак,Нижний колонтитул Знак Знак Знак Знак Знак Знак"/>
    <w:basedOn w:val="a4"/>
    <w:link w:val="a9"/>
    <w:uiPriority w:val="99"/>
    <w:rsid w:val="004944B8"/>
    <w:pPr>
      <w:tabs>
        <w:tab w:val="center" w:pos="4677"/>
        <w:tab w:val="right" w:pos="9355"/>
      </w:tabs>
    </w:pPr>
  </w:style>
  <w:style w:type="table" w:styleId="aa">
    <w:name w:val="Table Grid"/>
    <w:basedOn w:val="a6"/>
    <w:rsid w:val="005F2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4"/>
    <w:link w:val="ac"/>
    <w:uiPriority w:val="99"/>
    <w:rsid w:val="00D87B82"/>
    <w:rPr>
      <w:rFonts w:ascii="Tahoma" w:hAnsi="Tahoma" w:cs="Tahoma"/>
      <w:sz w:val="16"/>
      <w:szCs w:val="16"/>
    </w:rPr>
  </w:style>
  <w:style w:type="paragraph" w:styleId="ad">
    <w:name w:val="List Paragraph"/>
    <w:aliases w:val="Нумерованый список,List Paragraph1"/>
    <w:basedOn w:val="a4"/>
    <w:link w:val="ae"/>
    <w:uiPriority w:val="34"/>
    <w:qFormat/>
    <w:rsid w:val="00811ABB"/>
    <w:pPr>
      <w:ind w:left="720"/>
      <w:contextualSpacing/>
    </w:pPr>
  </w:style>
  <w:style w:type="character" w:styleId="af">
    <w:name w:val="Hyperlink"/>
    <w:basedOn w:val="a5"/>
    <w:uiPriority w:val="99"/>
    <w:unhideWhenUsed/>
    <w:rsid w:val="0064633E"/>
    <w:rPr>
      <w:color w:val="0000FF" w:themeColor="hyperlink"/>
      <w:u w:val="single"/>
    </w:rPr>
  </w:style>
  <w:style w:type="paragraph" w:customStyle="1" w:styleId="af0">
    <w:name w:val="Цитаты"/>
    <w:basedOn w:val="a4"/>
    <w:uiPriority w:val="99"/>
    <w:rsid w:val="00F75A96"/>
    <w:pPr>
      <w:spacing w:before="100" w:after="100"/>
      <w:ind w:left="360" w:right="360"/>
    </w:pPr>
    <w:rPr>
      <w:rFonts w:eastAsia="Calibri"/>
      <w:szCs w:val="20"/>
    </w:rPr>
  </w:style>
  <w:style w:type="character" w:styleId="af1">
    <w:name w:val="FollowedHyperlink"/>
    <w:basedOn w:val="a5"/>
    <w:uiPriority w:val="99"/>
    <w:unhideWhenUsed/>
    <w:rsid w:val="00C60D44"/>
    <w:rPr>
      <w:color w:val="800080" w:themeColor="followedHyperlink"/>
      <w:u w:val="single"/>
    </w:rPr>
  </w:style>
  <w:style w:type="paragraph" w:styleId="af2">
    <w:name w:val="footnote text"/>
    <w:basedOn w:val="a4"/>
    <w:link w:val="af3"/>
    <w:rsid w:val="00BB14ED"/>
    <w:rPr>
      <w:sz w:val="20"/>
      <w:szCs w:val="20"/>
    </w:rPr>
  </w:style>
  <w:style w:type="character" w:customStyle="1" w:styleId="af3">
    <w:name w:val="Текст сноски Знак"/>
    <w:basedOn w:val="a5"/>
    <w:link w:val="af2"/>
    <w:rsid w:val="00BB14ED"/>
  </w:style>
  <w:style w:type="character" w:styleId="af4">
    <w:name w:val="footnote reference"/>
    <w:unhideWhenUsed/>
    <w:rsid w:val="00BB14ED"/>
    <w:rPr>
      <w:vertAlign w:val="superscript"/>
    </w:rPr>
  </w:style>
  <w:style w:type="character" w:customStyle="1" w:styleId="11">
    <w:name w:val="Заголовок 1 Знак"/>
    <w:aliases w:val="Введение... Знак"/>
    <w:basedOn w:val="a5"/>
    <w:link w:val="10"/>
    <w:rsid w:val="00B01C24"/>
    <w:rPr>
      <w:rFonts w:eastAsiaTheme="majorEastAsia" w:cstheme="majorBidi"/>
      <w:b/>
      <w:bCs/>
      <w:sz w:val="28"/>
      <w:szCs w:val="28"/>
      <w:lang w:eastAsia="en-US"/>
    </w:rPr>
  </w:style>
  <w:style w:type="character" w:customStyle="1" w:styleId="21">
    <w:name w:val="Заголовок 2 Знак"/>
    <w:basedOn w:val="a5"/>
    <w:link w:val="20"/>
    <w:rsid w:val="00B01C24"/>
    <w:rPr>
      <w:b/>
      <w:bCs/>
      <w:sz w:val="28"/>
      <w:szCs w:val="36"/>
    </w:rPr>
  </w:style>
  <w:style w:type="character" w:customStyle="1" w:styleId="30">
    <w:name w:val="Заголовок 3 Знак"/>
    <w:basedOn w:val="a5"/>
    <w:link w:val="3"/>
    <w:rsid w:val="00B01C24"/>
    <w:rPr>
      <w:rFonts w:eastAsiaTheme="majorEastAsia" w:cstheme="majorBidi"/>
      <w:b/>
      <w:bCs/>
      <w:color w:val="000000" w:themeColor="text1"/>
      <w:sz w:val="28"/>
      <w:szCs w:val="22"/>
      <w:lang w:eastAsia="en-US"/>
    </w:rPr>
  </w:style>
  <w:style w:type="character" w:customStyle="1" w:styleId="40">
    <w:name w:val="Заголовок 4 Знак"/>
    <w:basedOn w:val="a5"/>
    <w:link w:val="4"/>
    <w:rsid w:val="00B01C24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  <w:lang w:eastAsia="en-US"/>
    </w:rPr>
  </w:style>
  <w:style w:type="character" w:customStyle="1" w:styleId="51">
    <w:name w:val="Заголовок 5 Знак"/>
    <w:basedOn w:val="a5"/>
    <w:link w:val="50"/>
    <w:rsid w:val="00B01C24"/>
    <w:rPr>
      <w:rFonts w:ascii="Cambria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5"/>
    <w:link w:val="6"/>
    <w:rsid w:val="00B01C24"/>
    <w:rPr>
      <w:b/>
      <w:bCs/>
      <w:sz w:val="22"/>
      <w:szCs w:val="22"/>
      <w:lang w:val="en-GB" w:eastAsia="en-US"/>
    </w:rPr>
  </w:style>
  <w:style w:type="character" w:customStyle="1" w:styleId="70">
    <w:name w:val="Заголовок 7 Знак"/>
    <w:basedOn w:val="a5"/>
    <w:link w:val="7"/>
    <w:rsid w:val="00B01C24"/>
    <w:rPr>
      <w:sz w:val="24"/>
    </w:rPr>
  </w:style>
  <w:style w:type="character" w:customStyle="1" w:styleId="80">
    <w:name w:val="Заголовок 8 Знак"/>
    <w:basedOn w:val="a5"/>
    <w:link w:val="8"/>
    <w:rsid w:val="00B01C24"/>
    <w:rPr>
      <w:i/>
      <w:iCs/>
      <w:sz w:val="28"/>
      <w:szCs w:val="24"/>
      <w:lang w:val="en-GB" w:eastAsia="en-US"/>
    </w:rPr>
  </w:style>
  <w:style w:type="character" w:customStyle="1" w:styleId="90">
    <w:name w:val="Заголовок 9 Знак"/>
    <w:basedOn w:val="a5"/>
    <w:link w:val="9"/>
    <w:rsid w:val="00B01C24"/>
    <w:rPr>
      <w:sz w:val="28"/>
      <w:szCs w:val="28"/>
    </w:rPr>
  </w:style>
  <w:style w:type="character" w:customStyle="1" w:styleId="webofficeattributevalue1">
    <w:name w:val="webofficeattributevalue1"/>
    <w:basedOn w:val="a5"/>
    <w:rsid w:val="00B01C24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22">
    <w:name w:val="Основной текст (2)_"/>
    <w:link w:val="23"/>
    <w:rsid w:val="00B01C24"/>
    <w:rPr>
      <w:b/>
      <w:bCs/>
      <w:spacing w:val="4"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4"/>
    <w:link w:val="22"/>
    <w:rsid w:val="00B01C24"/>
    <w:pPr>
      <w:widowControl w:val="0"/>
      <w:shd w:val="clear" w:color="auto" w:fill="FFFFFF"/>
      <w:spacing w:line="485" w:lineRule="exact"/>
      <w:ind w:firstLine="720"/>
      <w:jc w:val="both"/>
    </w:pPr>
    <w:rPr>
      <w:b/>
      <w:bCs/>
      <w:spacing w:val="4"/>
      <w:sz w:val="25"/>
      <w:szCs w:val="25"/>
    </w:rPr>
  </w:style>
  <w:style w:type="character" w:customStyle="1" w:styleId="ac">
    <w:name w:val="Текст выноски Знак"/>
    <w:basedOn w:val="a5"/>
    <w:link w:val="ab"/>
    <w:uiPriority w:val="99"/>
    <w:rsid w:val="00B01C2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5"/>
    <w:rsid w:val="00B01C24"/>
  </w:style>
  <w:style w:type="paragraph" w:styleId="af5">
    <w:name w:val="header"/>
    <w:basedOn w:val="a4"/>
    <w:link w:val="af6"/>
    <w:uiPriority w:val="99"/>
    <w:unhideWhenUsed/>
    <w:rsid w:val="00B01C24"/>
    <w:pPr>
      <w:tabs>
        <w:tab w:val="center" w:pos="4677"/>
        <w:tab w:val="right" w:pos="9355"/>
      </w:tabs>
    </w:pPr>
    <w:rPr>
      <w:rFonts w:eastAsia="Calibri"/>
      <w:sz w:val="28"/>
      <w:szCs w:val="22"/>
      <w:lang w:eastAsia="en-US"/>
    </w:rPr>
  </w:style>
  <w:style w:type="character" w:customStyle="1" w:styleId="af6">
    <w:name w:val="Верхний колонтитул Знак"/>
    <w:basedOn w:val="a5"/>
    <w:link w:val="af5"/>
    <w:uiPriority w:val="99"/>
    <w:rsid w:val="00B01C24"/>
    <w:rPr>
      <w:rFonts w:eastAsia="Calibri"/>
      <w:sz w:val="28"/>
      <w:szCs w:val="22"/>
      <w:lang w:eastAsia="en-US"/>
    </w:rPr>
  </w:style>
  <w:style w:type="character" w:customStyle="1" w:styleId="a9">
    <w:name w:val="Нижний колонтитул Знак"/>
    <w:aliases w:val="Основной текст 2 Знак Знак,Нижний колонтитул Знак Знак Знак,Основной текст 2 Знак Знак Знак Знак,Нижний колонтитул Знак Знак Знак Знак Знак,Основной текст 2 Знак Знак Знак Знак Знак Знак"/>
    <w:basedOn w:val="a5"/>
    <w:link w:val="a8"/>
    <w:uiPriority w:val="99"/>
    <w:rsid w:val="00B01C24"/>
    <w:rPr>
      <w:sz w:val="24"/>
      <w:szCs w:val="24"/>
    </w:rPr>
  </w:style>
  <w:style w:type="paragraph" w:styleId="af7">
    <w:name w:val="Normal (Web)"/>
    <w:basedOn w:val="a4"/>
    <w:uiPriority w:val="99"/>
    <w:unhideWhenUsed/>
    <w:rsid w:val="00B01C24"/>
    <w:pPr>
      <w:spacing w:before="100" w:beforeAutospacing="1" w:after="100" w:afterAutospacing="1"/>
    </w:pPr>
  </w:style>
  <w:style w:type="paragraph" w:customStyle="1" w:styleId="Texte">
    <w:name w:val="Texte"/>
    <w:basedOn w:val="a4"/>
    <w:rsid w:val="00B01C2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napToGrid w:val="0"/>
      <w:sz w:val="20"/>
      <w:szCs w:val="20"/>
      <w:lang w:val="fr-FR"/>
    </w:rPr>
  </w:style>
  <w:style w:type="paragraph" w:customStyle="1" w:styleId="Default">
    <w:name w:val="Default"/>
    <w:link w:val="Default0"/>
    <w:rsid w:val="00B01C2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af8">
    <w:name w:val="Strong"/>
    <w:basedOn w:val="a5"/>
    <w:uiPriority w:val="22"/>
    <w:qFormat/>
    <w:rsid w:val="00B01C24"/>
    <w:rPr>
      <w:b/>
      <w:bCs/>
    </w:rPr>
  </w:style>
  <w:style w:type="paragraph" w:customStyle="1" w:styleId="Annexe">
    <w:name w:val="Annexe"/>
    <w:basedOn w:val="a4"/>
    <w:rsid w:val="00B01C24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8"/>
      <w:szCs w:val="20"/>
      <w:lang w:val="fr-FR" w:eastAsia="fr-FR"/>
    </w:rPr>
  </w:style>
  <w:style w:type="character" w:styleId="af9">
    <w:name w:val="annotation reference"/>
    <w:basedOn w:val="a5"/>
    <w:unhideWhenUsed/>
    <w:rsid w:val="00B01C24"/>
    <w:rPr>
      <w:sz w:val="16"/>
      <w:szCs w:val="16"/>
    </w:rPr>
  </w:style>
  <w:style w:type="paragraph" w:styleId="afa">
    <w:name w:val="annotation text"/>
    <w:basedOn w:val="a4"/>
    <w:link w:val="afb"/>
    <w:unhideWhenUsed/>
    <w:rsid w:val="00B01C24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b">
    <w:name w:val="Текст примечания Знак"/>
    <w:basedOn w:val="a5"/>
    <w:link w:val="afa"/>
    <w:rsid w:val="00B01C24"/>
    <w:rPr>
      <w:rFonts w:eastAsia="Calibri"/>
      <w:lang w:eastAsia="en-US"/>
    </w:rPr>
  </w:style>
  <w:style w:type="paragraph" w:customStyle="1" w:styleId="afc">
    <w:name w:val="Стиль начало"/>
    <w:basedOn w:val="a4"/>
    <w:rsid w:val="00B01C24"/>
    <w:pPr>
      <w:widowControl w:val="0"/>
      <w:spacing w:line="264" w:lineRule="auto"/>
    </w:pPr>
    <w:rPr>
      <w:sz w:val="28"/>
      <w:szCs w:val="20"/>
    </w:rPr>
  </w:style>
  <w:style w:type="character" w:customStyle="1" w:styleId="def">
    <w:name w:val="def"/>
    <w:basedOn w:val="a5"/>
    <w:rsid w:val="00B01C24"/>
  </w:style>
  <w:style w:type="character" w:customStyle="1" w:styleId="rvts6">
    <w:name w:val="rvts6"/>
    <w:basedOn w:val="a5"/>
    <w:rsid w:val="00B01C24"/>
  </w:style>
  <w:style w:type="character" w:customStyle="1" w:styleId="rvts10">
    <w:name w:val="rvts10"/>
    <w:basedOn w:val="a5"/>
    <w:rsid w:val="00B01C24"/>
  </w:style>
  <w:style w:type="character" w:customStyle="1" w:styleId="external-link">
    <w:name w:val="external-link"/>
    <w:basedOn w:val="a5"/>
    <w:rsid w:val="00B01C24"/>
  </w:style>
  <w:style w:type="paragraph" w:styleId="afd">
    <w:name w:val="Title"/>
    <w:aliases w:val=" Знак Знак Знак,Знак Знак Знак,Заголовок в таблице, Знак Знак Знак Знак З Знак, Знак Знак Знак Знак З, Знак Знак, Знак,Знак Знак, Знак6,Знак Знак Знак Знак З Знак,Знак Знак Знак Знак З,Знак6"/>
    <w:basedOn w:val="a4"/>
    <w:link w:val="afe"/>
    <w:qFormat/>
    <w:rsid w:val="00B01C24"/>
    <w:pPr>
      <w:numPr>
        <w:ilvl w:val="12"/>
      </w:numPr>
      <w:ind w:left="782" w:firstLine="709"/>
      <w:jc w:val="center"/>
    </w:pPr>
    <w:rPr>
      <w:rFonts w:eastAsia="Calibri"/>
      <w:b/>
      <w:bCs/>
      <w:sz w:val="28"/>
      <w:szCs w:val="28"/>
    </w:rPr>
  </w:style>
  <w:style w:type="character" w:customStyle="1" w:styleId="afe">
    <w:name w:val="Заголовок Знак"/>
    <w:aliases w:val=" Знак Знак Знак Знак,Знак Знак Знак Знак,Заголовок в таблице Знак, Знак Знак Знак Знак З Знак Знак, Знак Знак Знак Знак З Знак1, Знак Знак Знак1, Знак Знак1,Знак Знак Знак1, Знак6 Знак,Знак Знак Знак Знак З Знак Знак,Знак6 Знак"/>
    <w:basedOn w:val="a5"/>
    <w:link w:val="afd"/>
    <w:rsid w:val="00B01C24"/>
    <w:rPr>
      <w:rFonts w:eastAsia="Calibri"/>
      <w:b/>
      <w:bCs/>
      <w:sz w:val="28"/>
      <w:szCs w:val="28"/>
    </w:rPr>
  </w:style>
  <w:style w:type="paragraph" w:styleId="aff">
    <w:name w:val="annotation subject"/>
    <w:basedOn w:val="afa"/>
    <w:next w:val="afa"/>
    <w:link w:val="aff0"/>
    <w:unhideWhenUsed/>
    <w:rsid w:val="00B01C24"/>
    <w:rPr>
      <w:b/>
      <w:bCs/>
    </w:rPr>
  </w:style>
  <w:style w:type="character" w:customStyle="1" w:styleId="aff0">
    <w:name w:val="Тема примечания Знак"/>
    <w:basedOn w:val="afb"/>
    <w:link w:val="aff"/>
    <w:rsid w:val="00B01C24"/>
    <w:rPr>
      <w:rFonts w:eastAsia="Calibri"/>
      <w:b/>
      <w:bCs/>
      <w:lang w:eastAsia="en-US"/>
    </w:rPr>
  </w:style>
  <w:style w:type="paragraph" w:styleId="aff1">
    <w:name w:val="Revision"/>
    <w:hidden/>
    <w:uiPriority w:val="99"/>
    <w:semiHidden/>
    <w:rsid w:val="00B01C24"/>
    <w:rPr>
      <w:rFonts w:ascii="Calibri" w:eastAsia="Calibri" w:hAnsi="Calibri"/>
      <w:sz w:val="22"/>
      <w:szCs w:val="22"/>
      <w:lang w:eastAsia="en-US"/>
    </w:rPr>
  </w:style>
  <w:style w:type="paragraph" w:styleId="aff2">
    <w:name w:val="Body Text Indent"/>
    <w:basedOn w:val="a4"/>
    <w:link w:val="aff3"/>
    <w:rsid w:val="00B01C24"/>
    <w:pPr>
      <w:ind w:firstLine="720"/>
      <w:jc w:val="both"/>
    </w:pPr>
    <w:rPr>
      <w:sz w:val="28"/>
      <w:szCs w:val="28"/>
      <w:lang w:eastAsia="en-US"/>
    </w:rPr>
  </w:style>
  <w:style w:type="character" w:customStyle="1" w:styleId="aff3">
    <w:name w:val="Основной текст с отступом Знак"/>
    <w:basedOn w:val="a5"/>
    <w:link w:val="aff2"/>
    <w:rsid w:val="00B01C24"/>
    <w:rPr>
      <w:sz w:val="28"/>
      <w:szCs w:val="28"/>
      <w:lang w:eastAsia="en-US"/>
    </w:rPr>
  </w:style>
  <w:style w:type="paragraph" w:styleId="aff4">
    <w:name w:val="TOC Heading"/>
    <w:basedOn w:val="10"/>
    <w:next w:val="a4"/>
    <w:uiPriority w:val="39"/>
    <w:unhideWhenUsed/>
    <w:qFormat/>
    <w:rsid w:val="00B01C24"/>
    <w:pPr>
      <w:outlineLvl w:val="9"/>
    </w:pPr>
    <w:rPr>
      <w:lang w:eastAsia="ru-RU"/>
    </w:rPr>
  </w:style>
  <w:style w:type="paragraph" w:styleId="12">
    <w:name w:val="toc 1"/>
    <w:basedOn w:val="a4"/>
    <w:next w:val="a4"/>
    <w:autoRedefine/>
    <w:uiPriority w:val="39"/>
    <w:unhideWhenUsed/>
    <w:rsid w:val="00B01C24"/>
    <w:pPr>
      <w:spacing w:after="100" w:line="276" w:lineRule="auto"/>
    </w:pPr>
    <w:rPr>
      <w:rFonts w:eastAsia="Calibri"/>
      <w:sz w:val="28"/>
      <w:szCs w:val="22"/>
      <w:lang w:eastAsia="en-US"/>
    </w:rPr>
  </w:style>
  <w:style w:type="paragraph" w:styleId="31">
    <w:name w:val="toc 3"/>
    <w:basedOn w:val="a4"/>
    <w:next w:val="a4"/>
    <w:autoRedefine/>
    <w:unhideWhenUsed/>
    <w:rsid w:val="00B01C24"/>
    <w:pPr>
      <w:spacing w:after="100" w:line="276" w:lineRule="auto"/>
      <w:ind w:left="440"/>
    </w:pPr>
    <w:rPr>
      <w:rFonts w:eastAsia="Calibri"/>
      <w:sz w:val="28"/>
      <w:szCs w:val="22"/>
      <w:lang w:eastAsia="en-US"/>
    </w:rPr>
  </w:style>
  <w:style w:type="paragraph" w:styleId="24">
    <w:name w:val="toc 2"/>
    <w:basedOn w:val="a4"/>
    <w:next w:val="a4"/>
    <w:autoRedefine/>
    <w:uiPriority w:val="39"/>
    <w:unhideWhenUsed/>
    <w:rsid w:val="00B01C24"/>
    <w:pPr>
      <w:spacing w:after="100" w:line="276" w:lineRule="auto"/>
      <w:ind w:left="220"/>
    </w:pPr>
    <w:rPr>
      <w:rFonts w:eastAsia="Calibri"/>
      <w:sz w:val="28"/>
      <w:szCs w:val="22"/>
      <w:lang w:eastAsia="en-US"/>
    </w:rPr>
  </w:style>
  <w:style w:type="character" w:customStyle="1" w:styleId="ff3">
    <w:name w:val="ff3"/>
    <w:rsid w:val="00B01C24"/>
  </w:style>
  <w:style w:type="paragraph" w:customStyle="1" w:styleId="consplusnormal">
    <w:name w:val="consplusnormal"/>
    <w:basedOn w:val="a4"/>
    <w:rsid w:val="00B01C24"/>
    <w:pPr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character" w:customStyle="1" w:styleId="75pt0pt">
    <w:name w:val="Основной текст + 7;5 pt;Интервал 0 pt"/>
    <w:basedOn w:val="a5"/>
    <w:rsid w:val="00B01C24"/>
    <w:rPr>
      <w:rFonts w:ascii="Arial" w:eastAsia="Arial" w:hAnsi="Arial" w:cs="Arial"/>
      <w:color w:val="000000"/>
      <w:spacing w:val="2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aff5">
    <w:name w:val="Основной текст_"/>
    <w:basedOn w:val="a5"/>
    <w:link w:val="41"/>
    <w:rsid w:val="00B01C24"/>
    <w:rPr>
      <w:rFonts w:ascii="Arial" w:eastAsia="Arial" w:hAnsi="Arial" w:cs="Arial"/>
      <w:spacing w:val="3"/>
      <w:sz w:val="18"/>
      <w:szCs w:val="18"/>
      <w:shd w:val="clear" w:color="auto" w:fill="FFFFFF"/>
    </w:rPr>
  </w:style>
  <w:style w:type="paragraph" w:customStyle="1" w:styleId="41">
    <w:name w:val="Основной текст4"/>
    <w:basedOn w:val="a4"/>
    <w:link w:val="aff5"/>
    <w:rsid w:val="00B01C24"/>
    <w:pPr>
      <w:widowControl w:val="0"/>
      <w:shd w:val="clear" w:color="auto" w:fill="FFFFFF"/>
      <w:spacing w:before="1140" w:line="233" w:lineRule="exact"/>
      <w:ind w:hanging="520"/>
    </w:pPr>
    <w:rPr>
      <w:rFonts w:ascii="Arial" w:eastAsia="Arial" w:hAnsi="Arial" w:cs="Arial"/>
      <w:spacing w:val="3"/>
      <w:sz w:val="18"/>
      <w:szCs w:val="18"/>
    </w:rPr>
  </w:style>
  <w:style w:type="paragraph" w:customStyle="1" w:styleId="consplusnonformat">
    <w:name w:val="consplusnonformat"/>
    <w:basedOn w:val="a4"/>
    <w:rsid w:val="00B01C24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7pt0pt">
    <w:name w:val="Основной текст + 7 pt;Интервал 0 pt"/>
    <w:basedOn w:val="aff5"/>
    <w:rsid w:val="00B01C24"/>
    <w:rPr>
      <w:rFonts w:ascii="Arial" w:eastAsia="Arial" w:hAnsi="Arial" w:cs="Arial"/>
      <w:color w:val="000000"/>
      <w:spacing w:val="2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5">
    <w:name w:val="Колонтитул (2)_"/>
    <w:basedOn w:val="a5"/>
    <w:link w:val="26"/>
    <w:rsid w:val="00B01C24"/>
    <w:rPr>
      <w:rFonts w:ascii="Arial" w:eastAsia="Arial" w:hAnsi="Arial" w:cs="Arial"/>
      <w:b/>
      <w:bCs/>
      <w:spacing w:val="2"/>
      <w:sz w:val="18"/>
      <w:szCs w:val="18"/>
      <w:shd w:val="clear" w:color="auto" w:fill="FFFFFF"/>
    </w:rPr>
  </w:style>
  <w:style w:type="paragraph" w:customStyle="1" w:styleId="26">
    <w:name w:val="Колонтитул (2)"/>
    <w:basedOn w:val="a4"/>
    <w:link w:val="25"/>
    <w:rsid w:val="00B01C24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pacing w:val="2"/>
      <w:sz w:val="18"/>
      <w:szCs w:val="18"/>
    </w:rPr>
  </w:style>
  <w:style w:type="character" w:customStyle="1" w:styleId="CourierNew9pt0pt">
    <w:name w:val="Основной текст + Courier New;9 pt;Интервал 0 pt"/>
    <w:basedOn w:val="aff5"/>
    <w:rsid w:val="00B01C24"/>
    <w:rPr>
      <w:rFonts w:ascii="Courier New" w:eastAsia="Courier New" w:hAnsi="Courier New" w:cs="Courier New"/>
      <w:color w:val="000000"/>
      <w:spacing w:val="4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3">
    <w:name w:val="Основной текст1"/>
    <w:basedOn w:val="a4"/>
    <w:rsid w:val="00B01C24"/>
    <w:pPr>
      <w:widowControl w:val="0"/>
      <w:shd w:val="clear" w:color="auto" w:fill="FFFFFF"/>
    </w:pPr>
    <w:rPr>
      <w:sz w:val="20"/>
      <w:szCs w:val="20"/>
    </w:rPr>
  </w:style>
  <w:style w:type="character" w:styleId="aff6">
    <w:name w:val="Placeholder Text"/>
    <w:basedOn w:val="a5"/>
    <w:uiPriority w:val="99"/>
    <w:semiHidden/>
    <w:rsid w:val="00B01C24"/>
    <w:rPr>
      <w:color w:val="808080"/>
    </w:rPr>
  </w:style>
  <w:style w:type="character" w:customStyle="1" w:styleId="apple-style-span">
    <w:name w:val="apple-style-span"/>
    <w:basedOn w:val="a5"/>
    <w:rsid w:val="00B01C24"/>
  </w:style>
  <w:style w:type="paragraph" w:styleId="aff7">
    <w:name w:val="No Spacing"/>
    <w:uiPriority w:val="1"/>
    <w:qFormat/>
    <w:rsid w:val="00B01C24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4"/>
    <w:rsid w:val="00B01C24"/>
    <w:pPr>
      <w:tabs>
        <w:tab w:val="left" w:pos="0"/>
      </w:tabs>
      <w:spacing w:before="100" w:beforeAutospacing="1" w:after="100" w:afterAutospacing="1"/>
      <w:ind w:firstLine="709"/>
      <w:jc w:val="both"/>
    </w:pPr>
    <w:rPr>
      <w:color w:val="000000"/>
    </w:rPr>
  </w:style>
  <w:style w:type="paragraph" w:customStyle="1" w:styleId="CM37">
    <w:name w:val="CM37"/>
    <w:basedOn w:val="a4"/>
    <w:next w:val="a4"/>
    <w:uiPriority w:val="99"/>
    <w:rsid w:val="00B01C24"/>
    <w:pPr>
      <w:widowControl w:val="0"/>
      <w:tabs>
        <w:tab w:val="left" w:pos="0"/>
      </w:tabs>
      <w:autoSpaceDE w:val="0"/>
      <w:autoSpaceDN w:val="0"/>
      <w:adjustRightInd w:val="0"/>
      <w:spacing w:before="100"/>
      <w:ind w:firstLine="709"/>
      <w:jc w:val="both"/>
    </w:pPr>
    <w:rPr>
      <w:rFonts w:ascii="LCFJD P+ Arial MT" w:hAnsi="LCFJD P+ Arial MT"/>
      <w:color w:val="000000"/>
    </w:rPr>
  </w:style>
  <w:style w:type="paragraph" w:customStyle="1" w:styleId="CM35">
    <w:name w:val="CM35"/>
    <w:basedOn w:val="a4"/>
    <w:next w:val="a4"/>
    <w:uiPriority w:val="99"/>
    <w:rsid w:val="00B01C24"/>
    <w:pPr>
      <w:widowControl w:val="0"/>
      <w:tabs>
        <w:tab w:val="left" w:pos="0"/>
      </w:tabs>
      <w:autoSpaceDE w:val="0"/>
      <w:autoSpaceDN w:val="0"/>
      <w:adjustRightInd w:val="0"/>
      <w:spacing w:before="100"/>
      <w:ind w:firstLine="709"/>
      <w:jc w:val="both"/>
    </w:pPr>
    <w:rPr>
      <w:rFonts w:ascii="LCFJD P+ Arial MT" w:hAnsi="LCFJD P+ Arial MT"/>
      <w:color w:val="000000"/>
    </w:rPr>
  </w:style>
  <w:style w:type="paragraph" w:customStyle="1" w:styleId="CM39">
    <w:name w:val="CM39"/>
    <w:basedOn w:val="Default"/>
    <w:next w:val="Default"/>
    <w:uiPriority w:val="99"/>
    <w:rsid w:val="00B01C24"/>
    <w:pPr>
      <w:widowControl w:val="0"/>
    </w:pPr>
    <w:rPr>
      <w:rFonts w:ascii="LCFJD P+ Arial MT" w:eastAsia="Times New Roman" w:hAnsi="LCFJD P+ Arial MT"/>
      <w:color w:val="auto"/>
    </w:rPr>
  </w:style>
  <w:style w:type="character" w:customStyle="1" w:styleId="mw-headline">
    <w:name w:val="mw-headline"/>
    <w:basedOn w:val="a5"/>
    <w:rsid w:val="00B01C24"/>
  </w:style>
  <w:style w:type="paragraph" w:styleId="32">
    <w:name w:val="Body Text 3"/>
    <w:basedOn w:val="a4"/>
    <w:link w:val="33"/>
    <w:rsid w:val="00B01C24"/>
    <w:pPr>
      <w:tabs>
        <w:tab w:val="left" w:pos="0"/>
      </w:tabs>
      <w:spacing w:before="100" w:after="120"/>
      <w:ind w:firstLine="709"/>
      <w:jc w:val="both"/>
    </w:pPr>
    <w:rPr>
      <w:sz w:val="16"/>
      <w:szCs w:val="16"/>
      <w:lang w:eastAsia="en-US"/>
    </w:rPr>
  </w:style>
  <w:style w:type="character" w:customStyle="1" w:styleId="33">
    <w:name w:val="Основной текст 3 Знак"/>
    <w:basedOn w:val="a5"/>
    <w:link w:val="32"/>
    <w:rsid w:val="00B01C24"/>
    <w:rPr>
      <w:sz w:val="16"/>
      <w:szCs w:val="16"/>
      <w:lang w:eastAsia="en-US"/>
    </w:rPr>
  </w:style>
  <w:style w:type="paragraph" w:customStyle="1" w:styleId="aff8">
    <w:name w:val="Знак"/>
    <w:basedOn w:val="a4"/>
    <w:rsid w:val="00B01C24"/>
    <w:pPr>
      <w:tabs>
        <w:tab w:val="left" w:pos="0"/>
      </w:tabs>
      <w:spacing w:before="100" w:after="160" w:line="240" w:lineRule="exact"/>
      <w:ind w:firstLine="709"/>
      <w:jc w:val="both"/>
    </w:pPr>
    <w:rPr>
      <w:rFonts w:ascii="Verdana" w:hAnsi="Verdana" w:cs="Verdana"/>
      <w:color w:val="000000"/>
      <w:sz w:val="20"/>
      <w:szCs w:val="20"/>
      <w:lang w:val="en-US" w:eastAsia="en-US"/>
    </w:rPr>
  </w:style>
  <w:style w:type="character" w:customStyle="1" w:styleId="ae">
    <w:name w:val="Абзац списка Знак"/>
    <w:aliases w:val="Нумерованый список Знак,List Paragraph1 Знак"/>
    <w:link w:val="ad"/>
    <w:uiPriority w:val="34"/>
    <w:rsid w:val="00B01C24"/>
    <w:rPr>
      <w:sz w:val="24"/>
      <w:szCs w:val="24"/>
    </w:rPr>
  </w:style>
  <w:style w:type="character" w:customStyle="1" w:styleId="27">
    <w:name w:val="Гиперссылка2"/>
    <w:rsid w:val="00B01C24"/>
    <w:rPr>
      <w:rFonts w:ascii="Arial" w:hAnsi="Arial" w:cs="Arial" w:hint="default"/>
      <w:strike w:val="0"/>
      <w:dstrike w:val="0"/>
      <w:color w:val="FF5921"/>
      <w:sz w:val="20"/>
      <w:szCs w:val="20"/>
      <w:u w:val="none"/>
      <w:effect w:val="none"/>
    </w:rPr>
  </w:style>
  <w:style w:type="paragraph" w:customStyle="1" w:styleId="aff9">
    <w:name w:val="Стиль начало Знак"/>
    <w:basedOn w:val="a4"/>
    <w:rsid w:val="00B01C24"/>
    <w:pPr>
      <w:spacing w:line="264" w:lineRule="auto"/>
    </w:pPr>
    <w:rPr>
      <w:sz w:val="28"/>
    </w:rPr>
  </w:style>
  <w:style w:type="character" w:customStyle="1" w:styleId="affa">
    <w:name w:val="Стиль начало Знак Знак"/>
    <w:rsid w:val="00B01C24"/>
    <w:rPr>
      <w:sz w:val="28"/>
      <w:szCs w:val="24"/>
      <w:lang w:val="ru-RU" w:eastAsia="ru-RU" w:bidi="ar-SA"/>
    </w:rPr>
  </w:style>
  <w:style w:type="character" w:styleId="affb">
    <w:name w:val="page number"/>
    <w:basedOn w:val="a5"/>
    <w:rsid w:val="00B01C24"/>
  </w:style>
  <w:style w:type="paragraph" w:styleId="34">
    <w:name w:val="Body Text Indent 3"/>
    <w:basedOn w:val="a4"/>
    <w:link w:val="35"/>
    <w:rsid w:val="00B01C24"/>
    <w:pPr>
      <w:tabs>
        <w:tab w:val="left" w:pos="851"/>
      </w:tabs>
      <w:spacing w:line="480" w:lineRule="auto"/>
      <w:ind w:firstLine="567"/>
      <w:jc w:val="both"/>
    </w:pPr>
    <w:rPr>
      <w:szCs w:val="20"/>
    </w:rPr>
  </w:style>
  <w:style w:type="character" w:customStyle="1" w:styleId="35">
    <w:name w:val="Основной текст с отступом 3 Знак"/>
    <w:basedOn w:val="a5"/>
    <w:link w:val="34"/>
    <w:rsid w:val="00B01C24"/>
    <w:rPr>
      <w:sz w:val="24"/>
    </w:rPr>
  </w:style>
  <w:style w:type="paragraph" w:styleId="28">
    <w:name w:val="Body Text Indent 2"/>
    <w:basedOn w:val="a4"/>
    <w:link w:val="29"/>
    <w:rsid w:val="00B01C24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5"/>
    <w:link w:val="28"/>
    <w:rsid w:val="00B01C24"/>
    <w:rPr>
      <w:sz w:val="24"/>
      <w:szCs w:val="24"/>
    </w:rPr>
  </w:style>
  <w:style w:type="paragraph" w:styleId="affc">
    <w:name w:val="Body Text"/>
    <w:aliases w:val="Основной текст таблиц,в таблице,таблицы,в таблицах, в таблице, в таблицах,Основной текст Знак Знак Знак"/>
    <w:basedOn w:val="a4"/>
    <w:link w:val="affd"/>
    <w:uiPriority w:val="99"/>
    <w:rsid w:val="00B01C24"/>
    <w:pPr>
      <w:spacing w:after="120"/>
    </w:pPr>
  </w:style>
  <w:style w:type="character" w:customStyle="1" w:styleId="affd">
    <w:name w:val="Основной текст Знак"/>
    <w:aliases w:val="Основной текст таблиц Знак,в таблице Знак,таблицы Знак,в таблицах Знак, в таблице Знак, в таблицах Знак,Основной текст Знак Знак Знак Знак"/>
    <w:basedOn w:val="a5"/>
    <w:link w:val="affc"/>
    <w:uiPriority w:val="99"/>
    <w:rsid w:val="00B01C24"/>
    <w:rPr>
      <w:sz w:val="24"/>
      <w:szCs w:val="24"/>
    </w:rPr>
  </w:style>
  <w:style w:type="paragraph" w:customStyle="1" w:styleId="affe">
    <w:name w:val="НАЗВАНИЕ"/>
    <w:basedOn w:val="a4"/>
    <w:next w:val="a4"/>
    <w:rsid w:val="00B01C24"/>
    <w:pPr>
      <w:widowControl w:val="0"/>
      <w:tabs>
        <w:tab w:val="left" w:leader="dot" w:pos="9627"/>
      </w:tabs>
      <w:autoSpaceDE w:val="0"/>
      <w:autoSpaceDN w:val="0"/>
      <w:adjustRightInd w:val="0"/>
      <w:jc w:val="center"/>
    </w:pPr>
    <w:rPr>
      <w:rFonts w:cs="Courier New"/>
      <w:caps/>
      <w:noProof/>
      <w:sz w:val="36"/>
      <w:szCs w:val="36"/>
    </w:rPr>
  </w:style>
  <w:style w:type="paragraph" w:styleId="2a">
    <w:name w:val="Body Text 2"/>
    <w:basedOn w:val="a4"/>
    <w:link w:val="210"/>
    <w:rsid w:val="00B01C24"/>
    <w:pPr>
      <w:jc w:val="both"/>
    </w:pPr>
    <w:rPr>
      <w:color w:val="FF0000"/>
    </w:rPr>
  </w:style>
  <w:style w:type="character" w:customStyle="1" w:styleId="210">
    <w:name w:val="Основной текст 2 Знак1"/>
    <w:basedOn w:val="a5"/>
    <w:link w:val="2a"/>
    <w:rsid w:val="00B01C24"/>
    <w:rPr>
      <w:color w:val="FF0000"/>
      <w:sz w:val="24"/>
      <w:szCs w:val="24"/>
    </w:rPr>
  </w:style>
  <w:style w:type="paragraph" w:styleId="a0">
    <w:name w:val="List Bullet"/>
    <w:basedOn w:val="a4"/>
    <w:rsid w:val="00B01C24"/>
    <w:pPr>
      <w:widowControl w:val="0"/>
      <w:numPr>
        <w:numId w:val="4"/>
      </w:numPr>
      <w:autoSpaceDE w:val="0"/>
      <w:autoSpaceDN w:val="0"/>
      <w:adjustRightInd w:val="0"/>
      <w:jc w:val="both"/>
    </w:pPr>
    <w:rPr>
      <w:rFonts w:cs="Courier New"/>
      <w:szCs w:val="20"/>
    </w:rPr>
  </w:style>
  <w:style w:type="paragraph" w:customStyle="1" w:styleId="14">
    <w:name w:val="Обычный1"/>
    <w:basedOn w:val="a4"/>
    <w:rsid w:val="00B01C24"/>
    <w:pPr>
      <w:autoSpaceDE w:val="0"/>
      <w:autoSpaceDN w:val="0"/>
      <w:adjustRightInd w:val="0"/>
      <w:spacing w:line="280" w:lineRule="atLeast"/>
      <w:ind w:firstLine="340"/>
      <w:jc w:val="both"/>
    </w:pPr>
    <w:rPr>
      <w:rFonts w:ascii="Arial" w:hAnsi="Arial"/>
      <w:sz w:val="20"/>
      <w:szCs w:val="20"/>
    </w:rPr>
  </w:style>
  <w:style w:type="paragraph" w:customStyle="1" w:styleId="2b">
    <w:name w:val="Стиль2"/>
    <w:basedOn w:val="a4"/>
    <w:link w:val="2c"/>
    <w:qFormat/>
    <w:rsid w:val="00B01C24"/>
    <w:pPr>
      <w:tabs>
        <w:tab w:val="num" w:pos="1069"/>
      </w:tabs>
      <w:ind w:left="1069" w:hanging="360"/>
    </w:pPr>
    <w:rPr>
      <w:rFonts w:eastAsiaTheme="majorEastAsia" w:cstheme="majorBidi"/>
      <w:szCs w:val="28"/>
      <w:lang w:eastAsia="en-US"/>
    </w:rPr>
  </w:style>
  <w:style w:type="paragraph" w:customStyle="1" w:styleId="211">
    <w:name w:val="Основной текст 21"/>
    <w:basedOn w:val="a4"/>
    <w:rsid w:val="00B01C24"/>
    <w:pPr>
      <w:overflowPunct w:val="0"/>
      <w:autoSpaceDE w:val="0"/>
      <w:autoSpaceDN w:val="0"/>
      <w:adjustRightInd w:val="0"/>
      <w:spacing w:after="120"/>
      <w:ind w:left="113"/>
      <w:jc w:val="both"/>
      <w:textAlignment w:val="baseline"/>
    </w:pPr>
    <w:rPr>
      <w:szCs w:val="20"/>
    </w:rPr>
  </w:style>
  <w:style w:type="paragraph" w:styleId="afff">
    <w:name w:val="Document Map"/>
    <w:basedOn w:val="a4"/>
    <w:link w:val="afff0"/>
    <w:uiPriority w:val="99"/>
    <w:semiHidden/>
    <w:rsid w:val="00B01C24"/>
    <w:pPr>
      <w:shd w:val="clear" w:color="auto" w:fill="000080"/>
    </w:pPr>
    <w:rPr>
      <w:rFonts w:ascii="Tahoma" w:hAnsi="Tahoma" w:cs="Tahoma"/>
    </w:rPr>
  </w:style>
  <w:style w:type="character" w:customStyle="1" w:styleId="afff0">
    <w:name w:val="Схема документа Знак"/>
    <w:basedOn w:val="a5"/>
    <w:link w:val="afff"/>
    <w:uiPriority w:val="99"/>
    <w:semiHidden/>
    <w:rsid w:val="00B01C24"/>
    <w:rPr>
      <w:rFonts w:ascii="Tahoma" w:hAnsi="Tahoma" w:cs="Tahoma"/>
      <w:sz w:val="24"/>
      <w:szCs w:val="24"/>
      <w:shd w:val="clear" w:color="auto" w:fill="000080"/>
    </w:rPr>
  </w:style>
  <w:style w:type="paragraph" w:customStyle="1" w:styleId="a1">
    <w:name w:val="Название функции РЗА"/>
    <w:basedOn w:val="a8"/>
    <w:link w:val="afff1"/>
    <w:qFormat/>
    <w:rsid w:val="00B01C24"/>
    <w:pPr>
      <w:keepNext/>
      <w:numPr>
        <w:numId w:val="9"/>
      </w:numPr>
      <w:tabs>
        <w:tab w:val="left" w:pos="624"/>
      </w:tabs>
      <w:suppressAutoHyphens/>
      <w:overflowPunct w:val="0"/>
      <w:autoSpaceDE w:val="0"/>
      <w:autoSpaceDN w:val="0"/>
      <w:adjustRightInd w:val="0"/>
      <w:textAlignment w:val="baseline"/>
    </w:pPr>
    <w:rPr>
      <w:b/>
      <w:bCs/>
      <w:lang w:eastAsia="en-US"/>
    </w:rPr>
  </w:style>
  <w:style w:type="character" w:customStyle="1" w:styleId="afff1">
    <w:name w:val="Название функции РЗА Знак"/>
    <w:link w:val="a1"/>
    <w:rsid w:val="00B01C24"/>
    <w:rPr>
      <w:b/>
      <w:bCs/>
      <w:sz w:val="24"/>
      <w:szCs w:val="24"/>
      <w:lang w:eastAsia="en-US"/>
    </w:rPr>
  </w:style>
  <w:style w:type="paragraph" w:customStyle="1" w:styleId="afff2">
    <w:name w:val="Таблица середина"/>
    <w:basedOn w:val="a4"/>
    <w:link w:val="afff3"/>
    <w:qFormat/>
    <w:rsid w:val="00B01C24"/>
    <w:pPr>
      <w:jc w:val="center"/>
    </w:pPr>
    <w:rPr>
      <w:color w:val="000000"/>
      <w:sz w:val="28"/>
      <w:szCs w:val="28"/>
      <w:lang w:eastAsia="en-US"/>
    </w:rPr>
  </w:style>
  <w:style w:type="character" w:customStyle="1" w:styleId="afff3">
    <w:name w:val="Таблица середина Знак"/>
    <w:link w:val="afff2"/>
    <w:rsid w:val="00B01C24"/>
    <w:rPr>
      <w:color w:val="000000"/>
      <w:sz w:val="28"/>
      <w:szCs w:val="28"/>
      <w:lang w:eastAsia="en-US"/>
    </w:rPr>
  </w:style>
  <w:style w:type="paragraph" w:customStyle="1" w:styleId="afff4">
    <w:name w:val="Функциональные показатели"/>
    <w:basedOn w:val="afd"/>
    <w:next w:val="a4"/>
    <w:link w:val="afff5"/>
    <w:qFormat/>
    <w:rsid w:val="00B01C24"/>
    <w:pPr>
      <w:numPr>
        <w:ilvl w:val="0"/>
      </w:numPr>
      <w:tabs>
        <w:tab w:val="left" w:pos="993"/>
      </w:tabs>
      <w:suppressAutoHyphens/>
      <w:overflowPunct w:val="0"/>
      <w:autoSpaceDE w:val="0"/>
      <w:autoSpaceDN w:val="0"/>
      <w:adjustRightInd w:val="0"/>
      <w:ind w:left="782" w:firstLine="709"/>
      <w:jc w:val="left"/>
      <w:textAlignment w:val="baseline"/>
    </w:pPr>
    <w:rPr>
      <w:rFonts w:eastAsia="Times New Roman"/>
      <w:b w:val="0"/>
      <w:bCs w:val="0"/>
    </w:rPr>
  </w:style>
  <w:style w:type="character" w:customStyle="1" w:styleId="afff5">
    <w:name w:val="Функциональные показатели Знак"/>
    <w:link w:val="afff4"/>
    <w:rsid w:val="00B01C24"/>
    <w:rPr>
      <w:sz w:val="28"/>
      <w:szCs w:val="28"/>
    </w:rPr>
  </w:style>
  <w:style w:type="paragraph" w:customStyle="1" w:styleId="2">
    <w:name w:val="Функция 2"/>
    <w:basedOn w:val="a1"/>
    <w:next w:val="a4"/>
    <w:link w:val="2d"/>
    <w:qFormat/>
    <w:rsid w:val="00B01C24"/>
    <w:pPr>
      <w:numPr>
        <w:ilvl w:val="1"/>
      </w:numPr>
      <w:tabs>
        <w:tab w:val="clear" w:pos="4677"/>
        <w:tab w:val="clear" w:pos="9355"/>
      </w:tabs>
    </w:pPr>
  </w:style>
  <w:style w:type="character" w:customStyle="1" w:styleId="2d">
    <w:name w:val="Функция 2 Знак"/>
    <w:link w:val="2"/>
    <w:rsid w:val="00B01C24"/>
    <w:rPr>
      <w:b/>
      <w:bCs/>
      <w:sz w:val="24"/>
      <w:szCs w:val="24"/>
      <w:lang w:eastAsia="en-US"/>
    </w:rPr>
  </w:style>
  <w:style w:type="paragraph" w:customStyle="1" w:styleId="afff6">
    <w:name w:val="Шапка таблиц"/>
    <w:basedOn w:val="afd"/>
    <w:link w:val="afff7"/>
    <w:qFormat/>
    <w:rsid w:val="00B01C24"/>
    <w:pPr>
      <w:keepNext/>
      <w:numPr>
        <w:ilvl w:val="0"/>
      </w:numPr>
      <w:tabs>
        <w:tab w:val="left" w:pos="2112"/>
      </w:tabs>
      <w:suppressAutoHyphens/>
      <w:overflowPunct w:val="0"/>
      <w:autoSpaceDE w:val="0"/>
      <w:autoSpaceDN w:val="0"/>
      <w:adjustRightInd w:val="0"/>
      <w:ind w:left="782" w:firstLine="709"/>
      <w:textAlignment w:val="baseline"/>
    </w:pPr>
    <w:rPr>
      <w:rFonts w:eastAsia="Times New Roman"/>
      <w:bCs w:val="0"/>
      <w:sz w:val="24"/>
      <w:szCs w:val="24"/>
    </w:rPr>
  </w:style>
  <w:style w:type="character" w:customStyle="1" w:styleId="afff7">
    <w:name w:val="Шапка таблиц Знак"/>
    <w:link w:val="afff6"/>
    <w:rsid w:val="00B01C24"/>
    <w:rPr>
      <w:b/>
      <w:sz w:val="24"/>
      <w:szCs w:val="24"/>
    </w:rPr>
  </w:style>
  <w:style w:type="paragraph" w:customStyle="1" w:styleId="afff8">
    <w:name w:val="Шапка документа"/>
    <w:basedOn w:val="a4"/>
    <w:link w:val="afff9"/>
    <w:qFormat/>
    <w:rsid w:val="00B01C24"/>
    <w:rPr>
      <w:b/>
      <w:sz w:val="26"/>
      <w:szCs w:val="26"/>
      <w:lang w:eastAsia="en-US"/>
    </w:rPr>
  </w:style>
  <w:style w:type="character" w:customStyle="1" w:styleId="afff9">
    <w:name w:val="Шапка документа Знак"/>
    <w:link w:val="afff8"/>
    <w:rsid w:val="00B01C24"/>
    <w:rPr>
      <w:b/>
      <w:sz w:val="26"/>
      <w:szCs w:val="26"/>
      <w:lang w:eastAsia="en-US"/>
    </w:rPr>
  </w:style>
  <w:style w:type="paragraph" w:styleId="afffa">
    <w:name w:val="Subtitle"/>
    <w:basedOn w:val="a4"/>
    <w:link w:val="afffb"/>
    <w:qFormat/>
    <w:rsid w:val="00B01C24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  <w:lang w:val="en-US" w:eastAsia="en-US"/>
    </w:rPr>
  </w:style>
  <w:style w:type="character" w:customStyle="1" w:styleId="afffb">
    <w:name w:val="Подзаголовок Знак"/>
    <w:basedOn w:val="a5"/>
    <w:link w:val="afffa"/>
    <w:rsid w:val="00B01C24"/>
    <w:rPr>
      <w:sz w:val="28"/>
      <w:lang w:val="en-US" w:eastAsia="en-US"/>
    </w:rPr>
  </w:style>
  <w:style w:type="paragraph" w:customStyle="1" w:styleId="01">
    <w:name w:val="Заголовок 01"/>
    <w:basedOn w:val="10"/>
    <w:next w:val="10"/>
    <w:autoRedefine/>
    <w:rsid w:val="00B01C24"/>
    <w:pPr>
      <w:keepLines w:val="0"/>
    </w:pPr>
    <w:rPr>
      <w:rFonts w:eastAsia="Times New Roman" w:cs="Arial"/>
      <w:noProof/>
      <w:color w:val="000000"/>
      <w:kern w:val="32"/>
      <w:szCs w:val="32"/>
      <w:lang w:val="en-US"/>
    </w:rPr>
  </w:style>
  <w:style w:type="paragraph" w:customStyle="1" w:styleId="110">
    <w:name w:val="Заголовок 1.1"/>
    <w:basedOn w:val="5"/>
    <w:autoRedefine/>
    <w:rsid w:val="00B01C24"/>
    <w:pPr>
      <w:numPr>
        <w:numId w:val="0"/>
      </w:numPr>
    </w:pPr>
    <w:rPr>
      <w:lang w:val="ru-RU"/>
    </w:rPr>
  </w:style>
  <w:style w:type="paragraph" w:styleId="2e">
    <w:name w:val="List 2"/>
    <w:basedOn w:val="a4"/>
    <w:rsid w:val="00B01C24"/>
    <w:pPr>
      <w:ind w:left="566" w:hanging="283"/>
    </w:pPr>
    <w:rPr>
      <w:sz w:val="28"/>
      <w:lang w:val="en-GB" w:eastAsia="en-US"/>
    </w:rPr>
  </w:style>
  <w:style w:type="paragraph" w:styleId="afffc">
    <w:name w:val="Normal Indent"/>
    <w:basedOn w:val="a4"/>
    <w:rsid w:val="00B01C24"/>
    <w:pPr>
      <w:ind w:left="708"/>
    </w:pPr>
    <w:rPr>
      <w:sz w:val="28"/>
      <w:lang w:val="en-GB" w:eastAsia="en-US"/>
    </w:rPr>
  </w:style>
  <w:style w:type="paragraph" w:styleId="5">
    <w:name w:val="List Number 5"/>
    <w:basedOn w:val="a4"/>
    <w:rsid w:val="00B01C24"/>
    <w:pPr>
      <w:numPr>
        <w:numId w:val="5"/>
      </w:numPr>
    </w:pPr>
    <w:rPr>
      <w:sz w:val="28"/>
      <w:lang w:val="en-GB" w:eastAsia="en-US"/>
    </w:rPr>
  </w:style>
  <w:style w:type="paragraph" w:customStyle="1" w:styleId="111">
    <w:name w:val="Заголовок 1.1.1"/>
    <w:basedOn w:val="110"/>
    <w:link w:val="1110"/>
    <w:rsid w:val="00B01C24"/>
    <w:pPr>
      <w:numPr>
        <w:ilvl w:val="2"/>
        <w:numId w:val="6"/>
      </w:numPr>
      <w:tabs>
        <w:tab w:val="clear" w:pos="1440"/>
        <w:tab w:val="num" w:pos="1080"/>
      </w:tabs>
    </w:pPr>
  </w:style>
  <w:style w:type="paragraph" w:customStyle="1" w:styleId="15">
    <w:name w:val="Стиль1"/>
    <w:basedOn w:val="110"/>
    <w:next w:val="111"/>
    <w:link w:val="16"/>
    <w:qFormat/>
    <w:rsid w:val="00B01C24"/>
    <w:pPr>
      <w:tabs>
        <w:tab w:val="num" w:pos="1080"/>
      </w:tabs>
      <w:ind w:left="1224" w:hanging="1224"/>
    </w:pPr>
  </w:style>
  <w:style w:type="paragraph" w:customStyle="1" w:styleId="1111">
    <w:name w:val="Заголовок 1.1.1.1"/>
    <w:basedOn w:val="111"/>
    <w:rsid w:val="00B01C24"/>
    <w:rPr>
      <w:b/>
      <w:color w:val="000000"/>
    </w:rPr>
  </w:style>
  <w:style w:type="paragraph" w:customStyle="1" w:styleId="BodyTextIndent33">
    <w:name w:val="Body Text Indent 33"/>
    <w:basedOn w:val="a4"/>
    <w:rsid w:val="00B01C24"/>
    <w:pPr>
      <w:ind w:left="576"/>
      <w:jc w:val="both"/>
    </w:pPr>
    <w:rPr>
      <w:rFonts w:eastAsia="Batang"/>
      <w:sz w:val="28"/>
      <w:lang w:eastAsia="ko-KR"/>
    </w:rPr>
  </w:style>
  <w:style w:type="paragraph" w:customStyle="1" w:styleId="afffd">
    <w:name w:val="АриалТабл"/>
    <w:basedOn w:val="a4"/>
    <w:rsid w:val="00B01C24"/>
    <w:pPr>
      <w:jc w:val="both"/>
    </w:pPr>
    <w:rPr>
      <w:rFonts w:ascii="Arial" w:hAnsi="Arial" w:cs="Arial"/>
      <w:sz w:val="28"/>
      <w:lang w:eastAsia="ar-SA"/>
    </w:rPr>
  </w:style>
  <w:style w:type="character" w:styleId="afffe">
    <w:name w:val="Emphasis"/>
    <w:qFormat/>
    <w:rsid w:val="00B01C24"/>
    <w:rPr>
      <w:i/>
      <w:iCs/>
    </w:rPr>
  </w:style>
  <w:style w:type="paragraph" w:customStyle="1" w:styleId="Style14">
    <w:name w:val="Style14"/>
    <w:basedOn w:val="a4"/>
    <w:uiPriority w:val="99"/>
    <w:rsid w:val="00B01C24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Arial" w:hAnsi="Arial" w:cs="Arial"/>
      <w:sz w:val="28"/>
    </w:rPr>
  </w:style>
  <w:style w:type="character" w:customStyle="1" w:styleId="FontStyle30">
    <w:name w:val="Font Style30"/>
    <w:uiPriority w:val="99"/>
    <w:rsid w:val="00B01C24"/>
    <w:rPr>
      <w:rFonts w:ascii="Arial" w:hAnsi="Arial" w:cs="Arial"/>
      <w:b/>
      <w:bCs/>
      <w:sz w:val="22"/>
      <w:szCs w:val="22"/>
    </w:rPr>
  </w:style>
  <w:style w:type="paragraph" w:customStyle="1" w:styleId="Style25">
    <w:name w:val="Style25"/>
    <w:basedOn w:val="a4"/>
    <w:rsid w:val="00B01C24"/>
    <w:pPr>
      <w:widowControl w:val="0"/>
      <w:autoSpaceDE w:val="0"/>
      <w:autoSpaceDN w:val="0"/>
      <w:adjustRightInd w:val="0"/>
    </w:pPr>
    <w:rPr>
      <w:rFonts w:ascii="Arial" w:hAnsi="Arial" w:cs="Arial"/>
      <w:sz w:val="28"/>
    </w:rPr>
  </w:style>
  <w:style w:type="character" w:customStyle="1" w:styleId="52">
    <w:name w:val="Знак Знак Знак5"/>
    <w:rsid w:val="00B01C24"/>
    <w:rPr>
      <w:lang w:val="en-US"/>
    </w:rPr>
  </w:style>
  <w:style w:type="character" w:customStyle="1" w:styleId="42">
    <w:name w:val="Знак Знак4"/>
    <w:rsid w:val="00B01C24"/>
    <w:rPr>
      <w:lang w:val="en-US"/>
    </w:rPr>
  </w:style>
  <w:style w:type="character" w:customStyle="1" w:styleId="WW8Num3z0">
    <w:name w:val="WW8Num3z0"/>
    <w:rsid w:val="00B01C24"/>
    <w:rPr>
      <w:rFonts w:ascii="Symbol" w:hAnsi="Symbol"/>
    </w:rPr>
  </w:style>
  <w:style w:type="paragraph" w:customStyle="1" w:styleId="affff">
    <w:name w:val="Заголовок перед таблицей"/>
    <w:basedOn w:val="afd"/>
    <w:link w:val="affff0"/>
    <w:qFormat/>
    <w:rsid w:val="00B01C24"/>
    <w:pPr>
      <w:numPr>
        <w:ilvl w:val="0"/>
      </w:numPr>
      <w:tabs>
        <w:tab w:val="left" w:pos="2112"/>
      </w:tabs>
      <w:overflowPunct w:val="0"/>
      <w:autoSpaceDE w:val="0"/>
      <w:autoSpaceDN w:val="0"/>
      <w:adjustRightInd w:val="0"/>
      <w:spacing w:before="240" w:after="240"/>
      <w:ind w:left="782" w:firstLine="709"/>
      <w:jc w:val="left"/>
      <w:textAlignment w:val="baseline"/>
    </w:pPr>
    <w:rPr>
      <w:rFonts w:eastAsia="Times New Roman"/>
      <w:bCs w:val="0"/>
    </w:rPr>
  </w:style>
  <w:style w:type="character" w:customStyle="1" w:styleId="affff0">
    <w:name w:val="Заголовок перед таблицей Знак"/>
    <w:link w:val="affff"/>
    <w:rsid w:val="00B01C24"/>
    <w:rPr>
      <w:b/>
      <w:sz w:val="28"/>
      <w:szCs w:val="28"/>
    </w:rPr>
  </w:style>
  <w:style w:type="paragraph" w:customStyle="1" w:styleId="affff1">
    <w:name w:val="Название документа"/>
    <w:basedOn w:val="afd"/>
    <w:link w:val="affff2"/>
    <w:qFormat/>
    <w:rsid w:val="00B01C24"/>
    <w:pPr>
      <w:numPr>
        <w:ilvl w:val="0"/>
      </w:numPr>
      <w:tabs>
        <w:tab w:val="left" w:pos="2112"/>
      </w:tabs>
      <w:overflowPunct w:val="0"/>
      <w:autoSpaceDE w:val="0"/>
      <w:autoSpaceDN w:val="0"/>
      <w:adjustRightInd w:val="0"/>
      <w:ind w:left="782" w:firstLine="709"/>
      <w:textAlignment w:val="baseline"/>
    </w:pPr>
    <w:rPr>
      <w:rFonts w:eastAsia="Times New Roman"/>
      <w:bCs w:val="0"/>
    </w:rPr>
  </w:style>
  <w:style w:type="character" w:customStyle="1" w:styleId="affff2">
    <w:name w:val="Название документа Знак"/>
    <w:link w:val="affff1"/>
    <w:rsid w:val="00B01C24"/>
    <w:rPr>
      <w:b/>
      <w:sz w:val="28"/>
      <w:szCs w:val="28"/>
    </w:rPr>
  </w:style>
  <w:style w:type="paragraph" w:customStyle="1" w:styleId="affff3">
    <w:name w:val="Таблица обычный"/>
    <w:basedOn w:val="a4"/>
    <w:qFormat/>
    <w:rsid w:val="00B01C24"/>
    <w:pPr>
      <w:tabs>
        <w:tab w:val="left" w:pos="851"/>
      </w:tabs>
      <w:suppressAutoHyphens/>
    </w:pPr>
    <w:rPr>
      <w:bCs/>
      <w:sz w:val="28"/>
      <w:szCs w:val="28"/>
    </w:rPr>
  </w:style>
  <w:style w:type="paragraph" w:customStyle="1" w:styleId="a">
    <w:name w:val="Название таблицы"/>
    <w:basedOn w:val="a4"/>
    <w:link w:val="affff4"/>
    <w:qFormat/>
    <w:rsid w:val="00B01C24"/>
    <w:pPr>
      <w:keepNext/>
      <w:numPr>
        <w:numId w:val="8"/>
      </w:numPr>
      <w:autoSpaceDE w:val="0"/>
      <w:autoSpaceDN w:val="0"/>
      <w:adjustRightInd w:val="0"/>
      <w:spacing w:after="120"/>
      <w:jc w:val="center"/>
    </w:pPr>
    <w:rPr>
      <w:sz w:val="28"/>
      <w:szCs w:val="28"/>
    </w:rPr>
  </w:style>
  <w:style w:type="paragraph" w:customStyle="1" w:styleId="a2">
    <w:name w:val="Параметр функции"/>
    <w:basedOn w:val="2"/>
    <w:next w:val="a4"/>
    <w:qFormat/>
    <w:rsid w:val="00B01C24"/>
    <w:pPr>
      <w:keepNext w:val="0"/>
      <w:numPr>
        <w:ilvl w:val="2"/>
      </w:numPr>
      <w:tabs>
        <w:tab w:val="clear" w:pos="624"/>
        <w:tab w:val="num" w:pos="360"/>
        <w:tab w:val="left" w:pos="908"/>
      </w:tabs>
    </w:pPr>
    <w:rPr>
      <w:b w:val="0"/>
    </w:rPr>
  </w:style>
  <w:style w:type="character" w:customStyle="1" w:styleId="affff4">
    <w:name w:val="Название таблицы Знак"/>
    <w:basedOn w:val="a5"/>
    <w:link w:val="a"/>
    <w:rsid w:val="00B01C24"/>
    <w:rPr>
      <w:sz w:val="28"/>
      <w:szCs w:val="28"/>
    </w:rPr>
  </w:style>
  <w:style w:type="paragraph" w:customStyle="1" w:styleId="Normale2">
    <w:name w:val="Normale2"/>
    <w:basedOn w:val="a4"/>
    <w:uiPriority w:val="99"/>
    <w:rsid w:val="00B01C24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Cs w:val="20"/>
      <w:lang w:val="en-US" w:eastAsia="it-IT"/>
    </w:rPr>
  </w:style>
  <w:style w:type="paragraph" w:customStyle="1" w:styleId="CORPOTESTO">
    <w:name w:val="CORPOTESTO"/>
    <w:basedOn w:val="a4"/>
    <w:rsid w:val="00B01C2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  <w:lang w:val="it-IT" w:eastAsia="it-IT"/>
    </w:rPr>
  </w:style>
  <w:style w:type="paragraph" w:styleId="43">
    <w:name w:val="toc 4"/>
    <w:basedOn w:val="a4"/>
    <w:next w:val="a4"/>
    <w:rsid w:val="00B01C24"/>
    <w:pPr>
      <w:overflowPunct w:val="0"/>
      <w:autoSpaceDE w:val="0"/>
      <w:autoSpaceDN w:val="0"/>
      <w:adjustRightInd w:val="0"/>
      <w:textAlignment w:val="baseline"/>
    </w:pPr>
    <w:rPr>
      <w:sz w:val="20"/>
      <w:szCs w:val="26"/>
      <w:lang w:val="it-IT" w:eastAsia="it-IT"/>
    </w:rPr>
  </w:style>
  <w:style w:type="paragraph" w:styleId="53">
    <w:name w:val="toc 5"/>
    <w:basedOn w:val="a4"/>
    <w:next w:val="a4"/>
    <w:rsid w:val="00B01C24"/>
    <w:pPr>
      <w:overflowPunct w:val="0"/>
      <w:autoSpaceDE w:val="0"/>
      <w:autoSpaceDN w:val="0"/>
      <w:adjustRightInd w:val="0"/>
      <w:textAlignment w:val="baseline"/>
    </w:pPr>
    <w:rPr>
      <w:sz w:val="20"/>
      <w:szCs w:val="26"/>
      <w:lang w:val="it-IT" w:eastAsia="it-IT"/>
    </w:rPr>
  </w:style>
  <w:style w:type="paragraph" w:styleId="61">
    <w:name w:val="toc 6"/>
    <w:basedOn w:val="a4"/>
    <w:next w:val="a4"/>
    <w:rsid w:val="00B01C24"/>
    <w:pPr>
      <w:overflowPunct w:val="0"/>
      <w:autoSpaceDE w:val="0"/>
      <w:autoSpaceDN w:val="0"/>
      <w:adjustRightInd w:val="0"/>
      <w:textAlignment w:val="baseline"/>
    </w:pPr>
    <w:rPr>
      <w:sz w:val="20"/>
      <w:szCs w:val="26"/>
      <w:lang w:val="it-IT" w:eastAsia="it-IT"/>
    </w:rPr>
  </w:style>
  <w:style w:type="paragraph" w:styleId="71">
    <w:name w:val="toc 7"/>
    <w:basedOn w:val="a4"/>
    <w:next w:val="a4"/>
    <w:rsid w:val="00B01C24"/>
    <w:pPr>
      <w:overflowPunct w:val="0"/>
      <w:autoSpaceDE w:val="0"/>
      <w:autoSpaceDN w:val="0"/>
      <w:adjustRightInd w:val="0"/>
      <w:textAlignment w:val="baseline"/>
    </w:pPr>
    <w:rPr>
      <w:sz w:val="20"/>
      <w:szCs w:val="26"/>
      <w:lang w:val="it-IT" w:eastAsia="it-IT"/>
    </w:rPr>
  </w:style>
  <w:style w:type="paragraph" w:styleId="81">
    <w:name w:val="toc 8"/>
    <w:basedOn w:val="a4"/>
    <w:next w:val="a4"/>
    <w:rsid w:val="00B01C24"/>
    <w:pPr>
      <w:overflowPunct w:val="0"/>
      <w:autoSpaceDE w:val="0"/>
      <w:autoSpaceDN w:val="0"/>
      <w:adjustRightInd w:val="0"/>
      <w:textAlignment w:val="baseline"/>
    </w:pPr>
    <w:rPr>
      <w:sz w:val="20"/>
      <w:szCs w:val="26"/>
      <w:lang w:val="it-IT" w:eastAsia="it-IT"/>
    </w:rPr>
  </w:style>
  <w:style w:type="paragraph" w:styleId="91">
    <w:name w:val="toc 9"/>
    <w:basedOn w:val="a4"/>
    <w:next w:val="a4"/>
    <w:rsid w:val="00B01C24"/>
    <w:pPr>
      <w:overflowPunct w:val="0"/>
      <w:autoSpaceDE w:val="0"/>
      <w:autoSpaceDN w:val="0"/>
      <w:adjustRightInd w:val="0"/>
      <w:textAlignment w:val="baseline"/>
    </w:pPr>
    <w:rPr>
      <w:sz w:val="20"/>
      <w:szCs w:val="26"/>
      <w:lang w:val="it-IT" w:eastAsia="it-IT"/>
    </w:rPr>
  </w:style>
  <w:style w:type="paragraph" w:customStyle="1" w:styleId="xl27">
    <w:name w:val="xl27"/>
    <w:basedOn w:val="a4"/>
    <w:rsid w:val="00B01C2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ahoma" w:eastAsia="Arial Unicode MS" w:hAnsi="Tahoma" w:cs="Tahoma"/>
      <w:sz w:val="16"/>
      <w:szCs w:val="16"/>
      <w:lang w:val="it-IT" w:eastAsia="it-IT"/>
    </w:rPr>
  </w:style>
  <w:style w:type="paragraph" w:customStyle="1" w:styleId="xl28">
    <w:name w:val="xl28"/>
    <w:basedOn w:val="a4"/>
    <w:rsid w:val="00B01C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FF00"/>
      <w:spacing w:before="100" w:beforeAutospacing="1" w:after="100" w:afterAutospacing="1"/>
      <w:jc w:val="center"/>
    </w:pPr>
    <w:rPr>
      <w:rFonts w:ascii="Tahoma" w:eastAsia="Arial Unicode MS" w:hAnsi="Tahoma" w:cs="Tahoma"/>
      <w:sz w:val="16"/>
      <w:szCs w:val="16"/>
      <w:lang w:val="it-IT" w:eastAsia="it-IT"/>
    </w:rPr>
  </w:style>
  <w:style w:type="paragraph" w:customStyle="1" w:styleId="xl29">
    <w:name w:val="xl29"/>
    <w:basedOn w:val="a4"/>
    <w:rsid w:val="00B01C2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ahoma" w:eastAsia="Arial Unicode MS" w:hAnsi="Tahoma" w:cs="Tahoma"/>
      <w:sz w:val="16"/>
      <w:szCs w:val="16"/>
      <w:lang w:val="it-IT" w:eastAsia="it-IT"/>
    </w:rPr>
  </w:style>
  <w:style w:type="paragraph" w:customStyle="1" w:styleId="xl30">
    <w:name w:val="xl30"/>
    <w:basedOn w:val="a4"/>
    <w:rsid w:val="00B01C2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FF00"/>
      <w:spacing w:before="100" w:beforeAutospacing="1" w:after="100" w:afterAutospacing="1"/>
      <w:jc w:val="center"/>
    </w:pPr>
    <w:rPr>
      <w:rFonts w:ascii="Tahoma" w:eastAsia="Arial Unicode MS" w:hAnsi="Tahoma" w:cs="Tahoma"/>
      <w:sz w:val="16"/>
      <w:szCs w:val="16"/>
      <w:lang w:val="it-IT" w:eastAsia="it-IT"/>
    </w:rPr>
  </w:style>
  <w:style w:type="paragraph" w:customStyle="1" w:styleId="Normale1">
    <w:name w:val="Normale 1"/>
    <w:basedOn w:val="a4"/>
    <w:rsid w:val="00B01C2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eastAsia="Arial Unicode MS" w:hAnsi="Arial"/>
      <w:sz w:val="20"/>
      <w:szCs w:val="20"/>
      <w:lang w:val="en-US" w:eastAsia="it-IT"/>
    </w:rPr>
  </w:style>
  <w:style w:type="character" w:customStyle="1" w:styleId="16">
    <w:name w:val="Стиль1 Знак"/>
    <w:basedOn w:val="a5"/>
    <w:link w:val="15"/>
    <w:rsid w:val="00B01C24"/>
    <w:rPr>
      <w:sz w:val="28"/>
      <w:szCs w:val="24"/>
      <w:lang w:eastAsia="en-US"/>
    </w:rPr>
  </w:style>
  <w:style w:type="paragraph" w:styleId="affff5">
    <w:name w:val="caption"/>
    <w:basedOn w:val="a4"/>
    <w:next w:val="a4"/>
    <w:qFormat/>
    <w:rsid w:val="00B01C24"/>
    <w:pPr>
      <w:overflowPunct w:val="0"/>
      <w:autoSpaceDE w:val="0"/>
      <w:autoSpaceDN w:val="0"/>
      <w:adjustRightInd w:val="0"/>
      <w:jc w:val="center"/>
      <w:textAlignment w:val="baseline"/>
    </w:pPr>
    <w:rPr>
      <w:bCs/>
      <w:szCs w:val="20"/>
      <w:lang w:val="it-IT" w:eastAsia="it-IT"/>
    </w:rPr>
  </w:style>
  <w:style w:type="paragraph" w:customStyle="1" w:styleId="17">
    <w:name w:val="1"/>
    <w:basedOn w:val="a4"/>
    <w:rsid w:val="00B01C24"/>
    <w:pPr>
      <w:spacing w:after="160"/>
    </w:pPr>
    <w:rPr>
      <w:rFonts w:ascii="Arial" w:hAnsi="Arial"/>
      <w:b/>
      <w:color w:val="FFFFFF"/>
      <w:sz w:val="32"/>
      <w:szCs w:val="20"/>
      <w:lang w:val="en-US" w:eastAsia="en-US"/>
    </w:rPr>
  </w:style>
  <w:style w:type="character" w:customStyle="1" w:styleId="2c">
    <w:name w:val="Стиль2 Знак"/>
    <w:basedOn w:val="11"/>
    <w:link w:val="2b"/>
    <w:rsid w:val="00B01C24"/>
    <w:rPr>
      <w:rFonts w:eastAsiaTheme="majorEastAsia" w:cstheme="majorBidi"/>
      <w:b w:val="0"/>
      <w:bCs w:val="0"/>
      <w:sz w:val="24"/>
      <w:szCs w:val="28"/>
      <w:lang w:eastAsia="en-US"/>
    </w:rPr>
  </w:style>
  <w:style w:type="paragraph" w:styleId="affff6">
    <w:name w:val="endnote text"/>
    <w:basedOn w:val="a4"/>
    <w:link w:val="affff7"/>
    <w:rsid w:val="00B01C24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it-IT" w:eastAsia="it-IT"/>
    </w:rPr>
  </w:style>
  <w:style w:type="character" w:customStyle="1" w:styleId="affff7">
    <w:name w:val="Текст концевой сноски Знак"/>
    <w:basedOn w:val="a5"/>
    <w:link w:val="affff6"/>
    <w:rsid w:val="00B01C24"/>
    <w:rPr>
      <w:lang w:val="it-IT" w:eastAsia="it-IT"/>
    </w:rPr>
  </w:style>
  <w:style w:type="character" w:styleId="affff8">
    <w:name w:val="endnote reference"/>
    <w:basedOn w:val="a5"/>
    <w:rsid w:val="00B01C24"/>
    <w:rPr>
      <w:vertAlign w:val="superscript"/>
    </w:rPr>
  </w:style>
  <w:style w:type="paragraph" w:customStyle="1" w:styleId="2TimesNewRoman3">
    <w:name w:val="Стиль Заголовок 2 + Times New Roman не курсив Перед:  3 пт"/>
    <w:basedOn w:val="20"/>
    <w:rsid w:val="00B01C24"/>
    <w:pPr>
      <w:keepNext/>
      <w:tabs>
        <w:tab w:val="num" w:pos="568"/>
      </w:tabs>
      <w:overflowPunct w:val="0"/>
      <w:autoSpaceDE w:val="0"/>
      <w:autoSpaceDN w:val="0"/>
      <w:adjustRightInd w:val="0"/>
      <w:spacing w:before="60" w:beforeAutospacing="0" w:after="60" w:afterAutospacing="0" w:line="276" w:lineRule="auto"/>
      <w:ind w:left="568"/>
      <w:textAlignment w:val="baseline"/>
    </w:pPr>
    <w:rPr>
      <w:szCs w:val="20"/>
      <w:lang w:val="it-IT" w:eastAsia="it-IT"/>
    </w:rPr>
  </w:style>
  <w:style w:type="paragraph" w:styleId="a3">
    <w:name w:val="List"/>
    <w:basedOn w:val="a4"/>
    <w:uiPriority w:val="99"/>
    <w:qFormat/>
    <w:rsid w:val="00B01C24"/>
    <w:pPr>
      <w:numPr>
        <w:numId w:val="7"/>
      </w:numPr>
      <w:spacing w:after="60"/>
      <w:jc w:val="both"/>
    </w:pPr>
    <w:rPr>
      <w:snapToGrid w:val="0"/>
    </w:rPr>
  </w:style>
  <w:style w:type="paragraph" w:customStyle="1" w:styleId="affff9">
    <w:name w:val="Рисунок"/>
    <w:basedOn w:val="a4"/>
    <w:link w:val="affffa"/>
    <w:qFormat/>
    <w:rsid w:val="00B01C24"/>
    <w:pPr>
      <w:overflowPunct w:val="0"/>
      <w:autoSpaceDE w:val="0"/>
      <w:autoSpaceDN w:val="0"/>
      <w:adjustRightInd w:val="0"/>
      <w:jc w:val="center"/>
      <w:textAlignment w:val="baseline"/>
    </w:pPr>
    <w:rPr>
      <w:noProof/>
      <w:sz w:val="28"/>
      <w:szCs w:val="20"/>
    </w:rPr>
  </w:style>
  <w:style w:type="character" w:customStyle="1" w:styleId="affffa">
    <w:name w:val="Рисунок Знак"/>
    <w:basedOn w:val="a5"/>
    <w:link w:val="affff9"/>
    <w:rsid w:val="00B01C24"/>
    <w:rPr>
      <w:noProof/>
      <w:sz w:val="28"/>
    </w:rPr>
  </w:style>
  <w:style w:type="paragraph" w:customStyle="1" w:styleId="affffb">
    <w:name w:val="Таблица"/>
    <w:basedOn w:val="Default"/>
    <w:link w:val="affffc"/>
    <w:qFormat/>
    <w:rsid w:val="00B01C24"/>
    <w:pPr>
      <w:jc w:val="center"/>
    </w:pPr>
    <w:rPr>
      <w:sz w:val="28"/>
      <w:szCs w:val="28"/>
    </w:rPr>
  </w:style>
  <w:style w:type="character" w:customStyle="1" w:styleId="Default0">
    <w:name w:val="Default Знак"/>
    <w:basedOn w:val="a5"/>
    <w:link w:val="Default"/>
    <w:rsid w:val="00B01C24"/>
    <w:rPr>
      <w:rFonts w:eastAsia="Calibri"/>
      <w:color w:val="000000"/>
      <w:sz w:val="24"/>
      <w:szCs w:val="24"/>
    </w:rPr>
  </w:style>
  <w:style w:type="character" w:customStyle="1" w:styleId="affffc">
    <w:name w:val="Таблица Знак"/>
    <w:basedOn w:val="Default0"/>
    <w:link w:val="affffb"/>
    <w:rsid w:val="00B01C24"/>
    <w:rPr>
      <w:rFonts w:eastAsia="Calibri"/>
      <w:color w:val="000000"/>
      <w:sz w:val="28"/>
      <w:szCs w:val="28"/>
    </w:rPr>
  </w:style>
  <w:style w:type="paragraph" w:customStyle="1" w:styleId="affffd">
    <w:name w:val="Таблица слева"/>
    <w:basedOn w:val="affffb"/>
    <w:link w:val="affffe"/>
    <w:qFormat/>
    <w:rsid w:val="00B01C24"/>
    <w:pPr>
      <w:jc w:val="left"/>
    </w:pPr>
  </w:style>
  <w:style w:type="character" w:customStyle="1" w:styleId="affffe">
    <w:name w:val="Таблица слева Знак"/>
    <w:basedOn w:val="affffc"/>
    <w:link w:val="affffd"/>
    <w:rsid w:val="00B01C24"/>
    <w:rPr>
      <w:rFonts w:eastAsia="Calibri"/>
      <w:color w:val="000000"/>
      <w:sz w:val="28"/>
      <w:szCs w:val="28"/>
    </w:rPr>
  </w:style>
  <w:style w:type="paragraph" w:customStyle="1" w:styleId="afffff">
    <w:name w:val="Обычный_жирный"/>
    <w:basedOn w:val="a4"/>
    <w:qFormat/>
    <w:rsid w:val="00B01C24"/>
    <w:pPr>
      <w:spacing w:line="360" w:lineRule="auto"/>
      <w:ind w:firstLine="567"/>
      <w:jc w:val="both"/>
    </w:pPr>
    <w:rPr>
      <w:b/>
      <w:sz w:val="28"/>
    </w:rPr>
  </w:style>
  <w:style w:type="paragraph" w:customStyle="1" w:styleId="164848">
    <w:name w:val="Стиль Абзац списка + 16 пт полужирный Перед:  48 пт После:  48 пт"/>
    <w:basedOn w:val="ad"/>
    <w:next w:val="a4"/>
    <w:rsid w:val="00B01C24"/>
    <w:pPr>
      <w:spacing w:before="960" w:after="960"/>
      <w:ind w:left="708"/>
      <w:contextualSpacing w:val="0"/>
    </w:pPr>
    <w:rPr>
      <w:b/>
      <w:bCs/>
      <w:sz w:val="32"/>
      <w:szCs w:val="20"/>
      <w:lang w:val="en-GB" w:eastAsia="en-US"/>
    </w:rPr>
  </w:style>
  <w:style w:type="paragraph" w:customStyle="1" w:styleId="140">
    <w:name w:val="Стиль Название объекта + 14 пт не полужирный"/>
    <w:basedOn w:val="affff5"/>
    <w:next w:val="a4"/>
    <w:rsid w:val="00B01C24"/>
    <w:pPr>
      <w:keepNext/>
    </w:pPr>
    <w:rPr>
      <w:bCs w:val="0"/>
      <w:sz w:val="28"/>
    </w:rPr>
  </w:style>
  <w:style w:type="character" w:customStyle="1" w:styleId="qfztst">
    <w:name w:val="qfztst"/>
    <w:basedOn w:val="a5"/>
    <w:rsid w:val="00B01C24"/>
  </w:style>
  <w:style w:type="table" w:customStyle="1" w:styleId="18">
    <w:name w:val="Сетка таблицы1"/>
    <w:basedOn w:val="a6"/>
    <w:next w:val="aa"/>
    <w:rsid w:val="00B01C2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Абзац списка1"/>
    <w:basedOn w:val="a4"/>
    <w:rsid w:val="00B01C2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41">
    <w:name w:val="Стиль14"/>
    <w:basedOn w:val="a4"/>
    <w:rsid w:val="00B01C24"/>
    <w:pPr>
      <w:spacing w:line="264" w:lineRule="auto"/>
      <w:ind w:firstLine="720"/>
      <w:jc w:val="both"/>
    </w:pPr>
    <w:rPr>
      <w:rFonts w:eastAsia="Calibri"/>
      <w:sz w:val="28"/>
      <w:szCs w:val="20"/>
    </w:rPr>
  </w:style>
  <w:style w:type="character" w:customStyle="1" w:styleId="1110">
    <w:name w:val="Заголовок 1.1.1 Знак"/>
    <w:link w:val="111"/>
    <w:rsid w:val="00B01C24"/>
    <w:rPr>
      <w:sz w:val="28"/>
      <w:szCs w:val="24"/>
      <w:lang w:eastAsia="en-US"/>
    </w:rPr>
  </w:style>
  <w:style w:type="paragraph" w:customStyle="1" w:styleId="afffff0">
    <w:name w:val="таблица центр"/>
    <w:basedOn w:val="a4"/>
    <w:rsid w:val="00B01C24"/>
    <w:pPr>
      <w:jc w:val="center"/>
    </w:pPr>
    <w:rPr>
      <w:rFonts w:ascii="Arial" w:hAnsi="Arial" w:cs="Arial"/>
      <w:sz w:val="22"/>
      <w:szCs w:val="22"/>
    </w:rPr>
  </w:style>
  <w:style w:type="paragraph" w:customStyle="1" w:styleId="ConsPlusNormal0">
    <w:name w:val="ConsPlusNormal"/>
    <w:rsid w:val="00B01C2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fff1">
    <w:name w:val="Block Text"/>
    <w:basedOn w:val="a4"/>
    <w:uiPriority w:val="99"/>
    <w:rsid w:val="00B01C24"/>
    <w:pPr>
      <w:widowControl w:val="0"/>
      <w:shd w:val="clear" w:color="auto" w:fill="FFFFFF"/>
      <w:tabs>
        <w:tab w:val="left" w:pos="2635"/>
      </w:tabs>
      <w:autoSpaceDE w:val="0"/>
      <w:autoSpaceDN w:val="0"/>
      <w:adjustRightInd w:val="0"/>
      <w:spacing w:before="5" w:line="278" w:lineRule="exact"/>
      <w:ind w:left="725" w:right="2650" w:firstLine="485"/>
      <w:jc w:val="center"/>
    </w:pPr>
    <w:rPr>
      <w:b/>
      <w:bCs/>
      <w:color w:val="000000"/>
      <w:spacing w:val="-8"/>
      <w:sz w:val="28"/>
      <w:u w:val="single"/>
    </w:rPr>
  </w:style>
  <w:style w:type="paragraph" w:customStyle="1" w:styleId="FR2">
    <w:name w:val="FR2"/>
    <w:rsid w:val="00B01C24"/>
    <w:pPr>
      <w:widowControl w:val="0"/>
      <w:spacing w:line="360" w:lineRule="auto"/>
      <w:ind w:left="40" w:firstLine="820"/>
      <w:jc w:val="both"/>
    </w:pPr>
    <w:rPr>
      <w:snapToGrid w:val="0"/>
      <w:sz w:val="24"/>
    </w:rPr>
  </w:style>
  <w:style w:type="character" w:customStyle="1" w:styleId="62">
    <w:name w:val="Знак Знак6"/>
    <w:rsid w:val="00B01C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основной-А"/>
    <w:autoRedefine/>
    <w:rsid w:val="00B01C24"/>
    <w:pPr>
      <w:ind w:firstLine="540"/>
      <w:jc w:val="both"/>
    </w:pPr>
    <w:rPr>
      <w:color w:val="000000"/>
      <w:sz w:val="28"/>
      <w:szCs w:val="28"/>
    </w:rPr>
  </w:style>
  <w:style w:type="character" w:customStyle="1" w:styleId="FontStyle38">
    <w:name w:val="Font Style38"/>
    <w:rsid w:val="00B01C24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4"/>
    <w:rsid w:val="00B01C24"/>
    <w:pPr>
      <w:widowControl w:val="0"/>
      <w:autoSpaceDE w:val="0"/>
      <w:autoSpaceDN w:val="0"/>
      <w:adjustRightInd w:val="0"/>
      <w:spacing w:line="480" w:lineRule="exact"/>
    </w:pPr>
    <w:rPr>
      <w:rFonts w:ascii="Arial" w:hAnsi="Arial" w:cs="Arial"/>
    </w:rPr>
  </w:style>
  <w:style w:type="paragraph" w:customStyle="1" w:styleId="Style20">
    <w:name w:val="Style20"/>
    <w:basedOn w:val="a4"/>
    <w:rsid w:val="00B01C24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character" w:customStyle="1" w:styleId="FontStyle42">
    <w:name w:val="Font Style42"/>
    <w:rsid w:val="00B01C24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rsid w:val="00B01C24"/>
    <w:rPr>
      <w:rFonts w:ascii="Times New Roman" w:hAnsi="Times New Roman" w:cs="Times New Roman"/>
      <w:sz w:val="12"/>
      <w:szCs w:val="12"/>
    </w:rPr>
  </w:style>
  <w:style w:type="paragraph" w:customStyle="1" w:styleId="Style28">
    <w:name w:val="Style28"/>
    <w:basedOn w:val="a4"/>
    <w:uiPriority w:val="99"/>
    <w:rsid w:val="00B01C2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43">
    <w:name w:val="Font Style43"/>
    <w:rsid w:val="00B01C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4"/>
    <w:uiPriority w:val="99"/>
    <w:rsid w:val="00B01C24"/>
    <w:pPr>
      <w:widowControl w:val="0"/>
      <w:autoSpaceDE w:val="0"/>
      <w:autoSpaceDN w:val="0"/>
      <w:adjustRightInd w:val="0"/>
      <w:spacing w:line="250" w:lineRule="exact"/>
    </w:pPr>
    <w:rPr>
      <w:rFonts w:ascii="Arial" w:hAnsi="Arial" w:cs="Arial"/>
    </w:rPr>
  </w:style>
  <w:style w:type="character" w:customStyle="1" w:styleId="FontStyle23">
    <w:name w:val="Font Style23"/>
    <w:uiPriority w:val="99"/>
    <w:rsid w:val="00B01C24"/>
    <w:rPr>
      <w:rFonts w:ascii="Arial" w:hAnsi="Arial" w:cs="Arial" w:hint="default"/>
      <w:sz w:val="18"/>
      <w:szCs w:val="18"/>
    </w:rPr>
  </w:style>
  <w:style w:type="paragraph" w:customStyle="1" w:styleId="Style17">
    <w:name w:val="Style17"/>
    <w:basedOn w:val="a4"/>
    <w:uiPriority w:val="99"/>
    <w:rsid w:val="00B01C24"/>
    <w:pPr>
      <w:widowControl w:val="0"/>
      <w:autoSpaceDE w:val="0"/>
      <w:autoSpaceDN w:val="0"/>
      <w:adjustRightInd w:val="0"/>
      <w:spacing w:line="259" w:lineRule="exact"/>
    </w:pPr>
    <w:rPr>
      <w:rFonts w:ascii="Constantia" w:hAnsi="Constantia"/>
    </w:rPr>
  </w:style>
  <w:style w:type="character" w:customStyle="1" w:styleId="FontStyle32">
    <w:name w:val="Font Style32"/>
    <w:uiPriority w:val="99"/>
    <w:rsid w:val="00B01C24"/>
    <w:rPr>
      <w:rFonts w:ascii="Arial" w:hAnsi="Arial" w:cs="Arial" w:hint="default"/>
      <w:sz w:val="20"/>
      <w:szCs w:val="20"/>
    </w:rPr>
  </w:style>
  <w:style w:type="paragraph" w:customStyle="1" w:styleId="Style147">
    <w:name w:val="Style147"/>
    <w:basedOn w:val="a4"/>
    <w:uiPriority w:val="99"/>
    <w:rsid w:val="00B01C24"/>
    <w:pPr>
      <w:widowControl w:val="0"/>
      <w:autoSpaceDE w:val="0"/>
      <w:autoSpaceDN w:val="0"/>
      <w:adjustRightInd w:val="0"/>
      <w:spacing w:line="417" w:lineRule="exact"/>
      <w:ind w:firstLine="605"/>
    </w:pPr>
  </w:style>
  <w:style w:type="character" w:customStyle="1" w:styleId="FontStyle278">
    <w:name w:val="Font Style278"/>
    <w:uiPriority w:val="99"/>
    <w:rsid w:val="00B01C24"/>
    <w:rPr>
      <w:rFonts w:ascii="Times New Roman" w:hAnsi="Times New Roman" w:cs="Times New Roman" w:hint="default"/>
      <w:sz w:val="20"/>
      <w:szCs w:val="20"/>
    </w:rPr>
  </w:style>
  <w:style w:type="paragraph" w:customStyle="1" w:styleId="afffff2">
    <w:name w:val="Знак Знак Знак Знак Знак Знак Знак"/>
    <w:basedOn w:val="a4"/>
    <w:rsid w:val="00B01C2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74">
    <w:name w:val="Font Style74"/>
    <w:uiPriority w:val="99"/>
    <w:rsid w:val="00B01C24"/>
    <w:rPr>
      <w:rFonts w:ascii="Times New Roman" w:hAnsi="Times New Roman" w:cs="Times New Roman"/>
      <w:spacing w:val="10"/>
      <w:sz w:val="30"/>
      <w:szCs w:val="30"/>
    </w:rPr>
  </w:style>
  <w:style w:type="character" w:customStyle="1" w:styleId="FontStyle82">
    <w:name w:val="Font Style82"/>
    <w:uiPriority w:val="99"/>
    <w:rsid w:val="00B01C24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4">
    <w:name w:val="Style54"/>
    <w:basedOn w:val="a4"/>
    <w:uiPriority w:val="99"/>
    <w:rsid w:val="00B01C24"/>
    <w:pPr>
      <w:widowControl w:val="0"/>
      <w:autoSpaceDE w:val="0"/>
      <w:autoSpaceDN w:val="0"/>
      <w:adjustRightInd w:val="0"/>
      <w:spacing w:line="224" w:lineRule="exact"/>
      <w:ind w:firstLine="466"/>
      <w:jc w:val="both"/>
    </w:pPr>
    <w:rPr>
      <w:rFonts w:ascii="Arial" w:hAnsi="Arial" w:cs="Arial"/>
    </w:rPr>
  </w:style>
  <w:style w:type="character" w:customStyle="1" w:styleId="FontStyle73">
    <w:name w:val="Font Style73"/>
    <w:uiPriority w:val="99"/>
    <w:rsid w:val="00B01C24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87">
    <w:name w:val="Font Style87"/>
    <w:uiPriority w:val="99"/>
    <w:rsid w:val="00B01C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2">
    <w:name w:val="Style42"/>
    <w:basedOn w:val="a4"/>
    <w:uiPriority w:val="99"/>
    <w:rsid w:val="00B01C24"/>
    <w:pPr>
      <w:widowControl w:val="0"/>
      <w:autoSpaceDE w:val="0"/>
      <w:autoSpaceDN w:val="0"/>
      <w:adjustRightInd w:val="0"/>
      <w:spacing w:line="414" w:lineRule="exact"/>
      <w:ind w:firstLine="698"/>
      <w:jc w:val="both"/>
    </w:pPr>
  </w:style>
  <w:style w:type="paragraph" w:customStyle="1" w:styleId="Style134">
    <w:name w:val="Style134"/>
    <w:basedOn w:val="a4"/>
    <w:uiPriority w:val="99"/>
    <w:rsid w:val="00B01C24"/>
    <w:pPr>
      <w:widowControl w:val="0"/>
      <w:autoSpaceDE w:val="0"/>
      <w:autoSpaceDN w:val="0"/>
      <w:adjustRightInd w:val="0"/>
      <w:spacing w:line="414" w:lineRule="exact"/>
      <w:ind w:firstLine="724"/>
      <w:jc w:val="both"/>
    </w:pPr>
  </w:style>
  <w:style w:type="paragraph" w:customStyle="1" w:styleId="FORMATTEXT0">
    <w:name w:val=".FORMATTEXT"/>
    <w:uiPriority w:val="99"/>
    <w:rsid w:val="00B01C2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7">
    <w:name w:val="Font Style67"/>
    <w:uiPriority w:val="99"/>
    <w:rsid w:val="00B01C24"/>
    <w:rPr>
      <w:rFonts w:ascii="Times New Roman" w:hAnsi="Times New Roman" w:cs="Times New Roman"/>
      <w:spacing w:val="20"/>
      <w:sz w:val="26"/>
      <w:szCs w:val="26"/>
    </w:rPr>
  </w:style>
  <w:style w:type="character" w:customStyle="1" w:styleId="FontStyle71">
    <w:name w:val="Font Style71"/>
    <w:uiPriority w:val="99"/>
    <w:rsid w:val="00B01C24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36">
    <w:name w:val="Style36"/>
    <w:basedOn w:val="a4"/>
    <w:uiPriority w:val="99"/>
    <w:rsid w:val="00B01C24"/>
    <w:pPr>
      <w:widowControl w:val="0"/>
      <w:autoSpaceDE w:val="0"/>
      <w:autoSpaceDN w:val="0"/>
      <w:adjustRightInd w:val="0"/>
      <w:spacing w:line="289" w:lineRule="exact"/>
      <w:ind w:firstLine="427"/>
      <w:jc w:val="both"/>
    </w:pPr>
    <w:rPr>
      <w:rFonts w:ascii="Arial" w:hAnsi="Arial" w:cs="Arial"/>
    </w:rPr>
  </w:style>
  <w:style w:type="paragraph" w:customStyle="1" w:styleId="Style47">
    <w:name w:val="Style47"/>
    <w:basedOn w:val="a4"/>
    <w:uiPriority w:val="99"/>
    <w:rsid w:val="00B01C24"/>
    <w:pPr>
      <w:widowControl w:val="0"/>
      <w:autoSpaceDE w:val="0"/>
      <w:autoSpaceDN w:val="0"/>
      <w:adjustRightInd w:val="0"/>
      <w:spacing w:line="281" w:lineRule="exact"/>
    </w:pPr>
    <w:rPr>
      <w:rFonts w:ascii="Arial" w:hAnsi="Arial" w:cs="Arial"/>
    </w:rPr>
  </w:style>
  <w:style w:type="paragraph" w:customStyle="1" w:styleId="headertext">
    <w:name w:val="headertext"/>
    <w:basedOn w:val="a4"/>
    <w:rsid w:val="00B01C24"/>
    <w:pPr>
      <w:spacing w:before="100" w:beforeAutospacing="1" w:after="100" w:afterAutospacing="1"/>
    </w:pPr>
  </w:style>
  <w:style w:type="paragraph" w:customStyle="1" w:styleId="310">
    <w:name w:val="Основной текст с отступом 31"/>
    <w:basedOn w:val="a4"/>
    <w:rsid w:val="00B01C24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311">
    <w:name w:val="Основной текст 31"/>
    <w:basedOn w:val="a4"/>
    <w:rsid w:val="00B01C24"/>
    <w:pPr>
      <w:suppressAutoHyphens/>
    </w:pPr>
    <w:rPr>
      <w:rFonts w:ascii="Arial" w:eastAsia="Batang" w:hAnsi="Arial"/>
      <w:sz w:val="22"/>
      <w:szCs w:val="16"/>
      <w:lang w:eastAsia="ar-SA"/>
    </w:rPr>
  </w:style>
  <w:style w:type="paragraph" w:customStyle="1" w:styleId="Iauiue">
    <w:name w:val="Iau.iue"/>
    <w:basedOn w:val="a4"/>
    <w:next w:val="a4"/>
    <w:rsid w:val="00B01C24"/>
    <w:pPr>
      <w:autoSpaceDE w:val="0"/>
      <w:autoSpaceDN w:val="0"/>
      <w:adjustRightInd w:val="0"/>
    </w:pPr>
  </w:style>
  <w:style w:type="paragraph" w:customStyle="1" w:styleId="Oaeno">
    <w:name w:val="Oaeno"/>
    <w:basedOn w:val="a4"/>
    <w:next w:val="a4"/>
    <w:rsid w:val="00B01C24"/>
    <w:pPr>
      <w:autoSpaceDE w:val="0"/>
      <w:autoSpaceDN w:val="0"/>
      <w:adjustRightInd w:val="0"/>
    </w:pPr>
  </w:style>
  <w:style w:type="paragraph" w:customStyle="1" w:styleId="BodyText28">
    <w:name w:val="Body Text 28"/>
    <w:basedOn w:val="a4"/>
    <w:rsid w:val="00B01C24"/>
    <w:pPr>
      <w:ind w:firstLine="709"/>
      <w:jc w:val="both"/>
    </w:pPr>
    <w:rPr>
      <w:rFonts w:ascii="Arial" w:hAnsi="Arial"/>
    </w:rPr>
  </w:style>
  <w:style w:type="paragraph" w:customStyle="1" w:styleId="afffff3">
    <w:name w:val="!Заголовок"/>
    <w:basedOn w:val="a4"/>
    <w:qFormat/>
    <w:rsid w:val="00B01C24"/>
    <w:rPr>
      <w:b/>
    </w:rPr>
  </w:style>
  <w:style w:type="paragraph" w:customStyle="1" w:styleId="sp">
    <w:name w:val="sp"/>
    <w:basedOn w:val="a4"/>
    <w:rsid w:val="00B01C24"/>
    <w:pPr>
      <w:spacing w:before="100" w:beforeAutospacing="1" w:after="100" w:afterAutospacing="1"/>
    </w:pPr>
  </w:style>
  <w:style w:type="character" w:customStyle="1" w:styleId="afffff4">
    <w:name w:val="Символ сноски"/>
    <w:rsid w:val="00B01C24"/>
    <w:rPr>
      <w:vertAlign w:val="superscript"/>
    </w:rPr>
  </w:style>
  <w:style w:type="paragraph" w:customStyle="1" w:styleId="Heading">
    <w:name w:val="Heading"/>
    <w:rsid w:val="00B01C24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tehnormaNonformat">
    <w:name w:val="tehnormaNonformat"/>
    <w:uiPriority w:val="99"/>
    <w:rsid w:val="00B01C2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64">
    <w:name w:val="Font Style64"/>
    <w:rsid w:val="00B01C24"/>
    <w:rPr>
      <w:rFonts w:ascii="Times New Roman" w:hAnsi="Times New Roman" w:cs="Times New Roman"/>
      <w:sz w:val="28"/>
      <w:szCs w:val="28"/>
    </w:rPr>
  </w:style>
  <w:style w:type="paragraph" w:customStyle="1" w:styleId="2f">
    <w:name w:val="Обычный2"/>
    <w:rsid w:val="00B01C24"/>
    <w:pPr>
      <w:widowControl w:val="0"/>
    </w:pPr>
    <w:rPr>
      <w:snapToGrid w:val="0"/>
      <w:color w:val="000000"/>
      <w:lang w:val="en-US"/>
    </w:rPr>
  </w:style>
  <w:style w:type="paragraph" w:customStyle="1" w:styleId="textn">
    <w:name w:val="textn"/>
    <w:basedOn w:val="a4"/>
    <w:rsid w:val="00B01C24"/>
    <w:pPr>
      <w:spacing w:before="100" w:beforeAutospacing="1" w:after="100" w:afterAutospacing="1"/>
    </w:pPr>
  </w:style>
  <w:style w:type="character" w:customStyle="1" w:styleId="match">
    <w:name w:val="match"/>
    <w:basedOn w:val="a5"/>
    <w:rsid w:val="00B01C24"/>
  </w:style>
  <w:style w:type="paragraph" w:customStyle="1" w:styleId="1">
    <w:name w:val="Заголовок1"/>
    <w:basedOn w:val="affff"/>
    <w:autoRedefine/>
    <w:rsid w:val="00B01C24"/>
    <w:pPr>
      <w:numPr>
        <w:numId w:val="10"/>
      </w:numPr>
    </w:pPr>
    <w:rPr>
      <w:noProof/>
      <w:color w:val="000000"/>
      <w:lang w:val="en-US"/>
    </w:rPr>
  </w:style>
  <w:style w:type="paragraph" w:customStyle="1" w:styleId="Style8">
    <w:name w:val="Style8"/>
    <w:basedOn w:val="a4"/>
    <w:rsid w:val="00B01C24"/>
    <w:pPr>
      <w:widowControl w:val="0"/>
      <w:autoSpaceDE w:val="0"/>
      <w:autoSpaceDN w:val="0"/>
      <w:adjustRightInd w:val="0"/>
      <w:spacing w:line="371" w:lineRule="exact"/>
      <w:ind w:firstLine="744"/>
    </w:pPr>
  </w:style>
  <w:style w:type="character" w:customStyle="1" w:styleId="FontStyle16">
    <w:name w:val="Font Style16"/>
    <w:rsid w:val="00B01C24"/>
    <w:rPr>
      <w:rFonts w:ascii="Times New Roman" w:hAnsi="Times New Roman" w:cs="Times New Roman"/>
      <w:sz w:val="26"/>
      <w:szCs w:val="26"/>
    </w:rPr>
  </w:style>
  <w:style w:type="paragraph" w:customStyle="1" w:styleId="Style33">
    <w:name w:val="Style33"/>
    <w:basedOn w:val="a4"/>
    <w:uiPriority w:val="99"/>
    <w:rsid w:val="00B01C24"/>
    <w:pPr>
      <w:widowControl w:val="0"/>
      <w:autoSpaceDE w:val="0"/>
      <w:autoSpaceDN w:val="0"/>
      <w:adjustRightInd w:val="0"/>
      <w:spacing w:line="374" w:lineRule="exact"/>
    </w:pPr>
  </w:style>
  <w:style w:type="paragraph" w:customStyle="1" w:styleId="Style83">
    <w:name w:val="Style83"/>
    <w:basedOn w:val="a4"/>
    <w:uiPriority w:val="99"/>
    <w:rsid w:val="00B01C24"/>
    <w:pPr>
      <w:widowControl w:val="0"/>
      <w:autoSpaceDE w:val="0"/>
      <w:autoSpaceDN w:val="0"/>
      <w:adjustRightInd w:val="0"/>
      <w:spacing w:line="322" w:lineRule="exact"/>
      <w:ind w:firstLine="394"/>
    </w:pPr>
  </w:style>
  <w:style w:type="character" w:customStyle="1" w:styleId="FontStyle115">
    <w:name w:val="Font Style115"/>
    <w:uiPriority w:val="99"/>
    <w:rsid w:val="00B01C24"/>
    <w:rPr>
      <w:rFonts w:ascii="Times New Roman" w:hAnsi="Times New Roman" w:cs="Times New Roman"/>
      <w:sz w:val="26"/>
      <w:szCs w:val="26"/>
    </w:rPr>
  </w:style>
  <w:style w:type="character" w:customStyle="1" w:styleId="FontStyle117">
    <w:name w:val="Font Style117"/>
    <w:uiPriority w:val="99"/>
    <w:rsid w:val="00B01C24"/>
    <w:rPr>
      <w:rFonts w:ascii="Times New Roman" w:hAnsi="Times New Roman" w:cs="Times New Roman"/>
      <w:sz w:val="26"/>
      <w:szCs w:val="26"/>
    </w:rPr>
  </w:style>
  <w:style w:type="paragraph" w:customStyle="1" w:styleId="Style38">
    <w:name w:val="Style38"/>
    <w:basedOn w:val="a4"/>
    <w:uiPriority w:val="99"/>
    <w:rsid w:val="00B01C24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4"/>
    <w:uiPriority w:val="99"/>
    <w:rsid w:val="00B01C24"/>
    <w:pPr>
      <w:widowControl w:val="0"/>
      <w:autoSpaceDE w:val="0"/>
      <w:autoSpaceDN w:val="0"/>
      <w:adjustRightInd w:val="0"/>
      <w:spacing w:line="370" w:lineRule="exact"/>
      <w:ind w:hanging="346"/>
    </w:pPr>
  </w:style>
  <w:style w:type="paragraph" w:customStyle="1" w:styleId="Style50">
    <w:name w:val="Style50"/>
    <w:basedOn w:val="a4"/>
    <w:uiPriority w:val="99"/>
    <w:rsid w:val="00B01C24"/>
    <w:pPr>
      <w:widowControl w:val="0"/>
      <w:autoSpaceDE w:val="0"/>
      <w:autoSpaceDN w:val="0"/>
      <w:adjustRightInd w:val="0"/>
    </w:pPr>
  </w:style>
  <w:style w:type="character" w:customStyle="1" w:styleId="FontStyle98">
    <w:name w:val="Font Style98"/>
    <w:uiPriority w:val="99"/>
    <w:rsid w:val="00B01C24"/>
    <w:rPr>
      <w:rFonts w:ascii="Times New Roman" w:hAnsi="Times New Roman" w:cs="Times New Roman"/>
      <w:i/>
      <w:iCs/>
      <w:spacing w:val="20"/>
      <w:sz w:val="20"/>
      <w:szCs w:val="20"/>
    </w:rPr>
  </w:style>
  <w:style w:type="paragraph" w:customStyle="1" w:styleId="Style19">
    <w:name w:val="Style19"/>
    <w:basedOn w:val="a4"/>
    <w:uiPriority w:val="99"/>
    <w:rsid w:val="00B01C24"/>
    <w:pPr>
      <w:widowControl w:val="0"/>
      <w:autoSpaceDE w:val="0"/>
      <w:autoSpaceDN w:val="0"/>
      <w:adjustRightInd w:val="0"/>
      <w:spacing w:line="206" w:lineRule="exact"/>
    </w:pPr>
  </w:style>
  <w:style w:type="character" w:customStyle="1" w:styleId="FontStyle116">
    <w:name w:val="Font Style116"/>
    <w:uiPriority w:val="99"/>
    <w:rsid w:val="00B01C24"/>
    <w:rPr>
      <w:rFonts w:ascii="Times New Roman" w:hAnsi="Times New Roman" w:cs="Times New Roman"/>
      <w:sz w:val="18"/>
      <w:szCs w:val="18"/>
    </w:rPr>
  </w:style>
  <w:style w:type="paragraph" w:customStyle="1" w:styleId="1TimesNewRoman">
    <w:name w:val="Стиль Заголовок 1 + Times New Roman"/>
    <w:basedOn w:val="10"/>
    <w:rsid w:val="00B01C24"/>
    <w:pPr>
      <w:keepLines w:val="0"/>
      <w:spacing w:before="240" w:after="80"/>
      <w:ind w:firstLine="567"/>
    </w:pPr>
    <w:rPr>
      <w:rFonts w:eastAsia="Times New Roman" w:cs="Arial"/>
      <w:kern w:val="32"/>
      <w:sz w:val="32"/>
      <w:szCs w:val="32"/>
      <w:lang w:eastAsia="ru-RU"/>
    </w:rPr>
  </w:style>
  <w:style w:type="paragraph" w:customStyle="1" w:styleId="afffff5">
    <w:name w:val="Обычный (ТЭСП)"/>
    <w:basedOn w:val="a4"/>
    <w:link w:val="afffff6"/>
    <w:rsid w:val="00B01C24"/>
    <w:pPr>
      <w:ind w:firstLine="851"/>
      <w:jc w:val="both"/>
    </w:pPr>
    <w:rPr>
      <w:lang w:eastAsia="en-US"/>
    </w:rPr>
  </w:style>
  <w:style w:type="character" w:customStyle="1" w:styleId="afffff6">
    <w:name w:val="Обычный (ТЭСП) Знак"/>
    <w:link w:val="afffff5"/>
    <w:rsid w:val="00B01C24"/>
    <w:rPr>
      <w:sz w:val="24"/>
      <w:szCs w:val="24"/>
      <w:lang w:eastAsia="en-US"/>
    </w:rPr>
  </w:style>
  <w:style w:type="paragraph" w:customStyle="1" w:styleId="textb">
    <w:name w:val="textb"/>
    <w:basedOn w:val="a4"/>
    <w:rsid w:val="00B01C24"/>
    <w:rPr>
      <w:rFonts w:ascii="Arial" w:hAnsi="Arial" w:cs="Arial"/>
      <w:b/>
      <w:bCs/>
      <w:sz w:val="22"/>
      <w:szCs w:val="22"/>
    </w:rPr>
  </w:style>
  <w:style w:type="table" w:customStyle="1" w:styleId="2f0">
    <w:name w:val="Сетка таблицы2"/>
    <w:basedOn w:val="a6"/>
    <w:next w:val="aa"/>
    <w:uiPriority w:val="59"/>
    <w:rsid w:val="00B0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ebofficeattributevalue">
    <w:name w:val="webofficeattributevalue"/>
    <w:basedOn w:val="a5"/>
    <w:rsid w:val="00B01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3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8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8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2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4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7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13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8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3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8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3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9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5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8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6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6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700A7-14D6-4583-9330-32BB18224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43</Pages>
  <Words>6999</Words>
  <Characters>39895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</vt:lpstr>
    </vt:vector>
  </TitlesOfParts>
  <Company/>
  <LinksUpToDate>false</LinksUpToDate>
  <CharactersWithSpaces>46801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</dc:title>
  <dc:subject/>
  <dc:creator>ФроловВВ</dc:creator>
  <cp:keywords/>
  <cp:lastModifiedBy>Konstantin Yakunin</cp:lastModifiedBy>
  <cp:revision>12</cp:revision>
  <cp:lastPrinted>2021-08-24T11:24:00Z</cp:lastPrinted>
  <dcterms:created xsi:type="dcterms:W3CDTF">2022-07-20T09:40:00Z</dcterms:created>
  <dcterms:modified xsi:type="dcterms:W3CDTF">2022-08-03T09:09:00Z</dcterms:modified>
</cp:coreProperties>
</file>