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317" w:type="dxa"/>
        <w:tblInd w:w="-4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709"/>
        <w:gridCol w:w="1050"/>
        <w:gridCol w:w="945"/>
        <w:gridCol w:w="3715"/>
        <w:gridCol w:w="1326"/>
        <w:gridCol w:w="2178"/>
      </w:tblGrid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FFFFFF" w:fill="auto"/>
            <w:vAlign w:val="bottom"/>
          </w:tcPr>
          <w:p w:rsidR="00406E4C" w:rsidRDefault="00C1589B" w:rsidP="0013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задание </w:t>
            </w:r>
            <w:r>
              <w:rPr>
                <w:sz w:val="24"/>
                <w:szCs w:val="24"/>
              </w:rPr>
              <w:br/>
              <w:t>на закупку винта гребного цельнолитого</w:t>
            </w: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406E4C" w:rsidRDefault="00406E4C">
            <w:pPr>
              <w:jc w:val="right"/>
              <w:rPr>
                <w:i/>
                <w:szCs w:val="16"/>
              </w:rPr>
            </w:pP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6E4C" w:rsidRDefault="00C1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6E4C" w:rsidRDefault="00C1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6E4C" w:rsidRDefault="00C1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1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6E4C" w:rsidRDefault="00C1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6E4C" w:rsidRDefault="00C1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6E4C" w:rsidRDefault="00C15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Винт гребной цельнолитой 10410-427-002 ГОСТ 8054-81, марка материала БрА9Ж4Н4, направление вращение </w:t>
            </w:r>
            <w:r>
              <w:rPr>
                <w:sz w:val="24"/>
                <w:szCs w:val="24"/>
              </w:rPr>
              <w:t>правое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6E4C" w:rsidRDefault="00C158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6E4C" w:rsidRDefault="00C158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06E4C" w:rsidRDefault="00C15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406E4C" w:rsidRDefault="00C158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406E4C" w:rsidRDefault="00C15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</w:t>
            </w:r>
            <w:proofErr w:type="gramStart"/>
            <w:r>
              <w:rPr>
                <w:sz w:val="24"/>
                <w:szCs w:val="24"/>
              </w:rPr>
              <w:t xml:space="preserve">Доставки:   </w:t>
            </w:r>
            <w:proofErr w:type="gramEnd"/>
            <w:r>
              <w:rPr>
                <w:sz w:val="24"/>
                <w:szCs w:val="24"/>
              </w:rPr>
              <w:t>г.Владивосток,ул.Дальзаводская,2.</w:t>
            </w: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406E4C" w:rsidRDefault="00C15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>Доставка до склада покупателя силами и за счет поставщика</w:t>
            </w: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406E4C" w:rsidRDefault="00C15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proofErr w:type="gramStart"/>
            <w:r>
              <w:rPr>
                <w:sz w:val="24"/>
                <w:szCs w:val="24"/>
              </w:rPr>
              <w:t xml:space="preserve">оплаты:   </w:t>
            </w:r>
            <w:proofErr w:type="gramEnd"/>
            <w:r>
              <w:rPr>
                <w:sz w:val="24"/>
                <w:szCs w:val="24"/>
              </w:rPr>
              <w:t xml:space="preserve">30% аванс   в течение 20 рабочих дней с момента </w:t>
            </w:r>
            <w:r>
              <w:rPr>
                <w:sz w:val="24"/>
                <w:szCs w:val="24"/>
              </w:rPr>
              <w:t>подписания договора и спецификации</w:t>
            </w:r>
            <w:r>
              <w:rPr>
                <w:sz w:val="24"/>
                <w:szCs w:val="24"/>
              </w:rPr>
              <w:br/>
              <w:t>70%  окончательный расчет в течении 20 рабочих дней, после поступления товара на склад Покупателя, прохождения входного контроля ОТК, с предоставлением сертификата РМРС, паспортов завода изготовителя, счет-фактур и товарн</w:t>
            </w:r>
            <w:r>
              <w:rPr>
                <w:sz w:val="24"/>
                <w:szCs w:val="24"/>
              </w:rPr>
              <w:t>ых накладных</w:t>
            </w: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406E4C" w:rsidRDefault="00C15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proofErr w:type="gramStart"/>
            <w:r>
              <w:rPr>
                <w:sz w:val="24"/>
                <w:szCs w:val="24"/>
              </w:rPr>
              <w:t xml:space="preserve">поставки:   </w:t>
            </w:r>
            <w:proofErr w:type="gramEnd"/>
            <w:r>
              <w:rPr>
                <w:sz w:val="24"/>
                <w:szCs w:val="24"/>
              </w:rPr>
              <w:t>в течении 9 месяцев с момента проведения предоплаты</w:t>
            </w: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406E4C" w:rsidRDefault="00C15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Требование к </w:t>
            </w:r>
            <w:proofErr w:type="gramStart"/>
            <w:r>
              <w:rPr>
                <w:sz w:val="24"/>
                <w:szCs w:val="24"/>
              </w:rPr>
              <w:t xml:space="preserve">сертификатам:   </w:t>
            </w:r>
            <w:proofErr w:type="gramEnd"/>
            <w:r>
              <w:rPr>
                <w:sz w:val="24"/>
                <w:szCs w:val="24"/>
              </w:rPr>
              <w:t>Предоставить оригинал сертификата РМРС, оригинал паспорта завода изготовителя</w:t>
            </w: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406E4C" w:rsidRDefault="00C15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 </w:t>
            </w:r>
            <w:proofErr w:type="gramStart"/>
            <w:r>
              <w:rPr>
                <w:sz w:val="24"/>
                <w:szCs w:val="24"/>
              </w:rPr>
              <w:t xml:space="preserve">изготовления:   </w:t>
            </w:r>
            <w:proofErr w:type="gramEnd"/>
            <w:r>
              <w:rPr>
                <w:sz w:val="24"/>
                <w:szCs w:val="24"/>
              </w:rPr>
              <w:t>2022</w:t>
            </w: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406E4C" w:rsidRDefault="00C15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гарант. </w:t>
            </w:r>
            <w:proofErr w:type="gramStart"/>
            <w:r>
              <w:rPr>
                <w:sz w:val="24"/>
                <w:szCs w:val="24"/>
              </w:rPr>
              <w:t xml:space="preserve">сроку:   </w:t>
            </w:r>
            <w:proofErr w:type="gramEnd"/>
            <w:r>
              <w:rPr>
                <w:sz w:val="24"/>
                <w:szCs w:val="24"/>
              </w:rPr>
              <w:t>не менее 24 месяцев с момента поступления товара на склад Покупателя</w:t>
            </w: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406E4C" w:rsidRDefault="00C15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</w:t>
            </w:r>
            <w:proofErr w:type="gramStart"/>
            <w:r>
              <w:rPr>
                <w:sz w:val="24"/>
                <w:szCs w:val="24"/>
              </w:rPr>
              <w:t xml:space="preserve">продукции:   </w:t>
            </w:r>
            <w:proofErr w:type="gramEnd"/>
            <w:r>
              <w:rPr>
                <w:sz w:val="24"/>
                <w:szCs w:val="24"/>
              </w:rPr>
              <w:t>Продукция должна быть новой с сертификатом РМРС, паспортами завода изготовителя</w:t>
            </w: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406E4C" w:rsidRDefault="00C15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Начальная (максимальная) цена </w:t>
            </w:r>
            <w:proofErr w:type="gramStart"/>
            <w:r>
              <w:rPr>
                <w:sz w:val="24"/>
                <w:szCs w:val="24"/>
              </w:rPr>
              <w:t>договора :</w:t>
            </w:r>
            <w:proofErr w:type="gramEnd"/>
            <w:r>
              <w:rPr>
                <w:sz w:val="24"/>
                <w:szCs w:val="24"/>
              </w:rPr>
              <w:t xml:space="preserve"> Не определена.</w:t>
            </w: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6"/>
            <w:shd w:val="clear" w:color="FFFFFF" w:fill="auto"/>
            <w:vAlign w:val="bottom"/>
          </w:tcPr>
          <w:p w:rsidR="00406E4C" w:rsidRDefault="00C158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договора включает в себя все налоги, сборы, транспортные расходы и стоимость упаковки (Тары).</w:t>
            </w: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</w:tr>
      <w:tr w:rsidR="00406E4C" w:rsidTr="0013739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4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FFFFFF" w:fill="auto"/>
            <w:vAlign w:val="bottom"/>
          </w:tcPr>
          <w:p w:rsidR="00406E4C" w:rsidRDefault="00406E4C">
            <w:pPr>
              <w:rPr>
                <w:sz w:val="24"/>
                <w:szCs w:val="24"/>
              </w:rPr>
            </w:pPr>
          </w:p>
        </w:tc>
      </w:tr>
    </w:tbl>
    <w:p w:rsidR="00C1589B" w:rsidRDefault="00C1589B">
      <w:bookmarkStart w:id="0" w:name="_GoBack"/>
      <w:bookmarkEnd w:id="0"/>
    </w:p>
    <w:sectPr w:rsidR="00C15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E4C"/>
    <w:rsid w:val="00137396"/>
    <w:rsid w:val="00406E4C"/>
    <w:rsid w:val="00C1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57462-DF74-4CA9-8465-92CCDAEA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Евгеньевна Соболевская</cp:lastModifiedBy>
  <cp:revision>2</cp:revision>
  <dcterms:created xsi:type="dcterms:W3CDTF">2022-05-25T05:52:00Z</dcterms:created>
  <dcterms:modified xsi:type="dcterms:W3CDTF">2022-05-25T05:53:00Z</dcterms:modified>
</cp:coreProperties>
</file>