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E" w:rsidRPr="000C7A65" w:rsidRDefault="0036396E" w:rsidP="00363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A65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36396E" w:rsidRPr="000C6ACE" w:rsidRDefault="002E3A96" w:rsidP="002E3A96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 w:rsidRPr="000C7A65">
        <w:rPr>
          <w:b/>
        </w:rPr>
        <w:tab/>
      </w:r>
      <w:r w:rsidR="0036396E" w:rsidRPr="000C7A65">
        <w:rPr>
          <w:b/>
        </w:rPr>
        <w:t>к Закупочной документации</w:t>
      </w:r>
      <w:r w:rsidR="0036396E" w:rsidRPr="000C6ACE">
        <w:rPr>
          <w:b/>
        </w:rPr>
        <w:t xml:space="preserve"> </w:t>
      </w:r>
    </w:p>
    <w:p w:rsidR="0036396E" w:rsidRDefault="0036396E" w:rsidP="0036396E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6396E" w:rsidRPr="00AD0C4F" w:rsidRDefault="00F0332A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32A">
        <w:rPr>
          <w:rFonts w:ascii="Times New Roman" w:hAnsi="Times New Roman" w:cs="Times New Roman"/>
          <w:b/>
          <w:sz w:val="36"/>
          <w:szCs w:val="36"/>
        </w:rPr>
        <w:t>Предложение Участника закупки в отношении предмета</w:t>
      </w:r>
      <w:r w:rsidR="0036396E" w:rsidRPr="00AD0C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396E" w:rsidRDefault="0036396E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C4F">
        <w:rPr>
          <w:rFonts w:ascii="Times New Roman" w:hAnsi="Times New Roman" w:cs="Times New Roman"/>
          <w:b/>
          <w:sz w:val="36"/>
          <w:szCs w:val="36"/>
        </w:rPr>
        <w:t>закупк</w:t>
      </w:r>
      <w:r w:rsidR="00F0332A">
        <w:rPr>
          <w:rFonts w:ascii="Times New Roman" w:hAnsi="Times New Roman" w:cs="Times New Roman"/>
          <w:b/>
          <w:sz w:val="36"/>
          <w:szCs w:val="36"/>
        </w:rPr>
        <w:t>и</w:t>
      </w:r>
      <w:r w:rsidRPr="00AD0C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2644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3726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239E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372644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27239E" w:rsidRPr="00FB4CFC">
        <w:rPr>
          <w:rFonts w:ascii="Times New Roman" w:hAnsi="Times New Roman"/>
          <w:b/>
          <w:sz w:val="36"/>
          <w:szCs w:val="36"/>
        </w:rPr>
        <w:fldChar w:fldCharType="separate"/>
      </w:r>
      <w:r w:rsidR="00B72431">
        <w:rPr>
          <w:rFonts w:ascii="Times New Roman" w:hAnsi="Times New Roman"/>
          <w:b/>
          <w:sz w:val="36"/>
          <w:szCs w:val="36"/>
        </w:rPr>
        <w:t>07-1 047-23</w:t>
      </w:r>
      <w:r w:rsidR="0027239E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372644" w:rsidRPr="00E464BA">
        <w:rPr>
          <w:rFonts w:ascii="Times New Roman" w:hAnsi="Times New Roman" w:cs="Times New Roman"/>
          <w:b/>
          <w:sz w:val="36"/>
          <w:szCs w:val="36"/>
        </w:rPr>
        <w:t> </w:t>
      </w:r>
    </w:p>
    <w:p w:rsidR="0092052C" w:rsidRDefault="0092052C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4"/>
        <w:gridCol w:w="9362"/>
      </w:tblGrid>
      <w:tr w:rsidR="0092052C" w:rsidTr="00372644">
        <w:trPr>
          <w:trHeight w:val="562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66" w:type="pct"/>
            <w:vAlign w:val="center"/>
          </w:tcPr>
          <w:p w:rsidR="0092052C" w:rsidRDefault="0027239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="00372644"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B72431">
              <w:rPr>
                <w:rFonts w:ascii="Times New Roman" w:hAnsi="Times New Roman" w:cs="Times New Roman"/>
                <w:sz w:val="24"/>
                <w:szCs w:val="21"/>
              </w:rPr>
              <w:t>АО "АЭРОПОРТ РОЩИНО"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2052C" w:rsidTr="00372644">
        <w:trPr>
          <w:trHeight w:val="567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3166" w:type="pct"/>
            <w:vAlign w:val="center"/>
          </w:tcPr>
          <w:p w:rsidR="0092052C" w:rsidRDefault="0027239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="00372644"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 w:rsidR="00372644"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="00372644"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B72431">
              <w:rPr>
                <w:rFonts w:ascii="Times New Roman" w:hAnsi="Times New Roman" w:cs="Times New Roman"/>
                <w:sz w:val="24"/>
                <w:szCs w:val="21"/>
              </w:rPr>
              <w:t>Тендер в электронной форме, участниками которого могут быть только субъекты малого и среднего предпринимательства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2052C" w:rsidTr="00372644">
        <w:trPr>
          <w:trHeight w:val="698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  <w:r w:rsidR="004563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66" w:type="pct"/>
            <w:vAlign w:val="center"/>
          </w:tcPr>
          <w:p w:rsidR="0092052C" w:rsidRDefault="0027239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="00372644"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B72431">
              <w:rPr>
                <w:rFonts w:ascii="Times New Roman" w:hAnsi="Times New Roman"/>
                <w:sz w:val="24"/>
                <w:szCs w:val="21"/>
              </w:rPr>
              <w:t xml:space="preserve">Выполнение работ по техническому перевооружению опасного производственного объекта котельная рег. №А57-10421-0001 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10324A" w:rsidRDefault="0010324A" w:rsidP="0010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324A" w:rsidRPr="004B4A41" w:rsidRDefault="0010324A" w:rsidP="0010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A41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6A4A15">
        <w:rPr>
          <w:rFonts w:ascii="Times New Roman" w:hAnsi="Times New Roman" w:cs="Times New Roman"/>
          <w:b/>
          <w:sz w:val="24"/>
          <w:szCs w:val="24"/>
        </w:rPr>
        <w:t>У</w:t>
      </w:r>
      <w:r w:rsidRPr="004B4A41">
        <w:rPr>
          <w:rFonts w:ascii="Times New Roman" w:hAnsi="Times New Roman" w:cs="Times New Roman"/>
          <w:b/>
          <w:sz w:val="24"/>
          <w:szCs w:val="24"/>
        </w:rPr>
        <w:t>частника закупки в отношении предмета закупки</w:t>
      </w:r>
    </w:p>
    <w:p w:rsidR="0010324A" w:rsidRDefault="0010324A" w:rsidP="005C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A96" w:rsidRDefault="002E3A96" w:rsidP="005C244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C2441">
        <w:rPr>
          <w:rFonts w:ascii="Times New Roman" w:hAnsi="Times New Roman" w:cs="Times New Roman"/>
          <w:sz w:val="21"/>
          <w:szCs w:val="21"/>
        </w:rPr>
        <w:t>аблица</w:t>
      </w:r>
      <w:r w:rsidR="005C2441" w:rsidRPr="005C2441">
        <w:rPr>
          <w:rFonts w:ascii="Times New Roman" w:hAnsi="Times New Roman" w:cs="Times New Roman"/>
          <w:sz w:val="21"/>
          <w:szCs w:val="21"/>
        </w:rPr>
        <w:t xml:space="preserve"> </w:t>
      </w:r>
      <w:r w:rsidR="005C2441">
        <w:rPr>
          <w:rFonts w:ascii="Times New Roman" w:hAnsi="Times New Roman" w:cs="Times New Roman"/>
          <w:sz w:val="21"/>
          <w:szCs w:val="21"/>
        </w:rPr>
        <w:t>№1</w:t>
      </w:r>
      <w:r w:rsidR="0010324A">
        <w:rPr>
          <w:rFonts w:ascii="Times New Roman" w:hAnsi="Times New Roman" w:cs="Times New Roman"/>
          <w:sz w:val="21"/>
          <w:szCs w:val="21"/>
        </w:rPr>
        <w:t xml:space="preserve"> </w:t>
      </w:r>
      <w:r w:rsidR="005C2441" w:rsidRPr="005C2441">
        <w:rPr>
          <w:rFonts w:ascii="Times New Roman" w:hAnsi="Times New Roman" w:cs="Times New Roman"/>
          <w:sz w:val="21"/>
          <w:szCs w:val="21"/>
        </w:rPr>
        <w:t>«Описание выполняемой работы / оказываемой услуги»</w:t>
      </w:r>
      <w:r w:rsidRPr="005C2441">
        <w:rPr>
          <w:rFonts w:ascii="Times New Roman" w:hAnsi="Times New Roman" w:cs="Times New Roman"/>
          <w:sz w:val="21"/>
          <w:szCs w:val="21"/>
        </w:rPr>
        <w:t xml:space="preserve"> </w:t>
      </w:r>
      <w:r w:rsidR="005C2441" w:rsidRPr="005C2441">
        <w:rPr>
          <w:rStyle w:val="a6"/>
          <w:rFonts w:ascii="Times New Roman" w:hAnsi="Times New Roman" w:cs="Times New Roman"/>
          <w:sz w:val="21"/>
          <w:szCs w:val="21"/>
        </w:rPr>
        <w:footnoteReference w:id="1"/>
      </w:r>
    </w:p>
    <w:p w:rsidR="004563B8" w:rsidRPr="004563B8" w:rsidRDefault="004563B8" w:rsidP="005C244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563B8">
        <w:rPr>
          <w:rFonts w:ascii="Times New Roman" w:hAnsi="Times New Roman" w:cs="Times New Roman"/>
          <w:sz w:val="20"/>
        </w:rPr>
        <w:t>Примечание – поля отмеченные «*», подлежат обязательному заполнению Участником закупки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857"/>
        <w:gridCol w:w="3007"/>
        <w:gridCol w:w="4826"/>
        <w:gridCol w:w="1632"/>
        <w:gridCol w:w="1307"/>
      </w:tblGrid>
      <w:tr w:rsidR="008D7280" w:rsidRPr="005B1DD1" w:rsidTr="007955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работы, услуги в соответствии с Закупочной документацией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Требования Заказчика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выполняемой работе / </w:t>
            </w:r>
            <w:r w:rsidRPr="005B1DD1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оказываемой услуге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в соответствии с Закупочной документацией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A4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и конкретные характеристики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(описание) 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выполняемой работы / оказываемой услуги, предлагаемые Участником закупки</w:t>
            </w:r>
            <w:r w:rsidR="004563B8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  <w:p w:rsidR="008D7280" w:rsidRPr="005B1DD1" w:rsidRDefault="008D7280" w:rsidP="005B1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Объем 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выполняемой работы / </w:t>
            </w:r>
            <w:r w:rsidRPr="005B1DD1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оказываемой услуги</w:t>
            </w:r>
            <w:r w:rsidR="004563B8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Единица измерения</w:t>
            </w:r>
            <w:r w:rsidR="004563B8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</w:tc>
      </w:tr>
      <w:tr w:rsidR="008D7280" w:rsidRPr="005B1DD1" w:rsidTr="007955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FF3C15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8D7280">
            <w:pPr>
              <w:spacing w:after="0" w:line="256" w:lineRule="auto"/>
              <w:jc w:val="both"/>
              <w:rPr>
                <w:sz w:val="19"/>
                <w:szCs w:val="19"/>
              </w:rPr>
            </w:pPr>
            <w:proofErr w:type="gramStart"/>
            <w:r w:rsidRPr="008D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Указаны в Закупочной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56" w:lineRule="auto"/>
              <w:rPr>
                <w:sz w:val="19"/>
                <w:szCs w:val="19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B4A41" w:rsidRDefault="004B4A41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Pr="00F47043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47043" w:rsidRDefault="00F47043" w:rsidP="00F47043">
      <w:pPr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47043">
        <w:rPr>
          <w:rFonts w:ascii="Times New Roman" w:hAnsi="Times New Roman" w:cs="Times New Roman"/>
          <w:sz w:val="21"/>
          <w:szCs w:val="21"/>
        </w:rPr>
        <w:t>Таблица №2 Ведомость материалов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75475">
        <w:rPr>
          <w:rFonts w:ascii="Times New Roman" w:hAnsi="Times New Roman" w:cs="Times New Roman"/>
          <w:b/>
          <w:color w:val="FF0000"/>
          <w:sz w:val="19"/>
          <w:szCs w:val="19"/>
        </w:rPr>
        <w:t>(</w:t>
      </w:r>
      <w:r w:rsidRPr="00675475">
        <w:rPr>
          <w:rFonts w:ascii="Times New Roman" w:hAnsi="Times New Roman" w:cs="Times New Roman"/>
          <w:b/>
          <w:color w:val="FF0000"/>
          <w:sz w:val="20"/>
          <w:szCs w:val="20"/>
        </w:rPr>
        <w:t>обязательно к заполнению при подаче Заявки на участие)</w:t>
      </w:r>
    </w:p>
    <w:p w:rsidR="00F47043" w:rsidRPr="00675475" w:rsidRDefault="00F47043" w:rsidP="00F47043">
      <w:pPr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1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6378"/>
        <w:gridCol w:w="4394"/>
      </w:tblGrid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№ </w:t>
            </w:r>
          </w:p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3402" w:type="dxa"/>
          </w:tcPr>
          <w:p w:rsidR="00F47043" w:rsidRPr="00675475" w:rsidRDefault="00F47043" w:rsidP="0068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6378" w:type="dxa"/>
          </w:tcPr>
          <w:p w:rsidR="00F47043" w:rsidRPr="00675475" w:rsidRDefault="00F47043" w:rsidP="0068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Характеристики</w:t>
            </w:r>
            <w:r>
              <w:t xml:space="preserve"> </w:t>
            </w: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НАИМЕНОВАНИЕ МАТЕРИАЛОВ</w:t>
            </w:r>
          </w:p>
          <w:p w:rsidR="00F47043" w:rsidRPr="00675475" w:rsidRDefault="00F47043" w:rsidP="0068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 xml:space="preserve">МАРКИРОВКА/ОБОЗНАЧЕНИЕ </w:t>
            </w:r>
          </w:p>
          <w:p w:rsidR="00F47043" w:rsidRPr="00675475" w:rsidRDefault="00F47043" w:rsidP="0068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(Параметры  эквивалентности)   в соответствии с Закупочной документацией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НАИМЕНОВАНИЕ МАТЕРИАЛОВ</w:t>
            </w:r>
          </w:p>
          <w:p w:rsidR="00F47043" w:rsidRPr="00675475" w:rsidRDefault="00F47043" w:rsidP="0068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МАРКИРОВКА/ТЕХНИЧЕСКИЕ ХАРАКТЕРИСТИКИ</w:t>
            </w:r>
          </w:p>
          <w:p w:rsidR="00F47043" w:rsidRPr="00675475" w:rsidRDefault="00F47043" w:rsidP="0068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предлагаемые Участником закупки</w:t>
            </w:r>
            <w:r w:rsidR="004A0342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*</w:t>
            </w:r>
            <w:bookmarkStart w:id="0" w:name="_GoBack"/>
            <w:bookmarkEnd w:id="0"/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Приточная установка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Объем приточного воздуха не менее 20080 м³/час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Счетчик газа вихревой DN100 в комплекте поставки:</w:t>
            </w:r>
            <w:proofErr w:type="gram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br/>
              <w:t>-</w:t>
            </w:r>
            <w:proofErr w:type="gram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первичный преобразователь (ПП)</w:t>
            </w: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br/>
              <w:t>-блок интерфейса и питания (БИП)</w:t>
            </w: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br/>
              <w:t>-комплект ЗИП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Пределы измерений, соотношения измеряемых объемных расходов соответствуют </w:t>
            </w:r>
            <w:proofErr w:type="spell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Qmin</w:t>
            </w:r>
            <w:proofErr w:type="spell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=27 м</w:t>
            </w:r>
            <w:r w:rsidRPr="00896B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/час, Q    =3600 м</w:t>
            </w:r>
            <w:r w:rsidRPr="00896B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/час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Пределы допустимой относительной погрешности измерения объема газа, приведенного к стандартным условиям в диапазоне измерения параметров газа: 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температуры от -23˚С до +60ºС и плотности от 0,668 до 1,0 кг/м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с учетом погрешности измерения давления,  температуры,  вычисления коэффициента сжимаемости: 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•    диапазон расходов от 0,05 </w:t>
            </w:r>
            <w:proofErr w:type="spell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Qmax</w:t>
            </w:r>
            <w:proofErr w:type="spell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+1.5% 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•    диапазон расходов от </w:t>
            </w:r>
            <w:proofErr w:type="spell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Qmin</w:t>
            </w:r>
            <w:proofErr w:type="spell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до 0,05 +2.5%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- Диаметр номинальный: DN100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- Максимальное рабочее давление: 1,0Мпа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- Диапазон температур измеряемой среды комплекса: от -30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ºС</w:t>
            </w:r>
            <w:proofErr w:type="gram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до +60ºС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- Диапазон температур окружающей среды комплекса: от -60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ºС</w:t>
            </w:r>
            <w:proofErr w:type="gram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до +60ºС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Межпроверочный</w:t>
            </w:r>
            <w:proofErr w:type="spell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интервал - 5 лет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Клапан ВН4Н-3 электромагнитный фланцевый DN100 PN0,3МПа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Время открытия / закрытия, 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>с</w:t>
            </w:r>
            <w:proofErr w:type="gramEnd"/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 - 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не более 1</w:t>
            </w:r>
          </w:p>
          <w:p w:rsidR="00F47043" w:rsidRPr="00896BF9" w:rsidRDefault="00F47043" w:rsidP="006817A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Класс герметичности - 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А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Степень защиты клапанов - 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IP65, IP67</w:t>
            </w:r>
          </w:p>
          <w:p w:rsidR="00F47043" w:rsidRPr="00896BF9" w:rsidRDefault="00F47043" w:rsidP="006817A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Класс </w:t>
            </w:r>
            <w:proofErr w:type="spellStart"/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>нагревостойкости</w:t>
            </w:r>
            <w:proofErr w:type="spellEnd"/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 электрической изоляции катушки -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F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Напряжение питания постоянного тока, В - 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220,110,24</w:t>
            </w:r>
          </w:p>
          <w:p w:rsidR="00F47043" w:rsidRPr="00896BF9" w:rsidRDefault="00F47043" w:rsidP="006817A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Напряжение питания переменного тока, В - 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220,110,24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Средний срок службы, лет - 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9</w:t>
            </w:r>
          </w:p>
          <w:p w:rsidR="00F47043" w:rsidRPr="00896BF9" w:rsidRDefault="00F47043" w:rsidP="006817A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05050"/>
                <w:sz w:val="19"/>
                <w:szCs w:val="19"/>
                <w:lang w:eastAsia="ru-RU"/>
              </w:rPr>
              <w:t xml:space="preserve">Номинальный диаметр DN, мм - </w:t>
            </w:r>
            <w:r w:rsidRPr="00896BF9">
              <w:rPr>
                <w:rFonts w:ascii="Times New Roman" w:eastAsia="Times New Roman" w:hAnsi="Times New Roman" w:cs="Times New Roman"/>
                <w:color w:val="06060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color w:val="505050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Котел стальной водогрейный газовый 5,0 МВт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Номинальная тепловая мощность: 5000 кВт (5 МВт) 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Водяной объем котла 5,3 м</w:t>
            </w:r>
            <w:r w:rsidRPr="00896B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Масса сухого котла (допуск на массу 4,5 %) 9195 кг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Вид топлива: природный газ низкого давления по ГОСТ 5542-87, пропан-бутан по ГОСТ 20448-90, дизельное топливо по ГОСТ 1667-68 Максимальное избыточное давление воды - не менее 0,6 МПа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Габариты котла: 4674 х 2100 х 2328 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Горелка K750AMG.MD.SR.RU.A.8.100.EC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Природный газ/ дизельное топливо) с дополнительным оборудованием (антивибрационная муфта, датчик температуры) к котлу 5,0МВт</w:t>
            </w:r>
            <w:proofErr w:type="gramEnd"/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Теплообменник 5000 кВт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Тепловая нагрузка 5МВт 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Эффективная площадь от 69,905м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gramEnd"/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Запас площади поверхности не менее 16,3%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Компоновка пластин 157-TKTL90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Насос 65-125/137 котловой 106,9 м3/ч с эл. двигателем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Частота вращения - 2930 об/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Номинальная подача не менее 116 м</w:t>
            </w:r>
            <w:r w:rsidRPr="00896B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/ч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Номинальный напор не менее 19 м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Подводимая мощность P2 - 7.5 кВт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Промышленная частота - 50 </w:t>
            </w:r>
            <w:proofErr w:type="spell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Hz</w:t>
            </w:r>
            <w:proofErr w:type="spellEnd"/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Номинальное напряжение - 3 x 380-420D/660-725Y V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Насос 150-200/218  сетевой 482 м3/ч с эл. двигателем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Частота вращения - 1460 об/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Номинальная подача - не менее 380 м</w:t>
            </w:r>
            <w:r w:rsidRPr="00896B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/ч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Номинальный напор - не менее 8.4 м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Текущий диаметр рабочего колеса - 218-208 мм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Подводимая мощность P2 - 11 кВт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Промышленная частота - 50 </w:t>
            </w:r>
            <w:proofErr w:type="spell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Hz</w:t>
            </w:r>
            <w:proofErr w:type="spellEnd"/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Номинальное напряжение - 3 x 380-420D/660-725Y V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Номинальный ток - 21,8-19,8/12,6-11,4 A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Насос центробежный 150-315/291 A2-F-A-E-BAQE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Частота вращения: 1480 об/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Номинальный расход не менее 488 м³/ч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Номинальный напор не менее 23.4 м 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Текущий диаметр рабочего колеса: 291 мм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Номинальная мощность — P2: 45 кВт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Частота питающей сети: 50 </w:t>
            </w:r>
            <w:proofErr w:type="spell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Hz</w:t>
            </w:r>
            <w:proofErr w:type="spellEnd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96BF9">
              <w:rPr>
                <w:rFonts w:ascii="Times New Roman" w:hAnsi="Times New Roman" w:cs="Times New Roman"/>
                <w:sz w:val="19"/>
                <w:szCs w:val="19"/>
              </w:rPr>
              <w:t>Номинальное напряжение: 3 x 380-420D/660-725Y</w:t>
            </w:r>
            <w:proofErr w:type="gramStart"/>
            <w:r w:rsidRPr="00896BF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</w:p>
        </w:tc>
        <w:tc>
          <w:tcPr>
            <w:tcW w:w="4394" w:type="dxa"/>
          </w:tcPr>
          <w:p w:rsidR="00F47043" w:rsidRPr="00675475" w:rsidRDefault="00F47043" w:rsidP="006817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5"/>
                <w:sz w:val="19"/>
                <w:szCs w:val="19"/>
                <w:bdr w:val="none" w:sz="0" w:space="0" w:color="auto" w:frame="1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Мембранный расширительный бак =3000 л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5"/>
                <w:sz w:val="19"/>
                <w:szCs w:val="19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Диаметр, </w:t>
            </w:r>
            <w:proofErr w:type="gramStart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мм</w:t>
            </w:r>
            <w:proofErr w:type="gramEnd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 -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1500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5"/>
                <w:sz w:val="19"/>
                <w:szCs w:val="19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Область применения: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отопление, холодоснабжение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5"/>
                <w:sz w:val="19"/>
                <w:szCs w:val="19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Изоляция: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без изоляции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Объем, </w:t>
            </w:r>
            <w:proofErr w:type="gramStart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л</w:t>
            </w:r>
            <w:proofErr w:type="gramEnd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 -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3000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5"/>
                <w:sz w:val="19"/>
                <w:szCs w:val="19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Высота, </w:t>
            </w:r>
            <w:proofErr w:type="gramStart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мм</w:t>
            </w:r>
            <w:proofErr w:type="gramEnd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 -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2101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5"/>
                <w:sz w:val="19"/>
                <w:szCs w:val="19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Глубина, </w:t>
            </w:r>
            <w:proofErr w:type="gramStart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мм</w:t>
            </w:r>
            <w:proofErr w:type="gramEnd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 -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1500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5"/>
                <w:sz w:val="19"/>
                <w:szCs w:val="19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Ширина, </w:t>
            </w:r>
            <w:proofErr w:type="gramStart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мм</w:t>
            </w:r>
            <w:proofErr w:type="gramEnd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 -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1500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5"/>
                <w:sz w:val="19"/>
                <w:szCs w:val="19"/>
              </w:rPr>
            </w:pPr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Вес, </w:t>
            </w:r>
            <w:proofErr w:type="gramStart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кг</w:t>
            </w:r>
            <w:proofErr w:type="gramEnd"/>
            <w:r w:rsidRPr="00896BF9"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 xml:space="preserve"> - </w:t>
            </w:r>
            <w:r w:rsidRPr="00896BF9">
              <w:rPr>
                <w:rStyle w:val="term-pcval"/>
                <w:color w:val="000000"/>
                <w:spacing w:val="5"/>
                <w:sz w:val="19"/>
                <w:szCs w:val="19"/>
                <w:bdr w:val="none" w:sz="0" w:space="0" w:color="auto" w:frame="1"/>
              </w:rPr>
              <w:t>570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rPr>
          <w:trHeight w:val="1753"/>
        </w:trPr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Клапан</w:t>
            </w:r>
            <w:proofErr w:type="gram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регулирующий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Ду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=200 Ру16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Тип клапана: </w:t>
            </w:r>
            <w:r w:rsidRPr="00896B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Игольчатый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Условный проход: </w:t>
            </w:r>
            <w:r w:rsidRPr="00896B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200.0(мм)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Рабочая среда: </w:t>
            </w:r>
            <w:r w:rsidRPr="00896B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Пар, Вода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Тип присоединения: </w:t>
            </w:r>
            <w:r w:rsidRPr="00896B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Фланцевое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Минимальная рабочая температура: </w:t>
            </w:r>
            <w:r w:rsidRPr="00896B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-10.0(град.)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Максимальная рабочая температура: </w:t>
            </w:r>
            <w:r w:rsidRPr="00896B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200.0(град.)</w:t>
            </w:r>
          </w:p>
          <w:p w:rsidR="00F47043" w:rsidRPr="00896BF9" w:rsidRDefault="00F47043" w:rsidP="0068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Максимальное рабочее давление не менее </w:t>
            </w:r>
            <w:r w:rsidRPr="00896BF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16.0(бар)</w:t>
            </w:r>
          </w:p>
          <w:p w:rsidR="00F47043" w:rsidRPr="00896BF9" w:rsidRDefault="00F47043" w:rsidP="006817AB">
            <w:pPr>
              <w:pStyle w:val="term-pcr"/>
              <w:shd w:val="clear" w:color="auto" w:fill="FFFFFF"/>
              <w:spacing w:before="0" w:beforeAutospacing="0" w:after="0" w:afterAutospacing="0"/>
              <w:textAlignment w:val="baseline"/>
              <w:rPr>
                <w:rStyle w:val="term-pcttl"/>
                <w:color w:val="000000"/>
                <w:spacing w:val="5"/>
                <w:sz w:val="19"/>
                <w:szCs w:val="19"/>
                <w:bdr w:val="none" w:sz="0" w:space="0" w:color="auto" w:frame="1"/>
              </w:rPr>
            </w:pPr>
            <w:r w:rsidRPr="00896BF9">
              <w:rPr>
                <w:color w:val="000000"/>
                <w:sz w:val="19"/>
                <w:szCs w:val="19"/>
              </w:rPr>
              <w:t>Привод: Электрический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F5C50"/>
                <w:sz w:val="19"/>
                <w:szCs w:val="19"/>
                <w:shd w:val="clear" w:color="auto" w:fill="FFFFFF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Эл</w:t>
            </w:r>
            <w:proofErr w:type="gram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.п</w:t>
            </w:r>
            <w:proofErr w:type="gram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ривод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АМЕ 655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F5C5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F5C50"/>
                <w:sz w:val="19"/>
                <w:szCs w:val="19"/>
                <w:shd w:val="clear" w:color="auto" w:fill="FFFFFF"/>
                <w:lang w:eastAsia="ru-RU"/>
              </w:rPr>
              <w:t>Привод электрический типа AME 655, 24В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F5C5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F5C50"/>
                <w:sz w:val="19"/>
                <w:szCs w:val="19"/>
                <w:shd w:val="clear" w:color="auto" w:fill="FFFFFF"/>
                <w:lang w:eastAsia="ru-RU"/>
              </w:rPr>
              <w:t>Напряжение питания привода24В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474747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Кран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шаровый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Ду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=150 Ру16 с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эл</w:t>
            </w:r>
            <w:proofErr w:type="gram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.п</w:t>
            </w:r>
            <w:proofErr w:type="gram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риводом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Ду150, Ру16, 30с941нж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Диаметр: 150 мм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Давление не менее 16 бар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Сталь: 20Л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Климатическое исполнение: У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1</w:t>
            </w:r>
            <w:proofErr w:type="gramEnd"/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Температура транспортируемой среды: -40°С...+425°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С</w:t>
            </w:r>
            <w:proofErr w:type="gramEnd"/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Класс герметичности затвора: А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74747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Кран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шаровый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Ду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=200 Ру16 с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эл</w:t>
            </w:r>
            <w:proofErr w:type="gram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.п</w:t>
            </w:r>
            <w:proofErr w:type="gram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риводом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Ду200, Ру16, 30с941нж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Диаметр: 150 мм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Давление не менее 16 бар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Сталь: 20Л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Климатическое исполнение: У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1</w:t>
            </w:r>
            <w:proofErr w:type="gramEnd"/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left="360" w:hanging="323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Температура транспортируемой среды: -40°С...+425°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С</w:t>
            </w:r>
            <w:proofErr w:type="gramEnd"/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  <w:t>Класс герметичности затвора: А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5475"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proofErr w:type="gram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Клапан</w:t>
            </w:r>
            <w:proofErr w:type="gram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регулирующий  </w:t>
            </w:r>
            <w:proofErr w:type="spellStart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Ду</w:t>
            </w:r>
            <w:proofErr w:type="spellEnd"/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=125 Ру16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Рабочая среда: вода, пар, воздух и 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другие</w:t>
            </w:r>
            <w:proofErr w:type="gramEnd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жидкие и газообразные среды, нейтральные к материалам деталей, соприкасающихся со средой.</w:t>
            </w:r>
          </w:p>
          <w:p w:rsidR="00F47043" w:rsidRPr="00896BF9" w:rsidRDefault="00F47043" w:rsidP="006817AB">
            <w:pPr>
              <w:spacing w:after="0" w:line="240" w:lineRule="auto"/>
              <w:ind w:left="360" w:hanging="3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Рабочее давление: до 16 бар.</w:t>
            </w:r>
          </w:p>
          <w:p w:rsidR="00F47043" w:rsidRPr="00896BF9" w:rsidRDefault="00F47043" w:rsidP="006817AB">
            <w:pPr>
              <w:spacing w:after="0" w:line="240" w:lineRule="auto"/>
              <w:ind w:left="360" w:hanging="3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Температура рабочей среды: от - 15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°С</w:t>
            </w:r>
            <w:proofErr w:type="gramEnd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 + 300 °С</w:t>
            </w:r>
          </w:p>
          <w:p w:rsidR="00F47043" w:rsidRPr="00896BF9" w:rsidRDefault="00F47043" w:rsidP="006817AB">
            <w:pPr>
              <w:spacing w:after="0" w:line="240" w:lineRule="auto"/>
              <w:ind w:left="360" w:hanging="3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Температура окружающей среды: от - 15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°С</w:t>
            </w:r>
            <w:proofErr w:type="gramEnd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 + 50 °С</w:t>
            </w:r>
          </w:p>
          <w:p w:rsidR="00F47043" w:rsidRPr="00896BF9" w:rsidRDefault="00F47043" w:rsidP="006817AB">
            <w:pPr>
              <w:spacing w:after="0" w:line="240" w:lineRule="auto"/>
              <w:ind w:left="360" w:hanging="3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Вес: 68-85 кг</w:t>
            </w:r>
          </w:p>
          <w:p w:rsidR="00F47043" w:rsidRPr="00896BF9" w:rsidRDefault="00F47043" w:rsidP="006817AB">
            <w:pPr>
              <w:spacing w:after="0" w:line="240" w:lineRule="auto"/>
              <w:ind w:left="360" w:hanging="3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Условная пропускная способность, </w:t>
            </w:r>
            <w:proofErr w:type="spellStart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Kv</w:t>
            </w:r>
            <w:proofErr w:type="spellEnd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куб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/ч: 100; 160; 200; 250; 320.</w:t>
            </w:r>
          </w:p>
          <w:p w:rsidR="00F47043" w:rsidRPr="00896BF9" w:rsidRDefault="00F47043" w:rsidP="006817AB">
            <w:pPr>
              <w:spacing w:after="0" w:line="240" w:lineRule="auto"/>
              <w:ind w:left="360" w:hanging="32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Рабочий ход плунжера: 50 мм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ind w:hanging="325"/>
              <w:rPr>
                <w:rFonts w:ascii="Times New Roman" w:eastAsia="Times New Roman" w:hAnsi="Times New Roman" w:cs="Times New Roman"/>
                <w:color w:val="474747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</w:tcPr>
          <w:p w:rsidR="00F47043" w:rsidRPr="00675475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D5D64"/>
                <w:sz w:val="19"/>
                <w:szCs w:val="19"/>
              </w:rPr>
            </w:pPr>
          </w:p>
        </w:tc>
      </w:tr>
      <w:tr w:rsidR="00F47043" w:rsidRPr="00675475" w:rsidTr="006817AB">
        <w:tc>
          <w:tcPr>
            <w:tcW w:w="568" w:type="dxa"/>
          </w:tcPr>
          <w:p w:rsidR="00F47043" w:rsidRPr="00675475" w:rsidRDefault="00F47043" w:rsidP="006817A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402" w:type="dxa"/>
          </w:tcPr>
          <w:p w:rsidR="00F47043" w:rsidRPr="00896BF9" w:rsidRDefault="00F47043" w:rsidP="006817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896BF9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  <w:t>Шкаф напольный</w:t>
            </w:r>
          </w:p>
        </w:tc>
        <w:tc>
          <w:tcPr>
            <w:tcW w:w="6378" w:type="dxa"/>
          </w:tcPr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 xml:space="preserve">Полезная глубина - </w:t>
            </w:r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657 мм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 xml:space="preserve">Распределенная нагрузка - </w:t>
            </w:r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600 кг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 xml:space="preserve">Передняя дверь - </w:t>
            </w:r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стеклянная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 xml:space="preserve">Задняя дверь 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>-</w:t>
            </w:r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с</w:t>
            </w:r>
            <w:proofErr w:type="gramEnd"/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тальной лист сплошной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 xml:space="preserve">Боковые панели - </w:t>
            </w:r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2</w:t>
            </w:r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 xml:space="preserve">Тип направляющих - </w:t>
            </w:r>
            <w:proofErr w:type="spellStart"/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закл</w:t>
            </w:r>
            <w:proofErr w:type="gramStart"/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.г</w:t>
            </w:r>
            <w:proofErr w:type="gramEnd"/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айки</w:t>
            </w:r>
            <w:proofErr w:type="spellEnd"/>
          </w:p>
          <w:p w:rsidR="00F47043" w:rsidRPr="00896BF9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</w:pPr>
            <w:r w:rsidRPr="00896BF9">
              <w:rPr>
                <w:rFonts w:ascii="Times New Roman" w:eastAsia="Times New Roman" w:hAnsi="Times New Roman" w:cs="Times New Roman"/>
                <w:color w:val="5D5D64"/>
                <w:sz w:val="19"/>
                <w:szCs w:val="19"/>
                <w:lang w:eastAsia="ru-RU"/>
              </w:rPr>
              <w:t xml:space="preserve">Степень защиты IP - </w:t>
            </w:r>
            <w:r w:rsidRPr="00896BF9">
              <w:rPr>
                <w:rFonts w:ascii="Times New Roman" w:eastAsia="Times New Roman" w:hAnsi="Times New Roman" w:cs="Times New Roman"/>
                <w:color w:val="151528"/>
                <w:sz w:val="19"/>
                <w:szCs w:val="19"/>
                <w:lang w:eastAsia="ru-RU"/>
              </w:rPr>
              <w:t>IP20</w:t>
            </w:r>
          </w:p>
        </w:tc>
        <w:tc>
          <w:tcPr>
            <w:tcW w:w="4394" w:type="dxa"/>
          </w:tcPr>
          <w:p w:rsidR="00F47043" w:rsidRPr="00675475" w:rsidRDefault="00F47043" w:rsidP="006817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5D5D64"/>
                <w:sz w:val="19"/>
                <w:szCs w:val="19"/>
              </w:rPr>
            </w:pPr>
          </w:p>
        </w:tc>
      </w:tr>
    </w:tbl>
    <w:p w:rsidR="00F47043" w:rsidRDefault="00F47043" w:rsidP="00F47043"/>
    <w:p w:rsidR="00F47043" w:rsidRPr="004A0342" w:rsidRDefault="00F47043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043" w:rsidRPr="004A0342" w:rsidSect="00A43E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31" w:rsidRDefault="00B72431" w:rsidP="005C2441">
      <w:pPr>
        <w:spacing w:after="0" w:line="240" w:lineRule="auto"/>
      </w:pPr>
      <w:r>
        <w:separator/>
      </w:r>
    </w:p>
  </w:endnote>
  <w:endnote w:type="continuationSeparator" w:id="0">
    <w:p w:rsidR="00B72431" w:rsidRDefault="00B72431" w:rsidP="005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31" w:rsidRDefault="00B72431" w:rsidP="005C2441">
      <w:pPr>
        <w:spacing w:after="0" w:line="240" w:lineRule="auto"/>
      </w:pPr>
      <w:r>
        <w:separator/>
      </w:r>
    </w:p>
  </w:footnote>
  <w:footnote w:type="continuationSeparator" w:id="0">
    <w:p w:rsidR="00B72431" w:rsidRDefault="00B72431" w:rsidP="005C2441">
      <w:pPr>
        <w:spacing w:after="0" w:line="240" w:lineRule="auto"/>
      </w:pPr>
      <w:r>
        <w:continuationSeparator/>
      </w:r>
    </w:p>
  </w:footnote>
  <w:footnote w:id="1">
    <w:p w:rsidR="005C2441" w:rsidRPr="00CB122F" w:rsidRDefault="005C2441" w:rsidP="005C2441">
      <w:pPr>
        <w:pStyle w:val="Default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B122F">
        <w:rPr>
          <w:sz w:val="20"/>
          <w:szCs w:val="20"/>
        </w:rPr>
        <w:t xml:space="preserve">Описание выполняемых работ, оказываемых услуг должно быть в соответствии с Техническим заданием к Закупочной Документации. </w:t>
      </w:r>
    </w:p>
    <w:p w:rsidR="005C2441" w:rsidRPr="005C2441" w:rsidRDefault="005C2441" w:rsidP="005C244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B122F">
        <w:rPr>
          <w:rFonts w:ascii="Times New Roman" w:hAnsi="Times New Roman" w:cs="Times New Roman"/>
          <w:sz w:val="20"/>
        </w:rPr>
        <w:t xml:space="preserve">Форма заполняется в соответствии с требованиями Технического задания путем заполнения Таблицы </w:t>
      </w:r>
      <w:r>
        <w:rPr>
          <w:rFonts w:ascii="Times New Roman" w:hAnsi="Times New Roman" w:cs="Times New Roman"/>
          <w:sz w:val="20"/>
        </w:rPr>
        <w:t xml:space="preserve">№ </w:t>
      </w:r>
      <w:r w:rsidRPr="00CB122F">
        <w:rPr>
          <w:rFonts w:ascii="Times New Roman" w:hAnsi="Times New Roman" w:cs="Times New Roman"/>
          <w:sz w:val="20"/>
        </w:rPr>
        <w:t>1 «Описание выполняемой работы / оказываемой услуги».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ЗаявкаМСП2_НомерПриложения_3_4" w:val="4"/>
    <w:docVar w:name="ЗаявкаМСП2_НомерПриложения_4_5" w:val="5"/>
    <w:docVar w:name="НомерЗакупки" w:val="07-1 047-23"/>
    <w:docVar w:name="НомерПунктаИК_26_28" w:val="28"/>
    <w:docVar w:name="ОрганизаторЗакупки" w:val="АО &quot;АЭРОПОРТ РОЩИНО&quot;"/>
    <w:docVar w:name="ПредметДоговора" w:val="Выполнение работ по техническому перевооружению опасного производственного объекта котельная рег. №А57-10421-0001 "/>
    <w:docVar w:name="СпособВыбораПоставщика" w:val="Тендер в электронной форме, участниками которого могут быть только субъекты малого и среднего предпринимательства"/>
  </w:docVars>
  <w:rsids>
    <w:rsidRoot w:val="0036396E"/>
    <w:rsid w:val="00073D87"/>
    <w:rsid w:val="000C7A65"/>
    <w:rsid w:val="000F69F4"/>
    <w:rsid w:val="0010324A"/>
    <w:rsid w:val="00105F9C"/>
    <w:rsid w:val="0013727D"/>
    <w:rsid w:val="00157EBA"/>
    <w:rsid w:val="0027239E"/>
    <w:rsid w:val="002E3A96"/>
    <w:rsid w:val="002E7599"/>
    <w:rsid w:val="0036396E"/>
    <w:rsid w:val="00370C92"/>
    <w:rsid w:val="00372644"/>
    <w:rsid w:val="00397C78"/>
    <w:rsid w:val="003A74E2"/>
    <w:rsid w:val="003B3D17"/>
    <w:rsid w:val="003B701A"/>
    <w:rsid w:val="003C6B50"/>
    <w:rsid w:val="003D359C"/>
    <w:rsid w:val="004563B8"/>
    <w:rsid w:val="00460681"/>
    <w:rsid w:val="00466B17"/>
    <w:rsid w:val="004A0342"/>
    <w:rsid w:val="004B4A41"/>
    <w:rsid w:val="004E3352"/>
    <w:rsid w:val="005B1DD1"/>
    <w:rsid w:val="005C2441"/>
    <w:rsid w:val="00640B66"/>
    <w:rsid w:val="00680676"/>
    <w:rsid w:val="006A4A15"/>
    <w:rsid w:val="006B63B0"/>
    <w:rsid w:val="00792B51"/>
    <w:rsid w:val="007955DE"/>
    <w:rsid w:val="007A014F"/>
    <w:rsid w:val="007A6CCB"/>
    <w:rsid w:val="007C40E5"/>
    <w:rsid w:val="00844D2B"/>
    <w:rsid w:val="00845B65"/>
    <w:rsid w:val="00862965"/>
    <w:rsid w:val="00866963"/>
    <w:rsid w:val="008D7280"/>
    <w:rsid w:val="008F3A4F"/>
    <w:rsid w:val="009168CB"/>
    <w:rsid w:val="0092052C"/>
    <w:rsid w:val="00926F72"/>
    <w:rsid w:val="00932618"/>
    <w:rsid w:val="00974A65"/>
    <w:rsid w:val="00982C98"/>
    <w:rsid w:val="00984F13"/>
    <w:rsid w:val="009B69BB"/>
    <w:rsid w:val="00A43E06"/>
    <w:rsid w:val="00A47496"/>
    <w:rsid w:val="00A5012F"/>
    <w:rsid w:val="00AB0A94"/>
    <w:rsid w:val="00AD0C4F"/>
    <w:rsid w:val="00AF6CFE"/>
    <w:rsid w:val="00B72431"/>
    <w:rsid w:val="00BA702A"/>
    <w:rsid w:val="00BD51C3"/>
    <w:rsid w:val="00BF6CEE"/>
    <w:rsid w:val="00C30DDD"/>
    <w:rsid w:val="00C66B49"/>
    <w:rsid w:val="00C85755"/>
    <w:rsid w:val="00CD7304"/>
    <w:rsid w:val="00D01B15"/>
    <w:rsid w:val="00D06F52"/>
    <w:rsid w:val="00D1175A"/>
    <w:rsid w:val="00E4260C"/>
    <w:rsid w:val="00E80A4D"/>
    <w:rsid w:val="00EB19A8"/>
    <w:rsid w:val="00F0332A"/>
    <w:rsid w:val="00F47043"/>
    <w:rsid w:val="00F854BD"/>
    <w:rsid w:val="00FC004F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E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2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C24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24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441"/>
    <w:rPr>
      <w:vertAlign w:val="superscript"/>
    </w:rPr>
  </w:style>
  <w:style w:type="paragraph" w:styleId="2">
    <w:name w:val="Body Text Indent 2"/>
    <w:basedOn w:val="a"/>
    <w:link w:val="20"/>
    <w:unhideWhenUsed/>
    <w:rsid w:val="003C6B5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B5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D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4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-pcr">
    <w:name w:val="term-pcr"/>
    <w:basedOn w:val="a"/>
    <w:rsid w:val="00F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-pcttl">
    <w:name w:val="term-pcttl"/>
    <w:basedOn w:val="a0"/>
    <w:rsid w:val="00F47043"/>
  </w:style>
  <w:style w:type="character" w:customStyle="1" w:styleId="term-pcval">
    <w:name w:val="term-pcval"/>
    <w:basedOn w:val="a0"/>
    <w:rsid w:val="00F4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ADD1-7965-40AE-90BA-06615200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участие_Часть1.docx</dc:title>
  <dc:subject/>
  <dc:creator>Рябова Ирина Александровна</dc:creator>
  <cp:keywords/>
  <dc:description/>
  <cp:lastModifiedBy>Шергина Ирина Васильевна</cp:lastModifiedBy>
  <cp:revision>3</cp:revision>
  <dcterms:created xsi:type="dcterms:W3CDTF">2024-03-18T12:55:00Z</dcterms:created>
  <dcterms:modified xsi:type="dcterms:W3CDTF">2024-03-19T06:18:00Z</dcterms:modified>
</cp:coreProperties>
</file>