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F5" w:rsidRPr="00020596" w:rsidRDefault="00F516A1" w:rsidP="00487111">
      <w:pPr>
        <w:ind w:left="1843"/>
        <w:jc w:val="center"/>
        <w:rPr>
          <w:b/>
          <w:sz w:val="18"/>
          <w:szCs w:val="18"/>
        </w:rPr>
      </w:pPr>
      <w:r w:rsidRPr="00020596">
        <w:rPr>
          <w:noProof/>
        </w:rPr>
        <w:drawing>
          <wp:anchor distT="0" distB="0" distL="114300" distR="114300" simplePos="0" relativeHeight="251658240" behindDoc="0" locked="0" layoutInCell="1" allowOverlap="1">
            <wp:simplePos x="0" y="0"/>
            <wp:positionH relativeFrom="column">
              <wp:posOffset>-60960</wp:posOffset>
            </wp:positionH>
            <wp:positionV relativeFrom="paragraph">
              <wp:posOffset>-178435</wp:posOffset>
            </wp:positionV>
            <wp:extent cx="1057275" cy="944245"/>
            <wp:effectExtent l="0" t="0" r="0" b="0"/>
            <wp:wrapNone/>
            <wp:docPr id="1" name="Рисунок 2" descr="фирменный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рменныйбл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44245"/>
                    </a:xfrm>
                    <a:prstGeom prst="rect">
                      <a:avLst/>
                    </a:prstGeom>
                    <a:noFill/>
                  </pic:spPr>
                </pic:pic>
              </a:graphicData>
            </a:graphic>
            <wp14:sizeRelH relativeFrom="page">
              <wp14:pctWidth>0</wp14:pctWidth>
            </wp14:sizeRelH>
            <wp14:sizeRelV relativeFrom="page">
              <wp14:pctHeight>0</wp14:pctHeight>
            </wp14:sizeRelV>
          </wp:anchor>
        </w:drawing>
      </w:r>
      <w:r w:rsidR="00BF7970" w:rsidRPr="00020596">
        <w:rPr>
          <w:b/>
          <w:sz w:val="18"/>
          <w:szCs w:val="18"/>
        </w:rPr>
        <w:t>Общество с ограниченной ответственностью</w:t>
      </w:r>
      <w:r w:rsidR="00B01062" w:rsidRPr="00020596">
        <w:rPr>
          <w:b/>
          <w:sz w:val="18"/>
          <w:szCs w:val="18"/>
        </w:rPr>
        <w:t xml:space="preserve"> </w:t>
      </w:r>
      <w:r w:rsidR="00BF7970" w:rsidRPr="00020596">
        <w:rPr>
          <w:b/>
          <w:sz w:val="18"/>
          <w:szCs w:val="18"/>
        </w:rPr>
        <w:t>«Судостроительный комплекс «Звезда»</w:t>
      </w:r>
      <w:r w:rsidR="005405F5" w:rsidRPr="00020596">
        <w:rPr>
          <w:b/>
          <w:sz w:val="18"/>
          <w:szCs w:val="18"/>
        </w:rPr>
        <w:t xml:space="preserve"> </w:t>
      </w:r>
    </w:p>
    <w:p w:rsidR="00BF7970" w:rsidRPr="00020596" w:rsidRDefault="00B01062" w:rsidP="005405F5">
      <w:pPr>
        <w:ind w:left="1276"/>
        <w:jc w:val="center"/>
        <w:rPr>
          <w:b/>
          <w:sz w:val="18"/>
          <w:szCs w:val="18"/>
        </w:rPr>
      </w:pPr>
      <w:r w:rsidRPr="00020596">
        <w:rPr>
          <w:b/>
          <w:sz w:val="18"/>
          <w:szCs w:val="18"/>
        </w:rPr>
        <w:t>(ООО «ССК «Звезда»)</w:t>
      </w:r>
    </w:p>
    <w:p w:rsidR="00BF7970" w:rsidRPr="00020596" w:rsidRDefault="00BF7970" w:rsidP="00B01062">
      <w:pPr>
        <w:ind w:left="1134"/>
        <w:jc w:val="center"/>
        <w:rPr>
          <w:sz w:val="18"/>
          <w:szCs w:val="18"/>
        </w:rPr>
      </w:pPr>
      <w:r w:rsidRPr="00020596">
        <w:rPr>
          <w:sz w:val="18"/>
          <w:szCs w:val="18"/>
        </w:rPr>
        <w:t xml:space="preserve">Адрес: </w:t>
      </w:r>
      <w:r w:rsidR="008F06C8" w:rsidRPr="00020596">
        <w:rPr>
          <w:sz w:val="18"/>
          <w:szCs w:val="18"/>
        </w:rPr>
        <w:t xml:space="preserve">692801, </w:t>
      </w:r>
      <w:r w:rsidRPr="00020596">
        <w:rPr>
          <w:sz w:val="18"/>
          <w:szCs w:val="18"/>
        </w:rPr>
        <w:t>Россия, Приморский край, г. Большой Камень, ул. Степана Лебедева, д. 1.</w:t>
      </w:r>
    </w:p>
    <w:p w:rsidR="00BF7970" w:rsidRPr="00020596" w:rsidRDefault="00BF7970" w:rsidP="00B01062">
      <w:pPr>
        <w:ind w:left="1134"/>
        <w:jc w:val="center"/>
        <w:rPr>
          <w:sz w:val="18"/>
          <w:szCs w:val="18"/>
        </w:rPr>
      </w:pPr>
      <w:r w:rsidRPr="00020596">
        <w:rPr>
          <w:sz w:val="18"/>
          <w:szCs w:val="18"/>
        </w:rPr>
        <w:t>Тел.: 8 (42335) 4-11-</w:t>
      </w:r>
      <w:r w:rsidR="00806796" w:rsidRPr="00020596">
        <w:rPr>
          <w:sz w:val="18"/>
          <w:szCs w:val="18"/>
        </w:rPr>
        <w:t>75</w:t>
      </w:r>
      <w:r w:rsidRPr="00020596">
        <w:rPr>
          <w:sz w:val="18"/>
          <w:szCs w:val="18"/>
        </w:rPr>
        <w:t xml:space="preserve">. </w:t>
      </w:r>
      <w:r w:rsidRPr="00020596">
        <w:rPr>
          <w:sz w:val="18"/>
          <w:szCs w:val="18"/>
          <w:lang w:val="en-US"/>
        </w:rPr>
        <w:t>Email</w:t>
      </w:r>
      <w:r w:rsidRPr="00020596">
        <w:rPr>
          <w:sz w:val="18"/>
          <w:szCs w:val="18"/>
        </w:rPr>
        <w:t xml:space="preserve">: </w:t>
      </w:r>
      <w:proofErr w:type="spellStart"/>
      <w:r w:rsidRPr="00020596">
        <w:rPr>
          <w:sz w:val="18"/>
          <w:szCs w:val="18"/>
          <w:lang w:val="en-US"/>
        </w:rPr>
        <w:t>sskzvezda</w:t>
      </w:r>
      <w:proofErr w:type="spellEnd"/>
      <w:r w:rsidRPr="00020596">
        <w:rPr>
          <w:sz w:val="18"/>
          <w:szCs w:val="18"/>
        </w:rPr>
        <w:t>@</w:t>
      </w:r>
      <w:proofErr w:type="spellStart"/>
      <w:r w:rsidRPr="00020596">
        <w:rPr>
          <w:sz w:val="18"/>
          <w:szCs w:val="18"/>
          <w:lang w:val="en-US"/>
        </w:rPr>
        <w:t>sskzvezda</w:t>
      </w:r>
      <w:proofErr w:type="spellEnd"/>
      <w:r w:rsidRPr="00020596">
        <w:rPr>
          <w:sz w:val="18"/>
          <w:szCs w:val="18"/>
        </w:rPr>
        <w:t>.</w:t>
      </w:r>
      <w:proofErr w:type="spellStart"/>
      <w:r w:rsidRPr="00020596">
        <w:rPr>
          <w:sz w:val="18"/>
          <w:szCs w:val="18"/>
          <w:lang w:val="en-US"/>
        </w:rPr>
        <w:t>ru</w:t>
      </w:r>
      <w:proofErr w:type="spellEnd"/>
    </w:p>
    <w:p w:rsidR="00BF7970" w:rsidRPr="00020596" w:rsidRDefault="00BF7970" w:rsidP="00B01062">
      <w:pPr>
        <w:ind w:left="1134"/>
        <w:jc w:val="center"/>
        <w:rPr>
          <w:sz w:val="18"/>
          <w:szCs w:val="18"/>
        </w:rPr>
      </w:pPr>
      <w:r w:rsidRPr="00020596">
        <w:rPr>
          <w:sz w:val="18"/>
          <w:szCs w:val="18"/>
        </w:rPr>
        <w:t>ОГРН 1152503000539, ИНН/КПП 2503032517/250301001</w:t>
      </w:r>
      <w:r w:rsidR="00FD6943" w:rsidRPr="00020596">
        <w:rPr>
          <w:sz w:val="18"/>
          <w:szCs w:val="18"/>
        </w:rPr>
        <w:t>, ОКПО 39884009</w:t>
      </w:r>
    </w:p>
    <w:p w:rsidR="00E639C3" w:rsidRPr="00020596" w:rsidRDefault="00F516A1" w:rsidP="00BF7970">
      <w:pPr>
        <w:ind w:left="1985"/>
      </w:pPr>
      <w:r w:rsidRPr="00020596">
        <w:rPr>
          <w:noProof/>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54609</wp:posOffset>
                </wp:positionV>
                <wp:extent cx="6050915" cy="0"/>
                <wp:effectExtent l="0" t="0" r="698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016790"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3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">
                <o:lock v:ext="edit" shapetype="f"/>
                <w10:wrap anchorx="margin"/>
              </v:line>
            </w:pict>
          </mc:Fallback>
        </mc:AlternateContent>
      </w:r>
      <w:r w:rsidR="00E6427F" w:rsidRPr="00020596">
        <w:tab/>
      </w:r>
      <w:r w:rsidR="00E6427F" w:rsidRPr="00020596">
        <w:tab/>
      </w:r>
      <w:r w:rsidR="00E6427F" w:rsidRPr="00020596">
        <w:tab/>
      </w:r>
    </w:p>
    <w:p w:rsidR="005178B2" w:rsidRPr="00020596" w:rsidRDefault="005178B2" w:rsidP="00BF7970">
      <w:pPr>
        <w:ind w:left="1985"/>
      </w:pPr>
    </w:p>
    <w:p w:rsidR="00FE1E1D" w:rsidRPr="00020596" w:rsidRDefault="00FE1E1D" w:rsidP="00FE1E1D">
      <w:pPr>
        <w:jc w:val="both"/>
        <w:rPr>
          <w:i/>
        </w:rPr>
      </w:pPr>
      <w:r w:rsidRPr="00020596">
        <w:rPr>
          <w:i/>
        </w:rPr>
        <w:t>Анонс предстоящей процедуры закупки</w:t>
      </w:r>
      <w:r w:rsidR="00276BE9">
        <w:rPr>
          <w:i/>
        </w:rPr>
        <w:t xml:space="preserve">             197/22-А от 27.05.2022</w:t>
      </w:r>
    </w:p>
    <w:p w:rsidR="00FE1E1D" w:rsidRPr="00020596" w:rsidRDefault="00FE1E1D" w:rsidP="00FE1E1D">
      <w:pPr>
        <w:jc w:val="both"/>
        <w:rPr>
          <w:i/>
          <w:sz w:val="28"/>
          <w:szCs w:val="28"/>
        </w:rPr>
      </w:pPr>
    </w:p>
    <w:p w:rsidR="007E26F7" w:rsidRPr="00D03893" w:rsidRDefault="00FE1E1D" w:rsidP="00F35AFE">
      <w:pPr>
        <w:spacing w:line="276" w:lineRule="auto"/>
        <w:jc w:val="center"/>
      </w:pPr>
      <w:r w:rsidRPr="00D03893">
        <w:t>Уважаемые коллеги!</w:t>
      </w:r>
    </w:p>
    <w:p w:rsidR="00301922" w:rsidRPr="00D03893" w:rsidRDefault="00301922" w:rsidP="00301922">
      <w:pPr>
        <w:spacing w:line="276" w:lineRule="auto"/>
        <w:ind w:firstLine="709"/>
        <w:jc w:val="both"/>
      </w:pPr>
      <w:r w:rsidRPr="00D03893">
        <w:t>Информируем Вас о том, что Общество с ограниченной ответственностью «Судостроительный комплекс «Звезда» планирует проведение закупочной процедуры на поставку п</w:t>
      </w:r>
      <w:r w:rsidRPr="00D03893">
        <w:rPr>
          <w:sz w:val="22"/>
          <w:szCs w:val="22"/>
        </w:rPr>
        <w:t>олуприцепа-цистерны транспортной криогенной</w:t>
      </w:r>
      <w:r w:rsidRPr="00D03893">
        <w:t>, согласно Техническому заданию (Приложение №1).</w:t>
      </w:r>
    </w:p>
    <w:p w:rsidR="00E9107F" w:rsidRPr="00D03893" w:rsidRDefault="00E9107F" w:rsidP="00E9107F">
      <w:pPr>
        <w:ind w:firstLine="709"/>
        <w:jc w:val="both"/>
        <w:rPr>
          <w:sz w:val="14"/>
        </w:rPr>
      </w:pPr>
    </w:p>
    <w:p w:rsidR="00CB00BB" w:rsidRPr="00D03893" w:rsidRDefault="00FE1E1D" w:rsidP="00A153EE">
      <w:pPr>
        <w:pStyle w:val="ac"/>
        <w:numPr>
          <w:ilvl w:val="0"/>
          <w:numId w:val="1"/>
        </w:numPr>
        <w:spacing w:after="0" w:line="240" w:lineRule="auto"/>
        <w:ind w:left="709" w:firstLine="0"/>
        <w:jc w:val="both"/>
        <w:rPr>
          <w:rFonts w:ascii="Times New Roman" w:hAnsi="Times New Roman" w:cs="Times New Roman"/>
          <w:b/>
          <w:sz w:val="24"/>
          <w:szCs w:val="24"/>
          <w:u w:val="single"/>
        </w:rPr>
      </w:pPr>
      <w:r w:rsidRPr="00D03893">
        <w:rPr>
          <w:rFonts w:ascii="Times New Roman" w:hAnsi="Times New Roman" w:cs="Times New Roman"/>
          <w:b/>
          <w:sz w:val="24"/>
          <w:szCs w:val="24"/>
          <w:u w:val="single"/>
        </w:rPr>
        <w:t xml:space="preserve">Основные сведения о процедуре закупки: </w:t>
      </w:r>
    </w:p>
    <w:tbl>
      <w:tblPr>
        <w:tblStyle w:val="ae"/>
        <w:tblW w:w="0" w:type="auto"/>
        <w:tblLook w:val="04A0" w:firstRow="1" w:lastRow="0" w:firstColumn="1" w:lastColumn="0" w:noHBand="0" w:noVBand="1"/>
      </w:tblPr>
      <w:tblGrid>
        <w:gridCol w:w="3652"/>
        <w:gridCol w:w="5919"/>
      </w:tblGrid>
      <w:tr w:rsidR="00FE1E1D" w:rsidRPr="00D03893" w:rsidTr="00E51689">
        <w:trPr>
          <w:trHeight w:val="387"/>
        </w:trPr>
        <w:tc>
          <w:tcPr>
            <w:tcW w:w="3652" w:type="dxa"/>
          </w:tcPr>
          <w:p w:rsidR="00FE1E1D" w:rsidRPr="00D03893" w:rsidRDefault="00FE1E1D" w:rsidP="00E9107F">
            <w:pPr>
              <w:jc w:val="both"/>
              <w:rPr>
                <w:rFonts w:cs="Times New Roman"/>
              </w:rPr>
            </w:pPr>
            <w:r w:rsidRPr="00D03893">
              <w:rPr>
                <w:rFonts w:cs="Times New Roman"/>
              </w:rPr>
              <w:t>Способ закупки:</w:t>
            </w:r>
          </w:p>
        </w:tc>
        <w:tc>
          <w:tcPr>
            <w:tcW w:w="5919" w:type="dxa"/>
          </w:tcPr>
          <w:p w:rsidR="00FE1E1D" w:rsidRPr="00D03893" w:rsidRDefault="00CF3505" w:rsidP="00E9107F">
            <w:pPr>
              <w:jc w:val="both"/>
              <w:rPr>
                <w:rFonts w:cs="Times New Roman"/>
                <w:color w:val="FF0000"/>
              </w:rPr>
            </w:pPr>
            <w:r w:rsidRPr="00D03893">
              <w:rPr>
                <w:rFonts w:cs="Times New Roman"/>
              </w:rPr>
              <w:t>Аукцион</w:t>
            </w:r>
            <w:r w:rsidR="00975AE3" w:rsidRPr="00D03893">
              <w:rPr>
                <w:rFonts w:cs="Times New Roman"/>
              </w:rPr>
              <w:t xml:space="preserve"> в электронной форме</w:t>
            </w:r>
          </w:p>
        </w:tc>
      </w:tr>
      <w:tr w:rsidR="00FE1E1D" w:rsidRPr="00D03893" w:rsidTr="00CD67DC">
        <w:trPr>
          <w:trHeight w:val="636"/>
        </w:trPr>
        <w:tc>
          <w:tcPr>
            <w:tcW w:w="3652" w:type="dxa"/>
          </w:tcPr>
          <w:p w:rsidR="00FE1E1D" w:rsidRPr="00D03893" w:rsidRDefault="00FE1E1D" w:rsidP="00E9107F">
            <w:pPr>
              <w:jc w:val="both"/>
              <w:rPr>
                <w:rFonts w:cs="Times New Roman"/>
              </w:rPr>
            </w:pPr>
            <w:r w:rsidRPr="00D03893">
              <w:rPr>
                <w:rFonts w:cs="Times New Roman"/>
              </w:rPr>
              <w:t>Наименование электронной площадки:</w:t>
            </w:r>
          </w:p>
        </w:tc>
        <w:tc>
          <w:tcPr>
            <w:tcW w:w="5919" w:type="dxa"/>
          </w:tcPr>
          <w:p w:rsidR="00FE1E1D" w:rsidRPr="00D03893" w:rsidRDefault="00301922" w:rsidP="00E51689">
            <w:pPr>
              <w:jc w:val="both"/>
              <w:rPr>
                <w:rFonts w:cs="Times New Roman"/>
              </w:rPr>
            </w:pPr>
            <w:r w:rsidRPr="00D03893">
              <w:rPr>
                <w:rFonts w:cs="Times New Roman"/>
              </w:rPr>
              <w:t>Извещение и документация о закупке будет размещена на</w:t>
            </w:r>
            <w:r w:rsidRPr="00D03893">
              <w:rPr>
                <w:rFonts w:cs="Times New Roman"/>
                <w:color w:val="FF0000"/>
              </w:rPr>
              <w:t xml:space="preserve"> </w:t>
            </w:r>
            <w:r w:rsidRPr="00D03893">
              <w:t>ЭТП «НЭП – Фабрикант»</w:t>
            </w:r>
            <w:r w:rsidRPr="00D03893">
              <w:rPr>
                <w:rFonts w:cs="Times New Roman"/>
              </w:rPr>
              <w:t>, ЕИС, сайте закупок ПАО «НК «Роснефть»</w:t>
            </w:r>
          </w:p>
        </w:tc>
      </w:tr>
      <w:tr w:rsidR="00FE1E1D" w:rsidRPr="00D03893" w:rsidTr="00CD67DC">
        <w:trPr>
          <w:trHeight w:val="81"/>
        </w:trPr>
        <w:tc>
          <w:tcPr>
            <w:tcW w:w="3652" w:type="dxa"/>
          </w:tcPr>
          <w:p w:rsidR="00FE1E1D" w:rsidRPr="00D03893" w:rsidRDefault="00FE1E1D" w:rsidP="00E9107F">
            <w:pPr>
              <w:jc w:val="both"/>
              <w:rPr>
                <w:rFonts w:cs="Times New Roman"/>
              </w:rPr>
            </w:pPr>
            <w:r w:rsidRPr="00D03893">
              <w:rPr>
                <w:rFonts w:cs="Times New Roman"/>
              </w:rPr>
              <w:t>Форма закупки</w:t>
            </w:r>
          </w:p>
        </w:tc>
        <w:tc>
          <w:tcPr>
            <w:tcW w:w="5919" w:type="dxa"/>
          </w:tcPr>
          <w:p w:rsidR="00FE1E1D" w:rsidRPr="00D03893" w:rsidRDefault="00FE1E1D" w:rsidP="0027744C">
            <w:pPr>
              <w:jc w:val="both"/>
              <w:rPr>
                <w:rFonts w:cs="Times New Roman"/>
              </w:rPr>
            </w:pPr>
            <w:r w:rsidRPr="00D03893">
              <w:rPr>
                <w:rFonts w:cs="Times New Roman"/>
              </w:rPr>
              <w:t>Открытая, одноэтапная с одновременной подачей частей заяво</w:t>
            </w:r>
            <w:r w:rsidR="0027744C" w:rsidRPr="00D03893">
              <w:rPr>
                <w:rFonts w:cs="Times New Roman"/>
              </w:rPr>
              <w:t>к, в электронной форме (на ЭТП)</w:t>
            </w:r>
          </w:p>
        </w:tc>
      </w:tr>
    </w:tbl>
    <w:p w:rsidR="00FE1E1D" w:rsidRPr="00D03893" w:rsidRDefault="00FE1E1D" w:rsidP="00E9107F">
      <w:pPr>
        <w:jc w:val="both"/>
        <w:rPr>
          <w:b/>
          <w:sz w:val="14"/>
        </w:rPr>
      </w:pPr>
    </w:p>
    <w:p w:rsidR="007E26F7" w:rsidRPr="00D03893" w:rsidRDefault="00FE1E1D" w:rsidP="00A153EE">
      <w:pPr>
        <w:pStyle w:val="ac"/>
        <w:numPr>
          <w:ilvl w:val="0"/>
          <w:numId w:val="1"/>
        </w:numPr>
        <w:spacing w:after="0" w:line="240" w:lineRule="auto"/>
        <w:ind w:left="709" w:firstLine="0"/>
        <w:jc w:val="both"/>
        <w:rPr>
          <w:rFonts w:ascii="Times New Roman" w:hAnsi="Times New Roman" w:cs="Times New Roman"/>
          <w:b/>
          <w:sz w:val="24"/>
          <w:szCs w:val="24"/>
          <w:u w:val="single"/>
        </w:rPr>
      </w:pPr>
      <w:r w:rsidRPr="00D03893">
        <w:rPr>
          <w:rFonts w:ascii="Times New Roman" w:hAnsi="Times New Roman" w:cs="Times New Roman"/>
          <w:b/>
          <w:sz w:val="24"/>
          <w:szCs w:val="24"/>
          <w:u w:val="single"/>
        </w:rPr>
        <w:t>Требования к предмету закупки:</w:t>
      </w:r>
    </w:p>
    <w:p w:rsidR="00E51689" w:rsidRPr="00D03893" w:rsidRDefault="00E51689" w:rsidP="00E51689">
      <w:pPr>
        <w:pStyle w:val="ac"/>
        <w:spacing w:after="0" w:line="240" w:lineRule="auto"/>
        <w:ind w:left="709"/>
        <w:jc w:val="both"/>
        <w:rPr>
          <w:rFonts w:ascii="Times New Roman" w:hAnsi="Times New Roman" w:cs="Times New Roman"/>
          <w:b/>
          <w:sz w:val="10"/>
          <w:szCs w:val="24"/>
          <w:u w:val="single"/>
        </w:rPr>
      </w:pPr>
    </w:p>
    <w:tbl>
      <w:tblPr>
        <w:tblStyle w:val="ae"/>
        <w:tblW w:w="9606" w:type="dxa"/>
        <w:tblLook w:val="04A0" w:firstRow="1" w:lastRow="0" w:firstColumn="1" w:lastColumn="0" w:noHBand="0" w:noVBand="1"/>
      </w:tblPr>
      <w:tblGrid>
        <w:gridCol w:w="590"/>
        <w:gridCol w:w="4289"/>
        <w:gridCol w:w="2541"/>
        <w:gridCol w:w="1292"/>
        <w:gridCol w:w="894"/>
      </w:tblGrid>
      <w:tr w:rsidR="00E9107F" w:rsidRPr="00D03893" w:rsidTr="00417653">
        <w:tc>
          <w:tcPr>
            <w:tcW w:w="590" w:type="dxa"/>
          </w:tcPr>
          <w:p w:rsidR="00FE1E1D" w:rsidRPr="00D03893" w:rsidRDefault="00FE1E1D" w:rsidP="00E9107F">
            <w:pPr>
              <w:pStyle w:val="ac"/>
              <w:spacing w:after="0" w:line="240" w:lineRule="auto"/>
              <w:ind w:left="0"/>
              <w:jc w:val="center"/>
              <w:rPr>
                <w:rFonts w:ascii="Times New Roman" w:hAnsi="Times New Roman" w:cs="Times New Roman"/>
                <w:sz w:val="24"/>
                <w:szCs w:val="24"/>
              </w:rPr>
            </w:pPr>
            <w:r w:rsidRPr="00D03893">
              <w:rPr>
                <w:rFonts w:ascii="Times New Roman" w:hAnsi="Times New Roman" w:cs="Times New Roman"/>
                <w:sz w:val="24"/>
                <w:szCs w:val="24"/>
              </w:rPr>
              <w:t>№ п/п</w:t>
            </w:r>
          </w:p>
        </w:tc>
        <w:tc>
          <w:tcPr>
            <w:tcW w:w="4289" w:type="dxa"/>
          </w:tcPr>
          <w:p w:rsidR="00FE1E1D" w:rsidRPr="00D03893" w:rsidRDefault="00FE1E1D" w:rsidP="00E9107F">
            <w:pPr>
              <w:pStyle w:val="ac"/>
              <w:spacing w:after="0" w:line="240" w:lineRule="auto"/>
              <w:ind w:left="0"/>
              <w:jc w:val="center"/>
              <w:rPr>
                <w:rFonts w:ascii="Times New Roman" w:hAnsi="Times New Roman" w:cs="Times New Roman"/>
                <w:sz w:val="24"/>
                <w:szCs w:val="24"/>
              </w:rPr>
            </w:pPr>
            <w:r w:rsidRPr="00D03893">
              <w:rPr>
                <w:rFonts w:ascii="Times New Roman" w:hAnsi="Times New Roman" w:cs="Times New Roman"/>
                <w:sz w:val="24"/>
                <w:szCs w:val="24"/>
              </w:rPr>
              <w:t>Наименование поставляемых товаров</w:t>
            </w:r>
            <w:r w:rsidR="00DD5018" w:rsidRPr="00D03893">
              <w:rPr>
                <w:rFonts w:ascii="Times New Roman" w:hAnsi="Times New Roman" w:cs="Times New Roman"/>
                <w:sz w:val="24"/>
                <w:szCs w:val="24"/>
              </w:rPr>
              <w:t xml:space="preserve"> и</w:t>
            </w:r>
            <w:r w:rsidR="004428FB" w:rsidRPr="00D03893">
              <w:rPr>
                <w:rFonts w:ascii="Times New Roman" w:hAnsi="Times New Roman" w:cs="Times New Roman"/>
                <w:sz w:val="24"/>
                <w:szCs w:val="24"/>
              </w:rPr>
              <w:t xml:space="preserve"> выполняемых услуг/работ</w:t>
            </w:r>
          </w:p>
        </w:tc>
        <w:tc>
          <w:tcPr>
            <w:tcW w:w="2541" w:type="dxa"/>
          </w:tcPr>
          <w:p w:rsidR="00FE1E1D" w:rsidRPr="00D03893" w:rsidRDefault="00FE1E1D" w:rsidP="00E9107F">
            <w:pPr>
              <w:pStyle w:val="ac"/>
              <w:spacing w:after="0" w:line="240" w:lineRule="auto"/>
              <w:ind w:left="0"/>
              <w:jc w:val="center"/>
              <w:rPr>
                <w:rFonts w:ascii="Times New Roman" w:hAnsi="Times New Roman" w:cs="Times New Roman"/>
                <w:sz w:val="24"/>
                <w:szCs w:val="24"/>
              </w:rPr>
            </w:pPr>
            <w:r w:rsidRPr="00D03893">
              <w:rPr>
                <w:rFonts w:ascii="Times New Roman" w:hAnsi="Times New Roman" w:cs="Times New Roman"/>
                <w:sz w:val="24"/>
                <w:szCs w:val="24"/>
              </w:rPr>
              <w:t>Сроки поставки</w:t>
            </w:r>
            <w:r w:rsidR="00DD5018" w:rsidRPr="00D03893">
              <w:rPr>
                <w:rFonts w:ascii="Times New Roman" w:hAnsi="Times New Roman" w:cs="Times New Roman"/>
                <w:sz w:val="24"/>
                <w:szCs w:val="24"/>
              </w:rPr>
              <w:t xml:space="preserve"> Оборудования и </w:t>
            </w:r>
            <w:r w:rsidR="002D054F" w:rsidRPr="00D03893">
              <w:rPr>
                <w:rFonts w:ascii="Times New Roman" w:hAnsi="Times New Roman" w:cs="Times New Roman"/>
                <w:sz w:val="24"/>
                <w:szCs w:val="24"/>
              </w:rPr>
              <w:t>оказания услуг/работ</w:t>
            </w:r>
          </w:p>
        </w:tc>
        <w:tc>
          <w:tcPr>
            <w:tcW w:w="1292" w:type="dxa"/>
          </w:tcPr>
          <w:p w:rsidR="00FE1E1D" w:rsidRPr="00D03893" w:rsidRDefault="006877FB" w:rsidP="00E9107F">
            <w:pPr>
              <w:pStyle w:val="ac"/>
              <w:spacing w:after="0" w:line="240" w:lineRule="auto"/>
              <w:ind w:left="0"/>
              <w:jc w:val="center"/>
              <w:rPr>
                <w:rFonts w:ascii="Times New Roman" w:hAnsi="Times New Roman" w:cs="Times New Roman"/>
                <w:sz w:val="24"/>
                <w:szCs w:val="24"/>
              </w:rPr>
            </w:pPr>
            <w:r w:rsidRPr="00D03893">
              <w:rPr>
                <w:rFonts w:ascii="Times New Roman" w:hAnsi="Times New Roman" w:cs="Times New Roman"/>
                <w:sz w:val="24"/>
                <w:szCs w:val="24"/>
              </w:rPr>
              <w:t>Ед. измерения</w:t>
            </w:r>
          </w:p>
        </w:tc>
        <w:tc>
          <w:tcPr>
            <w:tcW w:w="894" w:type="dxa"/>
          </w:tcPr>
          <w:p w:rsidR="00FE1E1D" w:rsidRPr="00D03893" w:rsidRDefault="00FE1E1D" w:rsidP="00E9107F">
            <w:pPr>
              <w:pStyle w:val="ac"/>
              <w:spacing w:after="0" w:line="240" w:lineRule="auto"/>
              <w:ind w:left="0"/>
              <w:jc w:val="center"/>
              <w:rPr>
                <w:rFonts w:ascii="Times New Roman" w:hAnsi="Times New Roman" w:cs="Times New Roman"/>
                <w:sz w:val="24"/>
                <w:szCs w:val="24"/>
              </w:rPr>
            </w:pPr>
            <w:r w:rsidRPr="00D03893">
              <w:rPr>
                <w:rFonts w:ascii="Times New Roman" w:hAnsi="Times New Roman" w:cs="Times New Roman"/>
                <w:sz w:val="24"/>
                <w:szCs w:val="24"/>
              </w:rPr>
              <w:t>Объем</w:t>
            </w:r>
          </w:p>
        </w:tc>
      </w:tr>
      <w:tr w:rsidR="00DD5018" w:rsidRPr="00D03893" w:rsidTr="00071C00">
        <w:trPr>
          <w:trHeight w:val="848"/>
        </w:trPr>
        <w:tc>
          <w:tcPr>
            <w:tcW w:w="590" w:type="dxa"/>
          </w:tcPr>
          <w:p w:rsidR="00DD5018" w:rsidRPr="00D03893" w:rsidRDefault="00DD5018" w:rsidP="00E9107F">
            <w:pPr>
              <w:pStyle w:val="ac"/>
              <w:spacing w:after="0" w:line="240" w:lineRule="auto"/>
              <w:ind w:left="0"/>
              <w:jc w:val="center"/>
              <w:rPr>
                <w:rFonts w:ascii="Times New Roman" w:hAnsi="Times New Roman" w:cs="Times New Roman"/>
                <w:sz w:val="24"/>
                <w:szCs w:val="24"/>
              </w:rPr>
            </w:pPr>
            <w:r w:rsidRPr="00D03893">
              <w:rPr>
                <w:rFonts w:ascii="Times New Roman" w:hAnsi="Times New Roman" w:cs="Times New Roman"/>
                <w:sz w:val="24"/>
                <w:szCs w:val="24"/>
              </w:rPr>
              <w:t>1</w:t>
            </w:r>
          </w:p>
        </w:tc>
        <w:tc>
          <w:tcPr>
            <w:tcW w:w="4289" w:type="dxa"/>
          </w:tcPr>
          <w:p w:rsidR="00DD5018" w:rsidRPr="00D03893" w:rsidRDefault="00301922" w:rsidP="00294F84">
            <w:pPr>
              <w:pStyle w:val="ac"/>
              <w:spacing w:after="0" w:line="240" w:lineRule="auto"/>
              <w:ind w:left="0"/>
              <w:jc w:val="both"/>
              <w:rPr>
                <w:rFonts w:ascii="Times New Roman" w:hAnsi="Times New Roman" w:cs="Times New Roman"/>
                <w:b/>
                <w:sz w:val="24"/>
                <w:szCs w:val="24"/>
              </w:rPr>
            </w:pPr>
            <w:r w:rsidRPr="00D03893">
              <w:rPr>
                <w:rFonts w:ascii="Times New Roman" w:hAnsi="Times New Roman" w:cs="Times New Roman"/>
                <w:sz w:val="24"/>
                <w:szCs w:val="24"/>
              </w:rPr>
              <w:t xml:space="preserve">Полуприцеп-цистерна транспортная </w:t>
            </w:r>
            <w:r w:rsidR="00294F84" w:rsidRPr="00D03893">
              <w:rPr>
                <w:rFonts w:ascii="Times New Roman" w:hAnsi="Times New Roman" w:cs="Times New Roman"/>
                <w:sz w:val="24"/>
                <w:szCs w:val="24"/>
              </w:rPr>
              <w:t>криогенная</w:t>
            </w:r>
          </w:p>
        </w:tc>
        <w:tc>
          <w:tcPr>
            <w:tcW w:w="2541" w:type="dxa"/>
          </w:tcPr>
          <w:p w:rsidR="00DD5018" w:rsidRPr="00D03893" w:rsidRDefault="00417653" w:rsidP="00301922">
            <w:pPr>
              <w:pStyle w:val="ac"/>
              <w:spacing w:after="0" w:line="240" w:lineRule="auto"/>
              <w:ind w:left="0"/>
              <w:jc w:val="both"/>
              <w:rPr>
                <w:rFonts w:ascii="Times New Roman" w:hAnsi="Times New Roman" w:cs="Times New Roman"/>
                <w:sz w:val="24"/>
                <w:szCs w:val="24"/>
              </w:rPr>
            </w:pPr>
            <w:r w:rsidRPr="00D03893">
              <w:rPr>
                <w:rFonts w:ascii="Times New Roman" w:hAnsi="Times New Roman" w:cs="Times New Roman"/>
                <w:sz w:val="24"/>
                <w:szCs w:val="24"/>
              </w:rPr>
              <w:t xml:space="preserve">В течение </w:t>
            </w:r>
            <w:r w:rsidR="00301922" w:rsidRPr="00D03893">
              <w:rPr>
                <w:rFonts w:ascii="Times New Roman" w:hAnsi="Times New Roman" w:cs="Times New Roman"/>
                <w:sz w:val="24"/>
                <w:szCs w:val="24"/>
              </w:rPr>
              <w:t>3</w:t>
            </w:r>
            <w:r w:rsidR="006248D4" w:rsidRPr="00D03893">
              <w:rPr>
                <w:rFonts w:ascii="Times New Roman" w:hAnsi="Times New Roman" w:cs="Times New Roman"/>
                <w:sz w:val="24"/>
                <w:szCs w:val="24"/>
              </w:rPr>
              <w:t xml:space="preserve"> (</w:t>
            </w:r>
            <w:r w:rsidR="00301922" w:rsidRPr="00D03893">
              <w:rPr>
                <w:rFonts w:ascii="Times New Roman" w:hAnsi="Times New Roman" w:cs="Times New Roman"/>
                <w:sz w:val="24"/>
                <w:szCs w:val="24"/>
              </w:rPr>
              <w:t>трех</w:t>
            </w:r>
            <w:r w:rsidR="006248D4" w:rsidRPr="00D03893">
              <w:rPr>
                <w:rFonts w:ascii="Times New Roman" w:hAnsi="Times New Roman" w:cs="Times New Roman"/>
                <w:sz w:val="24"/>
                <w:szCs w:val="24"/>
              </w:rPr>
              <w:t xml:space="preserve">) месяцев с </w:t>
            </w:r>
            <w:r w:rsidR="00A75FD9" w:rsidRPr="00D03893">
              <w:rPr>
                <w:rFonts w:ascii="Times New Roman" w:hAnsi="Times New Roman" w:cs="Times New Roman"/>
                <w:sz w:val="24"/>
                <w:szCs w:val="24"/>
              </w:rPr>
              <w:t>даты</w:t>
            </w:r>
            <w:r w:rsidR="006248D4" w:rsidRPr="00D03893">
              <w:rPr>
                <w:rFonts w:ascii="Times New Roman" w:hAnsi="Times New Roman" w:cs="Times New Roman"/>
                <w:sz w:val="24"/>
                <w:szCs w:val="24"/>
              </w:rPr>
              <w:t xml:space="preserve"> подписания Договора</w:t>
            </w:r>
          </w:p>
        </w:tc>
        <w:tc>
          <w:tcPr>
            <w:tcW w:w="1292" w:type="dxa"/>
          </w:tcPr>
          <w:p w:rsidR="00DD5018" w:rsidRPr="00D03893" w:rsidRDefault="009074AC" w:rsidP="00C7170B">
            <w:pPr>
              <w:pStyle w:val="ac"/>
              <w:spacing w:after="0" w:line="240" w:lineRule="auto"/>
              <w:ind w:left="0"/>
              <w:jc w:val="center"/>
              <w:rPr>
                <w:rFonts w:ascii="Times New Roman" w:hAnsi="Times New Roman" w:cs="Times New Roman"/>
                <w:sz w:val="24"/>
                <w:szCs w:val="24"/>
              </w:rPr>
            </w:pPr>
            <w:r w:rsidRPr="00D03893">
              <w:rPr>
                <w:rFonts w:ascii="Times New Roman" w:hAnsi="Times New Roman" w:cs="Times New Roman"/>
                <w:sz w:val="24"/>
                <w:szCs w:val="24"/>
              </w:rPr>
              <w:t>компл</w:t>
            </w:r>
            <w:r w:rsidR="00C7170B" w:rsidRPr="00D03893">
              <w:rPr>
                <w:rFonts w:ascii="Times New Roman" w:hAnsi="Times New Roman" w:cs="Times New Roman"/>
                <w:sz w:val="24"/>
                <w:szCs w:val="24"/>
              </w:rPr>
              <w:t>.</w:t>
            </w:r>
          </w:p>
        </w:tc>
        <w:tc>
          <w:tcPr>
            <w:tcW w:w="894" w:type="dxa"/>
          </w:tcPr>
          <w:p w:rsidR="00DD5018" w:rsidRPr="00D03893" w:rsidRDefault="00294F84" w:rsidP="00E9107F">
            <w:pPr>
              <w:pStyle w:val="ac"/>
              <w:spacing w:after="0" w:line="240" w:lineRule="auto"/>
              <w:ind w:left="0"/>
              <w:jc w:val="center"/>
              <w:rPr>
                <w:rFonts w:ascii="Times New Roman" w:hAnsi="Times New Roman" w:cs="Times New Roman"/>
                <w:sz w:val="24"/>
                <w:szCs w:val="24"/>
              </w:rPr>
            </w:pPr>
            <w:r w:rsidRPr="00D03893">
              <w:rPr>
                <w:rFonts w:ascii="Times New Roman" w:hAnsi="Times New Roman" w:cs="Times New Roman"/>
                <w:sz w:val="24"/>
                <w:szCs w:val="24"/>
                <w:lang w:val="en-US"/>
              </w:rPr>
              <w:t>1</w:t>
            </w:r>
          </w:p>
        </w:tc>
      </w:tr>
    </w:tbl>
    <w:p w:rsidR="002D054F" w:rsidRPr="00D03893" w:rsidRDefault="00FE1E1D" w:rsidP="0004422F">
      <w:pPr>
        <w:pStyle w:val="ac"/>
        <w:numPr>
          <w:ilvl w:val="0"/>
          <w:numId w:val="4"/>
        </w:numPr>
        <w:spacing w:after="0" w:line="240" w:lineRule="auto"/>
        <w:jc w:val="both"/>
        <w:rPr>
          <w:rFonts w:ascii="Times New Roman" w:hAnsi="Times New Roman" w:cs="Times New Roman"/>
          <w:b/>
          <w:sz w:val="24"/>
          <w:szCs w:val="24"/>
          <w:u w:val="single"/>
        </w:rPr>
      </w:pPr>
      <w:r w:rsidRPr="00D03893">
        <w:rPr>
          <w:rFonts w:ascii="Times New Roman" w:hAnsi="Times New Roman" w:cs="Times New Roman"/>
          <w:b/>
          <w:sz w:val="24"/>
          <w:szCs w:val="24"/>
          <w:u w:val="single"/>
        </w:rPr>
        <w:t>Базис поставки:</w:t>
      </w:r>
      <w:r w:rsidR="004428FB" w:rsidRPr="00D03893">
        <w:rPr>
          <w:rFonts w:ascii="Times New Roman" w:hAnsi="Times New Roman" w:cs="Times New Roman"/>
          <w:b/>
          <w:sz w:val="24"/>
          <w:szCs w:val="24"/>
        </w:rPr>
        <w:t xml:space="preserve"> </w:t>
      </w:r>
    </w:p>
    <w:p w:rsidR="002D054F" w:rsidRPr="00D03893" w:rsidRDefault="00A75FD9" w:rsidP="00E9107F">
      <w:pPr>
        <w:pStyle w:val="ac"/>
        <w:spacing w:after="0" w:line="240" w:lineRule="auto"/>
        <w:ind w:left="709" w:firstLine="709"/>
        <w:jc w:val="both"/>
        <w:rPr>
          <w:rFonts w:ascii="Times New Roman" w:hAnsi="Times New Roman"/>
          <w:sz w:val="24"/>
          <w:szCs w:val="24"/>
        </w:rPr>
      </w:pPr>
      <w:r w:rsidRPr="00D03893">
        <w:rPr>
          <w:rFonts w:ascii="Times New Roman" w:hAnsi="Times New Roman"/>
          <w:sz w:val="24"/>
          <w:szCs w:val="24"/>
        </w:rPr>
        <w:t>Обеспечение Поставщиком доставки Товара непосредственно до местонахождения Грузополучателя.</w:t>
      </w:r>
    </w:p>
    <w:p w:rsidR="00A75FD9" w:rsidRPr="00D03893" w:rsidRDefault="00A75FD9" w:rsidP="00E9107F">
      <w:pPr>
        <w:pStyle w:val="ac"/>
        <w:spacing w:after="0" w:line="240" w:lineRule="auto"/>
        <w:ind w:left="709" w:firstLine="709"/>
        <w:jc w:val="both"/>
        <w:rPr>
          <w:rFonts w:ascii="Times New Roman" w:hAnsi="Times New Roman" w:cs="Times New Roman"/>
          <w:sz w:val="8"/>
          <w:szCs w:val="24"/>
          <w:u w:val="single"/>
        </w:rPr>
      </w:pPr>
    </w:p>
    <w:p w:rsidR="00FE1E1D" w:rsidRPr="00D03893" w:rsidRDefault="00FE1E1D" w:rsidP="0004422F">
      <w:pPr>
        <w:pStyle w:val="ac"/>
        <w:numPr>
          <w:ilvl w:val="0"/>
          <w:numId w:val="4"/>
        </w:numPr>
        <w:spacing w:after="0" w:line="240" w:lineRule="auto"/>
        <w:ind w:left="0" w:firstLine="709"/>
        <w:jc w:val="both"/>
        <w:rPr>
          <w:rFonts w:ascii="Times New Roman" w:hAnsi="Times New Roman" w:cs="Times New Roman"/>
          <w:b/>
          <w:sz w:val="24"/>
          <w:szCs w:val="24"/>
          <w:u w:val="single"/>
        </w:rPr>
      </w:pPr>
      <w:r w:rsidRPr="00D03893">
        <w:rPr>
          <w:rFonts w:ascii="Times New Roman" w:hAnsi="Times New Roman" w:cs="Times New Roman"/>
          <w:b/>
          <w:sz w:val="24"/>
          <w:szCs w:val="24"/>
          <w:u w:val="single"/>
        </w:rPr>
        <w:t>Валюта закупочной процедуры:</w:t>
      </w:r>
    </w:p>
    <w:p w:rsidR="00FE1E1D" w:rsidRPr="00D03893" w:rsidRDefault="00FE1E1D" w:rsidP="00E9107F">
      <w:pPr>
        <w:ind w:firstLine="709"/>
        <w:jc w:val="both"/>
      </w:pPr>
      <w:r w:rsidRPr="00D03893">
        <w:t>Российский рубль.</w:t>
      </w:r>
    </w:p>
    <w:p w:rsidR="00E9107F" w:rsidRPr="00D03893" w:rsidRDefault="00E9107F" w:rsidP="00E9107F">
      <w:pPr>
        <w:ind w:firstLine="709"/>
        <w:jc w:val="both"/>
        <w:rPr>
          <w:sz w:val="8"/>
        </w:rPr>
      </w:pPr>
    </w:p>
    <w:p w:rsidR="00FE1E1D" w:rsidRPr="00D03893" w:rsidRDefault="00FE1E1D" w:rsidP="0004422F">
      <w:pPr>
        <w:pStyle w:val="ac"/>
        <w:numPr>
          <w:ilvl w:val="0"/>
          <w:numId w:val="4"/>
        </w:numPr>
        <w:spacing w:after="0" w:line="240" w:lineRule="auto"/>
        <w:ind w:left="0" w:firstLine="709"/>
        <w:jc w:val="both"/>
        <w:rPr>
          <w:rFonts w:ascii="Times New Roman" w:hAnsi="Times New Roman" w:cs="Times New Roman"/>
          <w:b/>
          <w:sz w:val="24"/>
          <w:szCs w:val="24"/>
          <w:u w:val="single"/>
        </w:rPr>
      </w:pPr>
      <w:r w:rsidRPr="00D03893">
        <w:rPr>
          <w:rFonts w:ascii="Times New Roman" w:hAnsi="Times New Roman" w:cs="Times New Roman"/>
          <w:b/>
          <w:sz w:val="24"/>
          <w:szCs w:val="24"/>
          <w:u w:val="single"/>
        </w:rPr>
        <w:t>Требования к условиям оплаты:</w:t>
      </w:r>
    </w:p>
    <w:p w:rsidR="00E23324" w:rsidRPr="00D03893" w:rsidRDefault="00E23324" w:rsidP="00E9107F">
      <w:pPr>
        <w:pStyle w:val="ac"/>
        <w:spacing w:after="0" w:line="240" w:lineRule="auto"/>
        <w:ind w:left="0" w:firstLine="709"/>
        <w:jc w:val="both"/>
        <w:rPr>
          <w:rFonts w:ascii="Times New Roman" w:hAnsi="Times New Roman" w:cs="Times New Roman"/>
          <w:b/>
          <w:i/>
          <w:color w:val="000000"/>
          <w:sz w:val="10"/>
          <w:szCs w:val="24"/>
        </w:rPr>
      </w:pPr>
    </w:p>
    <w:p w:rsidR="00A75FD9" w:rsidRPr="00D03893" w:rsidRDefault="00A75FD9" w:rsidP="00F35AFE">
      <w:pPr>
        <w:spacing w:line="276" w:lineRule="auto"/>
        <w:ind w:firstLine="709"/>
        <w:jc w:val="both"/>
        <w:rPr>
          <w:color w:val="000000"/>
        </w:rPr>
      </w:pPr>
      <w:r w:rsidRPr="00D03893">
        <w:rPr>
          <w:color w:val="000000"/>
        </w:rPr>
        <w:t xml:space="preserve">Стороны применяют следующий порядок оплаты стоимости Товара: </w:t>
      </w:r>
    </w:p>
    <w:p w:rsidR="00CF3505" w:rsidRPr="00D03893" w:rsidRDefault="00CF3505" w:rsidP="00CF3505">
      <w:pPr>
        <w:ind w:firstLine="709"/>
        <w:jc w:val="both"/>
        <w:rPr>
          <w:b/>
          <w:i/>
          <w:color w:val="000000"/>
        </w:rPr>
      </w:pPr>
      <w:r w:rsidRPr="00D03893">
        <w:rPr>
          <w:b/>
          <w:i/>
          <w:color w:val="000000"/>
        </w:rPr>
        <w:t>В случае, если Поставщик не является субъектом малого и среднего предпринимательства:</w:t>
      </w:r>
    </w:p>
    <w:p w:rsidR="00CF3505" w:rsidRPr="00D03893" w:rsidRDefault="00CF3505" w:rsidP="00CF3505">
      <w:pPr>
        <w:ind w:firstLine="709"/>
        <w:jc w:val="both"/>
      </w:pPr>
      <w:r w:rsidRPr="00D03893">
        <w:rPr>
          <w:color w:val="000000"/>
        </w:rPr>
        <w:t>Первый платеж в размере 80 % (восемьдесят процентов) от общей стоимости поставляемого Товара, производится Покупателем прямым б</w:t>
      </w:r>
      <w:r w:rsidR="00294F84" w:rsidRPr="00D03893">
        <w:rPr>
          <w:color w:val="000000"/>
        </w:rPr>
        <w:t>анковским переводом в течение 7</w:t>
      </w:r>
      <w:r w:rsidRPr="00D03893">
        <w:rPr>
          <w:color w:val="000000"/>
        </w:rPr>
        <w:t xml:space="preserve"> (</w:t>
      </w:r>
      <w:r w:rsidR="00294F84" w:rsidRPr="00D03893">
        <w:rPr>
          <w:color w:val="000000"/>
        </w:rPr>
        <w:t>семи</w:t>
      </w:r>
      <w:r w:rsidRPr="00D03893">
        <w:rPr>
          <w:color w:val="000000"/>
        </w:rPr>
        <w:t xml:space="preserve">) </w:t>
      </w:r>
      <w:r w:rsidR="00294F84" w:rsidRPr="00D03893">
        <w:rPr>
          <w:color w:val="000000"/>
        </w:rPr>
        <w:t>рабочих</w:t>
      </w:r>
      <w:r w:rsidRPr="00D03893">
        <w:rPr>
          <w:color w:val="000000"/>
        </w:rPr>
        <w:t xml:space="preserve"> дней по факту поставки всего Товара в Место приемки, с даты подписания обеими Сторонами Товарной накладной (форма ТОРГ – 12) или универсального передаточного документа (УПД), при наличии выставленного счета Поставщика, согласованного по содержанию с Покупателем, счета-фактуры (при необходимости), а также подписанного обеими Сторонами Акта приемки Товара</w:t>
      </w:r>
      <w:r w:rsidRPr="00D03893">
        <w:t>.</w:t>
      </w:r>
    </w:p>
    <w:p w:rsidR="00CF3505" w:rsidRPr="00D03893" w:rsidRDefault="00CF3505" w:rsidP="00CF3505">
      <w:pPr>
        <w:ind w:firstLine="709"/>
        <w:jc w:val="both"/>
        <w:rPr>
          <w:color w:val="000000"/>
        </w:rPr>
      </w:pPr>
      <w:r w:rsidRPr="00D03893">
        <w:rPr>
          <w:color w:val="000000"/>
        </w:rPr>
        <w:t xml:space="preserve">Платеж в размере 15 % (пятнадцати процентов) от общей стоимости поставляемого Товара, производится Покупателем в течение </w:t>
      </w:r>
      <w:r w:rsidR="00294F84" w:rsidRPr="00D03893">
        <w:rPr>
          <w:color w:val="000000"/>
        </w:rPr>
        <w:t>7 (семи) рабочих дней</w:t>
      </w:r>
      <w:r w:rsidRPr="00D03893">
        <w:rPr>
          <w:color w:val="000000"/>
        </w:rPr>
        <w:t xml:space="preserve">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w:t>
      </w:r>
      <w:r w:rsidRPr="00D03893">
        <w:rPr>
          <w:color w:val="000000"/>
        </w:rPr>
        <w:lastRenderedPageBreak/>
        <w:t xml:space="preserve">согласованного по содержанию с Покупателем, и счета-фактуры на Товар (при необходимости). </w:t>
      </w:r>
    </w:p>
    <w:p w:rsidR="00CF3505" w:rsidRPr="00D03893" w:rsidRDefault="00CF3505" w:rsidP="00CF3505">
      <w:pPr>
        <w:ind w:firstLine="709"/>
        <w:jc w:val="both"/>
        <w:rPr>
          <w:color w:val="000000"/>
        </w:rPr>
      </w:pPr>
      <w:r w:rsidRPr="00D03893">
        <w:rPr>
          <w:color w:val="000000"/>
        </w:rPr>
        <w:t xml:space="preserve">Платёж 100 % (сто процентов) стоимости Услуг/Работ, производится Покупателем в течение </w:t>
      </w:r>
      <w:r w:rsidR="00294F84" w:rsidRPr="00D03893">
        <w:rPr>
          <w:color w:val="000000"/>
        </w:rPr>
        <w:t>7 (семи) рабочих дней</w:t>
      </w:r>
      <w:r w:rsidRPr="00D03893">
        <w:rPr>
          <w:color w:val="000000"/>
        </w:rPr>
        <w:t xml:space="preserve">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CF3505" w:rsidRPr="00D03893" w:rsidRDefault="00CF3505" w:rsidP="00CF3505">
      <w:pPr>
        <w:ind w:firstLine="709"/>
        <w:jc w:val="both"/>
        <w:rPr>
          <w:color w:val="000000"/>
        </w:rPr>
      </w:pPr>
      <w:r w:rsidRPr="00D03893">
        <w:rPr>
          <w:color w:val="000000"/>
        </w:rPr>
        <w:t xml:space="preserve">Платеж в размере 5 % (пяти процентов) от общей стоимости поставляемого Товара, производится Покупателем в течение </w:t>
      </w:r>
      <w:r w:rsidR="00294F84" w:rsidRPr="00D03893">
        <w:rPr>
          <w:color w:val="000000"/>
        </w:rPr>
        <w:t>7 (семи) рабочих дней</w:t>
      </w:r>
      <w:r w:rsidRPr="00D03893">
        <w:rPr>
          <w:color w:val="000000"/>
        </w:rPr>
        <w:t xml:space="preserve">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w:t>
      </w:r>
    </w:p>
    <w:p w:rsidR="00CF3505" w:rsidRPr="00D03893" w:rsidRDefault="00CF3505" w:rsidP="00CF3505">
      <w:pPr>
        <w:ind w:firstLine="709"/>
        <w:jc w:val="both"/>
        <w:rPr>
          <w:color w:val="000000"/>
        </w:rPr>
      </w:pPr>
      <w:r w:rsidRPr="00D03893">
        <w:rPr>
          <w:color w:val="000000"/>
        </w:rPr>
        <w:t xml:space="preserve">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w:t>
      </w:r>
      <w:r w:rsidR="00294F84" w:rsidRPr="00D03893">
        <w:rPr>
          <w:color w:val="000000"/>
        </w:rPr>
        <w:t>7 (семи) рабочих дней</w:t>
      </w:r>
      <w:r w:rsidRPr="00D03893">
        <w:rPr>
          <w:color w:val="000000"/>
        </w:rPr>
        <w:t xml:space="preserve"> по истечению гарантийного срока на Товар</w:t>
      </w:r>
      <w:r w:rsidR="00CD67DC" w:rsidRPr="00D03893">
        <w:rPr>
          <w:color w:val="000000"/>
        </w:rPr>
        <w:t xml:space="preserve"> </w:t>
      </w:r>
      <w:r w:rsidRPr="00D03893">
        <w:rPr>
          <w:color w:val="000000"/>
        </w:rPr>
        <w:t>при наличии подписанного сторонами Акта о выполнении Услуг/Работ,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CF3505" w:rsidRPr="00D03893" w:rsidRDefault="00CF3505" w:rsidP="00CF3505">
      <w:pPr>
        <w:ind w:firstLine="709"/>
        <w:jc w:val="both"/>
        <w:rPr>
          <w:color w:val="000000"/>
        </w:rPr>
      </w:pPr>
      <w:r w:rsidRPr="00D03893">
        <w:rPr>
          <w:color w:val="000000"/>
        </w:rPr>
        <w:t>Удержание стоимости товара в размере 5% (пяти процентов) согласно настоящего пункта (в случае не предоставления банковской гарантии)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CF3505" w:rsidRPr="00D03893" w:rsidRDefault="00CF3505" w:rsidP="00CF3505">
      <w:pPr>
        <w:ind w:firstLine="709"/>
        <w:jc w:val="both"/>
        <w:rPr>
          <w:b/>
          <w:i/>
          <w:color w:val="000000"/>
        </w:rPr>
      </w:pPr>
      <w:r w:rsidRPr="00D03893">
        <w:rPr>
          <w:b/>
          <w:i/>
          <w:color w:val="000000"/>
        </w:rPr>
        <w:t>В случае, если Поставщик является субъектом малого и среднего предпринимательства:</w:t>
      </w:r>
    </w:p>
    <w:p w:rsidR="00CD67DC" w:rsidRPr="00D03893" w:rsidRDefault="00CD67DC" w:rsidP="00CD67DC">
      <w:pPr>
        <w:ind w:firstLine="709"/>
        <w:jc w:val="both"/>
      </w:pPr>
      <w:r w:rsidRPr="00D03893">
        <w:rPr>
          <w:color w:val="000000"/>
        </w:rPr>
        <w:t xml:space="preserve">Первый платеж в размере 80 % (восемьдесят процентов) от общей стоимости поставляемого Товара, производится Покупателем прямым банковским переводом в течение </w:t>
      </w:r>
      <w:r w:rsidR="00E30844" w:rsidRPr="00D03893">
        <w:rPr>
          <w:color w:val="000000"/>
        </w:rPr>
        <w:t>7</w:t>
      </w:r>
      <w:r w:rsidRPr="00D03893">
        <w:rPr>
          <w:color w:val="000000"/>
        </w:rPr>
        <w:t xml:space="preserve"> (</w:t>
      </w:r>
      <w:r w:rsidR="00E30844" w:rsidRPr="00D03893">
        <w:rPr>
          <w:color w:val="000000"/>
        </w:rPr>
        <w:t>семи</w:t>
      </w:r>
      <w:r w:rsidRPr="00D03893">
        <w:rPr>
          <w:color w:val="000000"/>
        </w:rPr>
        <w:t>) рабочих дней по факту поставки всего Товара в Место приемки, с даты подписания обеими Сторонами Товарной накладной (форма ТОРГ – 12) или универсального передаточного документа (УПД), при наличии выставленного счета Поставщика, согласованного по содержанию с Покупателем, счета-фактуры (при необходимости), а также подписанного обеими Сторонами Акта приемки Товара</w:t>
      </w:r>
      <w:r w:rsidRPr="00D03893">
        <w:t>.</w:t>
      </w:r>
    </w:p>
    <w:p w:rsidR="00CD67DC" w:rsidRPr="00D03893" w:rsidRDefault="00CD67DC" w:rsidP="00CD67DC">
      <w:pPr>
        <w:ind w:firstLine="709"/>
        <w:jc w:val="both"/>
        <w:rPr>
          <w:color w:val="000000"/>
        </w:rPr>
      </w:pPr>
      <w:r w:rsidRPr="00D03893">
        <w:rPr>
          <w:color w:val="000000"/>
        </w:rPr>
        <w:t xml:space="preserve">Платеж в размере 15 % (пятнадцати процентов) от общей стоимости поставляемого Товара, производится Покупателем в течение </w:t>
      </w:r>
      <w:r w:rsidR="00E30844" w:rsidRPr="00D03893">
        <w:rPr>
          <w:color w:val="000000"/>
        </w:rPr>
        <w:t>7</w:t>
      </w:r>
      <w:r w:rsidRPr="00D03893">
        <w:rPr>
          <w:color w:val="000000"/>
        </w:rPr>
        <w:t xml:space="preserve"> (</w:t>
      </w:r>
      <w:r w:rsidR="00E30844" w:rsidRPr="00D03893">
        <w:rPr>
          <w:color w:val="000000"/>
        </w:rPr>
        <w:t>семи</w:t>
      </w:r>
      <w:r w:rsidRPr="00D03893">
        <w:rPr>
          <w:color w:val="000000"/>
        </w:rPr>
        <w:t xml:space="preserve">)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w:t>
      </w:r>
    </w:p>
    <w:p w:rsidR="00CD67DC" w:rsidRPr="00D03893" w:rsidRDefault="00CD67DC" w:rsidP="00CD67DC">
      <w:pPr>
        <w:ind w:firstLine="709"/>
        <w:jc w:val="both"/>
        <w:rPr>
          <w:color w:val="000000"/>
        </w:rPr>
      </w:pPr>
      <w:r w:rsidRPr="00D03893">
        <w:rPr>
          <w:color w:val="000000"/>
        </w:rPr>
        <w:t xml:space="preserve">Платёж 100 % (сто процентов) стоимости Услуг/Работ, производится Покупателем в течение </w:t>
      </w:r>
      <w:r w:rsidR="00E30844" w:rsidRPr="00D03893">
        <w:rPr>
          <w:color w:val="000000"/>
        </w:rPr>
        <w:t>7</w:t>
      </w:r>
      <w:r w:rsidRPr="00D03893">
        <w:rPr>
          <w:color w:val="000000"/>
        </w:rPr>
        <w:t xml:space="preserve"> (</w:t>
      </w:r>
      <w:r w:rsidR="00E30844" w:rsidRPr="00D03893">
        <w:rPr>
          <w:color w:val="000000"/>
        </w:rPr>
        <w:t>семи</w:t>
      </w:r>
      <w:r w:rsidRPr="00D03893">
        <w:rPr>
          <w:color w:val="000000"/>
        </w:rPr>
        <w:t>) рабочих дней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CD67DC" w:rsidRPr="00D03893" w:rsidRDefault="00CD67DC" w:rsidP="00CD67DC">
      <w:pPr>
        <w:ind w:firstLine="709"/>
        <w:jc w:val="both"/>
        <w:rPr>
          <w:color w:val="000000"/>
        </w:rPr>
      </w:pPr>
      <w:r w:rsidRPr="00D03893">
        <w:rPr>
          <w:color w:val="000000"/>
        </w:rPr>
        <w:t xml:space="preserve">Платеж в размере 5 % (пяти процентов) от общей стоимости поставляемого Товара, производится Покупателем в течение </w:t>
      </w:r>
      <w:r w:rsidR="00E30844" w:rsidRPr="00D03893">
        <w:rPr>
          <w:color w:val="000000"/>
        </w:rPr>
        <w:t>7</w:t>
      </w:r>
      <w:r w:rsidRPr="00D03893">
        <w:rPr>
          <w:color w:val="000000"/>
        </w:rPr>
        <w:t xml:space="preserve"> (</w:t>
      </w:r>
      <w:r w:rsidR="00E30844" w:rsidRPr="00D03893">
        <w:rPr>
          <w:color w:val="000000"/>
        </w:rPr>
        <w:t>семи</w:t>
      </w:r>
      <w:r w:rsidRPr="00D03893">
        <w:rPr>
          <w:color w:val="000000"/>
        </w:rPr>
        <w:t xml:space="preserve">)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w:t>
      </w:r>
      <w:r w:rsidRPr="00D03893">
        <w:rPr>
          <w:color w:val="000000"/>
        </w:rPr>
        <w:lastRenderedPageBreak/>
        <w:t xml:space="preserve">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w:t>
      </w:r>
    </w:p>
    <w:p w:rsidR="00CD67DC" w:rsidRPr="00D03893" w:rsidRDefault="00CD67DC" w:rsidP="00CD67DC">
      <w:pPr>
        <w:ind w:firstLine="709"/>
        <w:jc w:val="both"/>
        <w:rPr>
          <w:color w:val="000000"/>
        </w:rPr>
      </w:pPr>
      <w:r w:rsidRPr="00D03893">
        <w:rPr>
          <w:color w:val="000000"/>
        </w:rPr>
        <w:t xml:space="preserve">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w:t>
      </w:r>
      <w:r w:rsidR="00E30844" w:rsidRPr="00D03893">
        <w:rPr>
          <w:color w:val="000000"/>
        </w:rPr>
        <w:t>7</w:t>
      </w:r>
      <w:r w:rsidRPr="00D03893">
        <w:rPr>
          <w:color w:val="000000"/>
        </w:rPr>
        <w:t xml:space="preserve"> (</w:t>
      </w:r>
      <w:r w:rsidR="00E30844" w:rsidRPr="00D03893">
        <w:rPr>
          <w:color w:val="000000"/>
        </w:rPr>
        <w:t>семи</w:t>
      </w:r>
      <w:r w:rsidRPr="00D03893">
        <w:rPr>
          <w:color w:val="000000"/>
        </w:rPr>
        <w:t>) рабочих дней по истечению гарантийного срока на Товар при наличии подписанного сторонами Акта о выполнении Услуг/Работ,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CD67DC" w:rsidRPr="00D03893" w:rsidRDefault="00CD67DC" w:rsidP="00CD67DC">
      <w:pPr>
        <w:ind w:firstLine="709"/>
        <w:jc w:val="both"/>
        <w:rPr>
          <w:color w:val="000000"/>
        </w:rPr>
      </w:pPr>
      <w:r w:rsidRPr="00D03893">
        <w:rPr>
          <w:color w:val="000000"/>
        </w:rPr>
        <w:t>Удержание стоимости товара в размере 5% (пяти процентов) согласно настоящего пункта (в случае не предоставления банковской гарантии)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CF3505" w:rsidRPr="00D03893" w:rsidRDefault="00CF3505" w:rsidP="00CF3505">
      <w:pPr>
        <w:ind w:firstLine="709"/>
        <w:jc w:val="both"/>
        <w:rPr>
          <w:color w:val="000000"/>
        </w:rPr>
      </w:pPr>
      <w:r w:rsidRPr="00D03893">
        <w:rPr>
          <w:color w:val="000000"/>
        </w:rPr>
        <w:t>Порядок расчетов:</w:t>
      </w:r>
    </w:p>
    <w:p w:rsidR="00CF3505" w:rsidRPr="00D03893" w:rsidRDefault="00CF3505" w:rsidP="00CF3505">
      <w:pPr>
        <w:ind w:firstLine="709"/>
        <w:jc w:val="both"/>
        <w:rPr>
          <w:color w:val="000000"/>
        </w:rPr>
      </w:pPr>
      <w:r w:rsidRPr="00D03893">
        <w:rPr>
          <w:color w:val="000000"/>
        </w:rPr>
        <w:t>Расчеты по настоящему Договору осуществляются в рамках проекта «Создание судостроительного комплекса «Звезда».</w:t>
      </w:r>
    </w:p>
    <w:p w:rsidR="00CF3505" w:rsidRPr="00D03893" w:rsidRDefault="00CF3505" w:rsidP="00CF3505">
      <w:pPr>
        <w:ind w:firstLine="709"/>
        <w:jc w:val="both"/>
        <w:rPr>
          <w:color w:val="000000"/>
        </w:rPr>
      </w:pPr>
      <w:r w:rsidRPr="00D03893">
        <w:t xml:space="preserve">В случае, если сумма цен всех договоров, ранее заключенных Поставщиком по проекту «Создание судостроительного комплекса «Звезда», включая Цену настоящего Договора, превышает 3 000 000,00 (Три миллиона) рублей 00 копеек (с учетом НДС), и/или Поставщик не является лицензированным (сертифицированным) производителем материалов и оборудования, а также учрежденной таким производителем организацией, осуществляющей реализацию материалов и оборудования, расчеты по Договору осуществляются </w:t>
      </w:r>
      <w:r w:rsidRPr="00D03893">
        <w:rPr>
          <w:color w:val="000000"/>
        </w:rPr>
        <w:t>исключительно с использованием отдельного банковского счета,</w:t>
      </w:r>
      <w:r w:rsidR="00CD67DC" w:rsidRPr="00D03893">
        <w:rPr>
          <w:color w:val="000000"/>
        </w:rPr>
        <w:t xml:space="preserve"> открытого в Банке «ВБРР» (АО).</w:t>
      </w:r>
    </w:p>
    <w:p w:rsidR="00CF3505" w:rsidRPr="00D03893" w:rsidRDefault="00CF3505" w:rsidP="00CF3505">
      <w:pPr>
        <w:ind w:firstLine="709"/>
        <w:jc w:val="both"/>
        <w:rPr>
          <w:color w:val="000000"/>
        </w:rPr>
      </w:pPr>
      <w:r w:rsidRPr="00D03893">
        <w:rPr>
          <w:color w:val="000000"/>
        </w:rPr>
        <w:t>Для осуществления расчетов по настоящему Договору Поставщик обязан открыть отдельный банковский счет в Банке «ВБРР» (АО) и заключить с Банком «ВБРР» (АО) дополнительное соглашение к Договору банковского счета, устанавливающее порядок осуществления расходных операций по расчетным счетам исполнителей, соответствующий требованиям, предъявляемым к отдельным счетам.</w:t>
      </w:r>
    </w:p>
    <w:p w:rsidR="00CF3505" w:rsidRPr="00D03893" w:rsidRDefault="00CF3505" w:rsidP="00CF3505">
      <w:pPr>
        <w:ind w:firstLine="709"/>
        <w:jc w:val="both"/>
        <w:rPr>
          <w:color w:val="000000"/>
        </w:rPr>
      </w:pPr>
      <w:r w:rsidRPr="00D03893">
        <w:rPr>
          <w:color w:val="000000"/>
        </w:rPr>
        <w:t>Поставщик обязан осуществлять расчеты по настоящему Договору (расчеты с Покупателем и оплата расходов, связанных с выполнением обязательств Поставщика по настоящему Договору) исключительно с использованием отдельных банковских счетов, открытых в Банке «ВБРР» (АО).</w:t>
      </w:r>
    </w:p>
    <w:p w:rsidR="00CF3505" w:rsidRPr="00D03893" w:rsidRDefault="00CF3505" w:rsidP="00CF3505">
      <w:pPr>
        <w:ind w:firstLine="709"/>
        <w:jc w:val="both"/>
        <w:rPr>
          <w:color w:val="000000"/>
        </w:rPr>
      </w:pPr>
      <w:r w:rsidRPr="00D03893">
        <w:rPr>
          <w:color w:val="000000"/>
        </w:rPr>
        <w:t>Поставщик обязан предоставлять Банку «ВБРР» (АО) сведения о привлекаемых им в рамках исполнения обязательств по настоящему Договору Исполнителях (полное наименование, местонахождение (почтовый адрес), телефоны руководителя и главного бухгалтера, идентификационный номер налогоплательщика и код причины поставки на учет). Под Исполнителями понимаются субподрядчики, а также другие юридические и/или физические лица, выполняющие работы (поставляющие Товары, оказывающие Услуги) на суммы более 3 000 000 (трех миллионов) рублей (с учетом НДС) в рамках исполнения обязательств по настоящему Договору.</w:t>
      </w:r>
    </w:p>
    <w:p w:rsidR="00B05B32" w:rsidRPr="00D03893" w:rsidRDefault="00B05B32" w:rsidP="00F35AFE">
      <w:pPr>
        <w:pStyle w:val="ac"/>
        <w:spacing w:after="0"/>
        <w:ind w:left="709"/>
        <w:jc w:val="both"/>
        <w:rPr>
          <w:rFonts w:ascii="Times New Roman" w:hAnsi="Times New Roman"/>
          <w:color w:val="000000"/>
          <w:sz w:val="6"/>
          <w:szCs w:val="24"/>
        </w:rPr>
      </w:pPr>
    </w:p>
    <w:p w:rsidR="00FE1E1D" w:rsidRPr="00D03893" w:rsidRDefault="00FE1E1D" w:rsidP="00F35AFE">
      <w:pPr>
        <w:spacing w:line="276" w:lineRule="auto"/>
        <w:ind w:firstLine="709"/>
        <w:jc w:val="both"/>
      </w:pPr>
      <w:r w:rsidRPr="00D03893">
        <w:t>В соответствии с Положением</w:t>
      </w:r>
      <w:r w:rsidR="00287A5D" w:rsidRPr="00D03893">
        <w:t xml:space="preserve"> ООО «ССК «Звезда»</w:t>
      </w:r>
      <w:r w:rsidRPr="00D03893">
        <w:t xml:space="preserve"> </w:t>
      </w:r>
      <w:r w:rsidR="00287A5D" w:rsidRPr="00D03893">
        <w:t>«О</w:t>
      </w:r>
      <w:r w:rsidRPr="00D03893">
        <w:t xml:space="preserve"> закупке </w:t>
      </w:r>
      <w:r w:rsidR="00287A5D" w:rsidRPr="00D03893">
        <w:t xml:space="preserve">товаров, работ, услуг» </w:t>
      </w:r>
      <w:r w:rsidR="0004422F" w:rsidRPr="00D03893">
        <w:t xml:space="preserve">от </w:t>
      </w:r>
      <w:r w:rsidR="00FC78F0">
        <w:t>20.08</w:t>
      </w:r>
      <w:r w:rsidR="0004422F" w:rsidRPr="00D03893">
        <w:t>.20</w:t>
      </w:r>
      <w:r w:rsidR="00FC78F0">
        <w:t>21</w:t>
      </w:r>
      <w:r w:rsidR="0004422F" w:rsidRPr="00D03893">
        <w:t xml:space="preserve"> г.  </w:t>
      </w:r>
      <w:r w:rsidR="00287A5D" w:rsidRPr="00D03893">
        <w:t>№ П2-07 П-0005</w:t>
      </w:r>
      <w:r w:rsidR="00FC78F0">
        <w:t xml:space="preserve"> версия 4</w:t>
      </w:r>
      <w:r w:rsidR="0004422F" w:rsidRPr="00D03893">
        <w:t xml:space="preserve">.00 </w:t>
      </w:r>
      <w:r w:rsidRPr="00D03893">
        <w:t>настоящий анонс размещается в целях:</w:t>
      </w:r>
    </w:p>
    <w:p w:rsidR="00FE1E1D" w:rsidRPr="00D03893" w:rsidRDefault="00FE1E1D" w:rsidP="00F35AFE">
      <w:pPr>
        <w:pStyle w:val="ac"/>
        <w:numPr>
          <w:ilvl w:val="0"/>
          <w:numId w:val="2"/>
        </w:numPr>
        <w:spacing w:after="0"/>
        <w:ind w:left="0" w:firstLine="709"/>
        <w:jc w:val="both"/>
        <w:rPr>
          <w:rFonts w:ascii="Times New Roman" w:hAnsi="Times New Roman" w:cs="Times New Roman"/>
          <w:sz w:val="24"/>
          <w:szCs w:val="24"/>
        </w:rPr>
      </w:pPr>
      <w:r w:rsidRPr="00D03893">
        <w:rPr>
          <w:rFonts w:ascii="Times New Roman" w:hAnsi="Times New Roman" w:cs="Times New Roman"/>
          <w:sz w:val="24"/>
          <w:szCs w:val="24"/>
        </w:rPr>
        <w:t>корректного определения плановых цен на поставки материально-технических ресурсов;</w:t>
      </w:r>
    </w:p>
    <w:p w:rsidR="00FE1E1D" w:rsidRPr="00D03893" w:rsidRDefault="00FE1E1D" w:rsidP="00F35AFE">
      <w:pPr>
        <w:pStyle w:val="ac"/>
        <w:numPr>
          <w:ilvl w:val="0"/>
          <w:numId w:val="2"/>
        </w:numPr>
        <w:spacing w:after="0"/>
        <w:ind w:left="0" w:firstLine="709"/>
        <w:jc w:val="both"/>
        <w:rPr>
          <w:rFonts w:ascii="Times New Roman" w:hAnsi="Times New Roman" w:cs="Times New Roman"/>
          <w:sz w:val="24"/>
          <w:szCs w:val="24"/>
        </w:rPr>
      </w:pPr>
      <w:r w:rsidRPr="00D03893">
        <w:rPr>
          <w:rFonts w:ascii="Times New Roman" w:hAnsi="Times New Roman" w:cs="Times New Roman"/>
          <w:sz w:val="24"/>
          <w:szCs w:val="24"/>
        </w:rPr>
        <w:t>повышения осведомленности рынка о предстоящей процедуре закупки;</w:t>
      </w:r>
    </w:p>
    <w:p w:rsidR="00FE1E1D" w:rsidRPr="00D03893" w:rsidRDefault="00FE1E1D" w:rsidP="00F35AFE">
      <w:pPr>
        <w:pStyle w:val="ac"/>
        <w:numPr>
          <w:ilvl w:val="0"/>
          <w:numId w:val="2"/>
        </w:numPr>
        <w:spacing w:after="0"/>
        <w:ind w:left="0" w:firstLine="709"/>
        <w:jc w:val="both"/>
        <w:rPr>
          <w:rFonts w:ascii="Times New Roman" w:hAnsi="Times New Roman" w:cs="Times New Roman"/>
          <w:sz w:val="24"/>
          <w:szCs w:val="24"/>
        </w:rPr>
      </w:pPr>
      <w:r w:rsidRPr="00D03893">
        <w:rPr>
          <w:rFonts w:ascii="Times New Roman" w:hAnsi="Times New Roman" w:cs="Times New Roman"/>
          <w:sz w:val="24"/>
          <w:szCs w:val="24"/>
        </w:rPr>
        <w:t xml:space="preserve">проведения анализа и изучения возможностей рынка по удовлетворению потребности Заказчика через получение обратной связи от поставщиков относительно </w:t>
      </w:r>
      <w:r w:rsidRPr="00D03893">
        <w:rPr>
          <w:rFonts w:ascii="Times New Roman" w:hAnsi="Times New Roman" w:cs="Times New Roman"/>
          <w:sz w:val="24"/>
          <w:szCs w:val="24"/>
        </w:rPr>
        <w:lastRenderedPageBreak/>
        <w:t>параметров предстоящей процедуры закупки, включая получение информации о стоимости закупки, об аналогах и имеющихся на рынке инновационных технологиях.</w:t>
      </w:r>
    </w:p>
    <w:p w:rsidR="00FE1E1D" w:rsidRPr="00D03893" w:rsidRDefault="00FE1E1D" w:rsidP="00F35AFE">
      <w:pPr>
        <w:pStyle w:val="ac"/>
        <w:spacing w:after="0"/>
        <w:ind w:left="0" w:firstLine="709"/>
        <w:jc w:val="both"/>
        <w:rPr>
          <w:rFonts w:ascii="Times New Roman" w:hAnsi="Times New Roman" w:cs="Times New Roman"/>
          <w:sz w:val="14"/>
          <w:szCs w:val="24"/>
        </w:rPr>
      </w:pPr>
    </w:p>
    <w:p w:rsidR="007B5D5E" w:rsidRPr="00D03893" w:rsidRDefault="00FE1E1D" w:rsidP="00F35AFE">
      <w:pPr>
        <w:spacing w:line="276" w:lineRule="auto"/>
        <w:ind w:firstLine="709"/>
        <w:jc w:val="both"/>
      </w:pPr>
      <w:r w:rsidRPr="00D03893">
        <w:t xml:space="preserve">Прошу Вас ознакомиться с техническим заданием и плановыми требованиями к закупочной процедуре. В случае Вашей заинтересованности и возможности организации поставки, соответствующей техническому заданию и требованиям закупки, прошу </w:t>
      </w:r>
      <w:r w:rsidR="007D268D" w:rsidRPr="00D03893">
        <w:t xml:space="preserve">Вас </w:t>
      </w:r>
      <w:r w:rsidRPr="00D03893">
        <w:t>предоставить</w:t>
      </w:r>
      <w:r w:rsidR="0003301A" w:rsidRPr="00D03893">
        <w:t xml:space="preserve"> на</w:t>
      </w:r>
      <w:r w:rsidR="007B5D5E" w:rsidRPr="00D03893">
        <w:t xml:space="preserve"> </w:t>
      </w:r>
      <w:r w:rsidR="0003301A" w:rsidRPr="00D03893">
        <w:t>ЭТП «</w:t>
      </w:r>
      <w:r w:rsidR="005B2AFE" w:rsidRPr="00D03893">
        <w:t>Фабрикант</w:t>
      </w:r>
      <w:r w:rsidR="0003301A" w:rsidRPr="00D03893">
        <w:t>»</w:t>
      </w:r>
      <w:r w:rsidR="0003301A" w:rsidRPr="00D03893">
        <w:rPr>
          <w:sz w:val="20"/>
          <w:szCs w:val="20"/>
        </w:rPr>
        <w:t xml:space="preserve"> </w:t>
      </w:r>
      <w:r w:rsidR="007B5D5E" w:rsidRPr="00D03893">
        <w:t>следующие заполненные документы:</w:t>
      </w:r>
    </w:p>
    <w:p w:rsidR="00E51689" w:rsidRPr="00D03893" w:rsidRDefault="00E51689" w:rsidP="00F35AFE">
      <w:pPr>
        <w:spacing w:line="276" w:lineRule="auto"/>
        <w:ind w:firstLine="709"/>
        <w:jc w:val="both"/>
      </w:pPr>
    </w:p>
    <w:p w:rsidR="007B5D5E" w:rsidRPr="00D03893" w:rsidRDefault="007B5D5E" w:rsidP="00F35AFE">
      <w:pPr>
        <w:pStyle w:val="41"/>
        <w:spacing w:line="276" w:lineRule="auto"/>
        <w:ind w:left="0" w:firstLine="709"/>
        <w:jc w:val="both"/>
        <w:rPr>
          <w:b/>
          <w:bCs/>
        </w:rPr>
      </w:pPr>
      <w:r w:rsidRPr="00D03893">
        <w:rPr>
          <w:b/>
          <w:szCs w:val="26"/>
        </w:rPr>
        <w:t>- С</w:t>
      </w:r>
      <w:r w:rsidR="007D268D" w:rsidRPr="00D03893">
        <w:rPr>
          <w:b/>
          <w:szCs w:val="26"/>
        </w:rPr>
        <w:t xml:space="preserve">равнительную таблицу технических характеристик и комплектности поставки </w:t>
      </w:r>
      <w:r w:rsidR="003E56C3" w:rsidRPr="00D03893">
        <w:rPr>
          <w:b/>
          <w:szCs w:val="26"/>
        </w:rPr>
        <w:t xml:space="preserve">полуприцепа-цистерны транспортной криогенной </w:t>
      </w:r>
      <w:r w:rsidR="0027744C" w:rsidRPr="00D03893">
        <w:rPr>
          <w:b/>
          <w:szCs w:val="26"/>
        </w:rPr>
        <w:t>(Приложение № 1</w:t>
      </w:r>
      <w:r w:rsidR="007D268D" w:rsidRPr="00D03893">
        <w:rPr>
          <w:b/>
          <w:szCs w:val="26"/>
        </w:rPr>
        <w:t xml:space="preserve"> Технического задания)</w:t>
      </w:r>
      <w:r w:rsidRPr="00D03893">
        <w:rPr>
          <w:b/>
          <w:szCs w:val="26"/>
        </w:rPr>
        <w:t>;</w:t>
      </w:r>
      <w:r w:rsidR="007D268D" w:rsidRPr="00D03893">
        <w:rPr>
          <w:b/>
          <w:bCs/>
        </w:rPr>
        <w:t xml:space="preserve"> </w:t>
      </w:r>
    </w:p>
    <w:p w:rsidR="00E51689" w:rsidRPr="00D03893" w:rsidRDefault="007B5D5E" w:rsidP="00020596">
      <w:pPr>
        <w:pStyle w:val="41"/>
        <w:spacing w:line="276" w:lineRule="auto"/>
        <w:ind w:left="0" w:firstLine="709"/>
        <w:jc w:val="both"/>
        <w:rPr>
          <w:b/>
          <w:szCs w:val="26"/>
        </w:rPr>
      </w:pPr>
      <w:r w:rsidRPr="00D03893">
        <w:rPr>
          <w:b/>
          <w:bCs/>
        </w:rPr>
        <w:t xml:space="preserve">- </w:t>
      </w:r>
      <w:r w:rsidRPr="00D03893">
        <w:rPr>
          <w:b/>
          <w:szCs w:val="26"/>
        </w:rPr>
        <w:t xml:space="preserve">Коммерческое предложение на поставку </w:t>
      </w:r>
      <w:r w:rsidR="003E56C3" w:rsidRPr="00D03893">
        <w:rPr>
          <w:b/>
          <w:szCs w:val="26"/>
        </w:rPr>
        <w:t xml:space="preserve">полуприцепа-цистерны транспортной криогенной </w:t>
      </w:r>
      <w:r w:rsidR="0027744C" w:rsidRPr="00D03893">
        <w:rPr>
          <w:b/>
          <w:szCs w:val="26"/>
        </w:rPr>
        <w:t>(Приложение</w:t>
      </w:r>
      <w:r w:rsidRPr="00D03893">
        <w:rPr>
          <w:b/>
          <w:szCs w:val="26"/>
        </w:rPr>
        <w:t xml:space="preserve"> № 2 Анонса предстоящ</w:t>
      </w:r>
      <w:r w:rsidR="00071C00" w:rsidRPr="00D03893">
        <w:rPr>
          <w:b/>
          <w:szCs w:val="26"/>
        </w:rPr>
        <w:t>ей процедуры закупки).</w:t>
      </w:r>
    </w:p>
    <w:p w:rsidR="00294F84" w:rsidRPr="00D03893" w:rsidRDefault="00294F84" w:rsidP="00020596">
      <w:pPr>
        <w:pStyle w:val="41"/>
        <w:spacing w:line="276" w:lineRule="auto"/>
        <w:ind w:left="0" w:firstLine="709"/>
        <w:jc w:val="both"/>
        <w:rPr>
          <w:b/>
          <w:szCs w:val="26"/>
        </w:rPr>
      </w:pPr>
    </w:p>
    <w:tbl>
      <w:tblPr>
        <w:tblStyle w:val="ae"/>
        <w:tblW w:w="0" w:type="auto"/>
        <w:tblLook w:val="04A0" w:firstRow="1" w:lastRow="0" w:firstColumn="1" w:lastColumn="0" w:noHBand="0" w:noVBand="1"/>
      </w:tblPr>
      <w:tblGrid>
        <w:gridCol w:w="4785"/>
        <w:gridCol w:w="4786"/>
      </w:tblGrid>
      <w:tr w:rsidR="00FE1E1D" w:rsidRPr="00D03893" w:rsidTr="00CD67DC">
        <w:trPr>
          <w:trHeight w:val="2213"/>
        </w:trPr>
        <w:tc>
          <w:tcPr>
            <w:tcW w:w="4785" w:type="dxa"/>
          </w:tcPr>
          <w:p w:rsidR="00FE1E1D" w:rsidRPr="00D03893" w:rsidRDefault="00FE1E1D" w:rsidP="00E9107F">
            <w:pPr>
              <w:pStyle w:val="ac"/>
              <w:spacing w:after="0" w:line="240" w:lineRule="auto"/>
              <w:ind w:left="0"/>
              <w:jc w:val="both"/>
              <w:rPr>
                <w:rFonts w:ascii="Times New Roman" w:hAnsi="Times New Roman" w:cs="Times New Roman"/>
                <w:sz w:val="24"/>
                <w:szCs w:val="24"/>
              </w:rPr>
            </w:pPr>
            <w:r w:rsidRPr="00D03893">
              <w:rPr>
                <w:rFonts w:ascii="Times New Roman" w:hAnsi="Times New Roman" w:cs="Times New Roman"/>
                <w:sz w:val="24"/>
                <w:szCs w:val="24"/>
              </w:rPr>
              <w:t xml:space="preserve">Дата начала </w:t>
            </w:r>
          </w:p>
          <w:p w:rsidR="00FE1E1D" w:rsidRPr="00D03893" w:rsidRDefault="00FE1E1D" w:rsidP="00E9107F">
            <w:pPr>
              <w:pStyle w:val="ac"/>
              <w:spacing w:after="0" w:line="240" w:lineRule="auto"/>
              <w:ind w:left="0"/>
              <w:jc w:val="both"/>
              <w:rPr>
                <w:rFonts w:ascii="Times New Roman" w:hAnsi="Times New Roman" w:cs="Times New Roman"/>
                <w:sz w:val="24"/>
                <w:szCs w:val="24"/>
              </w:rPr>
            </w:pPr>
            <w:r w:rsidRPr="00D03893">
              <w:rPr>
                <w:rFonts w:ascii="Times New Roman" w:hAnsi="Times New Roman" w:cs="Times New Roman"/>
                <w:sz w:val="24"/>
                <w:szCs w:val="24"/>
              </w:rPr>
              <w:t>и дата, время окончания подачи технико-коммерческих предложений</w:t>
            </w:r>
          </w:p>
        </w:tc>
        <w:tc>
          <w:tcPr>
            <w:tcW w:w="4786" w:type="dxa"/>
          </w:tcPr>
          <w:p w:rsidR="00FE1E1D" w:rsidRPr="00D03893" w:rsidRDefault="00EE21DD" w:rsidP="00E9107F">
            <w:pPr>
              <w:pStyle w:val="ac"/>
              <w:spacing w:after="0" w:line="240" w:lineRule="auto"/>
              <w:ind w:left="0"/>
              <w:jc w:val="both"/>
              <w:rPr>
                <w:rFonts w:ascii="Times New Roman" w:hAnsi="Times New Roman" w:cs="Times New Roman"/>
                <w:sz w:val="24"/>
                <w:szCs w:val="24"/>
              </w:rPr>
            </w:pPr>
            <w:r w:rsidRPr="00D03893">
              <w:rPr>
                <w:rFonts w:ascii="Times New Roman" w:hAnsi="Times New Roman" w:cs="Times New Roman"/>
                <w:sz w:val="24"/>
                <w:szCs w:val="24"/>
              </w:rPr>
              <w:t>Дата</w:t>
            </w:r>
            <w:r w:rsidR="00A153EE" w:rsidRPr="00D03893">
              <w:rPr>
                <w:rFonts w:ascii="Times New Roman" w:hAnsi="Times New Roman" w:cs="Times New Roman"/>
                <w:sz w:val="24"/>
                <w:szCs w:val="24"/>
              </w:rPr>
              <w:t xml:space="preserve"> и время</w:t>
            </w:r>
            <w:r w:rsidRPr="00D03893">
              <w:rPr>
                <w:rFonts w:ascii="Times New Roman" w:hAnsi="Times New Roman" w:cs="Times New Roman"/>
                <w:sz w:val="24"/>
                <w:szCs w:val="24"/>
              </w:rPr>
              <w:t xml:space="preserve"> начала подачи технико-коммерческих предложений </w:t>
            </w:r>
            <w:r w:rsidR="00276BE9">
              <w:rPr>
                <w:rFonts w:ascii="Times New Roman" w:hAnsi="Times New Roman" w:cs="Times New Roman"/>
                <w:b/>
                <w:sz w:val="24"/>
                <w:szCs w:val="24"/>
              </w:rPr>
              <w:t>«</w:t>
            </w:r>
            <w:proofErr w:type="gramStart"/>
            <w:r w:rsidR="00276BE9">
              <w:rPr>
                <w:rFonts w:ascii="Times New Roman" w:hAnsi="Times New Roman" w:cs="Times New Roman"/>
                <w:b/>
                <w:sz w:val="24"/>
                <w:szCs w:val="24"/>
              </w:rPr>
              <w:t>27»_</w:t>
            </w:r>
            <w:proofErr w:type="gramEnd"/>
            <w:r w:rsidRPr="00D03893">
              <w:rPr>
                <w:rFonts w:ascii="Times New Roman" w:hAnsi="Times New Roman" w:cs="Times New Roman"/>
                <w:b/>
                <w:sz w:val="24"/>
                <w:szCs w:val="24"/>
              </w:rPr>
              <w:t>_</w:t>
            </w:r>
            <w:r w:rsidR="00A153EE" w:rsidRPr="00D03893">
              <w:rPr>
                <w:rFonts w:ascii="Times New Roman" w:hAnsi="Times New Roman" w:cs="Times New Roman"/>
                <w:b/>
                <w:sz w:val="24"/>
                <w:szCs w:val="24"/>
              </w:rPr>
              <w:t>__</w:t>
            </w:r>
            <w:r w:rsidR="00276BE9">
              <w:rPr>
                <w:rFonts w:ascii="Times New Roman" w:hAnsi="Times New Roman" w:cs="Times New Roman"/>
                <w:b/>
                <w:sz w:val="24"/>
                <w:szCs w:val="24"/>
              </w:rPr>
              <w:t>мая</w:t>
            </w:r>
            <w:r w:rsidRPr="00D03893">
              <w:rPr>
                <w:rFonts w:ascii="Times New Roman" w:hAnsi="Times New Roman" w:cs="Times New Roman"/>
                <w:b/>
                <w:sz w:val="24"/>
                <w:szCs w:val="24"/>
              </w:rPr>
              <w:t>___</w:t>
            </w:r>
            <w:r w:rsidR="00276BE9">
              <w:rPr>
                <w:rFonts w:ascii="Times New Roman" w:hAnsi="Times New Roman" w:cs="Times New Roman"/>
                <w:b/>
                <w:sz w:val="24"/>
                <w:szCs w:val="24"/>
              </w:rPr>
              <w:t>2022</w:t>
            </w:r>
            <w:r w:rsidR="00A153EE" w:rsidRPr="00D03893">
              <w:rPr>
                <w:rFonts w:ascii="Times New Roman" w:hAnsi="Times New Roman" w:cs="Times New Roman"/>
                <w:b/>
                <w:sz w:val="24"/>
                <w:szCs w:val="24"/>
              </w:rPr>
              <w:t xml:space="preserve">г. </w:t>
            </w:r>
            <w:r w:rsidR="00276BE9">
              <w:rPr>
                <w:rFonts w:ascii="Times New Roman" w:hAnsi="Times New Roman" w:cs="Times New Roman"/>
                <w:b/>
                <w:i/>
                <w:sz w:val="24"/>
                <w:szCs w:val="24"/>
              </w:rPr>
              <w:t xml:space="preserve"> «17 </w:t>
            </w:r>
            <w:proofErr w:type="gramStart"/>
            <w:r w:rsidR="00276BE9">
              <w:rPr>
                <w:rFonts w:ascii="Times New Roman" w:hAnsi="Times New Roman" w:cs="Times New Roman"/>
                <w:b/>
                <w:i/>
                <w:sz w:val="24"/>
                <w:szCs w:val="24"/>
              </w:rPr>
              <w:t>ч :</w:t>
            </w:r>
            <w:proofErr w:type="gramEnd"/>
            <w:r w:rsidR="00276BE9">
              <w:rPr>
                <w:rFonts w:ascii="Times New Roman" w:hAnsi="Times New Roman" w:cs="Times New Roman"/>
                <w:b/>
                <w:i/>
                <w:sz w:val="24"/>
                <w:szCs w:val="24"/>
              </w:rPr>
              <w:t xml:space="preserve"> 00</w:t>
            </w:r>
            <w:r w:rsidR="00A153EE" w:rsidRPr="00D03893">
              <w:rPr>
                <w:rFonts w:ascii="Times New Roman" w:hAnsi="Times New Roman" w:cs="Times New Roman"/>
                <w:b/>
                <w:i/>
                <w:sz w:val="24"/>
                <w:szCs w:val="24"/>
              </w:rPr>
              <w:t>_ м»</w:t>
            </w:r>
            <w:r w:rsidR="00A153EE" w:rsidRPr="00D03893">
              <w:rPr>
                <w:rStyle w:val="afa"/>
                <w:sz w:val="20"/>
                <w:szCs w:val="20"/>
              </w:rPr>
              <w:t xml:space="preserve"> </w:t>
            </w:r>
          </w:p>
          <w:p w:rsidR="00E51689" w:rsidRPr="00D03893" w:rsidRDefault="00E51689" w:rsidP="00E9107F">
            <w:pPr>
              <w:pStyle w:val="ac"/>
              <w:spacing w:after="0" w:line="240" w:lineRule="auto"/>
              <w:ind w:left="0"/>
              <w:jc w:val="both"/>
              <w:rPr>
                <w:rFonts w:ascii="Times New Roman" w:hAnsi="Times New Roman" w:cs="Times New Roman"/>
                <w:sz w:val="24"/>
                <w:szCs w:val="24"/>
              </w:rPr>
            </w:pPr>
          </w:p>
          <w:p w:rsidR="00A153EE" w:rsidRPr="00D03893" w:rsidRDefault="00A153EE" w:rsidP="00CD67DC">
            <w:pPr>
              <w:pStyle w:val="ac"/>
              <w:spacing w:after="0" w:line="240" w:lineRule="auto"/>
              <w:ind w:left="0"/>
              <w:jc w:val="both"/>
              <w:rPr>
                <w:rFonts w:ascii="Times New Roman" w:hAnsi="Times New Roman" w:cs="Times New Roman"/>
                <w:sz w:val="24"/>
                <w:szCs w:val="24"/>
              </w:rPr>
            </w:pPr>
            <w:r w:rsidRPr="00D03893">
              <w:rPr>
                <w:rFonts w:ascii="Times New Roman" w:hAnsi="Times New Roman" w:cs="Times New Roman"/>
                <w:sz w:val="24"/>
                <w:szCs w:val="24"/>
              </w:rPr>
              <w:t xml:space="preserve">Дата и время окончания подачи технико-коммерческих предложений </w:t>
            </w:r>
            <w:r w:rsidR="00276BE9">
              <w:rPr>
                <w:rFonts w:ascii="Times New Roman" w:hAnsi="Times New Roman" w:cs="Times New Roman"/>
                <w:b/>
                <w:sz w:val="24"/>
                <w:szCs w:val="24"/>
              </w:rPr>
              <w:t>«07»____июня__2022</w:t>
            </w:r>
            <w:r w:rsidRPr="00D03893">
              <w:rPr>
                <w:rFonts w:ascii="Times New Roman" w:hAnsi="Times New Roman" w:cs="Times New Roman"/>
                <w:b/>
                <w:sz w:val="24"/>
                <w:szCs w:val="24"/>
              </w:rPr>
              <w:t xml:space="preserve">г. </w:t>
            </w:r>
            <w:r w:rsidR="00276BE9">
              <w:rPr>
                <w:rFonts w:ascii="Times New Roman" w:hAnsi="Times New Roman" w:cs="Times New Roman"/>
                <w:b/>
                <w:i/>
                <w:sz w:val="24"/>
                <w:szCs w:val="24"/>
              </w:rPr>
              <w:t>до «_17ч : _00</w:t>
            </w:r>
            <w:r w:rsidRPr="00D03893">
              <w:rPr>
                <w:rFonts w:ascii="Times New Roman" w:hAnsi="Times New Roman" w:cs="Times New Roman"/>
                <w:b/>
                <w:i/>
                <w:sz w:val="24"/>
                <w:szCs w:val="24"/>
              </w:rPr>
              <w:t xml:space="preserve"> м»</w:t>
            </w:r>
            <w:r w:rsidR="00276BE9">
              <w:rPr>
                <w:rFonts w:ascii="Times New Roman" w:hAnsi="Times New Roman" w:cs="Times New Roman"/>
                <w:b/>
                <w:i/>
                <w:sz w:val="24"/>
                <w:szCs w:val="24"/>
              </w:rPr>
              <w:t xml:space="preserve"> время организатора</w:t>
            </w:r>
            <w:bookmarkStart w:id="0" w:name="_GoBack"/>
            <w:bookmarkEnd w:id="0"/>
          </w:p>
        </w:tc>
      </w:tr>
    </w:tbl>
    <w:p w:rsidR="00FE1E1D" w:rsidRPr="00D03893" w:rsidRDefault="00FE1E1D" w:rsidP="00E9107F">
      <w:pPr>
        <w:pStyle w:val="ac"/>
        <w:spacing w:after="0" w:line="240" w:lineRule="auto"/>
        <w:ind w:left="0" w:firstLine="709"/>
        <w:jc w:val="both"/>
        <w:rPr>
          <w:rFonts w:ascii="Times New Roman" w:hAnsi="Times New Roman" w:cs="Times New Roman"/>
          <w:color w:val="FF0000"/>
          <w:sz w:val="24"/>
          <w:szCs w:val="24"/>
        </w:rPr>
      </w:pPr>
    </w:p>
    <w:p w:rsidR="00FE1E1D" w:rsidRPr="00D03893" w:rsidRDefault="00FE1E1D" w:rsidP="00E9107F">
      <w:pPr>
        <w:pStyle w:val="ac"/>
        <w:spacing w:after="0" w:line="240" w:lineRule="auto"/>
        <w:ind w:left="0" w:firstLine="709"/>
        <w:jc w:val="both"/>
        <w:rPr>
          <w:rFonts w:ascii="Times New Roman" w:hAnsi="Times New Roman" w:cs="Times New Roman"/>
          <w:sz w:val="24"/>
          <w:szCs w:val="24"/>
        </w:rPr>
      </w:pPr>
      <w:r w:rsidRPr="00D03893">
        <w:rPr>
          <w:rFonts w:ascii="Times New Roman" w:hAnsi="Times New Roman" w:cs="Times New Roman"/>
          <w:sz w:val="24"/>
          <w:szCs w:val="24"/>
        </w:rPr>
        <w:t>Настоящий анонс не является официальным документом, объявляющим о начале процедуры закупки. Отказ от проведения анонсированных процедур закупок не может быть основанием для претензий со стороны Поставщиков.</w:t>
      </w:r>
    </w:p>
    <w:p w:rsidR="00FE1E1D" w:rsidRPr="00D03893" w:rsidRDefault="00FE1E1D" w:rsidP="00E9107F">
      <w:pPr>
        <w:pStyle w:val="ac"/>
        <w:spacing w:after="0" w:line="240" w:lineRule="auto"/>
        <w:ind w:left="0" w:firstLine="709"/>
        <w:jc w:val="both"/>
        <w:rPr>
          <w:rFonts w:ascii="Times New Roman" w:hAnsi="Times New Roman" w:cs="Times New Roman"/>
          <w:sz w:val="24"/>
          <w:szCs w:val="24"/>
        </w:rPr>
      </w:pPr>
      <w:r w:rsidRPr="00D03893">
        <w:rPr>
          <w:rFonts w:ascii="Times New Roman" w:hAnsi="Times New Roman" w:cs="Times New Roman"/>
          <w:sz w:val="24"/>
          <w:szCs w:val="24"/>
        </w:rPr>
        <w:t>Информация, представленная Поставщиком в ответ на размещение анонса, не должно рассматриваться в качестве предложений для заключения договора.</w:t>
      </w:r>
    </w:p>
    <w:p w:rsidR="00E545F1" w:rsidRPr="00D03893" w:rsidRDefault="00E545F1" w:rsidP="00E9107F">
      <w:pPr>
        <w:pStyle w:val="ac"/>
        <w:spacing w:after="0" w:line="240" w:lineRule="auto"/>
        <w:ind w:left="0" w:firstLine="709"/>
        <w:jc w:val="both"/>
        <w:rPr>
          <w:rFonts w:ascii="Times New Roman" w:hAnsi="Times New Roman" w:cs="Times New Roman"/>
          <w:color w:val="FF0000"/>
          <w:sz w:val="14"/>
          <w:szCs w:val="24"/>
        </w:rPr>
      </w:pPr>
    </w:p>
    <w:p w:rsidR="00FE1E1D" w:rsidRPr="00D03893" w:rsidRDefault="00FE1E1D" w:rsidP="00D8235D">
      <w:pPr>
        <w:pStyle w:val="ac"/>
        <w:spacing w:after="0" w:line="240" w:lineRule="auto"/>
        <w:ind w:left="0" w:firstLine="709"/>
        <w:jc w:val="both"/>
        <w:rPr>
          <w:rFonts w:ascii="Times New Roman" w:hAnsi="Times New Roman" w:cs="Times New Roman"/>
          <w:b/>
          <w:sz w:val="24"/>
          <w:szCs w:val="24"/>
        </w:rPr>
      </w:pPr>
      <w:r w:rsidRPr="00D03893">
        <w:rPr>
          <w:rFonts w:ascii="Times New Roman" w:hAnsi="Times New Roman" w:cs="Times New Roman"/>
          <w:b/>
          <w:sz w:val="24"/>
          <w:szCs w:val="24"/>
        </w:rPr>
        <w:t xml:space="preserve">По </w:t>
      </w:r>
      <w:r w:rsidR="00A153EE" w:rsidRPr="00D03893">
        <w:rPr>
          <w:rFonts w:ascii="Times New Roman" w:hAnsi="Times New Roman" w:cs="Times New Roman"/>
          <w:b/>
          <w:sz w:val="24"/>
          <w:szCs w:val="24"/>
        </w:rPr>
        <w:t>организационным и</w:t>
      </w:r>
      <w:r w:rsidRPr="00D03893">
        <w:rPr>
          <w:rFonts w:ascii="Times New Roman" w:hAnsi="Times New Roman" w:cs="Times New Roman"/>
          <w:b/>
          <w:sz w:val="24"/>
          <w:szCs w:val="24"/>
        </w:rPr>
        <w:t xml:space="preserve"> техническим вопросам прошу обращаться:</w:t>
      </w:r>
    </w:p>
    <w:p w:rsidR="00D8235D" w:rsidRPr="00D03893" w:rsidRDefault="00D8235D" w:rsidP="00D8235D">
      <w:pPr>
        <w:ind w:firstLine="709"/>
        <w:rPr>
          <w:lang w:bidi="he-IL"/>
        </w:rPr>
      </w:pPr>
      <w:r w:rsidRPr="00D03893">
        <w:rPr>
          <w:lang w:bidi="he-IL"/>
        </w:rPr>
        <w:t>Лушников Алексей Юрьевич</w:t>
      </w:r>
    </w:p>
    <w:p w:rsidR="00D8235D" w:rsidRPr="00D03893" w:rsidRDefault="00D8235D" w:rsidP="00D8235D">
      <w:pPr>
        <w:ind w:firstLine="709"/>
        <w:rPr>
          <w:lang w:bidi="he-IL"/>
        </w:rPr>
      </w:pPr>
      <w:r w:rsidRPr="00D03893">
        <w:rPr>
          <w:lang w:bidi="he-IL"/>
        </w:rPr>
        <w:t xml:space="preserve">Электронная почта: LushnikovAYU@sskzvezda.ru </w:t>
      </w:r>
    </w:p>
    <w:p w:rsidR="00D8235D" w:rsidRPr="00D03893" w:rsidRDefault="00D8235D" w:rsidP="00D8235D">
      <w:pPr>
        <w:pStyle w:val="ac"/>
        <w:spacing w:after="0" w:line="240" w:lineRule="auto"/>
        <w:ind w:left="0" w:firstLine="709"/>
        <w:jc w:val="both"/>
        <w:rPr>
          <w:rFonts w:ascii="Times New Roman" w:eastAsia="Times New Roman" w:hAnsi="Times New Roman" w:cs="Times New Roman"/>
          <w:sz w:val="24"/>
          <w:szCs w:val="24"/>
          <w:lang w:eastAsia="ru-RU" w:bidi="he-IL"/>
        </w:rPr>
      </w:pPr>
      <w:r w:rsidRPr="00D03893">
        <w:rPr>
          <w:rFonts w:ascii="Times New Roman" w:hAnsi="Times New Roman" w:cs="Times New Roman"/>
          <w:sz w:val="24"/>
          <w:szCs w:val="24"/>
        </w:rPr>
        <w:t xml:space="preserve">Контактный телефон: </w:t>
      </w:r>
      <w:r w:rsidRPr="00D03893">
        <w:rPr>
          <w:rFonts w:ascii="Times New Roman" w:eastAsia="Times New Roman" w:hAnsi="Times New Roman" w:cs="Times New Roman"/>
          <w:sz w:val="24"/>
          <w:szCs w:val="24"/>
          <w:lang w:eastAsia="ru-RU" w:bidi="he-IL"/>
        </w:rPr>
        <w:t xml:space="preserve">+ 7 (42335) 4-00-00 </w:t>
      </w:r>
      <w:r w:rsidR="00CD3058" w:rsidRPr="00D03893">
        <w:rPr>
          <w:rFonts w:ascii="Times New Roman" w:eastAsia="Times New Roman" w:hAnsi="Times New Roman" w:cs="Times New Roman"/>
          <w:sz w:val="24"/>
          <w:szCs w:val="24"/>
          <w:lang w:eastAsia="ru-RU" w:bidi="he-IL"/>
        </w:rPr>
        <w:t>доб.</w:t>
      </w:r>
      <w:r w:rsidRPr="00D03893">
        <w:rPr>
          <w:rFonts w:ascii="Times New Roman" w:eastAsia="Times New Roman" w:hAnsi="Times New Roman" w:cs="Times New Roman"/>
          <w:sz w:val="24"/>
          <w:szCs w:val="24"/>
          <w:lang w:eastAsia="ru-RU" w:bidi="he-IL"/>
        </w:rPr>
        <w:t xml:space="preserve"> 70-541</w:t>
      </w:r>
    </w:p>
    <w:p w:rsidR="00D8235D" w:rsidRPr="00D03893" w:rsidRDefault="00D8235D" w:rsidP="00D8235D">
      <w:pPr>
        <w:pStyle w:val="ac"/>
        <w:spacing w:after="0" w:line="240" w:lineRule="auto"/>
        <w:ind w:left="0" w:firstLine="709"/>
        <w:jc w:val="both"/>
        <w:rPr>
          <w:rFonts w:ascii="Times New Roman" w:eastAsia="Times New Roman" w:hAnsi="Times New Roman" w:cs="Times New Roman"/>
          <w:sz w:val="12"/>
          <w:szCs w:val="24"/>
          <w:lang w:eastAsia="ru-RU" w:bidi="he-IL"/>
        </w:rPr>
      </w:pPr>
    </w:p>
    <w:p w:rsidR="00D8235D" w:rsidRPr="00D03893" w:rsidRDefault="00D8235D" w:rsidP="00D8235D">
      <w:pPr>
        <w:pStyle w:val="ac"/>
        <w:spacing w:after="0" w:line="240" w:lineRule="auto"/>
        <w:ind w:left="0" w:firstLine="709"/>
        <w:jc w:val="both"/>
        <w:rPr>
          <w:rFonts w:ascii="Times New Roman" w:hAnsi="Times New Roman" w:cs="Times New Roman"/>
          <w:b/>
          <w:sz w:val="24"/>
          <w:szCs w:val="24"/>
        </w:rPr>
      </w:pPr>
      <w:r w:rsidRPr="00D03893">
        <w:rPr>
          <w:rFonts w:ascii="Times New Roman" w:eastAsia="Times New Roman" w:hAnsi="Times New Roman" w:cs="Times New Roman"/>
          <w:b/>
          <w:sz w:val="24"/>
          <w:szCs w:val="24"/>
          <w:lang w:eastAsia="ru-RU" w:bidi="he-IL"/>
        </w:rPr>
        <w:t>Дополнительная контактная информация:</w:t>
      </w:r>
    </w:p>
    <w:p w:rsidR="00D8235D" w:rsidRPr="00D03893" w:rsidRDefault="00D8235D" w:rsidP="00D8235D">
      <w:pPr>
        <w:ind w:firstLine="709"/>
        <w:rPr>
          <w:lang w:bidi="he-IL"/>
        </w:rPr>
      </w:pPr>
      <w:r w:rsidRPr="00D03893">
        <w:rPr>
          <w:lang w:bidi="he-IL"/>
        </w:rPr>
        <w:t>Теплоухов Сергей Владиславович</w:t>
      </w:r>
    </w:p>
    <w:p w:rsidR="00FE1E1D" w:rsidRPr="00D03893" w:rsidRDefault="00D8235D" w:rsidP="00D8235D">
      <w:pPr>
        <w:ind w:firstLine="709"/>
        <w:jc w:val="both"/>
        <w:rPr>
          <w:lang w:bidi="he-IL"/>
        </w:rPr>
      </w:pPr>
      <w:r w:rsidRPr="00D03893">
        <w:rPr>
          <w:szCs w:val="20"/>
        </w:rPr>
        <w:t>Электронная почта</w:t>
      </w:r>
      <w:r w:rsidRPr="00D03893">
        <w:rPr>
          <w:lang w:bidi="he-IL"/>
        </w:rPr>
        <w:t xml:space="preserve">: </w:t>
      </w:r>
      <w:hyperlink r:id="rId9" w:history="1">
        <w:r w:rsidRPr="00D03893">
          <w:t>TeploukhovSV@sskzvezda.ru</w:t>
        </w:r>
      </w:hyperlink>
      <w:r w:rsidRPr="00D03893">
        <w:t xml:space="preserve">                                          </w:t>
      </w:r>
      <w:r w:rsidRPr="00D03893">
        <w:rPr>
          <w:lang w:bidi="he-IL"/>
        </w:rPr>
        <w:t xml:space="preserve">                     </w:t>
      </w:r>
    </w:p>
    <w:p w:rsidR="00FE1E1D" w:rsidRPr="00D03893" w:rsidRDefault="00FE1E1D" w:rsidP="00E9107F">
      <w:pPr>
        <w:pStyle w:val="ac"/>
        <w:spacing w:after="0" w:line="240" w:lineRule="auto"/>
        <w:ind w:left="0" w:firstLine="709"/>
        <w:jc w:val="both"/>
        <w:rPr>
          <w:rFonts w:ascii="Times New Roman" w:hAnsi="Times New Roman" w:cs="Times New Roman"/>
          <w:sz w:val="24"/>
          <w:szCs w:val="24"/>
        </w:rPr>
      </w:pPr>
    </w:p>
    <w:p w:rsidR="00FE1E1D" w:rsidRPr="00D03893" w:rsidRDefault="00FE1E1D" w:rsidP="00237C5A">
      <w:pPr>
        <w:pStyle w:val="ac"/>
        <w:spacing w:after="0" w:line="240" w:lineRule="auto"/>
        <w:ind w:left="0" w:firstLine="709"/>
        <w:jc w:val="both"/>
        <w:rPr>
          <w:rFonts w:ascii="Times New Roman" w:hAnsi="Times New Roman" w:cs="Times New Roman"/>
          <w:sz w:val="24"/>
          <w:szCs w:val="24"/>
        </w:rPr>
      </w:pPr>
      <w:r w:rsidRPr="00D03893">
        <w:rPr>
          <w:rFonts w:ascii="Times New Roman" w:hAnsi="Times New Roman" w:cs="Times New Roman"/>
          <w:sz w:val="24"/>
          <w:szCs w:val="24"/>
        </w:rPr>
        <w:t>Приложени</w:t>
      </w:r>
      <w:r w:rsidR="00525FE7" w:rsidRPr="00D03893">
        <w:rPr>
          <w:rFonts w:ascii="Times New Roman" w:hAnsi="Times New Roman" w:cs="Times New Roman"/>
          <w:sz w:val="24"/>
          <w:szCs w:val="24"/>
        </w:rPr>
        <w:t>я</w:t>
      </w:r>
      <w:r w:rsidRPr="00D03893">
        <w:rPr>
          <w:rFonts w:ascii="Times New Roman" w:hAnsi="Times New Roman" w:cs="Times New Roman"/>
          <w:sz w:val="24"/>
          <w:szCs w:val="24"/>
        </w:rPr>
        <w:t>:</w:t>
      </w:r>
    </w:p>
    <w:p w:rsidR="00FE1E1D" w:rsidRPr="00D03893" w:rsidRDefault="007D268D" w:rsidP="007B5D5E">
      <w:pPr>
        <w:pStyle w:val="ac"/>
        <w:numPr>
          <w:ilvl w:val="0"/>
          <w:numId w:val="3"/>
        </w:numPr>
        <w:spacing w:after="0" w:line="240" w:lineRule="auto"/>
        <w:ind w:left="0" w:firstLine="709"/>
        <w:jc w:val="both"/>
        <w:rPr>
          <w:rFonts w:ascii="Times New Roman" w:hAnsi="Times New Roman" w:cs="Times New Roman"/>
          <w:sz w:val="24"/>
          <w:szCs w:val="24"/>
        </w:rPr>
      </w:pPr>
      <w:r w:rsidRPr="00D03893">
        <w:rPr>
          <w:rFonts w:ascii="Times New Roman" w:hAnsi="Times New Roman" w:cs="Times New Roman"/>
          <w:sz w:val="24"/>
          <w:szCs w:val="24"/>
        </w:rPr>
        <w:t xml:space="preserve">Приложение № 1 </w:t>
      </w:r>
      <w:r w:rsidR="00FE1E1D" w:rsidRPr="00D03893">
        <w:rPr>
          <w:rFonts w:ascii="Times New Roman" w:hAnsi="Times New Roman" w:cs="Times New Roman"/>
          <w:sz w:val="24"/>
          <w:szCs w:val="24"/>
        </w:rPr>
        <w:t>Техническое задание</w:t>
      </w:r>
      <w:r w:rsidR="00875F82" w:rsidRPr="00D03893">
        <w:rPr>
          <w:rFonts w:ascii="Times New Roman" w:hAnsi="Times New Roman" w:cs="Times New Roman"/>
          <w:sz w:val="24"/>
          <w:szCs w:val="24"/>
        </w:rPr>
        <w:t xml:space="preserve"> </w:t>
      </w:r>
      <w:r w:rsidR="00841062" w:rsidRPr="00D03893">
        <w:rPr>
          <w:rFonts w:ascii="Times New Roman" w:hAnsi="Times New Roman" w:cs="Times New Roman"/>
          <w:sz w:val="24"/>
          <w:szCs w:val="24"/>
        </w:rPr>
        <w:t xml:space="preserve">и приложения к нему на </w:t>
      </w:r>
      <w:r w:rsidR="00E30844" w:rsidRPr="00D03893">
        <w:rPr>
          <w:rFonts w:ascii="Times New Roman" w:hAnsi="Times New Roman" w:cs="Times New Roman"/>
          <w:sz w:val="24"/>
          <w:szCs w:val="24"/>
        </w:rPr>
        <w:t>2</w:t>
      </w:r>
      <w:r w:rsidR="00D03893">
        <w:rPr>
          <w:rFonts w:ascii="Times New Roman" w:hAnsi="Times New Roman" w:cs="Times New Roman"/>
          <w:sz w:val="24"/>
          <w:szCs w:val="24"/>
        </w:rPr>
        <w:t>7</w:t>
      </w:r>
      <w:r w:rsidR="00875F82" w:rsidRPr="00D03893">
        <w:rPr>
          <w:rFonts w:ascii="Times New Roman" w:hAnsi="Times New Roman" w:cs="Times New Roman"/>
          <w:sz w:val="24"/>
          <w:szCs w:val="24"/>
        </w:rPr>
        <w:t xml:space="preserve"> л. в 1 экз.</w:t>
      </w:r>
    </w:p>
    <w:p w:rsidR="00237C5A" w:rsidRPr="00D03893" w:rsidRDefault="00237C5A" w:rsidP="007B5D5E">
      <w:pPr>
        <w:pStyle w:val="-3"/>
        <w:numPr>
          <w:ilvl w:val="0"/>
          <w:numId w:val="3"/>
        </w:numPr>
        <w:ind w:left="0" w:firstLine="709"/>
        <w:jc w:val="both"/>
      </w:pPr>
      <w:r w:rsidRPr="00D03893">
        <w:t xml:space="preserve">Приложение № 2 Коммерческое предложение </w:t>
      </w:r>
      <w:r w:rsidR="007B5D5E" w:rsidRPr="00D03893">
        <w:t>на 1 л. в 1 экз.</w:t>
      </w:r>
    </w:p>
    <w:p w:rsidR="00FE1E1D" w:rsidRPr="00D03893" w:rsidRDefault="00FE1E1D" w:rsidP="00E9107F">
      <w:pPr>
        <w:jc w:val="both"/>
      </w:pPr>
    </w:p>
    <w:p w:rsidR="00294F84" w:rsidRDefault="00294F84" w:rsidP="007D268D">
      <w:pPr>
        <w:jc w:val="right"/>
        <w:rPr>
          <w:b/>
        </w:rPr>
      </w:pPr>
    </w:p>
    <w:p w:rsidR="00276BE9" w:rsidRDefault="00276BE9" w:rsidP="007D268D">
      <w:pPr>
        <w:jc w:val="right"/>
        <w:rPr>
          <w:b/>
        </w:rPr>
      </w:pPr>
    </w:p>
    <w:p w:rsidR="00276BE9" w:rsidRDefault="00276BE9" w:rsidP="007D268D">
      <w:pPr>
        <w:jc w:val="right"/>
        <w:rPr>
          <w:b/>
        </w:rPr>
      </w:pPr>
    </w:p>
    <w:p w:rsidR="00276BE9" w:rsidRDefault="00276BE9" w:rsidP="007D268D">
      <w:pPr>
        <w:jc w:val="right"/>
        <w:rPr>
          <w:b/>
        </w:rPr>
      </w:pPr>
    </w:p>
    <w:p w:rsidR="00276BE9" w:rsidRDefault="00276BE9" w:rsidP="007D268D">
      <w:pPr>
        <w:jc w:val="right"/>
        <w:rPr>
          <w:b/>
        </w:rPr>
      </w:pPr>
    </w:p>
    <w:p w:rsidR="00276BE9" w:rsidRDefault="00276BE9" w:rsidP="007D268D">
      <w:pPr>
        <w:jc w:val="right"/>
        <w:rPr>
          <w:b/>
        </w:rPr>
      </w:pPr>
    </w:p>
    <w:p w:rsidR="00276BE9" w:rsidRPr="00D03893" w:rsidRDefault="00276BE9" w:rsidP="007D268D">
      <w:pPr>
        <w:jc w:val="right"/>
        <w:rPr>
          <w:b/>
        </w:rPr>
      </w:pPr>
    </w:p>
    <w:p w:rsidR="00294F84" w:rsidRPr="00D03893" w:rsidRDefault="00294F84" w:rsidP="007D268D">
      <w:pPr>
        <w:jc w:val="right"/>
        <w:rPr>
          <w:b/>
        </w:rPr>
      </w:pPr>
    </w:p>
    <w:p w:rsidR="00294F84" w:rsidRPr="00D03893" w:rsidRDefault="00294F84" w:rsidP="007D268D">
      <w:pPr>
        <w:jc w:val="right"/>
        <w:rPr>
          <w:b/>
        </w:rPr>
      </w:pPr>
    </w:p>
    <w:p w:rsidR="007D268D" w:rsidRPr="00D03893" w:rsidRDefault="0004422F" w:rsidP="007D268D">
      <w:pPr>
        <w:jc w:val="right"/>
        <w:rPr>
          <w:i/>
        </w:rPr>
      </w:pPr>
      <w:r w:rsidRPr="00D03893">
        <w:rPr>
          <w:b/>
        </w:rPr>
        <w:lastRenderedPageBreak/>
        <w:t>Приложение № 1</w:t>
      </w:r>
      <w:r w:rsidR="007D268D" w:rsidRPr="00D03893">
        <w:rPr>
          <w:b/>
        </w:rPr>
        <w:t xml:space="preserve"> к Анонсу предстоящей процедуры закупки</w:t>
      </w:r>
    </w:p>
    <w:p w:rsidR="0004422F" w:rsidRPr="00D03893" w:rsidRDefault="00276BE9" w:rsidP="0004422F">
      <w:pPr>
        <w:jc w:val="right"/>
        <w:rPr>
          <w:b/>
        </w:rPr>
      </w:pPr>
      <w:r w:rsidRPr="00276BE9">
        <w:rPr>
          <w:b/>
        </w:rPr>
        <w:t>197/22-А от 27.05.2022</w:t>
      </w:r>
    </w:p>
    <w:p w:rsidR="0004422F" w:rsidRPr="00D03893" w:rsidRDefault="0004422F" w:rsidP="0004422F">
      <w:pPr>
        <w:keepNext/>
        <w:jc w:val="center"/>
        <w:outlineLvl w:val="1"/>
        <w:rPr>
          <w:b/>
          <w:bCs/>
          <w:caps/>
        </w:rPr>
      </w:pPr>
      <w:r w:rsidRPr="00D03893">
        <w:rPr>
          <w:b/>
          <w:bCs/>
          <w:caps/>
        </w:rPr>
        <w:t>Техническое задание</w:t>
      </w:r>
    </w:p>
    <w:p w:rsidR="0004422F" w:rsidRPr="00D03893" w:rsidRDefault="0004422F" w:rsidP="0004422F">
      <w:pPr>
        <w:keepNext/>
        <w:jc w:val="center"/>
        <w:outlineLvl w:val="1"/>
        <w:rPr>
          <w:b/>
          <w:bCs/>
          <w:caps/>
        </w:rPr>
      </w:pPr>
    </w:p>
    <w:p w:rsidR="0004422F" w:rsidRPr="00D03893" w:rsidRDefault="0004422F" w:rsidP="0004422F">
      <w:pPr>
        <w:pStyle w:val="41"/>
        <w:ind w:left="0"/>
        <w:jc w:val="center"/>
        <w:rPr>
          <w:b/>
          <w:bCs/>
        </w:rPr>
      </w:pPr>
      <w:r w:rsidRPr="00D03893">
        <w:rPr>
          <w:b/>
          <w:bCs/>
        </w:rPr>
        <w:t xml:space="preserve">Техническое задание на поставку </w:t>
      </w:r>
      <w:r w:rsidR="00D447E5" w:rsidRPr="00D03893">
        <w:rPr>
          <w:b/>
          <w:szCs w:val="26"/>
        </w:rPr>
        <w:t>полуприцепа-цистерны транспортной криогенной с атмосферными испарителями</w:t>
      </w:r>
    </w:p>
    <w:p w:rsidR="0004422F" w:rsidRPr="00D03893" w:rsidRDefault="0004422F" w:rsidP="0004422F">
      <w:pPr>
        <w:pStyle w:val="41"/>
        <w:ind w:left="0"/>
        <w:jc w:val="center"/>
        <w:rPr>
          <w:b/>
        </w:rPr>
      </w:pPr>
    </w:p>
    <w:p w:rsidR="0004422F" w:rsidRPr="00D03893" w:rsidRDefault="0004422F" w:rsidP="00CB00BB">
      <w:pPr>
        <w:pStyle w:val="af2"/>
        <w:spacing w:before="0" w:after="0"/>
        <w:ind w:left="0" w:right="0"/>
        <w:jc w:val="center"/>
        <w:rPr>
          <w:b/>
          <w:sz w:val="24"/>
        </w:rPr>
      </w:pPr>
      <w:r w:rsidRPr="00D03893">
        <w:rPr>
          <w:b/>
          <w:sz w:val="24"/>
        </w:rPr>
        <w:t>Спецификация</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73"/>
        <w:gridCol w:w="3827"/>
        <w:gridCol w:w="1428"/>
        <w:gridCol w:w="1124"/>
      </w:tblGrid>
      <w:tr w:rsidR="00CD67DC" w:rsidRPr="00D03893" w:rsidTr="00CD67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CD67DC" w:rsidP="00301922">
            <w:pPr>
              <w:jc w:val="center"/>
              <w:rPr>
                <w:b/>
              </w:rPr>
            </w:pPr>
            <w:r w:rsidRPr="00D03893">
              <w:rPr>
                <w:b/>
              </w:rPr>
              <w:t>№ п/п</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CD67DC" w:rsidP="00301922">
            <w:pPr>
              <w:jc w:val="center"/>
              <w:rPr>
                <w:b/>
              </w:rPr>
            </w:pPr>
            <w:r w:rsidRPr="00D03893">
              <w:rPr>
                <w:b/>
              </w:rPr>
              <w:t>ОКВЭД-2/ ОКПД-2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CD67DC" w:rsidP="00301922">
            <w:pPr>
              <w:jc w:val="center"/>
              <w:rPr>
                <w:b/>
              </w:rPr>
            </w:pPr>
            <w:r w:rsidRPr="00D03893">
              <w:rPr>
                <w:b/>
              </w:rPr>
              <w:t>Наименование и краткие характеристики товара (работ, услуг)</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CD67DC" w:rsidP="00301922">
            <w:pPr>
              <w:jc w:val="center"/>
              <w:rPr>
                <w:b/>
              </w:rPr>
            </w:pPr>
            <w:r w:rsidRPr="00D03893">
              <w:rPr>
                <w:b/>
              </w:rPr>
              <w:t>Единицы измерения</w:t>
            </w:r>
          </w:p>
        </w:tc>
        <w:tc>
          <w:tcPr>
            <w:tcW w:w="1124" w:type="dxa"/>
            <w:tcBorders>
              <w:top w:val="single" w:sz="4" w:space="0" w:color="auto"/>
              <w:left w:val="single" w:sz="4" w:space="0" w:color="auto"/>
              <w:bottom w:val="single" w:sz="4" w:space="0" w:color="auto"/>
              <w:right w:val="single" w:sz="4" w:space="0" w:color="auto"/>
            </w:tcBorders>
            <w:vAlign w:val="center"/>
          </w:tcPr>
          <w:p w:rsidR="00CD67DC" w:rsidRPr="00D03893" w:rsidRDefault="00CD67DC" w:rsidP="00301922">
            <w:pPr>
              <w:jc w:val="center"/>
              <w:rPr>
                <w:b/>
              </w:rPr>
            </w:pPr>
            <w:r w:rsidRPr="00D03893">
              <w:rPr>
                <w:b/>
              </w:rPr>
              <w:t>Кол-во</w:t>
            </w:r>
          </w:p>
        </w:tc>
      </w:tr>
      <w:tr w:rsidR="00CD67DC" w:rsidRPr="00D03893" w:rsidTr="00CD67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CD67DC" w:rsidP="00301922">
            <w:pPr>
              <w:jc w:val="center"/>
              <w:rPr>
                <w:b/>
              </w:rPr>
            </w:pPr>
            <w:r w:rsidRPr="00D03893">
              <w:rPr>
                <w:b/>
              </w:rPr>
              <w:t>1</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CD67DC" w:rsidP="00301922">
            <w:pPr>
              <w:jc w:val="center"/>
              <w:rPr>
                <w:b/>
              </w:rPr>
            </w:pPr>
            <w:r w:rsidRPr="00D03893">
              <w:rPr>
                <w:b/>
              </w:rPr>
              <w:t>2</w:t>
            </w:r>
            <w:r w:rsidR="00D447E5" w:rsidRPr="00D03893">
              <w:rPr>
                <w:b/>
              </w:rPr>
              <w:t>9</w:t>
            </w:r>
            <w:r w:rsidRPr="00D03893">
              <w:rPr>
                <w:b/>
              </w:rPr>
              <w:t>.2</w:t>
            </w:r>
            <w:r w:rsidR="00D447E5" w:rsidRPr="00D03893">
              <w:rPr>
                <w:b/>
              </w:rPr>
              <w:t>0</w:t>
            </w:r>
            <w:r w:rsidRPr="00D03893">
              <w:rPr>
                <w:b/>
              </w:rPr>
              <w:t>/</w:t>
            </w:r>
          </w:p>
          <w:p w:rsidR="00CD67DC" w:rsidRPr="00D03893" w:rsidRDefault="00D447E5" w:rsidP="00301922">
            <w:pPr>
              <w:jc w:val="center"/>
              <w:rPr>
                <w:b/>
              </w:rPr>
            </w:pPr>
            <w:r w:rsidRPr="00D03893">
              <w:rPr>
                <w:b/>
              </w:rPr>
              <w:t>29.20.23.120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D447E5" w:rsidP="00294F84">
            <w:pPr>
              <w:jc w:val="center"/>
              <w:rPr>
                <w:b/>
              </w:rPr>
            </w:pPr>
            <w:r w:rsidRPr="00D03893">
              <w:rPr>
                <w:b/>
                <w:szCs w:val="26"/>
              </w:rPr>
              <w:t xml:space="preserve">полуприцеп-цистерна транспортная криогенная </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CD67DC" w:rsidP="00CD67DC">
            <w:pPr>
              <w:jc w:val="center"/>
              <w:rPr>
                <w:b/>
              </w:rPr>
            </w:pPr>
            <w:r w:rsidRPr="00D03893">
              <w:rPr>
                <w:b/>
              </w:rPr>
              <w:t>комплект</w:t>
            </w:r>
          </w:p>
        </w:tc>
        <w:tc>
          <w:tcPr>
            <w:tcW w:w="1124" w:type="dxa"/>
            <w:tcBorders>
              <w:top w:val="single" w:sz="4" w:space="0" w:color="auto"/>
              <w:left w:val="single" w:sz="4" w:space="0" w:color="auto"/>
              <w:bottom w:val="single" w:sz="4" w:space="0" w:color="auto"/>
              <w:right w:val="single" w:sz="4" w:space="0" w:color="auto"/>
            </w:tcBorders>
            <w:vAlign w:val="center"/>
          </w:tcPr>
          <w:p w:rsidR="00CD67DC" w:rsidRPr="00D03893" w:rsidRDefault="00294F84" w:rsidP="00301922">
            <w:pPr>
              <w:jc w:val="center"/>
              <w:rPr>
                <w:b/>
              </w:rPr>
            </w:pPr>
            <w:r w:rsidRPr="00D03893">
              <w:rPr>
                <w:b/>
              </w:rPr>
              <w:t>1</w:t>
            </w:r>
          </w:p>
        </w:tc>
      </w:tr>
      <w:tr w:rsidR="00CD67DC" w:rsidRPr="00D03893" w:rsidTr="00CD67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CD67DC" w:rsidP="00CD67DC">
            <w:pPr>
              <w:jc w:val="center"/>
              <w:rPr>
                <w:b/>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CD67DC" w:rsidP="00CD67DC">
            <w:pPr>
              <w:jc w:val="center"/>
              <w:rPr>
                <w:b/>
              </w:rPr>
            </w:pPr>
            <w:r w:rsidRPr="00D03893">
              <w:rPr>
                <w:b/>
              </w:rPr>
              <w:t>ИТОГО</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CD67DC" w:rsidP="00CD67DC">
            <w:pPr>
              <w:jc w:val="center"/>
              <w:rPr>
                <w:b/>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D03893" w:rsidRDefault="00CD67DC" w:rsidP="00301922">
            <w:pPr>
              <w:jc w:val="center"/>
              <w:rPr>
                <w:b/>
              </w:rPr>
            </w:pPr>
            <w:r w:rsidRPr="00D03893">
              <w:rPr>
                <w:b/>
              </w:rPr>
              <w:t>комплект</w:t>
            </w:r>
          </w:p>
        </w:tc>
        <w:tc>
          <w:tcPr>
            <w:tcW w:w="1124" w:type="dxa"/>
            <w:tcBorders>
              <w:top w:val="single" w:sz="4" w:space="0" w:color="auto"/>
              <w:left w:val="single" w:sz="4" w:space="0" w:color="auto"/>
              <w:bottom w:val="single" w:sz="4" w:space="0" w:color="auto"/>
              <w:right w:val="single" w:sz="4" w:space="0" w:color="auto"/>
            </w:tcBorders>
            <w:vAlign w:val="center"/>
          </w:tcPr>
          <w:p w:rsidR="00CD67DC" w:rsidRPr="00D03893" w:rsidRDefault="00294F84" w:rsidP="00301922">
            <w:pPr>
              <w:jc w:val="center"/>
              <w:rPr>
                <w:b/>
              </w:rPr>
            </w:pPr>
            <w:r w:rsidRPr="00D03893">
              <w:rPr>
                <w:b/>
              </w:rPr>
              <w:t>1</w:t>
            </w:r>
          </w:p>
        </w:tc>
      </w:tr>
      <w:tr w:rsidR="00CD67DC" w:rsidRPr="00D03893" w:rsidTr="00CD67DC">
        <w:trPr>
          <w:trHeight w:val="98"/>
          <w:jc w:val="center"/>
        </w:trPr>
        <w:tc>
          <w:tcPr>
            <w:tcW w:w="562" w:type="dxa"/>
          </w:tcPr>
          <w:p w:rsidR="00CD67DC" w:rsidRPr="00D03893" w:rsidRDefault="00CD67DC" w:rsidP="00301922">
            <w:pPr>
              <w:tabs>
                <w:tab w:val="left" w:pos="142"/>
              </w:tabs>
              <w:rPr>
                <w:rFonts w:eastAsia="Calibri"/>
              </w:rPr>
            </w:pPr>
          </w:p>
        </w:tc>
        <w:tc>
          <w:tcPr>
            <w:tcW w:w="6100" w:type="dxa"/>
            <w:gridSpan w:val="2"/>
          </w:tcPr>
          <w:p w:rsidR="00CD67DC" w:rsidRPr="00D03893" w:rsidRDefault="00CD67DC" w:rsidP="00301922">
            <w:pPr>
              <w:tabs>
                <w:tab w:val="left" w:pos="1365"/>
              </w:tabs>
              <w:rPr>
                <w:rFonts w:eastAsia="Calibri"/>
              </w:rPr>
            </w:pPr>
            <w:r w:rsidRPr="00D03893">
              <w:rPr>
                <w:rFonts w:eastAsia="Calibri"/>
                <w:b/>
              </w:rPr>
              <w:t>ЛОТ</w:t>
            </w:r>
          </w:p>
        </w:tc>
        <w:tc>
          <w:tcPr>
            <w:tcW w:w="2552" w:type="dxa"/>
            <w:gridSpan w:val="2"/>
          </w:tcPr>
          <w:p w:rsidR="00CD67DC" w:rsidRPr="00D03893" w:rsidRDefault="00D447E5" w:rsidP="00301922">
            <w:pPr>
              <w:jc w:val="center"/>
            </w:pPr>
            <w:r w:rsidRPr="00D03893">
              <w:t>1</w:t>
            </w:r>
          </w:p>
        </w:tc>
      </w:tr>
    </w:tbl>
    <w:p w:rsidR="0004422F" w:rsidRPr="00D03893" w:rsidRDefault="0004422F" w:rsidP="0004422F">
      <w:pPr>
        <w:pStyle w:val="41"/>
        <w:ind w:left="0" w:right="142" w:firstLine="708"/>
        <w:jc w:val="both"/>
        <w:rPr>
          <w:b/>
          <w:sz w:val="6"/>
        </w:rPr>
      </w:pPr>
    </w:p>
    <w:tbl>
      <w:tblPr>
        <w:tblW w:w="9732" w:type="dxa"/>
        <w:tblInd w:w="15" w:type="dxa"/>
        <w:tblLayout w:type="fixed"/>
        <w:tblLook w:val="04A0" w:firstRow="1" w:lastRow="0" w:firstColumn="1" w:lastColumn="0" w:noHBand="0" w:noVBand="1"/>
      </w:tblPr>
      <w:tblGrid>
        <w:gridCol w:w="269"/>
        <w:gridCol w:w="9463"/>
      </w:tblGrid>
      <w:tr w:rsidR="0004422F" w:rsidRPr="00D03893" w:rsidTr="000E14DC">
        <w:tc>
          <w:tcPr>
            <w:tcW w:w="269" w:type="dxa"/>
            <w:shd w:val="clear" w:color="auto" w:fill="auto"/>
          </w:tcPr>
          <w:p w:rsidR="0004422F" w:rsidRPr="00D03893" w:rsidRDefault="0004422F" w:rsidP="000E14DC">
            <w:pPr>
              <w:ind w:left="-262" w:right="-2"/>
            </w:pPr>
          </w:p>
        </w:tc>
        <w:tc>
          <w:tcPr>
            <w:tcW w:w="9463" w:type="dxa"/>
            <w:shd w:val="clear" w:color="auto" w:fill="auto"/>
            <w:vAlign w:val="center"/>
          </w:tcPr>
          <w:p w:rsidR="0004422F" w:rsidRPr="00D03893" w:rsidRDefault="0004422F" w:rsidP="000E14DC">
            <w:pPr>
              <w:spacing w:before="60" w:after="60"/>
              <w:ind w:left="-103" w:right="142"/>
              <w:jc w:val="both"/>
              <w:rPr>
                <w:b/>
              </w:rPr>
            </w:pPr>
            <w:r w:rsidRPr="00D03893">
              <w:rPr>
                <w:b/>
              </w:rPr>
              <w:t>1. Продукция должна соответствовать следующим требованиям к безопасности, качеству, техническим характеристикам, функциональным характеристикам (потребительским свойствам), к размерам, объему, комплектации, упаковке, отгрузке качеству функционирования, срокам поставки; требованиям к составу, результатам, месту, условиям и срокам (периодам) выполнения работ/оказания услуг (при закупке работ, услуг и т.п.):</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2"/>
              <w:gridCol w:w="8515"/>
            </w:tblGrid>
            <w:tr w:rsidR="0004422F" w:rsidRPr="00D03893" w:rsidTr="000E14DC">
              <w:tc>
                <w:tcPr>
                  <w:tcW w:w="592" w:type="dxa"/>
                  <w:shd w:val="clear" w:color="auto" w:fill="D9D9D9"/>
                </w:tcPr>
                <w:p w:rsidR="0004422F" w:rsidRPr="00D03893" w:rsidRDefault="0004422F" w:rsidP="000E14DC">
                  <w:pPr>
                    <w:pStyle w:val="af2"/>
                    <w:spacing w:before="0" w:after="0"/>
                    <w:ind w:left="0" w:right="-2"/>
                    <w:jc w:val="both"/>
                    <w:rPr>
                      <w:sz w:val="24"/>
                    </w:rPr>
                  </w:pPr>
                  <w:r w:rsidRPr="00D03893">
                    <w:rPr>
                      <w:sz w:val="24"/>
                    </w:rPr>
                    <w:t>№</w:t>
                  </w:r>
                </w:p>
              </w:tc>
              <w:tc>
                <w:tcPr>
                  <w:tcW w:w="8515" w:type="dxa"/>
                  <w:shd w:val="clear" w:color="auto" w:fill="D9D9D9"/>
                </w:tcPr>
                <w:p w:rsidR="0004422F" w:rsidRPr="00D03893" w:rsidRDefault="0004422F" w:rsidP="000E14DC">
                  <w:pPr>
                    <w:pStyle w:val="af2"/>
                    <w:spacing w:before="0" w:after="0"/>
                    <w:ind w:left="0" w:right="-2"/>
                    <w:jc w:val="both"/>
                    <w:rPr>
                      <w:sz w:val="24"/>
                    </w:rPr>
                  </w:pPr>
                  <w:r w:rsidRPr="00D03893">
                    <w:rPr>
                      <w:sz w:val="24"/>
                    </w:rPr>
                    <w:t>Требования</w:t>
                  </w:r>
                </w:p>
              </w:tc>
            </w:tr>
            <w:tr w:rsidR="0004422F" w:rsidRPr="00D03893" w:rsidTr="000E14DC">
              <w:tc>
                <w:tcPr>
                  <w:tcW w:w="592" w:type="dxa"/>
                  <w:shd w:val="clear" w:color="auto" w:fill="auto"/>
                </w:tcPr>
                <w:p w:rsidR="0004422F" w:rsidRPr="00D03893" w:rsidRDefault="0004422F" w:rsidP="000E14DC">
                  <w:pPr>
                    <w:pStyle w:val="af2"/>
                    <w:spacing w:before="0" w:after="0"/>
                    <w:ind w:left="0" w:right="-2"/>
                    <w:jc w:val="both"/>
                    <w:rPr>
                      <w:i/>
                      <w:sz w:val="24"/>
                      <w:shd w:val="pct10" w:color="auto" w:fill="auto"/>
                    </w:rPr>
                  </w:pPr>
                  <w:r w:rsidRPr="00D03893">
                    <w:rPr>
                      <w:i/>
                      <w:sz w:val="24"/>
                      <w:shd w:val="pct10" w:color="auto" w:fill="auto"/>
                    </w:rPr>
                    <w:t>1</w:t>
                  </w:r>
                </w:p>
              </w:tc>
              <w:tc>
                <w:tcPr>
                  <w:tcW w:w="8515" w:type="dxa"/>
                  <w:shd w:val="clear" w:color="auto" w:fill="auto"/>
                </w:tcPr>
                <w:p w:rsidR="0004422F" w:rsidRPr="00D03893" w:rsidRDefault="0004422F" w:rsidP="00CB00BB">
                  <w:pPr>
                    <w:ind w:right="-2"/>
                    <w:jc w:val="both"/>
                    <w:rPr>
                      <w:color w:val="000000"/>
                    </w:rPr>
                  </w:pPr>
                  <w:r w:rsidRPr="00D03893">
                    <w:rPr>
                      <w:color w:val="000000"/>
                    </w:rPr>
                    <w:t>Оборудование и сопутствующие работы / услуги должны соответствовать описанию и требованиям предусмотренным Приложением № 1 к настоящему ТЗ.</w:t>
                  </w:r>
                </w:p>
              </w:tc>
            </w:tr>
            <w:tr w:rsidR="0004422F" w:rsidRPr="00D03893" w:rsidTr="000E14DC">
              <w:tc>
                <w:tcPr>
                  <w:tcW w:w="592" w:type="dxa"/>
                  <w:shd w:val="clear" w:color="auto" w:fill="auto"/>
                </w:tcPr>
                <w:p w:rsidR="0004422F" w:rsidRPr="00D03893" w:rsidRDefault="0004422F" w:rsidP="000E14DC">
                  <w:pPr>
                    <w:pStyle w:val="af2"/>
                    <w:spacing w:before="0" w:after="0"/>
                    <w:ind w:left="0" w:right="-2"/>
                    <w:jc w:val="both"/>
                    <w:rPr>
                      <w:i/>
                      <w:sz w:val="24"/>
                      <w:shd w:val="pct10" w:color="auto" w:fill="auto"/>
                    </w:rPr>
                  </w:pPr>
                  <w:r w:rsidRPr="00D03893">
                    <w:rPr>
                      <w:i/>
                      <w:sz w:val="24"/>
                      <w:shd w:val="pct10" w:color="auto" w:fill="auto"/>
                    </w:rPr>
                    <w:t>2</w:t>
                  </w:r>
                </w:p>
              </w:tc>
              <w:tc>
                <w:tcPr>
                  <w:tcW w:w="8515" w:type="dxa"/>
                  <w:shd w:val="clear" w:color="auto" w:fill="auto"/>
                </w:tcPr>
                <w:p w:rsidR="0004422F" w:rsidRPr="00D03893" w:rsidRDefault="0004422F" w:rsidP="00CB00BB">
                  <w:pPr>
                    <w:pStyle w:val="af2"/>
                    <w:spacing w:before="0" w:after="0"/>
                    <w:ind w:left="0" w:right="-2"/>
                    <w:jc w:val="both"/>
                    <w:rPr>
                      <w:i/>
                      <w:sz w:val="24"/>
                      <w:shd w:val="pct10" w:color="auto" w:fill="auto"/>
                    </w:rPr>
                  </w:pPr>
                  <w:r w:rsidRPr="00D03893">
                    <w:rPr>
                      <w:bCs/>
                      <w:sz w:val="24"/>
                      <w:lang w:bidi="he-IL"/>
                    </w:rPr>
                    <w:t xml:space="preserve">Место поставки товара: 692801, Россия, Приморский край, г. Большой Камень, ул. Степана Лебедева, дом 1 </w:t>
                  </w:r>
                  <w:r w:rsidRPr="00D03893">
                    <w:rPr>
                      <w:sz w:val="24"/>
                      <w:lang w:bidi="he-IL"/>
                    </w:rPr>
                    <w:t>ООО «ССК «Звезда»</w:t>
                  </w:r>
                </w:p>
              </w:tc>
            </w:tr>
          </w:tbl>
          <w:p w:rsidR="0004422F" w:rsidRPr="00D03893" w:rsidRDefault="0004422F" w:rsidP="000E14DC">
            <w:pPr>
              <w:spacing w:before="60" w:after="60"/>
              <w:ind w:right="-2"/>
            </w:pPr>
          </w:p>
        </w:tc>
      </w:tr>
    </w:tbl>
    <w:p w:rsidR="0004422F" w:rsidRPr="00D03893" w:rsidRDefault="0004422F" w:rsidP="0004422F">
      <w:pPr>
        <w:pStyle w:val="af2"/>
        <w:spacing w:before="0" w:after="0"/>
        <w:ind w:left="0" w:right="0"/>
        <w:jc w:val="both"/>
        <w:rPr>
          <w:sz w:val="20"/>
          <w:szCs w:val="20"/>
        </w:rPr>
      </w:pPr>
    </w:p>
    <w:tbl>
      <w:tblPr>
        <w:tblW w:w="9483" w:type="dxa"/>
        <w:tblInd w:w="15" w:type="dxa"/>
        <w:tblLayout w:type="fixed"/>
        <w:tblLook w:val="04A0" w:firstRow="1" w:lastRow="0" w:firstColumn="1" w:lastColumn="0" w:noHBand="0" w:noVBand="1"/>
      </w:tblPr>
      <w:tblGrid>
        <w:gridCol w:w="269"/>
        <w:gridCol w:w="9214"/>
      </w:tblGrid>
      <w:tr w:rsidR="0004422F" w:rsidRPr="00D03893" w:rsidTr="000E14DC">
        <w:tc>
          <w:tcPr>
            <w:tcW w:w="269" w:type="dxa"/>
            <w:shd w:val="clear" w:color="auto" w:fill="auto"/>
          </w:tcPr>
          <w:p w:rsidR="0004422F" w:rsidRPr="00D03893" w:rsidRDefault="0004422F" w:rsidP="000E14DC"/>
        </w:tc>
        <w:tc>
          <w:tcPr>
            <w:tcW w:w="9214" w:type="dxa"/>
            <w:shd w:val="clear" w:color="auto" w:fill="auto"/>
            <w:vAlign w:val="center"/>
          </w:tcPr>
          <w:p w:rsidR="0004422F" w:rsidRPr="00D03893" w:rsidRDefault="0004422F" w:rsidP="000E14DC">
            <w:pPr>
              <w:spacing w:before="60" w:after="60"/>
              <w:ind w:left="39"/>
              <w:jc w:val="both"/>
              <w:rPr>
                <w:b/>
              </w:rPr>
            </w:pPr>
            <w:r w:rsidRPr="00D03893">
              <w:rPr>
                <w:b/>
              </w:rPr>
              <w:t>2.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5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
              <w:gridCol w:w="8498"/>
            </w:tblGrid>
            <w:tr w:rsidR="0004422F" w:rsidRPr="00D03893" w:rsidTr="000E14DC">
              <w:trPr>
                <w:trHeight w:val="245"/>
              </w:trPr>
              <w:tc>
                <w:tcPr>
                  <w:tcW w:w="452" w:type="dxa"/>
                  <w:shd w:val="clear" w:color="auto" w:fill="D9D9D9"/>
                </w:tcPr>
                <w:p w:rsidR="0004422F" w:rsidRPr="00D03893" w:rsidRDefault="0004422F" w:rsidP="000E14DC">
                  <w:pPr>
                    <w:pStyle w:val="af2"/>
                    <w:spacing w:before="0" w:after="0"/>
                    <w:ind w:left="0" w:right="0"/>
                    <w:jc w:val="both"/>
                    <w:rPr>
                      <w:sz w:val="24"/>
                    </w:rPr>
                  </w:pPr>
                  <w:r w:rsidRPr="00D03893">
                    <w:rPr>
                      <w:sz w:val="24"/>
                    </w:rPr>
                    <w:t>№</w:t>
                  </w:r>
                </w:p>
              </w:tc>
              <w:tc>
                <w:tcPr>
                  <w:tcW w:w="8498" w:type="dxa"/>
                  <w:shd w:val="clear" w:color="auto" w:fill="D9D9D9"/>
                </w:tcPr>
                <w:p w:rsidR="0004422F" w:rsidRPr="00D03893" w:rsidRDefault="0004422F" w:rsidP="000E14DC">
                  <w:pPr>
                    <w:pStyle w:val="af2"/>
                    <w:spacing w:before="0" w:after="0"/>
                    <w:ind w:left="0" w:right="0"/>
                    <w:jc w:val="both"/>
                    <w:rPr>
                      <w:sz w:val="24"/>
                    </w:rPr>
                  </w:pPr>
                  <w:r w:rsidRPr="00D03893">
                    <w:rPr>
                      <w:sz w:val="24"/>
                    </w:rPr>
                    <w:t>Требования</w:t>
                  </w:r>
                </w:p>
              </w:tc>
            </w:tr>
            <w:tr w:rsidR="0004422F" w:rsidRPr="00D03893" w:rsidTr="000E14DC">
              <w:trPr>
                <w:trHeight w:val="1190"/>
              </w:trPr>
              <w:tc>
                <w:tcPr>
                  <w:tcW w:w="452" w:type="dxa"/>
                  <w:shd w:val="clear" w:color="auto" w:fill="auto"/>
                </w:tcPr>
                <w:p w:rsidR="0004422F" w:rsidRPr="00D03893" w:rsidRDefault="0004422F" w:rsidP="000E14DC">
                  <w:pPr>
                    <w:pStyle w:val="af2"/>
                    <w:spacing w:before="0" w:after="0"/>
                    <w:ind w:left="0" w:right="0"/>
                    <w:jc w:val="both"/>
                    <w:rPr>
                      <w:i/>
                      <w:sz w:val="24"/>
                      <w:shd w:val="pct10" w:color="auto" w:fill="auto"/>
                    </w:rPr>
                  </w:pPr>
                  <w:r w:rsidRPr="00D03893">
                    <w:rPr>
                      <w:i/>
                      <w:sz w:val="24"/>
                      <w:shd w:val="pct10" w:color="auto" w:fill="auto"/>
                    </w:rPr>
                    <w:t>1</w:t>
                  </w:r>
                </w:p>
              </w:tc>
              <w:tc>
                <w:tcPr>
                  <w:tcW w:w="8498" w:type="dxa"/>
                  <w:shd w:val="clear" w:color="auto" w:fill="auto"/>
                </w:tcPr>
                <w:p w:rsidR="0004422F" w:rsidRPr="00D03893" w:rsidRDefault="00CD67DC" w:rsidP="00D447E5">
                  <w:pPr>
                    <w:jc w:val="both"/>
                    <w:rPr>
                      <w:lang w:bidi="he-IL"/>
                    </w:rPr>
                  </w:pPr>
                  <w:r w:rsidRPr="00D03893">
                    <w:t xml:space="preserve">Гарантийный срок эксплуатации Оборудования </w:t>
                  </w:r>
                  <w:r w:rsidRPr="00D03893">
                    <w:rPr>
                      <w:rFonts w:eastAsia="Calibri"/>
                      <w:lang w:eastAsia="en-US"/>
                    </w:rPr>
                    <w:t>согласно техническому паспорту оборудования,</w:t>
                  </w:r>
                  <w:r w:rsidRPr="00D03893">
                    <w:t xml:space="preserve"> но не менее 12 месяцев с даты ввода в эксплуатацию. </w:t>
                  </w:r>
                  <w:r w:rsidRPr="00D03893">
                    <w:rPr>
                      <w:rFonts w:eastAsia="Calibri"/>
                      <w:lang w:eastAsia="en-US"/>
                    </w:rPr>
                    <w:t xml:space="preserve">Датой ввода в эксплуатацию является дата подписания Сторонами Акта </w:t>
                  </w:r>
                  <w:r w:rsidRPr="00D03893">
                    <w:t>о выполнении Услуг/Работ.</w:t>
                  </w:r>
                </w:p>
              </w:tc>
            </w:tr>
          </w:tbl>
          <w:p w:rsidR="0004422F" w:rsidRPr="00D03893" w:rsidRDefault="0004422F" w:rsidP="000E14DC">
            <w:pPr>
              <w:spacing w:before="60" w:after="60"/>
            </w:pPr>
          </w:p>
        </w:tc>
      </w:tr>
    </w:tbl>
    <w:p w:rsidR="0004422F" w:rsidRPr="00D03893" w:rsidRDefault="0004422F" w:rsidP="0004422F">
      <w:pPr>
        <w:pStyle w:val="af2"/>
        <w:spacing w:before="0" w:after="0"/>
        <w:ind w:left="0" w:right="0"/>
        <w:jc w:val="both"/>
        <w:rPr>
          <w:sz w:val="24"/>
        </w:rPr>
      </w:pPr>
    </w:p>
    <w:p w:rsidR="0004422F" w:rsidRPr="00D03893" w:rsidRDefault="0004422F" w:rsidP="000E14DC">
      <w:pPr>
        <w:ind w:left="426"/>
        <w:rPr>
          <w:b/>
        </w:rPr>
      </w:pPr>
      <w:r w:rsidRPr="00D03893">
        <w:rPr>
          <w:b/>
        </w:rPr>
        <w:t>4. Приложения к техническому зада</w:t>
      </w:r>
      <w:r w:rsidR="00CB00BB" w:rsidRPr="00D03893">
        <w:rPr>
          <w:b/>
        </w:rPr>
        <w:t>нию</w:t>
      </w:r>
      <w:r w:rsidRPr="00D03893">
        <w:rPr>
          <w:b/>
        </w:rPr>
        <w:t xml:space="preserve">: </w:t>
      </w:r>
    </w:p>
    <w:p w:rsidR="0004422F" w:rsidRPr="00D03893" w:rsidRDefault="0004422F" w:rsidP="003524F0">
      <w:pPr>
        <w:ind w:firstLine="426"/>
        <w:jc w:val="both"/>
        <w:rPr>
          <w:rFonts w:eastAsiaTheme="minorHAnsi"/>
          <w:lang w:eastAsia="en-US"/>
        </w:rPr>
      </w:pPr>
      <w:r w:rsidRPr="00D03893">
        <w:rPr>
          <w:rFonts w:eastAsiaTheme="minorHAnsi"/>
          <w:lang w:eastAsia="en-US"/>
        </w:rPr>
        <w:t>Техническое задание включает в себя следующие приложения:</w:t>
      </w:r>
    </w:p>
    <w:p w:rsidR="0004422F" w:rsidRPr="00D03893" w:rsidRDefault="0004422F" w:rsidP="003524F0">
      <w:pPr>
        <w:ind w:firstLine="426"/>
        <w:jc w:val="both"/>
        <w:rPr>
          <w:rFonts w:eastAsiaTheme="minorHAnsi"/>
          <w:lang w:eastAsia="en-US"/>
        </w:rPr>
      </w:pPr>
      <w:r w:rsidRPr="00D03893">
        <w:rPr>
          <w:rFonts w:eastAsiaTheme="minorHAnsi"/>
          <w:lang w:eastAsia="en-US"/>
        </w:rPr>
        <w:t xml:space="preserve">1. Приложение № 1 – Исходные технические требования на поставку </w:t>
      </w:r>
      <w:r w:rsidR="00D447E5" w:rsidRPr="00D03893">
        <w:rPr>
          <w:szCs w:val="26"/>
        </w:rPr>
        <w:t xml:space="preserve">полуприцепа-цистерны транспортной криогенной </w:t>
      </w:r>
      <w:r w:rsidRPr="00D03893">
        <w:rPr>
          <w:rFonts w:eastAsiaTheme="minorHAnsi"/>
          <w:lang w:eastAsia="en-US"/>
        </w:rPr>
        <w:t xml:space="preserve">на </w:t>
      </w:r>
      <w:r w:rsidR="00484AB6" w:rsidRPr="00D03893">
        <w:rPr>
          <w:rFonts w:eastAsiaTheme="minorHAnsi"/>
          <w:lang w:eastAsia="en-US"/>
        </w:rPr>
        <w:t>14</w:t>
      </w:r>
      <w:r w:rsidR="00E6524D" w:rsidRPr="00D03893">
        <w:rPr>
          <w:rFonts w:eastAsiaTheme="minorHAnsi"/>
          <w:lang w:eastAsia="en-US"/>
        </w:rPr>
        <w:t xml:space="preserve"> л. в 1 экз.</w:t>
      </w:r>
    </w:p>
    <w:p w:rsidR="0004422F" w:rsidRPr="00D03893" w:rsidRDefault="0004422F" w:rsidP="003524F0">
      <w:pPr>
        <w:ind w:firstLine="426"/>
        <w:jc w:val="both"/>
        <w:rPr>
          <w:rFonts w:eastAsiaTheme="minorHAnsi"/>
          <w:lang w:eastAsia="en-US"/>
        </w:rPr>
      </w:pPr>
      <w:r w:rsidRPr="00D03893">
        <w:rPr>
          <w:rFonts w:eastAsiaTheme="minorHAnsi"/>
          <w:lang w:eastAsia="en-US"/>
        </w:rPr>
        <w:t xml:space="preserve">2. Приложение № 2 – Сравнительная таблица технических характеристик и комплектности </w:t>
      </w:r>
      <w:r w:rsidR="00D447E5" w:rsidRPr="00D03893">
        <w:rPr>
          <w:szCs w:val="26"/>
        </w:rPr>
        <w:t xml:space="preserve">полуприцепа-цистерны транспортной криогенной </w:t>
      </w:r>
      <w:r w:rsidR="003524F0" w:rsidRPr="00D03893">
        <w:rPr>
          <w:rFonts w:eastAsiaTheme="minorHAnsi"/>
          <w:lang w:eastAsia="en-US"/>
        </w:rPr>
        <w:t xml:space="preserve">на </w:t>
      </w:r>
      <w:r w:rsidR="00484AB6" w:rsidRPr="00D03893">
        <w:rPr>
          <w:rFonts w:eastAsiaTheme="minorHAnsi"/>
          <w:lang w:eastAsia="en-US"/>
        </w:rPr>
        <w:t>1</w:t>
      </w:r>
      <w:r w:rsidR="00D03893">
        <w:rPr>
          <w:rFonts w:eastAsiaTheme="minorHAnsi"/>
          <w:lang w:eastAsia="en-US"/>
        </w:rPr>
        <w:t>2</w:t>
      </w:r>
      <w:r w:rsidRPr="00D03893">
        <w:rPr>
          <w:rFonts w:eastAsiaTheme="minorHAnsi"/>
          <w:lang w:eastAsia="en-US"/>
        </w:rPr>
        <w:t xml:space="preserve"> л. в 1 экз.</w:t>
      </w:r>
    </w:p>
    <w:p w:rsidR="0004422F" w:rsidRPr="00D03893" w:rsidRDefault="0004422F" w:rsidP="0004422F">
      <w:pPr>
        <w:ind w:firstLine="709"/>
      </w:pPr>
    </w:p>
    <w:p w:rsidR="00F915A2" w:rsidRPr="00D03893" w:rsidRDefault="00F915A2" w:rsidP="0004422F">
      <w:pPr>
        <w:ind w:firstLine="709"/>
      </w:pPr>
    </w:p>
    <w:p w:rsidR="00F915A2" w:rsidRDefault="00F915A2" w:rsidP="0004422F">
      <w:pPr>
        <w:ind w:firstLine="709"/>
      </w:pPr>
    </w:p>
    <w:p w:rsidR="00D03893" w:rsidRDefault="00D03893" w:rsidP="0004422F">
      <w:pPr>
        <w:ind w:firstLine="709"/>
      </w:pPr>
    </w:p>
    <w:p w:rsidR="00F915A2" w:rsidRPr="00D03893" w:rsidRDefault="00F915A2" w:rsidP="0004422F">
      <w:pPr>
        <w:ind w:firstLine="709"/>
      </w:pPr>
    </w:p>
    <w:p w:rsidR="00294F84" w:rsidRPr="00D03893" w:rsidRDefault="00294F84" w:rsidP="0004422F">
      <w:pPr>
        <w:ind w:firstLine="709"/>
      </w:pPr>
    </w:p>
    <w:p w:rsidR="00F915A2" w:rsidRPr="00D03893" w:rsidRDefault="00F915A2" w:rsidP="0004422F">
      <w:pPr>
        <w:ind w:firstLine="709"/>
      </w:pPr>
    </w:p>
    <w:p w:rsidR="00876D55" w:rsidRPr="00D03893" w:rsidRDefault="00876D55" w:rsidP="0004422F">
      <w:pPr>
        <w:ind w:firstLine="709"/>
      </w:pPr>
    </w:p>
    <w:p w:rsidR="0004422F" w:rsidRPr="00D03893" w:rsidRDefault="0004422F" w:rsidP="0004422F">
      <w:pPr>
        <w:jc w:val="right"/>
        <w:rPr>
          <w:b/>
        </w:rPr>
      </w:pPr>
      <w:r w:rsidRPr="00D03893">
        <w:rPr>
          <w:b/>
        </w:rPr>
        <w:lastRenderedPageBreak/>
        <w:t xml:space="preserve">Приложение № 1 к Техническому заданию </w:t>
      </w:r>
    </w:p>
    <w:p w:rsidR="009235B9" w:rsidRPr="00D03893" w:rsidRDefault="009235B9" w:rsidP="009235B9">
      <w:pPr>
        <w:jc w:val="center"/>
        <w:rPr>
          <w:b/>
          <w:bCs/>
        </w:rPr>
      </w:pPr>
    </w:p>
    <w:p w:rsidR="009235B9" w:rsidRPr="00D03893" w:rsidRDefault="009235B9" w:rsidP="009235B9">
      <w:pPr>
        <w:jc w:val="center"/>
        <w:rPr>
          <w:b/>
          <w:bCs/>
        </w:rPr>
      </w:pPr>
      <w:r w:rsidRPr="00D03893">
        <w:rPr>
          <w:b/>
          <w:bCs/>
        </w:rPr>
        <w:t>ИСХОДНЫЕ ТЕХНИЧЕСКИЕ ТРЕБОВАНИЯ</w:t>
      </w:r>
    </w:p>
    <w:p w:rsidR="00FD4CF8" w:rsidRPr="00D03893" w:rsidRDefault="00CD67DC" w:rsidP="00CD67DC">
      <w:pPr>
        <w:jc w:val="center"/>
        <w:rPr>
          <w:b/>
          <w:szCs w:val="26"/>
        </w:rPr>
      </w:pPr>
      <w:r w:rsidRPr="00D03893">
        <w:rPr>
          <w:b/>
          <w:bCs/>
        </w:rPr>
        <w:t xml:space="preserve">на поставку </w:t>
      </w:r>
      <w:r w:rsidR="00D447E5" w:rsidRPr="00D03893">
        <w:rPr>
          <w:b/>
          <w:szCs w:val="26"/>
        </w:rPr>
        <w:t xml:space="preserve">полуприцепа-цистерны транспортной криогенной </w:t>
      </w:r>
    </w:p>
    <w:p w:rsidR="00294F84" w:rsidRPr="00D03893" w:rsidRDefault="00294F84" w:rsidP="00CD67DC">
      <w:pPr>
        <w:jc w:val="center"/>
        <w:rPr>
          <w:b/>
          <w:szCs w:val="26"/>
        </w:rPr>
      </w:pPr>
    </w:p>
    <w:tbl>
      <w:tblPr>
        <w:tblStyle w:val="ae"/>
        <w:tblW w:w="9634" w:type="dxa"/>
        <w:tblLook w:val="04A0" w:firstRow="1" w:lastRow="0" w:firstColumn="1" w:lastColumn="0" w:noHBand="0" w:noVBand="1"/>
      </w:tblPr>
      <w:tblGrid>
        <w:gridCol w:w="675"/>
        <w:gridCol w:w="7400"/>
        <w:gridCol w:w="1559"/>
      </w:tblGrid>
      <w:tr w:rsidR="00D447E5" w:rsidRPr="00D03893" w:rsidTr="00D447E5">
        <w:trPr>
          <w:trHeight w:val="405"/>
        </w:trPr>
        <w:tc>
          <w:tcPr>
            <w:tcW w:w="675" w:type="dxa"/>
            <w:hideMark/>
          </w:tcPr>
          <w:p w:rsidR="00D447E5" w:rsidRPr="00D03893" w:rsidRDefault="00D447E5" w:rsidP="00EC42FB">
            <w:pPr>
              <w:jc w:val="center"/>
              <w:rPr>
                <w:rFonts w:eastAsia="Calibri"/>
              </w:rPr>
            </w:pPr>
            <w:r w:rsidRPr="00D03893">
              <w:rPr>
                <w:rFonts w:eastAsia="Calibri"/>
              </w:rPr>
              <w:t>№</w:t>
            </w:r>
          </w:p>
        </w:tc>
        <w:tc>
          <w:tcPr>
            <w:tcW w:w="7400" w:type="dxa"/>
            <w:hideMark/>
          </w:tcPr>
          <w:p w:rsidR="00D447E5" w:rsidRPr="00D03893" w:rsidRDefault="00D447E5" w:rsidP="00EC42FB">
            <w:pPr>
              <w:ind w:firstLine="709"/>
              <w:jc w:val="center"/>
            </w:pPr>
            <w:r w:rsidRPr="00D03893">
              <w:t>Наименование оборудования.</w:t>
            </w:r>
          </w:p>
        </w:tc>
        <w:tc>
          <w:tcPr>
            <w:tcW w:w="1559" w:type="dxa"/>
            <w:hideMark/>
          </w:tcPr>
          <w:p w:rsidR="00D447E5" w:rsidRPr="00D03893" w:rsidRDefault="00D447E5" w:rsidP="00EC42FB">
            <w:pPr>
              <w:jc w:val="center"/>
            </w:pPr>
            <w:r w:rsidRPr="00D03893">
              <w:t xml:space="preserve">Кол-во, компл. </w:t>
            </w:r>
          </w:p>
        </w:tc>
      </w:tr>
      <w:tr w:rsidR="00D447E5" w:rsidRPr="00D03893" w:rsidTr="00D447E5">
        <w:trPr>
          <w:trHeight w:val="733"/>
        </w:trPr>
        <w:tc>
          <w:tcPr>
            <w:tcW w:w="675" w:type="dxa"/>
            <w:hideMark/>
          </w:tcPr>
          <w:p w:rsidR="00D447E5" w:rsidRPr="00D03893" w:rsidRDefault="00D447E5" w:rsidP="00EC42FB">
            <w:pPr>
              <w:jc w:val="center"/>
              <w:rPr>
                <w:b/>
              </w:rPr>
            </w:pPr>
            <w:r w:rsidRPr="00D03893">
              <w:rPr>
                <w:b/>
              </w:rPr>
              <w:t>1</w:t>
            </w:r>
          </w:p>
        </w:tc>
        <w:tc>
          <w:tcPr>
            <w:tcW w:w="7400" w:type="dxa"/>
            <w:hideMark/>
          </w:tcPr>
          <w:p w:rsidR="00D447E5" w:rsidRPr="00D03893" w:rsidRDefault="00D447E5" w:rsidP="00294F84">
            <w:pPr>
              <w:pStyle w:val="41"/>
              <w:ind w:left="37"/>
              <w:jc w:val="both"/>
              <w:rPr>
                <w:sz w:val="22"/>
                <w:szCs w:val="22"/>
              </w:rPr>
            </w:pPr>
            <w:r w:rsidRPr="00D03893">
              <w:rPr>
                <w:sz w:val="22"/>
                <w:szCs w:val="22"/>
              </w:rPr>
              <w:t xml:space="preserve">Полуприцеп-цистерна транспортная криогенная (далее – Оборудование) </w:t>
            </w:r>
          </w:p>
        </w:tc>
        <w:tc>
          <w:tcPr>
            <w:tcW w:w="1559" w:type="dxa"/>
            <w:hideMark/>
          </w:tcPr>
          <w:p w:rsidR="00D447E5" w:rsidRPr="00D03893" w:rsidRDefault="00294F84" w:rsidP="00EC42FB">
            <w:pPr>
              <w:jc w:val="center"/>
              <w:rPr>
                <w:lang w:val="en-US"/>
              </w:rPr>
            </w:pPr>
            <w:r w:rsidRPr="00D03893">
              <w:rPr>
                <w:lang w:val="en-US"/>
              </w:rPr>
              <w:t>1</w:t>
            </w:r>
          </w:p>
        </w:tc>
      </w:tr>
    </w:tbl>
    <w:p w:rsidR="00617B39" w:rsidRPr="00D03893" w:rsidRDefault="00617B39" w:rsidP="0004422F">
      <w:pPr>
        <w:jc w:val="center"/>
        <w:rPr>
          <w:b/>
        </w:rPr>
      </w:pPr>
    </w:p>
    <w:p w:rsidR="00294F84" w:rsidRPr="00D03893" w:rsidRDefault="00294F84" w:rsidP="00294F84">
      <w:pPr>
        <w:jc w:val="center"/>
        <w:rPr>
          <w:b/>
          <w:bCs/>
        </w:rPr>
      </w:pPr>
      <w:r w:rsidRPr="00D03893">
        <w:rPr>
          <w:b/>
          <w:bCs/>
        </w:rPr>
        <w:t>Раздел 1. Технические характеристики</w:t>
      </w:r>
    </w:p>
    <w:tbl>
      <w:tblPr>
        <w:tblStyle w:val="31"/>
        <w:tblW w:w="9634" w:type="dxa"/>
        <w:tblLayout w:type="fixed"/>
        <w:tblLook w:val="04A0" w:firstRow="1" w:lastRow="0" w:firstColumn="1" w:lastColumn="0" w:noHBand="0" w:noVBand="1"/>
      </w:tblPr>
      <w:tblGrid>
        <w:gridCol w:w="988"/>
        <w:gridCol w:w="1488"/>
        <w:gridCol w:w="2197"/>
        <w:gridCol w:w="1418"/>
        <w:gridCol w:w="1134"/>
        <w:gridCol w:w="2409"/>
      </w:tblGrid>
      <w:tr w:rsidR="000B0176" w:rsidRPr="00D03893" w:rsidTr="000B0176">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0176" w:rsidRPr="00D03893" w:rsidRDefault="000B0176" w:rsidP="000B0176">
            <w:pPr>
              <w:jc w:val="center"/>
              <w:rPr>
                <w:b/>
                <w:bCs/>
                <w:sz w:val="22"/>
                <w:szCs w:val="22"/>
                <w:lang w:eastAsia="en-US"/>
              </w:rPr>
            </w:pPr>
            <w:r w:rsidRPr="00D03893">
              <w:rPr>
                <w:b/>
                <w:bCs/>
                <w:sz w:val="22"/>
                <w:szCs w:val="22"/>
                <w:lang w:eastAsia="en-US"/>
              </w:rPr>
              <w:t>№</w:t>
            </w:r>
          </w:p>
          <w:p w:rsidR="000B0176" w:rsidRPr="00D03893" w:rsidRDefault="000B0176" w:rsidP="000B0176">
            <w:pPr>
              <w:jc w:val="center"/>
              <w:rPr>
                <w:b/>
                <w:sz w:val="22"/>
                <w:szCs w:val="22"/>
                <w:lang w:eastAsia="en-US"/>
              </w:rPr>
            </w:pPr>
            <w:r w:rsidRPr="00D03893">
              <w:rPr>
                <w:b/>
                <w:bCs/>
                <w:sz w:val="22"/>
                <w:szCs w:val="22"/>
                <w:lang w:eastAsia="en-US"/>
              </w:rPr>
              <w:t>п/п</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0176" w:rsidRPr="00D03893" w:rsidRDefault="000B0176" w:rsidP="000B0176">
            <w:pPr>
              <w:jc w:val="center"/>
              <w:rPr>
                <w:b/>
                <w:sz w:val="22"/>
                <w:szCs w:val="22"/>
                <w:lang w:eastAsia="en-US"/>
              </w:rPr>
            </w:pPr>
            <w:r w:rsidRPr="00D03893">
              <w:rPr>
                <w:b/>
                <w:sz w:val="22"/>
                <w:szCs w:val="22"/>
                <w:lang w:eastAsia="en-US"/>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0176" w:rsidRPr="00D03893" w:rsidRDefault="000B0176" w:rsidP="000B0176">
            <w:pPr>
              <w:jc w:val="center"/>
              <w:rPr>
                <w:b/>
                <w:sz w:val="22"/>
                <w:szCs w:val="22"/>
                <w:lang w:eastAsia="en-US"/>
              </w:rPr>
            </w:pPr>
            <w:r w:rsidRPr="00D03893">
              <w:rPr>
                <w:b/>
                <w:sz w:val="22"/>
                <w:szCs w:val="22"/>
                <w:lang w:eastAsia="en-US"/>
              </w:rPr>
              <w:t>Требование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0176" w:rsidRPr="00D03893" w:rsidRDefault="000B0176" w:rsidP="000B0176">
            <w:pPr>
              <w:jc w:val="center"/>
              <w:rPr>
                <w:b/>
                <w:sz w:val="22"/>
                <w:szCs w:val="22"/>
                <w:lang w:eastAsia="en-US"/>
              </w:rPr>
            </w:pPr>
            <w:r w:rsidRPr="00D03893">
              <w:rPr>
                <w:b/>
                <w:sz w:val="22"/>
                <w:szCs w:val="22"/>
                <w:lang w:eastAsia="en-US"/>
              </w:rPr>
              <w:t>Ед. изм.</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0176" w:rsidRPr="00D03893" w:rsidRDefault="000B0176" w:rsidP="000B0176">
            <w:pPr>
              <w:jc w:val="center"/>
              <w:rPr>
                <w:b/>
                <w:sz w:val="22"/>
                <w:szCs w:val="22"/>
                <w:lang w:eastAsia="en-US"/>
              </w:rPr>
            </w:pPr>
            <w:r w:rsidRPr="00D03893">
              <w:rPr>
                <w:b/>
                <w:sz w:val="22"/>
                <w:szCs w:val="22"/>
                <w:lang w:eastAsia="en-US"/>
              </w:rPr>
              <w:t>Значение</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1</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Назначение Оборудования</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vAlign w:val="center"/>
            <w:hideMark/>
          </w:tcPr>
          <w:p w:rsidR="000B0176" w:rsidRPr="00D03893" w:rsidRDefault="000B0176" w:rsidP="000B0176">
            <w:pPr>
              <w:jc w:val="center"/>
              <w:rPr>
                <w:b/>
                <w:sz w:val="22"/>
                <w:szCs w:val="22"/>
                <w:lang w:eastAsia="en-US"/>
              </w:rPr>
            </w:pPr>
            <w:r w:rsidRPr="00D03893">
              <w:rPr>
                <w:b/>
                <w:sz w:val="22"/>
                <w:szCs w:val="22"/>
                <w:lang w:eastAsia="en-US"/>
              </w:rPr>
              <w:t>1.1</w:t>
            </w:r>
          </w:p>
        </w:tc>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0B0176" w:rsidRPr="00D03893" w:rsidRDefault="000B0176" w:rsidP="000B0176">
            <w:pPr>
              <w:jc w:val="both"/>
              <w:rPr>
                <w:sz w:val="22"/>
                <w:szCs w:val="22"/>
                <w:lang w:eastAsia="en-US"/>
              </w:rPr>
            </w:pPr>
            <w:r w:rsidRPr="00D03893">
              <w:rPr>
                <w:sz w:val="22"/>
                <w:szCs w:val="22"/>
              </w:rPr>
              <w:t xml:space="preserve">Полуприцеп-цистерна транспортная криогенная, предназначена для накопления, транспортировки, хранения, выдачи жидкого </w:t>
            </w:r>
            <w:proofErr w:type="spellStart"/>
            <w:r w:rsidRPr="00D03893">
              <w:rPr>
                <w:sz w:val="22"/>
                <w:szCs w:val="22"/>
              </w:rPr>
              <w:t>криопродукта</w:t>
            </w:r>
            <w:proofErr w:type="spellEnd"/>
            <w:r w:rsidRPr="00D03893">
              <w:rPr>
                <w:sz w:val="22"/>
                <w:szCs w:val="22"/>
              </w:rPr>
              <w:t xml:space="preserve"> для последующей газификации азота в атмосферных испарителях</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2</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Описание каждого комплекта Оборудования</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bCs/>
                <w:sz w:val="22"/>
                <w:szCs w:val="22"/>
                <w:lang w:eastAsia="en-US"/>
              </w:rPr>
            </w:pPr>
            <w:r w:rsidRPr="00D03893">
              <w:rPr>
                <w:b/>
                <w:sz w:val="22"/>
                <w:szCs w:val="22"/>
                <w:lang w:eastAsia="en-US"/>
              </w:rPr>
              <w:t>2.1</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bCs/>
                <w:sz w:val="22"/>
                <w:szCs w:val="22"/>
                <w:lang w:eastAsia="en-US"/>
              </w:rPr>
            </w:pPr>
            <w:r w:rsidRPr="00D03893">
              <w:rPr>
                <w:b/>
                <w:bCs/>
                <w:sz w:val="22"/>
                <w:szCs w:val="22"/>
                <w:lang w:eastAsia="en-US"/>
              </w:rPr>
              <w:t>Эскизы оборудования</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2.1.1</w:t>
            </w:r>
          </w:p>
        </w:tc>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lang w:eastAsia="en-US"/>
              </w:rPr>
            </w:pPr>
            <w:r w:rsidRPr="00D03893">
              <w:rPr>
                <w:b/>
                <w:bCs/>
                <w:sz w:val="22"/>
                <w:szCs w:val="22"/>
                <w:lang w:eastAsia="en-US"/>
              </w:rPr>
              <w:t>Эскиз Оборудования</w:t>
            </w:r>
          </w:p>
          <w:p w:rsidR="000B0176" w:rsidRPr="00D03893" w:rsidRDefault="000B0176" w:rsidP="000B0176">
            <w:pPr>
              <w:jc w:val="center"/>
              <w:rPr>
                <w:b/>
                <w:bCs/>
                <w:sz w:val="22"/>
                <w:szCs w:val="22"/>
                <w:lang w:eastAsia="en-US"/>
              </w:rPr>
            </w:pPr>
            <w:r w:rsidRPr="00D03893">
              <w:rPr>
                <w:b/>
                <w:bCs/>
                <w:noProof/>
                <w:sz w:val="22"/>
                <w:szCs w:val="22"/>
              </w:rPr>
              <w:drawing>
                <wp:inline distT="0" distB="0" distL="0" distR="0" wp14:anchorId="7E34DDF2" wp14:editId="4D33980E">
                  <wp:extent cx="3539067" cy="2320290"/>
                  <wp:effectExtent l="0" t="0" r="444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9067" cy="2320290"/>
                          </a:xfrm>
                          <a:prstGeom prst="rect">
                            <a:avLst/>
                          </a:prstGeom>
                        </pic:spPr>
                      </pic:pic>
                    </a:graphicData>
                  </a:graphic>
                </wp:inline>
              </w:drawing>
            </w:r>
          </w:p>
          <w:p w:rsidR="000B0176" w:rsidRPr="00D03893" w:rsidRDefault="000B0176" w:rsidP="000B0176">
            <w:pPr>
              <w:jc w:val="center"/>
              <w:rPr>
                <w:i/>
                <w:sz w:val="22"/>
                <w:szCs w:val="22"/>
              </w:rPr>
            </w:pPr>
            <w:r w:rsidRPr="00D03893">
              <w:rPr>
                <w:i/>
                <w:sz w:val="22"/>
                <w:szCs w:val="22"/>
              </w:rPr>
              <w:t>Эскиз является одним из вариантов, удовлетворяющим требованиям настоящего документа</w:t>
            </w:r>
          </w:p>
          <w:p w:rsidR="000B0176" w:rsidRPr="00D03893" w:rsidRDefault="000B0176" w:rsidP="000B0176">
            <w:pPr>
              <w:jc w:val="center"/>
              <w:rPr>
                <w:i/>
                <w:sz w:val="22"/>
                <w:szCs w:val="22"/>
                <w:u w:val="single"/>
              </w:rPr>
            </w:pPr>
            <w:r w:rsidRPr="00D03893">
              <w:rPr>
                <w:i/>
                <w:sz w:val="22"/>
                <w:szCs w:val="22"/>
              </w:rPr>
              <w:t>(</w:t>
            </w:r>
            <w:r w:rsidRPr="00D03893">
              <w:rPr>
                <w:i/>
                <w:sz w:val="22"/>
                <w:szCs w:val="22"/>
                <w:u w:val="single"/>
              </w:rPr>
              <w:t xml:space="preserve">Участник в обязательном порядке предоставляет эскиз                </w:t>
            </w:r>
          </w:p>
          <w:p w:rsidR="000B0176" w:rsidRPr="00D03893" w:rsidRDefault="000B0176" w:rsidP="000B0176">
            <w:pPr>
              <w:jc w:val="center"/>
              <w:rPr>
                <w:i/>
                <w:sz w:val="22"/>
                <w:szCs w:val="22"/>
              </w:rPr>
            </w:pPr>
            <w:r w:rsidRPr="00D03893">
              <w:rPr>
                <w:i/>
                <w:sz w:val="22"/>
                <w:szCs w:val="22"/>
                <w:u w:val="single"/>
              </w:rPr>
              <w:t>своего варианта исполнения предлагаемого Оборудования (Не менее 2-ух проекций, с габаритными размерами оборудования: главный вид; вид справа.) В формате *</w:t>
            </w:r>
            <w:proofErr w:type="spellStart"/>
            <w:r w:rsidRPr="00D03893">
              <w:rPr>
                <w:i/>
                <w:sz w:val="22"/>
                <w:szCs w:val="22"/>
                <w:u w:val="single"/>
              </w:rPr>
              <w:t>Jpeg</w:t>
            </w:r>
            <w:proofErr w:type="spellEnd"/>
            <w:r w:rsidRPr="00D03893">
              <w:rPr>
                <w:i/>
                <w:sz w:val="22"/>
                <w:szCs w:val="22"/>
                <w:u w:val="single"/>
              </w:rPr>
              <w:t>, качество не менее 1280х1024 пикселей), согласно пунктам: №2.2.1.1 – 3.2.18</w:t>
            </w:r>
            <w:r w:rsidRPr="00D03893">
              <w:rPr>
                <w:i/>
                <w:sz w:val="22"/>
                <w:szCs w:val="22"/>
              </w:rPr>
              <w:t>)</w:t>
            </w:r>
          </w:p>
          <w:p w:rsidR="000B0176" w:rsidRPr="00D03893" w:rsidRDefault="000B0176" w:rsidP="000B0176">
            <w:pPr>
              <w:jc w:val="center"/>
              <w:rPr>
                <w:sz w:val="22"/>
                <w:szCs w:val="22"/>
                <w:lang w:eastAsia="en-US"/>
              </w:rPr>
            </w:pP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2.2</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bCs/>
                <w:sz w:val="22"/>
                <w:szCs w:val="22"/>
                <w:lang w:eastAsia="en-US"/>
              </w:rPr>
              <w:t xml:space="preserve">Описание конструкции </w:t>
            </w:r>
            <w:r w:rsidRPr="00D03893">
              <w:rPr>
                <w:b/>
                <w:sz w:val="22"/>
                <w:szCs w:val="22"/>
              </w:rPr>
              <w:t>шасси полуприцепа</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2.2.1</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sz w:val="22"/>
                <w:szCs w:val="22"/>
                <w:lang w:eastAsia="en-US"/>
              </w:rPr>
            </w:pPr>
            <w:r w:rsidRPr="00D03893">
              <w:rPr>
                <w:b/>
                <w:bCs/>
                <w:sz w:val="22"/>
                <w:szCs w:val="22"/>
                <w:lang w:eastAsia="en-US"/>
              </w:rPr>
              <w:t>Описание шасси</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Шасси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lang w:val="en-US"/>
              </w:rPr>
              <w:t>PS</w:t>
            </w:r>
            <w:r w:rsidRPr="00D03893">
              <w:rPr>
                <w:sz w:val="22"/>
                <w:szCs w:val="22"/>
              </w:rPr>
              <w:t>-24</w:t>
            </w:r>
            <w:r w:rsidRPr="00D03893">
              <w:rPr>
                <w:sz w:val="22"/>
                <w:szCs w:val="22"/>
                <w:lang w:val="en-US"/>
              </w:rPr>
              <w:t>P</w:t>
            </w:r>
            <w:r w:rsidRPr="00D03893">
              <w:rPr>
                <w:sz w:val="22"/>
                <w:szCs w:val="22"/>
              </w:rPr>
              <w:t xml:space="preserve"> или эквивалент/ самонесущая конструкция на базе </w:t>
            </w:r>
            <w:proofErr w:type="spellStart"/>
            <w:r w:rsidRPr="00D03893">
              <w:rPr>
                <w:sz w:val="22"/>
                <w:szCs w:val="22"/>
                <w:lang w:eastAsia="en-US"/>
              </w:rPr>
              <w:t>подкатной</w:t>
            </w:r>
            <w:proofErr w:type="spellEnd"/>
            <w:r w:rsidRPr="00D03893">
              <w:rPr>
                <w:sz w:val="22"/>
                <w:szCs w:val="22"/>
                <w:lang w:eastAsia="en-US"/>
              </w:rPr>
              <w:t xml:space="preserve"> трехосной телеги</w:t>
            </w:r>
            <w:r w:rsidRPr="00D03893">
              <w:rPr>
                <w:sz w:val="22"/>
                <w:szCs w:val="22"/>
              </w:rPr>
              <w:t xml:space="preserve"> </w:t>
            </w:r>
            <w:r w:rsidRPr="00D03893">
              <w:rPr>
                <w:sz w:val="22"/>
                <w:szCs w:val="22"/>
                <w:lang w:val="en-US"/>
              </w:rPr>
              <w:t>TP</w:t>
            </w:r>
            <w:r w:rsidRPr="00D03893">
              <w:rPr>
                <w:sz w:val="22"/>
                <w:szCs w:val="22"/>
              </w:rPr>
              <w:t>-24</w:t>
            </w:r>
            <w:r w:rsidRPr="00D03893">
              <w:rPr>
                <w:sz w:val="22"/>
                <w:szCs w:val="22"/>
                <w:lang w:val="en-US"/>
              </w:rPr>
              <w:t>P</w:t>
            </w:r>
            <w:r w:rsidRPr="00D03893">
              <w:rPr>
                <w:sz w:val="22"/>
                <w:szCs w:val="22"/>
              </w:rPr>
              <w:t xml:space="preserve"> или 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Лонжероны рамы шасси, выполнен из </w:t>
            </w:r>
            <w:proofErr w:type="spellStart"/>
            <w:r w:rsidRPr="00D03893">
              <w:rPr>
                <w:sz w:val="22"/>
                <w:szCs w:val="22"/>
              </w:rPr>
              <w:t>двутавра</w:t>
            </w:r>
            <w:proofErr w:type="spellEnd"/>
            <w:r w:rsidRPr="00D03893">
              <w:rPr>
                <w:sz w:val="22"/>
                <w:szCs w:val="22"/>
              </w:rPr>
              <w:t xml:space="preserve"> с шириной полки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120</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Материал лонжеронов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Сталь 09Г2С или 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lastRenderedPageBreak/>
              <w:t>2.2.1.4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suppressAutoHyphens/>
              <w:ind w:right="149"/>
              <w:jc w:val="both"/>
              <w:rPr>
                <w:sz w:val="22"/>
                <w:szCs w:val="22"/>
              </w:rPr>
            </w:pPr>
            <w:r w:rsidRPr="00D03893">
              <w:rPr>
                <w:sz w:val="22"/>
                <w:szCs w:val="22"/>
              </w:rPr>
              <w:t>Бампер алюминиевый с установленным светотехническим электрооборудованием и с интегрированным креплением номерного знака, выполненное по правилам ЕЭК ООН № 58.01, рамка под регистрационный номер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ind w:right="149"/>
              <w:jc w:val="both"/>
              <w:rPr>
                <w:sz w:val="22"/>
                <w:szCs w:val="22"/>
              </w:rPr>
            </w:pPr>
            <w:r w:rsidRPr="00D03893">
              <w:rPr>
                <w:sz w:val="22"/>
                <w:szCs w:val="22"/>
              </w:rPr>
              <w:t xml:space="preserve">Боковая алюминиевая </w:t>
            </w:r>
            <w:proofErr w:type="spellStart"/>
            <w:r w:rsidRPr="00D03893">
              <w:rPr>
                <w:sz w:val="22"/>
                <w:szCs w:val="22"/>
              </w:rPr>
              <w:t>противоподкатная</w:t>
            </w:r>
            <w:proofErr w:type="spellEnd"/>
            <w:r w:rsidRPr="00D03893">
              <w:rPr>
                <w:sz w:val="22"/>
                <w:szCs w:val="22"/>
              </w:rPr>
              <w:t xml:space="preserve"> защита/бампер, выполненная по Правилам ЕЭК ООН № 73.00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ind w:right="149"/>
              <w:jc w:val="both"/>
              <w:rPr>
                <w:sz w:val="22"/>
                <w:szCs w:val="22"/>
              </w:rPr>
            </w:pPr>
            <w:r w:rsidRPr="00D03893">
              <w:rPr>
                <w:sz w:val="22"/>
                <w:szCs w:val="22"/>
              </w:rPr>
              <w:t>Опорная рама с испарителем поддержания давления в цистерне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ind w:right="149"/>
              <w:jc w:val="both"/>
              <w:rPr>
                <w:sz w:val="22"/>
                <w:szCs w:val="22"/>
              </w:rPr>
            </w:pPr>
            <w:r w:rsidRPr="00D03893">
              <w:rPr>
                <w:sz w:val="22"/>
                <w:szCs w:val="22"/>
              </w:rPr>
              <w:t>Опорная рама с запасным колесом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vMerge w:val="restart"/>
            <w:tcBorders>
              <w:top w:val="single" w:sz="4" w:space="0" w:color="auto"/>
              <w:left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2.2.1.8</w:t>
            </w:r>
          </w:p>
        </w:tc>
        <w:tc>
          <w:tcPr>
            <w:tcW w:w="1488" w:type="dxa"/>
            <w:vMerge w:val="restart"/>
            <w:tcBorders>
              <w:top w:val="single" w:sz="4" w:space="0" w:color="auto"/>
              <w:left w:val="single" w:sz="4" w:space="0" w:color="auto"/>
              <w:right w:val="single" w:sz="4" w:space="0" w:color="auto"/>
            </w:tcBorders>
            <w:shd w:val="clear" w:color="auto" w:fill="auto"/>
            <w:vAlign w:val="center"/>
          </w:tcPr>
          <w:p w:rsidR="000B0176" w:rsidRPr="00D03893" w:rsidRDefault="000B0176" w:rsidP="000B0176">
            <w:pPr>
              <w:jc w:val="both"/>
              <w:rPr>
                <w:rFonts w:eastAsiaTheme="minorHAnsi"/>
                <w:sz w:val="22"/>
                <w:szCs w:val="22"/>
              </w:rPr>
            </w:pPr>
            <w:r w:rsidRPr="00D03893">
              <w:rPr>
                <w:rFonts w:eastAsiaTheme="minorHAnsi"/>
                <w:sz w:val="22"/>
                <w:szCs w:val="22"/>
              </w:rPr>
              <w:t>Лакокрасочное покрытие Оборудования,</w:t>
            </w:r>
            <w:r w:rsidRPr="00D03893">
              <w:rPr>
                <w:sz w:val="22"/>
                <w:szCs w:val="22"/>
              </w:rPr>
              <w:t xml:space="preserve"> обеспечивающее коррозионную стойкость соответствующую категории по ГОСТ 9.104-2018 – С5.</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rFonts w:eastAsiaTheme="minorHAnsi"/>
                <w:sz w:val="22"/>
                <w:szCs w:val="22"/>
              </w:rPr>
            </w:pPr>
            <w:r w:rsidRPr="00D03893">
              <w:rPr>
                <w:sz w:val="22"/>
                <w:szCs w:val="22"/>
              </w:rPr>
              <w:t>Количество слоев грунта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pStyle w:val="ac"/>
              <w:spacing w:after="0" w:line="240" w:lineRule="auto"/>
              <w:ind w:left="0"/>
              <w:jc w:val="center"/>
              <w:rPr>
                <w:rFonts w:ascii="Times New Roman" w:hAnsi="Times New Roman" w:cs="Times New Roman"/>
              </w:rPr>
            </w:pPr>
            <w:r w:rsidRPr="00D03893">
              <w:rPr>
                <w:rFonts w:ascii="Times New Roman" w:hAnsi="Times New Roman" w:cs="Times New Roman"/>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pStyle w:val="ac"/>
              <w:spacing w:after="0" w:line="240" w:lineRule="auto"/>
              <w:ind w:left="0"/>
              <w:jc w:val="center"/>
              <w:rPr>
                <w:rFonts w:ascii="Times New Roman" w:hAnsi="Times New Roman" w:cs="Times New Roman"/>
              </w:rPr>
            </w:pPr>
            <w:r w:rsidRPr="00D03893">
              <w:rPr>
                <w:rFonts w:ascii="Times New Roman" w:hAnsi="Times New Roman" w:cs="Times New Roman"/>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1</w:t>
            </w:r>
          </w:p>
        </w:tc>
      </w:tr>
      <w:tr w:rsidR="000B0176" w:rsidRPr="00D03893" w:rsidTr="000B0176">
        <w:trPr>
          <w:trHeight w:val="85"/>
        </w:trPr>
        <w:tc>
          <w:tcPr>
            <w:tcW w:w="988" w:type="dxa"/>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p>
        </w:tc>
        <w:tc>
          <w:tcPr>
            <w:tcW w:w="1488" w:type="dxa"/>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ind w:left="-36"/>
              <w:jc w:val="center"/>
              <w:rPr>
                <w:rFonts w:eastAsiaTheme="minorHAnsi"/>
                <w:sz w:val="22"/>
                <w:szCs w:val="22"/>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ind w:left="-36"/>
              <w:jc w:val="both"/>
              <w:rPr>
                <w:rFonts w:eastAsiaTheme="minorHAnsi"/>
                <w:sz w:val="22"/>
                <w:szCs w:val="22"/>
              </w:rPr>
            </w:pPr>
            <w:r w:rsidRPr="00D03893">
              <w:rPr>
                <w:sz w:val="22"/>
                <w:szCs w:val="22"/>
              </w:rPr>
              <w:t>Количество слоев краски по металлу, согласно ГОСТ 9.032-74, цвет по согласованию c Покупателем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lang w:eastAsia="en-US"/>
              </w:rPr>
              <w:t>2</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2.2.2</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sz w:val="22"/>
                <w:szCs w:val="22"/>
                <w:lang w:eastAsia="en-US"/>
              </w:rPr>
            </w:pPr>
            <w:r w:rsidRPr="00D03893">
              <w:rPr>
                <w:b/>
                <w:bCs/>
                <w:sz w:val="22"/>
                <w:szCs w:val="22"/>
                <w:lang w:eastAsia="en-US"/>
              </w:rPr>
              <w:t xml:space="preserve">Описание </w:t>
            </w:r>
            <w:proofErr w:type="spellStart"/>
            <w:r w:rsidRPr="00D03893">
              <w:rPr>
                <w:b/>
                <w:bCs/>
                <w:sz w:val="22"/>
                <w:szCs w:val="22"/>
                <w:lang w:eastAsia="en-US"/>
              </w:rPr>
              <w:t>пневмоподвески</w:t>
            </w:r>
            <w:proofErr w:type="spellEnd"/>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proofErr w:type="spellStart"/>
            <w:r w:rsidRPr="00D03893">
              <w:rPr>
                <w:sz w:val="22"/>
                <w:szCs w:val="22"/>
                <w:lang w:eastAsia="en-US"/>
              </w:rPr>
              <w:t>Пневмоподвеска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lang w:val="en-US"/>
              </w:rPr>
              <w:t>SAF</w:t>
            </w:r>
            <w:r w:rsidRPr="00D03893">
              <w:rPr>
                <w:sz w:val="22"/>
                <w:szCs w:val="22"/>
              </w:rPr>
              <w:t xml:space="preserve"> </w:t>
            </w:r>
            <w:r w:rsidRPr="00D03893">
              <w:rPr>
                <w:sz w:val="22"/>
                <w:szCs w:val="22"/>
                <w:lang w:val="en-US"/>
              </w:rPr>
              <w:t>INTRA</w:t>
            </w:r>
            <w:r w:rsidRPr="00D03893">
              <w:rPr>
                <w:sz w:val="22"/>
                <w:szCs w:val="22"/>
              </w:rPr>
              <w:t xml:space="preserve"> </w:t>
            </w:r>
            <w:r w:rsidRPr="00D03893">
              <w:rPr>
                <w:sz w:val="22"/>
                <w:szCs w:val="22"/>
                <w:lang w:val="en-US"/>
              </w:rPr>
              <w:t>IO</w:t>
            </w:r>
            <w:r w:rsidRPr="00D03893">
              <w:rPr>
                <w:sz w:val="22"/>
                <w:szCs w:val="22"/>
              </w:rPr>
              <w:t>37/2500 27 или 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proofErr w:type="spellStart"/>
            <w:r w:rsidRPr="00D03893">
              <w:rPr>
                <w:sz w:val="22"/>
                <w:szCs w:val="22"/>
                <w:lang w:eastAsia="en-US"/>
              </w:rPr>
              <w:t>Пневмоподвеска</w:t>
            </w:r>
            <w:proofErr w:type="spellEnd"/>
            <w:r w:rsidRPr="00D03893">
              <w:rPr>
                <w:sz w:val="22"/>
                <w:szCs w:val="22"/>
              </w:rPr>
              <w:t>, с регулировкой уровня пола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Передняя ось подъёмная, механизм подъёма – 2-х сторонний.</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Воздушные ресиверы </w:t>
            </w:r>
            <w:proofErr w:type="spellStart"/>
            <w:r w:rsidRPr="00D03893">
              <w:rPr>
                <w:sz w:val="22"/>
                <w:szCs w:val="22"/>
              </w:rPr>
              <w:t>пневмоподвески</w:t>
            </w:r>
            <w:proofErr w:type="spellEnd"/>
            <w:r w:rsidRPr="00D03893">
              <w:rPr>
                <w:sz w:val="22"/>
                <w:szCs w:val="22"/>
              </w:rPr>
              <w:t xml:space="preserve"> и тормозов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Алюминиевые</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2.2.2.4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Диаметр подушек </w:t>
            </w:r>
            <w:proofErr w:type="spellStart"/>
            <w:r w:rsidRPr="00D03893">
              <w:rPr>
                <w:sz w:val="22"/>
                <w:szCs w:val="22"/>
              </w:rPr>
              <w:t>пневмоподвески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350</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2.2.3</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sz w:val="22"/>
                <w:szCs w:val="22"/>
                <w:lang w:eastAsia="en-US"/>
              </w:rPr>
            </w:pPr>
            <w:r w:rsidRPr="00D03893">
              <w:rPr>
                <w:b/>
                <w:bCs/>
                <w:sz w:val="22"/>
                <w:szCs w:val="22"/>
                <w:lang w:eastAsia="en-US"/>
              </w:rPr>
              <w:t>Описание осевого агрегата</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2.2.3.1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Осевой агрегат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lang w:val="en-US"/>
              </w:rPr>
              <w:t>SAF</w:t>
            </w:r>
            <w:r w:rsidRPr="00D03893">
              <w:rPr>
                <w:sz w:val="22"/>
                <w:szCs w:val="22"/>
              </w:rPr>
              <w:t xml:space="preserve"> </w:t>
            </w:r>
            <w:r w:rsidRPr="00D03893">
              <w:rPr>
                <w:sz w:val="22"/>
                <w:szCs w:val="22"/>
                <w:lang w:val="en-US"/>
              </w:rPr>
              <w:t>S</w:t>
            </w:r>
            <w:r w:rsidRPr="00D03893">
              <w:rPr>
                <w:sz w:val="22"/>
                <w:szCs w:val="22"/>
              </w:rPr>
              <w:t>9-4218 или 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2.2.3.2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lang w:eastAsia="en-US"/>
              </w:rPr>
              <w:t>Осевой агрегат</w:t>
            </w:r>
            <w:r w:rsidRPr="00D03893">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С одометром на средней оси</w:t>
            </w:r>
          </w:p>
        </w:tc>
      </w:tr>
      <w:tr w:rsidR="000B0176" w:rsidRPr="00276BE9"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2.2.3.3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eastAsia="en-US"/>
              </w:rPr>
            </w:pPr>
            <w:r w:rsidRPr="00D03893">
              <w:rPr>
                <w:sz w:val="22"/>
                <w:szCs w:val="22"/>
              </w:rPr>
              <w:t>Усиленные амортизаторы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val="en-US"/>
              </w:rPr>
            </w:pPr>
            <w:r w:rsidRPr="00D03893">
              <w:rPr>
                <w:sz w:val="22"/>
                <w:szCs w:val="22"/>
                <w:lang w:val="en-US"/>
              </w:rPr>
              <w:t xml:space="preserve">CD-CUSTOM DESIGN </w:t>
            </w:r>
            <w:r w:rsidRPr="00D03893">
              <w:rPr>
                <w:sz w:val="22"/>
                <w:szCs w:val="22"/>
              </w:rPr>
              <w:t>или</w:t>
            </w:r>
            <w:r w:rsidRPr="00D03893">
              <w:rPr>
                <w:sz w:val="22"/>
                <w:szCs w:val="22"/>
                <w:lang w:val="en-US"/>
              </w:rPr>
              <w:t xml:space="preserve"> </w:t>
            </w:r>
            <w:r w:rsidRPr="00D03893">
              <w:rPr>
                <w:sz w:val="22"/>
                <w:szCs w:val="22"/>
              </w:rPr>
              <w:t>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2.2.3.4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eastAsia="en-US"/>
              </w:rPr>
            </w:pPr>
            <w:r w:rsidRPr="00D03893">
              <w:rPr>
                <w:sz w:val="22"/>
                <w:szCs w:val="22"/>
              </w:rPr>
              <w:t>Тип ошиновки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Односкатные колеса</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2.2.3.5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eastAsia="en-US"/>
              </w:rPr>
            </w:pPr>
            <w:r w:rsidRPr="00D03893">
              <w:rPr>
                <w:sz w:val="22"/>
                <w:szCs w:val="22"/>
                <w:lang w:eastAsia="en-US"/>
              </w:rPr>
              <w:t>Число осей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3</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2.2.3.6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val="en-US"/>
              </w:rPr>
            </w:pPr>
            <w:r w:rsidRPr="00D03893">
              <w:rPr>
                <w:sz w:val="22"/>
                <w:szCs w:val="22"/>
              </w:rPr>
              <w:t>Резина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lang w:val="en-US"/>
              </w:rPr>
              <w:t>GOODYEAR</w:t>
            </w:r>
            <w:r w:rsidRPr="00D03893">
              <w:rPr>
                <w:sz w:val="22"/>
                <w:szCs w:val="22"/>
              </w:rPr>
              <w:t xml:space="preserve"> </w:t>
            </w:r>
            <w:r w:rsidRPr="00D03893">
              <w:rPr>
                <w:sz w:val="22"/>
                <w:szCs w:val="22"/>
                <w:lang w:val="en-US"/>
              </w:rPr>
              <w:t>KMAX</w:t>
            </w:r>
            <w:r w:rsidRPr="00D03893">
              <w:rPr>
                <w:sz w:val="22"/>
                <w:szCs w:val="22"/>
              </w:rPr>
              <w:t xml:space="preserve"> </w:t>
            </w:r>
            <w:r w:rsidRPr="00D03893">
              <w:rPr>
                <w:sz w:val="22"/>
                <w:szCs w:val="22"/>
                <w:lang w:val="en-US"/>
              </w:rPr>
              <w:t>T</w:t>
            </w:r>
            <w:r w:rsidRPr="00D03893">
              <w:rPr>
                <w:sz w:val="22"/>
                <w:szCs w:val="22"/>
              </w:rPr>
              <w:t xml:space="preserve"> </w:t>
            </w:r>
            <w:r w:rsidRPr="00D03893">
              <w:rPr>
                <w:sz w:val="22"/>
                <w:szCs w:val="22"/>
                <w:lang w:val="en-US"/>
              </w:rPr>
              <w:t>HL</w:t>
            </w:r>
            <w:r w:rsidRPr="00D03893">
              <w:rPr>
                <w:sz w:val="22"/>
                <w:szCs w:val="22"/>
              </w:rPr>
              <w:t xml:space="preserve"> 164</w:t>
            </w:r>
            <w:r w:rsidRPr="00D03893">
              <w:rPr>
                <w:sz w:val="22"/>
                <w:szCs w:val="22"/>
                <w:lang w:val="en-US"/>
              </w:rPr>
              <w:t>K</w:t>
            </w:r>
            <w:r w:rsidRPr="00D03893">
              <w:rPr>
                <w:sz w:val="22"/>
                <w:szCs w:val="22"/>
              </w:rPr>
              <w:t xml:space="preserve"> </w:t>
            </w:r>
            <w:r w:rsidRPr="00D03893">
              <w:rPr>
                <w:sz w:val="22"/>
                <w:szCs w:val="22"/>
                <w:lang w:val="en-US"/>
              </w:rPr>
              <w:t>M</w:t>
            </w:r>
            <w:r w:rsidRPr="00D03893">
              <w:rPr>
                <w:sz w:val="22"/>
                <w:szCs w:val="22"/>
              </w:rPr>
              <w:t>+</w:t>
            </w:r>
            <w:r w:rsidRPr="00D03893">
              <w:rPr>
                <w:sz w:val="22"/>
                <w:szCs w:val="22"/>
                <w:lang w:val="en-US"/>
              </w:rPr>
              <w:t>S</w:t>
            </w:r>
            <w:r w:rsidRPr="00D03893">
              <w:rPr>
                <w:sz w:val="22"/>
                <w:szCs w:val="22"/>
              </w:rPr>
              <w:t xml:space="preserve"> или 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2.2.3.7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Размерность колёс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val="en-US"/>
              </w:rPr>
            </w:pPr>
            <w:r w:rsidRPr="00D03893">
              <w:rPr>
                <w:sz w:val="22"/>
                <w:szCs w:val="22"/>
                <w:lang w:val="en-US"/>
              </w:rPr>
              <w:t>385/65R225</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2.2.3.8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Диски шасси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 xml:space="preserve">Стальные диски </w:t>
            </w:r>
            <w:r w:rsidRPr="00D03893">
              <w:rPr>
                <w:sz w:val="22"/>
                <w:szCs w:val="22"/>
                <w:lang w:val="en-US"/>
              </w:rPr>
              <w:t>JANTSA</w:t>
            </w:r>
            <w:r w:rsidRPr="00D03893">
              <w:rPr>
                <w:sz w:val="22"/>
                <w:szCs w:val="22"/>
              </w:rPr>
              <w:t xml:space="preserve"> 22,5х11,75 </w:t>
            </w:r>
            <w:r w:rsidRPr="00D03893">
              <w:rPr>
                <w:sz w:val="22"/>
                <w:szCs w:val="22"/>
                <w:lang w:val="en-US"/>
              </w:rPr>
              <w:t>ET</w:t>
            </w:r>
            <w:r w:rsidRPr="00D03893">
              <w:rPr>
                <w:sz w:val="22"/>
                <w:szCs w:val="22"/>
              </w:rPr>
              <w:t>0 или 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2.2.3.9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eastAsia="en-US"/>
              </w:rPr>
            </w:pPr>
            <w:r w:rsidRPr="00D03893">
              <w:rPr>
                <w:sz w:val="22"/>
                <w:szCs w:val="22"/>
              </w:rPr>
              <w:t xml:space="preserve">Запасное колесо, состоящее из диска и резины соответствующего размера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1</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lastRenderedPageBreak/>
              <w:t>2.2.3.10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suppressAutoHyphens/>
              <w:ind w:right="149"/>
              <w:jc w:val="both"/>
              <w:rPr>
                <w:sz w:val="22"/>
                <w:szCs w:val="22"/>
              </w:rPr>
            </w:pPr>
            <w:r w:rsidRPr="00D03893">
              <w:rPr>
                <w:sz w:val="22"/>
                <w:szCs w:val="22"/>
              </w:rPr>
              <w:t>Крылья над всеми осями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rPr>
              <w:t>PARLOCK или 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2.2.3.11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Грязезащитный брызговик на задних колёсах во всю ширину, с надписью по согласованию c Покупателем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SUER или эквивалент</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2.2.4</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sz w:val="22"/>
                <w:szCs w:val="22"/>
                <w:lang w:eastAsia="en-US"/>
              </w:rPr>
            </w:pPr>
            <w:r w:rsidRPr="00D03893">
              <w:rPr>
                <w:b/>
                <w:bCs/>
                <w:sz w:val="22"/>
                <w:szCs w:val="22"/>
                <w:lang w:eastAsia="en-US"/>
              </w:rPr>
              <w:t>Описание тормозной системы</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Тормозная система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lang w:val="en-US"/>
              </w:rPr>
              <w:t>WABCO</w:t>
            </w:r>
            <w:r w:rsidRPr="00D03893">
              <w:rPr>
                <w:sz w:val="22"/>
                <w:szCs w:val="22"/>
              </w:rPr>
              <w:t xml:space="preserve"> </w:t>
            </w:r>
            <w:r w:rsidRPr="00D03893">
              <w:rPr>
                <w:sz w:val="22"/>
                <w:szCs w:val="22"/>
                <w:lang w:val="en-US"/>
              </w:rPr>
              <w:t>TEBS</w:t>
            </w:r>
            <w:r w:rsidRPr="00D03893">
              <w:rPr>
                <w:sz w:val="22"/>
                <w:szCs w:val="22"/>
              </w:rPr>
              <w:t>-</w:t>
            </w:r>
            <w:r w:rsidRPr="00D03893">
              <w:rPr>
                <w:sz w:val="22"/>
                <w:szCs w:val="22"/>
                <w:lang w:val="en-US"/>
              </w:rPr>
              <w:t>E</w:t>
            </w:r>
            <w:r w:rsidRPr="00D03893">
              <w:rPr>
                <w:sz w:val="22"/>
                <w:szCs w:val="22"/>
              </w:rPr>
              <w:t xml:space="preserve"> 2</w:t>
            </w:r>
            <w:r w:rsidRPr="00D03893">
              <w:rPr>
                <w:sz w:val="22"/>
                <w:szCs w:val="22"/>
                <w:lang w:val="en-US"/>
              </w:rPr>
              <w:t>S</w:t>
            </w:r>
            <w:r w:rsidRPr="00D03893">
              <w:rPr>
                <w:sz w:val="22"/>
                <w:szCs w:val="22"/>
              </w:rPr>
              <w:t>/2</w:t>
            </w:r>
            <w:r w:rsidRPr="00D03893">
              <w:rPr>
                <w:sz w:val="22"/>
                <w:szCs w:val="22"/>
                <w:lang w:val="en-US"/>
              </w:rPr>
              <w:t>M</w:t>
            </w:r>
            <w:r w:rsidRPr="00D03893">
              <w:rPr>
                <w:sz w:val="22"/>
                <w:szCs w:val="22"/>
              </w:rPr>
              <w:t xml:space="preserve"> или 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При наличии технической возможности, тормозная система с функцией RSS (система </w:t>
            </w:r>
            <w:proofErr w:type="spellStart"/>
            <w:r w:rsidRPr="00D03893">
              <w:rPr>
                <w:sz w:val="22"/>
                <w:szCs w:val="22"/>
              </w:rPr>
              <w:t>противоопрокидывания</w:t>
            </w:r>
            <w:proofErr w:type="spellEnd"/>
            <w:r w:rsidRPr="00D03893">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Есть/нет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При наличии технической возможности, информационная система тормозных характеристик, позволяет вручную управлять подъемными механизмами осей.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Есть/нет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Две пневматические соединительные головки (питающая и управляющая)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2.2.4.5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Датчики АБС на одной оси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2.2.4.6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Барабанный тормозной механизм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SNK4218 или</w:t>
            </w:r>
            <w:r w:rsidRPr="00D03893">
              <w:rPr>
                <w:sz w:val="22"/>
                <w:szCs w:val="22"/>
                <w:lang w:val="en-US"/>
              </w:rPr>
              <w:t xml:space="preserve"> </w:t>
            </w:r>
            <w:r w:rsidRPr="00D03893">
              <w:rPr>
                <w:sz w:val="22"/>
                <w:szCs w:val="22"/>
              </w:rPr>
              <w:t>эквивалент</w:t>
            </w:r>
          </w:p>
        </w:tc>
      </w:tr>
      <w:tr w:rsidR="000B0176" w:rsidRPr="00276BE9"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2.2.4.7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При наличии технической возможности, усиленное (</w:t>
            </w:r>
            <w:proofErr w:type="spellStart"/>
            <w:r w:rsidRPr="00D03893">
              <w:rPr>
                <w:sz w:val="22"/>
                <w:szCs w:val="22"/>
              </w:rPr>
              <w:t>off-road</w:t>
            </w:r>
            <w:proofErr w:type="spellEnd"/>
            <w:r w:rsidRPr="00D03893">
              <w:rPr>
                <w:sz w:val="22"/>
                <w:szCs w:val="22"/>
              </w:rPr>
              <w:t xml:space="preserve">) исполнение тормозной системы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val="en-US"/>
              </w:rPr>
            </w:pPr>
            <w:r w:rsidRPr="00D03893">
              <w:rPr>
                <w:sz w:val="22"/>
                <w:szCs w:val="22"/>
                <w:lang w:val="en-US"/>
              </w:rPr>
              <w:t xml:space="preserve">CD-CUSTOM DESIGN </w:t>
            </w:r>
            <w:r w:rsidRPr="00D03893">
              <w:rPr>
                <w:sz w:val="22"/>
                <w:szCs w:val="22"/>
              </w:rPr>
              <w:t>или</w:t>
            </w:r>
            <w:r w:rsidRPr="00D03893">
              <w:rPr>
                <w:sz w:val="22"/>
                <w:szCs w:val="22"/>
                <w:lang w:val="en-US"/>
              </w:rPr>
              <w:t xml:space="preserve"> </w:t>
            </w:r>
            <w:r w:rsidRPr="00D03893">
              <w:rPr>
                <w:sz w:val="22"/>
                <w:szCs w:val="22"/>
              </w:rPr>
              <w:t>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val="en-US" w:eastAsia="en-US"/>
              </w:rPr>
            </w:pPr>
            <w:r w:rsidRPr="00D03893">
              <w:rPr>
                <w:b/>
                <w:sz w:val="22"/>
                <w:szCs w:val="22"/>
                <w:lang w:eastAsia="en-US"/>
              </w:rPr>
              <w:t>2.2.4.8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val="en-US"/>
              </w:rPr>
            </w:pPr>
            <w:r w:rsidRPr="00D03893">
              <w:rPr>
                <w:sz w:val="22"/>
                <w:szCs w:val="22"/>
              </w:rPr>
              <w:t xml:space="preserve">Тормозные камеры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Мембранного типа</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val="en-US" w:eastAsia="en-US"/>
              </w:rPr>
            </w:pPr>
            <w:r w:rsidRPr="00D03893">
              <w:rPr>
                <w:b/>
                <w:sz w:val="22"/>
                <w:szCs w:val="22"/>
                <w:lang w:eastAsia="en-US"/>
              </w:rPr>
              <w:t>2.2.4.9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Розетка АБС с соединительными кабелями с тягачом, согласно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ISO 7638</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2.2.4.10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Стояночная тормозная система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 xml:space="preserve">Полуавтоматического типа с пружинными </w:t>
            </w:r>
            <w:proofErr w:type="spellStart"/>
            <w:r w:rsidRPr="00D03893">
              <w:rPr>
                <w:sz w:val="22"/>
                <w:szCs w:val="22"/>
              </w:rPr>
              <w:t>энергоаккумуляторами</w:t>
            </w:r>
            <w:proofErr w:type="spellEnd"/>
            <w:r w:rsidRPr="00D03893">
              <w:rPr>
                <w:sz w:val="22"/>
                <w:szCs w:val="22"/>
              </w:rPr>
              <w:t xml:space="preserve"> на второй и третьей осях</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2.2.5</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sz w:val="22"/>
                <w:szCs w:val="22"/>
                <w:lang w:eastAsia="en-US"/>
              </w:rPr>
            </w:pPr>
            <w:r w:rsidRPr="00D03893">
              <w:rPr>
                <w:b/>
                <w:bCs/>
                <w:sz w:val="22"/>
                <w:szCs w:val="22"/>
                <w:lang w:eastAsia="en-US"/>
              </w:rPr>
              <w:t>Описание электрооборудования</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2.2.5.1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Электрооборудование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ASPOECK или</w:t>
            </w:r>
            <w:r w:rsidRPr="00D03893">
              <w:rPr>
                <w:sz w:val="22"/>
                <w:szCs w:val="22"/>
                <w:lang w:val="en-US"/>
              </w:rPr>
              <w:t xml:space="preserve"> </w:t>
            </w:r>
            <w:r w:rsidRPr="00D03893">
              <w:rPr>
                <w:sz w:val="22"/>
                <w:szCs w:val="22"/>
              </w:rPr>
              <w:t>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2.2.5.2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Напряжение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В</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24</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2.2.5.3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Тип разъёма, согласно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ISO7638</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2.2.5.4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Кабель и разъемы надежно защищены, от химического и теплового воздействия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2.2.5.5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Электропроводка выполнена в соответствии с нагрузкой потребителей электроэнергии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2.2.5.6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Передние габаритные фонари белого света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2</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2.2.5.7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Габаритные боковые фонари, на каждую сторону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4</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2.2.5.8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Фонари освещения номерного знака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2</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2.2.5.9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proofErr w:type="spellStart"/>
            <w:r w:rsidRPr="00D03893">
              <w:rPr>
                <w:sz w:val="22"/>
                <w:szCs w:val="22"/>
              </w:rPr>
              <w:t>Пятикамерные</w:t>
            </w:r>
            <w:proofErr w:type="spellEnd"/>
            <w:r w:rsidRPr="00D03893">
              <w:rPr>
                <w:sz w:val="22"/>
                <w:szCs w:val="22"/>
              </w:rPr>
              <w:t xml:space="preserve"> задние фонари со светоотражателями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2</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2.2.5.10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Контурные задние фонари в резиновых кожухах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2</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lastRenderedPageBreak/>
              <w:t>2.2.5.11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proofErr w:type="spellStart"/>
            <w:r w:rsidRPr="00D03893">
              <w:rPr>
                <w:sz w:val="22"/>
                <w:szCs w:val="22"/>
              </w:rPr>
              <w:t>Семиполюсные</w:t>
            </w:r>
            <w:proofErr w:type="spellEnd"/>
            <w:r w:rsidRPr="00D03893">
              <w:rPr>
                <w:sz w:val="22"/>
                <w:szCs w:val="22"/>
              </w:rPr>
              <w:t xml:space="preserve"> разъемы с соединительными кабелями, для подключения к тягачу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2</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2.2.5.12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proofErr w:type="spellStart"/>
            <w:r w:rsidRPr="00D03893">
              <w:rPr>
                <w:sz w:val="22"/>
                <w:szCs w:val="22"/>
              </w:rPr>
              <w:t>Пятнадцатиполюсный</w:t>
            </w:r>
            <w:proofErr w:type="spellEnd"/>
            <w:r w:rsidRPr="00D03893">
              <w:rPr>
                <w:sz w:val="22"/>
                <w:szCs w:val="22"/>
              </w:rPr>
              <w:t xml:space="preserve"> разъем для подключения электрики, с соединительным кабелем, для подключения к тягачу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2.2.6</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sz w:val="22"/>
                <w:szCs w:val="22"/>
                <w:lang w:eastAsia="en-US"/>
              </w:rPr>
            </w:pPr>
            <w:r w:rsidRPr="00D03893">
              <w:rPr>
                <w:b/>
                <w:bCs/>
                <w:sz w:val="22"/>
                <w:szCs w:val="22"/>
                <w:lang w:eastAsia="en-US"/>
              </w:rPr>
              <w:t xml:space="preserve">Описание опорного </w:t>
            </w:r>
            <w:r w:rsidRPr="00D03893">
              <w:rPr>
                <w:b/>
                <w:sz w:val="22"/>
                <w:szCs w:val="22"/>
              </w:rPr>
              <w:t>устройства</w:t>
            </w:r>
            <w:r w:rsidRPr="00D03893">
              <w:rPr>
                <w:b/>
                <w:bCs/>
                <w:sz w:val="22"/>
                <w:szCs w:val="22"/>
                <w:lang w:eastAsia="en-US"/>
              </w:rPr>
              <w:t xml:space="preserve"> и </w:t>
            </w:r>
            <w:r w:rsidRPr="00D03893">
              <w:rPr>
                <w:b/>
                <w:sz w:val="22"/>
                <w:szCs w:val="22"/>
              </w:rPr>
              <w:t>седельно-сцепного устройства</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2.2.6.1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Узел крепления опорных ног, включая держатели и опорные ноги, с управлением справа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SAF или</w:t>
            </w:r>
            <w:r w:rsidRPr="00D03893">
              <w:rPr>
                <w:sz w:val="22"/>
                <w:szCs w:val="22"/>
                <w:lang w:val="en-US"/>
              </w:rPr>
              <w:t xml:space="preserve"> </w:t>
            </w:r>
            <w:r w:rsidRPr="00D03893">
              <w:rPr>
                <w:sz w:val="22"/>
                <w:szCs w:val="22"/>
              </w:rPr>
              <w:t>эквивалент</w:t>
            </w:r>
          </w:p>
        </w:tc>
      </w:tr>
      <w:tr w:rsidR="00294F84"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b/>
                <w:sz w:val="22"/>
                <w:szCs w:val="22"/>
                <w:lang w:eastAsia="en-US"/>
              </w:rPr>
            </w:pPr>
            <w:r w:rsidRPr="00D03893">
              <w:rPr>
                <w:b/>
                <w:sz w:val="22"/>
                <w:szCs w:val="22"/>
                <w:lang w:eastAsia="en-US"/>
              </w:rPr>
              <w:t>2.2.6.2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both"/>
              <w:rPr>
                <w:sz w:val="22"/>
                <w:szCs w:val="22"/>
              </w:rPr>
            </w:pPr>
            <w:r w:rsidRPr="00D03893">
              <w:rPr>
                <w:sz w:val="22"/>
                <w:szCs w:val="22"/>
              </w:rPr>
              <w:t>Грузоподъёмность опорного устройства, соответствует снаряженной массе прицепа (</w:t>
            </w:r>
            <w:proofErr w:type="spellStart"/>
            <w:r w:rsidRPr="00D03893">
              <w:rPr>
                <w:sz w:val="22"/>
                <w:szCs w:val="22"/>
              </w:rPr>
              <w:t>п.п</w:t>
            </w:r>
            <w:proofErr w:type="spellEnd"/>
            <w:r w:rsidRPr="00D03893">
              <w:rPr>
                <w:sz w:val="22"/>
                <w:szCs w:val="22"/>
              </w:rPr>
              <w:t xml:space="preserve">. 3.1.2) с учётом массы перевозимого </w:t>
            </w:r>
            <w:proofErr w:type="spellStart"/>
            <w:r w:rsidRPr="00D03893">
              <w:rPr>
                <w:sz w:val="22"/>
                <w:szCs w:val="22"/>
              </w:rPr>
              <w:t>криопродукта</w:t>
            </w:r>
            <w:proofErr w:type="spellEnd"/>
            <w:r w:rsidRPr="00D03893">
              <w:rPr>
                <w:sz w:val="22"/>
                <w:szCs w:val="22"/>
              </w:rPr>
              <w:t xml:space="preserve"> (</w:t>
            </w:r>
            <w:proofErr w:type="spellStart"/>
            <w:r w:rsidRPr="00D03893">
              <w:rPr>
                <w:sz w:val="22"/>
                <w:szCs w:val="22"/>
              </w:rPr>
              <w:t>п.п</w:t>
            </w:r>
            <w:proofErr w:type="spellEnd"/>
            <w:r w:rsidRPr="00D03893">
              <w:rPr>
                <w:sz w:val="22"/>
                <w:szCs w:val="22"/>
              </w:rPr>
              <w:t>. 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sz w:val="22"/>
                <w:szCs w:val="22"/>
                <w:lang w:eastAsia="en-US"/>
              </w:rPr>
            </w:pPr>
            <w:r w:rsidRPr="00D03893">
              <w:rPr>
                <w:i/>
                <w:sz w:val="22"/>
                <w:szCs w:val="22"/>
              </w:rPr>
              <w:t>Указывает Поставщик/ Участник</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2.2.6.3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Седельно-сцепное устройство (ССУ), совместимо с ССУ тягача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bCs/>
                <w:sz w:val="22"/>
                <w:szCs w:val="22"/>
                <w:lang w:val="en-US"/>
              </w:rPr>
              <w:t>JOST</w:t>
            </w:r>
            <w:r w:rsidRPr="00D03893">
              <w:rPr>
                <w:bCs/>
                <w:sz w:val="22"/>
                <w:szCs w:val="22"/>
              </w:rPr>
              <w:t xml:space="preserve"> или эквивалент</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2.3</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bCs/>
                <w:sz w:val="22"/>
                <w:szCs w:val="22"/>
                <w:lang w:eastAsia="en-US"/>
              </w:rPr>
              <w:t xml:space="preserve">Описание конструкции </w:t>
            </w:r>
            <w:r w:rsidRPr="00D03893">
              <w:rPr>
                <w:b/>
                <w:sz w:val="22"/>
                <w:szCs w:val="22"/>
              </w:rPr>
              <w:t>цистерны транспортной криогенной</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2.3.1</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sz w:val="22"/>
                <w:szCs w:val="22"/>
                <w:lang w:eastAsia="en-US"/>
              </w:rPr>
            </w:pPr>
            <w:r w:rsidRPr="00D03893">
              <w:rPr>
                <w:b/>
                <w:bCs/>
                <w:sz w:val="22"/>
                <w:szCs w:val="22"/>
                <w:lang w:eastAsia="en-US"/>
              </w:rPr>
              <w:t xml:space="preserve">Описание </w:t>
            </w:r>
            <w:r w:rsidRPr="00D03893">
              <w:rPr>
                <w:b/>
                <w:sz w:val="22"/>
                <w:szCs w:val="22"/>
              </w:rPr>
              <w:t>цистерны</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2.3.1.1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Вид транспортируемой криогенной жидкости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Жидкий азот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2.3.1.2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Тип резервуара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Двустенный</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2.3.1.3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Изоляция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Экранно-вакуумная</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2.3.1.4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Материал внутреннего сосуда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08Х18Н9 или</w:t>
            </w:r>
            <w:r w:rsidRPr="00D03893">
              <w:rPr>
                <w:sz w:val="22"/>
                <w:szCs w:val="22"/>
                <w:lang w:val="en-US"/>
              </w:rPr>
              <w:t xml:space="preserve"> </w:t>
            </w:r>
            <w:r w:rsidRPr="00D03893">
              <w:rPr>
                <w:sz w:val="22"/>
                <w:szCs w:val="22"/>
              </w:rPr>
              <w:t xml:space="preserve">эквивалент </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2.3.1.5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val="en-US"/>
              </w:rPr>
            </w:pPr>
            <w:r w:rsidRPr="00D03893">
              <w:rPr>
                <w:sz w:val="22"/>
                <w:szCs w:val="22"/>
              </w:rPr>
              <w:t>Материал внешнего сосуда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08Х18Н9 или</w:t>
            </w:r>
            <w:r w:rsidRPr="00D03893">
              <w:rPr>
                <w:sz w:val="22"/>
                <w:szCs w:val="22"/>
                <w:lang w:val="en-US"/>
              </w:rPr>
              <w:t xml:space="preserve"> </w:t>
            </w:r>
            <w:r w:rsidRPr="00D03893">
              <w:rPr>
                <w:sz w:val="22"/>
                <w:szCs w:val="22"/>
              </w:rPr>
              <w:t>эквивалент</w:t>
            </w:r>
          </w:p>
        </w:tc>
      </w:tr>
      <w:tr w:rsidR="000B0176" w:rsidRPr="00D03893" w:rsidTr="000B0176">
        <w:trPr>
          <w:trHeight w:val="85"/>
        </w:trPr>
        <w:tc>
          <w:tcPr>
            <w:tcW w:w="988" w:type="dxa"/>
            <w:vMerge w:val="restart"/>
            <w:tcBorders>
              <w:top w:val="single" w:sz="4" w:space="0" w:color="auto"/>
              <w:left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2.3.1.6</w:t>
            </w:r>
          </w:p>
        </w:tc>
        <w:tc>
          <w:tcPr>
            <w:tcW w:w="1488" w:type="dxa"/>
            <w:vMerge w:val="restart"/>
            <w:tcBorders>
              <w:top w:val="single" w:sz="4" w:space="0" w:color="auto"/>
              <w:left w:val="single" w:sz="4" w:space="0" w:color="auto"/>
              <w:right w:val="single" w:sz="4" w:space="0" w:color="auto"/>
            </w:tcBorders>
            <w:shd w:val="clear" w:color="auto" w:fill="auto"/>
            <w:vAlign w:val="center"/>
          </w:tcPr>
          <w:p w:rsidR="000B0176" w:rsidRPr="00D03893" w:rsidRDefault="000B0176" w:rsidP="000B0176">
            <w:pPr>
              <w:jc w:val="both"/>
              <w:rPr>
                <w:rFonts w:eastAsiaTheme="minorHAnsi"/>
                <w:sz w:val="22"/>
                <w:szCs w:val="22"/>
              </w:rPr>
            </w:pPr>
            <w:r w:rsidRPr="00D03893">
              <w:rPr>
                <w:rFonts w:eastAsiaTheme="minorHAnsi"/>
                <w:sz w:val="22"/>
                <w:szCs w:val="22"/>
              </w:rPr>
              <w:t>Лакокрасочное покрытие,</w:t>
            </w:r>
            <w:r w:rsidRPr="00D03893">
              <w:rPr>
                <w:sz w:val="22"/>
                <w:szCs w:val="22"/>
              </w:rPr>
              <w:t xml:space="preserve"> обеспечивающее коррозионную стойкость соответствующую категории по ГОСТ 9.104-2018 – С5.</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rFonts w:eastAsiaTheme="minorHAnsi"/>
                <w:sz w:val="22"/>
                <w:szCs w:val="22"/>
              </w:rPr>
            </w:pPr>
            <w:r w:rsidRPr="00D03893">
              <w:rPr>
                <w:sz w:val="22"/>
                <w:szCs w:val="22"/>
              </w:rPr>
              <w:t>Количество слоев грунта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pStyle w:val="ac"/>
              <w:spacing w:after="0" w:line="240" w:lineRule="auto"/>
              <w:ind w:left="0"/>
              <w:jc w:val="center"/>
              <w:rPr>
                <w:rFonts w:ascii="Times New Roman" w:hAnsi="Times New Roman" w:cs="Times New Roman"/>
              </w:rPr>
            </w:pPr>
            <w:r w:rsidRPr="00D03893">
              <w:rPr>
                <w:rFonts w:ascii="Times New Roman" w:hAnsi="Times New Roman" w:cs="Times New Roman"/>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pStyle w:val="ac"/>
              <w:spacing w:after="0" w:line="240" w:lineRule="auto"/>
              <w:ind w:left="0"/>
              <w:jc w:val="center"/>
              <w:rPr>
                <w:rFonts w:ascii="Times New Roman" w:hAnsi="Times New Roman" w:cs="Times New Roman"/>
              </w:rPr>
            </w:pPr>
            <w:r w:rsidRPr="00D03893">
              <w:rPr>
                <w:rFonts w:ascii="Times New Roman" w:hAnsi="Times New Roman" w:cs="Times New Roman"/>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1</w:t>
            </w:r>
          </w:p>
        </w:tc>
      </w:tr>
      <w:tr w:rsidR="000B0176" w:rsidRPr="00D03893" w:rsidTr="000B0176">
        <w:trPr>
          <w:trHeight w:val="85"/>
        </w:trPr>
        <w:tc>
          <w:tcPr>
            <w:tcW w:w="988" w:type="dxa"/>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p>
        </w:tc>
        <w:tc>
          <w:tcPr>
            <w:tcW w:w="1488" w:type="dxa"/>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ind w:left="-36"/>
              <w:jc w:val="both"/>
              <w:rPr>
                <w:rFonts w:eastAsiaTheme="minorHAnsi"/>
                <w:sz w:val="22"/>
                <w:szCs w:val="22"/>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rFonts w:eastAsiaTheme="minorHAnsi"/>
                <w:sz w:val="22"/>
                <w:szCs w:val="22"/>
              </w:rPr>
            </w:pPr>
            <w:r w:rsidRPr="00D03893">
              <w:rPr>
                <w:sz w:val="22"/>
                <w:szCs w:val="22"/>
              </w:rPr>
              <w:t>Количество слоев краски по металлу, согласно ГОСТ 9.032-74, цвет по согласованию c Покупателем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pStyle w:val="ac"/>
              <w:spacing w:after="0" w:line="240" w:lineRule="auto"/>
              <w:ind w:left="0"/>
              <w:jc w:val="center"/>
              <w:rPr>
                <w:rFonts w:ascii="Times New Roman" w:hAnsi="Times New Roman" w:cs="Times New Roman"/>
              </w:rPr>
            </w:pPr>
            <w:r w:rsidRPr="00D03893">
              <w:rPr>
                <w:rFonts w:ascii="Times New Roman" w:hAnsi="Times New Roman" w:cs="Times New Roman"/>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pStyle w:val="ac"/>
              <w:spacing w:after="0" w:line="240" w:lineRule="auto"/>
              <w:ind w:left="0"/>
              <w:jc w:val="center"/>
              <w:rPr>
                <w:rFonts w:ascii="Times New Roman" w:hAnsi="Times New Roman" w:cs="Times New Roman"/>
              </w:rPr>
            </w:pPr>
            <w:r w:rsidRPr="00D03893">
              <w:rPr>
                <w:rFonts w:ascii="Times New Roman" w:hAnsi="Times New Roman" w:cs="Times New Roman"/>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2</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val="en-US" w:eastAsia="en-US"/>
              </w:rPr>
            </w:pPr>
            <w:r w:rsidRPr="00D03893">
              <w:rPr>
                <w:b/>
                <w:sz w:val="22"/>
                <w:szCs w:val="22"/>
                <w:lang w:eastAsia="en-US"/>
              </w:rPr>
              <w:t>2.3.1.7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Система безопасности цистерны, состоит из: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Предохранительных клапанов и</w:t>
            </w:r>
          </w:p>
          <w:p w:rsidR="000B0176" w:rsidRPr="00D03893" w:rsidRDefault="000B0176" w:rsidP="000B0176">
            <w:pPr>
              <w:jc w:val="center"/>
              <w:rPr>
                <w:sz w:val="22"/>
                <w:szCs w:val="22"/>
              </w:rPr>
            </w:pPr>
            <w:r w:rsidRPr="00D03893">
              <w:rPr>
                <w:sz w:val="22"/>
                <w:szCs w:val="22"/>
              </w:rPr>
              <w:t>разрывной мембраны, установленной на внешнем сосуде.</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val="en-US" w:eastAsia="en-US"/>
              </w:rPr>
            </w:pPr>
            <w:r w:rsidRPr="00D03893">
              <w:rPr>
                <w:b/>
                <w:sz w:val="22"/>
                <w:szCs w:val="22"/>
                <w:lang w:eastAsia="en-US"/>
              </w:rPr>
              <w:t>2.3.1.8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eastAsia="en-US"/>
              </w:rPr>
            </w:pPr>
            <w:r w:rsidRPr="00D03893">
              <w:rPr>
                <w:sz w:val="22"/>
                <w:szCs w:val="22"/>
                <w:lang w:eastAsia="en-US"/>
              </w:rPr>
              <w:t>На нижней части внешнего сосуда установлен алюминиевый испаритель, предназначенный для создания и поддержания давления в сосуде при выдаче/загрузке жидкого азота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2.3.1.9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Система </w:t>
            </w:r>
            <w:r w:rsidRPr="00D03893">
              <w:rPr>
                <w:sz w:val="22"/>
                <w:szCs w:val="22"/>
                <w:lang w:eastAsia="en-US"/>
              </w:rPr>
              <w:t>поддержания давления в сосуде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Автоматическая,</w:t>
            </w:r>
            <w:r w:rsidRPr="00D03893">
              <w:rPr>
                <w:sz w:val="22"/>
                <w:szCs w:val="22"/>
                <w:lang w:eastAsia="en-US"/>
              </w:rPr>
              <w:t xml:space="preserve"> за счет испарения жидкого азота в атмосферном испарителе</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lastRenderedPageBreak/>
              <w:t>2.3.1.10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Материал трубопроводов и арматуры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Нержавеющая сталь</w:t>
            </w:r>
          </w:p>
        </w:tc>
      </w:tr>
      <w:tr w:rsidR="00294F84"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b/>
                <w:sz w:val="22"/>
                <w:szCs w:val="22"/>
                <w:lang w:eastAsia="en-US"/>
              </w:rPr>
            </w:pPr>
            <w:r w:rsidRPr="00D03893">
              <w:rPr>
                <w:b/>
                <w:sz w:val="22"/>
                <w:szCs w:val="22"/>
                <w:lang w:eastAsia="en-US"/>
              </w:rPr>
              <w:t>2.3.1.11</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both"/>
              <w:rPr>
                <w:b/>
                <w:sz w:val="22"/>
                <w:szCs w:val="22"/>
                <w:lang w:eastAsia="en-US"/>
              </w:rPr>
            </w:pPr>
            <w:r w:rsidRPr="00D03893">
              <w:rPr>
                <w:sz w:val="22"/>
                <w:szCs w:val="22"/>
              </w:rPr>
              <w:t>Марка, модель, страна производитель цистерны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sz w:val="22"/>
                <w:szCs w:val="22"/>
                <w:lang w:eastAsia="en-US"/>
              </w:rPr>
            </w:pPr>
            <w:r w:rsidRPr="00D03893">
              <w:rPr>
                <w:i/>
                <w:sz w:val="22"/>
                <w:szCs w:val="22"/>
              </w:rPr>
              <w:t>Указывает Поставщик/ Участник</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2.3.2</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sz w:val="22"/>
                <w:szCs w:val="22"/>
                <w:lang w:eastAsia="en-US"/>
              </w:rPr>
            </w:pPr>
            <w:r w:rsidRPr="00D03893">
              <w:rPr>
                <w:b/>
                <w:bCs/>
                <w:sz w:val="22"/>
                <w:szCs w:val="22"/>
                <w:lang w:eastAsia="en-US"/>
              </w:rPr>
              <w:t xml:space="preserve">Описание </w:t>
            </w:r>
            <w:r w:rsidRPr="00D03893">
              <w:rPr>
                <w:b/>
                <w:sz w:val="22"/>
                <w:szCs w:val="22"/>
              </w:rPr>
              <w:t>арматурного шкафа</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2.3.2.1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Арматурный шкаф с системой управления, в задней части цистерны.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2.3.2.2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ind w:left="-36"/>
              <w:jc w:val="both"/>
              <w:rPr>
                <w:sz w:val="22"/>
                <w:szCs w:val="22"/>
              </w:rPr>
            </w:pPr>
            <w:r w:rsidRPr="00D03893">
              <w:rPr>
                <w:sz w:val="22"/>
                <w:szCs w:val="22"/>
              </w:rPr>
              <w:t>Состав арматурного шкафа</w:t>
            </w:r>
          </w:p>
          <w:p w:rsidR="000B0176" w:rsidRPr="00D03893" w:rsidRDefault="000B0176" w:rsidP="000B0176">
            <w:pPr>
              <w:ind w:left="-36"/>
              <w:jc w:val="both"/>
              <w:rPr>
                <w:rFonts w:eastAsiaTheme="minorHAns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 xml:space="preserve">-Отсечная, регулирующая криогенная арматура </w:t>
            </w:r>
            <w:r w:rsidRPr="00D03893">
              <w:rPr>
                <w:sz w:val="22"/>
                <w:szCs w:val="22"/>
                <w:lang w:val="en-US"/>
              </w:rPr>
              <w:t>CCK</w:t>
            </w:r>
            <w:r w:rsidRPr="00D03893">
              <w:rPr>
                <w:sz w:val="22"/>
                <w:szCs w:val="22"/>
              </w:rPr>
              <w:t xml:space="preserve"> или эквивалент;</w:t>
            </w:r>
          </w:p>
          <w:p w:rsidR="000B0176" w:rsidRPr="00D03893" w:rsidRDefault="000B0176" w:rsidP="000B0176">
            <w:pPr>
              <w:jc w:val="center"/>
              <w:rPr>
                <w:sz w:val="22"/>
                <w:szCs w:val="22"/>
              </w:rPr>
            </w:pPr>
            <w:r w:rsidRPr="00D03893">
              <w:rPr>
                <w:sz w:val="22"/>
                <w:szCs w:val="22"/>
              </w:rPr>
              <w:t>-Предохранительные клапана;</w:t>
            </w:r>
          </w:p>
          <w:p w:rsidR="000B0176" w:rsidRPr="00D03893" w:rsidRDefault="000B0176" w:rsidP="000B0176">
            <w:pPr>
              <w:ind w:left="-36"/>
              <w:jc w:val="center"/>
              <w:rPr>
                <w:sz w:val="22"/>
                <w:szCs w:val="22"/>
              </w:rPr>
            </w:pPr>
            <w:r w:rsidRPr="00D03893">
              <w:rPr>
                <w:sz w:val="22"/>
                <w:szCs w:val="22"/>
              </w:rPr>
              <w:t>-Контрольно-измерительные приборы (как для жидкой фазы, так и для газообразной фазы криогенной жидкости);</w:t>
            </w:r>
          </w:p>
          <w:p w:rsidR="000B0176" w:rsidRPr="00D03893" w:rsidRDefault="000B0176" w:rsidP="000B0176">
            <w:pPr>
              <w:jc w:val="center"/>
              <w:rPr>
                <w:sz w:val="22"/>
                <w:szCs w:val="22"/>
              </w:rPr>
            </w:pPr>
            <w:r w:rsidRPr="00D03893">
              <w:rPr>
                <w:sz w:val="22"/>
                <w:szCs w:val="22"/>
              </w:rPr>
              <w:t xml:space="preserve">-Индикатор уровня жидкости в цистерне </w:t>
            </w:r>
            <w:r w:rsidRPr="00D03893">
              <w:rPr>
                <w:sz w:val="22"/>
                <w:szCs w:val="22"/>
                <w:lang w:val="en-US"/>
              </w:rPr>
              <w:t>Samson</w:t>
            </w:r>
            <w:r w:rsidRPr="00D03893">
              <w:rPr>
                <w:sz w:val="22"/>
                <w:szCs w:val="22"/>
              </w:rPr>
              <w:t xml:space="preserve"> </w:t>
            </w:r>
            <w:r w:rsidRPr="00D03893">
              <w:rPr>
                <w:sz w:val="22"/>
                <w:szCs w:val="22"/>
                <w:lang w:val="en-US"/>
              </w:rPr>
              <w:t>Media</w:t>
            </w:r>
            <w:r w:rsidRPr="00D03893">
              <w:rPr>
                <w:sz w:val="22"/>
                <w:szCs w:val="22"/>
              </w:rPr>
              <w:t xml:space="preserve"> или эквивалент.</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2.3.2.3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ind w:left="-36"/>
              <w:jc w:val="both"/>
              <w:rPr>
                <w:sz w:val="22"/>
                <w:szCs w:val="22"/>
              </w:rPr>
            </w:pPr>
            <w:r w:rsidRPr="00D03893">
              <w:rPr>
                <w:sz w:val="22"/>
                <w:szCs w:val="22"/>
              </w:rPr>
              <w:t xml:space="preserve">Загрузка/выгрузка жидкого </w:t>
            </w:r>
            <w:proofErr w:type="spellStart"/>
            <w:r w:rsidRPr="00D03893">
              <w:rPr>
                <w:sz w:val="22"/>
                <w:szCs w:val="22"/>
              </w:rPr>
              <w:t>криопродукта</w:t>
            </w:r>
            <w:proofErr w:type="spellEnd"/>
            <w:r w:rsidRPr="00D03893">
              <w:rPr>
                <w:sz w:val="22"/>
                <w:szCs w:val="22"/>
              </w:rPr>
              <w:t xml:space="preserve"> и его подача на атмосферные испарители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Без использования насоса</w:t>
            </w:r>
          </w:p>
        </w:tc>
      </w:tr>
      <w:tr w:rsidR="00294F84"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b/>
                <w:sz w:val="22"/>
                <w:szCs w:val="22"/>
                <w:lang w:val="en-US" w:eastAsia="en-US"/>
              </w:rPr>
            </w:pPr>
            <w:r w:rsidRPr="00D03893">
              <w:rPr>
                <w:b/>
                <w:sz w:val="22"/>
                <w:szCs w:val="22"/>
                <w:lang w:eastAsia="en-US"/>
              </w:rPr>
              <w:t>2.3.2.4</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both"/>
              <w:rPr>
                <w:b/>
                <w:sz w:val="22"/>
                <w:szCs w:val="22"/>
                <w:lang w:eastAsia="en-US"/>
              </w:rPr>
            </w:pPr>
            <w:r w:rsidRPr="00D03893">
              <w:rPr>
                <w:sz w:val="22"/>
                <w:szCs w:val="22"/>
              </w:rPr>
              <w:t>Марка, модель, страна производитель арматурного шкафа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sz w:val="22"/>
                <w:szCs w:val="22"/>
                <w:lang w:eastAsia="en-US"/>
              </w:rPr>
            </w:pPr>
            <w:r w:rsidRPr="00D03893">
              <w:rPr>
                <w:i/>
                <w:sz w:val="22"/>
                <w:szCs w:val="22"/>
              </w:rPr>
              <w:t>Указывает Поставщик/ Участник</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2.4</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bCs/>
                <w:sz w:val="22"/>
                <w:szCs w:val="22"/>
                <w:lang w:eastAsia="en-US"/>
              </w:rPr>
              <w:t xml:space="preserve">Описание </w:t>
            </w:r>
            <w:r w:rsidRPr="00D03893">
              <w:rPr>
                <w:b/>
                <w:sz w:val="22"/>
                <w:szCs w:val="22"/>
              </w:rPr>
              <w:t>требований к Оборудованию</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Нагрузки на оси, суммарная масса и габаритные размеры Оборудования, находятся в пределах установленных требованиям Постановлением Правительства РФ №2200 от 21.12.2020г.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Оборудование изготовлено в соответствии с требованиями технического регламента о безопасности колесных транспортных средств, спроектированы для перевозки опасных грузов по классификации ДОПОГ.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При необходимости, оборудование имеет разрешение на применение Федеральной службы по экологическому, технологическому и атомному надзору на территории РФ.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0B0176"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2.4.4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Условия эксплуатации:</w:t>
            </w:r>
          </w:p>
          <w:p w:rsidR="000B0176" w:rsidRPr="00D03893" w:rsidRDefault="000B0176" w:rsidP="000B0176">
            <w:pPr>
              <w:numPr>
                <w:ilvl w:val="0"/>
                <w:numId w:val="36"/>
              </w:numPr>
              <w:ind w:left="182" w:hanging="182"/>
              <w:contextualSpacing/>
              <w:jc w:val="both"/>
              <w:rPr>
                <w:sz w:val="22"/>
                <w:szCs w:val="22"/>
              </w:rPr>
            </w:pPr>
            <w:r w:rsidRPr="00D03893">
              <w:rPr>
                <w:sz w:val="22"/>
                <w:szCs w:val="22"/>
              </w:rPr>
              <w:t>Климатическое исполнение по ГОСТ 15150-69 – М;</w:t>
            </w:r>
          </w:p>
          <w:p w:rsidR="000B0176" w:rsidRPr="00D03893" w:rsidRDefault="000B0176" w:rsidP="000B0176">
            <w:pPr>
              <w:numPr>
                <w:ilvl w:val="0"/>
                <w:numId w:val="36"/>
              </w:numPr>
              <w:ind w:left="182" w:hanging="182"/>
              <w:contextualSpacing/>
              <w:jc w:val="both"/>
              <w:rPr>
                <w:sz w:val="22"/>
                <w:szCs w:val="22"/>
              </w:rPr>
            </w:pPr>
            <w:r w:rsidRPr="00D03893">
              <w:rPr>
                <w:sz w:val="22"/>
                <w:szCs w:val="22"/>
              </w:rPr>
              <w:t>Категория размещения по ГОСТ 15150-69 – 1;</w:t>
            </w:r>
          </w:p>
          <w:p w:rsidR="000B0176" w:rsidRPr="00D03893" w:rsidRDefault="000B0176" w:rsidP="000B0176">
            <w:pPr>
              <w:pStyle w:val="ac"/>
              <w:numPr>
                <w:ilvl w:val="0"/>
                <w:numId w:val="36"/>
              </w:numPr>
              <w:spacing w:after="0" w:line="240" w:lineRule="auto"/>
              <w:ind w:left="182" w:hanging="182"/>
              <w:jc w:val="both"/>
              <w:rPr>
                <w:rFonts w:ascii="Times New Roman" w:hAnsi="Times New Roman" w:cs="Times New Roman"/>
              </w:rPr>
            </w:pPr>
            <w:r w:rsidRPr="00D03893">
              <w:rPr>
                <w:rFonts w:ascii="Times New Roman" w:hAnsi="Times New Roman" w:cs="Times New Roman"/>
              </w:rPr>
              <w:t>Сейсмичность района – 6 баллов;</w:t>
            </w:r>
          </w:p>
          <w:p w:rsidR="000B0176" w:rsidRPr="00D03893" w:rsidRDefault="000B0176" w:rsidP="000B0176">
            <w:pPr>
              <w:pStyle w:val="ac"/>
              <w:numPr>
                <w:ilvl w:val="0"/>
                <w:numId w:val="36"/>
              </w:numPr>
              <w:spacing w:after="0" w:line="240" w:lineRule="auto"/>
              <w:ind w:left="182" w:hanging="182"/>
              <w:jc w:val="both"/>
              <w:rPr>
                <w:rFonts w:ascii="Times New Roman" w:hAnsi="Times New Roman" w:cs="Times New Roman"/>
              </w:rPr>
            </w:pPr>
            <w:r w:rsidRPr="00D03893">
              <w:rPr>
                <w:rFonts w:ascii="Times New Roman" w:hAnsi="Times New Roman" w:cs="Times New Roman"/>
              </w:rPr>
              <w:lastRenderedPageBreak/>
              <w:t xml:space="preserve">Ветровой район по СП 20.13330.2016 – </w:t>
            </w:r>
            <w:r w:rsidRPr="00D03893">
              <w:rPr>
                <w:rFonts w:ascii="Times New Roman" w:hAnsi="Times New Roman" w:cs="Times New Roman"/>
                <w:lang w:val="en-US"/>
              </w:rPr>
              <w:t>IV</w:t>
            </w:r>
            <w:r w:rsidRPr="00D03893">
              <w:rPr>
                <w:rFonts w:ascii="Times New Roman" w:hAnsi="Times New Roman" w:cs="Times New Roman"/>
              </w:rPr>
              <w:t>;</w:t>
            </w:r>
          </w:p>
          <w:p w:rsidR="000B0176" w:rsidRPr="00D03893" w:rsidRDefault="000B0176" w:rsidP="000B0176">
            <w:pPr>
              <w:pStyle w:val="ac"/>
              <w:numPr>
                <w:ilvl w:val="0"/>
                <w:numId w:val="36"/>
              </w:numPr>
              <w:spacing w:after="0" w:line="240" w:lineRule="auto"/>
              <w:ind w:left="182" w:hanging="182"/>
              <w:jc w:val="both"/>
              <w:rPr>
                <w:rFonts w:ascii="Times New Roman" w:hAnsi="Times New Roman" w:cs="Times New Roman"/>
              </w:rPr>
            </w:pPr>
            <w:r w:rsidRPr="00D03893">
              <w:rPr>
                <w:rFonts w:ascii="Times New Roman" w:hAnsi="Times New Roman" w:cs="Times New Roman"/>
              </w:rPr>
              <w:t xml:space="preserve">Снеговой район по СП 20.13330.2016 – </w:t>
            </w:r>
            <w:r w:rsidRPr="00D03893">
              <w:rPr>
                <w:rFonts w:ascii="Times New Roman" w:hAnsi="Times New Roman" w:cs="Times New Roman"/>
                <w:lang w:val="en-US"/>
              </w:rPr>
              <w:t>II</w:t>
            </w:r>
            <w:r w:rsidRPr="00D03893">
              <w:rPr>
                <w:rFonts w:ascii="Times New Roman" w:hAnsi="Times New Roman" w:cs="Times New Roman"/>
              </w:rPr>
              <w:t>;</w:t>
            </w:r>
          </w:p>
          <w:p w:rsidR="000B0176" w:rsidRPr="00D03893" w:rsidRDefault="000B0176" w:rsidP="000B0176">
            <w:pPr>
              <w:pStyle w:val="ac"/>
              <w:numPr>
                <w:ilvl w:val="0"/>
                <w:numId w:val="36"/>
              </w:numPr>
              <w:spacing w:after="0" w:line="240" w:lineRule="auto"/>
              <w:ind w:left="182" w:hanging="182"/>
              <w:jc w:val="both"/>
              <w:rPr>
                <w:rFonts w:ascii="Times New Roman" w:hAnsi="Times New Roman" w:cs="Times New Roman"/>
              </w:rPr>
            </w:pPr>
            <w:r w:rsidRPr="00D03893">
              <w:rPr>
                <w:rFonts w:ascii="Times New Roman" w:hAnsi="Times New Roman" w:cs="Times New Roman"/>
              </w:rPr>
              <w:t xml:space="preserve">Абсолютная минимальная температура окружающей среды – -30 </w:t>
            </w:r>
            <w:proofErr w:type="spellStart"/>
            <w:r w:rsidRPr="00D03893">
              <w:rPr>
                <w:rFonts w:ascii="Times New Roman" w:hAnsi="Times New Roman" w:cs="Times New Roman"/>
                <w:vertAlign w:val="superscript"/>
              </w:rPr>
              <w:t>о</w:t>
            </w:r>
            <w:r w:rsidRPr="00D03893">
              <w:rPr>
                <w:rFonts w:ascii="Times New Roman" w:hAnsi="Times New Roman" w:cs="Times New Roman"/>
              </w:rPr>
              <w:t>С</w:t>
            </w:r>
            <w:proofErr w:type="spellEnd"/>
            <w:r w:rsidRPr="00D03893">
              <w:rPr>
                <w:rFonts w:ascii="Times New Roman" w:hAnsi="Times New Roman" w:cs="Times New Roman"/>
              </w:rPr>
              <w:t>;</w:t>
            </w:r>
          </w:p>
          <w:p w:rsidR="000B0176" w:rsidRPr="00D03893" w:rsidRDefault="000B0176" w:rsidP="000B0176">
            <w:pPr>
              <w:pStyle w:val="ac"/>
              <w:numPr>
                <w:ilvl w:val="0"/>
                <w:numId w:val="36"/>
              </w:numPr>
              <w:spacing w:after="0" w:line="240" w:lineRule="auto"/>
              <w:ind w:left="182" w:hanging="182"/>
              <w:jc w:val="both"/>
              <w:rPr>
                <w:rFonts w:ascii="Times New Roman" w:hAnsi="Times New Roman" w:cs="Times New Roman"/>
              </w:rPr>
            </w:pPr>
            <w:r w:rsidRPr="00D03893">
              <w:rPr>
                <w:rFonts w:ascii="Times New Roman" w:hAnsi="Times New Roman" w:cs="Times New Roman"/>
              </w:rPr>
              <w:t xml:space="preserve">Абсолютная максимальная температура окружающей среды – +40 </w:t>
            </w:r>
            <w:proofErr w:type="spellStart"/>
            <w:r w:rsidRPr="00D03893">
              <w:rPr>
                <w:rFonts w:ascii="Times New Roman" w:hAnsi="Times New Roman" w:cs="Times New Roman"/>
                <w:vertAlign w:val="superscript"/>
              </w:rPr>
              <w:t>о</w:t>
            </w:r>
            <w:r w:rsidRPr="00D03893">
              <w:rPr>
                <w:rFonts w:ascii="Times New Roman" w:hAnsi="Times New Roman" w:cs="Times New Roman"/>
              </w:rPr>
              <w:t>С</w:t>
            </w:r>
            <w:proofErr w:type="spellEnd"/>
            <w:r w:rsidRPr="00D0389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lastRenderedPageBreak/>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есть</w:t>
            </w:r>
          </w:p>
        </w:tc>
      </w:tr>
      <w:tr w:rsidR="00294F84" w:rsidRPr="00D03893" w:rsidTr="000B0176">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b/>
                <w:sz w:val="22"/>
                <w:szCs w:val="22"/>
                <w:lang w:eastAsia="en-US"/>
              </w:rPr>
            </w:pPr>
            <w:r w:rsidRPr="00D03893">
              <w:rPr>
                <w:b/>
                <w:sz w:val="22"/>
                <w:szCs w:val="22"/>
                <w:lang w:eastAsia="en-US"/>
              </w:rPr>
              <w:t>2.4.5</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rPr>
                <w:b/>
                <w:sz w:val="22"/>
                <w:szCs w:val="22"/>
                <w:lang w:eastAsia="en-US"/>
              </w:rPr>
            </w:pPr>
            <w:r w:rsidRPr="00D03893">
              <w:rPr>
                <w:sz w:val="22"/>
                <w:szCs w:val="22"/>
              </w:rPr>
              <w:t>Марка, модель, страна производитель оборудования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sz w:val="22"/>
                <w:szCs w:val="22"/>
                <w:lang w:eastAsia="en-US"/>
              </w:rPr>
            </w:pPr>
            <w:r w:rsidRPr="00D03893">
              <w:rPr>
                <w:i/>
                <w:sz w:val="22"/>
                <w:szCs w:val="22"/>
              </w:rPr>
              <w:t>Указывает Поставщик/ Участник</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3</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 xml:space="preserve">Технические характеристики каждого комплекта Оборудования </w:t>
            </w:r>
          </w:p>
        </w:tc>
      </w:tr>
      <w:tr w:rsidR="000B0176" w:rsidRPr="00D03893" w:rsidTr="000B0176">
        <w:trPr>
          <w:trHeight w:val="698"/>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0176" w:rsidRPr="00D03893" w:rsidRDefault="000B0176" w:rsidP="000B0176">
            <w:pPr>
              <w:jc w:val="center"/>
              <w:rPr>
                <w:b/>
                <w:bCs/>
                <w:sz w:val="22"/>
                <w:szCs w:val="22"/>
                <w:lang w:eastAsia="en-US"/>
              </w:rPr>
            </w:pPr>
            <w:r w:rsidRPr="00D03893">
              <w:rPr>
                <w:b/>
                <w:bCs/>
                <w:sz w:val="22"/>
                <w:szCs w:val="22"/>
                <w:lang w:eastAsia="en-US"/>
              </w:rPr>
              <w:t>№</w:t>
            </w:r>
          </w:p>
          <w:p w:rsidR="000B0176" w:rsidRPr="00D03893" w:rsidRDefault="000B0176" w:rsidP="000B0176">
            <w:pPr>
              <w:jc w:val="center"/>
              <w:rPr>
                <w:b/>
                <w:sz w:val="22"/>
                <w:szCs w:val="22"/>
                <w:lang w:eastAsia="en-US"/>
              </w:rPr>
            </w:pPr>
            <w:r w:rsidRPr="00D03893">
              <w:rPr>
                <w:b/>
                <w:bCs/>
                <w:sz w:val="22"/>
                <w:szCs w:val="22"/>
                <w:lang w:eastAsia="en-US"/>
              </w:rPr>
              <w:t>п/п</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0176" w:rsidRPr="00D03893" w:rsidRDefault="000B0176" w:rsidP="000B0176">
            <w:pPr>
              <w:jc w:val="center"/>
              <w:rPr>
                <w:b/>
                <w:sz w:val="22"/>
                <w:szCs w:val="22"/>
                <w:lang w:eastAsia="en-US"/>
              </w:rPr>
            </w:pPr>
            <w:r w:rsidRPr="00D03893">
              <w:rPr>
                <w:b/>
                <w:sz w:val="22"/>
                <w:szCs w:val="22"/>
                <w:lang w:eastAsia="en-US"/>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0176" w:rsidRPr="00D03893" w:rsidRDefault="000B0176" w:rsidP="000B0176">
            <w:pPr>
              <w:jc w:val="center"/>
              <w:rPr>
                <w:b/>
                <w:sz w:val="22"/>
                <w:szCs w:val="22"/>
                <w:lang w:eastAsia="en-US"/>
              </w:rPr>
            </w:pPr>
            <w:r w:rsidRPr="00D03893">
              <w:rPr>
                <w:b/>
                <w:sz w:val="22"/>
                <w:szCs w:val="22"/>
                <w:lang w:eastAsia="en-US"/>
              </w:rPr>
              <w:t>Требование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0176" w:rsidRPr="00D03893" w:rsidRDefault="000B0176" w:rsidP="000B0176">
            <w:pPr>
              <w:jc w:val="center"/>
              <w:rPr>
                <w:b/>
                <w:sz w:val="22"/>
                <w:szCs w:val="22"/>
                <w:lang w:eastAsia="en-US"/>
              </w:rPr>
            </w:pPr>
            <w:r w:rsidRPr="00D03893">
              <w:rPr>
                <w:b/>
                <w:sz w:val="22"/>
                <w:szCs w:val="22"/>
                <w:lang w:eastAsia="en-US"/>
              </w:rPr>
              <w:t>Ед. изм.</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0176" w:rsidRPr="00D03893" w:rsidRDefault="000B0176" w:rsidP="000B0176">
            <w:pPr>
              <w:jc w:val="center"/>
              <w:rPr>
                <w:b/>
                <w:sz w:val="22"/>
                <w:szCs w:val="22"/>
                <w:lang w:eastAsia="en-US"/>
              </w:rPr>
            </w:pPr>
            <w:r w:rsidRPr="00D03893">
              <w:rPr>
                <w:b/>
                <w:sz w:val="22"/>
                <w:szCs w:val="22"/>
                <w:lang w:eastAsia="en-US"/>
              </w:rPr>
              <w:t>Значение</w:t>
            </w:r>
          </w:p>
        </w:tc>
      </w:tr>
      <w:tr w:rsidR="00294F84" w:rsidRPr="00D03893" w:rsidTr="00294F84">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bCs/>
                <w:sz w:val="22"/>
                <w:szCs w:val="22"/>
              </w:rPr>
            </w:pPr>
            <w:r w:rsidRPr="00D03893">
              <w:rPr>
                <w:b/>
                <w:bCs/>
                <w:sz w:val="22"/>
                <w:szCs w:val="22"/>
              </w:rPr>
              <w:t>3.1</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rPr>
            </w:pPr>
            <w:r w:rsidRPr="00D03893">
              <w:rPr>
                <w:b/>
                <w:sz w:val="22"/>
                <w:szCs w:val="22"/>
              </w:rPr>
              <w:t>Характеристики полуприцепа</w:t>
            </w:r>
          </w:p>
        </w:tc>
      </w:tr>
      <w:tr w:rsidR="00294F84" w:rsidRPr="00D03893" w:rsidTr="00294F84">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294F84" w:rsidRPr="00D03893" w:rsidRDefault="00294F84" w:rsidP="000B0176">
            <w:pPr>
              <w:jc w:val="center"/>
              <w:rPr>
                <w:b/>
                <w:bCs/>
                <w:sz w:val="22"/>
                <w:szCs w:val="22"/>
                <w:lang w:eastAsia="en-US"/>
              </w:rPr>
            </w:pPr>
            <w:r w:rsidRPr="00D03893">
              <w:rPr>
                <w:b/>
                <w:bCs/>
                <w:sz w:val="22"/>
                <w:szCs w:val="22"/>
              </w:rPr>
              <w:t>3.1.1</w:t>
            </w:r>
          </w:p>
        </w:tc>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both"/>
              <w:rPr>
                <w:bCs/>
                <w:sz w:val="22"/>
                <w:szCs w:val="22"/>
              </w:rPr>
            </w:pPr>
            <w:r w:rsidRPr="00D03893">
              <w:rPr>
                <w:bCs/>
                <w:sz w:val="22"/>
                <w:szCs w:val="22"/>
              </w:rPr>
              <w:t xml:space="preserve">Габаритные размеры Оборудования </w:t>
            </w:r>
            <w:r w:rsidRPr="00D03893">
              <w:rPr>
                <w:sz w:val="22"/>
                <w:szCs w:val="22"/>
              </w:rPr>
              <w:t>(см. пункт № 2.1.2)</w:t>
            </w:r>
            <w:r w:rsidRPr="00D03893">
              <w:rPr>
                <w:bCs/>
                <w:sz w:val="22"/>
                <w:szCs w:val="22"/>
              </w:rPr>
              <w:t>:</w:t>
            </w:r>
          </w:p>
        </w:tc>
      </w:tr>
      <w:tr w:rsidR="000B0176" w:rsidRPr="00D03893" w:rsidTr="000B0176">
        <w:trPr>
          <w:trHeight w:val="70"/>
        </w:trPr>
        <w:tc>
          <w:tcPr>
            <w:tcW w:w="988" w:type="dxa"/>
            <w:vMerge/>
            <w:tcBorders>
              <w:left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Длина, </w:t>
            </w:r>
            <w:r w:rsidRPr="00D03893">
              <w:rPr>
                <w:b/>
                <w:sz w:val="22"/>
                <w:szCs w:val="22"/>
                <w:lang w:val="en-US"/>
              </w:rPr>
              <w:t>L</w:t>
            </w:r>
            <w:r w:rsidRPr="00D03893">
              <w:rPr>
                <w:b/>
                <w:sz w:val="22"/>
                <w:szCs w:val="22"/>
              </w:rPr>
              <w:t xml:space="preserve"> </w:t>
            </w:r>
            <w:r w:rsidRPr="00D03893">
              <w:rPr>
                <w:sz w:val="22"/>
                <w:szCs w:val="22"/>
              </w:rPr>
              <w:t>(см. п. 2.1.</w:t>
            </w:r>
            <w:r w:rsidRPr="00D03893">
              <w:rPr>
                <w:sz w:val="22"/>
                <w:szCs w:val="22"/>
                <w:lang w:val="en-US"/>
              </w:rPr>
              <w:t>1</w:t>
            </w:r>
            <w:r w:rsidRPr="00D03893">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lang w:val="en-US"/>
              </w:rPr>
              <w:t>1</w:t>
            </w:r>
            <w:r w:rsidRPr="00D03893">
              <w:rPr>
                <w:sz w:val="22"/>
                <w:szCs w:val="22"/>
              </w:rPr>
              <w:t>2000</w:t>
            </w:r>
          </w:p>
        </w:tc>
      </w:tr>
      <w:tr w:rsidR="000B0176" w:rsidRPr="00D03893" w:rsidTr="000B0176">
        <w:trPr>
          <w:trHeight w:val="70"/>
        </w:trPr>
        <w:tc>
          <w:tcPr>
            <w:tcW w:w="988" w:type="dxa"/>
            <w:vMerge/>
            <w:tcBorders>
              <w:left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Ширина, </w:t>
            </w:r>
            <w:r w:rsidRPr="00D03893">
              <w:rPr>
                <w:b/>
                <w:sz w:val="22"/>
                <w:szCs w:val="22"/>
                <w:lang w:val="en-US"/>
              </w:rPr>
              <w:t>W</w:t>
            </w:r>
            <w:r w:rsidRPr="00D03893">
              <w:rPr>
                <w:b/>
                <w:sz w:val="22"/>
                <w:szCs w:val="22"/>
              </w:rPr>
              <w:t xml:space="preserve"> </w:t>
            </w:r>
            <w:r w:rsidRPr="00D03893">
              <w:rPr>
                <w:sz w:val="22"/>
                <w:szCs w:val="22"/>
              </w:rPr>
              <w:t>(см. п. 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2500</w:t>
            </w:r>
          </w:p>
        </w:tc>
      </w:tr>
      <w:tr w:rsidR="000B0176" w:rsidRPr="00D03893" w:rsidTr="000B0176">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Высота, </w:t>
            </w:r>
            <w:r w:rsidRPr="00D03893">
              <w:rPr>
                <w:b/>
                <w:sz w:val="22"/>
                <w:szCs w:val="22"/>
                <w:lang w:val="en-US"/>
              </w:rPr>
              <w:t>H</w:t>
            </w:r>
            <w:r w:rsidRPr="00D03893">
              <w:rPr>
                <w:b/>
                <w:sz w:val="22"/>
                <w:szCs w:val="22"/>
              </w:rPr>
              <w:t xml:space="preserve"> </w:t>
            </w:r>
            <w:r w:rsidRPr="00D03893">
              <w:rPr>
                <w:sz w:val="22"/>
                <w:szCs w:val="22"/>
              </w:rPr>
              <w:t>(см. п. 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val="en-US"/>
              </w:rPr>
            </w:pPr>
            <w:r w:rsidRPr="00D03893">
              <w:rPr>
                <w:sz w:val="22"/>
                <w:szCs w:val="22"/>
                <w:lang w:val="en-US"/>
              </w:rPr>
              <w:t>4000</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Снаряженная масса прицепа, включая цистерну и, арматурный шкаф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кг</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15000</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Допустимая максимальная нагрузка на ССУ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кг</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14000</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Допустимая максимальная нагрузка на оси шасси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кг</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22000</w:t>
            </w:r>
          </w:p>
        </w:tc>
      </w:tr>
      <w:tr w:rsidR="000B0176" w:rsidRPr="00D03893" w:rsidTr="000B0176">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3.1.5</w:t>
            </w:r>
          </w:p>
        </w:tc>
        <w:tc>
          <w:tcPr>
            <w:tcW w:w="3685" w:type="dxa"/>
            <w:gridSpan w:val="2"/>
            <w:vMerge w:val="restart"/>
            <w:tcBorders>
              <w:top w:val="single" w:sz="4" w:space="0" w:color="auto"/>
              <w:left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Высота ССУ от уровня земли до верхней точки седла, </w:t>
            </w:r>
            <w:r w:rsidRPr="00D03893">
              <w:rPr>
                <w:b/>
                <w:sz w:val="22"/>
                <w:szCs w:val="22"/>
                <w:lang w:val="en-US"/>
              </w:rPr>
              <w:t>H</w:t>
            </w:r>
            <w:r w:rsidRPr="00D03893">
              <w:rPr>
                <w:b/>
                <w:sz w:val="22"/>
                <w:szCs w:val="22"/>
              </w:rPr>
              <w:t xml:space="preserve">1 </w:t>
            </w:r>
            <w:r w:rsidRPr="00D03893">
              <w:rPr>
                <w:sz w:val="22"/>
                <w:szCs w:val="22"/>
              </w:rPr>
              <w:t>(см. п. 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1250</w:t>
            </w:r>
          </w:p>
        </w:tc>
      </w:tr>
      <w:tr w:rsidR="000B0176" w:rsidRPr="00D03893" w:rsidTr="000B0176">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w:t>
            </w:r>
            <w:r w:rsidRPr="00D03893">
              <w:rPr>
                <w:sz w:val="22"/>
                <w:szCs w:val="22"/>
                <w:lang w:val="en-US"/>
              </w:rPr>
              <w:t>45</w:t>
            </w:r>
            <w:r w:rsidRPr="00D03893">
              <w:rPr>
                <w:sz w:val="22"/>
                <w:szCs w:val="22"/>
              </w:rPr>
              <w:t>0</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Диаметр шкворня седельно-сцепного устройства (ССУ), </w:t>
            </w:r>
            <w:r w:rsidRPr="00D03893">
              <w:rPr>
                <w:b/>
                <w:sz w:val="22"/>
                <w:szCs w:val="22"/>
                <w:lang w:val="en-US"/>
              </w:rPr>
              <w:t>d</w:t>
            </w:r>
            <w:r w:rsidRPr="00D03893">
              <w:rPr>
                <w:b/>
                <w:sz w:val="22"/>
                <w:szCs w:val="22"/>
              </w:rPr>
              <w:t xml:space="preserve"> </w:t>
            </w:r>
            <w:r w:rsidRPr="00D03893">
              <w:rPr>
                <w:sz w:val="22"/>
                <w:szCs w:val="22"/>
              </w:rPr>
              <w:t>(см. п. 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дюйм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3,5</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eastAsia="en-US"/>
              </w:rPr>
            </w:pPr>
            <w:r w:rsidRPr="00D03893">
              <w:rPr>
                <w:sz w:val="22"/>
                <w:szCs w:val="22"/>
              </w:rPr>
              <w:t xml:space="preserve">Расстояние между осями, </w:t>
            </w:r>
            <w:r w:rsidRPr="00D03893">
              <w:rPr>
                <w:b/>
                <w:sz w:val="22"/>
                <w:szCs w:val="22"/>
                <w:lang w:val="en-US"/>
              </w:rPr>
              <w:t>L</w:t>
            </w:r>
            <w:r w:rsidRPr="00D03893">
              <w:rPr>
                <w:b/>
                <w:sz w:val="22"/>
                <w:szCs w:val="22"/>
              </w:rPr>
              <w:t xml:space="preserve">1 </w:t>
            </w:r>
            <w:r w:rsidRPr="00D03893">
              <w:rPr>
                <w:sz w:val="22"/>
                <w:szCs w:val="22"/>
              </w:rPr>
              <w:t>(см. п. 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1310</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Колесная колея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lang w:eastAsia="en-US"/>
              </w:rPr>
              <w:t>мм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2040</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3.1.9</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val="en-US"/>
              </w:rPr>
            </w:pPr>
            <w:r w:rsidRPr="00D03893">
              <w:rPr>
                <w:sz w:val="22"/>
                <w:szCs w:val="22"/>
              </w:rPr>
              <w:t>Количество осей прицепа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Шт.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3</w:t>
            </w:r>
          </w:p>
        </w:tc>
      </w:tr>
      <w:tr w:rsidR="00294F84" w:rsidRPr="00D03893" w:rsidTr="00294F84">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bCs/>
                <w:sz w:val="22"/>
                <w:szCs w:val="22"/>
              </w:rPr>
            </w:pPr>
            <w:r w:rsidRPr="00D03893">
              <w:rPr>
                <w:b/>
                <w:bCs/>
                <w:sz w:val="22"/>
                <w:szCs w:val="22"/>
              </w:rPr>
              <w:t>3.2</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rPr>
            </w:pPr>
            <w:r w:rsidRPr="00D03893">
              <w:rPr>
                <w:b/>
                <w:sz w:val="22"/>
                <w:szCs w:val="22"/>
              </w:rPr>
              <w:t>Характеристики цистерны</w:t>
            </w:r>
          </w:p>
        </w:tc>
      </w:tr>
      <w:tr w:rsidR="000B0176" w:rsidRPr="00D03893" w:rsidTr="000B0176">
        <w:trPr>
          <w:trHeight w:val="70"/>
        </w:trPr>
        <w:tc>
          <w:tcPr>
            <w:tcW w:w="988" w:type="dxa"/>
            <w:tcBorders>
              <w:left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3.2.1</w:t>
            </w:r>
          </w:p>
        </w:tc>
        <w:tc>
          <w:tcPr>
            <w:tcW w:w="3685" w:type="dxa"/>
            <w:gridSpan w:val="2"/>
            <w:tcBorders>
              <w:top w:val="single" w:sz="4" w:space="0" w:color="auto"/>
              <w:left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Объём внутреннего резервуара, </w:t>
            </w:r>
            <w:r w:rsidRPr="00D03893">
              <w:rPr>
                <w:b/>
                <w:sz w:val="22"/>
                <w:szCs w:val="22"/>
                <w:lang w:val="en-US"/>
              </w:rPr>
              <w:t>V</w:t>
            </w:r>
            <w:r w:rsidRPr="00D03893">
              <w:rPr>
                <w:b/>
                <w:sz w:val="22"/>
                <w:szCs w:val="22"/>
              </w:rPr>
              <w:t xml:space="preserve"> </w:t>
            </w:r>
            <w:r w:rsidRPr="00D03893">
              <w:rPr>
                <w:sz w:val="22"/>
                <w:szCs w:val="22"/>
              </w:rPr>
              <w:t>(см. п. 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м</w:t>
            </w:r>
            <w:r w:rsidRPr="00D03893">
              <w:rPr>
                <w:sz w:val="22"/>
                <w:szCs w:val="22"/>
                <w:vertAlign w:val="superscript"/>
              </w:rPr>
              <w:t>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21</w:t>
            </w:r>
          </w:p>
        </w:tc>
      </w:tr>
      <w:tr w:rsidR="000B0176" w:rsidRPr="00D03893" w:rsidTr="000B0176">
        <w:trPr>
          <w:trHeight w:val="70"/>
        </w:trPr>
        <w:tc>
          <w:tcPr>
            <w:tcW w:w="988" w:type="dxa"/>
            <w:vMerge w:val="restart"/>
            <w:tcBorders>
              <w:left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3.2.2</w:t>
            </w:r>
          </w:p>
        </w:tc>
        <w:tc>
          <w:tcPr>
            <w:tcW w:w="3685" w:type="dxa"/>
            <w:gridSpan w:val="2"/>
            <w:vMerge w:val="restart"/>
            <w:tcBorders>
              <w:top w:val="single" w:sz="4" w:space="0" w:color="auto"/>
              <w:left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Масса перевозимого жидкого азота, при коэффициенте заполнения, согласно пункту № 3.2.4: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кг</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15940</w:t>
            </w:r>
          </w:p>
        </w:tc>
      </w:tr>
      <w:tr w:rsidR="000B0176" w:rsidRPr="00D03893" w:rsidTr="000B0176">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кг</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16100</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Коэффициент заполнения по азоту, при плотности 808 кг/м</w:t>
            </w:r>
            <w:r w:rsidRPr="00D03893">
              <w:rPr>
                <w:sz w:val="22"/>
                <w:szCs w:val="22"/>
                <w:vertAlign w:val="superscript"/>
              </w:rPr>
              <w:t>3</w:t>
            </w:r>
            <w:r w:rsidRPr="00D03893">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lang w:val="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0,94</w:t>
            </w:r>
          </w:p>
        </w:tc>
      </w:tr>
      <w:tr w:rsidR="00294F84" w:rsidRPr="00D03893" w:rsidTr="00294F84">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294F84" w:rsidRPr="00D03893" w:rsidRDefault="00294F84" w:rsidP="000B0176">
            <w:pPr>
              <w:jc w:val="center"/>
              <w:rPr>
                <w:b/>
                <w:bCs/>
                <w:sz w:val="22"/>
                <w:szCs w:val="22"/>
              </w:rPr>
            </w:pPr>
            <w:r w:rsidRPr="00D03893">
              <w:rPr>
                <w:b/>
                <w:bCs/>
                <w:sz w:val="22"/>
                <w:szCs w:val="22"/>
              </w:rPr>
              <w:t>3.2.4</w:t>
            </w:r>
          </w:p>
        </w:tc>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both"/>
              <w:rPr>
                <w:b/>
                <w:sz w:val="22"/>
                <w:szCs w:val="22"/>
                <w:lang w:eastAsia="en-US"/>
              </w:rPr>
            </w:pPr>
            <w:r w:rsidRPr="00D03893">
              <w:rPr>
                <w:sz w:val="22"/>
                <w:szCs w:val="22"/>
              </w:rPr>
              <w:t>Рабочее избыточное давление:</w:t>
            </w:r>
          </w:p>
        </w:tc>
      </w:tr>
      <w:tr w:rsidR="000B0176" w:rsidRPr="00D03893" w:rsidTr="000B0176">
        <w:trPr>
          <w:trHeight w:val="70"/>
        </w:trPr>
        <w:tc>
          <w:tcPr>
            <w:tcW w:w="988" w:type="dxa"/>
            <w:vMerge/>
            <w:tcBorders>
              <w:left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Минимальное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МПа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0,05</w:t>
            </w:r>
          </w:p>
        </w:tc>
      </w:tr>
      <w:tr w:rsidR="000B0176" w:rsidRPr="00D03893" w:rsidTr="000B0176">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Максимальное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МПа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val="en-US"/>
              </w:rPr>
            </w:pPr>
            <w:r w:rsidRPr="00D03893">
              <w:rPr>
                <w:sz w:val="22"/>
                <w:szCs w:val="22"/>
                <w:lang w:val="en-US"/>
              </w:rPr>
              <w:t>2</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val="en-US"/>
              </w:rPr>
            </w:pPr>
            <w:r w:rsidRPr="00D03893">
              <w:rPr>
                <w:sz w:val="22"/>
                <w:szCs w:val="22"/>
              </w:rPr>
              <w:t>Максимальное избыточное пробное давление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МПа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lang w:val="en-US"/>
              </w:rPr>
              <w:t>2</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Максимальное рабочее давление, для выдачи </w:t>
            </w:r>
            <w:proofErr w:type="spellStart"/>
            <w:r w:rsidRPr="00D03893">
              <w:rPr>
                <w:sz w:val="22"/>
                <w:szCs w:val="22"/>
              </w:rPr>
              <w:t>криопродукта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МПа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val="en-US"/>
              </w:rPr>
            </w:pPr>
            <w:r w:rsidRPr="00D03893">
              <w:rPr>
                <w:sz w:val="22"/>
                <w:szCs w:val="22"/>
                <w:lang w:val="en-US"/>
              </w:rPr>
              <w:t>2</w:t>
            </w:r>
          </w:p>
        </w:tc>
      </w:tr>
      <w:tr w:rsidR="000B0176" w:rsidRPr="00D03893" w:rsidTr="000B0176">
        <w:trPr>
          <w:trHeight w:val="70"/>
        </w:trPr>
        <w:tc>
          <w:tcPr>
            <w:tcW w:w="988" w:type="dxa"/>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bidi="ru-RU"/>
              </w:rPr>
            </w:pPr>
            <w:r w:rsidRPr="00D03893">
              <w:rPr>
                <w:sz w:val="22"/>
                <w:szCs w:val="22"/>
                <w:lang w:bidi="ru-RU"/>
              </w:rPr>
              <w:t>Минимальная расчётная температура внутреннего сосуда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°С</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-196</w:t>
            </w:r>
          </w:p>
        </w:tc>
      </w:tr>
      <w:tr w:rsidR="00294F84" w:rsidRPr="00D03893" w:rsidTr="00294F84">
        <w:trPr>
          <w:trHeight w:val="70"/>
        </w:trPr>
        <w:tc>
          <w:tcPr>
            <w:tcW w:w="988" w:type="dxa"/>
            <w:vMerge w:val="restart"/>
            <w:tcBorders>
              <w:left w:val="single" w:sz="4" w:space="0" w:color="auto"/>
              <w:right w:val="single" w:sz="4" w:space="0" w:color="auto"/>
            </w:tcBorders>
            <w:shd w:val="clear" w:color="auto" w:fill="auto"/>
            <w:vAlign w:val="center"/>
          </w:tcPr>
          <w:p w:rsidR="00294F84" w:rsidRPr="00D03893" w:rsidRDefault="00294F84" w:rsidP="000B0176">
            <w:pPr>
              <w:jc w:val="center"/>
              <w:rPr>
                <w:b/>
                <w:bCs/>
                <w:sz w:val="22"/>
                <w:szCs w:val="22"/>
              </w:rPr>
            </w:pPr>
            <w:r w:rsidRPr="00D03893">
              <w:rPr>
                <w:b/>
                <w:bCs/>
                <w:sz w:val="22"/>
                <w:szCs w:val="22"/>
              </w:rPr>
              <w:t>3.2.8</w:t>
            </w:r>
          </w:p>
        </w:tc>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both"/>
              <w:rPr>
                <w:b/>
                <w:sz w:val="22"/>
                <w:szCs w:val="22"/>
                <w:lang w:eastAsia="en-US"/>
              </w:rPr>
            </w:pPr>
            <w:r w:rsidRPr="00D03893">
              <w:rPr>
                <w:sz w:val="22"/>
                <w:szCs w:val="22"/>
              </w:rPr>
              <w:t>Рабочая температура внутреннего сосуда:</w:t>
            </w:r>
          </w:p>
        </w:tc>
      </w:tr>
      <w:tr w:rsidR="000B0176" w:rsidRPr="00D03893" w:rsidTr="000B0176">
        <w:trPr>
          <w:trHeight w:val="70"/>
        </w:trPr>
        <w:tc>
          <w:tcPr>
            <w:tcW w:w="988" w:type="dxa"/>
            <w:vMerge/>
            <w:tcBorders>
              <w:left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val="en-US"/>
              </w:rPr>
            </w:pPr>
            <w:r w:rsidRPr="00D03893">
              <w:rPr>
                <w:sz w:val="22"/>
                <w:szCs w:val="22"/>
                <w:lang w:bidi="ru-RU"/>
              </w:rPr>
              <w:t>Минимальная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°С</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-183</w:t>
            </w:r>
          </w:p>
        </w:tc>
      </w:tr>
      <w:tr w:rsidR="000B0176" w:rsidRPr="00D03893" w:rsidTr="000B0176">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val="en-US"/>
              </w:rPr>
            </w:pPr>
            <w:r w:rsidRPr="00D03893">
              <w:rPr>
                <w:sz w:val="22"/>
                <w:szCs w:val="22"/>
                <w:lang w:bidi="ru-RU"/>
              </w:rPr>
              <w:t>Максимальная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°С</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-167</w:t>
            </w:r>
          </w:p>
        </w:tc>
      </w:tr>
      <w:tr w:rsidR="00294F84" w:rsidRPr="00D03893" w:rsidTr="00294F84">
        <w:trPr>
          <w:trHeight w:val="70"/>
        </w:trPr>
        <w:tc>
          <w:tcPr>
            <w:tcW w:w="988" w:type="dxa"/>
            <w:vMerge w:val="restart"/>
            <w:tcBorders>
              <w:left w:val="single" w:sz="4" w:space="0" w:color="auto"/>
              <w:right w:val="single" w:sz="4" w:space="0" w:color="auto"/>
            </w:tcBorders>
            <w:shd w:val="clear" w:color="auto" w:fill="auto"/>
            <w:vAlign w:val="center"/>
          </w:tcPr>
          <w:p w:rsidR="00294F84" w:rsidRPr="00D03893" w:rsidRDefault="00294F84" w:rsidP="000B0176">
            <w:pPr>
              <w:jc w:val="center"/>
              <w:rPr>
                <w:b/>
                <w:bCs/>
                <w:sz w:val="22"/>
                <w:szCs w:val="22"/>
              </w:rPr>
            </w:pPr>
            <w:r w:rsidRPr="00D03893">
              <w:rPr>
                <w:b/>
                <w:bCs/>
                <w:sz w:val="22"/>
                <w:szCs w:val="22"/>
              </w:rPr>
              <w:t>3.2.9</w:t>
            </w:r>
          </w:p>
        </w:tc>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both"/>
              <w:rPr>
                <w:b/>
                <w:sz w:val="22"/>
                <w:szCs w:val="22"/>
                <w:lang w:eastAsia="en-US"/>
              </w:rPr>
            </w:pPr>
            <w:r w:rsidRPr="00D03893">
              <w:rPr>
                <w:sz w:val="22"/>
                <w:szCs w:val="22"/>
              </w:rPr>
              <w:t>Рабочая температура внешнего сосуда:</w:t>
            </w:r>
          </w:p>
        </w:tc>
      </w:tr>
      <w:tr w:rsidR="000B0176" w:rsidRPr="00D03893" w:rsidTr="000B0176">
        <w:trPr>
          <w:trHeight w:val="70"/>
        </w:trPr>
        <w:tc>
          <w:tcPr>
            <w:tcW w:w="988" w:type="dxa"/>
            <w:vMerge/>
            <w:tcBorders>
              <w:left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val="en-US"/>
              </w:rPr>
            </w:pPr>
            <w:r w:rsidRPr="00D03893">
              <w:rPr>
                <w:sz w:val="22"/>
                <w:szCs w:val="22"/>
                <w:lang w:bidi="ru-RU"/>
              </w:rPr>
              <w:t>Минимальная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°С</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-40</w:t>
            </w:r>
          </w:p>
        </w:tc>
      </w:tr>
      <w:tr w:rsidR="000B0176" w:rsidRPr="00D03893" w:rsidTr="000B0176">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val="en-US"/>
              </w:rPr>
            </w:pPr>
            <w:r w:rsidRPr="00D03893">
              <w:rPr>
                <w:sz w:val="22"/>
                <w:szCs w:val="22"/>
                <w:lang w:bidi="ru-RU"/>
              </w:rPr>
              <w:t>Максимальная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°С</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+50</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3.2.10</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lang w:val="en-US"/>
              </w:rPr>
            </w:pPr>
            <w:r w:rsidRPr="00D03893">
              <w:rPr>
                <w:sz w:val="22"/>
                <w:szCs w:val="22"/>
              </w:rPr>
              <w:t xml:space="preserve">Потери </w:t>
            </w:r>
            <w:proofErr w:type="spellStart"/>
            <w:r w:rsidRPr="00D03893">
              <w:rPr>
                <w:sz w:val="22"/>
                <w:szCs w:val="22"/>
              </w:rPr>
              <w:t>криопродукта</w:t>
            </w:r>
            <w:proofErr w:type="spellEnd"/>
            <w:r w:rsidRPr="00D03893">
              <w:rPr>
                <w:sz w:val="22"/>
                <w:szCs w:val="22"/>
              </w:rPr>
              <w:t xml:space="preserve"> при испарении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кг/ч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1,3</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b/>
                <w:sz w:val="22"/>
                <w:szCs w:val="22"/>
                <w:lang w:eastAsia="en-US"/>
              </w:rPr>
            </w:pPr>
            <w:r w:rsidRPr="00D03893">
              <w:rPr>
                <w:sz w:val="22"/>
                <w:szCs w:val="22"/>
              </w:rPr>
              <w:t>Материал внутреннего сосуда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Нержавеющая сталь</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b/>
                <w:sz w:val="22"/>
                <w:szCs w:val="22"/>
                <w:lang w:eastAsia="en-US"/>
              </w:rPr>
            </w:pPr>
            <w:r w:rsidRPr="00D03893">
              <w:rPr>
                <w:sz w:val="22"/>
                <w:szCs w:val="22"/>
              </w:rPr>
              <w:t>Материал внешнего сосуда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Нержавеющая сталь</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b/>
                <w:sz w:val="22"/>
                <w:szCs w:val="22"/>
                <w:lang w:eastAsia="en-US"/>
              </w:rPr>
            </w:pPr>
            <w:r w:rsidRPr="00D03893">
              <w:rPr>
                <w:sz w:val="22"/>
                <w:szCs w:val="22"/>
              </w:rPr>
              <w:t>Тип резервуара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Двустенный</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b/>
                <w:sz w:val="22"/>
                <w:szCs w:val="22"/>
                <w:lang w:eastAsia="en-US"/>
              </w:rPr>
            </w:pPr>
            <w:r w:rsidRPr="00D03893">
              <w:rPr>
                <w:sz w:val="22"/>
                <w:szCs w:val="22"/>
              </w:rPr>
              <w:t>Изоляция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sz w:val="22"/>
                <w:szCs w:val="22"/>
                <w:lang w:eastAsia="en-US"/>
              </w:rPr>
            </w:pPr>
            <w:r w:rsidRPr="00D03893">
              <w:rPr>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Экранно-вакуумная</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Время бесперебойной выдачи жидкого азота потребителю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8</w:t>
            </w:r>
          </w:p>
        </w:tc>
      </w:tr>
      <w:tr w:rsidR="000B0176" w:rsidRPr="00D03893" w:rsidTr="000B0176">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r w:rsidRPr="00D03893">
              <w:rPr>
                <w:b/>
                <w:bCs/>
                <w:sz w:val="22"/>
                <w:szCs w:val="22"/>
              </w:rPr>
              <w:t>3.2.16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 xml:space="preserve">Потребляемая мощность, при хранении и выдаче </w:t>
            </w:r>
            <w:proofErr w:type="spellStart"/>
            <w:r w:rsidRPr="00D03893">
              <w:rPr>
                <w:sz w:val="22"/>
                <w:szCs w:val="22"/>
              </w:rPr>
              <w:t>криопродукта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кВт</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0</w:t>
            </w:r>
          </w:p>
        </w:tc>
      </w:tr>
      <w:tr w:rsidR="00294F84" w:rsidRPr="00D03893" w:rsidTr="00294F84">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294F84" w:rsidRPr="00D03893" w:rsidRDefault="00294F84" w:rsidP="000B0176">
            <w:pPr>
              <w:jc w:val="center"/>
              <w:rPr>
                <w:b/>
                <w:bCs/>
                <w:sz w:val="22"/>
                <w:szCs w:val="22"/>
              </w:rPr>
            </w:pPr>
            <w:r w:rsidRPr="00D03893">
              <w:rPr>
                <w:b/>
                <w:bCs/>
                <w:sz w:val="22"/>
                <w:szCs w:val="22"/>
              </w:rPr>
              <w:t>3.2.17</w:t>
            </w:r>
          </w:p>
        </w:tc>
        <w:tc>
          <w:tcPr>
            <w:tcW w:w="86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both"/>
              <w:rPr>
                <w:sz w:val="22"/>
                <w:szCs w:val="22"/>
                <w:lang w:eastAsia="en-US"/>
              </w:rPr>
            </w:pPr>
            <w:r w:rsidRPr="00D03893">
              <w:rPr>
                <w:sz w:val="22"/>
                <w:szCs w:val="22"/>
                <w:lang w:eastAsia="en-US"/>
              </w:rPr>
              <w:t>Температура эксплуатации:</w:t>
            </w:r>
          </w:p>
        </w:tc>
      </w:tr>
      <w:tr w:rsidR="000B0176" w:rsidRPr="00D03893" w:rsidTr="000B0176">
        <w:trPr>
          <w:trHeight w:val="70"/>
        </w:trPr>
        <w:tc>
          <w:tcPr>
            <w:tcW w:w="988" w:type="dxa"/>
            <w:vMerge/>
            <w:tcBorders>
              <w:left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lang w:bidi="ru-RU"/>
              </w:rPr>
              <w:t>Минимальная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Не более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°С</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-30</w:t>
            </w:r>
          </w:p>
        </w:tc>
      </w:tr>
      <w:tr w:rsidR="000B0176" w:rsidRPr="00D03893" w:rsidTr="000B0176">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lang w:bidi="ru-RU"/>
              </w:rPr>
              <w:t>Максимальная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Cs/>
                <w:sz w:val="22"/>
                <w:szCs w:val="22"/>
              </w:rPr>
            </w:pPr>
            <w:r w:rsidRPr="00D03893">
              <w:rPr>
                <w:sz w:val="22"/>
                <w:szCs w:val="22"/>
              </w:rPr>
              <w:t>°С</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rPr>
            </w:pPr>
            <w:r w:rsidRPr="00D03893">
              <w:rPr>
                <w:sz w:val="22"/>
                <w:szCs w:val="22"/>
              </w:rPr>
              <w:t>+40</w:t>
            </w:r>
          </w:p>
        </w:tc>
      </w:tr>
      <w:tr w:rsidR="00294F84" w:rsidRPr="00D03893" w:rsidTr="000B0176">
        <w:trPr>
          <w:trHeight w:val="70"/>
        </w:trPr>
        <w:tc>
          <w:tcPr>
            <w:tcW w:w="988" w:type="dxa"/>
            <w:tcBorders>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b/>
                <w:bCs/>
                <w:sz w:val="22"/>
                <w:szCs w:val="22"/>
              </w:rPr>
            </w:pPr>
            <w:r w:rsidRPr="00D03893">
              <w:rPr>
                <w:b/>
                <w:bCs/>
                <w:sz w:val="22"/>
                <w:szCs w:val="22"/>
              </w:rPr>
              <w:t>3.2.18</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both"/>
              <w:rPr>
                <w:sz w:val="22"/>
                <w:szCs w:val="22"/>
              </w:rPr>
            </w:pPr>
            <w:r w:rsidRPr="00D03893">
              <w:rPr>
                <w:sz w:val="22"/>
                <w:szCs w:val="22"/>
              </w:rPr>
              <w:t xml:space="preserve">Параметры и тип разъёма цистерны, под </w:t>
            </w:r>
            <w:proofErr w:type="spellStart"/>
            <w:r w:rsidRPr="00D03893">
              <w:rPr>
                <w:sz w:val="22"/>
                <w:szCs w:val="22"/>
              </w:rPr>
              <w:t>металлорукава</w:t>
            </w:r>
            <w:proofErr w:type="spellEnd"/>
            <w:r w:rsidRPr="00D03893">
              <w:rPr>
                <w:sz w:val="22"/>
                <w:szCs w:val="22"/>
              </w:rPr>
              <w:t xml:space="preserve"> с ЭВИ, для загрузки/выгрузки </w:t>
            </w:r>
            <w:proofErr w:type="spellStart"/>
            <w:r w:rsidRPr="00D03893">
              <w:rPr>
                <w:sz w:val="22"/>
                <w:szCs w:val="22"/>
              </w:rPr>
              <w:t>криопродукта</w:t>
            </w:r>
            <w:proofErr w:type="spellEnd"/>
            <w:r w:rsidRPr="00D03893">
              <w:rPr>
                <w:sz w:val="22"/>
                <w:szCs w:val="22"/>
              </w:rPr>
              <w:t xml:space="preserve"> и подключения атмосферных испарителей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sz w:val="22"/>
                <w:szCs w:val="22"/>
              </w:rPr>
            </w:pPr>
            <w:r w:rsidRPr="00D03893">
              <w:rPr>
                <w:sz w:val="22"/>
                <w:szCs w:val="22"/>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sz w:val="22"/>
                <w:szCs w:val="22"/>
              </w:rPr>
            </w:pPr>
            <w:r w:rsidRPr="00D03893">
              <w:rPr>
                <w:sz w:val="22"/>
                <w:szCs w:val="22"/>
                <w:lang w:val="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94F84" w:rsidRPr="00D03893" w:rsidRDefault="00294F84" w:rsidP="000B0176">
            <w:pPr>
              <w:jc w:val="center"/>
              <w:rPr>
                <w:b/>
                <w:sz w:val="22"/>
                <w:szCs w:val="22"/>
                <w:lang w:eastAsia="en-US"/>
              </w:rPr>
            </w:pPr>
            <w:r w:rsidRPr="00D03893">
              <w:rPr>
                <w:i/>
                <w:sz w:val="22"/>
                <w:szCs w:val="22"/>
              </w:rPr>
              <w:t>Указывает Поставщик/Участник, в обязательном порядке согласовывает с Покупателем/Заказчиком</w:t>
            </w:r>
          </w:p>
        </w:tc>
      </w:tr>
      <w:tr w:rsidR="00294F84" w:rsidRPr="00D03893" w:rsidTr="00294F84">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ind w:left="142"/>
              <w:jc w:val="center"/>
              <w:rPr>
                <w:b/>
                <w:bCs/>
                <w:sz w:val="22"/>
                <w:szCs w:val="22"/>
                <w:lang w:eastAsia="en-US"/>
              </w:rPr>
            </w:pPr>
            <w:r w:rsidRPr="00D03893">
              <w:rPr>
                <w:b/>
                <w:bCs/>
                <w:sz w:val="22"/>
                <w:szCs w:val="22"/>
                <w:lang w:eastAsia="en-US"/>
              </w:rPr>
              <w:t>4</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0B0176">
            <w:pPr>
              <w:jc w:val="center"/>
              <w:rPr>
                <w:b/>
                <w:sz w:val="22"/>
                <w:szCs w:val="22"/>
                <w:lang w:eastAsia="en-US"/>
              </w:rPr>
            </w:pPr>
            <w:r w:rsidRPr="00D03893">
              <w:rPr>
                <w:b/>
                <w:sz w:val="22"/>
                <w:szCs w:val="22"/>
                <w:lang w:eastAsia="en-US"/>
              </w:rPr>
              <w:t>Требования к комплектации и оснастки Оборудования</w:t>
            </w:r>
          </w:p>
        </w:tc>
      </w:tr>
      <w:tr w:rsidR="000B0176" w:rsidRPr="00D03893" w:rsidTr="000B0176">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0176" w:rsidRPr="00D03893" w:rsidRDefault="000B0176" w:rsidP="000B0176">
            <w:pPr>
              <w:jc w:val="center"/>
              <w:rPr>
                <w:b/>
                <w:bCs/>
                <w:sz w:val="22"/>
                <w:szCs w:val="22"/>
                <w:lang w:eastAsia="en-US"/>
              </w:rPr>
            </w:pPr>
            <w:r w:rsidRPr="00D03893">
              <w:rPr>
                <w:b/>
                <w:bCs/>
                <w:sz w:val="22"/>
                <w:szCs w:val="22"/>
                <w:lang w:eastAsia="en-US"/>
              </w:rPr>
              <w:t>№</w:t>
            </w:r>
          </w:p>
          <w:p w:rsidR="000B0176" w:rsidRPr="00D03893" w:rsidRDefault="000B0176" w:rsidP="000B0176">
            <w:pPr>
              <w:ind w:left="22"/>
              <w:jc w:val="center"/>
              <w:rPr>
                <w:b/>
                <w:bCs/>
                <w:sz w:val="22"/>
                <w:szCs w:val="22"/>
                <w:lang w:eastAsia="en-US"/>
              </w:rPr>
            </w:pPr>
            <w:r w:rsidRPr="00D03893">
              <w:rPr>
                <w:b/>
                <w:bCs/>
                <w:sz w:val="22"/>
                <w:szCs w:val="22"/>
                <w:lang w:eastAsia="en-US"/>
              </w:rPr>
              <w:t>п/п</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0176" w:rsidRPr="00D03893" w:rsidRDefault="000B0176" w:rsidP="000B0176">
            <w:pPr>
              <w:jc w:val="center"/>
              <w:rPr>
                <w:sz w:val="22"/>
                <w:szCs w:val="22"/>
                <w:lang w:eastAsia="en-US"/>
              </w:rPr>
            </w:pPr>
            <w:r w:rsidRPr="00D03893">
              <w:rPr>
                <w:b/>
                <w:sz w:val="22"/>
                <w:szCs w:val="22"/>
                <w:lang w:eastAsia="en-US"/>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0176" w:rsidRPr="00D03893" w:rsidRDefault="000B0176" w:rsidP="000B0176">
            <w:pPr>
              <w:jc w:val="center"/>
              <w:rPr>
                <w:b/>
                <w:sz w:val="22"/>
                <w:szCs w:val="22"/>
                <w:lang w:eastAsia="en-US"/>
              </w:rPr>
            </w:pPr>
            <w:r w:rsidRPr="00D03893">
              <w:rPr>
                <w:b/>
                <w:sz w:val="22"/>
                <w:szCs w:val="22"/>
                <w:lang w:eastAsia="en-US"/>
              </w:rPr>
              <w:t>Требование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0176" w:rsidRPr="00D03893" w:rsidRDefault="000B0176" w:rsidP="000B0176">
            <w:pPr>
              <w:jc w:val="center"/>
              <w:rPr>
                <w:b/>
                <w:sz w:val="22"/>
                <w:szCs w:val="22"/>
                <w:lang w:eastAsia="en-US"/>
              </w:rPr>
            </w:pPr>
            <w:r w:rsidRPr="00D03893">
              <w:rPr>
                <w:b/>
                <w:sz w:val="22"/>
                <w:szCs w:val="22"/>
                <w:lang w:eastAsia="en-US"/>
              </w:rPr>
              <w:t>Ед. изм.</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0176" w:rsidRPr="00D03893" w:rsidRDefault="000B0176" w:rsidP="000B0176">
            <w:pPr>
              <w:jc w:val="center"/>
              <w:rPr>
                <w:sz w:val="22"/>
                <w:szCs w:val="22"/>
                <w:lang w:eastAsia="en-US"/>
              </w:rPr>
            </w:pPr>
            <w:r w:rsidRPr="00D03893">
              <w:rPr>
                <w:b/>
                <w:sz w:val="22"/>
                <w:szCs w:val="22"/>
                <w:lang w:eastAsia="en-US"/>
              </w:rPr>
              <w:t>Значение</w:t>
            </w:r>
          </w:p>
        </w:tc>
      </w:tr>
      <w:tr w:rsidR="000B0176" w:rsidRPr="00D03893" w:rsidTr="000B0176">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lang w:eastAsia="en-US"/>
              </w:rPr>
            </w:pPr>
            <w:r w:rsidRPr="00D03893">
              <w:rPr>
                <w:b/>
                <w:bCs/>
                <w:sz w:val="22"/>
                <w:szCs w:val="22"/>
                <w:lang w:eastAsia="en-US"/>
              </w:rPr>
              <w:t>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pStyle w:val="ac"/>
              <w:spacing w:after="0" w:line="240" w:lineRule="auto"/>
              <w:ind w:left="0"/>
              <w:jc w:val="both"/>
              <w:rPr>
                <w:rFonts w:ascii="Times New Roman" w:hAnsi="Times New Roman" w:cs="Times New Roman"/>
              </w:rPr>
            </w:pPr>
            <w:r w:rsidRPr="00D03893">
              <w:rPr>
                <w:rFonts w:ascii="Times New Roman" w:hAnsi="Times New Roman" w:cs="Times New Roman"/>
              </w:rPr>
              <w:t>Оборудование поставляется в сборе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contextualSpacing/>
              <w:jc w:val="center"/>
              <w:rPr>
                <w:sz w:val="22"/>
                <w:szCs w:val="22"/>
              </w:rPr>
            </w:pPr>
            <w:r w:rsidRPr="00D03893">
              <w:rPr>
                <w:sz w:val="22"/>
                <w:szCs w:val="22"/>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contextualSpacing/>
              <w:jc w:val="center"/>
              <w:rPr>
                <w:sz w:val="22"/>
                <w:szCs w:val="22"/>
              </w:rPr>
            </w:pPr>
            <w:r w:rsidRPr="00D03893">
              <w:rPr>
                <w:sz w:val="22"/>
                <w:szCs w:val="22"/>
                <w:lang w:val="en-US"/>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contextualSpacing/>
              <w:jc w:val="center"/>
              <w:rPr>
                <w:sz w:val="22"/>
                <w:szCs w:val="22"/>
              </w:rPr>
            </w:pPr>
            <w:r w:rsidRPr="00D03893">
              <w:rPr>
                <w:sz w:val="22"/>
                <w:szCs w:val="22"/>
              </w:rPr>
              <w:t>есть</w:t>
            </w:r>
          </w:p>
        </w:tc>
      </w:tr>
      <w:tr w:rsidR="000B0176" w:rsidRPr="00D03893" w:rsidTr="000B0176">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lang w:eastAsia="en-US"/>
              </w:rPr>
            </w:pPr>
            <w:r w:rsidRPr="00D03893">
              <w:rPr>
                <w:b/>
                <w:bCs/>
                <w:sz w:val="22"/>
                <w:szCs w:val="22"/>
                <w:lang w:eastAsia="en-US"/>
              </w:rPr>
              <w:t>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both"/>
              <w:rPr>
                <w:sz w:val="22"/>
                <w:szCs w:val="22"/>
              </w:rPr>
            </w:pPr>
            <w:r w:rsidRPr="00D03893">
              <w:rPr>
                <w:sz w:val="22"/>
                <w:szCs w:val="22"/>
              </w:rPr>
              <w:t>Комплект из двух противооткатных упоров (башмаки) для колёс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lang w:eastAsia="en-US"/>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eastAsia="en-US"/>
              </w:rPr>
            </w:pPr>
            <w:r w:rsidRPr="00D03893">
              <w:rPr>
                <w:sz w:val="22"/>
                <w:szCs w:val="22"/>
              </w:rPr>
              <w:t>компл.</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sz w:val="22"/>
                <w:szCs w:val="22"/>
                <w:lang w:val="en-US" w:eastAsia="en-US"/>
              </w:rPr>
            </w:pPr>
            <w:r w:rsidRPr="00D03893">
              <w:rPr>
                <w:sz w:val="22"/>
                <w:szCs w:val="22"/>
                <w:lang w:val="en-US" w:eastAsia="en-US"/>
              </w:rPr>
              <w:t>1</w:t>
            </w:r>
          </w:p>
        </w:tc>
      </w:tr>
      <w:tr w:rsidR="000B0176" w:rsidRPr="00D03893" w:rsidTr="000B0176">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jc w:val="center"/>
              <w:rPr>
                <w:b/>
                <w:bCs/>
                <w:sz w:val="22"/>
                <w:szCs w:val="22"/>
                <w:lang w:eastAsia="en-US"/>
              </w:rPr>
            </w:pPr>
            <w:r w:rsidRPr="00D03893">
              <w:rPr>
                <w:b/>
                <w:bCs/>
                <w:sz w:val="22"/>
                <w:szCs w:val="22"/>
                <w:lang w:eastAsia="en-US"/>
              </w:rPr>
              <w:t>4.3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rsidR="000B0176" w:rsidRPr="00D03893" w:rsidRDefault="000B0176" w:rsidP="000B0176">
            <w:pPr>
              <w:contextualSpacing/>
              <w:jc w:val="both"/>
              <w:rPr>
                <w:sz w:val="22"/>
                <w:szCs w:val="22"/>
              </w:rPr>
            </w:pPr>
            <w:r w:rsidRPr="00D03893">
              <w:rPr>
                <w:sz w:val="22"/>
                <w:szCs w:val="22"/>
              </w:rPr>
              <w:t xml:space="preserve">Комплект из двух гибких </w:t>
            </w:r>
            <w:proofErr w:type="spellStart"/>
            <w:r w:rsidRPr="00D03893">
              <w:rPr>
                <w:sz w:val="22"/>
                <w:szCs w:val="22"/>
              </w:rPr>
              <w:t>металлорукавов</w:t>
            </w:r>
            <w:proofErr w:type="spellEnd"/>
            <w:r w:rsidRPr="00D03893">
              <w:rPr>
                <w:sz w:val="22"/>
                <w:szCs w:val="22"/>
              </w:rPr>
              <w:t xml:space="preserve"> высокого давления с экранно-вакуумной изоляцией, длиной не менее 5 м, для пополнения и выдачи жидкого </w:t>
            </w:r>
            <w:proofErr w:type="spellStart"/>
            <w:r w:rsidRPr="00D03893">
              <w:rPr>
                <w:sz w:val="22"/>
                <w:szCs w:val="22"/>
              </w:rPr>
              <w:t>криопродукта</w:t>
            </w:r>
            <w:proofErr w:type="spellEnd"/>
            <w:r w:rsidRPr="00D03893">
              <w:rPr>
                <w:sz w:val="22"/>
                <w:szCs w:val="22"/>
              </w:rPr>
              <w:t>, согласно пункту № 3.2.18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contextualSpacing/>
              <w:jc w:val="center"/>
              <w:rPr>
                <w:sz w:val="22"/>
                <w:szCs w:val="22"/>
              </w:rPr>
            </w:pPr>
            <w:r w:rsidRPr="00D03893">
              <w:rPr>
                <w:sz w:val="22"/>
                <w:szCs w:val="22"/>
              </w:rPr>
              <w:t>точно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contextualSpacing/>
              <w:jc w:val="center"/>
              <w:rPr>
                <w:sz w:val="22"/>
                <w:szCs w:val="22"/>
              </w:rPr>
            </w:pPr>
            <w:r w:rsidRPr="00D03893">
              <w:rPr>
                <w:sz w:val="22"/>
                <w:szCs w:val="22"/>
              </w:rPr>
              <w:t>компл.</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B0176" w:rsidRPr="00D03893" w:rsidRDefault="000B0176" w:rsidP="000B0176">
            <w:pPr>
              <w:contextualSpacing/>
              <w:jc w:val="center"/>
              <w:rPr>
                <w:sz w:val="22"/>
                <w:szCs w:val="22"/>
              </w:rPr>
            </w:pPr>
            <w:r w:rsidRPr="00D03893">
              <w:rPr>
                <w:sz w:val="22"/>
                <w:szCs w:val="22"/>
              </w:rPr>
              <w:t>1</w:t>
            </w:r>
          </w:p>
        </w:tc>
      </w:tr>
      <w:tr w:rsidR="00294F84" w:rsidRPr="00D03893" w:rsidTr="00294F84">
        <w:trPr>
          <w:trHeight w:val="417"/>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5</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Требование к ЗИП</w:t>
            </w:r>
            <w:r w:rsidRPr="00D03893">
              <w:rPr>
                <w:b/>
                <w:sz w:val="22"/>
                <w:szCs w:val="22"/>
                <w:lang w:eastAsia="en-US"/>
              </w:rPr>
              <w:t xml:space="preserve"> для каждой единицы оборудования и вспомогательного оборудования</w:t>
            </w:r>
          </w:p>
        </w:tc>
      </w:tr>
      <w:tr w:rsidR="000B0176" w:rsidRPr="00D03893" w:rsidTr="000B0176">
        <w:trPr>
          <w:trHeight w:val="7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0176" w:rsidRPr="00D03893" w:rsidRDefault="000B0176" w:rsidP="000B0176">
            <w:pPr>
              <w:jc w:val="center"/>
              <w:rPr>
                <w:b/>
                <w:bCs/>
                <w:sz w:val="22"/>
                <w:szCs w:val="22"/>
                <w:lang w:eastAsia="en-US"/>
              </w:rPr>
            </w:pPr>
            <w:r w:rsidRPr="00D03893">
              <w:rPr>
                <w:b/>
                <w:bCs/>
                <w:sz w:val="22"/>
                <w:szCs w:val="22"/>
                <w:lang w:eastAsia="en-US"/>
              </w:rPr>
              <w:t>№</w:t>
            </w:r>
          </w:p>
          <w:p w:rsidR="000B0176" w:rsidRPr="00D03893" w:rsidRDefault="000B0176" w:rsidP="000B0176">
            <w:pPr>
              <w:jc w:val="center"/>
              <w:rPr>
                <w:b/>
                <w:bCs/>
                <w:sz w:val="22"/>
                <w:szCs w:val="22"/>
                <w:lang w:eastAsia="en-US"/>
              </w:rPr>
            </w:pPr>
            <w:r w:rsidRPr="00D03893">
              <w:rPr>
                <w:b/>
                <w:bCs/>
                <w:sz w:val="22"/>
                <w:szCs w:val="22"/>
                <w:lang w:eastAsia="en-US"/>
              </w:rPr>
              <w:t>п/п</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0176" w:rsidRPr="00D03893" w:rsidRDefault="000B0176" w:rsidP="000B0176">
            <w:pPr>
              <w:jc w:val="center"/>
              <w:rPr>
                <w:b/>
                <w:sz w:val="22"/>
                <w:szCs w:val="22"/>
                <w:lang w:eastAsia="en-US"/>
              </w:rPr>
            </w:pPr>
            <w:r w:rsidRPr="00D03893">
              <w:rPr>
                <w:b/>
                <w:sz w:val="22"/>
                <w:szCs w:val="22"/>
                <w:lang w:eastAsia="en-US"/>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0176" w:rsidRPr="00D03893" w:rsidRDefault="000B0176" w:rsidP="000B0176">
            <w:pPr>
              <w:jc w:val="center"/>
              <w:rPr>
                <w:bCs/>
                <w:sz w:val="22"/>
                <w:szCs w:val="22"/>
                <w:lang w:eastAsia="en-US"/>
              </w:rPr>
            </w:pPr>
            <w:r w:rsidRPr="00D03893">
              <w:rPr>
                <w:b/>
                <w:sz w:val="22"/>
                <w:szCs w:val="22"/>
                <w:lang w:eastAsia="en-US"/>
              </w:rPr>
              <w:t>Требование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0176" w:rsidRPr="00D03893" w:rsidRDefault="000B0176" w:rsidP="000B0176">
            <w:pPr>
              <w:jc w:val="center"/>
              <w:rPr>
                <w:bCs/>
                <w:sz w:val="22"/>
                <w:szCs w:val="22"/>
                <w:lang w:eastAsia="en-US"/>
              </w:rPr>
            </w:pPr>
            <w:r w:rsidRPr="00D03893">
              <w:rPr>
                <w:b/>
                <w:sz w:val="22"/>
                <w:szCs w:val="22"/>
                <w:lang w:eastAsia="en-US"/>
              </w:rPr>
              <w:t>Ед. изм.</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0176" w:rsidRPr="00D03893" w:rsidRDefault="000B0176" w:rsidP="000B0176">
            <w:pPr>
              <w:jc w:val="center"/>
              <w:rPr>
                <w:bCs/>
                <w:sz w:val="22"/>
                <w:szCs w:val="22"/>
                <w:lang w:eastAsia="en-US"/>
              </w:rPr>
            </w:pPr>
            <w:r w:rsidRPr="00D03893">
              <w:rPr>
                <w:b/>
                <w:sz w:val="22"/>
                <w:szCs w:val="22"/>
                <w:lang w:eastAsia="en-US"/>
              </w:rPr>
              <w:t>Значение</w:t>
            </w:r>
          </w:p>
        </w:tc>
      </w:tr>
      <w:tr w:rsidR="000B0176" w:rsidRPr="00D03893" w:rsidTr="000B0176">
        <w:trPr>
          <w:trHeight w:val="699"/>
        </w:trPr>
        <w:tc>
          <w:tcPr>
            <w:tcW w:w="988" w:type="dxa"/>
            <w:tcBorders>
              <w:top w:val="single" w:sz="4" w:space="0" w:color="auto"/>
              <w:left w:val="single" w:sz="4" w:space="0" w:color="auto"/>
              <w:bottom w:val="single" w:sz="4" w:space="0" w:color="auto"/>
              <w:right w:val="single" w:sz="4" w:space="0" w:color="auto"/>
            </w:tcBorders>
            <w:vAlign w:val="center"/>
            <w:hideMark/>
          </w:tcPr>
          <w:p w:rsidR="000B0176" w:rsidRPr="00D03893" w:rsidRDefault="000B0176" w:rsidP="000B0176">
            <w:pPr>
              <w:ind w:left="499" w:hanging="357"/>
              <w:jc w:val="center"/>
              <w:rPr>
                <w:b/>
                <w:bCs/>
                <w:sz w:val="22"/>
                <w:szCs w:val="22"/>
                <w:lang w:eastAsia="en-US"/>
              </w:rPr>
            </w:pPr>
            <w:r w:rsidRPr="00D03893">
              <w:rPr>
                <w:b/>
                <w:bCs/>
                <w:sz w:val="22"/>
                <w:szCs w:val="22"/>
                <w:lang w:eastAsia="en-US"/>
              </w:rPr>
              <w:t>5.1</w:t>
            </w:r>
          </w:p>
        </w:tc>
        <w:tc>
          <w:tcPr>
            <w:tcW w:w="3685" w:type="dxa"/>
            <w:gridSpan w:val="2"/>
            <w:tcBorders>
              <w:top w:val="single" w:sz="4" w:space="0" w:color="auto"/>
              <w:left w:val="single" w:sz="4" w:space="0" w:color="auto"/>
              <w:bottom w:val="single" w:sz="4" w:space="0" w:color="auto"/>
              <w:right w:val="single" w:sz="4" w:space="0" w:color="auto"/>
            </w:tcBorders>
            <w:hideMark/>
          </w:tcPr>
          <w:p w:rsidR="000B0176" w:rsidRPr="00D03893" w:rsidRDefault="000B0176" w:rsidP="000B0176">
            <w:pPr>
              <w:jc w:val="both"/>
              <w:rPr>
                <w:sz w:val="22"/>
                <w:szCs w:val="22"/>
                <w:lang w:eastAsia="en-US"/>
              </w:rPr>
            </w:pPr>
            <w:r w:rsidRPr="00D03893">
              <w:rPr>
                <w:sz w:val="22"/>
                <w:szCs w:val="22"/>
                <w:lang w:eastAsia="en-US"/>
              </w:rPr>
              <w:t xml:space="preserve">Комплект запасных частей, инструмента и приспособлений в достаточном количестве для оборудования/товара согласно паспорту/руководству пользователя/других регламентирующих документов завода-изготовителя на оборудование/товар, а также в объеме для проведения пусконаладочных работ и ввода в оборудования/товара эксплуатацию (поставляемые запасные части, инструменты и приспособления, на момент поставки имеют срок </w:t>
            </w:r>
            <w:r w:rsidRPr="00D03893">
              <w:rPr>
                <w:sz w:val="22"/>
                <w:szCs w:val="22"/>
                <w:lang w:eastAsia="en-US"/>
              </w:rPr>
              <w:lastRenderedPageBreak/>
              <w:t>годности не менее гарантийного срока эксплуатации Оборудования).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0176" w:rsidRPr="00D03893" w:rsidRDefault="000B0176" w:rsidP="000B0176">
            <w:pPr>
              <w:jc w:val="center"/>
              <w:rPr>
                <w:bCs/>
                <w:sz w:val="22"/>
                <w:szCs w:val="22"/>
                <w:lang w:eastAsia="en-US"/>
              </w:rPr>
            </w:pPr>
            <w:r w:rsidRPr="00D03893">
              <w:rPr>
                <w:bCs/>
                <w:sz w:val="22"/>
                <w:szCs w:val="22"/>
                <w:lang w:eastAsia="en-US"/>
              </w:rPr>
              <w:lastRenderedPageBreak/>
              <w:t>точно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0176" w:rsidRPr="00D03893" w:rsidRDefault="000B0176" w:rsidP="000B0176">
            <w:pPr>
              <w:jc w:val="center"/>
              <w:rPr>
                <w:bCs/>
                <w:sz w:val="22"/>
                <w:szCs w:val="22"/>
                <w:lang w:eastAsia="en-US"/>
              </w:rPr>
            </w:pPr>
            <w:r w:rsidRPr="00D03893">
              <w:rPr>
                <w:bCs/>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0176" w:rsidRPr="00D03893" w:rsidRDefault="000B0176" w:rsidP="000B0176">
            <w:pPr>
              <w:jc w:val="center"/>
              <w:rPr>
                <w:bCs/>
                <w:sz w:val="22"/>
                <w:szCs w:val="22"/>
                <w:lang w:eastAsia="en-US"/>
              </w:rPr>
            </w:pPr>
            <w:r w:rsidRPr="00D03893">
              <w:rPr>
                <w:bCs/>
                <w:sz w:val="22"/>
                <w:szCs w:val="22"/>
                <w:lang w:eastAsia="en-US"/>
              </w:rPr>
              <w:t>входит</w:t>
            </w:r>
          </w:p>
        </w:tc>
      </w:tr>
      <w:tr w:rsidR="00294F84" w:rsidRPr="00D03893" w:rsidTr="00294F84">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6</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Требования к сроку гарантии</w:t>
            </w:r>
          </w:p>
        </w:tc>
      </w:tr>
      <w:tr w:rsidR="00294F84" w:rsidRPr="00D03893" w:rsidTr="00294F84">
        <w:trPr>
          <w:trHeight w:val="549"/>
        </w:trPr>
        <w:tc>
          <w:tcPr>
            <w:tcW w:w="988" w:type="dxa"/>
            <w:tcBorders>
              <w:top w:val="single" w:sz="4" w:space="0" w:color="auto"/>
              <w:left w:val="single" w:sz="4" w:space="0" w:color="auto"/>
              <w:bottom w:val="single" w:sz="4" w:space="0" w:color="auto"/>
              <w:right w:val="single" w:sz="4" w:space="0" w:color="auto"/>
            </w:tcBorders>
            <w:vAlign w:val="center"/>
            <w:hideMark/>
          </w:tcPr>
          <w:p w:rsidR="00294F84" w:rsidRPr="00D03893" w:rsidRDefault="000B0176" w:rsidP="000B0176">
            <w:pPr>
              <w:jc w:val="center"/>
              <w:rPr>
                <w:b/>
                <w:bCs/>
                <w:sz w:val="22"/>
                <w:szCs w:val="22"/>
                <w:lang w:eastAsia="en-US"/>
              </w:rPr>
            </w:pPr>
            <w:r w:rsidRPr="00D03893">
              <w:rPr>
                <w:b/>
                <w:bCs/>
                <w:sz w:val="22"/>
                <w:szCs w:val="22"/>
                <w:lang w:eastAsia="en-US"/>
              </w:rPr>
              <w:t>6.1</w:t>
            </w:r>
          </w:p>
        </w:tc>
        <w:tc>
          <w:tcPr>
            <w:tcW w:w="8646" w:type="dxa"/>
            <w:gridSpan w:val="5"/>
            <w:tcBorders>
              <w:top w:val="single" w:sz="4" w:space="0" w:color="auto"/>
              <w:left w:val="single" w:sz="4" w:space="0" w:color="auto"/>
              <w:bottom w:val="single" w:sz="4" w:space="0" w:color="auto"/>
              <w:right w:val="single" w:sz="4" w:space="0" w:color="auto"/>
            </w:tcBorders>
            <w:hideMark/>
          </w:tcPr>
          <w:p w:rsidR="00294F84" w:rsidRPr="00D03893" w:rsidRDefault="00294F84" w:rsidP="000B0176">
            <w:pPr>
              <w:jc w:val="both"/>
              <w:rPr>
                <w:sz w:val="22"/>
                <w:szCs w:val="22"/>
                <w:lang w:eastAsia="en-US"/>
              </w:rPr>
            </w:pPr>
            <w:r w:rsidRPr="00D03893">
              <w:rPr>
                <w:sz w:val="22"/>
                <w:szCs w:val="22"/>
                <w:lang w:eastAsia="en-US"/>
              </w:rPr>
              <w:t>Поставщик гарантирует соответствие поставляемого Оборудования настоящим исходным техническим требованиям. При поставке Оборудования Поставщик представляет гарантийные талоны или аналогичные документы с указанием заводских номеров оборудования и их гарантийного периода</w:t>
            </w:r>
          </w:p>
        </w:tc>
      </w:tr>
      <w:tr w:rsidR="00294F84" w:rsidRPr="00D03893" w:rsidTr="00294F84">
        <w:trPr>
          <w:trHeight w:val="139"/>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7</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tabs>
                <w:tab w:val="left" w:pos="1134"/>
              </w:tabs>
              <w:jc w:val="center"/>
              <w:rPr>
                <w:b/>
                <w:bCs/>
                <w:sz w:val="22"/>
                <w:szCs w:val="22"/>
                <w:lang w:eastAsia="en-US"/>
              </w:rPr>
            </w:pPr>
            <w:r w:rsidRPr="00D03893">
              <w:rPr>
                <w:b/>
                <w:bCs/>
                <w:sz w:val="22"/>
                <w:szCs w:val="22"/>
                <w:lang w:eastAsia="en-US"/>
              </w:rPr>
              <w:t>Требования по качеству оборудования/вспомогательного оборудования</w:t>
            </w:r>
          </w:p>
        </w:tc>
      </w:tr>
      <w:tr w:rsidR="00294F84" w:rsidRPr="00D03893" w:rsidTr="00294F84">
        <w:trPr>
          <w:trHeight w:val="415"/>
        </w:trPr>
        <w:tc>
          <w:tcPr>
            <w:tcW w:w="988" w:type="dxa"/>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0B0176">
            <w:pPr>
              <w:jc w:val="center"/>
              <w:rPr>
                <w:b/>
                <w:bCs/>
                <w:sz w:val="22"/>
                <w:szCs w:val="22"/>
                <w:lang w:eastAsia="en-US"/>
              </w:rPr>
            </w:pPr>
            <w:r w:rsidRPr="00D03893">
              <w:rPr>
                <w:b/>
                <w:bCs/>
                <w:sz w:val="22"/>
                <w:szCs w:val="22"/>
                <w:lang w:eastAsia="en-US"/>
              </w:rPr>
              <w:t>7.1</w:t>
            </w:r>
          </w:p>
        </w:tc>
        <w:tc>
          <w:tcPr>
            <w:tcW w:w="8646" w:type="dxa"/>
            <w:gridSpan w:val="5"/>
            <w:tcBorders>
              <w:top w:val="single" w:sz="4" w:space="0" w:color="auto"/>
              <w:left w:val="single" w:sz="4" w:space="0" w:color="auto"/>
              <w:bottom w:val="single" w:sz="4" w:space="0" w:color="auto"/>
              <w:right w:val="single" w:sz="4" w:space="0" w:color="auto"/>
            </w:tcBorders>
            <w:hideMark/>
          </w:tcPr>
          <w:p w:rsidR="00294F84" w:rsidRPr="00D03893" w:rsidRDefault="00294F84" w:rsidP="000B0176">
            <w:pPr>
              <w:jc w:val="both"/>
              <w:rPr>
                <w:sz w:val="22"/>
                <w:szCs w:val="22"/>
                <w:lang w:eastAsia="en-US"/>
              </w:rPr>
            </w:pPr>
            <w:r w:rsidRPr="00D03893">
              <w:rPr>
                <w:sz w:val="22"/>
                <w:szCs w:val="22"/>
                <w:lang w:eastAsia="en-US"/>
              </w:rPr>
              <w:t>Поставщик обязан поставить новое оборудование и вспомогательное оборудование производящееся серийно (периодически повторяющимися партиями, и большим объемом выпуска) соответствующее всем техническим характеристикам настоящего ИТТ (не являющееся опытным образцом /не выставочное/не находившееся в использовании у Поставщика и/или у третьих лиц), не подвергавшееся ранее ремонту (модернизации или восстановлению), которое не должно находиться в залоге, под арестом или под иным обременением и произведенное не ранее 2022 г., отвечающее требованиям настоящего ИТТ.</w:t>
            </w:r>
          </w:p>
        </w:tc>
      </w:tr>
      <w:tr w:rsidR="00294F84" w:rsidRPr="00D03893" w:rsidTr="00294F84">
        <w:trPr>
          <w:trHeight w:val="683"/>
        </w:trPr>
        <w:tc>
          <w:tcPr>
            <w:tcW w:w="988" w:type="dxa"/>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0B0176">
            <w:pPr>
              <w:jc w:val="center"/>
              <w:rPr>
                <w:b/>
                <w:bCs/>
                <w:sz w:val="22"/>
                <w:szCs w:val="22"/>
                <w:lang w:eastAsia="en-US"/>
              </w:rPr>
            </w:pPr>
            <w:r w:rsidRPr="00D03893">
              <w:rPr>
                <w:b/>
                <w:bCs/>
                <w:sz w:val="22"/>
                <w:szCs w:val="22"/>
                <w:lang w:eastAsia="en-US"/>
              </w:rPr>
              <w:t>7.2</w:t>
            </w:r>
          </w:p>
        </w:tc>
        <w:tc>
          <w:tcPr>
            <w:tcW w:w="8646" w:type="dxa"/>
            <w:gridSpan w:val="5"/>
            <w:tcBorders>
              <w:top w:val="single" w:sz="4" w:space="0" w:color="auto"/>
              <w:left w:val="single" w:sz="4" w:space="0" w:color="auto"/>
              <w:bottom w:val="single" w:sz="4" w:space="0" w:color="auto"/>
              <w:right w:val="single" w:sz="4" w:space="0" w:color="auto"/>
            </w:tcBorders>
            <w:hideMark/>
          </w:tcPr>
          <w:p w:rsidR="00294F84" w:rsidRPr="00D03893" w:rsidRDefault="00294F84" w:rsidP="000B0176">
            <w:pPr>
              <w:jc w:val="both"/>
              <w:rPr>
                <w:sz w:val="22"/>
                <w:szCs w:val="22"/>
                <w:lang w:eastAsia="en-US"/>
              </w:rPr>
            </w:pPr>
            <w:r w:rsidRPr="00D03893">
              <w:rPr>
                <w:sz w:val="22"/>
                <w:szCs w:val="22"/>
                <w:lang w:eastAsia="en-US"/>
              </w:rPr>
              <w:t>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p>
        </w:tc>
      </w:tr>
      <w:tr w:rsidR="00294F84" w:rsidRPr="00D03893" w:rsidTr="00294F84">
        <w:trPr>
          <w:trHeight w:val="188"/>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8</w:t>
            </w:r>
          </w:p>
        </w:tc>
        <w:tc>
          <w:tcPr>
            <w:tcW w:w="8646" w:type="dxa"/>
            <w:gridSpan w:val="5"/>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0B0176">
            <w:pPr>
              <w:jc w:val="center"/>
              <w:rPr>
                <w:b/>
                <w:bCs/>
                <w:sz w:val="22"/>
                <w:szCs w:val="22"/>
                <w:lang w:eastAsia="en-US"/>
              </w:rPr>
            </w:pPr>
            <w:r w:rsidRPr="00D03893">
              <w:rPr>
                <w:b/>
                <w:bCs/>
                <w:sz w:val="22"/>
                <w:szCs w:val="22"/>
                <w:lang w:eastAsia="en-US"/>
              </w:rPr>
              <w:t>Иные требования</w:t>
            </w:r>
          </w:p>
        </w:tc>
      </w:tr>
      <w:tr w:rsidR="00294F84" w:rsidRPr="00D03893" w:rsidTr="00294F84">
        <w:trPr>
          <w:trHeight w:val="556"/>
        </w:trPr>
        <w:tc>
          <w:tcPr>
            <w:tcW w:w="988" w:type="dxa"/>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0B0176">
            <w:pPr>
              <w:jc w:val="center"/>
              <w:rPr>
                <w:b/>
                <w:bCs/>
                <w:sz w:val="22"/>
                <w:szCs w:val="22"/>
                <w:lang w:eastAsia="en-US"/>
              </w:rPr>
            </w:pPr>
            <w:r w:rsidRPr="00D03893">
              <w:rPr>
                <w:b/>
                <w:bCs/>
                <w:sz w:val="22"/>
                <w:szCs w:val="22"/>
                <w:lang w:eastAsia="en-US"/>
              </w:rPr>
              <w:t>8.1</w:t>
            </w:r>
          </w:p>
        </w:tc>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0B0176">
            <w:pPr>
              <w:tabs>
                <w:tab w:val="left" w:pos="1134"/>
              </w:tabs>
              <w:jc w:val="both"/>
              <w:rPr>
                <w:sz w:val="22"/>
                <w:szCs w:val="22"/>
                <w:lang w:eastAsia="en-US"/>
              </w:rPr>
            </w:pPr>
            <w:r w:rsidRPr="00D03893">
              <w:rPr>
                <w:sz w:val="22"/>
                <w:szCs w:val="22"/>
                <w:lang w:eastAsia="en-US"/>
              </w:rPr>
              <w:t>Вся предоставляемая информация, техническое описание, характеристики, комплектация, предлагаемого оборудования от Поставщика, в обязательном порядке должна быть предоставлена в форме сравнительной таблицы (в объеме и порядке, указанном в ИТТ) и содержать фактическую информацию: место изготовления; название завода-изготовителя/производителя; наименование модели оборудования.</w:t>
            </w:r>
          </w:p>
        </w:tc>
      </w:tr>
      <w:tr w:rsidR="00294F84" w:rsidRPr="00D03893" w:rsidTr="00294F84">
        <w:trPr>
          <w:trHeight w:val="633"/>
        </w:trPr>
        <w:tc>
          <w:tcPr>
            <w:tcW w:w="988" w:type="dxa"/>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0B0176">
            <w:pPr>
              <w:jc w:val="center"/>
              <w:rPr>
                <w:b/>
                <w:bCs/>
                <w:sz w:val="22"/>
                <w:szCs w:val="22"/>
                <w:lang w:eastAsia="en-US"/>
              </w:rPr>
            </w:pPr>
            <w:r w:rsidRPr="00D03893">
              <w:rPr>
                <w:b/>
                <w:bCs/>
                <w:sz w:val="22"/>
                <w:szCs w:val="22"/>
                <w:lang w:eastAsia="en-US"/>
              </w:rPr>
              <w:t>8.2</w:t>
            </w:r>
          </w:p>
        </w:tc>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0B0176">
            <w:pPr>
              <w:jc w:val="both"/>
              <w:rPr>
                <w:bCs/>
                <w:sz w:val="22"/>
                <w:szCs w:val="22"/>
                <w:lang w:eastAsia="en-US"/>
              </w:rPr>
            </w:pPr>
            <w:r w:rsidRPr="00D03893">
              <w:rPr>
                <w:bCs/>
                <w:sz w:val="22"/>
                <w:szCs w:val="22"/>
                <w:lang w:eastAsia="en-US"/>
              </w:rPr>
              <w:t>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«требования к комплектации и оснастки Оборудования», но присутствуют в требуемых/указанных технических характеристиках.</w:t>
            </w:r>
          </w:p>
        </w:tc>
      </w:tr>
      <w:tr w:rsidR="00294F84" w:rsidRPr="00D03893" w:rsidTr="00294F84">
        <w:trPr>
          <w:trHeight w:val="70"/>
        </w:trPr>
        <w:tc>
          <w:tcPr>
            <w:tcW w:w="988" w:type="dxa"/>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0B0176">
            <w:pPr>
              <w:jc w:val="center"/>
              <w:rPr>
                <w:b/>
                <w:bCs/>
                <w:sz w:val="22"/>
                <w:szCs w:val="22"/>
                <w:lang w:eastAsia="en-US"/>
              </w:rPr>
            </w:pPr>
            <w:r w:rsidRPr="00D03893">
              <w:rPr>
                <w:b/>
                <w:bCs/>
                <w:sz w:val="22"/>
                <w:szCs w:val="22"/>
                <w:lang w:eastAsia="en-US"/>
              </w:rPr>
              <w:t>8.3</w:t>
            </w:r>
          </w:p>
        </w:tc>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0B0176">
            <w:pPr>
              <w:jc w:val="both"/>
              <w:rPr>
                <w:bCs/>
                <w:sz w:val="22"/>
                <w:szCs w:val="22"/>
                <w:lang w:eastAsia="en-US"/>
              </w:rPr>
            </w:pPr>
            <w:r w:rsidRPr="00D03893">
              <w:rPr>
                <w:bCs/>
                <w:sz w:val="22"/>
                <w:szCs w:val="22"/>
                <w:lang w:eastAsia="en-US"/>
              </w:rPr>
              <w:t>Все программы и методики испытаний и обучения, предоставляемые Поставщиком в рамках поставки технологического оборудования, должны обеспечивать возможность проверки технических характеристик перечисленных в исходных технических требованиях, (в инструкции по эксплуатации и т.д.) в полном объеме.</w:t>
            </w:r>
          </w:p>
        </w:tc>
      </w:tr>
      <w:tr w:rsidR="00294F84" w:rsidRPr="00D03893" w:rsidTr="00294F84">
        <w:trPr>
          <w:trHeight w:val="698"/>
        </w:trPr>
        <w:tc>
          <w:tcPr>
            <w:tcW w:w="988" w:type="dxa"/>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0B0176">
            <w:pPr>
              <w:jc w:val="center"/>
              <w:rPr>
                <w:b/>
                <w:bCs/>
                <w:sz w:val="22"/>
                <w:szCs w:val="22"/>
                <w:lang w:eastAsia="en-US"/>
              </w:rPr>
            </w:pPr>
            <w:r w:rsidRPr="00D03893">
              <w:rPr>
                <w:b/>
                <w:bCs/>
                <w:sz w:val="22"/>
                <w:szCs w:val="22"/>
                <w:lang w:eastAsia="en-US"/>
              </w:rPr>
              <w:t>8.4</w:t>
            </w:r>
          </w:p>
        </w:tc>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0B0176">
            <w:pPr>
              <w:jc w:val="both"/>
              <w:rPr>
                <w:bCs/>
                <w:sz w:val="22"/>
                <w:szCs w:val="22"/>
                <w:lang w:eastAsia="en-US"/>
              </w:rPr>
            </w:pPr>
            <w:r w:rsidRPr="00D03893">
              <w:rPr>
                <w:bCs/>
                <w:sz w:val="22"/>
                <w:szCs w:val="22"/>
                <w:lang w:eastAsia="en-US"/>
              </w:rPr>
              <w:t>Для подтверждения соответствия техническим характеристикам предлагаемого Оборудования/Товара, в ходе закупочной процедуры Поставщик/Участник при запросе от Покупателя/Заказчика, должен предоставить следующую (заверенную предприятием изготовителем) информацию:</w:t>
            </w:r>
          </w:p>
          <w:p w:rsidR="00294F84" w:rsidRPr="00D03893" w:rsidRDefault="00294F84" w:rsidP="000B0176">
            <w:pPr>
              <w:jc w:val="both"/>
              <w:rPr>
                <w:bCs/>
                <w:sz w:val="22"/>
                <w:szCs w:val="22"/>
                <w:lang w:eastAsia="en-US"/>
              </w:rPr>
            </w:pPr>
            <w:r w:rsidRPr="00D03893">
              <w:rPr>
                <w:bCs/>
                <w:sz w:val="22"/>
                <w:szCs w:val="22"/>
                <w:lang w:eastAsia="en-US"/>
              </w:rPr>
              <w:t>- развернутое описание предлагаемого Оборудования/Товара и технические характеристики</w:t>
            </w:r>
          </w:p>
          <w:p w:rsidR="00294F84" w:rsidRPr="00D03893" w:rsidRDefault="00294F84" w:rsidP="000B0176">
            <w:pPr>
              <w:jc w:val="both"/>
              <w:rPr>
                <w:bCs/>
                <w:sz w:val="22"/>
                <w:szCs w:val="22"/>
                <w:lang w:eastAsia="en-US"/>
              </w:rPr>
            </w:pPr>
            <w:r w:rsidRPr="00D03893">
              <w:rPr>
                <w:bCs/>
                <w:sz w:val="22"/>
                <w:szCs w:val="22"/>
                <w:lang w:eastAsia="en-US"/>
              </w:rPr>
              <w:t>- фото/видео материалы и презентации о работе готового Оборудования/Товара</w:t>
            </w:r>
          </w:p>
          <w:p w:rsidR="00294F84" w:rsidRPr="00D03893" w:rsidRDefault="00294F84" w:rsidP="000B0176">
            <w:pPr>
              <w:jc w:val="both"/>
              <w:rPr>
                <w:bCs/>
                <w:sz w:val="22"/>
                <w:szCs w:val="22"/>
                <w:lang w:eastAsia="en-US"/>
              </w:rPr>
            </w:pPr>
            <w:r w:rsidRPr="00D03893">
              <w:rPr>
                <w:bCs/>
                <w:sz w:val="22"/>
                <w:szCs w:val="22"/>
                <w:lang w:eastAsia="en-US"/>
              </w:rPr>
              <w:t>- визуализация функций программного обеспечения (При наличии в Оборудовании/Товаре)</w:t>
            </w:r>
          </w:p>
          <w:p w:rsidR="00294F84" w:rsidRPr="00D03893" w:rsidRDefault="00294F84" w:rsidP="000B0176">
            <w:pPr>
              <w:jc w:val="both"/>
              <w:rPr>
                <w:bCs/>
                <w:sz w:val="22"/>
                <w:szCs w:val="22"/>
                <w:lang w:eastAsia="en-US"/>
              </w:rPr>
            </w:pPr>
            <w:r w:rsidRPr="00D03893">
              <w:rPr>
                <w:bCs/>
                <w:sz w:val="22"/>
                <w:szCs w:val="22"/>
                <w:lang w:eastAsia="en-US"/>
              </w:rPr>
              <w:t>- визуализация панели оператора (При наличии в Оборудовании/Товаре)</w:t>
            </w:r>
          </w:p>
          <w:p w:rsidR="00294F84" w:rsidRPr="00D03893" w:rsidRDefault="00294F84" w:rsidP="000B0176">
            <w:pPr>
              <w:jc w:val="both"/>
              <w:rPr>
                <w:bCs/>
                <w:sz w:val="22"/>
                <w:szCs w:val="22"/>
                <w:lang w:eastAsia="en-US"/>
              </w:rPr>
            </w:pPr>
            <w:r w:rsidRPr="00D03893">
              <w:rPr>
                <w:bCs/>
                <w:sz w:val="22"/>
                <w:szCs w:val="22"/>
                <w:lang w:eastAsia="en-US"/>
              </w:rPr>
              <w:t>-  инструкция по эксплуатации</w:t>
            </w:r>
          </w:p>
          <w:p w:rsidR="00294F84" w:rsidRPr="00D03893" w:rsidRDefault="00294F84" w:rsidP="000B0176">
            <w:pPr>
              <w:jc w:val="both"/>
              <w:rPr>
                <w:bCs/>
                <w:sz w:val="22"/>
                <w:szCs w:val="22"/>
                <w:lang w:eastAsia="en-US"/>
              </w:rPr>
            </w:pPr>
            <w:r w:rsidRPr="00D03893">
              <w:rPr>
                <w:bCs/>
                <w:sz w:val="22"/>
                <w:szCs w:val="22"/>
                <w:lang w:eastAsia="en-US"/>
              </w:rPr>
              <w:t>- краткая версия инструкции по программированию (подробное описание функционала программного обеспечения (При наличии в Оборудовании/Товаре)</w:t>
            </w:r>
          </w:p>
          <w:p w:rsidR="00294F84" w:rsidRPr="00D03893" w:rsidRDefault="00294F84" w:rsidP="000B0176">
            <w:pPr>
              <w:jc w:val="both"/>
              <w:rPr>
                <w:bCs/>
                <w:sz w:val="22"/>
                <w:szCs w:val="22"/>
                <w:lang w:eastAsia="en-US"/>
              </w:rPr>
            </w:pPr>
            <w:r w:rsidRPr="00D03893">
              <w:rPr>
                <w:bCs/>
                <w:sz w:val="22"/>
                <w:szCs w:val="22"/>
                <w:lang w:eastAsia="en-US"/>
              </w:rPr>
              <w:t>- краткая версия инструкции по обслуживанию (нормо-часы и срок эксплуатации)</w:t>
            </w:r>
          </w:p>
          <w:p w:rsidR="00294F84" w:rsidRPr="00D03893" w:rsidRDefault="00294F84" w:rsidP="000B0176">
            <w:pPr>
              <w:jc w:val="both"/>
              <w:rPr>
                <w:bCs/>
                <w:sz w:val="22"/>
                <w:szCs w:val="22"/>
                <w:lang w:eastAsia="en-US"/>
              </w:rPr>
            </w:pPr>
            <w:r w:rsidRPr="00D03893">
              <w:rPr>
                <w:bCs/>
                <w:sz w:val="22"/>
                <w:szCs w:val="22"/>
                <w:lang w:eastAsia="en-US"/>
              </w:rPr>
              <w:t>- перечень расходных и изнашиваемых материалов с подборкой на 1 год эксплуатации</w:t>
            </w:r>
          </w:p>
          <w:p w:rsidR="00294F84" w:rsidRPr="00D03893" w:rsidRDefault="00294F84" w:rsidP="000B0176">
            <w:pPr>
              <w:jc w:val="both"/>
              <w:rPr>
                <w:bCs/>
                <w:sz w:val="22"/>
                <w:szCs w:val="22"/>
                <w:lang w:eastAsia="en-US"/>
              </w:rPr>
            </w:pPr>
            <w:r w:rsidRPr="00D03893">
              <w:rPr>
                <w:bCs/>
                <w:sz w:val="22"/>
                <w:szCs w:val="22"/>
                <w:lang w:eastAsia="en-US"/>
              </w:rPr>
              <w:t xml:space="preserve">- </w:t>
            </w:r>
            <w:proofErr w:type="spellStart"/>
            <w:r w:rsidRPr="00D03893">
              <w:rPr>
                <w:bCs/>
                <w:sz w:val="22"/>
                <w:szCs w:val="22"/>
                <w:lang w:eastAsia="en-US"/>
              </w:rPr>
              <w:t>референц</w:t>
            </w:r>
            <w:proofErr w:type="spellEnd"/>
            <w:r w:rsidRPr="00D03893">
              <w:rPr>
                <w:bCs/>
                <w:sz w:val="22"/>
                <w:szCs w:val="22"/>
                <w:lang w:eastAsia="en-US"/>
              </w:rPr>
              <w:t>-лист поставок данного типа оборудования по миру</w:t>
            </w:r>
          </w:p>
          <w:p w:rsidR="00294F84" w:rsidRPr="00D03893" w:rsidRDefault="00294F84" w:rsidP="000B0176">
            <w:pPr>
              <w:jc w:val="both"/>
              <w:rPr>
                <w:bCs/>
                <w:sz w:val="22"/>
                <w:szCs w:val="22"/>
                <w:lang w:eastAsia="en-US"/>
              </w:rPr>
            </w:pPr>
            <w:r w:rsidRPr="00D03893">
              <w:rPr>
                <w:bCs/>
                <w:sz w:val="22"/>
                <w:szCs w:val="22"/>
                <w:lang w:eastAsia="en-US"/>
              </w:rPr>
              <w:t>- декларация/сертификат ТР ТС</w:t>
            </w:r>
          </w:p>
          <w:p w:rsidR="00294F84" w:rsidRPr="00D03893" w:rsidRDefault="00294F84" w:rsidP="000B0176">
            <w:pPr>
              <w:jc w:val="both"/>
              <w:rPr>
                <w:bCs/>
                <w:sz w:val="22"/>
                <w:szCs w:val="22"/>
                <w:lang w:eastAsia="en-US"/>
              </w:rPr>
            </w:pPr>
            <w:r w:rsidRPr="00D03893">
              <w:rPr>
                <w:bCs/>
                <w:sz w:val="22"/>
                <w:szCs w:val="22"/>
                <w:lang w:eastAsia="en-US"/>
              </w:rPr>
              <w:t>и др. информацию позволяющую обеспечить подтверждение предлагаемого Оборудования/Товара требования указанным в Техническом задании.</w:t>
            </w:r>
          </w:p>
        </w:tc>
      </w:tr>
      <w:tr w:rsidR="00294F84" w:rsidRPr="00D03893" w:rsidTr="00294F84">
        <w:trPr>
          <w:trHeight w:val="415"/>
        </w:trPr>
        <w:tc>
          <w:tcPr>
            <w:tcW w:w="988"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0B0176">
            <w:pPr>
              <w:jc w:val="center"/>
              <w:rPr>
                <w:b/>
                <w:bCs/>
                <w:sz w:val="22"/>
                <w:szCs w:val="22"/>
                <w:lang w:eastAsia="en-US"/>
              </w:rPr>
            </w:pPr>
            <w:r w:rsidRPr="00D03893">
              <w:rPr>
                <w:b/>
                <w:bCs/>
                <w:sz w:val="22"/>
                <w:szCs w:val="22"/>
                <w:lang w:eastAsia="en-US"/>
              </w:rPr>
              <w:lastRenderedPageBreak/>
              <w:t>8.5</w:t>
            </w:r>
          </w:p>
        </w:tc>
        <w:tc>
          <w:tcPr>
            <w:tcW w:w="8646" w:type="dxa"/>
            <w:gridSpan w:val="5"/>
            <w:tcBorders>
              <w:top w:val="single" w:sz="4" w:space="0" w:color="auto"/>
              <w:left w:val="single" w:sz="4" w:space="0" w:color="auto"/>
              <w:bottom w:val="single" w:sz="4" w:space="0" w:color="auto"/>
              <w:right w:val="single" w:sz="4" w:space="0" w:color="auto"/>
            </w:tcBorders>
            <w:vAlign w:val="center"/>
          </w:tcPr>
          <w:p w:rsidR="00294F84" w:rsidRPr="00D03893" w:rsidRDefault="00294F84" w:rsidP="000B0176">
            <w:pPr>
              <w:autoSpaceDE w:val="0"/>
              <w:jc w:val="both"/>
              <w:rPr>
                <w:sz w:val="22"/>
                <w:szCs w:val="22"/>
              </w:rPr>
            </w:pPr>
            <w:r w:rsidRPr="00D03893">
              <w:rPr>
                <w:sz w:val="22"/>
                <w:szCs w:val="22"/>
              </w:rPr>
              <w:t xml:space="preserve">В срок не позднее </w:t>
            </w:r>
            <w:r w:rsidRPr="00D03893">
              <w:rPr>
                <w:bCs/>
                <w:sz w:val="22"/>
                <w:szCs w:val="22"/>
                <w:u w:val="single"/>
              </w:rPr>
              <w:t>30</w:t>
            </w:r>
            <w:r w:rsidRPr="00D03893">
              <w:rPr>
                <w:sz w:val="22"/>
                <w:szCs w:val="22"/>
                <w:u w:val="single"/>
              </w:rPr>
              <w:t xml:space="preserve"> календарных дней</w:t>
            </w:r>
            <w:r w:rsidRPr="00D03893">
              <w:rPr>
                <w:sz w:val="22"/>
                <w:szCs w:val="22"/>
              </w:rPr>
              <w:t xml:space="preserve"> с даты заключения Договора или получения гарантийного письма/меморандума, Поставщик обязан предоставить Покупателю на согласование:</w:t>
            </w:r>
          </w:p>
          <w:p w:rsidR="00294F84" w:rsidRPr="00D03893" w:rsidRDefault="00294F84" w:rsidP="000B0176">
            <w:pPr>
              <w:pStyle w:val="ac"/>
              <w:autoSpaceDE w:val="0"/>
              <w:spacing w:after="0" w:line="240" w:lineRule="auto"/>
              <w:ind w:left="0"/>
              <w:contextualSpacing w:val="0"/>
              <w:jc w:val="both"/>
              <w:rPr>
                <w:rFonts w:ascii="Times New Roman" w:hAnsi="Times New Roman" w:cs="Times New Roman"/>
              </w:rPr>
            </w:pPr>
            <w:r w:rsidRPr="00D03893">
              <w:rPr>
                <w:rFonts w:ascii="Times New Roman" w:hAnsi="Times New Roman" w:cs="Times New Roman"/>
                <w:bCs/>
              </w:rPr>
              <w:t xml:space="preserve">- </w:t>
            </w:r>
            <w:r w:rsidRPr="00D03893">
              <w:rPr>
                <w:rFonts w:ascii="Times New Roman" w:hAnsi="Times New Roman" w:cs="Times New Roman"/>
              </w:rPr>
              <w:t>паспорта, руководства по эксплуатации;</w:t>
            </w:r>
          </w:p>
          <w:p w:rsidR="00294F84" w:rsidRPr="00D03893" w:rsidRDefault="00294F84" w:rsidP="000B0176">
            <w:pPr>
              <w:pStyle w:val="ac"/>
              <w:autoSpaceDE w:val="0"/>
              <w:spacing w:after="0" w:line="240" w:lineRule="auto"/>
              <w:ind w:left="0"/>
              <w:contextualSpacing w:val="0"/>
              <w:jc w:val="both"/>
              <w:rPr>
                <w:rFonts w:ascii="Times New Roman" w:hAnsi="Times New Roman" w:cs="Times New Roman"/>
              </w:rPr>
            </w:pPr>
            <w:r w:rsidRPr="00D03893">
              <w:rPr>
                <w:rFonts w:ascii="Times New Roman" w:hAnsi="Times New Roman" w:cs="Times New Roman"/>
                <w:bCs/>
              </w:rPr>
              <w:t xml:space="preserve">- </w:t>
            </w:r>
            <w:r w:rsidRPr="00D03893">
              <w:rPr>
                <w:rFonts w:ascii="Times New Roman" w:eastAsia="Malgun Gothic" w:hAnsi="Times New Roman" w:cs="Times New Roman"/>
              </w:rPr>
              <w:t xml:space="preserve">габаритный чертёж на </w:t>
            </w:r>
            <w:r w:rsidRPr="00D03893">
              <w:rPr>
                <w:rFonts w:ascii="Times New Roman" w:hAnsi="Times New Roman" w:cs="Times New Roman"/>
              </w:rPr>
              <w:t>Оборудование</w:t>
            </w:r>
            <w:r w:rsidRPr="00D03893">
              <w:rPr>
                <w:rFonts w:ascii="Times New Roman" w:eastAsia="Malgun Gothic" w:hAnsi="Times New Roman" w:cs="Times New Roman"/>
              </w:rPr>
              <w:t>;</w:t>
            </w:r>
          </w:p>
          <w:p w:rsidR="00294F84" w:rsidRPr="00D03893" w:rsidRDefault="00294F84" w:rsidP="000B0176">
            <w:pPr>
              <w:pStyle w:val="ac"/>
              <w:autoSpaceDE w:val="0"/>
              <w:spacing w:after="0" w:line="240" w:lineRule="auto"/>
              <w:ind w:left="0"/>
              <w:contextualSpacing w:val="0"/>
              <w:jc w:val="both"/>
              <w:rPr>
                <w:rFonts w:ascii="Times New Roman" w:hAnsi="Times New Roman" w:cs="Times New Roman"/>
              </w:rPr>
            </w:pPr>
            <w:r w:rsidRPr="00D03893">
              <w:rPr>
                <w:rFonts w:ascii="Times New Roman" w:hAnsi="Times New Roman" w:cs="Times New Roman"/>
                <w:bCs/>
              </w:rPr>
              <w:t xml:space="preserve">- </w:t>
            </w:r>
            <w:r w:rsidRPr="00D03893">
              <w:rPr>
                <w:rFonts w:ascii="Times New Roman" w:eastAsia="Malgun Gothic" w:hAnsi="Times New Roman" w:cs="Times New Roman"/>
              </w:rPr>
              <w:t>принципиальные схемы (электрические, гидравлические, пневматические, логические (работа ПЛК) с учетом наличия в поставляемом оборудовании. Качество схем в обязательном порядке согласовывается с Покупателем, схемы должны быть выполнены в программе «E-</w:t>
            </w:r>
            <w:r w:rsidRPr="00D03893">
              <w:rPr>
                <w:rFonts w:ascii="Times New Roman" w:eastAsia="Malgun Gothic" w:hAnsi="Times New Roman" w:cs="Times New Roman"/>
                <w:lang w:val="en-US"/>
              </w:rPr>
              <w:t>plan</w:t>
            </w:r>
            <w:r w:rsidRPr="00D03893">
              <w:rPr>
                <w:rFonts w:ascii="Times New Roman" w:eastAsia="Malgun Gothic" w:hAnsi="Times New Roman" w:cs="Times New Roman"/>
              </w:rPr>
              <w:t>» или аналогичной;</w:t>
            </w:r>
          </w:p>
          <w:p w:rsidR="00294F84" w:rsidRPr="00D03893" w:rsidRDefault="00294F84" w:rsidP="000B0176">
            <w:pPr>
              <w:pStyle w:val="ac"/>
              <w:autoSpaceDE w:val="0"/>
              <w:spacing w:after="0" w:line="240" w:lineRule="auto"/>
              <w:ind w:left="0"/>
              <w:contextualSpacing w:val="0"/>
              <w:jc w:val="both"/>
              <w:rPr>
                <w:rFonts w:ascii="Times New Roman" w:hAnsi="Times New Roman" w:cs="Times New Roman"/>
              </w:rPr>
            </w:pPr>
            <w:r w:rsidRPr="00D03893">
              <w:rPr>
                <w:rFonts w:ascii="Times New Roman" w:hAnsi="Times New Roman" w:cs="Times New Roman"/>
                <w:bCs/>
              </w:rPr>
              <w:t xml:space="preserve">- </w:t>
            </w:r>
            <w:r w:rsidRPr="00D03893">
              <w:rPr>
                <w:rFonts w:ascii="Times New Roman" w:eastAsia="Malgun Gothic" w:hAnsi="Times New Roman" w:cs="Times New Roman"/>
              </w:rPr>
              <w:t>монтажные чертежи и схемы размещения и подключения каждой единицы оборудования;</w:t>
            </w:r>
          </w:p>
          <w:p w:rsidR="00294F84" w:rsidRPr="00D03893" w:rsidRDefault="00294F84" w:rsidP="000B0176">
            <w:pPr>
              <w:pStyle w:val="ac"/>
              <w:autoSpaceDE w:val="0"/>
              <w:spacing w:after="0" w:line="240" w:lineRule="auto"/>
              <w:ind w:left="0"/>
              <w:contextualSpacing w:val="0"/>
              <w:jc w:val="both"/>
              <w:rPr>
                <w:rFonts w:ascii="Times New Roman" w:hAnsi="Times New Roman" w:cs="Times New Roman"/>
              </w:rPr>
            </w:pPr>
            <w:r w:rsidRPr="00D03893">
              <w:rPr>
                <w:rFonts w:ascii="Times New Roman" w:hAnsi="Times New Roman" w:cs="Times New Roman"/>
                <w:bCs/>
              </w:rPr>
              <w:t xml:space="preserve">- </w:t>
            </w:r>
            <w:r w:rsidRPr="00D03893">
              <w:rPr>
                <w:rFonts w:ascii="Times New Roman" w:eastAsia="Malgun Gothic" w:hAnsi="Times New Roman" w:cs="Times New Roman"/>
              </w:rPr>
              <w:t>требуемый объем комплектации, с расшифровкой комплекта ЗИП к каждой единице оборудования;</w:t>
            </w:r>
          </w:p>
          <w:p w:rsidR="00294F84" w:rsidRPr="00D03893" w:rsidRDefault="00294F84" w:rsidP="000B0176">
            <w:pPr>
              <w:pStyle w:val="ac"/>
              <w:autoSpaceDE w:val="0"/>
              <w:spacing w:after="0" w:line="240" w:lineRule="auto"/>
              <w:ind w:left="0"/>
              <w:contextualSpacing w:val="0"/>
              <w:jc w:val="both"/>
              <w:rPr>
                <w:rFonts w:ascii="Times New Roman" w:hAnsi="Times New Roman" w:cs="Times New Roman"/>
              </w:rPr>
            </w:pPr>
            <w:r w:rsidRPr="00D03893">
              <w:rPr>
                <w:rFonts w:ascii="Times New Roman" w:hAnsi="Times New Roman" w:cs="Times New Roman"/>
                <w:bCs/>
              </w:rPr>
              <w:t xml:space="preserve">- </w:t>
            </w:r>
            <w:r w:rsidRPr="00D03893">
              <w:rPr>
                <w:rFonts w:ascii="Times New Roman" w:eastAsia="Malgun Gothic" w:hAnsi="Times New Roman" w:cs="Times New Roman"/>
              </w:rPr>
              <w:t>разбивка потребляемой мощности каждой единицы оборудования;</w:t>
            </w:r>
          </w:p>
          <w:p w:rsidR="00294F84" w:rsidRPr="00D03893" w:rsidRDefault="00294F84" w:rsidP="000B0176">
            <w:pPr>
              <w:jc w:val="both"/>
              <w:rPr>
                <w:sz w:val="22"/>
                <w:szCs w:val="22"/>
              </w:rPr>
            </w:pPr>
            <w:r w:rsidRPr="00D03893">
              <w:rPr>
                <w:rFonts w:eastAsia="Malgun Gothic"/>
                <w:sz w:val="22"/>
                <w:szCs w:val="22"/>
              </w:rPr>
              <w:t xml:space="preserve">описание и объем, в </w:t>
            </w:r>
            <w:proofErr w:type="spellStart"/>
            <w:r w:rsidRPr="00D03893">
              <w:rPr>
                <w:rFonts w:eastAsia="Malgun Gothic"/>
                <w:sz w:val="22"/>
                <w:szCs w:val="22"/>
              </w:rPr>
              <w:t>т.ч</w:t>
            </w:r>
            <w:proofErr w:type="spellEnd"/>
            <w:r w:rsidRPr="00D03893">
              <w:rPr>
                <w:rFonts w:eastAsia="Malgun Gothic"/>
                <w:sz w:val="22"/>
                <w:szCs w:val="22"/>
              </w:rPr>
              <w:t xml:space="preserve"> качество подводимых сред для обеспечения работы каждой единицы оборудования.</w:t>
            </w:r>
          </w:p>
        </w:tc>
      </w:tr>
    </w:tbl>
    <w:p w:rsidR="00294F84" w:rsidRPr="00D03893" w:rsidRDefault="00294F84" w:rsidP="00294F84">
      <w:pPr>
        <w:jc w:val="center"/>
        <w:rPr>
          <w:b/>
        </w:rPr>
      </w:pPr>
    </w:p>
    <w:p w:rsidR="00294F84" w:rsidRPr="00D03893" w:rsidRDefault="00294F84" w:rsidP="00294F84">
      <w:pPr>
        <w:jc w:val="center"/>
        <w:rPr>
          <w:b/>
        </w:rPr>
      </w:pPr>
      <w:r w:rsidRPr="00D03893">
        <w:rPr>
          <w:b/>
        </w:rPr>
        <w:t>Раздел 2. Услуги/Работы</w:t>
      </w:r>
    </w:p>
    <w:p w:rsidR="00294F84" w:rsidRPr="00D03893" w:rsidRDefault="00294F84" w:rsidP="00294F84">
      <w:pPr>
        <w:rPr>
          <w:b/>
        </w:rPr>
      </w:pPr>
    </w:p>
    <w:tbl>
      <w:tblPr>
        <w:tblStyle w:val="31"/>
        <w:tblW w:w="9634" w:type="dxa"/>
        <w:tblLayout w:type="fixed"/>
        <w:tblLook w:val="04A0" w:firstRow="1" w:lastRow="0" w:firstColumn="1" w:lastColumn="0" w:noHBand="0" w:noVBand="1"/>
      </w:tblPr>
      <w:tblGrid>
        <w:gridCol w:w="882"/>
        <w:gridCol w:w="7051"/>
        <w:gridCol w:w="1701"/>
      </w:tblGrid>
      <w:tr w:rsidR="00294F84" w:rsidRPr="00D03893" w:rsidTr="00294F84">
        <w:tc>
          <w:tcPr>
            <w:tcW w:w="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4F84" w:rsidRPr="00D03893" w:rsidRDefault="00294F84" w:rsidP="00294F84">
            <w:pPr>
              <w:spacing w:line="276" w:lineRule="auto"/>
              <w:jc w:val="center"/>
              <w:rPr>
                <w:b/>
                <w:bCs/>
                <w:sz w:val="22"/>
                <w:szCs w:val="22"/>
                <w:lang w:eastAsia="en-US"/>
              </w:rPr>
            </w:pPr>
            <w:r w:rsidRPr="00D03893">
              <w:rPr>
                <w:b/>
                <w:bCs/>
                <w:sz w:val="22"/>
                <w:szCs w:val="22"/>
                <w:lang w:eastAsia="en-US"/>
              </w:rPr>
              <w:t>№ п/п</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4F84" w:rsidRPr="00D03893" w:rsidRDefault="00294F84" w:rsidP="00294F84">
            <w:pPr>
              <w:spacing w:line="276" w:lineRule="auto"/>
              <w:jc w:val="center"/>
              <w:rPr>
                <w:b/>
                <w:bCs/>
                <w:sz w:val="22"/>
                <w:szCs w:val="22"/>
                <w:lang w:eastAsia="en-US"/>
              </w:rPr>
            </w:pPr>
            <w:r w:rsidRPr="00D03893">
              <w:rPr>
                <w:b/>
                <w:bCs/>
                <w:sz w:val="22"/>
                <w:szCs w:val="22"/>
                <w:lang w:eastAsia="en-US"/>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4F84" w:rsidRPr="00D03893" w:rsidRDefault="00294F84" w:rsidP="00294F84">
            <w:pPr>
              <w:spacing w:line="276" w:lineRule="auto"/>
              <w:jc w:val="center"/>
              <w:rPr>
                <w:b/>
                <w:bCs/>
                <w:sz w:val="22"/>
                <w:szCs w:val="22"/>
                <w:lang w:eastAsia="en-US"/>
              </w:rPr>
            </w:pPr>
            <w:r w:rsidRPr="00D03893">
              <w:rPr>
                <w:b/>
                <w:bCs/>
                <w:sz w:val="22"/>
                <w:szCs w:val="22"/>
                <w:lang w:eastAsia="en-US"/>
              </w:rPr>
              <w:t>Значение</w:t>
            </w:r>
          </w:p>
        </w:tc>
      </w:tr>
      <w:tr w:rsidR="00294F84" w:rsidRPr="00D03893" w:rsidTr="00294F84">
        <w:trPr>
          <w:trHeight w:val="70"/>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94F84" w:rsidRPr="00D03893" w:rsidRDefault="00294F84" w:rsidP="00294F84">
            <w:pPr>
              <w:spacing w:line="276" w:lineRule="auto"/>
              <w:jc w:val="center"/>
              <w:rPr>
                <w:b/>
                <w:bCs/>
                <w:sz w:val="22"/>
                <w:szCs w:val="22"/>
                <w:lang w:eastAsia="en-US"/>
              </w:rPr>
            </w:pPr>
            <w:r w:rsidRPr="00D03893">
              <w:rPr>
                <w:b/>
                <w:bCs/>
                <w:sz w:val="22"/>
                <w:szCs w:val="22"/>
                <w:lang w:eastAsia="en-US"/>
              </w:rPr>
              <w:t>Упаковка и погрузка</w:t>
            </w:r>
          </w:p>
        </w:tc>
      </w:tr>
      <w:tr w:rsidR="00294F84" w:rsidRPr="00D03893" w:rsidTr="00294F84">
        <w:trPr>
          <w:trHeight w:val="336"/>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209F5" w:rsidP="00294F84">
            <w:pPr>
              <w:spacing w:line="276" w:lineRule="auto"/>
              <w:rPr>
                <w:b/>
                <w:bCs/>
                <w:sz w:val="22"/>
                <w:szCs w:val="22"/>
                <w:lang w:eastAsia="en-US"/>
              </w:rPr>
            </w:pPr>
            <w:r w:rsidRPr="00D03893">
              <w:rPr>
                <w:b/>
                <w:bCs/>
                <w:sz w:val="22"/>
                <w:szCs w:val="22"/>
                <w:lang w:eastAsia="en-US"/>
              </w:rPr>
              <w:t>1</w:t>
            </w:r>
          </w:p>
        </w:tc>
        <w:tc>
          <w:tcPr>
            <w:tcW w:w="7051" w:type="dxa"/>
            <w:tcBorders>
              <w:top w:val="single" w:sz="4" w:space="0" w:color="auto"/>
              <w:left w:val="single" w:sz="4" w:space="0" w:color="auto"/>
              <w:bottom w:val="single" w:sz="4" w:space="0" w:color="auto"/>
              <w:right w:val="single" w:sz="4" w:space="0" w:color="auto"/>
            </w:tcBorders>
            <w:hideMark/>
          </w:tcPr>
          <w:p w:rsidR="00294F84" w:rsidRPr="00D03893" w:rsidRDefault="00294F84" w:rsidP="000B0176">
            <w:pPr>
              <w:spacing w:line="276" w:lineRule="auto"/>
              <w:jc w:val="both"/>
              <w:rPr>
                <w:bCs/>
                <w:sz w:val="22"/>
                <w:szCs w:val="22"/>
                <w:lang w:eastAsia="en-US"/>
              </w:rPr>
            </w:pPr>
            <w:r w:rsidRPr="00D03893">
              <w:rPr>
                <w:bCs/>
                <w:sz w:val="22"/>
                <w:szCs w:val="22"/>
                <w:lang w:eastAsia="en-US"/>
              </w:rPr>
              <w:t xml:space="preserve">Упаковка и погрузка для обеспечения доставки </w:t>
            </w:r>
            <w:r w:rsidRPr="00D03893">
              <w:rPr>
                <w:bCs/>
                <w:sz w:val="22"/>
                <w:szCs w:val="22"/>
              </w:rPr>
              <w:t>Товара</w:t>
            </w:r>
            <w:r w:rsidRPr="00D03893">
              <w:rPr>
                <w:bCs/>
                <w:sz w:val="22"/>
                <w:szCs w:val="22"/>
                <w:lang w:eastAsia="en-US"/>
              </w:rPr>
              <w:t>/вспомогательного оборудования на площадку Покупателя.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spacing w:line="276" w:lineRule="auto"/>
              <w:jc w:val="center"/>
              <w:rPr>
                <w:bCs/>
                <w:sz w:val="22"/>
                <w:szCs w:val="22"/>
                <w:lang w:eastAsia="en-US"/>
              </w:rPr>
            </w:pPr>
            <w:r w:rsidRPr="00D03893">
              <w:rPr>
                <w:bCs/>
                <w:sz w:val="22"/>
                <w:szCs w:val="22"/>
              </w:rPr>
              <w:t>Входит</w:t>
            </w:r>
          </w:p>
        </w:tc>
      </w:tr>
      <w:tr w:rsidR="00294F84" w:rsidRPr="00D03893" w:rsidTr="00294F84">
        <w:trPr>
          <w:trHeight w:val="70"/>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294F84" w:rsidRPr="00D03893" w:rsidRDefault="00294F84" w:rsidP="00294F84">
            <w:pPr>
              <w:spacing w:line="276" w:lineRule="auto"/>
              <w:jc w:val="center"/>
              <w:rPr>
                <w:b/>
                <w:bCs/>
                <w:sz w:val="22"/>
                <w:szCs w:val="22"/>
                <w:lang w:eastAsia="en-US"/>
              </w:rPr>
            </w:pPr>
            <w:r w:rsidRPr="00D03893">
              <w:rPr>
                <w:b/>
                <w:bCs/>
                <w:sz w:val="22"/>
                <w:szCs w:val="22"/>
                <w:lang w:eastAsia="en-US"/>
              </w:rPr>
              <w:t>Доставка</w:t>
            </w:r>
          </w:p>
        </w:tc>
      </w:tr>
      <w:tr w:rsidR="00294F84" w:rsidRPr="00D03893" w:rsidTr="00294F84">
        <w:trPr>
          <w:trHeight w:val="233"/>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209F5" w:rsidP="00294F84">
            <w:pPr>
              <w:spacing w:line="276" w:lineRule="auto"/>
              <w:rPr>
                <w:b/>
                <w:bCs/>
                <w:sz w:val="22"/>
                <w:szCs w:val="22"/>
                <w:lang w:eastAsia="en-US"/>
              </w:rPr>
            </w:pPr>
            <w:r w:rsidRPr="00D03893">
              <w:rPr>
                <w:b/>
                <w:bCs/>
                <w:sz w:val="22"/>
                <w:szCs w:val="22"/>
                <w:lang w:eastAsia="en-US"/>
              </w:rPr>
              <w:t>2</w:t>
            </w:r>
          </w:p>
        </w:tc>
        <w:tc>
          <w:tcPr>
            <w:tcW w:w="7051" w:type="dxa"/>
            <w:tcBorders>
              <w:top w:val="single" w:sz="4" w:space="0" w:color="auto"/>
              <w:left w:val="single" w:sz="4" w:space="0" w:color="auto"/>
              <w:bottom w:val="single" w:sz="4" w:space="0" w:color="auto"/>
              <w:right w:val="single" w:sz="4" w:space="0" w:color="auto"/>
            </w:tcBorders>
            <w:hideMark/>
          </w:tcPr>
          <w:p w:rsidR="00294F84" w:rsidRPr="00D03893" w:rsidRDefault="00294F84" w:rsidP="000B0176">
            <w:pPr>
              <w:spacing w:line="276" w:lineRule="auto"/>
              <w:jc w:val="both"/>
              <w:rPr>
                <w:bCs/>
                <w:sz w:val="22"/>
                <w:szCs w:val="22"/>
                <w:lang w:eastAsia="en-US"/>
              </w:rPr>
            </w:pPr>
            <w:r w:rsidRPr="00D03893">
              <w:rPr>
                <w:bCs/>
                <w:sz w:val="22"/>
                <w:szCs w:val="22"/>
                <w:lang w:eastAsia="en-US"/>
              </w:rPr>
              <w:t xml:space="preserve">Доставка </w:t>
            </w:r>
            <w:r w:rsidRPr="00D03893">
              <w:rPr>
                <w:bCs/>
                <w:sz w:val="22"/>
                <w:szCs w:val="22"/>
              </w:rPr>
              <w:t>Товара</w:t>
            </w:r>
            <w:r w:rsidRPr="00D03893">
              <w:rPr>
                <w:bCs/>
                <w:sz w:val="22"/>
                <w:szCs w:val="22"/>
                <w:lang w:eastAsia="en-US"/>
              </w:rPr>
              <w:t>/вспомогательного оборудования в г. Большой Камень Приморского края.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spacing w:line="276" w:lineRule="auto"/>
              <w:jc w:val="center"/>
              <w:rPr>
                <w:bCs/>
                <w:sz w:val="22"/>
                <w:szCs w:val="22"/>
                <w:lang w:eastAsia="en-US"/>
              </w:rPr>
            </w:pPr>
            <w:r w:rsidRPr="00D03893">
              <w:rPr>
                <w:bCs/>
                <w:sz w:val="22"/>
                <w:szCs w:val="22"/>
              </w:rPr>
              <w:t>Входит</w:t>
            </w:r>
          </w:p>
        </w:tc>
      </w:tr>
      <w:tr w:rsidR="00294F84" w:rsidRPr="00D03893" w:rsidTr="00294F84">
        <w:trPr>
          <w:trHeight w:val="70"/>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294F84">
            <w:pPr>
              <w:spacing w:line="276" w:lineRule="auto"/>
              <w:jc w:val="center"/>
              <w:rPr>
                <w:b/>
                <w:bCs/>
                <w:sz w:val="22"/>
                <w:szCs w:val="22"/>
                <w:lang w:eastAsia="en-US"/>
              </w:rPr>
            </w:pPr>
            <w:r w:rsidRPr="00D03893">
              <w:rPr>
                <w:b/>
                <w:bCs/>
                <w:sz w:val="22"/>
                <w:szCs w:val="22"/>
                <w:lang w:eastAsia="en-US"/>
              </w:rPr>
              <w:t>Разгрузка</w:t>
            </w:r>
          </w:p>
        </w:tc>
      </w:tr>
      <w:tr w:rsidR="00294F84" w:rsidRPr="00D03893" w:rsidTr="00294F84">
        <w:trPr>
          <w:trHeight w:val="132"/>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209F5" w:rsidP="00294F84">
            <w:pPr>
              <w:spacing w:line="276" w:lineRule="auto"/>
              <w:rPr>
                <w:b/>
                <w:bCs/>
                <w:sz w:val="22"/>
                <w:szCs w:val="22"/>
                <w:lang w:eastAsia="en-US"/>
              </w:rPr>
            </w:pPr>
            <w:r w:rsidRPr="00D03893">
              <w:rPr>
                <w:b/>
                <w:bCs/>
                <w:sz w:val="22"/>
                <w:szCs w:val="22"/>
                <w:lang w:eastAsia="en-US"/>
              </w:rPr>
              <w:t>3</w:t>
            </w:r>
          </w:p>
        </w:tc>
        <w:tc>
          <w:tcPr>
            <w:tcW w:w="7051" w:type="dxa"/>
            <w:tcBorders>
              <w:top w:val="single" w:sz="4" w:space="0" w:color="auto"/>
              <w:left w:val="single" w:sz="4" w:space="0" w:color="auto"/>
              <w:bottom w:val="single" w:sz="4" w:space="0" w:color="auto"/>
              <w:right w:val="single" w:sz="4" w:space="0" w:color="auto"/>
            </w:tcBorders>
            <w:hideMark/>
          </w:tcPr>
          <w:p w:rsidR="00294F84" w:rsidRPr="00D03893" w:rsidRDefault="00294F84" w:rsidP="000B0176">
            <w:pPr>
              <w:spacing w:line="276" w:lineRule="auto"/>
              <w:jc w:val="both"/>
              <w:rPr>
                <w:bCs/>
                <w:sz w:val="22"/>
                <w:szCs w:val="22"/>
                <w:lang w:eastAsia="en-US"/>
              </w:rPr>
            </w:pPr>
            <w:r w:rsidRPr="00D03893">
              <w:rPr>
                <w:bCs/>
                <w:sz w:val="22"/>
                <w:szCs w:val="22"/>
                <w:lang w:eastAsia="en-US"/>
              </w:rPr>
              <w:t xml:space="preserve">Разгрузка </w:t>
            </w:r>
            <w:r w:rsidRPr="00D03893">
              <w:rPr>
                <w:sz w:val="22"/>
                <w:szCs w:val="22"/>
                <w:lang w:eastAsia="en-US"/>
              </w:rPr>
              <w:t>Товара</w:t>
            </w:r>
            <w:r w:rsidRPr="00D03893">
              <w:rPr>
                <w:bCs/>
                <w:sz w:val="22"/>
                <w:szCs w:val="22"/>
                <w:lang w:eastAsia="en-US"/>
              </w:rPr>
              <w:t xml:space="preserve">/вспомогательного </w:t>
            </w:r>
            <w:r w:rsidRPr="00D03893">
              <w:rPr>
                <w:bCs/>
                <w:sz w:val="22"/>
                <w:szCs w:val="22"/>
              </w:rPr>
              <w:t>оборудования</w:t>
            </w:r>
            <w:r w:rsidRPr="00D03893">
              <w:rPr>
                <w:bCs/>
                <w:sz w:val="22"/>
                <w:szCs w:val="22"/>
                <w:lang w:eastAsia="en-US"/>
              </w:rPr>
              <w:t xml:space="preserve"> на площадке Покупателя.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spacing w:line="276" w:lineRule="auto"/>
              <w:jc w:val="center"/>
              <w:rPr>
                <w:bCs/>
                <w:sz w:val="22"/>
                <w:szCs w:val="22"/>
                <w:lang w:val="en-US" w:eastAsia="en-US"/>
              </w:rPr>
            </w:pPr>
            <w:r w:rsidRPr="00D03893">
              <w:rPr>
                <w:bCs/>
                <w:sz w:val="22"/>
                <w:szCs w:val="22"/>
              </w:rPr>
              <w:t>Входит</w:t>
            </w:r>
          </w:p>
        </w:tc>
      </w:tr>
      <w:tr w:rsidR="00294F84" w:rsidRPr="00D03893" w:rsidTr="00294F84">
        <w:trPr>
          <w:trHeight w:val="274"/>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tcPr>
          <w:p w:rsidR="00294F84" w:rsidRPr="00D03893" w:rsidRDefault="00294F84" w:rsidP="00294F84">
            <w:pPr>
              <w:spacing w:line="276" w:lineRule="auto"/>
              <w:jc w:val="center"/>
              <w:rPr>
                <w:bCs/>
                <w:sz w:val="22"/>
                <w:szCs w:val="22"/>
                <w:lang w:eastAsia="en-US"/>
              </w:rPr>
            </w:pPr>
            <w:r w:rsidRPr="00D03893">
              <w:rPr>
                <w:b/>
                <w:bCs/>
                <w:sz w:val="22"/>
                <w:szCs w:val="22"/>
              </w:rPr>
              <w:t>Пусконаладочные работы</w:t>
            </w:r>
          </w:p>
        </w:tc>
      </w:tr>
      <w:tr w:rsidR="00294F84" w:rsidRPr="00D03893" w:rsidTr="00294F84">
        <w:trPr>
          <w:trHeight w:val="223"/>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94F84">
            <w:pPr>
              <w:spacing w:line="276" w:lineRule="auto"/>
              <w:rPr>
                <w:b/>
                <w:bCs/>
                <w:sz w:val="22"/>
                <w:szCs w:val="22"/>
              </w:rPr>
            </w:pPr>
            <w:r w:rsidRPr="00D03893">
              <w:rPr>
                <w:b/>
                <w:bCs/>
                <w:sz w:val="22"/>
                <w:szCs w:val="22"/>
              </w:rPr>
              <w:t>4</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spacing w:line="276" w:lineRule="auto"/>
              <w:jc w:val="both"/>
              <w:rPr>
                <w:bCs/>
                <w:sz w:val="22"/>
                <w:szCs w:val="22"/>
              </w:rPr>
            </w:pPr>
            <w:r w:rsidRPr="00D03893">
              <w:rPr>
                <w:bCs/>
                <w:sz w:val="22"/>
                <w:szCs w:val="22"/>
              </w:rPr>
              <w:t xml:space="preserve">Пусконаладочные работы </w:t>
            </w:r>
            <w:r w:rsidRPr="00D03893">
              <w:rPr>
                <w:sz w:val="22"/>
                <w:szCs w:val="22"/>
                <w:lang w:eastAsia="en-US"/>
              </w:rPr>
              <w:t>Товара</w:t>
            </w:r>
            <w:r w:rsidRPr="00D03893">
              <w:rPr>
                <w:bCs/>
                <w:sz w:val="22"/>
                <w:szCs w:val="22"/>
              </w:rPr>
              <w:t>/вспомогательного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rPr>
            </w:pPr>
            <w:r w:rsidRPr="00D03893">
              <w:rPr>
                <w:bCs/>
                <w:sz w:val="22"/>
                <w:szCs w:val="22"/>
              </w:rPr>
              <w:t>Входит при необходимости</w:t>
            </w:r>
          </w:p>
          <w:p w:rsidR="00294F84" w:rsidRPr="00D03893" w:rsidRDefault="00294F84" w:rsidP="00294F84">
            <w:pPr>
              <w:spacing w:line="276" w:lineRule="auto"/>
              <w:jc w:val="center"/>
              <w:rPr>
                <w:bCs/>
                <w:sz w:val="22"/>
                <w:szCs w:val="22"/>
              </w:rPr>
            </w:pPr>
            <w:r w:rsidRPr="00D03893">
              <w:rPr>
                <w:bCs/>
                <w:sz w:val="22"/>
                <w:szCs w:val="22"/>
              </w:rPr>
              <w:t>(необходимость указывает поставщик)</w:t>
            </w:r>
          </w:p>
        </w:tc>
      </w:tr>
      <w:tr w:rsidR="00294F84" w:rsidRPr="00D03893" w:rsidTr="00294F84">
        <w:trPr>
          <w:trHeight w:val="415"/>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94F84">
            <w:pPr>
              <w:spacing w:line="276" w:lineRule="auto"/>
              <w:rPr>
                <w:b/>
                <w:bCs/>
                <w:sz w:val="22"/>
                <w:szCs w:val="22"/>
              </w:rPr>
            </w:pPr>
            <w:r w:rsidRPr="00D03893">
              <w:rPr>
                <w:b/>
                <w:bCs/>
                <w:sz w:val="22"/>
                <w:szCs w:val="22"/>
              </w:rPr>
              <w:t>4.1</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spacing w:line="276" w:lineRule="auto"/>
              <w:jc w:val="both"/>
              <w:rPr>
                <w:bCs/>
                <w:sz w:val="22"/>
                <w:szCs w:val="22"/>
              </w:rPr>
            </w:pPr>
            <w:r w:rsidRPr="00D03893">
              <w:rPr>
                <w:bCs/>
                <w:sz w:val="22"/>
                <w:szCs w:val="22"/>
              </w:rPr>
              <w:t xml:space="preserve">Поставщик в своем предложении указывает необходимое количество дней для выполнения данных работ, </w:t>
            </w:r>
            <w:r w:rsidRPr="00D03893">
              <w:rPr>
                <w:bCs/>
                <w:sz w:val="22"/>
                <w:szCs w:val="22"/>
                <w:u w:val="single"/>
              </w:rPr>
              <w:t>но не более 8-ми дней с даты начала проведения работ по пункту монтажа Раздела 2. Услуги/Работы данного ИТТ</w:t>
            </w: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rPr>
            </w:pPr>
            <w:r w:rsidRPr="00D03893">
              <w:rPr>
                <w:bCs/>
                <w:sz w:val="22"/>
                <w:szCs w:val="22"/>
              </w:rPr>
              <w:t>Входит, если п.8 «входит»</w:t>
            </w:r>
          </w:p>
        </w:tc>
      </w:tr>
      <w:tr w:rsidR="00294F84" w:rsidRPr="00D03893" w:rsidTr="00294F84">
        <w:trPr>
          <w:trHeight w:val="350"/>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94F84">
            <w:pPr>
              <w:spacing w:line="276" w:lineRule="auto"/>
              <w:rPr>
                <w:b/>
                <w:bCs/>
                <w:sz w:val="22"/>
                <w:szCs w:val="22"/>
              </w:rPr>
            </w:pPr>
            <w:r w:rsidRPr="00D03893">
              <w:rPr>
                <w:b/>
                <w:bCs/>
                <w:sz w:val="22"/>
                <w:szCs w:val="22"/>
              </w:rPr>
              <w:t>4</w:t>
            </w:r>
            <w:r w:rsidR="00294F84" w:rsidRPr="00D03893">
              <w:rPr>
                <w:b/>
                <w:bCs/>
                <w:sz w:val="22"/>
                <w:szCs w:val="22"/>
              </w:rPr>
              <w:t>.2</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spacing w:line="276" w:lineRule="auto"/>
              <w:jc w:val="both"/>
              <w:rPr>
                <w:bCs/>
                <w:sz w:val="22"/>
                <w:szCs w:val="22"/>
              </w:rPr>
            </w:pPr>
            <w:r w:rsidRPr="00D03893">
              <w:rPr>
                <w:bCs/>
                <w:sz w:val="22"/>
                <w:szCs w:val="22"/>
              </w:rPr>
              <w:t xml:space="preserve">Выдача акта подтверждающего успешное завершение пуско-наладочных работ </w:t>
            </w:r>
            <w:r w:rsidRPr="00D03893">
              <w:rPr>
                <w:sz w:val="22"/>
                <w:szCs w:val="22"/>
                <w:lang w:eastAsia="en-US"/>
              </w:rPr>
              <w:t>Товара</w:t>
            </w:r>
            <w:r w:rsidRPr="00D03893">
              <w:rPr>
                <w:bCs/>
                <w:sz w:val="22"/>
                <w:szCs w:val="22"/>
              </w:rPr>
              <w:t>/вспомогательного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rPr>
            </w:pPr>
            <w:r w:rsidRPr="00D03893">
              <w:rPr>
                <w:bCs/>
                <w:sz w:val="22"/>
                <w:szCs w:val="22"/>
              </w:rPr>
              <w:t>Входит, если п.8 «входит»</w:t>
            </w:r>
          </w:p>
        </w:tc>
      </w:tr>
      <w:tr w:rsidR="00294F84" w:rsidRPr="00D03893" w:rsidTr="00294F84">
        <w:trPr>
          <w:trHeight w:val="304"/>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294F84">
            <w:pPr>
              <w:spacing w:line="276" w:lineRule="auto"/>
              <w:jc w:val="center"/>
              <w:rPr>
                <w:bCs/>
                <w:sz w:val="22"/>
                <w:szCs w:val="22"/>
              </w:rPr>
            </w:pPr>
            <w:r w:rsidRPr="00D03893">
              <w:rPr>
                <w:b/>
                <w:bCs/>
                <w:sz w:val="22"/>
                <w:szCs w:val="22"/>
              </w:rPr>
              <w:t>Приёмосдаточные испытания</w:t>
            </w:r>
          </w:p>
        </w:tc>
      </w:tr>
      <w:tr w:rsidR="00294F84" w:rsidRPr="00D03893" w:rsidTr="00294F84">
        <w:trPr>
          <w:trHeight w:val="70"/>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94F84">
            <w:pPr>
              <w:spacing w:line="276" w:lineRule="auto"/>
              <w:rPr>
                <w:b/>
                <w:bCs/>
                <w:sz w:val="22"/>
                <w:szCs w:val="22"/>
              </w:rPr>
            </w:pPr>
            <w:r w:rsidRPr="00D03893">
              <w:rPr>
                <w:b/>
                <w:bCs/>
                <w:sz w:val="22"/>
                <w:szCs w:val="22"/>
              </w:rPr>
              <w:t>5</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jc w:val="both"/>
              <w:rPr>
                <w:bCs/>
                <w:sz w:val="22"/>
                <w:szCs w:val="22"/>
              </w:rPr>
            </w:pPr>
            <w:r w:rsidRPr="00D03893">
              <w:rPr>
                <w:bCs/>
                <w:sz w:val="22"/>
                <w:szCs w:val="22"/>
              </w:rPr>
              <w:t xml:space="preserve">Приёмосдаточные испытания </w:t>
            </w:r>
            <w:r w:rsidRPr="00D03893">
              <w:rPr>
                <w:sz w:val="22"/>
                <w:szCs w:val="22"/>
                <w:lang w:eastAsia="en-US"/>
              </w:rPr>
              <w:t>Товара</w:t>
            </w:r>
            <w:r w:rsidRPr="00D03893">
              <w:rPr>
                <w:bCs/>
                <w:sz w:val="22"/>
                <w:szCs w:val="22"/>
              </w:rPr>
              <w:t xml:space="preserve">/вспомогательного оборудования </w:t>
            </w: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rPr>
            </w:pPr>
            <w:r w:rsidRPr="00D03893">
              <w:rPr>
                <w:bCs/>
                <w:sz w:val="22"/>
                <w:szCs w:val="22"/>
              </w:rPr>
              <w:t>Входит</w:t>
            </w:r>
          </w:p>
        </w:tc>
      </w:tr>
      <w:tr w:rsidR="00294F84" w:rsidRPr="00D03893" w:rsidTr="00294F84">
        <w:trPr>
          <w:trHeight w:val="406"/>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94F84">
            <w:pPr>
              <w:spacing w:line="276" w:lineRule="auto"/>
              <w:rPr>
                <w:b/>
                <w:bCs/>
                <w:sz w:val="22"/>
                <w:szCs w:val="22"/>
              </w:rPr>
            </w:pPr>
            <w:r w:rsidRPr="00D03893">
              <w:rPr>
                <w:b/>
                <w:bCs/>
                <w:sz w:val="22"/>
                <w:szCs w:val="22"/>
              </w:rPr>
              <w:t>5</w:t>
            </w:r>
            <w:r w:rsidR="00294F84" w:rsidRPr="00D03893">
              <w:rPr>
                <w:b/>
                <w:bCs/>
                <w:sz w:val="22"/>
                <w:szCs w:val="22"/>
              </w:rPr>
              <w:t>.1</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jc w:val="both"/>
              <w:rPr>
                <w:bCs/>
                <w:sz w:val="22"/>
                <w:szCs w:val="22"/>
              </w:rPr>
            </w:pPr>
            <w:r w:rsidRPr="00D03893">
              <w:rPr>
                <w:sz w:val="22"/>
                <w:szCs w:val="22"/>
              </w:rPr>
              <w:t>Поставщик предоставляет Покупателю на согласование программу и методику проведения испытаний в срок не позднее 30 календарных дней с даты заключения Договора</w:t>
            </w: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rPr>
            </w:pPr>
            <w:r w:rsidRPr="00D03893">
              <w:rPr>
                <w:bCs/>
                <w:sz w:val="22"/>
                <w:szCs w:val="22"/>
              </w:rPr>
              <w:t>Входит, если п.9 «входит»</w:t>
            </w:r>
          </w:p>
        </w:tc>
      </w:tr>
      <w:tr w:rsidR="00294F84" w:rsidRPr="00D03893" w:rsidTr="00294F84">
        <w:trPr>
          <w:trHeight w:val="874"/>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94F84">
            <w:pPr>
              <w:spacing w:line="276" w:lineRule="auto"/>
              <w:rPr>
                <w:b/>
                <w:bCs/>
                <w:sz w:val="22"/>
                <w:szCs w:val="22"/>
              </w:rPr>
            </w:pPr>
            <w:r w:rsidRPr="00D03893">
              <w:rPr>
                <w:b/>
                <w:bCs/>
                <w:sz w:val="22"/>
                <w:szCs w:val="22"/>
              </w:rPr>
              <w:t>5</w:t>
            </w:r>
            <w:r w:rsidR="00294F84" w:rsidRPr="00D03893">
              <w:rPr>
                <w:b/>
                <w:bCs/>
                <w:sz w:val="22"/>
                <w:szCs w:val="22"/>
              </w:rPr>
              <w:t>.2</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jc w:val="both"/>
              <w:rPr>
                <w:sz w:val="22"/>
                <w:szCs w:val="22"/>
              </w:rPr>
            </w:pPr>
            <w:r w:rsidRPr="00D03893">
              <w:rPr>
                <w:bCs/>
                <w:sz w:val="22"/>
                <w:szCs w:val="22"/>
              </w:rPr>
              <w:t xml:space="preserve">Приёмосдаточные испытания </w:t>
            </w:r>
            <w:r w:rsidRPr="00D03893">
              <w:rPr>
                <w:sz w:val="22"/>
                <w:szCs w:val="22"/>
                <w:lang w:eastAsia="en-US"/>
              </w:rPr>
              <w:t>Товара</w:t>
            </w:r>
            <w:r w:rsidRPr="00D03893">
              <w:rPr>
                <w:bCs/>
                <w:sz w:val="22"/>
                <w:szCs w:val="22"/>
              </w:rPr>
              <w:t xml:space="preserve">/вспомогательного оборудования составляют </w:t>
            </w:r>
            <w:r w:rsidRPr="00D03893">
              <w:rPr>
                <w:bCs/>
                <w:sz w:val="22"/>
                <w:szCs w:val="22"/>
                <w:u w:val="single"/>
              </w:rPr>
              <w:t>не более 2-ух календарных дней с даты начала приемосдаточных испытаний</w:t>
            </w: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rPr>
            </w:pPr>
            <w:r w:rsidRPr="00D03893">
              <w:rPr>
                <w:bCs/>
                <w:sz w:val="22"/>
                <w:szCs w:val="22"/>
              </w:rPr>
              <w:t>Входит, если п.9 «входит»</w:t>
            </w:r>
          </w:p>
        </w:tc>
      </w:tr>
      <w:tr w:rsidR="00294F84" w:rsidRPr="00D03893" w:rsidTr="00294F84">
        <w:trPr>
          <w:trHeight w:val="387"/>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94F84">
            <w:pPr>
              <w:spacing w:line="276" w:lineRule="auto"/>
              <w:rPr>
                <w:b/>
                <w:bCs/>
                <w:sz w:val="22"/>
                <w:szCs w:val="22"/>
              </w:rPr>
            </w:pPr>
            <w:r w:rsidRPr="00D03893">
              <w:rPr>
                <w:b/>
                <w:bCs/>
                <w:sz w:val="22"/>
                <w:szCs w:val="22"/>
              </w:rPr>
              <w:t>5</w:t>
            </w:r>
            <w:r w:rsidR="00294F84" w:rsidRPr="00D03893">
              <w:rPr>
                <w:b/>
                <w:bCs/>
                <w:sz w:val="22"/>
                <w:szCs w:val="22"/>
              </w:rPr>
              <w:t>.3</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jc w:val="both"/>
              <w:rPr>
                <w:bCs/>
                <w:sz w:val="22"/>
                <w:szCs w:val="22"/>
              </w:rPr>
            </w:pPr>
            <w:r w:rsidRPr="00D03893">
              <w:rPr>
                <w:bCs/>
                <w:sz w:val="22"/>
                <w:szCs w:val="22"/>
              </w:rPr>
              <w:t xml:space="preserve">Выдача акта подтверждающего успешное завершение приёмосдаточных испытаний </w:t>
            </w:r>
            <w:r w:rsidRPr="00D03893">
              <w:rPr>
                <w:sz w:val="22"/>
                <w:szCs w:val="22"/>
                <w:lang w:eastAsia="en-US"/>
              </w:rPr>
              <w:t>Товара</w:t>
            </w:r>
            <w:r w:rsidRPr="00D03893">
              <w:rPr>
                <w:bCs/>
                <w:sz w:val="22"/>
                <w:szCs w:val="22"/>
              </w:rPr>
              <w:t>/вспомогательного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rPr>
            </w:pPr>
            <w:r w:rsidRPr="00D03893">
              <w:rPr>
                <w:bCs/>
                <w:sz w:val="22"/>
                <w:szCs w:val="22"/>
              </w:rPr>
              <w:t>Входит, если п.9 «входит»</w:t>
            </w:r>
          </w:p>
        </w:tc>
      </w:tr>
      <w:tr w:rsidR="00294F84" w:rsidRPr="00D03893" w:rsidTr="00294F84">
        <w:trPr>
          <w:trHeight w:val="70"/>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294F84" w:rsidRPr="00D03893" w:rsidRDefault="00294F84" w:rsidP="00294F84">
            <w:pPr>
              <w:jc w:val="center"/>
              <w:rPr>
                <w:bCs/>
                <w:sz w:val="22"/>
                <w:szCs w:val="22"/>
              </w:rPr>
            </w:pPr>
            <w:r w:rsidRPr="00D03893">
              <w:rPr>
                <w:b/>
                <w:bCs/>
                <w:sz w:val="22"/>
                <w:szCs w:val="22"/>
              </w:rPr>
              <w:t>Инструктаж</w:t>
            </w:r>
          </w:p>
        </w:tc>
      </w:tr>
      <w:tr w:rsidR="00294F84" w:rsidRPr="00D03893" w:rsidTr="00294F84">
        <w:trPr>
          <w:trHeight w:val="839"/>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94F84">
            <w:pPr>
              <w:spacing w:line="276" w:lineRule="auto"/>
              <w:rPr>
                <w:b/>
                <w:bCs/>
                <w:sz w:val="22"/>
                <w:szCs w:val="22"/>
              </w:rPr>
            </w:pPr>
            <w:r w:rsidRPr="00D03893">
              <w:rPr>
                <w:b/>
                <w:bCs/>
                <w:sz w:val="22"/>
                <w:szCs w:val="22"/>
              </w:rPr>
              <w:lastRenderedPageBreak/>
              <w:t>6</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jc w:val="both"/>
              <w:rPr>
                <w:bCs/>
                <w:sz w:val="22"/>
                <w:szCs w:val="22"/>
              </w:rPr>
            </w:pPr>
            <w:r w:rsidRPr="00D03893">
              <w:rPr>
                <w:bCs/>
                <w:sz w:val="22"/>
                <w:szCs w:val="22"/>
              </w:rPr>
              <w:t xml:space="preserve">Инструктаж персонала Покупателя по работе, эксплуатации, обслуживанию, в том числе работе на программном обеспечении при его наличии на </w:t>
            </w:r>
            <w:r w:rsidRPr="00D03893">
              <w:rPr>
                <w:sz w:val="22"/>
                <w:szCs w:val="22"/>
                <w:lang w:eastAsia="en-US"/>
              </w:rPr>
              <w:t>Товара</w:t>
            </w:r>
            <w:r w:rsidRPr="00D03893">
              <w:rPr>
                <w:bCs/>
                <w:sz w:val="22"/>
                <w:szCs w:val="22"/>
              </w:rPr>
              <w:t xml:space="preserve">/вспомогательного оборудования </w:t>
            </w: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rPr>
            </w:pPr>
            <w:r w:rsidRPr="00D03893">
              <w:rPr>
                <w:bCs/>
                <w:sz w:val="22"/>
                <w:szCs w:val="22"/>
              </w:rPr>
              <w:t>Входит</w:t>
            </w:r>
          </w:p>
        </w:tc>
      </w:tr>
      <w:tr w:rsidR="00294F84" w:rsidRPr="00D03893" w:rsidTr="00294F84">
        <w:trPr>
          <w:trHeight w:val="1381"/>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209F5">
            <w:pPr>
              <w:spacing w:line="276" w:lineRule="auto"/>
              <w:rPr>
                <w:b/>
                <w:bCs/>
                <w:sz w:val="22"/>
                <w:szCs w:val="22"/>
              </w:rPr>
            </w:pPr>
            <w:r w:rsidRPr="00D03893">
              <w:rPr>
                <w:b/>
                <w:bCs/>
                <w:sz w:val="22"/>
                <w:szCs w:val="22"/>
              </w:rPr>
              <w:t>6</w:t>
            </w:r>
            <w:r w:rsidR="00294F84" w:rsidRPr="00D03893">
              <w:rPr>
                <w:b/>
                <w:bCs/>
                <w:sz w:val="22"/>
                <w:szCs w:val="22"/>
              </w:rPr>
              <w:t>.1</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jc w:val="both"/>
              <w:rPr>
                <w:bCs/>
                <w:sz w:val="22"/>
                <w:szCs w:val="22"/>
              </w:rPr>
            </w:pPr>
            <w:r w:rsidRPr="00D03893">
              <w:rPr>
                <w:sz w:val="22"/>
                <w:szCs w:val="22"/>
              </w:rPr>
              <w:t xml:space="preserve">Поставщик предоставляет Покупателю на согласование программу </w:t>
            </w:r>
            <w:r w:rsidRPr="00D03893">
              <w:rPr>
                <w:bCs/>
                <w:sz w:val="22"/>
                <w:szCs w:val="22"/>
              </w:rPr>
              <w:t>Инструктажа</w:t>
            </w:r>
            <w:r w:rsidRPr="00D03893">
              <w:rPr>
                <w:sz w:val="22"/>
                <w:szCs w:val="22"/>
              </w:rPr>
              <w:t xml:space="preserve"> </w:t>
            </w:r>
            <w:r w:rsidRPr="00D03893">
              <w:rPr>
                <w:bCs/>
                <w:sz w:val="22"/>
                <w:szCs w:val="22"/>
              </w:rPr>
              <w:t xml:space="preserve">по работе, эксплуатации, обслуживанию, в том числе работе на программном обеспечении при его наличии на </w:t>
            </w:r>
            <w:r w:rsidRPr="00D03893">
              <w:rPr>
                <w:sz w:val="22"/>
                <w:szCs w:val="22"/>
                <w:lang w:eastAsia="en-US"/>
              </w:rPr>
              <w:t>Товара</w:t>
            </w:r>
            <w:r w:rsidRPr="00D03893">
              <w:rPr>
                <w:bCs/>
                <w:sz w:val="22"/>
                <w:szCs w:val="22"/>
              </w:rPr>
              <w:t xml:space="preserve">/вспомогательного оборудования </w:t>
            </w:r>
            <w:r w:rsidRPr="00D03893">
              <w:rPr>
                <w:sz w:val="22"/>
                <w:szCs w:val="22"/>
              </w:rPr>
              <w:t xml:space="preserve">не позднее </w:t>
            </w:r>
            <w:r w:rsidRPr="00D03893">
              <w:rPr>
                <w:sz w:val="22"/>
                <w:szCs w:val="22"/>
                <w:u w:val="single"/>
              </w:rPr>
              <w:t>30 календарных дней</w:t>
            </w:r>
            <w:r w:rsidRPr="00D03893">
              <w:rPr>
                <w:sz w:val="22"/>
                <w:szCs w:val="22"/>
              </w:rPr>
              <w:t xml:space="preserve"> с даты заключения Договора </w:t>
            </w: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rPr>
            </w:pPr>
            <w:r w:rsidRPr="00D03893">
              <w:rPr>
                <w:bCs/>
                <w:sz w:val="22"/>
                <w:szCs w:val="22"/>
              </w:rPr>
              <w:t>Входит, если п.10 «входит»</w:t>
            </w:r>
          </w:p>
        </w:tc>
      </w:tr>
      <w:tr w:rsidR="00294F84" w:rsidRPr="00D03893" w:rsidTr="00294F84">
        <w:trPr>
          <w:trHeight w:val="1200"/>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209F5">
            <w:pPr>
              <w:spacing w:line="276" w:lineRule="auto"/>
              <w:rPr>
                <w:b/>
                <w:bCs/>
                <w:sz w:val="22"/>
                <w:szCs w:val="22"/>
              </w:rPr>
            </w:pPr>
            <w:r w:rsidRPr="00D03893">
              <w:rPr>
                <w:b/>
                <w:bCs/>
                <w:sz w:val="22"/>
                <w:szCs w:val="22"/>
              </w:rPr>
              <w:t>6</w:t>
            </w:r>
            <w:r w:rsidR="00294F84" w:rsidRPr="00D03893">
              <w:rPr>
                <w:b/>
                <w:bCs/>
                <w:sz w:val="22"/>
                <w:szCs w:val="22"/>
              </w:rPr>
              <w:t>.2</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jc w:val="both"/>
              <w:rPr>
                <w:bCs/>
                <w:sz w:val="22"/>
                <w:szCs w:val="22"/>
              </w:rPr>
            </w:pPr>
            <w:r w:rsidRPr="00D03893">
              <w:rPr>
                <w:bCs/>
                <w:sz w:val="22"/>
                <w:szCs w:val="22"/>
              </w:rPr>
              <w:t xml:space="preserve">Инструктаж персонала Покупателя по работе, эксплуатации, обслуживанию, в том числе работе на программном обеспечении при его наличии на Оборудования/вспомогательного оборудования </w:t>
            </w:r>
            <w:r w:rsidRPr="00D03893">
              <w:rPr>
                <w:bCs/>
                <w:sz w:val="22"/>
                <w:szCs w:val="22"/>
                <w:u w:val="single"/>
              </w:rPr>
              <w:t>в течении не более 3-ёх дней</w:t>
            </w:r>
            <w:r w:rsidRPr="00D03893">
              <w:rPr>
                <w:bCs/>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rPr>
            </w:pPr>
            <w:r w:rsidRPr="00D03893">
              <w:rPr>
                <w:bCs/>
                <w:sz w:val="22"/>
                <w:szCs w:val="22"/>
              </w:rPr>
              <w:t>Входит, если п.10 «входит»</w:t>
            </w:r>
          </w:p>
        </w:tc>
      </w:tr>
      <w:tr w:rsidR="00294F84" w:rsidRPr="00D03893" w:rsidTr="00294F84">
        <w:trPr>
          <w:trHeight w:val="2679"/>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209F5">
            <w:pPr>
              <w:spacing w:line="276" w:lineRule="auto"/>
              <w:rPr>
                <w:b/>
                <w:bCs/>
                <w:sz w:val="22"/>
                <w:szCs w:val="22"/>
              </w:rPr>
            </w:pPr>
            <w:r w:rsidRPr="00D03893">
              <w:rPr>
                <w:b/>
                <w:bCs/>
                <w:sz w:val="22"/>
                <w:szCs w:val="22"/>
              </w:rPr>
              <w:t>6</w:t>
            </w:r>
            <w:r w:rsidR="00294F84" w:rsidRPr="00D03893">
              <w:rPr>
                <w:b/>
                <w:bCs/>
                <w:sz w:val="22"/>
                <w:szCs w:val="22"/>
              </w:rPr>
              <w:t>.3</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jc w:val="both"/>
              <w:rPr>
                <w:bCs/>
                <w:sz w:val="22"/>
                <w:szCs w:val="22"/>
              </w:rPr>
            </w:pPr>
            <w:r w:rsidRPr="00D03893">
              <w:rPr>
                <w:bCs/>
                <w:sz w:val="22"/>
                <w:szCs w:val="22"/>
              </w:rPr>
              <w:t xml:space="preserve">Инструктаж по работе, эксплуатации, обслуживанию, в том числе работе на программном обеспечении при его наличии на </w:t>
            </w:r>
            <w:r w:rsidRPr="00D03893">
              <w:rPr>
                <w:sz w:val="22"/>
                <w:szCs w:val="22"/>
                <w:lang w:eastAsia="en-US"/>
              </w:rPr>
              <w:t>Товара</w:t>
            </w:r>
            <w:r w:rsidRPr="00D03893">
              <w:rPr>
                <w:bCs/>
                <w:sz w:val="22"/>
                <w:szCs w:val="22"/>
              </w:rPr>
              <w:t xml:space="preserve">/вспомогательного оборудования следующих специалистов в количестве:  </w:t>
            </w:r>
          </w:p>
          <w:tbl>
            <w:tblPr>
              <w:tblStyle w:val="ae"/>
              <w:tblW w:w="0" w:type="auto"/>
              <w:tblLayout w:type="fixed"/>
              <w:tblLook w:val="04A0" w:firstRow="1" w:lastRow="0" w:firstColumn="1" w:lastColumn="0" w:noHBand="0" w:noVBand="1"/>
            </w:tblPr>
            <w:tblGrid>
              <w:gridCol w:w="4352"/>
              <w:gridCol w:w="2156"/>
            </w:tblGrid>
            <w:tr w:rsidR="00294F84" w:rsidRPr="00D03893" w:rsidTr="00294F84">
              <w:tc>
                <w:tcPr>
                  <w:tcW w:w="4352" w:type="dxa"/>
                </w:tcPr>
                <w:p w:rsidR="00294F84" w:rsidRPr="00D03893" w:rsidRDefault="00294F84" w:rsidP="00294F84">
                  <w:pPr>
                    <w:jc w:val="center"/>
                    <w:rPr>
                      <w:bCs/>
                      <w:sz w:val="22"/>
                      <w:szCs w:val="22"/>
                    </w:rPr>
                  </w:pPr>
                  <w:r w:rsidRPr="00D03893">
                    <w:rPr>
                      <w:bCs/>
                      <w:sz w:val="22"/>
                      <w:szCs w:val="22"/>
                    </w:rPr>
                    <w:t>Наименование</w:t>
                  </w:r>
                </w:p>
              </w:tc>
              <w:tc>
                <w:tcPr>
                  <w:tcW w:w="2156" w:type="dxa"/>
                </w:tcPr>
                <w:p w:rsidR="00294F84" w:rsidRPr="00D03893" w:rsidRDefault="00294F84" w:rsidP="00294F84">
                  <w:pPr>
                    <w:jc w:val="center"/>
                    <w:rPr>
                      <w:bCs/>
                      <w:sz w:val="22"/>
                      <w:szCs w:val="22"/>
                    </w:rPr>
                  </w:pPr>
                  <w:r w:rsidRPr="00D03893">
                    <w:rPr>
                      <w:bCs/>
                      <w:sz w:val="22"/>
                      <w:szCs w:val="22"/>
                    </w:rPr>
                    <w:t>Количество,</w:t>
                  </w:r>
                </w:p>
                <w:p w:rsidR="00294F84" w:rsidRPr="00D03893" w:rsidRDefault="00294F84" w:rsidP="00294F84">
                  <w:pPr>
                    <w:jc w:val="center"/>
                    <w:rPr>
                      <w:bCs/>
                      <w:sz w:val="22"/>
                      <w:szCs w:val="22"/>
                    </w:rPr>
                  </w:pPr>
                  <w:r w:rsidRPr="00D03893">
                    <w:rPr>
                      <w:bCs/>
                      <w:sz w:val="22"/>
                      <w:szCs w:val="22"/>
                    </w:rPr>
                    <w:t>не менее</w:t>
                  </w:r>
                </w:p>
              </w:tc>
            </w:tr>
            <w:tr w:rsidR="00294F84" w:rsidRPr="00D03893" w:rsidTr="00294F84">
              <w:tc>
                <w:tcPr>
                  <w:tcW w:w="4352" w:type="dxa"/>
                </w:tcPr>
                <w:p w:rsidR="00294F84" w:rsidRPr="00D03893" w:rsidRDefault="00294F84" w:rsidP="00294F84">
                  <w:pPr>
                    <w:jc w:val="center"/>
                    <w:rPr>
                      <w:bCs/>
                      <w:sz w:val="22"/>
                      <w:szCs w:val="22"/>
                    </w:rPr>
                  </w:pPr>
                  <w:r w:rsidRPr="00D03893">
                    <w:rPr>
                      <w:bCs/>
                      <w:sz w:val="22"/>
                      <w:szCs w:val="22"/>
                    </w:rPr>
                    <w:t>Оператор (работа)</w:t>
                  </w:r>
                </w:p>
              </w:tc>
              <w:tc>
                <w:tcPr>
                  <w:tcW w:w="2156" w:type="dxa"/>
                </w:tcPr>
                <w:p w:rsidR="00294F84" w:rsidRPr="00D03893" w:rsidRDefault="00294F84" w:rsidP="00294F84">
                  <w:pPr>
                    <w:jc w:val="center"/>
                    <w:rPr>
                      <w:bCs/>
                      <w:sz w:val="22"/>
                      <w:szCs w:val="22"/>
                    </w:rPr>
                  </w:pPr>
                  <w:r w:rsidRPr="00D03893">
                    <w:rPr>
                      <w:bCs/>
                      <w:sz w:val="22"/>
                      <w:szCs w:val="22"/>
                    </w:rPr>
                    <w:t>_1_</w:t>
                  </w:r>
                </w:p>
              </w:tc>
            </w:tr>
            <w:tr w:rsidR="00294F84" w:rsidRPr="00D03893" w:rsidTr="00294F84">
              <w:trPr>
                <w:trHeight w:val="354"/>
              </w:trPr>
              <w:tc>
                <w:tcPr>
                  <w:tcW w:w="4352" w:type="dxa"/>
                </w:tcPr>
                <w:p w:rsidR="00294F84" w:rsidRPr="00D03893" w:rsidRDefault="00294F84" w:rsidP="00294F84">
                  <w:pPr>
                    <w:jc w:val="center"/>
                    <w:rPr>
                      <w:bCs/>
                      <w:sz w:val="22"/>
                      <w:szCs w:val="22"/>
                    </w:rPr>
                  </w:pPr>
                  <w:r w:rsidRPr="00D03893">
                    <w:rPr>
                      <w:bCs/>
                      <w:sz w:val="22"/>
                      <w:szCs w:val="22"/>
                    </w:rPr>
                    <w:t>Инженер (эксплуатация)</w:t>
                  </w:r>
                </w:p>
              </w:tc>
              <w:tc>
                <w:tcPr>
                  <w:tcW w:w="2156" w:type="dxa"/>
                </w:tcPr>
                <w:p w:rsidR="00294F84" w:rsidRPr="00D03893" w:rsidRDefault="00294F84" w:rsidP="00294F84">
                  <w:pPr>
                    <w:jc w:val="center"/>
                    <w:rPr>
                      <w:bCs/>
                      <w:sz w:val="22"/>
                      <w:szCs w:val="22"/>
                    </w:rPr>
                  </w:pPr>
                  <w:r w:rsidRPr="00D03893">
                    <w:rPr>
                      <w:bCs/>
                      <w:sz w:val="22"/>
                      <w:szCs w:val="22"/>
                    </w:rPr>
                    <w:t>_1_</w:t>
                  </w:r>
                </w:p>
              </w:tc>
            </w:tr>
            <w:tr w:rsidR="00294F84" w:rsidRPr="00D03893" w:rsidTr="00294F84">
              <w:trPr>
                <w:trHeight w:val="357"/>
              </w:trPr>
              <w:tc>
                <w:tcPr>
                  <w:tcW w:w="4352" w:type="dxa"/>
                </w:tcPr>
                <w:p w:rsidR="00294F84" w:rsidRPr="00D03893" w:rsidRDefault="00294F84" w:rsidP="00294F84">
                  <w:pPr>
                    <w:jc w:val="center"/>
                    <w:rPr>
                      <w:bCs/>
                      <w:sz w:val="22"/>
                      <w:szCs w:val="22"/>
                    </w:rPr>
                  </w:pPr>
                  <w:r w:rsidRPr="00D03893">
                    <w:rPr>
                      <w:bCs/>
                      <w:sz w:val="22"/>
                      <w:szCs w:val="22"/>
                    </w:rPr>
                    <w:t>Технолог (технологический процесс)</w:t>
                  </w:r>
                </w:p>
              </w:tc>
              <w:tc>
                <w:tcPr>
                  <w:tcW w:w="2156" w:type="dxa"/>
                </w:tcPr>
                <w:p w:rsidR="00294F84" w:rsidRPr="00D03893" w:rsidRDefault="00294F84" w:rsidP="00294F84">
                  <w:pPr>
                    <w:jc w:val="center"/>
                    <w:rPr>
                      <w:bCs/>
                      <w:sz w:val="22"/>
                      <w:szCs w:val="22"/>
                    </w:rPr>
                  </w:pPr>
                  <w:r w:rsidRPr="00D03893">
                    <w:rPr>
                      <w:bCs/>
                      <w:sz w:val="22"/>
                      <w:szCs w:val="22"/>
                    </w:rPr>
                    <w:t>_1_</w:t>
                  </w:r>
                </w:p>
              </w:tc>
            </w:tr>
          </w:tbl>
          <w:p w:rsidR="00294F84" w:rsidRPr="00D03893" w:rsidRDefault="00294F84" w:rsidP="00294F84">
            <w:pPr>
              <w:rPr>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rPr>
            </w:pPr>
            <w:r w:rsidRPr="00D03893">
              <w:rPr>
                <w:bCs/>
                <w:sz w:val="22"/>
                <w:szCs w:val="22"/>
              </w:rPr>
              <w:t>Входит, если п.10 «входит»</w:t>
            </w:r>
          </w:p>
        </w:tc>
      </w:tr>
      <w:tr w:rsidR="00294F84" w:rsidRPr="00D03893" w:rsidTr="00294F84">
        <w:trPr>
          <w:trHeight w:val="585"/>
        </w:trPr>
        <w:tc>
          <w:tcPr>
            <w:tcW w:w="882" w:type="dxa"/>
            <w:tcBorders>
              <w:top w:val="single" w:sz="4" w:space="0" w:color="auto"/>
              <w:left w:val="single" w:sz="4" w:space="0" w:color="auto"/>
              <w:bottom w:val="single" w:sz="4" w:space="0" w:color="auto"/>
              <w:right w:val="single" w:sz="4" w:space="0" w:color="auto"/>
            </w:tcBorders>
            <w:vAlign w:val="center"/>
          </w:tcPr>
          <w:p w:rsidR="00294F84" w:rsidRPr="00D03893" w:rsidRDefault="002209F5" w:rsidP="002209F5">
            <w:pPr>
              <w:spacing w:line="276" w:lineRule="auto"/>
              <w:rPr>
                <w:b/>
                <w:bCs/>
                <w:sz w:val="22"/>
                <w:szCs w:val="22"/>
              </w:rPr>
            </w:pPr>
            <w:r w:rsidRPr="00D03893">
              <w:rPr>
                <w:b/>
                <w:bCs/>
                <w:sz w:val="22"/>
                <w:szCs w:val="22"/>
              </w:rPr>
              <w:t>6</w:t>
            </w:r>
            <w:r w:rsidR="00294F84" w:rsidRPr="00D03893">
              <w:rPr>
                <w:b/>
                <w:bCs/>
                <w:sz w:val="22"/>
                <w:szCs w:val="22"/>
              </w:rPr>
              <w:t>.4</w:t>
            </w:r>
          </w:p>
        </w:tc>
        <w:tc>
          <w:tcPr>
            <w:tcW w:w="7051" w:type="dxa"/>
            <w:tcBorders>
              <w:top w:val="single" w:sz="4" w:space="0" w:color="auto"/>
              <w:left w:val="single" w:sz="4" w:space="0" w:color="auto"/>
              <w:bottom w:val="single" w:sz="4" w:space="0" w:color="auto"/>
              <w:right w:val="single" w:sz="4" w:space="0" w:color="auto"/>
            </w:tcBorders>
          </w:tcPr>
          <w:p w:rsidR="00294F84" w:rsidRPr="00D03893" w:rsidRDefault="00294F84" w:rsidP="000B0176">
            <w:pPr>
              <w:jc w:val="both"/>
              <w:rPr>
                <w:bCs/>
                <w:sz w:val="22"/>
                <w:szCs w:val="22"/>
              </w:rPr>
            </w:pPr>
            <w:r w:rsidRPr="00D03893">
              <w:rPr>
                <w:bCs/>
                <w:sz w:val="22"/>
                <w:szCs w:val="22"/>
              </w:rPr>
              <w:t xml:space="preserve">Выдача сертификатов/удостоверений/дипломов по успешному окончанию/прохождению Инструктажа по работе, эксплуатации, обслуживанию, в том числе работе на программном обеспечении при его наличии на </w:t>
            </w:r>
            <w:r w:rsidRPr="00D03893">
              <w:rPr>
                <w:sz w:val="22"/>
                <w:szCs w:val="22"/>
                <w:lang w:eastAsia="en-US"/>
              </w:rPr>
              <w:t>Товара</w:t>
            </w:r>
            <w:r w:rsidRPr="00D03893">
              <w:rPr>
                <w:bCs/>
                <w:sz w:val="22"/>
                <w:szCs w:val="22"/>
              </w:rPr>
              <w:t>/вспомогательного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rPr>
            </w:pPr>
            <w:r w:rsidRPr="00D03893">
              <w:rPr>
                <w:bCs/>
                <w:sz w:val="22"/>
                <w:szCs w:val="22"/>
              </w:rPr>
              <w:t>Входит, если п.10 «входит»</w:t>
            </w:r>
          </w:p>
        </w:tc>
      </w:tr>
    </w:tbl>
    <w:p w:rsidR="00294F84" w:rsidRPr="00D03893" w:rsidRDefault="00294F84" w:rsidP="00294F84">
      <w:pPr>
        <w:jc w:val="center"/>
        <w:rPr>
          <w:b/>
        </w:rPr>
      </w:pPr>
    </w:p>
    <w:p w:rsidR="00294F84" w:rsidRPr="00D03893" w:rsidRDefault="00294F84" w:rsidP="00294F84">
      <w:pPr>
        <w:jc w:val="center"/>
        <w:rPr>
          <w:b/>
        </w:rPr>
      </w:pPr>
      <w:r w:rsidRPr="00D03893">
        <w:rPr>
          <w:b/>
        </w:rPr>
        <w:t>Раздел 3. Требования к Поставщику/Подрядной организации/Документации/Маркировке и упаковке/Иные требования</w:t>
      </w:r>
    </w:p>
    <w:p w:rsidR="00294F84" w:rsidRPr="00D03893" w:rsidRDefault="00294F84" w:rsidP="00294F84">
      <w:pPr>
        <w:rPr>
          <w:b/>
        </w:rPr>
      </w:pPr>
    </w:p>
    <w:tbl>
      <w:tblPr>
        <w:tblStyle w:val="31"/>
        <w:tblW w:w="9571" w:type="dxa"/>
        <w:tblInd w:w="-5" w:type="dxa"/>
        <w:tblLayout w:type="fixed"/>
        <w:tblLook w:val="04A0" w:firstRow="1" w:lastRow="0" w:firstColumn="1" w:lastColumn="0" w:noHBand="0" w:noVBand="1"/>
      </w:tblPr>
      <w:tblGrid>
        <w:gridCol w:w="882"/>
        <w:gridCol w:w="4896"/>
        <w:gridCol w:w="34"/>
        <w:gridCol w:w="1526"/>
        <w:gridCol w:w="33"/>
        <w:gridCol w:w="1242"/>
        <w:gridCol w:w="34"/>
        <w:gridCol w:w="924"/>
      </w:tblGrid>
      <w:tr w:rsidR="00294F84" w:rsidRPr="00D03893" w:rsidTr="00294F84">
        <w:trPr>
          <w:trHeight w:val="58"/>
        </w:trPr>
        <w:tc>
          <w:tcPr>
            <w:tcW w:w="882" w:type="dxa"/>
            <w:tcBorders>
              <w:top w:val="single" w:sz="4" w:space="0" w:color="auto"/>
              <w:left w:val="single" w:sz="4" w:space="0" w:color="auto"/>
              <w:bottom w:val="single" w:sz="4" w:space="0" w:color="auto"/>
              <w:right w:val="single" w:sz="4" w:space="0" w:color="auto"/>
            </w:tcBorders>
            <w:shd w:val="clear" w:color="auto" w:fill="FFC000"/>
            <w:hideMark/>
          </w:tcPr>
          <w:p w:rsidR="00294F84" w:rsidRPr="00D03893" w:rsidRDefault="00294F84" w:rsidP="00294F84">
            <w:pPr>
              <w:spacing w:line="276" w:lineRule="auto"/>
              <w:rPr>
                <w:b/>
                <w:bCs/>
                <w:sz w:val="22"/>
                <w:szCs w:val="22"/>
                <w:lang w:eastAsia="en-US"/>
              </w:rPr>
            </w:pPr>
            <w:r w:rsidRPr="00D03893">
              <w:rPr>
                <w:b/>
                <w:bCs/>
                <w:sz w:val="22"/>
                <w:szCs w:val="22"/>
                <w:lang w:eastAsia="en-US"/>
              </w:rPr>
              <w:t>1</w:t>
            </w:r>
          </w:p>
        </w:tc>
        <w:tc>
          <w:tcPr>
            <w:tcW w:w="8689" w:type="dxa"/>
            <w:gridSpan w:val="7"/>
            <w:tcBorders>
              <w:top w:val="single" w:sz="4" w:space="0" w:color="auto"/>
              <w:left w:val="single" w:sz="4" w:space="0" w:color="auto"/>
              <w:bottom w:val="single" w:sz="4" w:space="0" w:color="auto"/>
              <w:right w:val="single" w:sz="4" w:space="0" w:color="auto"/>
            </w:tcBorders>
            <w:shd w:val="clear" w:color="auto" w:fill="FFC000"/>
            <w:hideMark/>
          </w:tcPr>
          <w:p w:rsidR="00294F84" w:rsidRPr="00D03893" w:rsidRDefault="00294F84" w:rsidP="00294F84">
            <w:pPr>
              <w:spacing w:line="276" w:lineRule="auto"/>
              <w:rPr>
                <w:b/>
                <w:sz w:val="22"/>
                <w:szCs w:val="22"/>
                <w:lang w:eastAsia="en-US"/>
              </w:rPr>
            </w:pPr>
            <w:r w:rsidRPr="00D03893">
              <w:rPr>
                <w:b/>
                <w:sz w:val="22"/>
                <w:szCs w:val="22"/>
                <w:lang w:eastAsia="en-US"/>
              </w:rPr>
              <w:t xml:space="preserve">Требования к Поставщику/Подрядной организации </w:t>
            </w:r>
          </w:p>
        </w:tc>
      </w:tr>
      <w:tr w:rsidR="00294F84" w:rsidRPr="00D03893" w:rsidTr="00294F84">
        <w:trPr>
          <w:trHeight w:val="697"/>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1.1</w:t>
            </w:r>
          </w:p>
        </w:tc>
        <w:tc>
          <w:tcPr>
            <w:tcW w:w="8689" w:type="dxa"/>
            <w:gridSpan w:val="7"/>
            <w:tcBorders>
              <w:top w:val="single" w:sz="4" w:space="0" w:color="auto"/>
              <w:left w:val="single" w:sz="4" w:space="0" w:color="auto"/>
              <w:bottom w:val="single" w:sz="4" w:space="0" w:color="auto"/>
              <w:right w:val="single" w:sz="4" w:space="0" w:color="auto"/>
            </w:tcBorders>
            <w:hideMark/>
          </w:tcPr>
          <w:p w:rsidR="00294F84" w:rsidRPr="00D03893" w:rsidRDefault="00294F84" w:rsidP="002209F5">
            <w:pPr>
              <w:spacing w:line="276" w:lineRule="auto"/>
              <w:jc w:val="both"/>
              <w:rPr>
                <w:rFonts w:eastAsiaTheme="minorHAnsi"/>
                <w:sz w:val="22"/>
                <w:szCs w:val="22"/>
                <w:lang w:eastAsia="en-US"/>
              </w:rPr>
            </w:pPr>
            <w:r w:rsidRPr="00D03893">
              <w:rPr>
                <w:rFonts w:eastAsiaTheme="minorHAnsi"/>
                <w:sz w:val="22"/>
                <w:szCs w:val="22"/>
                <w:lang w:eastAsia="en-US"/>
              </w:rPr>
              <w:t xml:space="preserve">Наличие у поставщика </w:t>
            </w:r>
            <w:r w:rsidRPr="00D03893">
              <w:rPr>
                <w:sz w:val="22"/>
                <w:szCs w:val="22"/>
              </w:rPr>
              <w:t xml:space="preserve">штатных специалистов, с сертификацией производителем поставляемого Товара и </w:t>
            </w:r>
            <w:r w:rsidRPr="00D03893">
              <w:rPr>
                <w:rFonts w:eastAsiaTheme="minorHAnsi"/>
                <w:sz w:val="22"/>
                <w:szCs w:val="22"/>
                <w:lang w:eastAsia="en-US"/>
              </w:rPr>
              <w:t>собственной технической базы для выполнения:</w:t>
            </w:r>
          </w:p>
          <w:p w:rsidR="00294F84" w:rsidRPr="00D03893" w:rsidRDefault="00294F84" w:rsidP="002209F5">
            <w:pPr>
              <w:spacing w:line="276" w:lineRule="auto"/>
              <w:ind w:firstLine="252"/>
              <w:jc w:val="both"/>
              <w:rPr>
                <w:rFonts w:eastAsiaTheme="minorHAnsi"/>
                <w:sz w:val="22"/>
                <w:szCs w:val="22"/>
                <w:lang w:eastAsia="en-US"/>
              </w:rPr>
            </w:pPr>
            <w:r w:rsidRPr="00D03893">
              <w:rPr>
                <w:rFonts w:eastAsiaTheme="minorHAnsi"/>
                <w:sz w:val="22"/>
                <w:szCs w:val="22"/>
                <w:lang w:eastAsia="en-US"/>
              </w:rPr>
              <w:t xml:space="preserve"> - гарантийных обязательств;</w:t>
            </w:r>
          </w:p>
          <w:p w:rsidR="00294F84" w:rsidRPr="00D03893" w:rsidRDefault="00294F84" w:rsidP="002209F5">
            <w:pPr>
              <w:spacing w:line="276" w:lineRule="auto"/>
              <w:ind w:firstLine="252"/>
              <w:jc w:val="both"/>
              <w:rPr>
                <w:sz w:val="22"/>
                <w:szCs w:val="22"/>
              </w:rPr>
            </w:pPr>
            <w:r w:rsidRPr="00D03893">
              <w:rPr>
                <w:rFonts w:eastAsiaTheme="minorHAnsi"/>
                <w:sz w:val="22"/>
                <w:szCs w:val="22"/>
                <w:lang w:eastAsia="en-US"/>
              </w:rPr>
              <w:t>-</w:t>
            </w:r>
            <w:r w:rsidRPr="00D03893">
              <w:rPr>
                <w:sz w:val="22"/>
                <w:szCs w:val="22"/>
              </w:rPr>
              <w:t xml:space="preserve"> проведения монтажа (при необходимости); </w:t>
            </w:r>
          </w:p>
          <w:p w:rsidR="00294F84" w:rsidRPr="00D03893" w:rsidRDefault="00294F84" w:rsidP="002209F5">
            <w:pPr>
              <w:spacing w:line="276" w:lineRule="auto"/>
              <w:ind w:firstLine="252"/>
              <w:jc w:val="both"/>
              <w:rPr>
                <w:sz w:val="22"/>
                <w:szCs w:val="22"/>
              </w:rPr>
            </w:pPr>
            <w:r w:rsidRPr="00D03893">
              <w:rPr>
                <w:sz w:val="22"/>
                <w:szCs w:val="22"/>
              </w:rPr>
              <w:t>- сборки (при необходимости);</w:t>
            </w:r>
          </w:p>
          <w:p w:rsidR="00294F84" w:rsidRPr="00D03893" w:rsidRDefault="00294F84" w:rsidP="002209F5">
            <w:pPr>
              <w:spacing w:line="276" w:lineRule="auto"/>
              <w:ind w:firstLine="252"/>
              <w:jc w:val="both"/>
              <w:rPr>
                <w:sz w:val="22"/>
                <w:szCs w:val="22"/>
              </w:rPr>
            </w:pPr>
            <w:r w:rsidRPr="00D03893">
              <w:rPr>
                <w:sz w:val="22"/>
                <w:szCs w:val="22"/>
              </w:rPr>
              <w:t xml:space="preserve">- подключения (при необходимости); </w:t>
            </w:r>
          </w:p>
          <w:p w:rsidR="00294F84" w:rsidRPr="00D03893" w:rsidRDefault="00294F84" w:rsidP="002209F5">
            <w:pPr>
              <w:spacing w:line="276" w:lineRule="auto"/>
              <w:ind w:firstLine="252"/>
              <w:jc w:val="both"/>
              <w:rPr>
                <w:sz w:val="22"/>
                <w:szCs w:val="22"/>
              </w:rPr>
            </w:pPr>
            <w:r w:rsidRPr="00D03893">
              <w:rPr>
                <w:sz w:val="22"/>
                <w:szCs w:val="22"/>
              </w:rPr>
              <w:t xml:space="preserve">- пуско-наладочных работ (при необходимости); </w:t>
            </w:r>
          </w:p>
          <w:p w:rsidR="00294F84" w:rsidRPr="00D03893" w:rsidRDefault="00294F84" w:rsidP="002209F5">
            <w:pPr>
              <w:spacing w:line="276" w:lineRule="auto"/>
              <w:ind w:firstLine="252"/>
              <w:jc w:val="both"/>
              <w:rPr>
                <w:sz w:val="22"/>
                <w:szCs w:val="22"/>
              </w:rPr>
            </w:pPr>
            <w:r w:rsidRPr="00D03893">
              <w:rPr>
                <w:sz w:val="22"/>
                <w:szCs w:val="22"/>
              </w:rPr>
              <w:t>- испытания (при необходимости);</w:t>
            </w:r>
          </w:p>
          <w:p w:rsidR="00294F84" w:rsidRPr="00D03893" w:rsidRDefault="00294F84" w:rsidP="002209F5">
            <w:pPr>
              <w:spacing w:line="276" w:lineRule="auto"/>
              <w:ind w:firstLine="252"/>
              <w:jc w:val="both"/>
              <w:rPr>
                <w:sz w:val="22"/>
                <w:szCs w:val="22"/>
              </w:rPr>
            </w:pPr>
            <w:r w:rsidRPr="00D03893">
              <w:rPr>
                <w:sz w:val="22"/>
                <w:szCs w:val="22"/>
              </w:rPr>
              <w:t xml:space="preserve">- инструктажа; </w:t>
            </w:r>
          </w:p>
          <w:p w:rsidR="00294F84" w:rsidRPr="00D03893" w:rsidRDefault="00294F84" w:rsidP="002209F5">
            <w:pPr>
              <w:spacing w:line="276" w:lineRule="auto"/>
              <w:ind w:firstLine="249"/>
              <w:jc w:val="both"/>
              <w:rPr>
                <w:sz w:val="22"/>
                <w:szCs w:val="22"/>
                <w:lang w:eastAsia="en-US"/>
              </w:rPr>
            </w:pPr>
            <w:r w:rsidRPr="00D03893">
              <w:rPr>
                <w:sz w:val="22"/>
                <w:szCs w:val="22"/>
              </w:rPr>
              <w:t xml:space="preserve">- </w:t>
            </w:r>
            <w:r w:rsidRPr="00D03893">
              <w:rPr>
                <w:rFonts w:eastAsiaTheme="minorHAnsi"/>
                <w:sz w:val="22"/>
                <w:szCs w:val="22"/>
                <w:lang w:eastAsia="en-US"/>
              </w:rPr>
              <w:t>сервисного обслуживания.</w:t>
            </w:r>
          </w:p>
        </w:tc>
      </w:tr>
      <w:tr w:rsidR="00294F84" w:rsidRPr="00D03893" w:rsidTr="00294F84">
        <w:trPr>
          <w:trHeight w:val="697"/>
        </w:trPr>
        <w:tc>
          <w:tcPr>
            <w:tcW w:w="882" w:type="dxa"/>
            <w:tcBorders>
              <w:top w:val="single" w:sz="4" w:space="0" w:color="auto"/>
              <w:left w:val="single" w:sz="4" w:space="0" w:color="auto"/>
              <w:bottom w:val="single" w:sz="4" w:space="0" w:color="auto"/>
              <w:right w:val="single" w:sz="4" w:space="0" w:color="auto"/>
            </w:tcBorders>
          </w:tcPr>
          <w:p w:rsidR="00294F84" w:rsidRPr="00D03893" w:rsidRDefault="00294F84" w:rsidP="00294F84">
            <w:pPr>
              <w:spacing w:line="276" w:lineRule="auto"/>
              <w:rPr>
                <w:b/>
                <w:bCs/>
                <w:sz w:val="22"/>
                <w:szCs w:val="22"/>
                <w:lang w:eastAsia="en-US"/>
              </w:rPr>
            </w:pPr>
            <w:r w:rsidRPr="00D03893">
              <w:rPr>
                <w:b/>
                <w:bCs/>
                <w:sz w:val="22"/>
                <w:szCs w:val="22"/>
                <w:lang w:eastAsia="en-US"/>
              </w:rPr>
              <w:t>1.2</w:t>
            </w:r>
          </w:p>
        </w:tc>
        <w:tc>
          <w:tcPr>
            <w:tcW w:w="8689" w:type="dxa"/>
            <w:gridSpan w:val="7"/>
            <w:tcBorders>
              <w:top w:val="single" w:sz="4" w:space="0" w:color="auto"/>
              <w:left w:val="single" w:sz="4" w:space="0" w:color="auto"/>
              <w:bottom w:val="single" w:sz="4" w:space="0" w:color="auto"/>
              <w:right w:val="single" w:sz="4" w:space="0" w:color="auto"/>
            </w:tcBorders>
          </w:tcPr>
          <w:p w:rsidR="00294F84" w:rsidRPr="00D03893" w:rsidRDefault="00294F84" w:rsidP="002209F5">
            <w:pPr>
              <w:spacing w:line="276" w:lineRule="auto"/>
              <w:jc w:val="both"/>
              <w:rPr>
                <w:sz w:val="22"/>
                <w:szCs w:val="22"/>
                <w:lang w:eastAsia="en-US"/>
              </w:rPr>
            </w:pPr>
            <w:r w:rsidRPr="00D03893">
              <w:rPr>
                <w:sz w:val="22"/>
                <w:szCs w:val="22"/>
              </w:rPr>
              <w:t>Опыт поставок аналогичного/эквивалентного товара (не менее 3 единиц товара) и вспомогательного оборудования в течение последних 3 лет с наличием положительных отзывов Покупателей о ранее выполненной работе и приложенным референс-листом</w:t>
            </w:r>
          </w:p>
        </w:tc>
      </w:tr>
      <w:tr w:rsidR="00294F84" w:rsidRPr="00D03893" w:rsidTr="00294F84">
        <w:trPr>
          <w:trHeight w:val="697"/>
        </w:trPr>
        <w:tc>
          <w:tcPr>
            <w:tcW w:w="882" w:type="dxa"/>
            <w:tcBorders>
              <w:top w:val="single" w:sz="4" w:space="0" w:color="auto"/>
              <w:left w:val="single" w:sz="4" w:space="0" w:color="auto"/>
              <w:bottom w:val="single" w:sz="4" w:space="0" w:color="auto"/>
              <w:right w:val="single" w:sz="4" w:space="0" w:color="auto"/>
            </w:tcBorders>
          </w:tcPr>
          <w:p w:rsidR="00294F84" w:rsidRPr="00D03893" w:rsidRDefault="00294F84" w:rsidP="00294F84">
            <w:pPr>
              <w:spacing w:line="276" w:lineRule="auto"/>
              <w:rPr>
                <w:b/>
                <w:bCs/>
                <w:sz w:val="22"/>
                <w:szCs w:val="22"/>
                <w:lang w:eastAsia="en-US"/>
              </w:rPr>
            </w:pPr>
            <w:r w:rsidRPr="00D03893">
              <w:rPr>
                <w:b/>
                <w:bCs/>
                <w:sz w:val="22"/>
                <w:szCs w:val="22"/>
                <w:lang w:eastAsia="en-US"/>
              </w:rPr>
              <w:t>1.3</w:t>
            </w:r>
          </w:p>
        </w:tc>
        <w:tc>
          <w:tcPr>
            <w:tcW w:w="8689" w:type="dxa"/>
            <w:gridSpan w:val="7"/>
            <w:tcBorders>
              <w:top w:val="single" w:sz="4" w:space="0" w:color="auto"/>
              <w:left w:val="single" w:sz="4" w:space="0" w:color="auto"/>
              <w:bottom w:val="single" w:sz="4" w:space="0" w:color="auto"/>
              <w:right w:val="single" w:sz="4" w:space="0" w:color="auto"/>
            </w:tcBorders>
          </w:tcPr>
          <w:p w:rsidR="00294F84" w:rsidRPr="00D03893" w:rsidRDefault="00294F84" w:rsidP="002209F5">
            <w:pPr>
              <w:spacing w:line="276" w:lineRule="auto"/>
              <w:jc w:val="both"/>
              <w:rPr>
                <w:sz w:val="22"/>
                <w:szCs w:val="22"/>
                <w:lang w:eastAsia="en-US"/>
              </w:rPr>
            </w:pPr>
            <w:r w:rsidRPr="00D03893">
              <w:rPr>
                <w:sz w:val="22"/>
                <w:szCs w:val="22"/>
                <w:lang w:eastAsia="en-US"/>
              </w:rPr>
              <w:t>Наличие на территории РФ сервисной службы/сервисного центра сертифицированной/</w:t>
            </w:r>
            <w:proofErr w:type="spellStart"/>
            <w:r w:rsidRPr="00D03893">
              <w:rPr>
                <w:sz w:val="22"/>
                <w:szCs w:val="22"/>
                <w:lang w:eastAsia="en-US"/>
              </w:rPr>
              <w:t>го</w:t>
            </w:r>
            <w:proofErr w:type="spellEnd"/>
            <w:r w:rsidRPr="00D03893">
              <w:rPr>
                <w:sz w:val="22"/>
                <w:szCs w:val="22"/>
                <w:lang w:eastAsia="en-US"/>
              </w:rPr>
              <w:t xml:space="preserve"> заводом-изготовителем поставляемого Товара на проведение сервисных/регламентных/ремонтных/гарантийных/</w:t>
            </w:r>
            <w:proofErr w:type="spellStart"/>
            <w:r w:rsidRPr="00D03893">
              <w:rPr>
                <w:sz w:val="22"/>
                <w:szCs w:val="22"/>
                <w:lang w:eastAsia="en-US"/>
              </w:rPr>
              <w:t>постгарантийных</w:t>
            </w:r>
            <w:proofErr w:type="spellEnd"/>
            <w:r w:rsidRPr="00D03893">
              <w:rPr>
                <w:sz w:val="22"/>
                <w:szCs w:val="22"/>
                <w:lang w:eastAsia="en-US"/>
              </w:rPr>
              <w:t xml:space="preserve"> работ.</w:t>
            </w:r>
          </w:p>
        </w:tc>
      </w:tr>
      <w:tr w:rsidR="00294F84" w:rsidRPr="00D03893" w:rsidTr="00294F84">
        <w:trPr>
          <w:trHeight w:val="697"/>
        </w:trPr>
        <w:tc>
          <w:tcPr>
            <w:tcW w:w="882" w:type="dxa"/>
            <w:tcBorders>
              <w:top w:val="single" w:sz="4" w:space="0" w:color="auto"/>
              <w:left w:val="single" w:sz="4" w:space="0" w:color="auto"/>
              <w:bottom w:val="single" w:sz="4" w:space="0" w:color="auto"/>
              <w:right w:val="single" w:sz="4" w:space="0" w:color="auto"/>
            </w:tcBorders>
          </w:tcPr>
          <w:p w:rsidR="00294F84" w:rsidRPr="00D03893" w:rsidRDefault="00294F84" w:rsidP="00294F84">
            <w:pPr>
              <w:spacing w:line="276" w:lineRule="auto"/>
              <w:rPr>
                <w:b/>
                <w:bCs/>
                <w:sz w:val="22"/>
                <w:szCs w:val="22"/>
                <w:lang w:eastAsia="en-US"/>
              </w:rPr>
            </w:pPr>
            <w:r w:rsidRPr="00D03893">
              <w:rPr>
                <w:b/>
                <w:bCs/>
                <w:sz w:val="22"/>
                <w:szCs w:val="22"/>
                <w:lang w:eastAsia="en-US"/>
              </w:rPr>
              <w:t>1.4</w:t>
            </w:r>
          </w:p>
        </w:tc>
        <w:tc>
          <w:tcPr>
            <w:tcW w:w="8689" w:type="dxa"/>
            <w:gridSpan w:val="7"/>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209F5">
            <w:pPr>
              <w:pStyle w:val="41"/>
              <w:spacing w:line="276" w:lineRule="auto"/>
              <w:ind w:left="0"/>
              <w:jc w:val="both"/>
              <w:rPr>
                <w:sz w:val="22"/>
                <w:szCs w:val="22"/>
              </w:rPr>
            </w:pPr>
            <w:r w:rsidRPr="00D03893">
              <w:rPr>
                <w:sz w:val="22"/>
                <w:szCs w:val="22"/>
              </w:rPr>
              <w:t>- предприятие, осуществляющее Услуги/Работы в соответствии с пунктами 5; 6; 7; 8 Раздела 2 «Услуги/Работы» должно иметь допуск на следующие виды работ:</w:t>
            </w:r>
          </w:p>
          <w:p w:rsidR="00294F84" w:rsidRPr="00D03893" w:rsidRDefault="00294F84" w:rsidP="002209F5">
            <w:pPr>
              <w:pStyle w:val="41"/>
              <w:spacing w:line="276" w:lineRule="auto"/>
              <w:ind w:left="0"/>
              <w:jc w:val="both"/>
              <w:rPr>
                <w:sz w:val="22"/>
                <w:szCs w:val="22"/>
              </w:rPr>
            </w:pPr>
            <w:r w:rsidRPr="00D03893">
              <w:rPr>
                <w:sz w:val="22"/>
                <w:szCs w:val="22"/>
              </w:rPr>
              <w:t>- пуско-наладочные работы электрических машин и электроприводов;</w:t>
            </w:r>
          </w:p>
          <w:p w:rsidR="00294F84" w:rsidRPr="00D03893" w:rsidRDefault="00294F84" w:rsidP="002209F5">
            <w:pPr>
              <w:pStyle w:val="41"/>
              <w:spacing w:line="276" w:lineRule="auto"/>
              <w:ind w:left="0"/>
              <w:jc w:val="both"/>
              <w:rPr>
                <w:sz w:val="22"/>
                <w:szCs w:val="22"/>
              </w:rPr>
            </w:pPr>
            <w:r w:rsidRPr="00D03893">
              <w:rPr>
                <w:sz w:val="22"/>
                <w:szCs w:val="22"/>
              </w:rPr>
              <w:lastRenderedPageBreak/>
              <w:t>- пуско-наладочные работы систем автоматики, сигнализации и взаимосвязанных устройств;</w:t>
            </w:r>
          </w:p>
          <w:p w:rsidR="00294F84" w:rsidRPr="00D03893" w:rsidRDefault="00294F84" w:rsidP="002209F5">
            <w:pPr>
              <w:pStyle w:val="41"/>
              <w:spacing w:line="276" w:lineRule="auto"/>
              <w:ind w:left="0"/>
              <w:jc w:val="both"/>
              <w:rPr>
                <w:sz w:val="22"/>
                <w:szCs w:val="22"/>
              </w:rPr>
            </w:pPr>
            <w:r w:rsidRPr="00D03893">
              <w:rPr>
                <w:sz w:val="22"/>
                <w:szCs w:val="22"/>
              </w:rPr>
              <w:t>- пуско-наладочные работы комплексной наладки систем;</w:t>
            </w:r>
          </w:p>
          <w:p w:rsidR="00294F84" w:rsidRPr="00D03893" w:rsidRDefault="00294F84" w:rsidP="002209F5">
            <w:pPr>
              <w:pStyle w:val="41"/>
              <w:spacing w:line="276" w:lineRule="auto"/>
              <w:ind w:left="0"/>
              <w:jc w:val="both"/>
              <w:rPr>
                <w:sz w:val="22"/>
                <w:szCs w:val="22"/>
              </w:rPr>
            </w:pPr>
            <w:r w:rsidRPr="00D03893">
              <w:rPr>
                <w:sz w:val="22"/>
                <w:szCs w:val="22"/>
              </w:rPr>
              <w:t>- ввод в эксплуатацию оборудования;</w:t>
            </w:r>
          </w:p>
          <w:p w:rsidR="00294F84" w:rsidRPr="00D03893" w:rsidRDefault="00294F84" w:rsidP="002209F5">
            <w:pPr>
              <w:pStyle w:val="41"/>
              <w:spacing w:line="276" w:lineRule="auto"/>
              <w:ind w:left="0"/>
              <w:jc w:val="both"/>
              <w:rPr>
                <w:b/>
                <w:bCs/>
                <w:sz w:val="22"/>
                <w:szCs w:val="22"/>
              </w:rPr>
            </w:pPr>
            <w:r w:rsidRPr="00D03893">
              <w:rPr>
                <w:sz w:val="22"/>
                <w:szCs w:val="22"/>
              </w:rPr>
              <w:t xml:space="preserve"> в том числе иметь текущее членство в СРО (при необходимости).</w:t>
            </w:r>
          </w:p>
        </w:tc>
      </w:tr>
      <w:tr w:rsidR="00294F84" w:rsidRPr="00D03893" w:rsidTr="00294F84">
        <w:trPr>
          <w:trHeight w:val="273"/>
        </w:trPr>
        <w:tc>
          <w:tcPr>
            <w:tcW w:w="882" w:type="dxa"/>
            <w:tcBorders>
              <w:top w:val="single" w:sz="4" w:space="0" w:color="auto"/>
              <w:left w:val="single" w:sz="4" w:space="0" w:color="auto"/>
              <w:bottom w:val="single" w:sz="4" w:space="0" w:color="auto"/>
              <w:right w:val="single" w:sz="4" w:space="0" w:color="auto"/>
            </w:tcBorders>
            <w:shd w:val="clear" w:color="auto" w:fill="FFC000"/>
            <w:hideMark/>
          </w:tcPr>
          <w:p w:rsidR="00294F84" w:rsidRPr="00D03893" w:rsidRDefault="00294F84" w:rsidP="00294F84">
            <w:pPr>
              <w:spacing w:line="276" w:lineRule="auto"/>
              <w:rPr>
                <w:b/>
                <w:bCs/>
                <w:sz w:val="22"/>
                <w:szCs w:val="22"/>
                <w:lang w:eastAsia="en-US"/>
              </w:rPr>
            </w:pPr>
            <w:r w:rsidRPr="00D03893">
              <w:rPr>
                <w:b/>
                <w:bCs/>
                <w:sz w:val="22"/>
                <w:szCs w:val="22"/>
                <w:lang w:eastAsia="en-US"/>
              </w:rPr>
              <w:lastRenderedPageBreak/>
              <w:t>2</w:t>
            </w:r>
          </w:p>
        </w:tc>
        <w:tc>
          <w:tcPr>
            <w:tcW w:w="8689" w:type="dxa"/>
            <w:gridSpan w:val="7"/>
            <w:tcBorders>
              <w:top w:val="single" w:sz="4" w:space="0" w:color="auto"/>
              <w:left w:val="single" w:sz="4" w:space="0" w:color="auto"/>
              <w:bottom w:val="single" w:sz="4" w:space="0" w:color="auto"/>
              <w:right w:val="single" w:sz="4" w:space="0" w:color="auto"/>
            </w:tcBorders>
            <w:shd w:val="clear" w:color="auto" w:fill="FFC000"/>
            <w:hideMark/>
          </w:tcPr>
          <w:p w:rsidR="00294F84" w:rsidRPr="00D03893" w:rsidRDefault="00294F84" w:rsidP="00294F84">
            <w:pPr>
              <w:spacing w:line="276" w:lineRule="auto"/>
              <w:rPr>
                <w:b/>
                <w:bCs/>
                <w:sz w:val="22"/>
                <w:szCs w:val="22"/>
                <w:lang w:eastAsia="en-US"/>
              </w:rPr>
            </w:pPr>
            <w:r w:rsidRPr="00D03893">
              <w:rPr>
                <w:b/>
                <w:sz w:val="22"/>
                <w:szCs w:val="22"/>
                <w:lang w:eastAsia="en-US"/>
              </w:rPr>
              <w:t>Документация (техническая и иная документация на русском и английском языках (при наличии иностранного оборудования и комплектующих), входящая в комплект поставки для каждой единицы оборудования и вспомогательного оборудования)</w:t>
            </w:r>
          </w:p>
        </w:tc>
      </w:tr>
      <w:tr w:rsidR="00294F84" w:rsidRPr="00D03893" w:rsidTr="00294F84">
        <w:trPr>
          <w:trHeight w:val="698"/>
        </w:trPr>
        <w:tc>
          <w:tcPr>
            <w:tcW w:w="882" w:type="dxa"/>
            <w:vMerge w:val="restart"/>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2.1</w:t>
            </w:r>
          </w:p>
        </w:tc>
        <w:tc>
          <w:tcPr>
            <w:tcW w:w="8689" w:type="dxa"/>
            <w:gridSpan w:val="7"/>
            <w:tcBorders>
              <w:top w:val="single" w:sz="4" w:space="0" w:color="auto"/>
              <w:left w:val="single" w:sz="4" w:space="0" w:color="auto"/>
              <w:bottom w:val="single" w:sz="4" w:space="0" w:color="auto"/>
              <w:right w:val="single" w:sz="4" w:space="0" w:color="auto"/>
            </w:tcBorders>
            <w:hideMark/>
          </w:tcPr>
          <w:p w:rsidR="00294F84" w:rsidRPr="00D03893" w:rsidRDefault="00294F84" w:rsidP="002209F5">
            <w:pPr>
              <w:spacing w:line="276" w:lineRule="auto"/>
              <w:jc w:val="both"/>
              <w:rPr>
                <w:b/>
                <w:bCs/>
                <w:sz w:val="22"/>
                <w:szCs w:val="22"/>
                <w:lang w:eastAsia="en-US"/>
              </w:rPr>
            </w:pPr>
            <w:r w:rsidRPr="00D03893">
              <w:rPr>
                <w:rFonts w:eastAsia="PMingLiU"/>
                <w:sz w:val="22"/>
                <w:szCs w:val="22"/>
                <w:lang w:eastAsia="ar-SA"/>
              </w:rPr>
              <w:t>Технический</w:t>
            </w:r>
            <w:r w:rsidRPr="00D03893">
              <w:rPr>
                <w:rFonts w:eastAsia="Batang"/>
                <w:sz w:val="22"/>
                <w:szCs w:val="22"/>
                <w:lang w:eastAsia="en-US"/>
              </w:rPr>
              <w:t xml:space="preserve"> паспорт </w:t>
            </w:r>
            <w:r w:rsidRPr="00D03893">
              <w:rPr>
                <w:sz w:val="22"/>
                <w:szCs w:val="22"/>
                <w:lang w:eastAsia="en-US"/>
              </w:rPr>
              <w:t>согласно ГОСТ Р 2.610-2019 (Допускается поставка единого документа объединяющего выполненные в соответствии с требованиями ГОСТ 2.610-2019: руководство по эксплуатации п.5; инструкцию по монтажу, пуску, регулированию и обкатке изделия п.6; формуляр п.7; паспорт п. 8;  гарантийный талон с актом и отметкой предприятия-изготовителя)</w:t>
            </w:r>
            <w:r w:rsidRPr="00D03893">
              <w:rPr>
                <w:bCs/>
                <w:sz w:val="22"/>
                <w:szCs w:val="22"/>
                <w:lang w:eastAsia="en-US"/>
              </w:rPr>
              <w:t>, на русском языке</w:t>
            </w:r>
          </w:p>
        </w:tc>
      </w:tr>
      <w:tr w:rsidR="00294F84" w:rsidRPr="00D03893" w:rsidTr="00294F84">
        <w:trPr>
          <w:trHeight w:val="678"/>
        </w:trPr>
        <w:tc>
          <w:tcPr>
            <w:tcW w:w="882" w:type="dxa"/>
            <w:vMerge/>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rPr>
                <w:b/>
                <w:bCs/>
                <w:sz w:val="22"/>
                <w:szCs w:val="22"/>
                <w:lang w:eastAsia="en-US"/>
              </w:rPr>
            </w:pPr>
          </w:p>
        </w:tc>
        <w:tc>
          <w:tcPr>
            <w:tcW w:w="4896"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Cs/>
                <w:sz w:val="22"/>
                <w:szCs w:val="22"/>
                <w:lang w:eastAsia="en-US"/>
              </w:rPr>
            </w:pPr>
            <w:r w:rsidRPr="00D03893">
              <w:rPr>
                <w:bCs/>
                <w:sz w:val="22"/>
                <w:szCs w:val="22"/>
                <w:lang w:eastAsia="en-US"/>
              </w:rPr>
              <w:t>в электронном виде</w:t>
            </w:r>
            <w:r w:rsidRPr="00D03893">
              <w:rPr>
                <w:sz w:val="22"/>
                <w:szCs w:val="22"/>
                <w:lang w:eastAsia="en-US"/>
              </w:rPr>
              <w:t xml:space="preserve"> в течение 1 (одного) рабочего дня с момента отгрузки </w:t>
            </w:r>
          </w:p>
        </w:tc>
        <w:tc>
          <w:tcPr>
            <w:tcW w:w="1560"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не менее</w:t>
            </w:r>
          </w:p>
        </w:tc>
        <w:tc>
          <w:tcPr>
            <w:tcW w:w="1275"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экз.</w:t>
            </w:r>
          </w:p>
        </w:tc>
        <w:tc>
          <w:tcPr>
            <w:tcW w:w="958"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1</w:t>
            </w:r>
          </w:p>
        </w:tc>
      </w:tr>
      <w:tr w:rsidR="00294F84" w:rsidRPr="00D03893" w:rsidTr="00294F84">
        <w:trPr>
          <w:trHeight w:val="360"/>
        </w:trPr>
        <w:tc>
          <w:tcPr>
            <w:tcW w:w="882" w:type="dxa"/>
            <w:vMerge/>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rPr>
                <w:b/>
                <w:bCs/>
                <w:sz w:val="22"/>
                <w:szCs w:val="22"/>
                <w:lang w:eastAsia="en-US"/>
              </w:rPr>
            </w:pPr>
          </w:p>
        </w:tc>
        <w:tc>
          <w:tcPr>
            <w:tcW w:w="4896"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Cs/>
                <w:sz w:val="22"/>
                <w:szCs w:val="22"/>
                <w:lang w:eastAsia="en-US"/>
              </w:rPr>
            </w:pPr>
            <w:r w:rsidRPr="00D03893">
              <w:rPr>
                <w:bCs/>
                <w:sz w:val="22"/>
                <w:szCs w:val="22"/>
                <w:lang w:eastAsia="en-US"/>
              </w:rPr>
              <w:t>в печатном виде</w:t>
            </w:r>
            <w:r w:rsidRPr="00D03893">
              <w:rPr>
                <w:sz w:val="22"/>
                <w:szCs w:val="22"/>
                <w:lang w:eastAsia="en-US"/>
              </w:rPr>
              <w:t xml:space="preserve"> в комплекте поставки с товаром</w:t>
            </w:r>
          </w:p>
        </w:tc>
        <w:tc>
          <w:tcPr>
            <w:tcW w:w="1560"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не менее</w:t>
            </w:r>
          </w:p>
        </w:tc>
        <w:tc>
          <w:tcPr>
            <w:tcW w:w="1275"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экз.</w:t>
            </w:r>
          </w:p>
        </w:tc>
        <w:tc>
          <w:tcPr>
            <w:tcW w:w="958"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1</w:t>
            </w:r>
          </w:p>
        </w:tc>
      </w:tr>
      <w:tr w:rsidR="00294F84" w:rsidRPr="00D03893" w:rsidTr="00294F84">
        <w:trPr>
          <w:trHeight w:val="761"/>
        </w:trPr>
        <w:tc>
          <w:tcPr>
            <w:tcW w:w="882" w:type="dxa"/>
            <w:vMerge w:val="restart"/>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2.2</w:t>
            </w:r>
          </w:p>
        </w:tc>
        <w:tc>
          <w:tcPr>
            <w:tcW w:w="8689" w:type="dxa"/>
            <w:gridSpan w:val="7"/>
            <w:tcBorders>
              <w:top w:val="single" w:sz="4" w:space="0" w:color="auto"/>
              <w:left w:val="single" w:sz="4" w:space="0" w:color="auto"/>
              <w:bottom w:val="single" w:sz="4" w:space="0" w:color="auto"/>
              <w:right w:val="single" w:sz="4" w:space="0" w:color="auto"/>
            </w:tcBorders>
            <w:hideMark/>
          </w:tcPr>
          <w:p w:rsidR="00294F84" w:rsidRPr="00D03893" w:rsidRDefault="00294F84" w:rsidP="002209F5">
            <w:pPr>
              <w:spacing w:line="276" w:lineRule="auto"/>
              <w:jc w:val="both"/>
              <w:rPr>
                <w:b/>
                <w:bCs/>
                <w:sz w:val="22"/>
                <w:szCs w:val="22"/>
                <w:lang w:eastAsia="en-US"/>
              </w:rPr>
            </w:pPr>
            <w:r w:rsidRPr="00D03893">
              <w:rPr>
                <w:rFonts w:eastAsia="PMingLiU"/>
                <w:sz w:val="22"/>
                <w:szCs w:val="22"/>
                <w:lang w:eastAsia="ar-SA"/>
              </w:rPr>
              <w:t>Руководство по эксплуатации по</w:t>
            </w:r>
            <w:r w:rsidRPr="00D03893">
              <w:rPr>
                <w:sz w:val="22"/>
                <w:szCs w:val="22"/>
                <w:lang w:eastAsia="en-US"/>
              </w:rPr>
              <w:t xml:space="preserve"> ГОСТ Р 2.610-2019 (либо в соответствии с требованиями </w:t>
            </w:r>
            <w:r w:rsidRPr="00D03893">
              <w:rPr>
                <w:sz w:val="22"/>
                <w:szCs w:val="22"/>
                <w:lang w:val="en-US" w:eastAsia="en-US"/>
              </w:rPr>
              <w:t>ISO</w:t>
            </w:r>
            <w:r w:rsidRPr="00D03893">
              <w:rPr>
                <w:sz w:val="22"/>
                <w:szCs w:val="22"/>
                <w:lang w:eastAsia="en-US"/>
              </w:rPr>
              <w:t xml:space="preserve"> для оборудования иностранного производства)</w:t>
            </w:r>
            <w:r w:rsidRPr="00D03893">
              <w:rPr>
                <w:bCs/>
                <w:sz w:val="22"/>
                <w:szCs w:val="22"/>
                <w:lang w:eastAsia="en-US"/>
              </w:rPr>
              <w:t xml:space="preserve"> , на русском языке</w:t>
            </w:r>
            <w:r w:rsidRPr="00D03893">
              <w:rPr>
                <w:rFonts w:eastAsia="PMingLiU"/>
                <w:sz w:val="22"/>
                <w:szCs w:val="22"/>
                <w:lang w:eastAsia="ar-SA"/>
              </w:rPr>
              <w:t xml:space="preserve"> </w:t>
            </w:r>
            <w:r w:rsidRPr="00D03893">
              <w:rPr>
                <w:sz w:val="22"/>
                <w:szCs w:val="22"/>
                <w:lang w:eastAsia="en-US"/>
              </w:rPr>
              <w:t xml:space="preserve"> </w:t>
            </w:r>
          </w:p>
        </w:tc>
      </w:tr>
      <w:tr w:rsidR="00294F84" w:rsidRPr="00D03893" w:rsidTr="00294F84">
        <w:trPr>
          <w:trHeight w:val="755"/>
        </w:trPr>
        <w:tc>
          <w:tcPr>
            <w:tcW w:w="882" w:type="dxa"/>
            <w:vMerge/>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rPr>
                <w:b/>
                <w:bCs/>
                <w:sz w:val="22"/>
                <w:szCs w:val="22"/>
                <w:lang w:eastAsia="en-US"/>
              </w:rPr>
            </w:pPr>
          </w:p>
        </w:tc>
        <w:tc>
          <w:tcPr>
            <w:tcW w:w="4896"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Cs/>
                <w:sz w:val="22"/>
                <w:szCs w:val="22"/>
                <w:lang w:eastAsia="en-US"/>
              </w:rPr>
            </w:pPr>
            <w:r w:rsidRPr="00D03893">
              <w:rPr>
                <w:bCs/>
                <w:sz w:val="22"/>
                <w:szCs w:val="22"/>
                <w:lang w:eastAsia="en-US"/>
              </w:rPr>
              <w:t>в электронном виде</w:t>
            </w:r>
            <w:r w:rsidRPr="00D03893">
              <w:rPr>
                <w:sz w:val="22"/>
                <w:szCs w:val="22"/>
                <w:lang w:eastAsia="en-US"/>
              </w:rPr>
              <w:t xml:space="preserve"> в течение 1 (одного) рабочего дня с момента отгрузки </w:t>
            </w:r>
          </w:p>
        </w:tc>
        <w:tc>
          <w:tcPr>
            <w:tcW w:w="1560"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не менее</w:t>
            </w:r>
          </w:p>
        </w:tc>
        <w:tc>
          <w:tcPr>
            <w:tcW w:w="1275"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экз.</w:t>
            </w:r>
          </w:p>
        </w:tc>
        <w:tc>
          <w:tcPr>
            <w:tcW w:w="958"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1</w:t>
            </w:r>
          </w:p>
        </w:tc>
      </w:tr>
      <w:tr w:rsidR="00294F84" w:rsidRPr="00D03893" w:rsidTr="00294F84">
        <w:trPr>
          <w:trHeight w:val="437"/>
        </w:trPr>
        <w:tc>
          <w:tcPr>
            <w:tcW w:w="882" w:type="dxa"/>
            <w:vMerge/>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rPr>
                <w:b/>
                <w:bCs/>
                <w:sz w:val="22"/>
                <w:szCs w:val="22"/>
                <w:lang w:eastAsia="en-US"/>
              </w:rPr>
            </w:pPr>
          </w:p>
        </w:tc>
        <w:tc>
          <w:tcPr>
            <w:tcW w:w="4896"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Cs/>
                <w:sz w:val="22"/>
                <w:szCs w:val="22"/>
                <w:lang w:eastAsia="en-US"/>
              </w:rPr>
            </w:pPr>
            <w:r w:rsidRPr="00D03893">
              <w:rPr>
                <w:bCs/>
                <w:sz w:val="22"/>
                <w:szCs w:val="22"/>
                <w:lang w:eastAsia="en-US"/>
              </w:rPr>
              <w:t>в печатном виде</w:t>
            </w:r>
            <w:r w:rsidRPr="00D03893">
              <w:rPr>
                <w:sz w:val="22"/>
                <w:szCs w:val="22"/>
                <w:lang w:eastAsia="en-US"/>
              </w:rPr>
              <w:t xml:space="preserve"> в комплекте поставки с товаром</w:t>
            </w:r>
          </w:p>
        </w:tc>
        <w:tc>
          <w:tcPr>
            <w:tcW w:w="1560"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не менее</w:t>
            </w:r>
          </w:p>
        </w:tc>
        <w:tc>
          <w:tcPr>
            <w:tcW w:w="1275"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экз.</w:t>
            </w:r>
          </w:p>
        </w:tc>
        <w:tc>
          <w:tcPr>
            <w:tcW w:w="958"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1</w:t>
            </w:r>
          </w:p>
        </w:tc>
      </w:tr>
      <w:tr w:rsidR="00294F84" w:rsidRPr="00D03893" w:rsidTr="00294F84">
        <w:trPr>
          <w:trHeight w:val="1264"/>
        </w:trPr>
        <w:tc>
          <w:tcPr>
            <w:tcW w:w="882" w:type="dxa"/>
            <w:vMerge w:val="restart"/>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2.3</w:t>
            </w:r>
          </w:p>
        </w:tc>
        <w:tc>
          <w:tcPr>
            <w:tcW w:w="8689" w:type="dxa"/>
            <w:gridSpan w:val="7"/>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209F5">
            <w:pPr>
              <w:spacing w:line="276" w:lineRule="auto"/>
              <w:jc w:val="both"/>
              <w:rPr>
                <w:b/>
                <w:bCs/>
                <w:sz w:val="22"/>
                <w:szCs w:val="22"/>
                <w:lang w:eastAsia="en-US"/>
              </w:rPr>
            </w:pPr>
            <w:r w:rsidRPr="00D03893">
              <w:rPr>
                <w:rFonts w:eastAsia="PMingLiU"/>
                <w:sz w:val="22"/>
                <w:szCs w:val="22"/>
                <w:lang w:eastAsia="ar-SA"/>
              </w:rPr>
              <w:t>Сертификат/</w:t>
            </w:r>
            <w:r w:rsidRPr="00D03893">
              <w:rPr>
                <w:rFonts w:eastAsia="Batang"/>
                <w:sz w:val="22"/>
                <w:szCs w:val="22"/>
                <w:lang w:eastAsia="en-US"/>
              </w:rPr>
              <w:t>декларацию соответствия ТР ТС 010/2011 «О безопасности машин и оборудования» (</w:t>
            </w:r>
            <w:r w:rsidRPr="00D03893">
              <w:rPr>
                <w:sz w:val="22"/>
                <w:szCs w:val="22"/>
                <w:lang w:eastAsia="en-US"/>
              </w:rPr>
              <w:t xml:space="preserve">данный документ предоставляется в оригинале или заверенной копией производителем/первым поставщиком) при наличии данного </w:t>
            </w:r>
            <w:r w:rsidRPr="00D03893">
              <w:rPr>
                <w:bCs/>
                <w:sz w:val="22"/>
                <w:szCs w:val="22"/>
                <w:lang w:eastAsia="en-US"/>
              </w:rPr>
              <w:t>Товара</w:t>
            </w:r>
            <w:r w:rsidRPr="00D03893">
              <w:rPr>
                <w:sz w:val="22"/>
                <w:szCs w:val="22"/>
                <w:lang w:eastAsia="en-US"/>
              </w:rPr>
              <w:t xml:space="preserve"> /вспомогательного оборудования в перечне ТР ТС 010/2011</w:t>
            </w:r>
          </w:p>
        </w:tc>
      </w:tr>
      <w:tr w:rsidR="00294F84" w:rsidRPr="00D03893" w:rsidTr="00294F84">
        <w:trPr>
          <w:trHeight w:val="657"/>
        </w:trPr>
        <w:tc>
          <w:tcPr>
            <w:tcW w:w="882" w:type="dxa"/>
            <w:vMerge/>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spacing w:line="276" w:lineRule="auto"/>
              <w:rPr>
                <w:bCs/>
                <w:sz w:val="22"/>
                <w:szCs w:val="22"/>
                <w:lang w:eastAsia="en-US"/>
              </w:rPr>
            </w:pPr>
            <w:r w:rsidRPr="00D03893">
              <w:rPr>
                <w:bCs/>
                <w:sz w:val="22"/>
                <w:szCs w:val="22"/>
                <w:lang w:eastAsia="en-US"/>
              </w:rPr>
              <w:t>в электронном виде</w:t>
            </w:r>
            <w:r w:rsidRPr="00D03893">
              <w:rPr>
                <w:sz w:val="22"/>
                <w:szCs w:val="22"/>
                <w:lang w:eastAsia="en-US"/>
              </w:rPr>
              <w:t xml:space="preserve"> в течение 1 (одного) рабочего дня с момента отгрузки </w:t>
            </w:r>
          </w:p>
        </w:tc>
        <w:tc>
          <w:tcPr>
            <w:tcW w:w="1559"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1</w:t>
            </w:r>
          </w:p>
        </w:tc>
      </w:tr>
      <w:tr w:rsidR="00294F84" w:rsidRPr="00D03893" w:rsidTr="00294F84">
        <w:trPr>
          <w:trHeight w:val="353"/>
        </w:trPr>
        <w:tc>
          <w:tcPr>
            <w:tcW w:w="882" w:type="dxa"/>
            <w:vMerge/>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spacing w:line="276" w:lineRule="auto"/>
              <w:rPr>
                <w:bCs/>
                <w:sz w:val="22"/>
                <w:szCs w:val="22"/>
                <w:lang w:eastAsia="en-US"/>
              </w:rPr>
            </w:pPr>
            <w:r w:rsidRPr="00D03893">
              <w:rPr>
                <w:bCs/>
                <w:sz w:val="22"/>
                <w:szCs w:val="22"/>
                <w:lang w:eastAsia="en-US"/>
              </w:rPr>
              <w:t>в печатном виде</w:t>
            </w:r>
            <w:r w:rsidRPr="00D03893">
              <w:rPr>
                <w:sz w:val="22"/>
                <w:szCs w:val="22"/>
                <w:lang w:eastAsia="en-US"/>
              </w:rPr>
              <w:t xml:space="preserve"> в комплекте поставки с товаром</w:t>
            </w:r>
          </w:p>
        </w:tc>
        <w:tc>
          <w:tcPr>
            <w:tcW w:w="1559"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jc w:val="center"/>
              <w:rPr>
                <w:bCs/>
                <w:sz w:val="22"/>
                <w:szCs w:val="22"/>
                <w:lang w:eastAsia="en-US"/>
              </w:rPr>
            </w:pPr>
            <w:r w:rsidRPr="00D03893">
              <w:rPr>
                <w:bCs/>
                <w:sz w:val="22"/>
                <w:szCs w:val="22"/>
                <w:lang w:eastAsia="en-US"/>
              </w:rPr>
              <w:t>1</w:t>
            </w:r>
          </w:p>
        </w:tc>
      </w:tr>
      <w:tr w:rsidR="00294F84" w:rsidRPr="00D03893" w:rsidTr="00294F84">
        <w:trPr>
          <w:trHeight w:val="896"/>
        </w:trPr>
        <w:tc>
          <w:tcPr>
            <w:tcW w:w="882" w:type="dxa"/>
            <w:vMerge w:val="restart"/>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2.4</w:t>
            </w:r>
          </w:p>
        </w:tc>
        <w:tc>
          <w:tcPr>
            <w:tcW w:w="8689" w:type="dxa"/>
            <w:gridSpan w:val="7"/>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209F5">
            <w:pPr>
              <w:jc w:val="both"/>
              <w:rPr>
                <w:b/>
                <w:sz w:val="22"/>
                <w:szCs w:val="22"/>
                <w:lang w:eastAsia="en-US"/>
              </w:rPr>
            </w:pPr>
            <w:r w:rsidRPr="00D03893">
              <w:rPr>
                <w:rFonts w:eastAsia="PMingLiU"/>
                <w:sz w:val="22"/>
                <w:szCs w:val="22"/>
                <w:lang w:eastAsia="ar-SA"/>
              </w:rPr>
              <w:t xml:space="preserve">Копия сертификата качества, заверенная заводом изготовителем (Акт приёмки ОТК завода изготовителя со штампом ОТК) или свидетельство о приемке </w:t>
            </w:r>
            <w:r w:rsidRPr="00D03893">
              <w:rPr>
                <w:bCs/>
                <w:sz w:val="22"/>
                <w:szCs w:val="22"/>
                <w:lang w:eastAsia="en-US"/>
              </w:rPr>
              <w:t>Товара</w:t>
            </w:r>
            <w:r w:rsidRPr="00D03893">
              <w:rPr>
                <w:rFonts w:eastAsia="PMingLiU"/>
                <w:sz w:val="22"/>
                <w:szCs w:val="22"/>
                <w:lang w:eastAsia="ar-SA"/>
              </w:rPr>
              <w:t>/ вспомогательного оборудования по качеству на заводе-изготовителе</w:t>
            </w:r>
          </w:p>
        </w:tc>
      </w:tr>
      <w:tr w:rsidR="00294F84" w:rsidRPr="00D03893" w:rsidTr="00294F84">
        <w:trPr>
          <w:trHeight w:val="695"/>
        </w:trPr>
        <w:tc>
          <w:tcPr>
            <w:tcW w:w="882" w:type="dxa"/>
            <w:vMerge/>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rPr>
                <w:rFonts w:eastAsia="PMingLiU"/>
                <w:sz w:val="22"/>
                <w:szCs w:val="22"/>
                <w:lang w:eastAsia="ar-SA"/>
              </w:rPr>
            </w:pPr>
            <w:r w:rsidRPr="00D03893">
              <w:rPr>
                <w:rFonts w:eastAsia="PMingLiU"/>
                <w:sz w:val="22"/>
                <w:szCs w:val="22"/>
                <w:lang w:eastAsia="ar-SA"/>
              </w:rPr>
              <w:t xml:space="preserve">в электронном виде в течение 1 (одного) рабочего дня с момента отгрузки </w:t>
            </w:r>
          </w:p>
        </w:tc>
        <w:tc>
          <w:tcPr>
            <w:tcW w:w="1559"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jc w:val="center"/>
              <w:rPr>
                <w:bCs/>
                <w:sz w:val="22"/>
                <w:szCs w:val="22"/>
                <w:lang w:eastAsia="en-US"/>
              </w:rPr>
            </w:pPr>
            <w:r w:rsidRPr="00D03893">
              <w:rPr>
                <w:bCs/>
                <w:sz w:val="22"/>
                <w:szCs w:val="22"/>
                <w:lang w:eastAsia="en-US"/>
              </w:rPr>
              <w:t>1</w:t>
            </w:r>
          </w:p>
        </w:tc>
      </w:tr>
      <w:tr w:rsidR="00294F84" w:rsidRPr="00D03893" w:rsidTr="00294F84">
        <w:trPr>
          <w:trHeight w:val="306"/>
        </w:trPr>
        <w:tc>
          <w:tcPr>
            <w:tcW w:w="882" w:type="dxa"/>
            <w:vMerge/>
            <w:tcBorders>
              <w:top w:val="single" w:sz="4" w:space="0" w:color="auto"/>
              <w:left w:val="single" w:sz="4" w:space="0" w:color="auto"/>
              <w:bottom w:val="single" w:sz="4" w:space="0" w:color="auto"/>
              <w:right w:val="single" w:sz="4" w:space="0" w:color="auto"/>
            </w:tcBorders>
            <w:vAlign w:val="center"/>
            <w:hideMark/>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rPr>
                <w:rFonts w:eastAsia="PMingLiU"/>
                <w:sz w:val="22"/>
                <w:szCs w:val="22"/>
                <w:lang w:eastAsia="ar-SA"/>
              </w:rPr>
            </w:pPr>
            <w:r w:rsidRPr="00D03893">
              <w:rPr>
                <w:rFonts w:eastAsia="PMingLiU"/>
                <w:sz w:val="22"/>
                <w:szCs w:val="22"/>
                <w:lang w:eastAsia="ar-SA"/>
              </w:rPr>
              <w:t xml:space="preserve">в печатном виде в комплекте поставки с </w:t>
            </w:r>
            <w:r w:rsidRPr="00D03893">
              <w:rPr>
                <w:sz w:val="22"/>
                <w:szCs w:val="22"/>
                <w:lang w:eastAsia="en-US"/>
              </w:rPr>
              <w:t>товаром</w:t>
            </w:r>
          </w:p>
        </w:tc>
        <w:tc>
          <w:tcPr>
            <w:tcW w:w="1559"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jc w:val="center"/>
              <w:rPr>
                <w:bCs/>
                <w:sz w:val="22"/>
                <w:szCs w:val="22"/>
                <w:lang w:eastAsia="en-US"/>
              </w:rPr>
            </w:pPr>
            <w:r w:rsidRPr="00D03893">
              <w:rPr>
                <w:bCs/>
                <w:sz w:val="22"/>
                <w:szCs w:val="22"/>
                <w:lang w:eastAsia="en-US"/>
              </w:rPr>
              <w:t>1</w:t>
            </w:r>
          </w:p>
        </w:tc>
      </w:tr>
      <w:tr w:rsidR="00294F84" w:rsidRPr="00D03893" w:rsidTr="00294F84">
        <w:trPr>
          <w:trHeight w:val="1174"/>
        </w:trPr>
        <w:tc>
          <w:tcPr>
            <w:tcW w:w="882" w:type="dxa"/>
            <w:vMerge w:val="restart"/>
            <w:tcBorders>
              <w:top w:val="single" w:sz="4" w:space="0" w:color="auto"/>
              <w:left w:val="single" w:sz="4" w:space="0" w:color="auto"/>
              <w:right w:val="single" w:sz="4" w:space="0" w:color="auto"/>
            </w:tcBorders>
            <w:vAlign w:val="center"/>
          </w:tcPr>
          <w:p w:rsidR="00294F84" w:rsidRPr="00D03893" w:rsidRDefault="00294F84" w:rsidP="00294F84">
            <w:pPr>
              <w:rPr>
                <w:b/>
                <w:bCs/>
                <w:sz w:val="22"/>
                <w:szCs w:val="22"/>
                <w:lang w:eastAsia="en-US"/>
              </w:rPr>
            </w:pPr>
            <w:r w:rsidRPr="00D03893">
              <w:rPr>
                <w:b/>
                <w:bCs/>
                <w:sz w:val="22"/>
                <w:szCs w:val="22"/>
                <w:lang w:eastAsia="en-US"/>
              </w:rPr>
              <w:t>2.5</w:t>
            </w:r>
          </w:p>
        </w:tc>
        <w:tc>
          <w:tcPr>
            <w:tcW w:w="8689" w:type="dxa"/>
            <w:gridSpan w:val="7"/>
            <w:tcBorders>
              <w:top w:val="single" w:sz="4" w:space="0" w:color="auto"/>
              <w:left w:val="single" w:sz="4" w:space="0" w:color="auto"/>
              <w:bottom w:val="single" w:sz="4" w:space="0" w:color="auto"/>
              <w:right w:val="single" w:sz="4" w:space="0" w:color="auto"/>
            </w:tcBorders>
          </w:tcPr>
          <w:p w:rsidR="00294F84" w:rsidRPr="00D03893" w:rsidRDefault="00294F84" w:rsidP="002209F5">
            <w:pPr>
              <w:jc w:val="both"/>
              <w:rPr>
                <w:rFonts w:eastAsia="PMingLiU"/>
                <w:sz w:val="22"/>
                <w:szCs w:val="22"/>
                <w:lang w:eastAsia="ar-SA"/>
              </w:rPr>
            </w:pPr>
            <w:r w:rsidRPr="00D03893">
              <w:rPr>
                <w:rFonts w:eastAsia="PMingLiU"/>
                <w:sz w:val="22"/>
                <w:szCs w:val="22"/>
                <w:lang w:eastAsia="ar-SA"/>
              </w:rPr>
              <w:t>Сертификат/</w:t>
            </w:r>
            <w:r w:rsidRPr="00D03893">
              <w:rPr>
                <w:rFonts w:eastAsia="Batang"/>
                <w:sz w:val="22"/>
                <w:szCs w:val="22"/>
                <w:lang w:eastAsia="en-US"/>
              </w:rPr>
              <w:t>декларацию соответствия ТР ТС 032/2013 «О безопасности оборудования, работающего под давлением» (</w:t>
            </w:r>
            <w:r w:rsidRPr="00D03893">
              <w:rPr>
                <w:sz w:val="22"/>
                <w:szCs w:val="22"/>
              </w:rPr>
              <w:t xml:space="preserve">данный документ предоставляется в оригинале или заверенной копией производителем/первым поставщиком) при наличии данного Товара/вспомогательного оборудования в перечне ТР ТС </w:t>
            </w:r>
            <w:r w:rsidRPr="00D03893">
              <w:rPr>
                <w:rFonts w:eastAsia="Batang"/>
                <w:sz w:val="22"/>
                <w:szCs w:val="22"/>
                <w:lang w:eastAsia="en-US"/>
              </w:rPr>
              <w:t>032/2013</w:t>
            </w:r>
          </w:p>
        </w:tc>
      </w:tr>
      <w:tr w:rsidR="00294F84" w:rsidRPr="00D03893" w:rsidTr="00294F84">
        <w:trPr>
          <w:trHeight w:val="579"/>
        </w:trPr>
        <w:tc>
          <w:tcPr>
            <w:tcW w:w="882" w:type="dxa"/>
            <w:vMerge/>
            <w:tcBorders>
              <w:left w:val="single" w:sz="4" w:space="0" w:color="auto"/>
              <w:right w:val="single" w:sz="4" w:space="0" w:color="auto"/>
            </w:tcBorders>
            <w:vAlign w:val="center"/>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rPr>
                <w:bCs/>
                <w:sz w:val="22"/>
                <w:szCs w:val="22"/>
              </w:rPr>
            </w:pPr>
            <w:r w:rsidRPr="00D03893">
              <w:rPr>
                <w:bCs/>
                <w:sz w:val="22"/>
                <w:szCs w:val="22"/>
              </w:rPr>
              <w:t>в электронном виде</w:t>
            </w:r>
            <w:r w:rsidRPr="00D03893">
              <w:rPr>
                <w:sz w:val="22"/>
                <w:szCs w:val="22"/>
              </w:rPr>
              <w:t xml:space="preserve"> в течение 1 (одного) рабочего дня с момента отгрузки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1</w:t>
            </w:r>
          </w:p>
        </w:tc>
      </w:tr>
      <w:tr w:rsidR="00294F84" w:rsidRPr="00D03893" w:rsidTr="00294F84">
        <w:trPr>
          <w:trHeight w:val="629"/>
        </w:trPr>
        <w:tc>
          <w:tcPr>
            <w:tcW w:w="882" w:type="dxa"/>
            <w:vMerge/>
            <w:tcBorders>
              <w:left w:val="single" w:sz="4" w:space="0" w:color="auto"/>
              <w:bottom w:val="single" w:sz="4" w:space="0" w:color="auto"/>
              <w:right w:val="single" w:sz="4" w:space="0" w:color="auto"/>
            </w:tcBorders>
            <w:vAlign w:val="center"/>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rPr>
                <w:bCs/>
                <w:sz w:val="22"/>
                <w:szCs w:val="22"/>
              </w:rPr>
            </w:pPr>
            <w:r w:rsidRPr="00D03893">
              <w:rPr>
                <w:bCs/>
                <w:sz w:val="22"/>
                <w:szCs w:val="22"/>
              </w:rPr>
              <w:t>в печатном виде</w:t>
            </w:r>
            <w:r w:rsidRPr="00D03893">
              <w:rPr>
                <w:sz w:val="22"/>
                <w:szCs w:val="22"/>
              </w:rPr>
              <w:t xml:space="preserve">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1</w:t>
            </w:r>
          </w:p>
        </w:tc>
      </w:tr>
      <w:tr w:rsidR="00294F84" w:rsidRPr="00D03893" w:rsidTr="00294F84">
        <w:trPr>
          <w:trHeight w:val="1104"/>
        </w:trPr>
        <w:tc>
          <w:tcPr>
            <w:tcW w:w="882" w:type="dxa"/>
            <w:vMerge w:val="restart"/>
            <w:tcBorders>
              <w:left w:val="single" w:sz="4" w:space="0" w:color="auto"/>
              <w:right w:val="single" w:sz="4" w:space="0" w:color="auto"/>
            </w:tcBorders>
            <w:vAlign w:val="center"/>
          </w:tcPr>
          <w:p w:rsidR="00294F84" w:rsidRPr="00D03893" w:rsidRDefault="00294F84" w:rsidP="00294F84">
            <w:pPr>
              <w:rPr>
                <w:b/>
                <w:bCs/>
                <w:sz w:val="22"/>
                <w:szCs w:val="22"/>
                <w:lang w:eastAsia="en-US"/>
              </w:rPr>
            </w:pPr>
            <w:r w:rsidRPr="00D03893">
              <w:rPr>
                <w:b/>
                <w:bCs/>
                <w:sz w:val="22"/>
                <w:szCs w:val="22"/>
                <w:lang w:eastAsia="en-US"/>
              </w:rPr>
              <w:lastRenderedPageBreak/>
              <w:t>2.6</w:t>
            </w:r>
          </w:p>
        </w:tc>
        <w:tc>
          <w:tcPr>
            <w:tcW w:w="8689" w:type="dxa"/>
            <w:gridSpan w:val="7"/>
            <w:tcBorders>
              <w:top w:val="single" w:sz="4" w:space="0" w:color="auto"/>
              <w:left w:val="single" w:sz="4" w:space="0" w:color="auto"/>
              <w:bottom w:val="single" w:sz="4" w:space="0" w:color="auto"/>
              <w:right w:val="single" w:sz="4" w:space="0" w:color="auto"/>
            </w:tcBorders>
          </w:tcPr>
          <w:p w:rsidR="00294F84" w:rsidRPr="00D03893" w:rsidRDefault="00294F84" w:rsidP="002209F5">
            <w:pPr>
              <w:jc w:val="both"/>
              <w:rPr>
                <w:rFonts w:eastAsia="PMingLiU"/>
                <w:sz w:val="22"/>
                <w:szCs w:val="22"/>
                <w:lang w:eastAsia="ar-SA"/>
              </w:rPr>
            </w:pPr>
            <w:r w:rsidRPr="00D03893">
              <w:rPr>
                <w:rFonts w:eastAsia="PMingLiU"/>
                <w:sz w:val="22"/>
                <w:szCs w:val="22"/>
                <w:lang w:eastAsia="ar-SA"/>
              </w:rPr>
              <w:t>Сертификат/</w:t>
            </w:r>
            <w:r w:rsidRPr="00D03893">
              <w:rPr>
                <w:rFonts w:eastAsia="Batang"/>
                <w:sz w:val="22"/>
                <w:szCs w:val="22"/>
                <w:lang w:eastAsia="en-US"/>
              </w:rPr>
              <w:t>декларацию соответствия ТР ТС 020/2011 «Электромагнитная совместимость технических средств» (</w:t>
            </w:r>
            <w:r w:rsidRPr="00D03893">
              <w:rPr>
                <w:sz w:val="22"/>
                <w:szCs w:val="22"/>
              </w:rPr>
              <w:t>данный документ предоставляется в оригинале или заверенной копией производителем/первым поставщиком) при наличии данного Товара/вспомогательного оборудования в перечне ТР ТС 020/2011</w:t>
            </w:r>
          </w:p>
        </w:tc>
      </w:tr>
      <w:tr w:rsidR="00294F84" w:rsidRPr="00D03893" w:rsidTr="00294F84">
        <w:trPr>
          <w:trHeight w:val="651"/>
        </w:trPr>
        <w:tc>
          <w:tcPr>
            <w:tcW w:w="882" w:type="dxa"/>
            <w:vMerge/>
            <w:tcBorders>
              <w:left w:val="single" w:sz="4" w:space="0" w:color="auto"/>
              <w:right w:val="single" w:sz="4" w:space="0" w:color="auto"/>
            </w:tcBorders>
            <w:vAlign w:val="center"/>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rPr>
                <w:bCs/>
                <w:sz w:val="22"/>
                <w:szCs w:val="22"/>
              </w:rPr>
            </w:pPr>
            <w:r w:rsidRPr="00D03893">
              <w:rPr>
                <w:bCs/>
                <w:sz w:val="22"/>
                <w:szCs w:val="22"/>
              </w:rPr>
              <w:t>в электронном виде</w:t>
            </w:r>
            <w:r w:rsidRPr="00D03893">
              <w:rPr>
                <w:sz w:val="22"/>
                <w:szCs w:val="22"/>
              </w:rPr>
              <w:t xml:space="preserve"> в течение 1 (одного) рабочего дня с момента отгрузки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1</w:t>
            </w:r>
          </w:p>
        </w:tc>
      </w:tr>
      <w:tr w:rsidR="00294F84" w:rsidRPr="00D03893" w:rsidTr="00294F84">
        <w:trPr>
          <w:trHeight w:val="701"/>
        </w:trPr>
        <w:tc>
          <w:tcPr>
            <w:tcW w:w="882" w:type="dxa"/>
            <w:vMerge/>
            <w:tcBorders>
              <w:left w:val="single" w:sz="4" w:space="0" w:color="auto"/>
              <w:bottom w:val="single" w:sz="4" w:space="0" w:color="auto"/>
              <w:right w:val="single" w:sz="4" w:space="0" w:color="auto"/>
            </w:tcBorders>
            <w:vAlign w:val="center"/>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rPr>
                <w:bCs/>
                <w:sz w:val="22"/>
                <w:szCs w:val="22"/>
              </w:rPr>
            </w:pPr>
            <w:r w:rsidRPr="00D03893">
              <w:rPr>
                <w:bCs/>
                <w:sz w:val="22"/>
                <w:szCs w:val="22"/>
              </w:rPr>
              <w:t>в печатном виде</w:t>
            </w:r>
            <w:r w:rsidRPr="00D03893">
              <w:rPr>
                <w:sz w:val="22"/>
                <w:szCs w:val="22"/>
              </w:rPr>
              <w:t xml:space="preserve">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1</w:t>
            </w:r>
          </w:p>
        </w:tc>
      </w:tr>
      <w:tr w:rsidR="00294F84" w:rsidRPr="00D03893" w:rsidTr="00294F84">
        <w:trPr>
          <w:trHeight w:val="1088"/>
        </w:trPr>
        <w:tc>
          <w:tcPr>
            <w:tcW w:w="882" w:type="dxa"/>
            <w:vMerge w:val="restart"/>
            <w:tcBorders>
              <w:left w:val="single" w:sz="4" w:space="0" w:color="auto"/>
              <w:right w:val="single" w:sz="4" w:space="0" w:color="auto"/>
            </w:tcBorders>
            <w:vAlign w:val="center"/>
          </w:tcPr>
          <w:p w:rsidR="00294F84" w:rsidRPr="00D03893" w:rsidRDefault="00294F84" w:rsidP="00294F84">
            <w:pPr>
              <w:rPr>
                <w:b/>
                <w:bCs/>
                <w:sz w:val="22"/>
                <w:szCs w:val="22"/>
                <w:lang w:eastAsia="en-US"/>
              </w:rPr>
            </w:pPr>
            <w:r w:rsidRPr="00D03893">
              <w:rPr>
                <w:b/>
                <w:bCs/>
                <w:sz w:val="22"/>
                <w:szCs w:val="22"/>
                <w:lang w:eastAsia="en-US"/>
              </w:rPr>
              <w:t>2.7</w:t>
            </w:r>
          </w:p>
        </w:tc>
        <w:tc>
          <w:tcPr>
            <w:tcW w:w="8689" w:type="dxa"/>
            <w:gridSpan w:val="7"/>
            <w:tcBorders>
              <w:top w:val="single" w:sz="4" w:space="0" w:color="auto"/>
              <w:left w:val="single" w:sz="4" w:space="0" w:color="auto"/>
              <w:bottom w:val="single" w:sz="4" w:space="0" w:color="auto"/>
              <w:right w:val="single" w:sz="4" w:space="0" w:color="auto"/>
            </w:tcBorders>
          </w:tcPr>
          <w:p w:rsidR="00294F84" w:rsidRPr="00D03893" w:rsidRDefault="00294F84" w:rsidP="002209F5">
            <w:pPr>
              <w:jc w:val="both"/>
              <w:rPr>
                <w:bCs/>
                <w:sz w:val="22"/>
                <w:szCs w:val="22"/>
                <w:lang w:eastAsia="en-US"/>
              </w:rPr>
            </w:pPr>
            <w:r w:rsidRPr="00D03893">
              <w:rPr>
                <w:rFonts w:eastAsia="PMingLiU"/>
                <w:sz w:val="22"/>
                <w:szCs w:val="22"/>
                <w:lang w:eastAsia="ar-SA"/>
              </w:rPr>
              <w:t>Сертификат/</w:t>
            </w:r>
            <w:r w:rsidRPr="00D03893">
              <w:rPr>
                <w:rFonts w:eastAsia="Batang"/>
                <w:sz w:val="22"/>
                <w:szCs w:val="22"/>
                <w:lang w:eastAsia="en-US"/>
              </w:rPr>
              <w:t>декларацию соответствия ТР ТС</w:t>
            </w:r>
            <w:r w:rsidRPr="00D03893">
              <w:rPr>
                <w:sz w:val="22"/>
                <w:szCs w:val="22"/>
              </w:rPr>
              <w:t xml:space="preserve"> 018/2011 «О безопасности колесных транспортных средств»</w:t>
            </w:r>
            <w:r w:rsidRPr="00D03893">
              <w:rPr>
                <w:rFonts w:eastAsia="Batang"/>
                <w:sz w:val="22"/>
                <w:szCs w:val="22"/>
                <w:lang w:eastAsia="en-US"/>
              </w:rPr>
              <w:t xml:space="preserve"> (</w:t>
            </w:r>
            <w:r w:rsidRPr="00D03893">
              <w:rPr>
                <w:sz w:val="22"/>
                <w:szCs w:val="22"/>
              </w:rPr>
              <w:t xml:space="preserve">данный документ предоставляется в оригинале или заверенной копией производителем/первым поставщиком) при наличии данного Товара/вспомогательного оборудования в перечне </w:t>
            </w:r>
            <w:r w:rsidRPr="00D03893">
              <w:rPr>
                <w:rFonts w:eastAsia="Batang"/>
                <w:sz w:val="22"/>
                <w:szCs w:val="22"/>
                <w:lang w:eastAsia="en-US"/>
              </w:rPr>
              <w:t>ТР ТС</w:t>
            </w:r>
            <w:r w:rsidRPr="00D03893">
              <w:rPr>
                <w:sz w:val="22"/>
                <w:szCs w:val="22"/>
              </w:rPr>
              <w:t xml:space="preserve"> 018/2011</w:t>
            </w:r>
          </w:p>
        </w:tc>
      </w:tr>
      <w:tr w:rsidR="00294F84" w:rsidRPr="00D03893" w:rsidTr="00294F84">
        <w:trPr>
          <w:trHeight w:val="581"/>
        </w:trPr>
        <w:tc>
          <w:tcPr>
            <w:tcW w:w="882" w:type="dxa"/>
            <w:vMerge/>
            <w:tcBorders>
              <w:left w:val="single" w:sz="4" w:space="0" w:color="auto"/>
              <w:right w:val="single" w:sz="4" w:space="0" w:color="auto"/>
            </w:tcBorders>
            <w:vAlign w:val="center"/>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rPr>
                <w:bCs/>
                <w:sz w:val="22"/>
                <w:szCs w:val="22"/>
              </w:rPr>
            </w:pPr>
            <w:r w:rsidRPr="00D03893">
              <w:rPr>
                <w:bCs/>
                <w:sz w:val="22"/>
                <w:szCs w:val="22"/>
              </w:rPr>
              <w:t>в электронном виде</w:t>
            </w:r>
            <w:r w:rsidRPr="00D03893">
              <w:rPr>
                <w:sz w:val="22"/>
                <w:szCs w:val="22"/>
              </w:rPr>
              <w:t xml:space="preserve"> в течение 1 (одного) рабочего дня с момента отгрузки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1</w:t>
            </w:r>
          </w:p>
        </w:tc>
      </w:tr>
      <w:tr w:rsidR="00294F84" w:rsidRPr="00D03893" w:rsidTr="00294F84">
        <w:trPr>
          <w:trHeight w:val="194"/>
        </w:trPr>
        <w:tc>
          <w:tcPr>
            <w:tcW w:w="882" w:type="dxa"/>
            <w:vMerge/>
            <w:tcBorders>
              <w:left w:val="single" w:sz="4" w:space="0" w:color="auto"/>
              <w:bottom w:val="single" w:sz="4" w:space="0" w:color="auto"/>
              <w:right w:val="single" w:sz="4" w:space="0" w:color="auto"/>
            </w:tcBorders>
            <w:vAlign w:val="center"/>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rPr>
                <w:bCs/>
                <w:sz w:val="22"/>
                <w:szCs w:val="22"/>
              </w:rPr>
            </w:pPr>
            <w:r w:rsidRPr="00D03893">
              <w:rPr>
                <w:bCs/>
                <w:sz w:val="22"/>
                <w:szCs w:val="22"/>
              </w:rPr>
              <w:t>в печатном виде</w:t>
            </w:r>
            <w:r w:rsidRPr="00D03893">
              <w:rPr>
                <w:sz w:val="22"/>
                <w:szCs w:val="22"/>
              </w:rPr>
              <w:t xml:space="preserve">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1</w:t>
            </w:r>
          </w:p>
        </w:tc>
      </w:tr>
      <w:tr w:rsidR="00294F84" w:rsidRPr="00D03893" w:rsidTr="00294F84">
        <w:trPr>
          <w:trHeight w:val="397"/>
        </w:trPr>
        <w:tc>
          <w:tcPr>
            <w:tcW w:w="882" w:type="dxa"/>
            <w:vMerge w:val="restart"/>
            <w:tcBorders>
              <w:left w:val="single" w:sz="4" w:space="0" w:color="auto"/>
              <w:right w:val="single" w:sz="4" w:space="0" w:color="auto"/>
            </w:tcBorders>
            <w:vAlign w:val="center"/>
          </w:tcPr>
          <w:p w:rsidR="00294F84" w:rsidRPr="00D03893" w:rsidRDefault="00294F84" w:rsidP="00294F84">
            <w:pPr>
              <w:rPr>
                <w:b/>
                <w:bCs/>
                <w:sz w:val="22"/>
                <w:szCs w:val="22"/>
                <w:lang w:eastAsia="en-US"/>
              </w:rPr>
            </w:pPr>
            <w:r w:rsidRPr="00D03893">
              <w:rPr>
                <w:b/>
                <w:bCs/>
                <w:sz w:val="22"/>
                <w:szCs w:val="22"/>
                <w:lang w:eastAsia="en-US"/>
              </w:rPr>
              <w:t>2.8</w:t>
            </w:r>
          </w:p>
        </w:tc>
        <w:tc>
          <w:tcPr>
            <w:tcW w:w="8689" w:type="dxa"/>
            <w:gridSpan w:val="7"/>
            <w:tcBorders>
              <w:top w:val="single" w:sz="4" w:space="0" w:color="auto"/>
              <w:left w:val="single" w:sz="4" w:space="0" w:color="auto"/>
              <w:bottom w:val="single" w:sz="4" w:space="0" w:color="auto"/>
              <w:right w:val="single" w:sz="4" w:space="0" w:color="auto"/>
            </w:tcBorders>
          </w:tcPr>
          <w:p w:rsidR="00294F84" w:rsidRPr="00D03893" w:rsidRDefault="00294F84" w:rsidP="00294F84">
            <w:pPr>
              <w:rPr>
                <w:bCs/>
                <w:sz w:val="22"/>
                <w:szCs w:val="22"/>
                <w:lang w:eastAsia="en-US"/>
              </w:rPr>
            </w:pPr>
            <w:r w:rsidRPr="00D03893">
              <w:rPr>
                <w:sz w:val="22"/>
                <w:szCs w:val="22"/>
              </w:rPr>
              <w:t>Паспорт транспортного средства (ПТС)/ЭПТС</w:t>
            </w:r>
          </w:p>
        </w:tc>
      </w:tr>
      <w:tr w:rsidR="00294F84" w:rsidRPr="00D03893" w:rsidTr="00294F84">
        <w:trPr>
          <w:trHeight w:val="570"/>
        </w:trPr>
        <w:tc>
          <w:tcPr>
            <w:tcW w:w="882" w:type="dxa"/>
            <w:vMerge/>
            <w:tcBorders>
              <w:left w:val="single" w:sz="4" w:space="0" w:color="auto"/>
              <w:bottom w:val="single" w:sz="4" w:space="0" w:color="auto"/>
              <w:right w:val="single" w:sz="4" w:space="0" w:color="auto"/>
            </w:tcBorders>
            <w:vAlign w:val="center"/>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rPr>
                <w:sz w:val="22"/>
                <w:szCs w:val="22"/>
              </w:rPr>
            </w:pPr>
            <w:r w:rsidRPr="00D03893">
              <w:rPr>
                <w:bCs/>
                <w:sz w:val="22"/>
                <w:szCs w:val="22"/>
              </w:rPr>
              <w:t>в печатном виде</w:t>
            </w:r>
            <w:r w:rsidRPr="00D03893">
              <w:rPr>
                <w:sz w:val="22"/>
                <w:szCs w:val="22"/>
              </w:rPr>
              <w:t xml:space="preserve"> в комплекте поставки с оборудованием, либо ЭПТС</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1</w:t>
            </w:r>
          </w:p>
        </w:tc>
      </w:tr>
      <w:tr w:rsidR="00294F84" w:rsidRPr="00D03893" w:rsidTr="00294F84">
        <w:trPr>
          <w:trHeight w:val="337"/>
        </w:trPr>
        <w:tc>
          <w:tcPr>
            <w:tcW w:w="882" w:type="dxa"/>
            <w:vMerge w:val="restart"/>
            <w:tcBorders>
              <w:left w:val="single" w:sz="4" w:space="0" w:color="auto"/>
              <w:right w:val="single" w:sz="4" w:space="0" w:color="auto"/>
            </w:tcBorders>
            <w:vAlign w:val="center"/>
          </w:tcPr>
          <w:p w:rsidR="00294F84" w:rsidRPr="00D03893" w:rsidRDefault="00294F84" w:rsidP="00294F84">
            <w:pPr>
              <w:rPr>
                <w:b/>
                <w:bCs/>
                <w:sz w:val="22"/>
                <w:szCs w:val="22"/>
                <w:lang w:eastAsia="en-US"/>
              </w:rPr>
            </w:pPr>
            <w:r w:rsidRPr="00D03893">
              <w:rPr>
                <w:b/>
                <w:bCs/>
                <w:sz w:val="22"/>
                <w:szCs w:val="22"/>
                <w:lang w:eastAsia="en-US"/>
              </w:rPr>
              <w:t>2.9</w:t>
            </w:r>
          </w:p>
        </w:tc>
        <w:tc>
          <w:tcPr>
            <w:tcW w:w="8689" w:type="dxa"/>
            <w:gridSpan w:val="7"/>
            <w:tcBorders>
              <w:top w:val="single" w:sz="4" w:space="0" w:color="auto"/>
              <w:left w:val="single" w:sz="4" w:space="0" w:color="auto"/>
              <w:bottom w:val="single" w:sz="4" w:space="0" w:color="auto"/>
              <w:right w:val="single" w:sz="4" w:space="0" w:color="auto"/>
            </w:tcBorders>
          </w:tcPr>
          <w:p w:rsidR="00294F84" w:rsidRPr="00D03893" w:rsidRDefault="00294F84" w:rsidP="00294F84">
            <w:pPr>
              <w:rPr>
                <w:rFonts w:eastAsia="PMingLiU"/>
                <w:sz w:val="22"/>
                <w:szCs w:val="22"/>
                <w:lang w:eastAsia="ar-SA"/>
              </w:rPr>
            </w:pPr>
            <w:r w:rsidRPr="00D03893">
              <w:rPr>
                <w:rFonts w:eastAsia="PMingLiU"/>
                <w:sz w:val="22"/>
                <w:szCs w:val="22"/>
                <w:lang w:eastAsia="ar-SA"/>
              </w:rPr>
              <w:t>Заполненный и подписанный договор купли-продажи (ДКП)</w:t>
            </w:r>
          </w:p>
        </w:tc>
      </w:tr>
      <w:tr w:rsidR="00294F84" w:rsidRPr="00D03893" w:rsidTr="00294F84">
        <w:trPr>
          <w:trHeight w:val="194"/>
        </w:trPr>
        <w:tc>
          <w:tcPr>
            <w:tcW w:w="882" w:type="dxa"/>
            <w:vMerge/>
            <w:tcBorders>
              <w:left w:val="single" w:sz="4" w:space="0" w:color="auto"/>
              <w:right w:val="single" w:sz="4" w:space="0" w:color="auto"/>
            </w:tcBorders>
            <w:vAlign w:val="center"/>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rPr>
                <w:bCs/>
                <w:sz w:val="22"/>
                <w:szCs w:val="22"/>
              </w:rPr>
            </w:pPr>
            <w:r w:rsidRPr="00D03893">
              <w:rPr>
                <w:bCs/>
                <w:sz w:val="22"/>
                <w:szCs w:val="22"/>
              </w:rPr>
              <w:t>в печатном виде</w:t>
            </w:r>
            <w:r w:rsidRPr="00D03893">
              <w:rPr>
                <w:sz w:val="22"/>
                <w:szCs w:val="22"/>
              </w:rPr>
              <w:t xml:space="preserve">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2</w:t>
            </w:r>
          </w:p>
        </w:tc>
      </w:tr>
      <w:tr w:rsidR="00294F84" w:rsidRPr="00D03893" w:rsidTr="00294F84">
        <w:trPr>
          <w:trHeight w:val="415"/>
        </w:trPr>
        <w:tc>
          <w:tcPr>
            <w:tcW w:w="882" w:type="dxa"/>
            <w:vMerge w:val="restart"/>
            <w:tcBorders>
              <w:left w:val="single" w:sz="4" w:space="0" w:color="auto"/>
              <w:right w:val="single" w:sz="4" w:space="0" w:color="auto"/>
            </w:tcBorders>
            <w:vAlign w:val="center"/>
          </w:tcPr>
          <w:p w:rsidR="00294F84" w:rsidRPr="00D03893" w:rsidRDefault="00294F84" w:rsidP="00294F84">
            <w:pPr>
              <w:rPr>
                <w:b/>
                <w:bCs/>
                <w:sz w:val="22"/>
                <w:szCs w:val="22"/>
                <w:lang w:eastAsia="en-US"/>
              </w:rPr>
            </w:pPr>
            <w:r w:rsidRPr="00D03893">
              <w:rPr>
                <w:b/>
                <w:bCs/>
                <w:sz w:val="22"/>
                <w:szCs w:val="22"/>
                <w:lang w:eastAsia="en-US"/>
              </w:rPr>
              <w:t>2.10</w:t>
            </w:r>
          </w:p>
        </w:tc>
        <w:tc>
          <w:tcPr>
            <w:tcW w:w="8689" w:type="dxa"/>
            <w:gridSpan w:val="7"/>
            <w:tcBorders>
              <w:top w:val="single" w:sz="4" w:space="0" w:color="auto"/>
              <w:left w:val="single" w:sz="4" w:space="0" w:color="auto"/>
              <w:bottom w:val="single" w:sz="4" w:space="0" w:color="auto"/>
              <w:right w:val="single" w:sz="4" w:space="0" w:color="auto"/>
            </w:tcBorders>
          </w:tcPr>
          <w:p w:rsidR="00294F84" w:rsidRPr="00D03893" w:rsidRDefault="00294F84" w:rsidP="00294F84">
            <w:pPr>
              <w:rPr>
                <w:bCs/>
                <w:sz w:val="22"/>
                <w:szCs w:val="22"/>
                <w:lang w:eastAsia="en-US"/>
              </w:rPr>
            </w:pPr>
            <w:r w:rsidRPr="00D03893">
              <w:rPr>
                <w:bCs/>
                <w:sz w:val="22"/>
                <w:szCs w:val="22"/>
                <w:lang w:eastAsia="en-US"/>
              </w:rPr>
              <w:t>Акт приема-передачи транспортного средства</w:t>
            </w:r>
          </w:p>
        </w:tc>
      </w:tr>
      <w:tr w:rsidR="00294F84" w:rsidRPr="00D03893" w:rsidTr="00294F84">
        <w:trPr>
          <w:trHeight w:val="560"/>
        </w:trPr>
        <w:tc>
          <w:tcPr>
            <w:tcW w:w="882" w:type="dxa"/>
            <w:vMerge/>
            <w:tcBorders>
              <w:left w:val="single" w:sz="4" w:space="0" w:color="auto"/>
              <w:right w:val="single" w:sz="4" w:space="0" w:color="auto"/>
            </w:tcBorders>
            <w:vAlign w:val="center"/>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rPr>
                <w:bCs/>
                <w:sz w:val="22"/>
                <w:szCs w:val="22"/>
              </w:rPr>
            </w:pPr>
            <w:r w:rsidRPr="00D03893">
              <w:rPr>
                <w:bCs/>
                <w:sz w:val="22"/>
                <w:szCs w:val="22"/>
              </w:rPr>
              <w:t>в печатном виде</w:t>
            </w:r>
            <w:r w:rsidRPr="00D03893">
              <w:rPr>
                <w:sz w:val="22"/>
                <w:szCs w:val="22"/>
              </w:rPr>
              <w:t xml:space="preserve">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jc w:val="center"/>
              <w:rPr>
                <w:bCs/>
                <w:sz w:val="22"/>
                <w:szCs w:val="22"/>
                <w:lang w:eastAsia="en-US"/>
              </w:rPr>
            </w:pPr>
            <w:r w:rsidRPr="00D03893">
              <w:rPr>
                <w:bCs/>
                <w:sz w:val="22"/>
                <w:szCs w:val="22"/>
                <w:lang w:eastAsia="en-US"/>
              </w:rPr>
              <w:t>2</w:t>
            </w:r>
          </w:p>
        </w:tc>
      </w:tr>
      <w:tr w:rsidR="00294F84" w:rsidRPr="00D03893" w:rsidTr="00294F84">
        <w:trPr>
          <w:trHeight w:val="1616"/>
        </w:trPr>
        <w:tc>
          <w:tcPr>
            <w:tcW w:w="882" w:type="dxa"/>
            <w:tcBorders>
              <w:top w:val="single" w:sz="4" w:space="0" w:color="auto"/>
              <w:left w:val="single" w:sz="4" w:space="0" w:color="auto"/>
              <w:bottom w:val="single" w:sz="4" w:space="0" w:color="auto"/>
              <w:right w:val="single" w:sz="4" w:space="0" w:color="auto"/>
            </w:tcBorders>
          </w:tcPr>
          <w:p w:rsidR="00294F84" w:rsidRPr="00D03893" w:rsidRDefault="00294F84" w:rsidP="00294F84">
            <w:pPr>
              <w:rPr>
                <w:b/>
                <w:bCs/>
                <w:sz w:val="22"/>
                <w:szCs w:val="22"/>
                <w:lang w:eastAsia="en-US"/>
              </w:rPr>
            </w:pPr>
            <w:r w:rsidRPr="00D03893">
              <w:rPr>
                <w:b/>
                <w:bCs/>
                <w:sz w:val="22"/>
                <w:szCs w:val="22"/>
                <w:lang w:eastAsia="en-US"/>
              </w:rPr>
              <w:t>2.11</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209F5">
            <w:pPr>
              <w:jc w:val="both"/>
              <w:rPr>
                <w:bCs/>
                <w:sz w:val="22"/>
                <w:szCs w:val="22"/>
              </w:rPr>
            </w:pPr>
            <w:r w:rsidRPr="00D03893">
              <w:rPr>
                <w:bCs/>
                <w:sz w:val="22"/>
                <w:szCs w:val="22"/>
              </w:rPr>
              <w:t xml:space="preserve">Электрическая/гидравлическая/пневматическая/кинематическая схема по ГОСТ 2.109-73 </w:t>
            </w:r>
            <w:r w:rsidRPr="00D03893">
              <w:rPr>
                <w:sz w:val="22"/>
                <w:szCs w:val="22"/>
              </w:rPr>
              <w:t xml:space="preserve">(либо в соответствии с требованиями </w:t>
            </w:r>
            <w:r w:rsidRPr="00D03893">
              <w:rPr>
                <w:sz w:val="22"/>
                <w:szCs w:val="22"/>
                <w:lang w:val="en-US"/>
              </w:rPr>
              <w:t>ISO</w:t>
            </w:r>
            <w:r w:rsidRPr="00D03893">
              <w:rPr>
                <w:sz w:val="22"/>
                <w:szCs w:val="22"/>
              </w:rPr>
              <w:t xml:space="preserve"> для оборудования иностранного производства) в соответствии с конструкцией Товара/вспомогательного оборудования.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1</w:t>
            </w:r>
          </w:p>
        </w:tc>
      </w:tr>
      <w:tr w:rsidR="00294F84" w:rsidRPr="00D03893" w:rsidTr="00294F84">
        <w:trPr>
          <w:trHeight w:val="645"/>
        </w:trPr>
        <w:tc>
          <w:tcPr>
            <w:tcW w:w="882" w:type="dxa"/>
            <w:vMerge w:val="restart"/>
            <w:tcBorders>
              <w:top w:val="single" w:sz="4" w:space="0" w:color="auto"/>
              <w:left w:val="single" w:sz="4" w:space="0" w:color="auto"/>
              <w:right w:val="single" w:sz="4" w:space="0" w:color="auto"/>
            </w:tcBorders>
          </w:tcPr>
          <w:p w:rsidR="00294F84" w:rsidRPr="00D03893" w:rsidRDefault="00294F84" w:rsidP="00294F84">
            <w:pPr>
              <w:rPr>
                <w:b/>
                <w:bCs/>
                <w:sz w:val="22"/>
                <w:szCs w:val="22"/>
                <w:lang w:eastAsia="en-US"/>
              </w:rPr>
            </w:pPr>
            <w:r w:rsidRPr="00D03893">
              <w:rPr>
                <w:b/>
                <w:bCs/>
                <w:sz w:val="22"/>
                <w:szCs w:val="22"/>
                <w:lang w:eastAsia="en-US"/>
              </w:rPr>
              <w:t>2.12</w:t>
            </w:r>
          </w:p>
        </w:tc>
        <w:tc>
          <w:tcPr>
            <w:tcW w:w="8689" w:type="dxa"/>
            <w:gridSpan w:val="7"/>
            <w:tcBorders>
              <w:top w:val="single" w:sz="4" w:space="0" w:color="auto"/>
              <w:left w:val="single" w:sz="4" w:space="0" w:color="auto"/>
              <w:bottom w:val="single" w:sz="4" w:space="0" w:color="auto"/>
              <w:right w:val="single" w:sz="4" w:space="0" w:color="auto"/>
            </w:tcBorders>
          </w:tcPr>
          <w:p w:rsidR="00294F84" w:rsidRPr="00D03893" w:rsidRDefault="00294F84" w:rsidP="002209F5">
            <w:pPr>
              <w:spacing w:line="23" w:lineRule="atLeast"/>
              <w:jc w:val="both"/>
              <w:rPr>
                <w:sz w:val="22"/>
                <w:szCs w:val="22"/>
              </w:rPr>
            </w:pPr>
            <w:r w:rsidRPr="00D03893">
              <w:rPr>
                <w:bCs/>
                <w:sz w:val="22"/>
                <w:szCs w:val="22"/>
              </w:rPr>
              <w:t>Циклограмма работы программируемого логического контроллера/программируемого реле при наличии в Оборудовании/вспомогательном оборудовании, на русском языке.</w:t>
            </w:r>
          </w:p>
        </w:tc>
      </w:tr>
      <w:tr w:rsidR="00294F84" w:rsidRPr="00D03893" w:rsidTr="00294F84">
        <w:trPr>
          <w:trHeight w:val="425"/>
        </w:trPr>
        <w:tc>
          <w:tcPr>
            <w:tcW w:w="882" w:type="dxa"/>
            <w:vMerge/>
            <w:tcBorders>
              <w:left w:val="single" w:sz="4" w:space="0" w:color="auto"/>
              <w:right w:val="single" w:sz="4" w:space="0" w:color="auto"/>
            </w:tcBorders>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spacing w:line="23" w:lineRule="atLeast"/>
              <w:rPr>
                <w:bCs/>
                <w:sz w:val="22"/>
                <w:szCs w:val="22"/>
              </w:rPr>
            </w:pPr>
            <w:r w:rsidRPr="00D03893">
              <w:rPr>
                <w:bCs/>
                <w:sz w:val="22"/>
                <w:szCs w:val="22"/>
              </w:rPr>
              <w:t>в электронном виде (формат *.</w:t>
            </w:r>
            <w:proofErr w:type="spellStart"/>
            <w:r w:rsidRPr="00D03893">
              <w:rPr>
                <w:bCs/>
                <w:sz w:val="22"/>
                <w:szCs w:val="22"/>
              </w:rPr>
              <w:t>pdf</w:t>
            </w:r>
            <w:proofErr w:type="spellEnd"/>
            <w:r w:rsidRPr="00D03893">
              <w:rPr>
                <w:bCs/>
                <w:sz w:val="22"/>
                <w:szCs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spacing w:line="23" w:lineRule="atLeast"/>
              <w:jc w:val="center"/>
              <w:rPr>
                <w:sz w:val="22"/>
                <w:szCs w:val="22"/>
              </w:rPr>
            </w:pPr>
            <w:r w:rsidRPr="00D03893">
              <w:rPr>
                <w:bCs/>
                <w:sz w:val="22"/>
                <w:szCs w:val="22"/>
              </w:rPr>
              <w:t>не менее</w:t>
            </w:r>
          </w:p>
        </w:tc>
        <w:tc>
          <w:tcPr>
            <w:tcW w:w="1276"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spacing w:line="23" w:lineRule="atLeast"/>
              <w:jc w:val="center"/>
              <w:rPr>
                <w:sz w:val="22"/>
                <w:szCs w:val="22"/>
              </w:rPr>
            </w:pPr>
            <w:r w:rsidRPr="00D03893">
              <w:rPr>
                <w:bCs/>
                <w:sz w:val="22"/>
                <w:szCs w:val="22"/>
              </w:rPr>
              <w:t>экз.</w:t>
            </w:r>
          </w:p>
        </w:tc>
        <w:tc>
          <w:tcPr>
            <w:tcW w:w="924" w:type="dxa"/>
            <w:tcBorders>
              <w:top w:val="single" w:sz="4" w:space="0" w:color="auto"/>
              <w:left w:val="single" w:sz="4" w:space="0" w:color="auto"/>
              <w:bottom w:val="single" w:sz="4" w:space="0" w:color="auto"/>
              <w:right w:val="single" w:sz="4" w:space="0" w:color="auto"/>
            </w:tcBorders>
          </w:tcPr>
          <w:p w:rsidR="00294F84" w:rsidRPr="00D03893" w:rsidRDefault="00294F84" w:rsidP="00294F84">
            <w:pPr>
              <w:spacing w:line="23" w:lineRule="atLeast"/>
              <w:jc w:val="center"/>
              <w:rPr>
                <w:bCs/>
                <w:sz w:val="22"/>
                <w:szCs w:val="22"/>
              </w:rPr>
            </w:pPr>
            <w:r w:rsidRPr="00D03893">
              <w:rPr>
                <w:bCs/>
                <w:sz w:val="22"/>
                <w:szCs w:val="22"/>
              </w:rPr>
              <w:t>1</w:t>
            </w:r>
          </w:p>
        </w:tc>
      </w:tr>
      <w:tr w:rsidR="00294F84" w:rsidRPr="00D03893" w:rsidTr="00294F84">
        <w:trPr>
          <w:trHeight w:val="345"/>
        </w:trPr>
        <w:tc>
          <w:tcPr>
            <w:tcW w:w="882" w:type="dxa"/>
            <w:vMerge/>
            <w:tcBorders>
              <w:left w:val="single" w:sz="4" w:space="0" w:color="auto"/>
              <w:bottom w:val="single" w:sz="4" w:space="0" w:color="auto"/>
              <w:right w:val="single" w:sz="4" w:space="0" w:color="auto"/>
            </w:tcBorders>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spacing w:line="23" w:lineRule="atLeast"/>
              <w:rPr>
                <w:bCs/>
                <w:sz w:val="22"/>
                <w:szCs w:val="22"/>
              </w:rPr>
            </w:pPr>
            <w:r w:rsidRPr="00D03893">
              <w:rPr>
                <w:bCs/>
                <w:sz w:val="22"/>
                <w:szCs w:val="22"/>
              </w:rPr>
              <w:t xml:space="preserve">в печатном виде  </w:t>
            </w:r>
          </w:p>
        </w:tc>
        <w:tc>
          <w:tcPr>
            <w:tcW w:w="1559"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spacing w:line="23" w:lineRule="atLeast"/>
              <w:jc w:val="center"/>
              <w:rPr>
                <w:sz w:val="22"/>
                <w:szCs w:val="22"/>
              </w:rPr>
            </w:pPr>
            <w:r w:rsidRPr="00D03893">
              <w:rPr>
                <w:bCs/>
                <w:sz w:val="22"/>
                <w:szCs w:val="22"/>
              </w:rPr>
              <w:t>не менее</w:t>
            </w:r>
          </w:p>
        </w:tc>
        <w:tc>
          <w:tcPr>
            <w:tcW w:w="1276" w:type="dxa"/>
            <w:gridSpan w:val="2"/>
            <w:tcBorders>
              <w:top w:val="single" w:sz="4" w:space="0" w:color="auto"/>
              <w:left w:val="single" w:sz="4" w:space="0" w:color="auto"/>
              <w:bottom w:val="single" w:sz="4" w:space="0" w:color="auto"/>
              <w:right w:val="single" w:sz="4" w:space="0" w:color="auto"/>
            </w:tcBorders>
          </w:tcPr>
          <w:p w:rsidR="00294F84" w:rsidRPr="00D03893" w:rsidRDefault="00294F84" w:rsidP="00294F84">
            <w:pPr>
              <w:spacing w:line="23" w:lineRule="atLeast"/>
              <w:jc w:val="center"/>
              <w:rPr>
                <w:sz w:val="22"/>
                <w:szCs w:val="22"/>
              </w:rPr>
            </w:pPr>
            <w:r w:rsidRPr="00D03893">
              <w:rPr>
                <w:bCs/>
                <w:sz w:val="22"/>
                <w:szCs w:val="22"/>
              </w:rPr>
              <w:t>экз.</w:t>
            </w:r>
          </w:p>
        </w:tc>
        <w:tc>
          <w:tcPr>
            <w:tcW w:w="924" w:type="dxa"/>
            <w:tcBorders>
              <w:top w:val="single" w:sz="4" w:space="0" w:color="auto"/>
              <w:left w:val="single" w:sz="4" w:space="0" w:color="auto"/>
              <w:bottom w:val="single" w:sz="4" w:space="0" w:color="auto"/>
              <w:right w:val="single" w:sz="4" w:space="0" w:color="auto"/>
            </w:tcBorders>
          </w:tcPr>
          <w:p w:rsidR="00294F84" w:rsidRPr="00D03893" w:rsidRDefault="00294F84" w:rsidP="00294F84">
            <w:pPr>
              <w:spacing w:line="23" w:lineRule="atLeast"/>
              <w:jc w:val="center"/>
              <w:rPr>
                <w:bCs/>
                <w:sz w:val="22"/>
                <w:szCs w:val="22"/>
              </w:rPr>
            </w:pPr>
            <w:r w:rsidRPr="00D03893">
              <w:rPr>
                <w:bCs/>
                <w:sz w:val="22"/>
                <w:szCs w:val="22"/>
              </w:rPr>
              <w:t>2</w:t>
            </w:r>
          </w:p>
        </w:tc>
      </w:tr>
      <w:tr w:rsidR="00294F84" w:rsidRPr="00D03893" w:rsidTr="00294F84">
        <w:trPr>
          <w:trHeight w:val="1086"/>
        </w:trPr>
        <w:tc>
          <w:tcPr>
            <w:tcW w:w="882" w:type="dxa"/>
            <w:vMerge w:val="restart"/>
            <w:tcBorders>
              <w:top w:val="single" w:sz="4" w:space="0" w:color="auto"/>
              <w:left w:val="single" w:sz="4" w:space="0" w:color="auto"/>
              <w:right w:val="single" w:sz="4" w:space="0" w:color="auto"/>
            </w:tcBorders>
          </w:tcPr>
          <w:p w:rsidR="00294F84" w:rsidRPr="00D03893" w:rsidRDefault="00294F84" w:rsidP="00294F84">
            <w:pPr>
              <w:rPr>
                <w:b/>
                <w:bCs/>
                <w:sz w:val="22"/>
                <w:szCs w:val="22"/>
                <w:lang w:eastAsia="en-US"/>
              </w:rPr>
            </w:pPr>
            <w:r w:rsidRPr="00D03893">
              <w:rPr>
                <w:b/>
                <w:bCs/>
                <w:sz w:val="22"/>
                <w:szCs w:val="22"/>
                <w:lang w:eastAsia="en-US"/>
              </w:rPr>
              <w:t>2.13</w:t>
            </w:r>
          </w:p>
        </w:tc>
        <w:tc>
          <w:tcPr>
            <w:tcW w:w="8689" w:type="dxa"/>
            <w:gridSpan w:val="7"/>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209F5">
            <w:pPr>
              <w:spacing w:line="23" w:lineRule="atLeast"/>
              <w:jc w:val="both"/>
              <w:rPr>
                <w:rFonts w:eastAsia="PMingLiU"/>
                <w:sz w:val="22"/>
                <w:szCs w:val="22"/>
                <w:lang w:eastAsia="ar-SA"/>
              </w:rPr>
            </w:pPr>
            <w:r w:rsidRPr="00D03893">
              <w:rPr>
                <w:sz w:val="22"/>
                <w:szCs w:val="22"/>
              </w:rPr>
              <w:t>Свидетельство первичной поверки средств измерений (приборов) на поставляемое Оборудование/вспомогательное оборудование, при наличии на Оборудовании/вспомогательном оборудовании измерительных приборов (средств измерений).</w:t>
            </w:r>
          </w:p>
        </w:tc>
      </w:tr>
      <w:tr w:rsidR="00294F84" w:rsidRPr="00D03893" w:rsidTr="00294F84">
        <w:trPr>
          <w:trHeight w:val="633"/>
        </w:trPr>
        <w:tc>
          <w:tcPr>
            <w:tcW w:w="882" w:type="dxa"/>
            <w:vMerge/>
            <w:tcBorders>
              <w:left w:val="single" w:sz="4" w:space="0" w:color="auto"/>
              <w:right w:val="single" w:sz="4" w:space="0" w:color="auto"/>
            </w:tcBorders>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rPr>
                <w:rFonts w:eastAsia="PMingLiU"/>
                <w:sz w:val="22"/>
                <w:szCs w:val="22"/>
                <w:lang w:eastAsia="ar-SA"/>
              </w:rPr>
            </w:pPr>
            <w:r w:rsidRPr="00D03893">
              <w:rPr>
                <w:sz w:val="22"/>
                <w:szCs w:val="22"/>
              </w:rPr>
              <w:t>в электронном виде в течение 1 (одного) рабочего дня с момента отгрузки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1</w:t>
            </w:r>
          </w:p>
        </w:tc>
      </w:tr>
      <w:tr w:rsidR="00294F84" w:rsidRPr="00D03893" w:rsidTr="00294F84">
        <w:trPr>
          <w:trHeight w:val="669"/>
        </w:trPr>
        <w:tc>
          <w:tcPr>
            <w:tcW w:w="882" w:type="dxa"/>
            <w:vMerge/>
            <w:tcBorders>
              <w:left w:val="single" w:sz="4" w:space="0" w:color="auto"/>
              <w:bottom w:val="single" w:sz="4" w:space="0" w:color="auto"/>
              <w:right w:val="single" w:sz="4" w:space="0" w:color="auto"/>
            </w:tcBorders>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rPr>
                <w:rFonts w:eastAsia="PMingLiU"/>
                <w:sz w:val="22"/>
                <w:szCs w:val="22"/>
                <w:lang w:eastAsia="ar-SA"/>
              </w:rPr>
            </w:pPr>
            <w:r w:rsidRPr="00D03893">
              <w:rPr>
                <w:sz w:val="22"/>
                <w:szCs w:val="22"/>
              </w:rPr>
              <w:t>в печатном виде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1</w:t>
            </w:r>
          </w:p>
        </w:tc>
      </w:tr>
      <w:tr w:rsidR="00294F84" w:rsidRPr="00D03893" w:rsidTr="00294F84">
        <w:trPr>
          <w:trHeight w:val="874"/>
        </w:trPr>
        <w:tc>
          <w:tcPr>
            <w:tcW w:w="882" w:type="dxa"/>
            <w:vMerge w:val="restart"/>
            <w:tcBorders>
              <w:left w:val="single" w:sz="4" w:space="0" w:color="auto"/>
              <w:right w:val="single" w:sz="4" w:space="0" w:color="auto"/>
            </w:tcBorders>
          </w:tcPr>
          <w:p w:rsidR="00294F84" w:rsidRPr="00D03893" w:rsidRDefault="00294F84" w:rsidP="00294F84">
            <w:pPr>
              <w:rPr>
                <w:b/>
                <w:bCs/>
                <w:sz w:val="22"/>
                <w:szCs w:val="22"/>
                <w:lang w:eastAsia="en-US"/>
              </w:rPr>
            </w:pPr>
            <w:r w:rsidRPr="00D03893">
              <w:rPr>
                <w:b/>
                <w:bCs/>
                <w:sz w:val="22"/>
                <w:szCs w:val="22"/>
                <w:lang w:eastAsia="en-US"/>
              </w:rPr>
              <w:t>2.14</w:t>
            </w:r>
          </w:p>
        </w:tc>
        <w:tc>
          <w:tcPr>
            <w:tcW w:w="8689" w:type="dxa"/>
            <w:gridSpan w:val="7"/>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209F5">
            <w:pPr>
              <w:spacing w:line="23" w:lineRule="atLeast"/>
              <w:jc w:val="both"/>
              <w:rPr>
                <w:bCs/>
                <w:sz w:val="22"/>
                <w:szCs w:val="22"/>
                <w:lang w:eastAsia="en-US"/>
              </w:rPr>
            </w:pPr>
            <w:r w:rsidRPr="00D03893">
              <w:rPr>
                <w:bCs/>
                <w:sz w:val="22"/>
                <w:szCs w:val="22"/>
                <w:lang w:eastAsia="en-US"/>
              </w:rPr>
              <w:t>Заверенная поставщиком копия сертификата об утверждения типа средства измерений,</w:t>
            </w:r>
            <w:r w:rsidRPr="00D03893">
              <w:rPr>
                <w:sz w:val="22"/>
                <w:szCs w:val="22"/>
              </w:rPr>
              <w:t xml:space="preserve"> при наличии на Оборудовании/вспомогательном оборудовании измерительных приборов (средств измерений).</w:t>
            </w:r>
          </w:p>
        </w:tc>
      </w:tr>
      <w:tr w:rsidR="00294F84" w:rsidRPr="00D03893" w:rsidTr="00294F84">
        <w:trPr>
          <w:trHeight w:val="322"/>
        </w:trPr>
        <w:tc>
          <w:tcPr>
            <w:tcW w:w="882" w:type="dxa"/>
            <w:vMerge/>
            <w:tcBorders>
              <w:left w:val="single" w:sz="4" w:space="0" w:color="auto"/>
              <w:right w:val="single" w:sz="4" w:space="0" w:color="auto"/>
            </w:tcBorders>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209F5">
            <w:pPr>
              <w:spacing w:line="23" w:lineRule="atLeast"/>
              <w:jc w:val="both"/>
              <w:rPr>
                <w:rFonts w:eastAsia="PMingLiU"/>
                <w:sz w:val="22"/>
                <w:szCs w:val="22"/>
                <w:lang w:eastAsia="ar-SA"/>
              </w:rPr>
            </w:pPr>
            <w:r w:rsidRPr="00D03893">
              <w:rPr>
                <w:sz w:val="22"/>
                <w:szCs w:val="22"/>
              </w:rPr>
              <w:t>в электронном виде в течение 1 (одного) рабочего дня с момента отгрузки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1</w:t>
            </w:r>
          </w:p>
        </w:tc>
      </w:tr>
      <w:tr w:rsidR="00294F84" w:rsidRPr="00D03893" w:rsidTr="00294F84">
        <w:trPr>
          <w:trHeight w:val="76"/>
        </w:trPr>
        <w:tc>
          <w:tcPr>
            <w:tcW w:w="882" w:type="dxa"/>
            <w:vMerge/>
            <w:tcBorders>
              <w:left w:val="single" w:sz="4" w:space="0" w:color="auto"/>
              <w:bottom w:val="single" w:sz="4" w:space="0" w:color="auto"/>
              <w:right w:val="single" w:sz="4" w:space="0" w:color="auto"/>
            </w:tcBorders>
          </w:tcPr>
          <w:p w:rsidR="00294F84" w:rsidRPr="00D03893" w:rsidRDefault="00294F84" w:rsidP="00294F84">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209F5">
            <w:pPr>
              <w:spacing w:line="23" w:lineRule="atLeast"/>
              <w:jc w:val="both"/>
              <w:rPr>
                <w:rFonts w:eastAsia="PMingLiU"/>
                <w:sz w:val="22"/>
                <w:szCs w:val="22"/>
                <w:lang w:eastAsia="ar-SA"/>
              </w:rPr>
            </w:pPr>
            <w:r w:rsidRPr="00D03893">
              <w:rPr>
                <w:sz w:val="22"/>
                <w:szCs w:val="22"/>
              </w:rPr>
              <w:t>в печатном виде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3" w:lineRule="atLeast"/>
              <w:jc w:val="center"/>
              <w:rPr>
                <w:rFonts w:eastAsia="PMingLiU"/>
                <w:sz w:val="22"/>
                <w:szCs w:val="22"/>
                <w:lang w:eastAsia="ar-SA"/>
              </w:rPr>
            </w:pPr>
            <w:r w:rsidRPr="00D03893">
              <w:rPr>
                <w:bCs/>
                <w:sz w:val="22"/>
                <w:szCs w:val="22"/>
                <w:lang w:eastAsia="en-US"/>
              </w:rPr>
              <w:t>1</w:t>
            </w:r>
          </w:p>
        </w:tc>
      </w:tr>
      <w:tr w:rsidR="00294F84" w:rsidRPr="00D03893" w:rsidTr="00294F84">
        <w:trPr>
          <w:trHeight w:val="914"/>
        </w:trPr>
        <w:tc>
          <w:tcPr>
            <w:tcW w:w="882" w:type="dxa"/>
            <w:tcBorders>
              <w:left w:val="single" w:sz="4" w:space="0" w:color="auto"/>
              <w:bottom w:val="single" w:sz="4" w:space="0" w:color="auto"/>
              <w:right w:val="single" w:sz="4" w:space="0" w:color="auto"/>
            </w:tcBorders>
          </w:tcPr>
          <w:p w:rsidR="00294F84" w:rsidRPr="00D03893" w:rsidRDefault="00294F84" w:rsidP="00294F84">
            <w:pPr>
              <w:rPr>
                <w:b/>
                <w:bCs/>
                <w:sz w:val="22"/>
                <w:szCs w:val="22"/>
                <w:lang w:eastAsia="en-US"/>
              </w:rPr>
            </w:pPr>
            <w:r w:rsidRPr="00D03893">
              <w:rPr>
                <w:b/>
                <w:bCs/>
                <w:sz w:val="22"/>
                <w:szCs w:val="22"/>
                <w:lang w:eastAsia="en-US"/>
              </w:rPr>
              <w:t>2.15</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209F5">
            <w:pPr>
              <w:spacing w:line="23" w:lineRule="atLeast"/>
              <w:jc w:val="both"/>
              <w:rPr>
                <w:sz w:val="22"/>
                <w:szCs w:val="22"/>
              </w:rPr>
            </w:pPr>
            <w:r w:rsidRPr="00D03893">
              <w:rPr>
                <w:sz w:val="22"/>
                <w:szCs w:val="22"/>
              </w:rPr>
              <w:t>Методика выполнений измерений, при наличии на Оборудовании/вспомогательном оборудовании измерительных приборов (средств измерений).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1</w:t>
            </w:r>
          </w:p>
        </w:tc>
      </w:tr>
      <w:tr w:rsidR="00294F84" w:rsidRPr="00D03893" w:rsidTr="00294F84">
        <w:trPr>
          <w:trHeight w:val="70"/>
        </w:trPr>
        <w:tc>
          <w:tcPr>
            <w:tcW w:w="882" w:type="dxa"/>
            <w:tcBorders>
              <w:left w:val="single" w:sz="4" w:space="0" w:color="auto"/>
              <w:bottom w:val="single" w:sz="4" w:space="0" w:color="auto"/>
              <w:right w:val="single" w:sz="4" w:space="0" w:color="auto"/>
            </w:tcBorders>
          </w:tcPr>
          <w:p w:rsidR="00294F84" w:rsidRPr="00D03893" w:rsidRDefault="00294F84" w:rsidP="00294F84">
            <w:pPr>
              <w:rPr>
                <w:b/>
                <w:bCs/>
                <w:sz w:val="22"/>
                <w:szCs w:val="22"/>
                <w:lang w:eastAsia="en-US"/>
              </w:rPr>
            </w:pPr>
            <w:r w:rsidRPr="00D03893">
              <w:rPr>
                <w:b/>
                <w:bCs/>
                <w:sz w:val="22"/>
                <w:szCs w:val="22"/>
                <w:lang w:eastAsia="en-US"/>
              </w:rPr>
              <w:t>2.16</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209F5">
            <w:pPr>
              <w:spacing w:line="23" w:lineRule="atLeast"/>
              <w:jc w:val="both"/>
              <w:rPr>
                <w:bCs/>
                <w:sz w:val="22"/>
                <w:szCs w:val="22"/>
                <w:lang w:eastAsia="en-US"/>
              </w:rPr>
            </w:pPr>
            <w:r w:rsidRPr="00D03893">
              <w:rPr>
                <w:sz w:val="22"/>
                <w:szCs w:val="22"/>
              </w:rPr>
              <w:t>Аттестация испытательного оборудования, при наличии на Оборудовании/вспомогательном оборудовании измерительных приборов (средств измерений).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1</w:t>
            </w:r>
          </w:p>
        </w:tc>
      </w:tr>
      <w:tr w:rsidR="00294F84" w:rsidRPr="00D03893" w:rsidTr="00294F84">
        <w:trPr>
          <w:trHeight w:val="1405"/>
        </w:trPr>
        <w:tc>
          <w:tcPr>
            <w:tcW w:w="882" w:type="dxa"/>
            <w:tcBorders>
              <w:left w:val="single" w:sz="4" w:space="0" w:color="auto"/>
              <w:bottom w:val="single" w:sz="4" w:space="0" w:color="auto"/>
              <w:right w:val="single" w:sz="4" w:space="0" w:color="auto"/>
            </w:tcBorders>
          </w:tcPr>
          <w:p w:rsidR="00294F84" w:rsidRPr="00D03893" w:rsidRDefault="00294F84" w:rsidP="00294F84">
            <w:pPr>
              <w:rPr>
                <w:b/>
                <w:bCs/>
                <w:sz w:val="22"/>
                <w:szCs w:val="22"/>
                <w:lang w:eastAsia="en-US"/>
              </w:rPr>
            </w:pPr>
            <w:r w:rsidRPr="00D03893">
              <w:rPr>
                <w:b/>
                <w:bCs/>
                <w:sz w:val="22"/>
                <w:szCs w:val="22"/>
                <w:lang w:eastAsia="en-US"/>
              </w:rPr>
              <w:t>2.17</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209F5">
            <w:pPr>
              <w:spacing w:line="23" w:lineRule="atLeast"/>
              <w:jc w:val="both"/>
              <w:rPr>
                <w:sz w:val="22"/>
                <w:szCs w:val="22"/>
              </w:rPr>
            </w:pPr>
            <w:r w:rsidRPr="00D03893">
              <w:rPr>
                <w:sz w:val="22"/>
                <w:szCs w:val="22"/>
              </w:rPr>
              <w:t>Методика о поверки средств измерений (приборов) на поставляемое Оборудование/вспомогательное оборудование, при наличии на Оборудовании/вспомогательном оборудовании измерительных приборов (средств измерений).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294F84" w:rsidRPr="00D03893" w:rsidRDefault="00294F84" w:rsidP="00294F84">
            <w:pPr>
              <w:spacing w:line="276" w:lineRule="auto"/>
              <w:jc w:val="center"/>
              <w:rPr>
                <w:bCs/>
                <w:sz w:val="22"/>
                <w:szCs w:val="22"/>
                <w:lang w:eastAsia="en-US"/>
              </w:rPr>
            </w:pPr>
            <w:r w:rsidRPr="00D03893">
              <w:rPr>
                <w:bCs/>
                <w:sz w:val="22"/>
                <w:szCs w:val="22"/>
                <w:lang w:eastAsia="en-US"/>
              </w:rPr>
              <w:t>1</w:t>
            </w:r>
          </w:p>
        </w:tc>
      </w:tr>
      <w:tr w:rsidR="00294F84" w:rsidRPr="00D03893" w:rsidTr="00294F84">
        <w:trPr>
          <w:trHeight w:val="199"/>
        </w:trPr>
        <w:tc>
          <w:tcPr>
            <w:tcW w:w="882" w:type="dxa"/>
            <w:tcBorders>
              <w:top w:val="single" w:sz="4" w:space="0" w:color="auto"/>
              <w:left w:val="single" w:sz="4" w:space="0" w:color="auto"/>
              <w:bottom w:val="single" w:sz="4" w:space="0" w:color="auto"/>
              <w:right w:val="single" w:sz="4" w:space="0" w:color="auto"/>
            </w:tcBorders>
            <w:shd w:val="clear" w:color="auto" w:fill="FFC000"/>
            <w:hideMark/>
          </w:tcPr>
          <w:p w:rsidR="00294F84" w:rsidRPr="00D03893" w:rsidRDefault="00294F84" w:rsidP="00294F84">
            <w:pPr>
              <w:spacing w:line="276" w:lineRule="auto"/>
              <w:rPr>
                <w:b/>
                <w:bCs/>
                <w:sz w:val="22"/>
                <w:szCs w:val="22"/>
                <w:lang w:eastAsia="en-US"/>
              </w:rPr>
            </w:pPr>
            <w:r w:rsidRPr="00D03893">
              <w:rPr>
                <w:b/>
                <w:bCs/>
                <w:sz w:val="22"/>
                <w:szCs w:val="22"/>
                <w:lang w:eastAsia="en-US"/>
              </w:rPr>
              <w:t>3</w:t>
            </w:r>
          </w:p>
        </w:tc>
        <w:tc>
          <w:tcPr>
            <w:tcW w:w="8689" w:type="dxa"/>
            <w:gridSpan w:val="7"/>
            <w:tcBorders>
              <w:top w:val="single" w:sz="4" w:space="0" w:color="auto"/>
              <w:left w:val="single" w:sz="4" w:space="0" w:color="auto"/>
              <w:bottom w:val="single" w:sz="4" w:space="0" w:color="auto"/>
              <w:right w:val="single" w:sz="4" w:space="0" w:color="auto"/>
            </w:tcBorders>
            <w:shd w:val="clear" w:color="auto" w:fill="FFC000"/>
            <w:vAlign w:val="center"/>
            <w:hideMark/>
          </w:tcPr>
          <w:p w:rsidR="00294F84" w:rsidRPr="00D03893" w:rsidRDefault="00294F84" w:rsidP="00294F84">
            <w:pPr>
              <w:jc w:val="center"/>
              <w:rPr>
                <w:rFonts w:eastAsia="Batang"/>
                <w:sz w:val="22"/>
                <w:szCs w:val="22"/>
                <w:lang w:eastAsia="en-US"/>
              </w:rPr>
            </w:pPr>
            <w:r w:rsidRPr="00D03893">
              <w:rPr>
                <w:b/>
                <w:sz w:val="22"/>
                <w:szCs w:val="22"/>
                <w:lang w:eastAsia="en-US"/>
              </w:rPr>
              <w:t>Требования к упаковке и маркировке</w:t>
            </w:r>
          </w:p>
        </w:tc>
      </w:tr>
      <w:tr w:rsidR="00294F84" w:rsidRPr="00D03893" w:rsidTr="00294F84">
        <w:trPr>
          <w:trHeight w:val="1549"/>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3.1</w:t>
            </w:r>
          </w:p>
        </w:tc>
        <w:tc>
          <w:tcPr>
            <w:tcW w:w="8689" w:type="dxa"/>
            <w:gridSpan w:val="7"/>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tabs>
                <w:tab w:val="left" w:pos="993"/>
              </w:tabs>
              <w:spacing w:line="276" w:lineRule="auto"/>
              <w:rPr>
                <w:b/>
                <w:bCs/>
                <w:sz w:val="22"/>
                <w:szCs w:val="22"/>
                <w:lang w:eastAsia="en-US"/>
              </w:rPr>
            </w:pPr>
            <w:r w:rsidRPr="00D03893">
              <w:rPr>
                <w:bCs/>
                <w:sz w:val="22"/>
                <w:szCs w:val="22"/>
                <w:lang w:eastAsia="en-US"/>
              </w:rPr>
              <w:t>Товар</w:t>
            </w:r>
            <w:r w:rsidRPr="00D03893">
              <w:rPr>
                <w:rFonts w:eastAsia="Batang"/>
                <w:sz w:val="22"/>
                <w:szCs w:val="22"/>
                <w:lang w:eastAsia="en-US"/>
              </w:rPr>
              <w:t xml:space="preserve"> должен быть отгружен в упаковке, предназначенной для перевозки данного вида товаров. Упаковка должна предохранять </w:t>
            </w:r>
            <w:r w:rsidRPr="00D03893">
              <w:rPr>
                <w:bCs/>
                <w:sz w:val="22"/>
                <w:szCs w:val="22"/>
                <w:lang w:eastAsia="en-US"/>
              </w:rPr>
              <w:t>Товар</w:t>
            </w:r>
            <w:r w:rsidRPr="00D03893">
              <w:rPr>
                <w:rFonts w:eastAsia="Batang"/>
                <w:sz w:val="22"/>
                <w:szCs w:val="22"/>
                <w:lang w:eastAsia="en-US"/>
              </w:rPr>
              <w:t xml:space="preserve">/вспомогательное оборудование от любого рода повреждений или коррозии во время перевозки и быть пригодной для возможной перегрузки </w:t>
            </w:r>
            <w:r w:rsidRPr="00D03893">
              <w:rPr>
                <w:bCs/>
                <w:sz w:val="22"/>
                <w:szCs w:val="22"/>
                <w:lang w:eastAsia="en-US"/>
              </w:rPr>
              <w:t>Товара</w:t>
            </w:r>
            <w:r w:rsidRPr="00D03893">
              <w:rPr>
                <w:rFonts w:eastAsia="Batang"/>
                <w:sz w:val="22"/>
                <w:szCs w:val="22"/>
                <w:lang w:eastAsia="en-US"/>
              </w:rPr>
              <w:t xml:space="preserve">/вспомогательного оборудования на пути к месту назначения и их длительного хранения, а также предохранять </w:t>
            </w:r>
            <w:r w:rsidRPr="00D03893">
              <w:rPr>
                <w:bCs/>
                <w:sz w:val="22"/>
                <w:szCs w:val="22"/>
                <w:lang w:eastAsia="en-US"/>
              </w:rPr>
              <w:t>Товар</w:t>
            </w:r>
            <w:r w:rsidRPr="00D03893">
              <w:rPr>
                <w:rFonts w:eastAsia="Batang"/>
                <w:sz w:val="22"/>
                <w:szCs w:val="22"/>
                <w:lang w:eastAsia="en-US"/>
              </w:rPr>
              <w:t xml:space="preserve">/вспомогательное оборудование от воздействия атмосферных явлений. Упаковка </w:t>
            </w:r>
            <w:r w:rsidRPr="00D03893">
              <w:rPr>
                <w:bCs/>
                <w:sz w:val="22"/>
                <w:szCs w:val="22"/>
                <w:lang w:eastAsia="en-US"/>
              </w:rPr>
              <w:t>Товара</w:t>
            </w:r>
            <w:r w:rsidRPr="00D03893">
              <w:rPr>
                <w:rFonts w:eastAsia="Batang"/>
                <w:sz w:val="22"/>
                <w:szCs w:val="22"/>
                <w:lang w:eastAsia="en-US"/>
              </w:rPr>
              <w:t>/вспомогательного оборудования должна быть пригодной для погрузочно-разгрузочных работ.</w:t>
            </w:r>
          </w:p>
        </w:tc>
      </w:tr>
      <w:tr w:rsidR="00294F84" w:rsidRPr="00D03893" w:rsidTr="00294F84">
        <w:trPr>
          <w:trHeight w:val="698"/>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3.2</w:t>
            </w:r>
          </w:p>
        </w:tc>
        <w:tc>
          <w:tcPr>
            <w:tcW w:w="8689" w:type="dxa"/>
            <w:gridSpan w:val="7"/>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tabs>
                <w:tab w:val="left" w:pos="993"/>
              </w:tabs>
              <w:spacing w:line="276" w:lineRule="auto"/>
              <w:rPr>
                <w:rFonts w:eastAsia="Batang"/>
                <w:sz w:val="22"/>
                <w:szCs w:val="22"/>
                <w:lang w:eastAsia="en-US"/>
              </w:rPr>
            </w:pPr>
            <w:r w:rsidRPr="00D03893">
              <w:rPr>
                <w:rFonts w:eastAsia="Batang"/>
                <w:sz w:val="22"/>
                <w:szCs w:val="22"/>
                <w:lang w:eastAsia="en-US"/>
              </w:rPr>
              <w:t>К каждой упаковке Поставщик обязан приложить подробный упаковочный лист. В упаковочном листе должны быть указаны количество и наименование упакованных предметов, их тип или модель, со ссылкой на номер пункта соответствующей Технической спецификации, вес нетто и брутто каждого предмета в упаковке, размеры упаковочных мест, номер Договора. Одна копия упаковочного листа в водонепроницаемом конверте должна закрепляться на наружной стороне упаковочного места.</w:t>
            </w:r>
          </w:p>
        </w:tc>
      </w:tr>
      <w:tr w:rsidR="00294F84" w:rsidRPr="00D03893" w:rsidTr="00294F84">
        <w:trPr>
          <w:trHeight w:val="3194"/>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3.3</w:t>
            </w:r>
          </w:p>
        </w:tc>
        <w:tc>
          <w:tcPr>
            <w:tcW w:w="8689" w:type="dxa"/>
            <w:gridSpan w:val="7"/>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tabs>
                <w:tab w:val="left" w:pos="819"/>
                <w:tab w:val="left" w:pos="993"/>
              </w:tabs>
              <w:spacing w:line="276" w:lineRule="auto"/>
              <w:rPr>
                <w:rFonts w:eastAsia="Batang"/>
                <w:sz w:val="22"/>
                <w:szCs w:val="22"/>
                <w:lang w:eastAsia="en-US"/>
              </w:rPr>
            </w:pPr>
            <w:r w:rsidRPr="00D03893">
              <w:rPr>
                <w:rFonts w:eastAsia="Batang"/>
                <w:sz w:val="22"/>
                <w:szCs w:val="22"/>
                <w:lang w:eastAsia="en-US"/>
              </w:rPr>
              <w:t>Все упаковки должны быть маркированы на двух противоположных сторонах. На каждой упаковке несмываемой краской должна быть нанесена следующая маркировка:</w:t>
            </w:r>
          </w:p>
          <w:p w:rsidR="00294F84" w:rsidRPr="00D03893" w:rsidRDefault="00294F84" w:rsidP="00294F84">
            <w:pPr>
              <w:numPr>
                <w:ilvl w:val="0"/>
                <w:numId w:val="35"/>
              </w:numPr>
              <w:tabs>
                <w:tab w:val="left" w:pos="819"/>
                <w:tab w:val="left" w:pos="993"/>
              </w:tabs>
              <w:autoSpaceDE w:val="0"/>
              <w:autoSpaceDN w:val="0"/>
              <w:spacing w:line="276" w:lineRule="auto"/>
              <w:ind w:left="0" w:firstLine="709"/>
              <w:rPr>
                <w:rFonts w:eastAsia="Calibri"/>
                <w:sz w:val="22"/>
                <w:szCs w:val="22"/>
                <w:lang w:val="en-US" w:eastAsia="en-US"/>
              </w:rPr>
            </w:pPr>
            <w:r w:rsidRPr="00D03893">
              <w:rPr>
                <w:rFonts w:eastAsia="Batang"/>
                <w:sz w:val="22"/>
                <w:szCs w:val="22"/>
                <w:lang w:eastAsia="en-US"/>
              </w:rPr>
              <w:t>Договор №</w:t>
            </w:r>
            <w:r w:rsidRPr="00D03893">
              <w:rPr>
                <w:rFonts w:eastAsia="Batang"/>
                <w:sz w:val="22"/>
                <w:szCs w:val="22"/>
                <w:lang w:val="en-US" w:eastAsia="en-US"/>
              </w:rPr>
              <w:t>.</w:t>
            </w:r>
            <w:r w:rsidRPr="00D03893">
              <w:rPr>
                <w:rFonts w:eastAsia="Batang"/>
                <w:sz w:val="22"/>
                <w:szCs w:val="22"/>
                <w:lang w:eastAsia="en-US"/>
              </w:rPr>
              <w:t xml:space="preserve"> ______________</w:t>
            </w:r>
          </w:p>
          <w:p w:rsidR="00294F84" w:rsidRPr="00D03893" w:rsidRDefault="00294F84" w:rsidP="00294F84">
            <w:pPr>
              <w:numPr>
                <w:ilvl w:val="0"/>
                <w:numId w:val="35"/>
              </w:numPr>
              <w:tabs>
                <w:tab w:val="left" w:pos="819"/>
                <w:tab w:val="left" w:pos="993"/>
              </w:tabs>
              <w:autoSpaceDE w:val="0"/>
              <w:autoSpaceDN w:val="0"/>
              <w:spacing w:line="276" w:lineRule="auto"/>
              <w:ind w:left="0" w:firstLine="709"/>
              <w:rPr>
                <w:rFonts w:eastAsia="Batang"/>
                <w:sz w:val="22"/>
                <w:szCs w:val="22"/>
                <w:lang w:val="en-US" w:eastAsia="en-US"/>
              </w:rPr>
            </w:pPr>
            <w:r w:rsidRPr="00D03893">
              <w:rPr>
                <w:rFonts w:eastAsia="Batang"/>
                <w:sz w:val="22"/>
                <w:szCs w:val="22"/>
                <w:lang w:eastAsia="en-US"/>
              </w:rPr>
              <w:t>Поставщик</w:t>
            </w:r>
            <w:r w:rsidRPr="00D03893">
              <w:rPr>
                <w:rFonts w:eastAsia="Batang"/>
                <w:sz w:val="22"/>
                <w:szCs w:val="22"/>
                <w:lang w:val="en-US" w:eastAsia="en-US"/>
              </w:rPr>
              <w:t xml:space="preserve">: </w:t>
            </w:r>
            <w:r w:rsidRPr="00D03893">
              <w:rPr>
                <w:rFonts w:eastAsia="Batang"/>
                <w:sz w:val="22"/>
                <w:szCs w:val="22"/>
                <w:lang w:eastAsia="en-US"/>
              </w:rPr>
              <w:t>_______________</w:t>
            </w:r>
          </w:p>
          <w:p w:rsidR="00294F84" w:rsidRPr="00D03893" w:rsidRDefault="00294F84" w:rsidP="00294F84">
            <w:pPr>
              <w:numPr>
                <w:ilvl w:val="0"/>
                <w:numId w:val="35"/>
              </w:numPr>
              <w:tabs>
                <w:tab w:val="left" w:pos="819"/>
                <w:tab w:val="left" w:pos="993"/>
              </w:tabs>
              <w:autoSpaceDE w:val="0"/>
              <w:autoSpaceDN w:val="0"/>
              <w:spacing w:line="276" w:lineRule="auto"/>
              <w:ind w:left="0" w:firstLine="709"/>
              <w:rPr>
                <w:rFonts w:eastAsia="Batang"/>
                <w:sz w:val="22"/>
                <w:szCs w:val="22"/>
                <w:lang w:val="en-US" w:eastAsia="en-US"/>
              </w:rPr>
            </w:pPr>
            <w:r w:rsidRPr="00D03893">
              <w:rPr>
                <w:rFonts w:eastAsia="Batang"/>
                <w:sz w:val="22"/>
                <w:szCs w:val="22"/>
                <w:lang w:eastAsia="en-US"/>
              </w:rPr>
              <w:t>Покупатель</w:t>
            </w:r>
            <w:r w:rsidRPr="00D03893">
              <w:rPr>
                <w:rFonts w:eastAsia="Batang"/>
                <w:sz w:val="22"/>
                <w:szCs w:val="22"/>
                <w:lang w:val="en-US" w:eastAsia="en-US"/>
              </w:rPr>
              <w:t xml:space="preserve">: </w:t>
            </w:r>
            <w:r w:rsidRPr="00D03893">
              <w:rPr>
                <w:rFonts w:eastAsia="Batang"/>
                <w:sz w:val="22"/>
                <w:szCs w:val="22"/>
                <w:lang w:eastAsia="en-US"/>
              </w:rPr>
              <w:t>________________</w:t>
            </w:r>
          </w:p>
          <w:p w:rsidR="00294F84" w:rsidRPr="00D03893" w:rsidRDefault="00294F84" w:rsidP="00294F84">
            <w:pPr>
              <w:numPr>
                <w:ilvl w:val="0"/>
                <w:numId w:val="35"/>
              </w:numPr>
              <w:tabs>
                <w:tab w:val="left" w:pos="819"/>
                <w:tab w:val="left" w:pos="993"/>
              </w:tabs>
              <w:autoSpaceDE w:val="0"/>
              <w:autoSpaceDN w:val="0"/>
              <w:spacing w:line="276" w:lineRule="auto"/>
              <w:ind w:left="0" w:firstLine="709"/>
              <w:rPr>
                <w:rFonts w:eastAsia="Batang"/>
                <w:sz w:val="22"/>
                <w:szCs w:val="22"/>
                <w:lang w:val="en-US" w:eastAsia="en-US"/>
              </w:rPr>
            </w:pPr>
            <w:r w:rsidRPr="00D03893">
              <w:rPr>
                <w:rFonts w:eastAsia="Batang"/>
                <w:sz w:val="22"/>
                <w:szCs w:val="22"/>
                <w:lang w:eastAsia="en-US"/>
              </w:rPr>
              <w:t>Место №_________</w:t>
            </w:r>
          </w:p>
          <w:p w:rsidR="00294F84" w:rsidRPr="00D03893" w:rsidRDefault="00294F84" w:rsidP="00294F84">
            <w:pPr>
              <w:numPr>
                <w:ilvl w:val="0"/>
                <w:numId w:val="35"/>
              </w:numPr>
              <w:tabs>
                <w:tab w:val="left" w:pos="819"/>
                <w:tab w:val="left" w:pos="993"/>
              </w:tabs>
              <w:autoSpaceDE w:val="0"/>
              <w:autoSpaceDN w:val="0"/>
              <w:spacing w:line="276" w:lineRule="auto"/>
              <w:ind w:left="0" w:firstLine="709"/>
              <w:rPr>
                <w:rFonts w:eastAsia="Batang"/>
                <w:sz w:val="22"/>
                <w:szCs w:val="22"/>
                <w:lang w:eastAsia="en-US"/>
              </w:rPr>
            </w:pPr>
            <w:r w:rsidRPr="00D03893">
              <w:rPr>
                <w:rFonts w:eastAsia="Batang"/>
                <w:sz w:val="22"/>
                <w:szCs w:val="22"/>
                <w:lang w:eastAsia="en-US"/>
              </w:rPr>
              <w:t>Вес брутто _____ кг</w:t>
            </w:r>
            <w:proofErr w:type="gramStart"/>
            <w:r w:rsidRPr="00D03893">
              <w:rPr>
                <w:rFonts w:eastAsia="Batang"/>
                <w:sz w:val="22"/>
                <w:szCs w:val="22"/>
                <w:lang w:eastAsia="en-US"/>
              </w:rPr>
              <w:t>.</w:t>
            </w:r>
            <w:proofErr w:type="gramEnd"/>
            <w:r w:rsidRPr="00D03893">
              <w:rPr>
                <w:rFonts w:eastAsia="Batang"/>
                <w:sz w:val="22"/>
                <w:szCs w:val="22"/>
                <w:lang w:eastAsia="en-US"/>
              </w:rPr>
              <w:t xml:space="preserve"> и вес нетто _____кг.</w:t>
            </w:r>
          </w:p>
          <w:p w:rsidR="00294F84" w:rsidRPr="00D03893" w:rsidRDefault="00294F84" w:rsidP="00294F84">
            <w:pPr>
              <w:numPr>
                <w:ilvl w:val="0"/>
                <w:numId w:val="35"/>
              </w:numPr>
              <w:tabs>
                <w:tab w:val="left" w:pos="819"/>
                <w:tab w:val="left" w:pos="993"/>
              </w:tabs>
              <w:autoSpaceDE w:val="0"/>
              <w:autoSpaceDN w:val="0"/>
              <w:spacing w:line="276" w:lineRule="auto"/>
              <w:ind w:left="0" w:firstLine="709"/>
              <w:rPr>
                <w:rFonts w:eastAsia="Batang"/>
                <w:sz w:val="22"/>
                <w:szCs w:val="22"/>
                <w:lang w:eastAsia="en-US"/>
              </w:rPr>
            </w:pPr>
            <w:r w:rsidRPr="00D03893">
              <w:rPr>
                <w:rFonts w:eastAsia="Batang"/>
                <w:sz w:val="22"/>
                <w:szCs w:val="22"/>
                <w:lang w:eastAsia="en-US"/>
              </w:rPr>
              <w:t>Размеры упаковочных мест в сантиметрах: длина, ширина, высота</w:t>
            </w:r>
          </w:p>
          <w:p w:rsidR="00294F84" w:rsidRPr="00D03893" w:rsidRDefault="00294F84" w:rsidP="00294F84">
            <w:pPr>
              <w:tabs>
                <w:tab w:val="left" w:pos="819"/>
                <w:tab w:val="left" w:pos="993"/>
              </w:tabs>
              <w:spacing w:line="276" w:lineRule="auto"/>
              <w:ind w:firstLine="709"/>
              <w:rPr>
                <w:rFonts w:eastAsia="Batang"/>
                <w:sz w:val="22"/>
                <w:szCs w:val="22"/>
                <w:lang w:eastAsia="en-US"/>
              </w:rPr>
            </w:pPr>
            <w:r w:rsidRPr="00D03893">
              <w:rPr>
                <w:rFonts w:eastAsia="Batang"/>
                <w:sz w:val="22"/>
                <w:szCs w:val="22"/>
                <w:lang w:eastAsia="en-US"/>
              </w:rPr>
              <w:t>На упаковки, требующие особого обращения, должна быть нанесена дополнительная маркировка:</w:t>
            </w:r>
          </w:p>
          <w:p w:rsidR="00294F84" w:rsidRPr="00D03893" w:rsidRDefault="00294F84" w:rsidP="00294F84">
            <w:pPr>
              <w:numPr>
                <w:ilvl w:val="0"/>
                <w:numId w:val="35"/>
              </w:numPr>
              <w:tabs>
                <w:tab w:val="left" w:pos="819"/>
                <w:tab w:val="left" w:pos="993"/>
              </w:tabs>
              <w:autoSpaceDE w:val="0"/>
              <w:autoSpaceDN w:val="0"/>
              <w:spacing w:line="276" w:lineRule="auto"/>
              <w:ind w:left="0" w:firstLine="709"/>
              <w:rPr>
                <w:b/>
                <w:bCs/>
                <w:sz w:val="22"/>
                <w:szCs w:val="22"/>
                <w:lang w:eastAsia="en-US"/>
              </w:rPr>
            </w:pPr>
            <w:r w:rsidRPr="00D03893">
              <w:rPr>
                <w:rFonts w:eastAsia="Batang"/>
                <w:sz w:val="22"/>
                <w:szCs w:val="22"/>
                <w:lang w:eastAsia="en-US"/>
              </w:rPr>
              <w:t>“</w:t>
            </w:r>
            <w:r w:rsidRPr="00D03893">
              <w:rPr>
                <w:rFonts w:eastAsia="Batang"/>
                <w:sz w:val="22"/>
                <w:szCs w:val="22"/>
                <w:lang w:val="en-US" w:eastAsia="en-US"/>
              </w:rPr>
              <w:t>With</w:t>
            </w:r>
            <w:r w:rsidRPr="00D03893">
              <w:rPr>
                <w:rFonts w:eastAsia="Batang"/>
                <w:sz w:val="22"/>
                <w:szCs w:val="22"/>
                <w:lang w:eastAsia="en-US"/>
              </w:rPr>
              <w:t xml:space="preserve"> </w:t>
            </w:r>
            <w:r w:rsidRPr="00D03893">
              <w:rPr>
                <w:rFonts w:eastAsia="Batang"/>
                <w:sz w:val="22"/>
                <w:szCs w:val="22"/>
                <w:lang w:val="en-US" w:eastAsia="en-US"/>
              </w:rPr>
              <w:t>care</w:t>
            </w:r>
            <w:r w:rsidRPr="00D03893">
              <w:rPr>
                <w:rFonts w:eastAsia="Batang"/>
                <w:sz w:val="22"/>
                <w:szCs w:val="22"/>
                <w:lang w:eastAsia="en-US"/>
              </w:rPr>
              <w:t>” - “Осторожно”, “</w:t>
            </w:r>
            <w:r w:rsidRPr="00D03893">
              <w:rPr>
                <w:rFonts w:eastAsia="Batang"/>
                <w:sz w:val="22"/>
                <w:szCs w:val="22"/>
                <w:lang w:val="en-US" w:eastAsia="en-US"/>
              </w:rPr>
              <w:t>Top</w:t>
            </w:r>
            <w:r w:rsidRPr="00D03893">
              <w:rPr>
                <w:rFonts w:eastAsia="Batang"/>
                <w:sz w:val="22"/>
                <w:szCs w:val="22"/>
                <w:lang w:eastAsia="en-US"/>
              </w:rPr>
              <w:t>” - “Верх”, “</w:t>
            </w:r>
            <w:r w:rsidRPr="00D03893">
              <w:rPr>
                <w:rFonts w:eastAsia="Batang"/>
                <w:sz w:val="22"/>
                <w:szCs w:val="22"/>
                <w:lang w:val="en-US" w:eastAsia="en-US"/>
              </w:rPr>
              <w:t>Do</w:t>
            </w:r>
            <w:r w:rsidRPr="00D03893">
              <w:rPr>
                <w:rFonts w:eastAsia="Batang"/>
                <w:sz w:val="22"/>
                <w:szCs w:val="22"/>
                <w:lang w:eastAsia="en-US"/>
              </w:rPr>
              <w:t xml:space="preserve"> </w:t>
            </w:r>
            <w:r w:rsidRPr="00D03893">
              <w:rPr>
                <w:rFonts w:eastAsia="Batang"/>
                <w:sz w:val="22"/>
                <w:szCs w:val="22"/>
                <w:lang w:val="en-US" w:eastAsia="en-US"/>
              </w:rPr>
              <w:t>not</w:t>
            </w:r>
            <w:r w:rsidRPr="00D03893">
              <w:rPr>
                <w:rFonts w:eastAsia="Batang"/>
                <w:sz w:val="22"/>
                <w:szCs w:val="22"/>
                <w:lang w:eastAsia="en-US"/>
              </w:rPr>
              <w:t xml:space="preserve"> </w:t>
            </w:r>
            <w:r w:rsidRPr="00D03893">
              <w:rPr>
                <w:rFonts w:eastAsia="Batang"/>
                <w:sz w:val="22"/>
                <w:szCs w:val="22"/>
                <w:lang w:val="en-US" w:eastAsia="en-US"/>
              </w:rPr>
              <w:t>turn</w:t>
            </w:r>
            <w:r w:rsidRPr="00D03893">
              <w:rPr>
                <w:rFonts w:eastAsia="Batang"/>
                <w:sz w:val="22"/>
                <w:szCs w:val="22"/>
                <w:lang w:eastAsia="en-US"/>
              </w:rPr>
              <w:t xml:space="preserve"> </w:t>
            </w:r>
            <w:r w:rsidRPr="00D03893">
              <w:rPr>
                <w:rFonts w:eastAsia="Batang"/>
                <w:sz w:val="22"/>
                <w:szCs w:val="22"/>
                <w:lang w:val="en-US" w:eastAsia="en-US"/>
              </w:rPr>
              <w:t>over</w:t>
            </w:r>
            <w:r w:rsidRPr="00D03893">
              <w:rPr>
                <w:rFonts w:eastAsia="Batang"/>
                <w:sz w:val="22"/>
                <w:szCs w:val="22"/>
                <w:lang w:eastAsia="en-US"/>
              </w:rPr>
              <w:t>” - “Не кантовать”, а также другая необходимая маркировка.</w:t>
            </w:r>
          </w:p>
        </w:tc>
      </w:tr>
      <w:tr w:rsidR="00294F84" w:rsidRPr="00D03893" w:rsidTr="00294F84">
        <w:trPr>
          <w:trHeight w:val="369"/>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3.4</w:t>
            </w:r>
          </w:p>
        </w:tc>
        <w:tc>
          <w:tcPr>
            <w:tcW w:w="8689" w:type="dxa"/>
            <w:gridSpan w:val="7"/>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rFonts w:eastAsia="Calibri"/>
                <w:sz w:val="22"/>
                <w:szCs w:val="22"/>
                <w:lang w:eastAsia="en-US"/>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оборудования</w:t>
            </w:r>
          </w:p>
        </w:tc>
      </w:tr>
      <w:tr w:rsidR="00294F84" w:rsidRPr="00D03893" w:rsidTr="00294F84">
        <w:trPr>
          <w:trHeight w:val="363"/>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3.5</w:t>
            </w:r>
          </w:p>
        </w:tc>
        <w:tc>
          <w:tcPr>
            <w:tcW w:w="8689" w:type="dxa"/>
            <w:gridSpan w:val="7"/>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tabs>
                <w:tab w:val="left" w:pos="819"/>
                <w:tab w:val="left" w:pos="993"/>
              </w:tabs>
              <w:autoSpaceDE w:val="0"/>
              <w:autoSpaceDN w:val="0"/>
              <w:spacing w:line="276" w:lineRule="auto"/>
              <w:rPr>
                <w:b/>
                <w:bCs/>
                <w:sz w:val="22"/>
                <w:szCs w:val="22"/>
                <w:lang w:eastAsia="en-US"/>
              </w:rPr>
            </w:pPr>
            <w:r w:rsidRPr="00D03893">
              <w:rPr>
                <w:rFonts w:eastAsia="Batang"/>
                <w:sz w:val="22"/>
                <w:szCs w:val="22"/>
                <w:lang w:eastAsia="en-US"/>
              </w:rPr>
              <w:t xml:space="preserve">Все эксплуатационные надписи и таблички, содержащиеся на </w:t>
            </w:r>
            <w:r w:rsidRPr="00D03893">
              <w:rPr>
                <w:bCs/>
                <w:sz w:val="22"/>
                <w:szCs w:val="22"/>
                <w:lang w:eastAsia="en-US"/>
              </w:rPr>
              <w:t>Товаре</w:t>
            </w:r>
            <w:r w:rsidRPr="00D03893">
              <w:rPr>
                <w:rFonts w:eastAsia="Batang"/>
                <w:sz w:val="22"/>
                <w:szCs w:val="22"/>
                <w:lang w:eastAsia="en-US"/>
              </w:rPr>
              <w:t>, поставляемом Поставщиком, должны быть на русском языке.</w:t>
            </w:r>
          </w:p>
        </w:tc>
      </w:tr>
      <w:tr w:rsidR="00294F84" w:rsidRPr="00D03893" w:rsidTr="00294F84">
        <w:trPr>
          <w:trHeight w:val="1465"/>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lastRenderedPageBreak/>
              <w:t>3.6</w:t>
            </w:r>
          </w:p>
        </w:tc>
        <w:tc>
          <w:tcPr>
            <w:tcW w:w="8689" w:type="dxa"/>
            <w:gridSpan w:val="7"/>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tabs>
                <w:tab w:val="left" w:pos="819"/>
                <w:tab w:val="left" w:pos="993"/>
              </w:tabs>
              <w:autoSpaceDE w:val="0"/>
              <w:autoSpaceDN w:val="0"/>
              <w:rPr>
                <w:rFonts w:eastAsia="Batang"/>
                <w:sz w:val="22"/>
                <w:szCs w:val="22"/>
                <w:lang w:eastAsia="en-US"/>
              </w:rPr>
            </w:pPr>
            <w:r w:rsidRPr="00D03893">
              <w:rPr>
                <w:bCs/>
                <w:sz w:val="22"/>
                <w:szCs w:val="22"/>
                <w:lang w:eastAsia="en-US"/>
              </w:rPr>
              <w:t>Товар</w:t>
            </w:r>
            <w:r w:rsidRPr="00D03893">
              <w:rPr>
                <w:rFonts w:eastAsia="Batang"/>
                <w:sz w:val="22"/>
                <w:szCs w:val="22"/>
                <w:lang w:eastAsia="en-US"/>
              </w:rPr>
              <w:t xml:space="preserve"> и его составные части должны иметь маркировку с указанием:</w:t>
            </w:r>
          </w:p>
          <w:p w:rsidR="00294F84" w:rsidRPr="00D03893" w:rsidRDefault="00294F84" w:rsidP="00294F84">
            <w:pPr>
              <w:numPr>
                <w:ilvl w:val="0"/>
                <w:numId w:val="35"/>
              </w:numPr>
              <w:tabs>
                <w:tab w:val="left" w:pos="819"/>
                <w:tab w:val="left" w:pos="993"/>
              </w:tabs>
              <w:autoSpaceDE w:val="0"/>
              <w:autoSpaceDN w:val="0"/>
              <w:ind w:left="0" w:firstLine="709"/>
              <w:rPr>
                <w:rFonts w:eastAsia="Batang"/>
                <w:sz w:val="22"/>
                <w:szCs w:val="22"/>
                <w:lang w:val="en-US" w:eastAsia="en-US"/>
              </w:rPr>
            </w:pPr>
            <w:proofErr w:type="spellStart"/>
            <w:r w:rsidRPr="00D03893">
              <w:rPr>
                <w:rFonts w:eastAsia="Batang"/>
                <w:sz w:val="22"/>
                <w:szCs w:val="22"/>
                <w:lang w:val="en-US" w:eastAsia="en-US"/>
              </w:rPr>
              <w:t>товарного</w:t>
            </w:r>
            <w:proofErr w:type="spellEnd"/>
            <w:r w:rsidRPr="00D03893">
              <w:rPr>
                <w:rFonts w:eastAsia="Batang"/>
                <w:sz w:val="22"/>
                <w:szCs w:val="22"/>
                <w:lang w:val="en-US" w:eastAsia="en-US"/>
              </w:rPr>
              <w:t xml:space="preserve"> </w:t>
            </w:r>
            <w:proofErr w:type="spellStart"/>
            <w:r w:rsidRPr="00D03893">
              <w:rPr>
                <w:rFonts w:eastAsia="Batang"/>
                <w:sz w:val="22"/>
                <w:szCs w:val="22"/>
                <w:lang w:val="en-US" w:eastAsia="en-US"/>
              </w:rPr>
              <w:t>знака</w:t>
            </w:r>
            <w:proofErr w:type="spellEnd"/>
            <w:r w:rsidRPr="00D03893">
              <w:rPr>
                <w:rFonts w:eastAsia="Batang"/>
                <w:sz w:val="22"/>
                <w:szCs w:val="22"/>
                <w:lang w:val="en-US" w:eastAsia="en-US"/>
              </w:rPr>
              <w:t xml:space="preserve"> </w:t>
            </w:r>
            <w:proofErr w:type="spellStart"/>
            <w:r w:rsidRPr="00D03893">
              <w:rPr>
                <w:rFonts w:eastAsia="Batang"/>
                <w:sz w:val="22"/>
                <w:szCs w:val="22"/>
                <w:lang w:val="en-US" w:eastAsia="en-US"/>
              </w:rPr>
              <w:t>изготовителя</w:t>
            </w:r>
            <w:proofErr w:type="spellEnd"/>
            <w:r w:rsidRPr="00D03893">
              <w:rPr>
                <w:rFonts w:eastAsia="Batang"/>
                <w:sz w:val="22"/>
                <w:szCs w:val="22"/>
                <w:lang w:val="en-US" w:eastAsia="en-US"/>
              </w:rPr>
              <w:t>;</w:t>
            </w:r>
          </w:p>
          <w:p w:rsidR="00294F84" w:rsidRPr="00D03893" w:rsidRDefault="00294F84" w:rsidP="00294F84">
            <w:pPr>
              <w:numPr>
                <w:ilvl w:val="0"/>
                <w:numId w:val="35"/>
              </w:numPr>
              <w:tabs>
                <w:tab w:val="left" w:pos="819"/>
                <w:tab w:val="left" w:pos="993"/>
              </w:tabs>
              <w:autoSpaceDE w:val="0"/>
              <w:autoSpaceDN w:val="0"/>
              <w:ind w:left="0" w:firstLine="709"/>
              <w:rPr>
                <w:rFonts w:eastAsia="Batang"/>
                <w:sz w:val="22"/>
                <w:szCs w:val="22"/>
                <w:lang w:val="en-US" w:eastAsia="en-US"/>
              </w:rPr>
            </w:pPr>
            <w:proofErr w:type="spellStart"/>
            <w:r w:rsidRPr="00D03893">
              <w:rPr>
                <w:rFonts w:eastAsia="Batang"/>
                <w:sz w:val="22"/>
                <w:szCs w:val="22"/>
                <w:lang w:val="en-US" w:eastAsia="en-US"/>
              </w:rPr>
              <w:t>наименования</w:t>
            </w:r>
            <w:proofErr w:type="spellEnd"/>
            <w:r w:rsidRPr="00D03893">
              <w:rPr>
                <w:rFonts w:eastAsia="Batang"/>
                <w:sz w:val="22"/>
                <w:szCs w:val="22"/>
                <w:lang w:val="en-US" w:eastAsia="en-US"/>
              </w:rPr>
              <w:t xml:space="preserve"> и </w:t>
            </w:r>
            <w:proofErr w:type="spellStart"/>
            <w:r w:rsidRPr="00D03893">
              <w:rPr>
                <w:rFonts w:eastAsia="Batang"/>
                <w:sz w:val="22"/>
                <w:szCs w:val="22"/>
                <w:lang w:val="en-US" w:eastAsia="en-US"/>
              </w:rPr>
              <w:t>обозначения</w:t>
            </w:r>
            <w:proofErr w:type="spellEnd"/>
            <w:r w:rsidRPr="00D03893">
              <w:rPr>
                <w:rFonts w:eastAsia="Batang"/>
                <w:sz w:val="22"/>
                <w:szCs w:val="22"/>
                <w:lang w:val="en-US" w:eastAsia="en-US"/>
              </w:rPr>
              <w:t>;</w:t>
            </w:r>
          </w:p>
          <w:p w:rsidR="00294F84" w:rsidRPr="00D03893" w:rsidRDefault="00294F84" w:rsidP="00294F84">
            <w:pPr>
              <w:numPr>
                <w:ilvl w:val="0"/>
                <w:numId w:val="35"/>
              </w:numPr>
              <w:tabs>
                <w:tab w:val="left" w:pos="819"/>
                <w:tab w:val="left" w:pos="993"/>
              </w:tabs>
              <w:autoSpaceDE w:val="0"/>
              <w:autoSpaceDN w:val="0"/>
              <w:ind w:left="0" w:firstLine="709"/>
              <w:rPr>
                <w:rFonts w:eastAsia="Batang"/>
                <w:sz w:val="22"/>
                <w:szCs w:val="22"/>
                <w:lang w:val="en-US" w:eastAsia="en-US"/>
              </w:rPr>
            </w:pPr>
            <w:proofErr w:type="spellStart"/>
            <w:r w:rsidRPr="00D03893">
              <w:rPr>
                <w:rFonts w:eastAsia="Batang"/>
                <w:sz w:val="22"/>
                <w:szCs w:val="22"/>
                <w:lang w:val="en-US" w:eastAsia="en-US"/>
              </w:rPr>
              <w:t>заводского</w:t>
            </w:r>
            <w:proofErr w:type="spellEnd"/>
            <w:r w:rsidRPr="00D03893">
              <w:rPr>
                <w:rFonts w:eastAsia="Batang"/>
                <w:sz w:val="22"/>
                <w:szCs w:val="22"/>
                <w:lang w:val="en-US" w:eastAsia="en-US"/>
              </w:rPr>
              <w:t xml:space="preserve"> </w:t>
            </w:r>
            <w:proofErr w:type="spellStart"/>
            <w:r w:rsidRPr="00D03893">
              <w:rPr>
                <w:rFonts w:eastAsia="Batang"/>
                <w:sz w:val="22"/>
                <w:szCs w:val="22"/>
                <w:lang w:val="en-US" w:eastAsia="en-US"/>
              </w:rPr>
              <w:t>номера</w:t>
            </w:r>
            <w:proofErr w:type="spellEnd"/>
            <w:r w:rsidRPr="00D03893">
              <w:rPr>
                <w:rFonts w:eastAsia="Batang"/>
                <w:sz w:val="22"/>
                <w:szCs w:val="22"/>
                <w:lang w:val="en-US" w:eastAsia="en-US"/>
              </w:rPr>
              <w:t>;</w:t>
            </w:r>
          </w:p>
          <w:p w:rsidR="00294F84" w:rsidRPr="00D03893" w:rsidRDefault="00294F84" w:rsidP="00294F84">
            <w:pPr>
              <w:numPr>
                <w:ilvl w:val="0"/>
                <w:numId w:val="35"/>
              </w:numPr>
              <w:tabs>
                <w:tab w:val="left" w:pos="819"/>
                <w:tab w:val="left" w:pos="993"/>
              </w:tabs>
              <w:autoSpaceDE w:val="0"/>
              <w:autoSpaceDN w:val="0"/>
              <w:ind w:left="0" w:firstLine="709"/>
              <w:rPr>
                <w:rFonts w:eastAsia="Batang"/>
                <w:sz w:val="22"/>
                <w:szCs w:val="22"/>
                <w:lang w:eastAsia="en-US"/>
              </w:rPr>
            </w:pPr>
            <w:r w:rsidRPr="00D03893">
              <w:rPr>
                <w:rFonts w:eastAsia="Batang"/>
                <w:sz w:val="22"/>
                <w:szCs w:val="22"/>
                <w:lang w:eastAsia="en-US"/>
              </w:rPr>
              <w:t>основных параметров с указанием единиц измерения;</w:t>
            </w:r>
          </w:p>
          <w:p w:rsidR="00294F84" w:rsidRPr="00D03893" w:rsidRDefault="00294F84" w:rsidP="00294F84">
            <w:pPr>
              <w:numPr>
                <w:ilvl w:val="0"/>
                <w:numId w:val="35"/>
              </w:numPr>
              <w:tabs>
                <w:tab w:val="left" w:pos="819"/>
                <w:tab w:val="left" w:pos="993"/>
              </w:tabs>
              <w:autoSpaceDE w:val="0"/>
              <w:autoSpaceDN w:val="0"/>
              <w:ind w:left="0" w:firstLine="709"/>
              <w:rPr>
                <w:b/>
                <w:bCs/>
                <w:sz w:val="22"/>
                <w:szCs w:val="22"/>
                <w:lang w:eastAsia="en-US"/>
              </w:rPr>
            </w:pPr>
            <w:r w:rsidRPr="00D03893">
              <w:rPr>
                <w:rFonts w:eastAsia="Batang"/>
                <w:sz w:val="22"/>
                <w:szCs w:val="22"/>
                <w:lang w:eastAsia="en-US"/>
              </w:rPr>
              <w:t>даты выпуска с указанием месяца и года.</w:t>
            </w:r>
          </w:p>
        </w:tc>
      </w:tr>
      <w:tr w:rsidR="00294F84" w:rsidRPr="00D03893" w:rsidTr="00294F84">
        <w:trPr>
          <w:trHeight w:val="697"/>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3.7</w:t>
            </w:r>
          </w:p>
        </w:tc>
        <w:tc>
          <w:tcPr>
            <w:tcW w:w="8689" w:type="dxa"/>
            <w:gridSpan w:val="7"/>
            <w:tcBorders>
              <w:top w:val="single" w:sz="4" w:space="0" w:color="auto"/>
              <w:left w:val="single" w:sz="4" w:space="0" w:color="auto"/>
              <w:bottom w:val="single" w:sz="4" w:space="0" w:color="auto"/>
              <w:right w:val="single" w:sz="4" w:space="0" w:color="auto"/>
            </w:tcBorders>
            <w:hideMark/>
          </w:tcPr>
          <w:p w:rsidR="00294F84" w:rsidRPr="00D03893" w:rsidRDefault="00294F84" w:rsidP="002209F5">
            <w:pPr>
              <w:rPr>
                <w:b/>
                <w:bCs/>
                <w:sz w:val="22"/>
                <w:szCs w:val="22"/>
                <w:lang w:eastAsia="en-US"/>
              </w:rPr>
            </w:pPr>
            <w:r w:rsidRPr="00D03893">
              <w:rPr>
                <w:bCs/>
                <w:sz w:val="22"/>
                <w:szCs w:val="22"/>
                <w:lang w:eastAsia="en-US"/>
              </w:rPr>
              <w:t>Товар</w:t>
            </w:r>
            <w:r w:rsidRPr="00D03893">
              <w:rPr>
                <w:rFonts w:eastAsia="Batang"/>
                <w:sz w:val="22"/>
                <w:szCs w:val="22"/>
                <w:lang w:eastAsia="en-US"/>
              </w:rPr>
              <w:t>, требующий особых условий хранения (отапливаемом складе) должно указываться Поставщиком Покупателю</w:t>
            </w:r>
          </w:p>
        </w:tc>
      </w:tr>
      <w:tr w:rsidR="00294F84" w:rsidRPr="00D03893" w:rsidTr="00294F84">
        <w:trPr>
          <w:trHeight w:val="1124"/>
        </w:trPr>
        <w:tc>
          <w:tcPr>
            <w:tcW w:w="882" w:type="dxa"/>
            <w:tcBorders>
              <w:top w:val="single" w:sz="4" w:space="0" w:color="auto"/>
              <w:left w:val="single" w:sz="4" w:space="0" w:color="auto"/>
              <w:bottom w:val="single" w:sz="4" w:space="0" w:color="auto"/>
              <w:right w:val="single" w:sz="4" w:space="0" w:color="auto"/>
            </w:tcBorders>
            <w:hideMark/>
          </w:tcPr>
          <w:p w:rsidR="00294F84" w:rsidRPr="00D03893" w:rsidRDefault="00294F84" w:rsidP="00294F84">
            <w:pPr>
              <w:spacing w:line="276" w:lineRule="auto"/>
              <w:rPr>
                <w:b/>
                <w:bCs/>
                <w:sz w:val="22"/>
                <w:szCs w:val="22"/>
                <w:lang w:eastAsia="en-US"/>
              </w:rPr>
            </w:pPr>
            <w:r w:rsidRPr="00D03893">
              <w:rPr>
                <w:b/>
                <w:bCs/>
                <w:sz w:val="22"/>
                <w:szCs w:val="22"/>
                <w:lang w:eastAsia="en-US"/>
              </w:rPr>
              <w:t>3.8</w:t>
            </w:r>
          </w:p>
        </w:tc>
        <w:tc>
          <w:tcPr>
            <w:tcW w:w="8689" w:type="dxa"/>
            <w:gridSpan w:val="7"/>
            <w:tcBorders>
              <w:top w:val="single" w:sz="4" w:space="0" w:color="auto"/>
              <w:left w:val="single" w:sz="4" w:space="0" w:color="auto"/>
              <w:bottom w:val="single" w:sz="4" w:space="0" w:color="auto"/>
              <w:right w:val="single" w:sz="4" w:space="0" w:color="auto"/>
            </w:tcBorders>
            <w:hideMark/>
          </w:tcPr>
          <w:p w:rsidR="00294F84" w:rsidRPr="00D03893" w:rsidRDefault="00294F84" w:rsidP="002209F5">
            <w:pPr>
              <w:rPr>
                <w:b/>
                <w:bCs/>
                <w:sz w:val="22"/>
                <w:szCs w:val="22"/>
                <w:lang w:eastAsia="en-US"/>
              </w:rPr>
            </w:pPr>
            <w:r w:rsidRPr="00D03893">
              <w:rPr>
                <w:rFonts w:eastAsia="Batang"/>
                <w:sz w:val="22"/>
                <w:szCs w:val="22"/>
                <w:lang w:eastAsia="en-US"/>
              </w:rPr>
              <w:t>Поставщик несет ответственность перед Покупателем за порчу, повреждение или поломку оборудования вследствие ненадлежащей упаковки, за образование коррозии из-за недостаточной или несоответствующей консервации. При транспортировке выходные отверстия должны быть заглушены.</w:t>
            </w:r>
          </w:p>
        </w:tc>
      </w:tr>
    </w:tbl>
    <w:p w:rsidR="00294F84" w:rsidRPr="00D03893" w:rsidRDefault="00294F84"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209F5" w:rsidRPr="00D03893" w:rsidRDefault="002209F5" w:rsidP="0004422F">
      <w:pPr>
        <w:jc w:val="center"/>
        <w:rPr>
          <w:b/>
        </w:rPr>
      </w:pPr>
    </w:p>
    <w:p w:rsidR="00294F84" w:rsidRPr="00D03893" w:rsidRDefault="00294F84" w:rsidP="0004422F">
      <w:pPr>
        <w:jc w:val="center"/>
        <w:rPr>
          <w:b/>
        </w:rPr>
      </w:pPr>
    </w:p>
    <w:p w:rsidR="00294F84" w:rsidRPr="00D03893" w:rsidRDefault="00294F84" w:rsidP="0004422F">
      <w:pPr>
        <w:jc w:val="center"/>
        <w:rPr>
          <w:b/>
        </w:rPr>
      </w:pPr>
    </w:p>
    <w:p w:rsidR="00EC42FB" w:rsidRPr="00D03893" w:rsidRDefault="00EC42FB" w:rsidP="0004422F">
      <w:pPr>
        <w:jc w:val="center"/>
        <w:rPr>
          <w:b/>
        </w:rPr>
      </w:pPr>
    </w:p>
    <w:p w:rsidR="00FD4CF8" w:rsidRPr="00D03893" w:rsidRDefault="00FD4CF8" w:rsidP="0004422F">
      <w:pPr>
        <w:jc w:val="right"/>
        <w:rPr>
          <w:b/>
        </w:rPr>
      </w:pPr>
    </w:p>
    <w:p w:rsidR="0004422F" w:rsidRPr="00D03893" w:rsidRDefault="0004422F" w:rsidP="0004422F">
      <w:pPr>
        <w:jc w:val="right"/>
        <w:rPr>
          <w:b/>
        </w:rPr>
      </w:pPr>
      <w:r w:rsidRPr="00D03893">
        <w:rPr>
          <w:b/>
        </w:rPr>
        <w:lastRenderedPageBreak/>
        <w:t xml:space="preserve">Приложение № 2 к Техническому заданию </w:t>
      </w:r>
    </w:p>
    <w:p w:rsidR="009235B9" w:rsidRPr="00D03893" w:rsidRDefault="009235B9" w:rsidP="009235B9">
      <w:pPr>
        <w:jc w:val="center"/>
        <w:rPr>
          <w:b/>
          <w:szCs w:val="26"/>
        </w:rPr>
      </w:pPr>
    </w:p>
    <w:p w:rsidR="00D845E4" w:rsidRPr="00D03893" w:rsidRDefault="00D845E4" w:rsidP="00D845E4">
      <w:pPr>
        <w:jc w:val="center"/>
        <w:rPr>
          <w:b/>
          <w:szCs w:val="26"/>
        </w:rPr>
      </w:pPr>
      <w:r w:rsidRPr="00D03893">
        <w:rPr>
          <w:b/>
          <w:szCs w:val="26"/>
        </w:rPr>
        <w:t>Сравнительная таблица технических характеристик и комплектности</w:t>
      </w:r>
    </w:p>
    <w:p w:rsidR="00FD4CF8" w:rsidRPr="00D03893" w:rsidRDefault="00D845E4" w:rsidP="00FD4CF8">
      <w:pPr>
        <w:jc w:val="center"/>
        <w:rPr>
          <w:b/>
          <w:szCs w:val="26"/>
        </w:rPr>
      </w:pPr>
      <w:r w:rsidRPr="00D03893">
        <w:rPr>
          <w:b/>
          <w:szCs w:val="26"/>
        </w:rPr>
        <w:t xml:space="preserve">поставки </w:t>
      </w:r>
      <w:r w:rsidR="00FD4CF8" w:rsidRPr="00D03893">
        <w:rPr>
          <w:b/>
          <w:szCs w:val="26"/>
        </w:rPr>
        <w:t xml:space="preserve">полуприцепа-цистерны транспортной криогенной </w:t>
      </w:r>
    </w:p>
    <w:p w:rsidR="009235B9" w:rsidRPr="00D03893" w:rsidRDefault="009235B9" w:rsidP="009235B9">
      <w:pPr>
        <w:jc w:val="center"/>
        <w:rPr>
          <w:b/>
        </w:rPr>
      </w:pPr>
    </w:p>
    <w:p w:rsidR="009A7FB1" w:rsidRPr="00D03893" w:rsidRDefault="009A7FB1" w:rsidP="009A7FB1">
      <w:pPr>
        <w:contextualSpacing/>
        <w:jc w:val="center"/>
        <w:rPr>
          <w:b/>
        </w:rPr>
      </w:pPr>
      <w:r w:rsidRPr="00D03893">
        <w:rPr>
          <w:b/>
        </w:rPr>
        <w:t>Предмет закупки</w:t>
      </w:r>
    </w:p>
    <w:p w:rsidR="009A7FB1" w:rsidRPr="00D03893" w:rsidRDefault="009A7FB1" w:rsidP="009A7FB1">
      <w:pPr>
        <w:contextualSpacing/>
        <w:jc w:val="center"/>
      </w:pPr>
    </w:p>
    <w:tbl>
      <w:tblPr>
        <w:tblStyle w:val="ae"/>
        <w:tblW w:w="9634" w:type="dxa"/>
        <w:tblLook w:val="04A0" w:firstRow="1" w:lastRow="0" w:firstColumn="1" w:lastColumn="0" w:noHBand="0" w:noVBand="1"/>
      </w:tblPr>
      <w:tblGrid>
        <w:gridCol w:w="675"/>
        <w:gridCol w:w="7400"/>
        <w:gridCol w:w="1559"/>
      </w:tblGrid>
      <w:tr w:rsidR="00FD4CF8" w:rsidRPr="00D03893" w:rsidTr="00FD4CF8">
        <w:trPr>
          <w:trHeight w:val="405"/>
        </w:trPr>
        <w:tc>
          <w:tcPr>
            <w:tcW w:w="675" w:type="dxa"/>
            <w:hideMark/>
          </w:tcPr>
          <w:p w:rsidR="00FD4CF8" w:rsidRPr="00D03893" w:rsidRDefault="00FD4CF8" w:rsidP="00FD4CF8">
            <w:pPr>
              <w:jc w:val="center"/>
              <w:rPr>
                <w:rFonts w:eastAsia="Calibri"/>
              </w:rPr>
            </w:pPr>
            <w:r w:rsidRPr="00D03893">
              <w:rPr>
                <w:rFonts w:eastAsia="Calibri"/>
              </w:rPr>
              <w:t>№</w:t>
            </w:r>
          </w:p>
        </w:tc>
        <w:tc>
          <w:tcPr>
            <w:tcW w:w="7400" w:type="dxa"/>
            <w:hideMark/>
          </w:tcPr>
          <w:p w:rsidR="00FD4CF8" w:rsidRPr="00D03893" w:rsidRDefault="00FD4CF8" w:rsidP="00FD4CF8">
            <w:pPr>
              <w:ind w:firstLine="709"/>
              <w:jc w:val="center"/>
            </w:pPr>
            <w:r w:rsidRPr="00D03893">
              <w:t>Наименование оборудования.</w:t>
            </w:r>
          </w:p>
        </w:tc>
        <w:tc>
          <w:tcPr>
            <w:tcW w:w="1559" w:type="dxa"/>
            <w:hideMark/>
          </w:tcPr>
          <w:p w:rsidR="00FD4CF8" w:rsidRPr="00D03893" w:rsidRDefault="00FD4CF8" w:rsidP="00FD4CF8">
            <w:pPr>
              <w:jc w:val="center"/>
            </w:pPr>
            <w:r w:rsidRPr="00D03893">
              <w:t xml:space="preserve">Кол-во, компл. </w:t>
            </w:r>
          </w:p>
        </w:tc>
      </w:tr>
      <w:tr w:rsidR="00FD4CF8" w:rsidRPr="00D03893" w:rsidTr="00FD4CF8">
        <w:trPr>
          <w:trHeight w:val="733"/>
        </w:trPr>
        <w:tc>
          <w:tcPr>
            <w:tcW w:w="675" w:type="dxa"/>
            <w:hideMark/>
          </w:tcPr>
          <w:p w:rsidR="00FD4CF8" w:rsidRPr="00D03893" w:rsidRDefault="00FD4CF8" w:rsidP="00FD4CF8">
            <w:pPr>
              <w:jc w:val="center"/>
              <w:rPr>
                <w:b/>
              </w:rPr>
            </w:pPr>
            <w:r w:rsidRPr="00D03893">
              <w:rPr>
                <w:b/>
              </w:rPr>
              <w:t>1</w:t>
            </w:r>
          </w:p>
        </w:tc>
        <w:tc>
          <w:tcPr>
            <w:tcW w:w="7400" w:type="dxa"/>
            <w:hideMark/>
          </w:tcPr>
          <w:p w:rsidR="00FD4CF8" w:rsidRPr="00D03893" w:rsidRDefault="00FD4CF8" w:rsidP="00FD4CF8">
            <w:pPr>
              <w:pStyle w:val="41"/>
              <w:ind w:left="37"/>
              <w:jc w:val="both"/>
              <w:rPr>
                <w:sz w:val="22"/>
                <w:szCs w:val="22"/>
              </w:rPr>
            </w:pPr>
            <w:r w:rsidRPr="00D03893">
              <w:rPr>
                <w:sz w:val="22"/>
                <w:szCs w:val="22"/>
              </w:rPr>
              <w:t>Полуприцеп-цистерна транспортная криогенная с атмосферными испарителями*</w:t>
            </w:r>
          </w:p>
        </w:tc>
        <w:tc>
          <w:tcPr>
            <w:tcW w:w="1559" w:type="dxa"/>
            <w:hideMark/>
          </w:tcPr>
          <w:p w:rsidR="00FD4CF8" w:rsidRPr="00D03893" w:rsidRDefault="002209F5" w:rsidP="00FD4CF8">
            <w:pPr>
              <w:jc w:val="center"/>
            </w:pPr>
            <w:r w:rsidRPr="00D03893">
              <w:t>1</w:t>
            </w:r>
          </w:p>
        </w:tc>
      </w:tr>
    </w:tbl>
    <w:p w:rsidR="009A7FB1" w:rsidRPr="00D03893" w:rsidRDefault="009A7FB1" w:rsidP="00FD4CF8">
      <w:pPr>
        <w:jc w:val="both"/>
        <w:rPr>
          <w:b/>
          <w:sz w:val="20"/>
        </w:rPr>
      </w:pPr>
      <w:r w:rsidRPr="00D03893">
        <w:rPr>
          <w:sz w:val="20"/>
        </w:rPr>
        <w:t>*</w:t>
      </w:r>
      <w:r w:rsidRPr="00D03893">
        <w:rPr>
          <w:b/>
          <w:sz w:val="20"/>
          <w:u w:val="single"/>
        </w:rPr>
        <w:t xml:space="preserve">Указывается наименование </w:t>
      </w:r>
      <w:r w:rsidRPr="00D03893">
        <w:rPr>
          <w:b/>
          <w:color w:val="000000"/>
          <w:sz w:val="20"/>
          <w:u w:val="single"/>
        </w:rPr>
        <w:t xml:space="preserve">тип, модель, марка, название </w:t>
      </w:r>
      <w:r w:rsidRPr="00D03893">
        <w:rPr>
          <w:b/>
          <w:sz w:val="20"/>
          <w:u w:val="single"/>
        </w:rPr>
        <w:t>завода-изготовителя/производителя Оборудования, страна происхождения товара</w:t>
      </w:r>
    </w:p>
    <w:p w:rsidR="009A7FB1" w:rsidRPr="00D03893" w:rsidRDefault="009A7FB1" w:rsidP="009A7FB1">
      <w:pPr>
        <w:contextualSpacing/>
      </w:pPr>
    </w:p>
    <w:p w:rsidR="002209F5" w:rsidRPr="00D03893" w:rsidRDefault="002209F5" w:rsidP="002209F5">
      <w:pPr>
        <w:jc w:val="center"/>
        <w:rPr>
          <w:b/>
          <w:bCs/>
        </w:rPr>
      </w:pPr>
      <w:r w:rsidRPr="00D03893">
        <w:rPr>
          <w:b/>
          <w:bCs/>
        </w:rPr>
        <w:t>Раздел 1. Технические характеристики</w:t>
      </w:r>
    </w:p>
    <w:tbl>
      <w:tblPr>
        <w:tblStyle w:val="31"/>
        <w:tblW w:w="9634" w:type="dxa"/>
        <w:tblLayout w:type="fixed"/>
        <w:tblLook w:val="04A0" w:firstRow="1" w:lastRow="0" w:firstColumn="1" w:lastColumn="0" w:noHBand="0" w:noVBand="1"/>
      </w:tblPr>
      <w:tblGrid>
        <w:gridCol w:w="988"/>
        <w:gridCol w:w="1488"/>
        <w:gridCol w:w="1488"/>
        <w:gridCol w:w="1134"/>
        <w:gridCol w:w="993"/>
        <w:gridCol w:w="1842"/>
        <w:gridCol w:w="1701"/>
      </w:tblGrid>
      <w:tr w:rsidR="002209F5" w:rsidRPr="00D03893" w:rsidTr="002209F5">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9F5" w:rsidRPr="00D03893" w:rsidRDefault="002209F5" w:rsidP="002209F5">
            <w:pPr>
              <w:jc w:val="center"/>
              <w:rPr>
                <w:b/>
                <w:bCs/>
                <w:sz w:val="22"/>
                <w:szCs w:val="22"/>
                <w:lang w:eastAsia="en-US"/>
              </w:rPr>
            </w:pPr>
            <w:r w:rsidRPr="00D03893">
              <w:rPr>
                <w:b/>
                <w:bCs/>
                <w:sz w:val="22"/>
                <w:szCs w:val="22"/>
                <w:lang w:eastAsia="en-US"/>
              </w:rPr>
              <w:t>№</w:t>
            </w:r>
          </w:p>
          <w:p w:rsidR="002209F5" w:rsidRPr="00D03893" w:rsidRDefault="002209F5" w:rsidP="002209F5">
            <w:pPr>
              <w:jc w:val="center"/>
              <w:rPr>
                <w:b/>
                <w:sz w:val="22"/>
                <w:szCs w:val="22"/>
                <w:lang w:eastAsia="en-US"/>
              </w:rPr>
            </w:pPr>
            <w:r w:rsidRPr="00D03893">
              <w:rPr>
                <w:b/>
                <w:bCs/>
                <w:sz w:val="22"/>
                <w:szCs w:val="22"/>
                <w:lang w:eastAsia="en-US"/>
              </w:rPr>
              <w:t>п/п</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9F5" w:rsidRPr="00D03893" w:rsidRDefault="002209F5" w:rsidP="002209F5">
            <w:pPr>
              <w:jc w:val="center"/>
              <w:rPr>
                <w:b/>
                <w:sz w:val="22"/>
                <w:szCs w:val="22"/>
                <w:lang w:eastAsia="en-US"/>
              </w:rPr>
            </w:pPr>
            <w:r w:rsidRPr="00D03893">
              <w:rPr>
                <w:b/>
                <w:sz w:val="22"/>
                <w:szCs w:val="22"/>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9F5" w:rsidRPr="00D03893" w:rsidRDefault="002209F5" w:rsidP="002209F5">
            <w:pPr>
              <w:jc w:val="center"/>
              <w:rPr>
                <w:b/>
                <w:sz w:val="22"/>
                <w:szCs w:val="22"/>
                <w:lang w:eastAsia="en-US"/>
              </w:rPr>
            </w:pPr>
            <w:r w:rsidRPr="00D03893">
              <w:rPr>
                <w:b/>
                <w:sz w:val="22"/>
                <w:szCs w:val="22"/>
                <w:lang w:eastAsia="en-US"/>
              </w:rPr>
              <w:t>Требование</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9F5" w:rsidRPr="00D03893" w:rsidRDefault="002209F5" w:rsidP="002209F5">
            <w:pPr>
              <w:jc w:val="center"/>
              <w:rPr>
                <w:b/>
                <w:sz w:val="22"/>
                <w:szCs w:val="22"/>
                <w:lang w:eastAsia="en-US"/>
              </w:rPr>
            </w:pPr>
            <w:r w:rsidRPr="00D03893">
              <w:rPr>
                <w:b/>
                <w:sz w:val="22"/>
                <w:szCs w:val="22"/>
                <w:lang w:eastAsia="en-U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9F5" w:rsidRPr="00D03893" w:rsidRDefault="002209F5" w:rsidP="002209F5">
            <w:pPr>
              <w:jc w:val="center"/>
              <w:rPr>
                <w:b/>
                <w:sz w:val="22"/>
                <w:szCs w:val="22"/>
                <w:lang w:eastAsia="en-US"/>
              </w:rPr>
            </w:pPr>
            <w:r w:rsidRPr="00D03893">
              <w:rPr>
                <w:b/>
                <w:sz w:val="22"/>
                <w:szCs w:val="22"/>
                <w:lang w:eastAsia="en-US"/>
              </w:rPr>
              <w:t>Значение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09F5" w:rsidRPr="00D03893" w:rsidRDefault="002209F5" w:rsidP="002209F5">
            <w:pPr>
              <w:jc w:val="center"/>
              <w:rPr>
                <w:b/>
                <w:sz w:val="22"/>
                <w:szCs w:val="22"/>
                <w:lang w:eastAsia="en-US"/>
              </w:rPr>
            </w:pPr>
            <w:r w:rsidRPr="00D03893">
              <w:rPr>
                <w:b/>
                <w:sz w:val="22"/>
                <w:szCs w:val="22"/>
                <w:lang w:eastAsia="en-US"/>
              </w:rPr>
              <w:t>Фактические технические характеристики Оборудования предлагаемого Поставщиком</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09F5" w:rsidRPr="00D03893" w:rsidRDefault="002209F5" w:rsidP="002209F5">
            <w:pPr>
              <w:jc w:val="center"/>
              <w:rPr>
                <w:b/>
                <w:bCs/>
                <w:sz w:val="22"/>
                <w:szCs w:val="22"/>
                <w:lang w:eastAsia="en-US"/>
              </w:rPr>
            </w:pPr>
            <w:r w:rsidRPr="00D03893">
              <w:rPr>
                <w:b/>
                <w:bCs/>
                <w:sz w:val="22"/>
                <w:szCs w:val="22"/>
                <w:lang w:eastAsia="en-US"/>
              </w:rPr>
              <w:t>1</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hideMark/>
          </w:tcPr>
          <w:p w:rsidR="002209F5" w:rsidRPr="00D03893" w:rsidRDefault="002209F5" w:rsidP="002209F5">
            <w:pPr>
              <w:jc w:val="center"/>
              <w:rPr>
                <w:b/>
                <w:bCs/>
                <w:sz w:val="22"/>
                <w:szCs w:val="22"/>
                <w:lang w:eastAsia="en-US"/>
              </w:rPr>
            </w:pPr>
            <w:r w:rsidRPr="00D03893">
              <w:rPr>
                <w:b/>
                <w:bCs/>
                <w:sz w:val="22"/>
                <w:szCs w:val="22"/>
                <w:lang w:eastAsia="en-US"/>
              </w:rPr>
              <w:t>Назначение Оборудования</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vAlign w:val="center"/>
            <w:hideMark/>
          </w:tcPr>
          <w:p w:rsidR="002209F5" w:rsidRPr="00D03893" w:rsidRDefault="002209F5" w:rsidP="002209F5">
            <w:pPr>
              <w:jc w:val="center"/>
              <w:rPr>
                <w:b/>
                <w:sz w:val="22"/>
                <w:szCs w:val="22"/>
                <w:lang w:eastAsia="en-US"/>
              </w:rPr>
            </w:pPr>
            <w:r w:rsidRPr="00D03893">
              <w:rPr>
                <w:b/>
                <w:sz w:val="22"/>
                <w:szCs w:val="22"/>
                <w:lang w:eastAsia="en-US"/>
              </w:rPr>
              <w:t>1.1</w:t>
            </w:r>
          </w:p>
        </w:tc>
        <w:tc>
          <w:tcPr>
            <w:tcW w:w="6945" w:type="dxa"/>
            <w:gridSpan w:val="5"/>
            <w:tcBorders>
              <w:top w:val="single" w:sz="4" w:space="0" w:color="auto"/>
              <w:left w:val="single" w:sz="4" w:space="0" w:color="auto"/>
              <w:bottom w:val="single" w:sz="4" w:space="0" w:color="auto"/>
              <w:right w:val="single" w:sz="4" w:space="0" w:color="auto"/>
            </w:tcBorders>
            <w:vAlign w:val="center"/>
            <w:hideMark/>
          </w:tcPr>
          <w:p w:rsidR="002209F5" w:rsidRPr="00D03893" w:rsidRDefault="002209F5" w:rsidP="002209F5">
            <w:pPr>
              <w:jc w:val="both"/>
              <w:rPr>
                <w:sz w:val="22"/>
                <w:szCs w:val="22"/>
                <w:lang w:eastAsia="en-US"/>
              </w:rPr>
            </w:pPr>
            <w:r w:rsidRPr="00D03893">
              <w:rPr>
                <w:sz w:val="22"/>
                <w:szCs w:val="22"/>
              </w:rPr>
              <w:t xml:space="preserve">Полуприцеп-цистерна транспортная криогенная, предназначена для накопления, транспортировки, хранения, выдачи жидкого </w:t>
            </w:r>
            <w:proofErr w:type="spellStart"/>
            <w:r w:rsidRPr="00D03893">
              <w:rPr>
                <w:sz w:val="22"/>
                <w:szCs w:val="22"/>
              </w:rPr>
              <w:t>криопродукта</w:t>
            </w:r>
            <w:proofErr w:type="spellEnd"/>
            <w:r w:rsidRPr="00D03893">
              <w:rPr>
                <w:sz w:val="22"/>
                <w:szCs w:val="22"/>
              </w:rPr>
              <w:t xml:space="preserve"> для последующей газификации азота в атмосферных испарителях</w:t>
            </w:r>
          </w:p>
        </w:tc>
        <w:tc>
          <w:tcPr>
            <w:tcW w:w="1701" w:type="dxa"/>
            <w:tcBorders>
              <w:top w:val="single" w:sz="4" w:space="0" w:color="auto"/>
              <w:left w:val="single" w:sz="4" w:space="0" w:color="auto"/>
              <w:bottom w:val="single" w:sz="4" w:space="0" w:color="auto"/>
              <w:right w:val="single" w:sz="4" w:space="0" w:color="auto"/>
            </w:tcBorders>
            <w:vAlign w:val="center"/>
          </w:tcPr>
          <w:p w:rsidR="002209F5" w:rsidRPr="00D03893" w:rsidRDefault="002209F5" w:rsidP="002209F5">
            <w:pPr>
              <w:spacing w:line="276" w:lineRule="auto"/>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09F5" w:rsidRPr="00D03893" w:rsidRDefault="002209F5" w:rsidP="002209F5">
            <w:pPr>
              <w:jc w:val="center"/>
              <w:rPr>
                <w:b/>
                <w:bCs/>
                <w:sz w:val="22"/>
                <w:szCs w:val="22"/>
                <w:lang w:eastAsia="en-US"/>
              </w:rPr>
            </w:pPr>
            <w:r w:rsidRPr="00D03893">
              <w:rPr>
                <w:b/>
                <w:bCs/>
                <w:sz w:val="22"/>
                <w:szCs w:val="22"/>
                <w:lang w:eastAsia="en-US"/>
              </w:rPr>
              <w:t>2</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hideMark/>
          </w:tcPr>
          <w:p w:rsidR="002209F5" w:rsidRPr="00D03893" w:rsidRDefault="002209F5" w:rsidP="002209F5">
            <w:pPr>
              <w:jc w:val="center"/>
              <w:rPr>
                <w:b/>
                <w:bCs/>
                <w:sz w:val="22"/>
                <w:szCs w:val="22"/>
                <w:lang w:eastAsia="en-US"/>
              </w:rPr>
            </w:pPr>
            <w:r w:rsidRPr="00D03893">
              <w:rPr>
                <w:b/>
                <w:bCs/>
                <w:sz w:val="22"/>
                <w:szCs w:val="22"/>
                <w:lang w:eastAsia="en-US"/>
              </w:rPr>
              <w:t>Описание каждого комплекта Оборудования</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bCs/>
                <w:sz w:val="22"/>
                <w:szCs w:val="22"/>
                <w:lang w:eastAsia="en-US"/>
              </w:rPr>
            </w:pPr>
            <w:r w:rsidRPr="00D03893">
              <w:rPr>
                <w:b/>
                <w:sz w:val="22"/>
                <w:szCs w:val="22"/>
                <w:lang w:eastAsia="en-US"/>
              </w:rPr>
              <w:t>2.1</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bCs/>
                <w:sz w:val="22"/>
                <w:szCs w:val="22"/>
                <w:lang w:eastAsia="en-US"/>
              </w:rPr>
            </w:pPr>
            <w:r w:rsidRPr="00D03893">
              <w:rPr>
                <w:b/>
                <w:bCs/>
                <w:sz w:val="22"/>
                <w:szCs w:val="22"/>
                <w:lang w:eastAsia="en-US"/>
              </w:rPr>
              <w:t>Эскизы оборудования</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2.1.1</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lang w:eastAsia="en-US"/>
              </w:rPr>
            </w:pPr>
            <w:r w:rsidRPr="00D03893">
              <w:rPr>
                <w:b/>
                <w:bCs/>
                <w:sz w:val="22"/>
                <w:szCs w:val="22"/>
                <w:lang w:eastAsia="en-US"/>
              </w:rPr>
              <w:t>Эскиз Оборудования</w:t>
            </w:r>
          </w:p>
          <w:p w:rsidR="002209F5" w:rsidRPr="00D03893" w:rsidRDefault="002209F5" w:rsidP="002209F5">
            <w:pPr>
              <w:jc w:val="center"/>
              <w:rPr>
                <w:b/>
                <w:bCs/>
                <w:sz w:val="22"/>
                <w:szCs w:val="22"/>
                <w:lang w:eastAsia="en-US"/>
              </w:rPr>
            </w:pPr>
            <w:r w:rsidRPr="00D03893">
              <w:rPr>
                <w:b/>
                <w:bCs/>
                <w:noProof/>
                <w:sz w:val="22"/>
                <w:szCs w:val="22"/>
              </w:rPr>
              <w:drawing>
                <wp:inline distT="0" distB="0" distL="0" distR="0" wp14:anchorId="5BBA7C0F" wp14:editId="1C362FDB">
                  <wp:extent cx="4272915" cy="232029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2915" cy="2320290"/>
                          </a:xfrm>
                          <a:prstGeom prst="rect">
                            <a:avLst/>
                          </a:prstGeom>
                        </pic:spPr>
                      </pic:pic>
                    </a:graphicData>
                  </a:graphic>
                </wp:inline>
              </w:drawing>
            </w:r>
          </w:p>
          <w:p w:rsidR="002209F5" w:rsidRPr="00D03893" w:rsidRDefault="002209F5" w:rsidP="002209F5">
            <w:pPr>
              <w:jc w:val="center"/>
              <w:rPr>
                <w:sz w:val="22"/>
                <w:szCs w:val="22"/>
                <w:lang w:eastAsia="en-US"/>
              </w:rPr>
            </w:pPr>
            <w:r w:rsidRPr="00D03893">
              <w:rPr>
                <w:i/>
                <w:sz w:val="22"/>
                <w:szCs w:val="22"/>
              </w:rPr>
              <w:t>Эскиз является одним из вариантов, удовлетворяющим требованиям настоящего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i/>
                <w:sz w:val="22"/>
                <w:szCs w:val="22"/>
              </w:rPr>
            </w:pPr>
            <w:r w:rsidRPr="00D03893">
              <w:rPr>
                <w:i/>
                <w:sz w:val="22"/>
                <w:szCs w:val="22"/>
              </w:rPr>
              <w:t xml:space="preserve">Участник в обязательном порядке предоставляет эскиз                </w:t>
            </w:r>
          </w:p>
          <w:p w:rsidR="002209F5" w:rsidRPr="00D03893" w:rsidRDefault="002209F5" w:rsidP="002209F5">
            <w:pPr>
              <w:jc w:val="center"/>
              <w:rPr>
                <w:sz w:val="22"/>
                <w:szCs w:val="22"/>
              </w:rPr>
            </w:pPr>
            <w:r w:rsidRPr="00D03893">
              <w:rPr>
                <w:i/>
                <w:sz w:val="22"/>
                <w:szCs w:val="22"/>
              </w:rPr>
              <w:t>своего варианта исполнения предлагаемого Оборудования (Не менее 2-ух проекций, с габаритными размерами оборудования: главный вид; вид справа.) В формате *</w:t>
            </w:r>
            <w:proofErr w:type="spellStart"/>
            <w:r w:rsidRPr="00D03893">
              <w:rPr>
                <w:i/>
                <w:sz w:val="22"/>
                <w:szCs w:val="22"/>
              </w:rPr>
              <w:t>Jpeg</w:t>
            </w:r>
            <w:proofErr w:type="spellEnd"/>
            <w:r w:rsidRPr="00D03893">
              <w:rPr>
                <w:i/>
                <w:sz w:val="22"/>
                <w:szCs w:val="22"/>
              </w:rPr>
              <w:t xml:space="preserve">, качество не менее 1280х1024 пикселей), согласно пунктам: </w:t>
            </w:r>
            <w:r w:rsidRPr="00D03893">
              <w:rPr>
                <w:i/>
                <w:sz w:val="22"/>
                <w:szCs w:val="22"/>
              </w:rPr>
              <w:lastRenderedPageBreak/>
              <w:t>№2.2.1.1 – 3.2.18</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lastRenderedPageBreak/>
              <w:t>2.2</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bCs/>
                <w:sz w:val="22"/>
                <w:szCs w:val="22"/>
                <w:lang w:eastAsia="en-US"/>
              </w:rPr>
              <w:t xml:space="preserve">Описание конструкции </w:t>
            </w:r>
            <w:r w:rsidRPr="00D03893">
              <w:rPr>
                <w:b/>
                <w:sz w:val="22"/>
                <w:szCs w:val="22"/>
              </w:rPr>
              <w:t>шасси полуприцепа</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t>2.2.1</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sz w:val="22"/>
                <w:szCs w:val="22"/>
                <w:lang w:eastAsia="en-US"/>
              </w:rPr>
            </w:pPr>
            <w:r w:rsidRPr="00D03893">
              <w:rPr>
                <w:b/>
                <w:bCs/>
                <w:sz w:val="22"/>
                <w:szCs w:val="22"/>
                <w:lang w:eastAsia="en-US"/>
              </w:rPr>
              <w:t>Описание шасси</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2.2.1.1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Шасси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lang w:val="en-US"/>
              </w:rPr>
              <w:t>PS</w:t>
            </w:r>
            <w:r w:rsidRPr="00D03893">
              <w:rPr>
                <w:sz w:val="22"/>
                <w:szCs w:val="22"/>
              </w:rPr>
              <w:t>-24</w:t>
            </w:r>
            <w:r w:rsidRPr="00D03893">
              <w:rPr>
                <w:sz w:val="22"/>
                <w:szCs w:val="22"/>
                <w:lang w:val="en-US"/>
              </w:rPr>
              <w:t>P</w:t>
            </w:r>
            <w:r w:rsidRPr="00D03893">
              <w:rPr>
                <w:sz w:val="22"/>
                <w:szCs w:val="22"/>
              </w:rPr>
              <w:t xml:space="preserve"> или эквивалент/ самонесущая конструкция на базе </w:t>
            </w:r>
            <w:proofErr w:type="spellStart"/>
            <w:r w:rsidRPr="00D03893">
              <w:rPr>
                <w:sz w:val="22"/>
                <w:szCs w:val="22"/>
                <w:lang w:eastAsia="en-US"/>
              </w:rPr>
              <w:t>подкатной</w:t>
            </w:r>
            <w:proofErr w:type="spellEnd"/>
            <w:r w:rsidRPr="00D03893">
              <w:rPr>
                <w:sz w:val="22"/>
                <w:szCs w:val="22"/>
                <w:lang w:eastAsia="en-US"/>
              </w:rPr>
              <w:t xml:space="preserve"> трехосной телеги</w:t>
            </w:r>
            <w:r w:rsidRPr="00D03893">
              <w:rPr>
                <w:sz w:val="22"/>
                <w:szCs w:val="22"/>
              </w:rPr>
              <w:t xml:space="preserve"> </w:t>
            </w:r>
            <w:r w:rsidRPr="00D03893">
              <w:rPr>
                <w:sz w:val="22"/>
                <w:szCs w:val="22"/>
                <w:lang w:val="en-US"/>
              </w:rPr>
              <w:t>TP</w:t>
            </w:r>
            <w:r w:rsidRPr="00D03893">
              <w:rPr>
                <w:sz w:val="22"/>
                <w:szCs w:val="22"/>
              </w:rPr>
              <w:t>-24</w:t>
            </w:r>
            <w:r w:rsidRPr="00D03893">
              <w:rPr>
                <w:sz w:val="22"/>
                <w:szCs w:val="22"/>
                <w:lang w:val="en-US"/>
              </w:rPr>
              <w:t>P</w:t>
            </w:r>
            <w:r w:rsidRPr="00D03893">
              <w:rPr>
                <w:sz w:val="22"/>
                <w:szCs w:val="22"/>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2.2.1.2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Лонжероны рамы шасси, выполнен из </w:t>
            </w:r>
            <w:proofErr w:type="spellStart"/>
            <w:r w:rsidRPr="00D03893">
              <w:rPr>
                <w:sz w:val="22"/>
                <w:szCs w:val="22"/>
              </w:rPr>
              <w:t>двутавра</w:t>
            </w:r>
            <w:proofErr w:type="spellEnd"/>
            <w:r w:rsidRPr="00D03893">
              <w:rPr>
                <w:sz w:val="22"/>
                <w:szCs w:val="22"/>
              </w:rPr>
              <w:t xml:space="preserve"> с шириной полки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2.2.1.3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Материал лонжеронов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Сталь 09Г2С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2.2.1.4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suppressAutoHyphens/>
              <w:ind w:right="149"/>
              <w:rPr>
                <w:sz w:val="22"/>
                <w:szCs w:val="22"/>
              </w:rPr>
            </w:pPr>
            <w:r w:rsidRPr="00D03893">
              <w:rPr>
                <w:sz w:val="22"/>
                <w:szCs w:val="22"/>
              </w:rPr>
              <w:t>Бампер алюминиевый с установленным светотехническим электрооборудованием и с интегрированным креплением номерного знака, выполненное по правилам ЕЭК ООН № 58.01, рамка под регистрационный номер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2.2.1.5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ind w:right="149"/>
              <w:rPr>
                <w:sz w:val="22"/>
                <w:szCs w:val="22"/>
              </w:rPr>
            </w:pPr>
            <w:r w:rsidRPr="00D03893">
              <w:rPr>
                <w:sz w:val="22"/>
                <w:szCs w:val="22"/>
              </w:rPr>
              <w:t xml:space="preserve">Боковая алюминиевая </w:t>
            </w:r>
            <w:proofErr w:type="spellStart"/>
            <w:r w:rsidRPr="00D03893">
              <w:rPr>
                <w:sz w:val="22"/>
                <w:szCs w:val="22"/>
              </w:rPr>
              <w:t>противоподкатная</w:t>
            </w:r>
            <w:proofErr w:type="spellEnd"/>
            <w:r w:rsidRPr="00D03893">
              <w:rPr>
                <w:sz w:val="22"/>
                <w:szCs w:val="22"/>
              </w:rPr>
              <w:t xml:space="preserve"> защита/бампер, выполненная по Правилам ЕЭК ООН № 73.00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2.2.1.6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ind w:right="149"/>
              <w:rPr>
                <w:sz w:val="22"/>
                <w:szCs w:val="22"/>
              </w:rPr>
            </w:pPr>
            <w:r w:rsidRPr="00D03893">
              <w:rPr>
                <w:sz w:val="22"/>
                <w:szCs w:val="22"/>
              </w:rPr>
              <w:t>Опорная рама с испарителем поддержания давления в цистерне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2.2.1.7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ind w:right="149"/>
              <w:rPr>
                <w:sz w:val="22"/>
                <w:szCs w:val="22"/>
              </w:rPr>
            </w:pPr>
            <w:r w:rsidRPr="00D03893">
              <w:rPr>
                <w:sz w:val="22"/>
                <w:szCs w:val="22"/>
              </w:rPr>
              <w:t>Опорная рама с запасным колесом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vMerge w:val="restart"/>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2.2.1.8</w:t>
            </w:r>
          </w:p>
        </w:tc>
        <w:tc>
          <w:tcPr>
            <w:tcW w:w="1488" w:type="dxa"/>
            <w:vMerge w:val="restart"/>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rPr>
                <w:rFonts w:eastAsiaTheme="minorHAnsi"/>
                <w:sz w:val="22"/>
                <w:szCs w:val="22"/>
              </w:rPr>
            </w:pPr>
            <w:r w:rsidRPr="00D03893">
              <w:rPr>
                <w:rFonts w:eastAsiaTheme="minorHAnsi"/>
                <w:sz w:val="22"/>
                <w:szCs w:val="22"/>
              </w:rPr>
              <w:t>Лакокрасочное покрытие Оборудования,</w:t>
            </w:r>
            <w:r w:rsidRPr="00D03893">
              <w:rPr>
                <w:sz w:val="22"/>
                <w:szCs w:val="22"/>
              </w:rPr>
              <w:t xml:space="preserve"> обеспечивающее коррозионную стойкость соответствующую категории по ГОСТ 9.104-2018 – С5.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rFonts w:eastAsiaTheme="minorHAnsi"/>
                <w:sz w:val="22"/>
                <w:szCs w:val="22"/>
              </w:rPr>
            </w:pPr>
            <w:r w:rsidRPr="00D03893">
              <w:rPr>
                <w:sz w:val="22"/>
                <w:szCs w:val="22"/>
              </w:rPr>
              <w:t>Количество слоев грунта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pStyle w:val="ac"/>
              <w:spacing w:line="240" w:lineRule="auto"/>
              <w:ind w:left="0"/>
              <w:jc w:val="center"/>
              <w:rPr>
                <w:rFonts w:ascii="Times New Roman" w:hAnsi="Times New Roman" w:cs="Times New Roman"/>
              </w:rPr>
            </w:pPr>
            <w:r w:rsidRPr="00D03893">
              <w:rPr>
                <w:rFonts w:ascii="Times New Roman" w:hAnsi="Times New Roman" w:cs="Times New Roman"/>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pStyle w:val="ac"/>
              <w:spacing w:line="240" w:lineRule="auto"/>
              <w:ind w:left="0"/>
              <w:jc w:val="center"/>
              <w:rPr>
                <w:rFonts w:ascii="Times New Roman" w:hAnsi="Times New Roman" w:cs="Times New Roman"/>
              </w:rPr>
            </w:pPr>
            <w:r w:rsidRPr="00D03893">
              <w:rPr>
                <w:rFonts w:ascii="Times New Roman" w:hAnsi="Times New Roman" w:cs="Times New Roman"/>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p>
        </w:tc>
        <w:tc>
          <w:tcPr>
            <w:tcW w:w="1488" w:type="dxa"/>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ind w:left="-36"/>
              <w:rPr>
                <w:rFonts w:eastAsiaTheme="minorHAnsi"/>
                <w:sz w:val="22"/>
                <w:szCs w:val="22"/>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ind w:left="-36"/>
              <w:rPr>
                <w:rFonts w:eastAsiaTheme="minorHAnsi"/>
                <w:sz w:val="22"/>
                <w:szCs w:val="22"/>
              </w:rPr>
            </w:pPr>
            <w:r w:rsidRPr="00D03893">
              <w:rPr>
                <w:sz w:val="22"/>
                <w:szCs w:val="22"/>
              </w:rPr>
              <w:t>Количество слоев краски по металлу, согласно ГОСТ 9.032-74, цвет по согласованию c Покупателем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t>2.2.2</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sz w:val="22"/>
                <w:szCs w:val="22"/>
                <w:lang w:eastAsia="en-US"/>
              </w:rPr>
            </w:pPr>
            <w:r w:rsidRPr="00D03893">
              <w:rPr>
                <w:b/>
                <w:bCs/>
                <w:sz w:val="22"/>
                <w:szCs w:val="22"/>
                <w:lang w:eastAsia="en-US"/>
              </w:rPr>
              <w:t xml:space="preserve">Описание </w:t>
            </w:r>
            <w:proofErr w:type="spellStart"/>
            <w:r w:rsidRPr="00D03893">
              <w:rPr>
                <w:b/>
                <w:bCs/>
                <w:sz w:val="22"/>
                <w:szCs w:val="22"/>
                <w:lang w:eastAsia="en-US"/>
              </w:rPr>
              <w:t>пневмоподвески</w:t>
            </w:r>
            <w:proofErr w:type="spellEnd"/>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2.2.2.1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proofErr w:type="spellStart"/>
            <w:r w:rsidRPr="00D03893">
              <w:rPr>
                <w:sz w:val="22"/>
                <w:szCs w:val="22"/>
                <w:lang w:eastAsia="en-US"/>
              </w:rPr>
              <w:t>Пневмоподвеска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lang w:val="en-US"/>
              </w:rPr>
              <w:t>SAF</w:t>
            </w:r>
            <w:r w:rsidRPr="00D03893">
              <w:rPr>
                <w:sz w:val="22"/>
                <w:szCs w:val="22"/>
              </w:rPr>
              <w:t xml:space="preserve"> </w:t>
            </w:r>
            <w:r w:rsidRPr="00D03893">
              <w:rPr>
                <w:sz w:val="22"/>
                <w:szCs w:val="22"/>
                <w:lang w:val="en-US"/>
              </w:rPr>
              <w:t>INTRA</w:t>
            </w:r>
            <w:r w:rsidRPr="00D03893">
              <w:rPr>
                <w:sz w:val="22"/>
                <w:szCs w:val="22"/>
              </w:rPr>
              <w:t xml:space="preserve"> </w:t>
            </w:r>
            <w:r w:rsidRPr="00D03893">
              <w:rPr>
                <w:sz w:val="22"/>
                <w:szCs w:val="22"/>
                <w:lang w:val="en-US"/>
              </w:rPr>
              <w:t>IO</w:t>
            </w:r>
            <w:r w:rsidRPr="00D03893">
              <w:rPr>
                <w:sz w:val="22"/>
                <w:szCs w:val="22"/>
              </w:rPr>
              <w:t>37/2500 27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2.2.2.2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proofErr w:type="spellStart"/>
            <w:r w:rsidRPr="00D03893">
              <w:rPr>
                <w:sz w:val="22"/>
                <w:szCs w:val="22"/>
                <w:lang w:eastAsia="en-US"/>
              </w:rPr>
              <w:t>Пневмоподвеска</w:t>
            </w:r>
            <w:proofErr w:type="spellEnd"/>
            <w:r w:rsidRPr="00D03893">
              <w:rPr>
                <w:sz w:val="22"/>
                <w:szCs w:val="22"/>
              </w:rPr>
              <w:t>, с регулировкой уровня пола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 xml:space="preserve">Передняя ось подъёмная, </w:t>
            </w:r>
            <w:r w:rsidRPr="00D03893">
              <w:rPr>
                <w:sz w:val="22"/>
                <w:szCs w:val="22"/>
              </w:rPr>
              <w:lastRenderedPageBreak/>
              <w:t>механизм подъёма – 2-х сторонний.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lastRenderedPageBreak/>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2.2.2.3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Воздушные ресиверы </w:t>
            </w:r>
            <w:proofErr w:type="spellStart"/>
            <w:r w:rsidRPr="00D03893">
              <w:rPr>
                <w:sz w:val="22"/>
                <w:szCs w:val="22"/>
              </w:rPr>
              <w:t>пневмоподвески</w:t>
            </w:r>
            <w:proofErr w:type="spellEnd"/>
            <w:r w:rsidRPr="00D03893">
              <w:rPr>
                <w:sz w:val="22"/>
                <w:szCs w:val="22"/>
              </w:rPr>
              <w:t xml:space="preserve"> и тормозов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Алюминиевые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2.2.2.4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Диаметр подушек </w:t>
            </w:r>
            <w:proofErr w:type="spellStart"/>
            <w:r w:rsidRPr="00D03893">
              <w:rPr>
                <w:sz w:val="22"/>
                <w:szCs w:val="22"/>
              </w:rPr>
              <w:t>пневмоподвески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t>2.2.3</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sz w:val="22"/>
                <w:szCs w:val="22"/>
                <w:lang w:eastAsia="en-US"/>
              </w:rPr>
            </w:pPr>
            <w:r w:rsidRPr="00D03893">
              <w:rPr>
                <w:b/>
                <w:bCs/>
                <w:sz w:val="22"/>
                <w:szCs w:val="22"/>
                <w:lang w:eastAsia="en-US"/>
              </w:rPr>
              <w:t>Описание осевого агрегата</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2.2.3.1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Осевой агрегат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lang w:val="en-US"/>
              </w:rPr>
              <w:t>SAF</w:t>
            </w:r>
            <w:r w:rsidRPr="00D03893">
              <w:rPr>
                <w:sz w:val="22"/>
                <w:szCs w:val="22"/>
              </w:rPr>
              <w:t xml:space="preserve"> </w:t>
            </w:r>
            <w:r w:rsidRPr="00D03893">
              <w:rPr>
                <w:sz w:val="22"/>
                <w:szCs w:val="22"/>
                <w:lang w:val="en-US"/>
              </w:rPr>
              <w:t>S</w:t>
            </w:r>
            <w:r w:rsidRPr="00D03893">
              <w:rPr>
                <w:sz w:val="22"/>
                <w:szCs w:val="22"/>
              </w:rPr>
              <w:t>9-4218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2.2.3.2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lang w:eastAsia="en-US"/>
              </w:rPr>
              <w:t>Осевой агрегат</w:t>
            </w:r>
            <w:r w:rsidRPr="00D03893">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С одометром на средней оси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2.2.3.3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eastAsia="en-US"/>
              </w:rPr>
            </w:pPr>
            <w:r w:rsidRPr="00D03893">
              <w:rPr>
                <w:sz w:val="22"/>
                <w:szCs w:val="22"/>
              </w:rPr>
              <w:t>Усиленные амортизаторы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val="en-US"/>
              </w:rPr>
            </w:pPr>
            <w:r w:rsidRPr="00D03893">
              <w:rPr>
                <w:sz w:val="22"/>
                <w:szCs w:val="22"/>
                <w:lang w:val="en-US"/>
              </w:rPr>
              <w:t xml:space="preserve">CD-CUSTOM DESIGN </w:t>
            </w:r>
            <w:r w:rsidRPr="00D03893">
              <w:rPr>
                <w:sz w:val="22"/>
                <w:szCs w:val="22"/>
              </w:rPr>
              <w:t>или</w:t>
            </w:r>
            <w:r w:rsidRPr="00D03893">
              <w:rPr>
                <w:sz w:val="22"/>
                <w:szCs w:val="22"/>
                <w:lang w:val="en-US"/>
              </w:rPr>
              <w:t xml:space="preserve"> </w:t>
            </w:r>
            <w:r w:rsidRPr="00D03893">
              <w:rPr>
                <w:sz w:val="22"/>
                <w:szCs w:val="22"/>
              </w:rPr>
              <w:t>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2.2.3.4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eastAsia="en-US"/>
              </w:rPr>
            </w:pPr>
            <w:r w:rsidRPr="00D03893">
              <w:rPr>
                <w:sz w:val="22"/>
                <w:szCs w:val="22"/>
              </w:rPr>
              <w:t>Тип ошиновки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Односкатные колеса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2.2.3.5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eastAsia="en-US"/>
              </w:rPr>
            </w:pPr>
            <w:r w:rsidRPr="00D03893">
              <w:rPr>
                <w:sz w:val="22"/>
                <w:szCs w:val="22"/>
                <w:lang w:eastAsia="en-US"/>
              </w:rPr>
              <w:t>Число осей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2.2.3.6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val="en-US"/>
              </w:rPr>
            </w:pPr>
            <w:r w:rsidRPr="00D03893">
              <w:rPr>
                <w:sz w:val="22"/>
                <w:szCs w:val="22"/>
              </w:rPr>
              <w:t>Резина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lang w:val="en-US"/>
              </w:rPr>
              <w:t>GOODYEAR</w:t>
            </w:r>
            <w:r w:rsidRPr="00D03893">
              <w:rPr>
                <w:sz w:val="22"/>
                <w:szCs w:val="22"/>
              </w:rPr>
              <w:t xml:space="preserve"> </w:t>
            </w:r>
            <w:r w:rsidRPr="00D03893">
              <w:rPr>
                <w:sz w:val="22"/>
                <w:szCs w:val="22"/>
                <w:lang w:val="en-US"/>
              </w:rPr>
              <w:t>KMAX</w:t>
            </w:r>
            <w:r w:rsidRPr="00D03893">
              <w:rPr>
                <w:sz w:val="22"/>
                <w:szCs w:val="22"/>
              </w:rPr>
              <w:t xml:space="preserve"> </w:t>
            </w:r>
            <w:r w:rsidRPr="00D03893">
              <w:rPr>
                <w:sz w:val="22"/>
                <w:szCs w:val="22"/>
                <w:lang w:val="en-US"/>
              </w:rPr>
              <w:t>T</w:t>
            </w:r>
            <w:r w:rsidRPr="00D03893">
              <w:rPr>
                <w:sz w:val="22"/>
                <w:szCs w:val="22"/>
              </w:rPr>
              <w:t xml:space="preserve"> </w:t>
            </w:r>
            <w:r w:rsidRPr="00D03893">
              <w:rPr>
                <w:sz w:val="22"/>
                <w:szCs w:val="22"/>
                <w:lang w:val="en-US"/>
              </w:rPr>
              <w:t>HL</w:t>
            </w:r>
            <w:r w:rsidRPr="00D03893">
              <w:rPr>
                <w:sz w:val="22"/>
                <w:szCs w:val="22"/>
              </w:rPr>
              <w:t xml:space="preserve"> 164</w:t>
            </w:r>
            <w:r w:rsidRPr="00D03893">
              <w:rPr>
                <w:sz w:val="22"/>
                <w:szCs w:val="22"/>
                <w:lang w:val="en-US"/>
              </w:rPr>
              <w:t>K</w:t>
            </w:r>
            <w:r w:rsidRPr="00D03893">
              <w:rPr>
                <w:sz w:val="22"/>
                <w:szCs w:val="22"/>
              </w:rPr>
              <w:t xml:space="preserve"> </w:t>
            </w:r>
            <w:r w:rsidRPr="00D03893">
              <w:rPr>
                <w:sz w:val="22"/>
                <w:szCs w:val="22"/>
                <w:lang w:val="en-US"/>
              </w:rPr>
              <w:t>M</w:t>
            </w:r>
            <w:r w:rsidRPr="00D03893">
              <w:rPr>
                <w:sz w:val="22"/>
                <w:szCs w:val="22"/>
              </w:rPr>
              <w:t>+</w:t>
            </w:r>
            <w:r w:rsidRPr="00D03893">
              <w:rPr>
                <w:sz w:val="22"/>
                <w:szCs w:val="22"/>
                <w:lang w:val="en-US"/>
              </w:rPr>
              <w:t>S</w:t>
            </w:r>
            <w:r w:rsidRPr="00D03893">
              <w:rPr>
                <w:sz w:val="22"/>
                <w:szCs w:val="22"/>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2.2.3.7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Размерность колёс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val="en-US"/>
              </w:rPr>
            </w:pPr>
            <w:r w:rsidRPr="00D03893">
              <w:rPr>
                <w:sz w:val="22"/>
                <w:szCs w:val="22"/>
                <w:lang w:val="en-US"/>
              </w:rPr>
              <w:t>385/65R225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2.2.3.8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Диски шасси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 xml:space="preserve">Стальные диски </w:t>
            </w:r>
            <w:r w:rsidRPr="00D03893">
              <w:rPr>
                <w:sz w:val="22"/>
                <w:szCs w:val="22"/>
                <w:lang w:val="en-US"/>
              </w:rPr>
              <w:t>JANTSA</w:t>
            </w:r>
            <w:r w:rsidRPr="00D03893">
              <w:rPr>
                <w:sz w:val="22"/>
                <w:szCs w:val="22"/>
              </w:rPr>
              <w:t xml:space="preserve"> 22,5х11,75 </w:t>
            </w:r>
            <w:r w:rsidRPr="00D03893">
              <w:rPr>
                <w:sz w:val="22"/>
                <w:szCs w:val="22"/>
                <w:lang w:val="en-US"/>
              </w:rPr>
              <w:t>ET</w:t>
            </w:r>
            <w:r w:rsidRPr="00D03893">
              <w:rPr>
                <w:sz w:val="22"/>
                <w:szCs w:val="22"/>
              </w:rPr>
              <w:t>0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2.2.3.9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eastAsia="en-US"/>
              </w:rPr>
            </w:pPr>
            <w:r w:rsidRPr="00D03893">
              <w:rPr>
                <w:sz w:val="22"/>
                <w:szCs w:val="22"/>
              </w:rPr>
              <w:t xml:space="preserve">Запасное колесо, состоящее из диска и резины соответствующего размера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2.2.3.10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suppressAutoHyphens/>
              <w:ind w:right="149"/>
              <w:rPr>
                <w:sz w:val="22"/>
                <w:szCs w:val="22"/>
              </w:rPr>
            </w:pPr>
            <w:r w:rsidRPr="00D03893">
              <w:rPr>
                <w:sz w:val="22"/>
                <w:szCs w:val="22"/>
              </w:rPr>
              <w:t>Крылья над всеми осями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rPr>
              <w:t>PARLOCK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2.2.3.11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Грязезащитный брызговик на задних колёсах во всю ширину, с надписью по согласованию c Покупателем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SUER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t>2.2.4</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sz w:val="22"/>
                <w:szCs w:val="22"/>
                <w:lang w:eastAsia="en-US"/>
              </w:rPr>
            </w:pPr>
            <w:r w:rsidRPr="00D03893">
              <w:rPr>
                <w:b/>
                <w:bCs/>
                <w:sz w:val="22"/>
                <w:szCs w:val="22"/>
                <w:lang w:eastAsia="en-US"/>
              </w:rPr>
              <w:t>Описание тормозной системы</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2.2.4.1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Тормозная система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lang w:val="en-US"/>
              </w:rPr>
              <w:t>WABCO</w:t>
            </w:r>
            <w:r w:rsidRPr="00D03893">
              <w:rPr>
                <w:sz w:val="22"/>
                <w:szCs w:val="22"/>
              </w:rPr>
              <w:t xml:space="preserve"> </w:t>
            </w:r>
            <w:r w:rsidRPr="00D03893">
              <w:rPr>
                <w:sz w:val="22"/>
                <w:szCs w:val="22"/>
                <w:lang w:val="en-US"/>
              </w:rPr>
              <w:t>TEBS</w:t>
            </w:r>
            <w:r w:rsidRPr="00D03893">
              <w:rPr>
                <w:sz w:val="22"/>
                <w:szCs w:val="22"/>
              </w:rPr>
              <w:t>-</w:t>
            </w:r>
            <w:r w:rsidRPr="00D03893">
              <w:rPr>
                <w:sz w:val="22"/>
                <w:szCs w:val="22"/>
                <w:lang w:val="en-US"/>
              </w:rPr>
              <w:t>E</w:t>
            </w:r>
            <w:r w:rsidRPr="00D03893">
              <w:rPr>
                <w:sz w:val="22"/>
                <w:szCs w:val="22"/>
              </w:rPr>
              <w:t xml:space="preserve"> 2</w:t>
            </w:r>
            <w:r w:rsidRPr="00D03893">
              <w:rPr>
                <w:sz w:val="22"/>
                <w:szCs w:val="22"/>
                <w:lang w:val="en-US"/>
              </w:rPr>
              <w:t>S</w:t>
            </w:r>
            <w:r w:rsidRPr="00D03893">
              <w:rPr>
                <w:sz w:val="22"/>
                <w:szCs w:val="22"/>
              </w:rPr>
              <w:t>/2</w:t>
            </w:r>
            <w:r w:rsidRPr="00D03893">
              <w:rPr>
                <w:sz w:val="22"/>
                <w:szCs w:val="22"/>
                <w:lang w:val="en-US"/>
              </w:rPr>
              <w:t>M</w:t>
            </w:r>
            <w:r w:rsidRPr="00D03893">
              <w:rPr>
                <w:sz w:val="22"/>
                <w:szCs w:val="22"/>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2.2.4.2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При наличии технической возможности, тормозная система с функцией RSS (система </w:t>
            </w:r>
            <w:proofErr w:type="spellStart"/>
            <w:r w:rsidRPr="00D03893">
              <w:rPr>
                <w:sz w:val="22"/>
                <w:szCs w:val="22"/>
              </w:rPr>
              <w:t>противоопрокидывания</w:t>
            </w:r>
            <w:proofErr w:type="spellEnd"/>
            <w:r w:rsidRPr="00D03893">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Есть/нет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2.2.4.3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При наличии технической возможности, информационная система тормозных характеристик, позволяет вручную управлять подъемными механизмами осей.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Есть/нет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2.2.4.4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Две пневматические соединительные головки (питающая и управляющая)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lastRenderedPageBreak/>
              <w:t>2.2.4.5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Датчики АБС на одной оси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2.2.4.6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Барабанный тормозной механизм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SNK4218 или</w:t>
            </w:r>
            <w:r w:rsidRPr="00D03893">
              <w:rPr>
                <w:sz w:val="22"/>
                <w:szCs w:val="22"/>
                <w:lang w:val="en-US"/>
              </w:rPr>
              <w:t xml:space="preserve"> </w:t>
            </w:r>
            <w:r w:rsidRPr="00D03893">
              <w:rPr>
                <w:sz w:val="22"/>
                <w:szCs w:val="22"/>
              </w:rPr>
              <w:t>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2.2.4.7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При наличии технической возможности, усиленное (</w:t>
            </w:r>
            <w:proofErr w:type="spellStart"/>
            <w:r w:rsidRPr="00D03893">
              <w:rPr>
                <w:sz w:val="22"/>
                <w:szCs w:val="22"/>
              </w:rPr>
              <w:t>off-road</w:t>
            </w:r>
            <w:proofErr w:type="spellEnd"/>
            <w:r w:rsidRPr="00D03893">
              <w:rPr>
                <w:sz w:val="22"/>
                <w:szCs w:val="22"/>
              </w:rPr>
              <w:t xml:space="preserve">) исполнение тормозной системы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val="en-US"/>
              </w:rPr>
            </w:pPr>
            <w:r w:rsidRPr="00D03893">
              <w:rPr>
                <w:sz w:val="22"/>
                <w:szCs w:val="22"/>
                <w:lang w:val="en-US"/>
              </w:rPr>
              <w:t xml:space="preserve">CD-CUSTOM DESIGN </w:t>
            </w:r>
            <w:r w:rsidRPr="00D03893">
              <w:rPr>
                <w:sz w:val="22"/>
                <w:szCs w:val="22"/>
              </w:rPr>
              <w:t>или</w:t>
            </w:r>
            <w:r w:rsidRPr="00D03893">
              <w:rPr>
                <w:sz w:val="22"/>
                <w:szCs w:val="22"/>
                <w:lang w:val="en-US"/>
              </w:rPr>
              <w:t xml:space="preserve"> </w:t>
            </w:r>
            <w:r w:rsidRPr="00D03893">
              <w:rPr>
                <w:sz w:val="22"/>
                <w:szCs w:val="22"/>
              </w:rPr>
              <w:t>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val="en-US" w:eastAsia="en-US"/>
              </w:rPr>
            </w:pPr>
            <w:r w:rsidRPr="00D03893">
              <w:rPr>
                <w:b/>
                <w:sz w:val="22"/>
                <w:szCs w:val="22"/>
                <w:lang w:eastAsia="en-US"/>
              </w:rPr>
              <w:t>2.2.4.8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val="en-US"/>
              </w:rPr>
            </w:pPr>
            <w:r w:rsidRPr="00D03893">
              <w:rPr>
                <w:sz w:val="22"/>
                <w:szCs w:val="22"/>
              </w:rPr>
              <w:t xml:space="preserve">Тормозные камеры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Мембранного типа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val="en-US" w:eastAsia="en-US"/>
              </w:rPr>
            </w:pPr>
            <w:r w:rsidRPr="00D03893">
              <w:rPr>
                <w:b/>
                <w:sz w:val="22"/>
                <w:szCs w:val="22"/>
                <w:lang w:eastAsia="en-US"/>
              </w:rPr>
              <w:t>2.2.4.9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Розетка АБС с соединительными кабелями с тягачом, согласно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ISO 7638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2.2.4.10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Стояночная тормозная система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 xml:space="preserve">Полуавтоматического типа с пружинными </w:t>
            </w:r>
            <w:proofErr w:type="spellStart"/>
            <w:r w:rsidRPr="00D03893">
              <w:rPr>
                <w:sz w:val="22"/>
                <w:szCs w:val="22"/>
              </w:rPr>
              <w:t>энергоаккумуляторами</w:t>
            </w:r>
            <w:proofErr w:type="spellEnd"/>
            <w:r w:rsidRPr="00D03893">
              <w:rPr>
                <w:sz w:val="22"/>
                <w:szCs w:val="22"/>
              </w:rPr>
              <w:t xml:space="preserve"> на второй и третьей осях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t>2.2.5</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sz w:val="22"/>
                <w:szCs w:val="22"/>
                <w:lang w:eastAsia="en-US"/>
              </w:rPr>
            </w:pPr>
            <w:r w:rsidRPr="00D03893">
              <w:rPr>
                <w:b/>
                <w:bCs/>
                <w:sz w:val="22"/>
                <w:szCs w:val="22"/>
                <w:lang w:eastAsia="en-US"/>
              </w:rPr>
              <w:t>Описание электрооборудования</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Электрооборудование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ASPOECK или</w:t>
            </w:r>
            <w:r w:rsidRPr="00D03893">
              <w:rPr>
                <w:sz w:val="22"/>
                <w:szCs w:val="22"/>
                <w:lang w:val="en-US"/>
              </w:rPr>
              <w:t xml:space="preserve"> </w:t>
            </w:r>
            <w:r w:rsidRPr="00D03893">
              <w:rPr>
                <w:sz w:val="22"/>
                <w:szCs w:val="22"/>
              </w:rPr>
              <w:t>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Напряжение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Тип разъёма, согласно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ISO7638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Кабель и разъемы надежно защищены, от химического и теплового воздействия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Электропроводка выполнена в соответствии с нагрузкой потребителей электроэнергии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Передние габаритные фонари белого света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Габаритные боковые фонари, на каждую сторону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Фонари освещения номерного знака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proofErr w:type="spellStart"/>
            <w:r w:rsidRPr="00D03893">
              <w:rPr>
                <w:sz w:val="22"/>
                <w:szCs w:val="22"/>
              </w:rPr>
              <w:t>Пятикамерные</w:t>
            </w:r>
            <w:proofErr w:type="spellEnd"/>
            <w:r w:rsidRPr="00D03893">
              <w:rPr>
                <w:sz w:val="22"/>
                <w:szCs w:val="22"/>
              </w:rPr>
              <w:t xml:space="preserve"> задние фонари со светоотражателями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2.2.5.10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Контурные задние фонари в резиновых кожухах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2.2.5.11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proofErr w:type="spellStart"/>
            <w:r w:rsidRPr="00D03893">
              <w:rPr>
                <w:sz w:val="22"/>
                <w:szCs w:val="22"/>
              </w:rPr>
              <w:t>Семиполюсные</w:t>
            </w:r>
            <w:proofErr w:type="spellEnd"/>
            <w:r w:rsidRPr="00D03893">
              <w:rPr>
                <w:sz w:val="22"/>
                <w:szCs w:val="22"/>
              </w:rPr>
              <w:t xml:space="preserve"> разъемы с соединительными кабелями, для подключения к тягачу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2.2.5.12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proofErr w:type="spellStart"/>
            <w:r w:rsidRPr="00D03893">
              <w:rPr>
                <w:sz w:val="22"/>
                <w:szCs w:val="22"/>
              </w:rPr>
              <w:t>Пятнадцатиполюсный</w:t>
            </w:r>
            <w:proofErr w:type="spellEnd"/>
            <w:r w:rsidRPr="00D03893">
              <w:rPr>
                <w:sz w:val="22"/>
                <w:szCs w:val="22"/>
              </w:rPr>
              <w:t xml:space="preserve"> разъем для подключения электрики, с соединительным кабелем, для подключения к тягачу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t>2.2.6</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sz w:val="22"/>
                <w:szCs w:val="22"/>
                <w:lang w:eastAsia="en-US"/>
              </w:rPr>
            </w:pPr>
            <w:r w:rsidRPr="00D03893">
              <w:rPr>
                <w:b/>
                <w:bCs/>
                <w:sz w:val="22"/>
                <w:szCs w:val="22"/>
                <w:lang w:eastAsia="en-US"/>
              </w:rPr>
              <w:t xml:space="preserve">Описание опорного </w:t>
            </w:r>
            <w:r w:rsidRPr="00D03893">
              <w:rPr>
                <w:b/>
                <w:sz w:val="22"/>
                <w:szCs w:val="22"/>
              </w:rPr>
              <w:t>устройства</w:t>
            </w:r>
            <w:r w:rsidRPr="00D03893">
              <w:rPr>
                <w:b/>
                <w:bCs/>
                <w:sz w:val="22"/>
                <w:szCs w:val="22"/>
                <w:lang w:eastAsia="en-US"/>
              </w:rPr>
              <w:t xml:space="preserve"> и </w:t>
            </w:r>
            <w:r w:rsidRPr="00D03893">
              <w:rPr>
                <w:b/>
                <w:sz w:val="22"/>
                <w:szCs w:val="22"/>
              </w:rPr>
              <w:t>седельно-сцепного устройства</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2.2.6.1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Узел крепления опорных ног, включая держатели и опорные ноги, с управлением справа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SAF или</w:t>
            </w:r>
            <w:r w:rsidRPr="00D03893">
              <w:rPr>
                <w:sz w:val="22"/>
                <w:szCs w:val="22"/>
                <w:lang w:val="en-US"/>
              </w:rPr>
              <w:t xml:space="preserve"> </w:t>
            </w:r>
            <w:r w:rsidRPr="00D03893">
              <w:rPr>
                <w:sz w:val="22"/>
                <w:szCs w:val="22"/>
              </w:rPr>
              <w:t>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2.2.6.2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Грузоподъёмность опорного устройства, соответствует </w:t>
            </w:r>
            <w:r w:rsidRPr="00D03893">
              <w:rPr>
                <w:sz w:val="22"/>
                <w:szCs w:val="22"/>
              </w:rPr>
              <w:lastRenderedPageBreak/>
              <w:t>снаряженной массе прицепа (</w:t>
            </w:r>
            <w:proofErr w:type="spellStart"/>
            <w:r w:rsidRPr="00D03893">
              <w:rPr>
                <w:sz w:val="22"/>
                <w:szCs w:val="22"/>
              </w:rPr>
              <w:t>п.п</w:t>
            </w:r>
            <w:proofErr w:type="spellEnd"/>
            <w:r w:rsidRPr="00D03893">
              <w:rPr>
                <w:sz w:val="22"/>
                <w:szCs w:val="22"/>
              </w:rPr>
              <w:t xml:space="preserve">. 3.1.2) с учётом массы перевозимого </w:t>
            </w:r>
            <w:proofErr w:type="spellStart"/>
            <w:r w:rsidRPr="00D03893">
              <w:rPr>
                <w:sz w:val="22"/>
                <w:szCs w:val="22"/>
              </w:rPr>
              <w:t>криопродукта</w:t>
            </w:r>
            <w:proofErr w:type="spellEnd"/>
            <w:r w:rsidRPr="00D03893">
              <w:rPr>
                <w:sz w:val="22"/>
                <w:szCs w:val="22"/>
              </w:rPr>
              <w:t xml:space="preserve"> (</w:t>
            </w:r>
            <w:proofErr w:type="spellStart"/>
            <w:r w:rsidRPr="00D03893">
              <w:rPr>
                <w:sz w:val="22"/>
                <w:szCs w:val="22"/>
              </w:rPr>
              <w:t>п.п</w:t>
            </w:r>
            <w:proofErr w:type="spellEnd"/>
            <w:r w:rsidRPr="00D03893">
              <w:rPr>
                <w:sz w:val="22"/>
                <w:szCs w:val="22"/>
              </w:rPr>
              <w:t>. 3.2.2)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lastRenderedPageBreak/>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i/>
                <w:sz w:val="22"/>
                <w:szCs w:val="22"/>
              </w:rPr>
              <w:t>Указывает Поставщик/ Участник*</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2.2.6.3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Седельно-сцепное устройство (ССУ), совместимо с ССУ тягача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bCs/>
                <w:sz w:val="22"/>
                <w:szCs w:val="22"/>
                <w:lang w:val="en-US"/>
              </w:rPr>
              <w:t>JOST</w:t>
            </w:r>
            <w:r w:rsidRPr="00D03893">
              <w:rPr>
                <w:bCs/>
                <w:sz w:val="22"/>
                <w:szCs w:val="22"/>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t>2.3</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bCs/>
                <w:sz w:val="22"/>
                <w:szCs w:val="22"/>
                <w:lang w:eastAsia="en-US"/>
              </w:rPr>
              <w:t xml:space="preserve">Описание конструкции </w:t>
            </w:r>
            <w:r w:rsidRPr="00D03893">
              <w:rPr>
                <w:b/>
                <w:sz w:val="22"/>
                <w:szCs w:val="22"/>
              </w:rPr>
              <w:t>цистерны транспортной криогенной</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t>2.3.1</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sz w:val="22"/>
                <w:szCs w:val="22"/>
                <w:lang w:eastAsia="en-US"/>
              </w:rPr>
            </w:pPr>
            <w:r w:rsidRPr="00D03893">
              <w:rPr>
                <w:b/>
                <w:bCs/>
                <w:sz w:val="22"/>
                <w:szCs w:val="22"/>
                <w:lang w:eastAsia="en-US"/>
              </w:rPr>
              <w:t xml:space="preserve">Описание </w:t>
            </w:r>
            <w:r w:rsidRPr="00D03893">
              <w:rPr>
                <w:b/>
                <w:sz w:val="22"/>
                <w:szCs w:val="22"/>
              </w:rPr>
              <w:t>цистерны</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2.3.1.1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Вид транспортируемой криогенной жидкости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Жидкий азот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2.3.1.2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Тип резервуара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Двустенный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2.3.1.3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Изоляция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Экранно-вакуумная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2.3.1.4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Материал внутреннего сосуда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08Х18Н9 или</w:t>
            </w:r>
            <w:r w:rsidRPr="00D03893">
              <w:rPr>
                <w:sz w:val="22"/>
                <w:szCs w:val="22"/>
                <w:lang w:val="en-US"/>
              </w:rPr>
              <w:t xml:space="preserve"> </w:t>
            </w:r>
            <w:r w:rsidRPr="00D03893">
              <w:rPr>
                <w:sz w:val="22"/>
                <w:szCs w:val="22"/>
              </w:rPr>
              <w:t xml:space="preserve">эквивалент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2.3.1.5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val="en-US"/>
              </w:rPr>
            </w:pPr>
            <w:r w:rsidRPr="00D03893">
              <w:rPr>
                <w:sz w:val="22"/>
                <w:szCs w:val="22"/>
              </w:rPr>
              <w:t>Материал внешнего сосуда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08Х18Н9 или</w:t>
            </w:r>
            <w:r w:rsidRPr="00D03893">
              <w:rPr>
                <w:sz w:val="22"/>
                <w:szCs w:val="22"/>
                <w:lang w:val="en-US"/>
              </w:rPr>
              <w:t xml:space="preserve"> </w:t>
            </w:r>
            <w:r w:rsidRPr="00D03893">
              <w:rPr>
                <w:sz w:val="22"/>
                <w:szCs w:val="22"/>
              </w:rPr>
              <w:t>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vMerge w:val="restart"/>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2.3.1.6</w:t>
            </w:r>
          </w:p>
        </w:tc>
        <w:tc>
          <w:tcPr>
            <w:tcW w:w="1488" w:type="dxa"/>
            <w:vMerge w:val="restart"/>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rPr>
                <w:rFonts w:eastAsiaTheme="minorHAnsi"/>
                <w:sz w:val="22"/>
                <w:szCs w:val="22"/>
              </w:rPr>
            </w:pPr>
            <w:r w:rsidRPr="00D03893">
              <w:rPr>
                <w:rFonts w:eastAsiaTheme="minorHAnsi"/>
                <w:sz w:val="22"/>
                <w:szCs w:val="22"/>
              </w:rPr>
              <w:t>Лакокрасочное покрытие,</w:t>
            </w:r>
            <w:r w:rsidRPr="00D03893">
              <w:rPr>
                <w:sz w:val="22"/>
                <w:szCs w:val="22"/>
              </w:rPr>
              <w:t xml:space="preserve"> обеспечивающее коррозионную стойкость соответствующую категории по ГОСТ 9.104-2018 – С5.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rFonts w:eastAsiaTheme="minorHAnsi"/>
                <w:sz w:val="22"/>
                <w:szCs w:val="22"/>
              </w:rPr>
            </w:pPr>
            <w:r w:rsidRPr="00D03893">
              <w:rPr>
                <w:sz w:val="22"/>
                <w:szCs w:val="22"/>
              </w:rPr>
              <w:t>Количество слоев грунта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pStyle w:val="ac"/>
              <w:spacing w:line="240" w:lineRule="auto"/>
              <w:ind w:left="0"/>
              <w:jc w:val="center"/>
              <w:rPr>
                <w:rFonts w:ascii="Times New Roman" w:hAnsi="Times New Roman" w:cs="Times New Roman"/>
              </w:rPr>
            </w:pPr>
            <w:r w:rsidRPr="00D03893">
              <w:rPr>
                <w:rFonts w:ascii="Times New Roman" w:hAnsi="Times New Roman" w:cs="Times New Roman"/>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pStyle w:val="ac"/>
              <w:spacing w:line="240" w:lineRule="auto"/>
              <w:ind w:left="0"/>
              <w:jc w:val="center"/>
              <w:rPr>
                <w:rFonts w:ascii="Times New Roman" w:hAnsi="Times New Roman" w:cs="Times New Roman"/>
              </w:rPr>
            </w:pPr>
            <w:r w:rsidRPr="00D03893">
              <w:rPr>
                <w:rFonts w:ascii="Times New Roman" w:hAnsi="Times New Roman" w:cs="Times New Roman"/>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p>
        </w:tc>
        <w:tc>
          <w:tcPr>
            <w:tcW w:w="1488" w:type="dxa"/>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ind w:left="-36"/>
              <w:rPr>
                <w:rFonts w:eastAsiaTheme="minorHAnsi"/>
                <w:sz w:val="22"/>
                <w:szCs w:val="22"/>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rFonts w:eastAsiaTheme="minorHAnsi"/>
                <w:sz w:val="22"/>
                <w:szCs w:val="22"/>
              </w:rPr>
            </w:pPr>
            <w:r w:rsidRPr="00D03893">
              <w:rPr>
                <w:sz w:val="22"/>
                <w:szCs w:val="22"/>
              </w:rPr>
              <w:t>Количество слоев краски по металлу, согласно ГОСТ 9.032-74, цвет по согласованию c Покупателем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pStyle w:val="ac"/>
              <w:spacing w:line="240" w:lineRule="auto"/>
              <w:ind w:left="0"/>
              <w:jc w:val="center"/>
              <w:rPr>
                <w:rFonts w:ascii="Times New Roman" w:hAnsi="Times New Roman" w:cs="Times New Roman"/>
              </w:rPr>
            </w:pPr>
            <w:r w:rsidRPr="00D03893">
              <w:rPr>
                <w:rFonts w:ascii="Times New Roman" w:hAnsi="Times New Roman" w:cs="Times New Roman"/>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pStyle w:val="ac"/>
              <w:spacing w:line="240" w:lineRule="auto"/>
              <w:ind w:left="0"/>
              <w:jc w:val="center"/>
              <w:rPr>
                <w:rFonts w:ascii="Times New Roman" w:hAnsi="Times New Roman" w:cs="Times New Roman"/>
              </w:rPr>
            </w:pPr>
            <w:r w:rsidRPr="00D03893">
              <w:rPr>
                <w:rFonts w:ascii="Times New Roman" w:hAnsi="Times New Roman" w:cs="Times New Roman"/>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val="en-US" w:eastAsia="en-US"/>
              </w:rPr>
            </w:pPr>
            <w:r w:rsidRPr="00D03893">
              <w:rPr>
                <w:b/>
                <w:sz w:val="22"/>
                <w:szCs w:val="22"/>
                <w:lang w:eastAsia="en-US"/>
              </w:rPr>
              <w:t>2.3.1.7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Система безопасности цистерны, состоит из: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Предохранительных клапанов и</w:t>
            </w:r>
          </w:p>
          <w:p w:rsidR="002209F5" w:rsidRPr="00D03893" w:rsidRDefault="002209F5" w:rsidP="002209F5">
            <w:pPr>
              <w:jc w:val="center"/>
              <w:rPr>
                <w:sz w:val="22"/>
                <w:szCs w:val="22"/>
              </w:rPr>
            </w:pPr>
            <w:r w:rsidRPr="00D03893">
              <w:rPr>
                <w:sz w:val="22"/>
                <w:szCs w:val="22"/>
              </w:rPr>
              <w:t>разрывной мембраны, установленной на внешнем сосуде.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val="en-US" w:eastAsia="en-US"/>
              </w:rPr>
            </w:pPr>
            <w:r w:rsidRPr="00D03893">
              <w:rPr>
                <w:b/>
                <w:sz w:val="22"/>
                <w:szCs w:val="22"/>
                <w:lang w:eastAsia="en-US"/>
              </w:rPr>
              <w:t>2.3.1.8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eastAsia="en-US"/>
              </w:rPr>
            </w:pPr>
            <w:r w:rsidRPr="00D03893">
              <w:rPr>
                <w:sz w:val="22"/>
                <w:szCs w:val="22"/>
                <w:lang w:eastAsia="en-US"/>
              </w:rPr>
              <w:t>На нижней части внешнего сосуда установлен алюминиевый испаритель, предназначенный для создания и поддержания давления в сосуде при выдаче/загрузке жидкого азота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2.3.1.9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Система </w:t>
            </w:r>
            <w:r w:rsidRPr="00D03893">
              <w:rPr>
                <w:sz w:val="22"/>
                <w:szCs w:val="22"/>
                <w:lang w:eastAsia="en-US"/>
              </w:rPr>
              <w:t>поддержания давления в сосуде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Автоматическая,</w:t>
            </w:r>
            <w:r w:rsidRPr="00D03893">
              <w:rPr>
                <w:sz w:val="22"/>
                <w:szCs w:val="22"/>
                <w:lang w:eastAsia="en-US"/>
              </w:rPr>
              <w:t xml:space="preserve"> за счет испарения жидкого азота в атмосферном испарителе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2.3.1.10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Материал трубопроводов и арматуры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Нержавеющая сталь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2.3.1.11</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b/>
                <w:sz w:val="22"/>
                <w:szCs w:val="22"/>
                <w:lang w:eastAsia="en-US"/>
              </w:rPr>
            </w:pPr>
            <w:r w:rsidRPr="00D03893">
              <w:rPr>
                <w:sz w:val="22"/>
                <w:szCs w:val="22"/>
              </w:rPr>
              <w:t>Марка, модель, страна производитель цистерны</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i/>
                <w:sz w:val="22"/>
                <w:szCs w:val="22"/>
              </w:rPr>
              <w:t>Указывает Поставщик/ Участник*</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t>2.3.2</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sz w:val="22"/>
                <w:szCs w:val="22"/>
                <w:lang w:eastAsia="en-US"/>
              </w:rPr>
            </w:pPr>
            <w:r w:rsidRPr="00D03893">
              <w:rPr>
                <w:b/>
                <w:bCs/>
                <w:sz w:val="22"/>
                <w:szCs w:val="22"/>
                <w:lang w:eastAsia="en-US"/>
              </w:rPr>
              <w:t xml:space="preserve">Описание </w:t>
            </w:r>
            <w:r w:rsidRPr="00D03893">
              <w:rPr>
                <w:b/>
                <w:sz w:val="22"/>
                <w:szCs w:val="22"/>
              </w:rPr>
              <w:t>арматурного шкафа</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lastRenderedPageBreak/>
              <w:t>2.3.2.1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Арматурный шкаф с системой управления, в задней части цистерны.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2.3.2.2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ind w:left="-36"/>
              <w:rPr>
                <w:sz w:val="22"/>
                <w:szCs w:val="22"/>
              </w:rPr>
            </w:pPr>
            <w:r w:rsidRPr="00D03893">
              <w:rPr>
                <w:sz w:val="22"/>
                <w:szCs w:val="22"/>
              </w:rPr>
              <w:t>Состав арматурного шкафа</w:t>
            </w:r>
          </w:p>
          <w:p w:rsidR="002209F5" w:rsidRPr="00D03893" w:rsidRDefault="002209F5" w:rsidP="002209F5">
            <w:pPr>
              <w:ind w:left="-36"/>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 xml:space="preserve">-Отсечная, регулирующая криогенная арматура </w:t>
            </w:r>
            <w:r w:rsidRPr="00D03893">
              <w:rPr>
                <w:sz w:val="22"/>
                <w:szCs w:val="22"/>
                <w:lang w:val="en-US"/>
              </w:rPr>
              <w:t>CCK</w:t>
            </w:r>
            <w:r w:rsidRPr="00D03893">
              <w:rPr>
                <w:sz w:val="22"/>
                <w:szCs w:val="22"/>
              </w:rPr>
              <w:t xml:space="preserve"> или эквивалент;</w:t>
            </w:r>
          </w:p>
          <w:p w:rsidR="002209F5" w:rsidRPr="00D03893" w:rsidRDefault="002209F5" w:rsidP="002209F5">
            <w:pPr>
              <w:jc w:val="center"/>
              <w:rPr>
                <w:sz w:val="22"/>
                <w:szCs w:val="22"/>
              </w:rPr>
            </w:pPr>
            <w:r w:rsidRPr="00D03893">
              <w:rPr>
                <w:sz w:val="22"/>
                <w:szCs w:val="22"/>
              </w:rPr>
              <w:t>-Предохранительные клапана;</w:t>
            </w:r>
          </w:p>
          <w:p w:rsidR="002209F5" w:rsidRPr="00D03893" w:rsidRDefault="002209F5" w:rsidP="002209F5">
            <w:pPr>
              <w:ind w:left="-36"/>
              <w:jc w:val="center"/>
              <w:rPr>
                <w:sz w:val="22"/>
                <w:szCs w:val="22"/>
              </w:rPr>
            </w:pPr>
            <w:r w:rsidRPr="00D03893">
              <w:rPr>
                <w:sz w:val="22"/>
                <w:szCs w:val="22"/>
              </w:rPr>
              <w:t>-Контрольно-измерительные приборы (как для жидкой фазы, так и для газообразной фазы криогенной жидкости);</w:t>
            </w:r>
          </w:p>
          <w:p w:rsidR="002209F5" w:rsidRPr="00D03893" w:rsidRDefault="002209F5" w:rsidP="002209F5">
            <w:pPr>
              <w:jc w:val="center"/>
              <w:rPr>
                <w:sz w:val="22"/>
                <w:szCs w:val="22"/>
              </w:rPr>
            </w:pPr>
            <w:r w:rsidRPr="00D03893">
              <w:rPr>
                <w:sz w:val="22"/>
                <w:szCs w:val="22"/>
              </w:rPr>
              <w:t xml:space="preserve">-Индикатор уровня жидкости в цистерне </w:t>
            </w:r>
            <w:r w:rsidRPr="00D03893">
              <w:rPr>
                <w:sz w:val="22"/>
                <w:szCs w:val="22"/>
                <w:lang w:val="en-US"/>
              </w:rPr>
              <w:t>Samson</w:t>
            </w:r>
            <w:r w:rsidRPr="00D03893">
              <w:rPr>
                <w:sz w:val="22"/>
                <w:szCs w:val="22"/>
              </w:rPr>
              <w:t xml:space="preserve"> </w:t>
            </w:r>
            <w:r w:rsidRPr="00D03893">
              <w:rPr>
                <w:sz w:val="22"/>
                <w:szCs w:val="22"/>
                <w:lang w:val="en-US"/>
              </w:rPr>
              <w:t>Media</w:t>
            </w:r>
            <w:r w:rsidRPr="00D03893">
              <w:rPr>
                <w:sz w:val="22"/>
                <w:szCs w:val="22"/>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2.3.2.3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ind w:left="-36"/>
              <w:rPr>
                <w:sz w:val="22"/>
                <w:szCs w:val="22"/>
              </w:rPr>
            </w:pPr>
            <w:r w:rsidRPr="00D03893">
              <w:rPr>
                <w:sz w:val="22"/>
                <w:szCs w:val="22"/>
              </w:rPr>
              <w:t xml:space="preserve">Загрузка/выгрузка жидкого </w:t>
            </w:r>
            <w:proofErr w:type="spellStart"/>
            <w:r w:rsidRPr="00D03893">
              <w:rPr>
                <w:sz w:val="22"/>
                <w:szCs w:val="22"/>
              </w:rPr>
              <w:t>криопродукта</w:t>
            </w:r>
            <w:proofErr w:type="spellEnd"/>
            <w:r w:rsidRPr="00D03893">
              <w:rPr>
                <w:sz w:val="22"/>
                <w:szCs w:val="22"/>
              </w:rPr>
              <w:t xml:space="preserve"> и его подача на атмосферные испарители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Без использования насоса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val="en-US" w:eastAsia="en-US"/>
              </w:rPr>
            </w:pPr>
            <w:r w:rsidRPr="00D03893">
              <w:rPr>
                <w:b/>
                <w:sz w:val="22"/>
                <w:szCs w:val="22"/>
                <w:lang w:eastAsia="en-US"/>
              </w:rPr>
              <w:t>2.3.2.4</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b/>
                <w:sz w:val="22"/>
                <w:szCs w:val="22"/>
                <w:lang w:eastAsia="en-US"/>
              </w:rPr>
            </w:pPr>
            <w:r w:rsidRPr="00D03893">
              <w:rPr>
                <w:sz w:val="22"/>
                <w:szCs w:val="22"/>
              </w:rPr>
              <w:t>Марка, модель, страна производитель арматурного шкафа</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i/>
                <w:sz w:val="22"/>
                <w:szCs w:val="22"/>
              </w:rPr>
              <w:t>Указывает Поставщик/ Участник*</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t>2.4</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bCs/>
                <w:sz w:val="22"/>
                <w:szCs w:val="22"/>
                <w:lang w:eastAsia="en-US"/>
              </w:rPr>
              <w:t xml:space="preserve">Описание </w:t>
            </w:r>
            <w:r w:rsidRPr="00D03893">
              <w:rPr>
                <w:b/>
                <w:sz w:val="22"/>
                <w:szCs w:val="22"/>
              </w:rPr>
              <w:t>требований к Оборудованию</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2.4.1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Нагрузки на оси, суммарная масса и габаритные размеры Оборудования, находятся в пределах установленных требованиям Постановлением Правительства РФ №2200 от 21.12.2020г.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2.4.2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Оборудование изготовлено в соответствии с требованиями технического регламента о безопасности колесных транспортных средств, спроектированы для перевозки опасных грузов по классификации ДОПОГ.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2.4.3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При необходимости, оборудование имеет разрешение на применение Федеральной службы по экологическому, технологическому и атомному надзору на территории РФ.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2.4.4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Условия эксплуатации:</w:t>
            </w:r>
          </w:p>
          <w:p w:rsidR="002209F5" w:rsidRPr="00D03893" w:rsidRDefault="002209F5" w:rsidP="002209F5">
            <w:pPr>
              <w:numPr>
                <w:ilvl w:val="0"/>
                <w:numId w:val="36"/>
              </w:numPr>
              <w:spacing w:line="276" w:lineRule="auto"/>
              <w:ind w:left="182" w:hanging="182"/>
              <w:contextualSpacing/>
              <w:rPr>
                <w:sz w:val="22"/>
                <w:szCs w:val="22"/>
              </w:rPr>
            </w:pPr>
            <w:r w:rsidRPr="00D03893">
              <w:rPr>
                <w:sz w:val="22"/>
                <w:szCs w:val="22"/>
              </w:rPr>
              <w:lastRenderedPageBreak/>
              <w:t>Климатическое исполнение по ГОСТ 15150-69 – М;</w:t>
            </w:r>
          </w:p>
          <w:p w:rsidR="002209F5" w:rsidRPr="00D03893" w:rsidRDefault="002209F5" w:rsidP="002209F5">
            <w:pPr>
              <w:numPr>
                <w:ilvl w:val="0"/>
                <w:numId w:val="36"/>
              </w:numPr>
              <w:spacing w:line="276" w:lineRule="auto"/>
              <w:ind w:left="182" w:hanging="182"/>
              <w:contextualSpacing/>
              <w:rPr>
                <w:sz w:val="22"/>
                <w:szCs w:val="22"/>
              </w:rPr>
            </w:pPr>
            <w:r w:rsidRPr="00D03893">
              <w:rPr>
                <w:sz w:val="22"/>
                <w:szCs w:val="22"/>
              </w:rPr>
              <w:t>Категория размещения по ГОСТ 15150-69 – 1;</w:t>
            </w:r>
          </w:p>
          <w:p w:rsidR="002209F5" w:rsidRPr="00D03893" w:rsidRDefault="002209F5" w:rsidP="002209F5">
            <w:pPr>
              <w:pStyle w:val="ac"/>
              <w:numPr>
                <w:ilvl w:val="0"/>
                <w:numId w:val="36"/>
              </w:numPr>
              <w:spacing w:after="0" w:line="240" w:lineRule="auto"/>
              <w:ind w:left="182" w:hanging="182"/>
              <w:jc w:val="both"/>
              <w:rPr>
                <w:rFonts w:ascii="Times New Roman" w:hAnsi="Times New Roman" w:cs="Times New Roman"/>
              </w:rPr>
            </w:pPr>
            <w:r w:rsidRPr="00D03893">
              <w:rPr>
                <w:rFonts w:ascii="Times New Roman" w:hAnsi="Times New Roman" w:cs="Times New Roman"/>
              </w:rPr>
              <w:t>Сейсмичность района – 6 баллов;</w:t>
            </w:r>
          </w:p>
          <w:p w:rsidR="002209F5" w:rsidRPr="00D03893" w:rsidRDefault="002209F5" w:rsidP="002209F5">
            <w:pPr>
              <w:pStyle w:val="ac"/>
              <w:numPr>
                <w:ilvl w:val="0"/>
                <w:numId w:val="36"/>
              </w:numPr>
              <w:spacing w:after="0" w:line="240" w:lineRule="auto"/>
              <w:ind w:left="182" w:hanging="182"/>
              <w:jc w:val="both"/>
              <w:rPr>
                <w:rFonts w:ascii="Times New Roman" w:hAnsi="Times New Roman" w:cs="Times New Roman"/>
              </w:rPr>
            </w:pPr>
            <w:r w:rsidRPr="00D03893">
              <w:rPr>
                <w:rFonts w:ascii="Times New Roman" w:hAnsi="Times New Roman" w:cs="Times New Roman"/>
              </w:rPr>
              <w:t xml:space="preserve">Ветровой район по СП 20.13330.2016 – </w:t>
            </w:r>
            <w:r w:rsidRPr="00D03893">
              <w:rPr>
                <w:rFonts w:ascii="Times New Roman" w:hAnsi="Times New Roman" w:cs="Times New Roman"/>
                <w:lang w:val="en-US"/>
              </w:rPr>
              <w:t>IV</w:t>
            </w:r>
            <w:r w:rsidRPr="00D03893">
              <w:rPr>
                <w:rFonts w:ascii="Times New Roman" w:hAnsi="Times New Roman" w:cs="Times New Roman"/>
              </w:rPr>
              <w:t>;</w:t>
            </w:r>
          </w:p>
          <w:p w:rsidR="002209F5" w:rsidRPr="00D03893" w:rsidRDefault="002209F5" w:rsidP="002209F5">
            <w:pPr>
              <w:pStyle w:val="ac"/>
              <w:numPr>
                <w:ilvl w:val="0"/>
                <w:numId w:val="36"/>
              </w:numPr>
              <w:spacing w:after="0" w:line="240" w:lineRule="auto"/>
              <w:ind w:left="182" w:hanging="182"/>
              <w:jc w:val="both"/>
              <w:rPr>
                <w:rFonts w:ascii="Times New Roman" w:hAnsi="Times New Roman" w:cs="Times New Roman"/>
              </w:rPr>
            </w:pPr>
            <w:r w:rsidRPr="00D03893">
              <w:rPr>
                <w:rFonts w:ascii="Times New Roman" w:hAnsi="Times New Roman" w:cs="Times New Roman"/>
              </w:rPr>
              <w:t xml:space="preserve">Снеговой район по СП 20.13330.2016 – </w:t>
            </w:r>
            <w:r w:rsidRPr="00D03893">
              <w:rPr>
                <w:rFonts w:ascii="Times New Roman" w:hAnsi="Times New Roman" w:cs="Times New Roman"/>
                <w:lang w:val="en-US"/>
              </w:rPr>
              <w:t>II</w:t>
            </w:r>
            <w:r w:rsidRPr="00D03893">
              <w:rPr>
                <w:rFonts w:ascii="Times New Roman" w:hAnsi="Times New Roman" w:cs="Times New Roman"/>
              </w:rPr>
              <w:t>;</w:t>
            </w:r>
          </w:p>
          <w:p w:rsidR="002209F5" w:rsidRPr="00D03893" w:rsidRDefault="002209F5" w:rsidP="002209F5">
            <w:pPr>
              <w:pStyle w:val="ac"/>
              <w:numPr>
                <w:ilvl w:val="0"/>
                <w:numId w:val="36"/>
              </w:numPr>
              <w:spacing w:after="0" w:line="240" w:lineRule="auto"/>
              <w:ind w:left="182" w:hanging="182"/>
              <w:jc w:val="both"/>
              <w:rPr>
                <w:rFonts w:ascii="Times New Roman" w:hAnsi="Times New Roman" w:cs="Times New Roman"/>
              </w:rPr>
            </w:pPr>
            <w:r w:rsidRPr="00D03893">
              <w:rPr>
                <w:rFonts w:ascii="Times New Roman" w:hAnsi="Times New Roman" w:cs="Times New Roman"/>
              </w:rPr>
              <w:t xml:space="preserve">Абсолютная минимальная температура окружающей среды – -30 </w:t>
            </w:r>
            <w:proofErr w:type="spellStart"/>
            <w:r w:rsidRPr="00D03893">
              <w:rPr>
                <w:rFonts w:ascii="Times New Roman" w:hAnsi="Times New Roman" w:cs="Times New Roman"/>
                <w:vertAlign w:val="superscript"/>
              </w:rPr>
              <w:t>о</w:t>
            </w:r>
            <w:r w:rsidRPr="00D03893">
              <w:rPr>
                <w:rFonts w:ascii="Times New Roman" w:hAnsi="Times New Roman" w:cs="Times New Roman"/>
              </w:rPr>
              <w:t>С</w:t>
            </w:r>
            <w:proofErr w:type="spellEnd"/>
            <w:r w:rsidRPr="00D03893">
              <w:rPr>
                <w:rFonts w:ascii="Times New Roman" w:hAnsi="Times New Roman" w:cs="Times New Roman"/>
              </w:rPr>
              <w:t>;</w:t>
            </w:r>
          </w:p>
          <w:p w:rsidR="002209F5" w:rsidRPr="00D03893" w:rsidRDefault="002209F5" w:rsidP="002209F5">
            <w:pPr>
              <w:pStyle w:val="ac"/>
              <w:numPr>
                <w:ilvl w:val="0"/>
                <w:numId w:val="36"/>
              </w:numPr>
              <w:spacing w:after="0" w:line="240" w:lineRule="auto"/>
              <w:ind w:left="182" w:hanging="182"/>
              <w:jc w:val="both"/>
              <w:rPr>
                <w:rFonts w:ascii="Times New Roman" w:hAnsi="Times New Roman" w:cs="Times New Roman"/>
              </w:rPr>
            </w:pPr>
            <w:r w:rsidRPr="00D03893">
              <w:rPr>
                <w:rFonts w:ascii="Times New Roman" w:hAnsi="Times New Roman" w:cs="Times New Roman"/>
              </w:rPr>
              <w:t xml:space="preserve">Абсолютная максимальная температура окружающей среды – +40 </w:t>
            </w:r>
            <w:proofErr w:type="spellStart"/>
            <w:r w:rsidRPr="00D03893">
              <w:rPr>
                <w:rFonts w:ascii="Times New Roman" w:hAnsi="Times New Roman" w:cs="Times New Roman"/>
                <w:vertAlign w:val="superscript"/>
              </w:rPr>
              <w:t>о</w:t>
            </w:r>
            <w:r w:rsidRPr="00D03893">
              <w:rPr>
                <w:rFonts w:ascii="Times New Roman" w:hAnsi="Times New Roman" w:cs="Times New Roman"/>
              </w:rPr>
              <w:t>С</w:t>
            </w:r>
            <w:proofErr w:type="spellEnd"/>
            <w:r w:rsidRPr="00D0389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lastRenderedPageBreak/>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2.4.5</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b/>
                <w:sz w:val="22"/>
                <w:szCs w:val="22"/>
                <w:lang w:eastAsia="en-US"/>
              </w:rPr>
            </w:pPr>
            <w:r w:rsidRPr="00D03893">
              <w:rPr>
                <w:sz w:val="22"/>
                <w:szCs w:val="22"/>
              </w:rPr>
              <w:t>Марка, модель, страна производитель оборудования</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i/>
                <w:sz w:val="22"/>
                <w:szCs w:val="22"/>
              </w:rPr>
              <w:t>Указывает Поставщик/ Участник*</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09F5" w:rsidRPr="00D03893" w:rsidRDefault="002209F5" w:rsidP="002209F5">
            <w:pPr>
              <w:jc w:val="center"/>
              <w:rPr>
                <w:b/>
                <w:bCs/>
                <w:sz w:val="22"/>
                <w:szCs w:val="22"/>
                <w:lang w:eastAsia="en-US"/>
              </w:rPr>
            </w:pPr>
            <w:r w:rsidRPr="00D03893">
              <w:rPr>
                <w:b/>
                <w:bCs/>
                <w:sz w:val="22"/>
                <w:szCs w:val="22"/>
                <w:lang w:eastAsia="en-US"/>
              </w:rPr>
              <w:t>3</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hideMark/>
          </w:tcPr>
          <w:p w:rsidR="002209F5" w:rsidRPr="00D03893" w:rsidRDefault="002209F5" w:rsidP="002209F5">
            <w:pPr>
              <w:jc w:val="center"/>
              <w:rPr>
                <w:b/>
                <w:bCs/>
                <w:sz w:val="22"/>
                <w:szCs w:val="22"/>
                <w:lang w:eastAsia="en-US"/>
              </w:rPr>
            </w:pPr>
            <w:r w:rsidRPr="00D03893">
              <w:rPr>
                <w:b/>
                <w:bCs/>
                <w:sz w:val="22"/>
                <w:szCs w:val="22"/>
                <w:lang w:eastAsia="en-US"/>
              </w:rPr>
              <w:t xml:space="preserve">Технические характеристики каждого комплекта Оборудования </w:t>
            </w:r>
          </w:p>
        </w:tc>
      </w:tr>
      <w:tr w:rsidR="002209F5" w:rsidRPr="00D03893" w:rsidTr="002209F5">
        <w:trPr>
          <w:trHeight w:val="698"/>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
                <w:bCs/>
                <w:sz w:val="22"/>
                <w:szCs w:val="22"/>
                <w:lang w:eastAsia="en-US"/>
              </w:rPr>
            </w:pPr>
            <w:r w:rsidRPr="00D03893">
              <w:rPr>
                <w:b/>
                <w:bCs/>
                <w:sz w:val="22"/>
                <w:szCs w:val="22"/>
                <w:lang w:eastAsia="en-US"/>
              </w:rPr>
              <w:t>№</w:t>
            </w:r>
          </w:p>
          <w:p w:rsidR="002209F5" w:rsidRPr="00D03893" w:rsidRDefault="002209F5" w:rsidP="002209F5">
            <w:pPr>
              <w:jc w:val="center"/>
              <w:rPr>
                <w:b/>
                <w:sz w:val="22"/>
                <w:szCs w:val="22"/>
                <w:lang w:eastAsia="en-US"/>
              </w:rPr>
            </w:pPr>
            <w:r w:rsidRPr="00D03893">
              <w:rPr>
                <w:b/>
                <w:bCs/>
                <w:sz w:val="22"/>
                <w:szCs w:val="22"/>
                <w:lang w:eastAsia="en-US"/>
              </w:rPr>
              <w:t>п/п</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
                <w:sz w:val="22"/>
                <w:szCs w:val="22"/>
                <w:lang w:eastAsia="en-US"/>
              </w:rPr>
            </w:pPr>
            <w:r w:rsidRPr="00D03893">
              <w:rPr>
                <w:b/>
                <w:sz w:val="22"/>
                <w:szCs w:val="22"/>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
                <w:sz w:val="22"/>
                <w:szCs w:val="22"/>
                <w:lang w:eastAsia="en-US"/>
              </w:rPr>
            </w:pPr>
            <w:r w:rsidRPr="00D03893">
              <w:rPr>
                <w:b/>
                <w:sz w:val="22"/>
                <w:szCs w:val="22"/>
                <w:lang w:eastAsia="en-US"/>
              </w:rPr>
              <w:t>Требование</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
                <w:sz w:val="22"/>
                <w:szCs w:val="22"/>
                <w:lang w:eastAsia="en-US"/>
              </w:rPr>
            </w:pPr>
            <w:r w:rsidRPr="00D03893">
              <w:rPr>
                <w:b/>
                <w:sz w:val="22"/>
                <w:szCs w:val="22"/>
                <w:lang w:eastAsia="en-U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
                <w:sz w:val="22"/>
                <w:szCs w:val="22"/>
                <w:lang w:eastAsia="en-US"/>
              </w:rPr>
            </w:pPr>
            <w:r w:rsidRPr="00D03893">
              <w:rPr>
                <w:b/>
                <w:sz w:val="22"/>
                <w:szCs w:val="22"/>
                <w:lang w:eastAsia="en-US"/>
              </w:rPr>
              <w:t>Значение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
                <w:sz w:val="22"/>
                <w:szCs w:val="22"/>
                <w:lang w:eastAsia="en-US"/>
              </w:rPr>
            </w:pPr>
            <w:r w:rsidRPr="00D03893">
              <w:rPr>
                <w:b/>
                <w:sz w:val="22"/>
                <w:szCs w:val="22"/>
                <w:lang w:eastAsia="en-US"/>
              </w:rPr>
              <w:t>Фактические технические характеристики Оборудования предлагаемого Поставщиком</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bCs/>
                <w:sz w:val="22"/>
                <w:szCs w:val="22"/>
              </w:rPr>
            </w:pPr>
            <w:r w:rsidRPr="00D03893">
              <w:rPr>
                <w:b/>
                <w:bCs/>
                <w:sz w:val="22"/>
                <w:szCs w:val="22"/>
              </w:rPr>
              <w:t>3.1</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rPr>
            </w:pPr>
            <w:r w:rsidRPr="00D03893">
              <w:rPr>
                <w:b/>
                <w:sz w:val="22"/>
                <w:szCs w:val="22"/>
              </w:rPr>
              <w:t>Характеристики полуприцепа</w:t>
            </w:r>
          </w:p>
        </w:tc>
      </w:tr>
      <w:tr w:rsidR="002209F5" w:rsidRPr="00D03893" w:rsidTr="002209F5">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lang w:eastAsia="en-US"/>
              </w:rPr>
            </w:pPr>
            <w:r w:rsidRPr="00D03893">
              <w:rPr>
                <w:b/>
                <w:bCs/>
                <w:sz w:val="22"/>
                <w:szCs w:val="22"/>
              </w:rPr>
              <w:t>3.1.1</w:t>
            </w:r>
          </w:p>
        </w:tc>
        <w:tc>
          <w:tcPr>
            <w:tcW w:w="86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bCs/>
                <w:sz w:val="22"/>
                <w:szCs w:val="22"/>
              </w:rPr>
            </w:pPr>
            <w:r w:rsidRPr="00D03893">
              <w:rPr>
                <w:bCs/>
                <w:sz w:val="22"/>
                <w:szCs w:val="22"/>
              </w:rPr>
              <w:t xml:space="preserve">Габаритные размеры Оборудования </w:t>
            </w:r>
            <w:r w:rsidRPr="00D03893">
              <w:rPr>
                <w:sz w:val="22"/>
                <w:szCs w:val="22"/>
              </w:rPr>
              <w:t>(см. пункт № 2.1.2)</w:t>
            </w:r>
            <w:r w:rsidRPr="00D03893">
              <w:rPr>
                <w:bCs/>
                <w:sz w:val="22"/>
                <w:szCs w:val="22"/>
              </w:rPr>
              <w:t>:</w:t>
            </w:r>
          </w:p>
        </w:tc>
      </w:tr>
      <w:tr w:rsidR="002209F5" w:rsidRPr="00D03893" w:rsidTr="002209F5">
        <w:trPr>
          <w:trHeight w:val="70"/>
        </w:trPr>
        <w:tc>
          <w:tcPr>
            <w:tcW w:w="988" w:type="dxa"/>
            <w:vMerge/>
            <w:tcBorders>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Длина, </w:t>
            </w:r>
            <w:r w:rsidRPr="00D03893">
              <w:rPr>
                <w:b/>
                <w:sz w:val="22"/>
                <w:szCs w:val="22"/>
                <w:lang w:val="en-US"/>
              </w:rPr>
              <w:t>L</w:t>
            </w:r>
            <w:r w:rsidRPr="00D03893">
              <w:rPr>
                <w:b/>
                <w:sz w:val="22"/>
                <w:szCs w:val="22"/>
              </w:rPr>
              <w:t xml:space="preserve"> </w:t>
            </w:r>
            <w:r w:rsidRPr="00D03893">
              <w:rPr>
                <w:sz w:val="22"/>
                <w:szCs w:val="22"/>
              </w:rPr>
              <w:t>(см. п. 2.1.</w:t>
            </w:r>
            <w:r w:rsidRPr="00D03893">
              <w:rPr>
                <w:sz w:val="22"/>
                <w:szCs w:val="22"/>
                <w:lang w:val="en-US"/>
              </w:rPr>
              <w:t>1</w:t>
            </w:r>
            <w:r w:rsidRPr="00D03893">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lang w:val="en-US"/>
              </w:rPr>
              <w:t>1</w:t>
            </w:r>
            <w:r w:rsidRPr="00D03893">
              <w:rPr>
                <w:sz w:val="22"/>
                <w:szCs w:val="22"/>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tcBorders>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Ширина, </w:t>
            </w:r>
            <w:r w:rsidRPr="00D03893">
              <w:rPr>
                <w:b/>
                <w:sz w:val="22"/>
                <w:szCs w:val="22"/>
                <w:lang w:val="en-US"/>
              </w:rPr>
              <w:t>W</w:t>
            </w:r>
            <w:r w:rsidRPr="00D03893">
              <w:rPr>
                <w:b/>
                <w:sz w:val="22"/>
                <w:szCs w:val="22"/>
              </w:rPr>
              <w:t xml:space="preserve"> </w:t>
            </w:r>
            <w:r w:rsidRPr="00D03893">
              <w:rPr>
                <w:sz w:val="22"/>
                <w:szCs w:val="22"/>
              </w:rPr>
              <w:t>(см. п. 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Высота, </w:t>
            </w:r>
            <w:r w:rsidRPr="00D03893">
              <w:rPr>
                <w:b/>
                <w:sz w:val="22"/>
                <w:szCs w:val="22"/>
                <w:lang w:val="en-US"/>
              </w:rPr>
              <w:t>H</w:t>
            </w:r>
            <w:r w:rsidRPr="00D03893">
              <w:rPr>
                <w:b/>
                <w:sz w:val="22"/>
                <w:szCs w:val="22"/>
              </w:rPr>
              <w:t xml:space="preserve"> </w:t>
            </w:r>
            <w:r w:rsidRPr="00D03893">
              <w:rPr>
                <w:sz w:val="22"/>
                <w:szCs w:val="22"/>
              </w:rPr>
              <w:t>(см. п. 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val="en-US"/>
              </w:rPr>
            </w:pPr>
            <w:r w:rsidRPr="00D03893">
              <w:rPr>
                <w:sz w:val="22"/>
                <w:szCs w:val="22"/>
                <w:lang w:val="en-US"/>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3.1.2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Снаряженная масса прицепа, включая цистерну и, арматурный шкаф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3.1.3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Допустимая максимальная нагрузка на ССУ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3.1.4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Допустимая максимальная нагрузка на оси шасси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22000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3.1.5</w:t>
            </w: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Высота ССУ от уровня земли до верхней точки седла, </w:t>
            </w:r>
            <w:r w:rsidRPr="00D03893">
              <w:rPr>
                <w:b/>
                <w:sz w:val="22"/>
                <w:szCs w:val="22"/>
                <w:lang w:val="en-US"/>
              </w:rPr>
              <w:t>H</w:t>
            </w:r>
            <w:r w:rsidRPr="00D03893">
              <w:rPr>
                <w:b/>
                <w:sz w:val="22"/>
                <w:szCs w:val="22"/>
              </w:rPr>
              <w:t xml:space="preserve">1 </w:t>
            </w:r>
            <w:r w:rsidRPr="00D03893">
              <w:rPr>
                <w:sz w:val="22"/>
                <w:szCs w:val="22"/>
              </w:rPr>
              <w:t>(см. п. 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1250</w:t>
            </w:r>
          </w:p>
        </w:tc>
        <w:tc>
          <w:tcPr>
            <w:tcW w:w="1701" w:type="dxa"/>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w:t>
            </w:r>
            <w:r w:rsidRPr="00D03893">
              <w:rPr>
                <w:sz w:val="22"/>
                <w:szCs w:val="22"/>
                <w:lang w:val="en-US"/>
              </w:rPr>
              <w:t>45</w:t>
            </w:r>
            <w:r w:rsidRPr="00D03893">
              <w:rPr>
                <w:sz w:val="22"/>
                <w:szCs w:val="22"/>
              </w:rPr>
              <w:t>0</w:t>
            </w:r>
          </w:p>
        </w:tc>
        <w:tc>
          <w:tcPr>
            <w:tcW w:w="1701" w:type="dxa"/>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3.1.6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Диаметр шкворня седельно-сцепного устройства (ССУ), </w:t>
            </w:r>
            <w:r w:rsidRPr="00D03893">
              <w:rPr>
                <w:b/>
                <w:sz w:val="22"/>
                <w:szCs w:val="22"/>
                <w:lang w:val="en-US"/>
              </w:rPr>
              <w:t>d</w:t>
            </w:r>
            <w:r w:rsidRPr="00D03893">
              <w:rPr>
                <w:b/>
                <w:sz w:val="22"/>
                <w:szCs w:val="22"/>
              </w:rPr>
              <w:t xml:space="preserve"> </w:t>
            </w:r>
            <w:r w:rsidRPr="00D03893">
              <w:rPr>
                <w:sz w:val="22"/>
                <w:szCs w:val="22"/>
              </w:rPr>
              <w:t>(см. п. 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дюйм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3.1.7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eastAsia="en-US"/>
              </w:rPr>
            </w:pPr>
            <w:r w:rsidRPr="00D03893">
              <w:rPr>
                <w:sz w:val="22"/>
                <w:szCs w:val="22"/>
              </w:rPr>
              <w:t xml:space="preserve">Расстояние между осями, </w:t>
            </w:r>
            <w:r w:rsidRPr="00D03893">
              <w:rPr>
                <w:b/>
                <w:sz w:val="22"/>
                <w:szCs w:val="22"/>
                <w:lang w:val="en-US"/>
              </w:rPr>
              <w:t>L</w:t>
            </w:r>
            <w:r w:rsidRPr="00D03893">
              <w:rPr>
                <w:b/>
                <w:sz w:val="22"/>
                <w:szCs w:val="22"/>
              </w:rPr>
              <w:t xml:space="preserve">1 </w:t>
            </w:r>
            <w:r w:rsidRPr="00D03893">
              <w:rPr>
                <w:sz w:val="22"/>
                <w:szCs w:val="22"/>
              </w:rPr>
              <w:t>(см. п. 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1310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3.1.8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Колесная колея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lang w:eastAsia="en-US"/>
              </w:rPr>
              <w:t>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2040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3.1.9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val="en-US"/>
              </w:rPr>
            </w:pPr>
            <w:r w:rsidRPr="00D03893">
              <w:rPr>
                <w:sz w:val="22"/>
                <w:szCs w:val="22"/>
              </w:rPr>
              <w:t>Количество осей прицепа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bCs/>
                <w:sz w:val="22"/>
                <w:szCs w:val="22"/>
              </w:rPr>
            </w:pPr>
            <w:r w:rsidRPr="00D03893">
              <w:rPr>
                <w:b/>
                <w:bCs/>
                <w:sz w:val="22"/>
                <w:szCs w:val="22"/>
              </w:rPr>
              <w:t>3.2</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rPr>
            </w:pPr>
            <w:r w:rsidRPr="00D03893">
              <w:rPr>
                <w:b/>
                <w:sz w:val="22"/>
                <w:szCs w:val="22"/>
              </w:rPr>
              <w:t>Характеристики цистерны</w:t>
            </w:r>
          </w:p>
        </w:tc>
      </w:tr>
      <w:tr w:rsidR="002209F5" w:rsidRPr="00D03893" w:rsidTr="002209F5">
        <w:trPr>
          <w:trHeight w:val="70"/>
        </w:trPr>
        <w:tc>
          <w:tcPr>
            <w:tcW w:w="988" w:type="dxa"/>
            <w:tcBorders>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3.2.1</w:t>
            </w:r>
          </w:p>
        </w:tc>
        <w:tc>
          <w:tcPr>
            <w:tcW w:w="2976" w:type="dxa"/>
            <w:gridSpan w:val="2"/>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Объём внутреннего резервуара, </w:t>
            </w:r>
            <w:r w:rsidRPr="00D03893">
              <w:rPr>
                <w:b/>
                <w:sz w:val="22"/>
                <w:szCs w:val="22"/>
                <w:lang w:val="en-US"/>
              </w:rPr>
              <w:t>V</w:t>
            </w:r>
            <w:r w:rsidRPr="00D03893">
              <w:rPr>
                <w:b/>
                <w:sz w:val="22"/>
                <w:szCs w:val="22"/>
              </w:rPr>
              <w:t xml:space="preserve"> </w:t>
            </w:r>
            <w:r w:rsidRPr="00D03893">
              <w:rPr>
                <w:sz w:val="22"/>
                <w:szCs w:val="22"/>
              </w:rPr>
              <w:t>(см. п. 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м</w:t>
            </w:r>
            <w:r w:rsidRPr="00D03893">
              <w:rPr>
                <w:sz w:val="22"/>
                <w:szCs w:val="22"/>
                <w:vertAlign w:val="superscript"/>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21</w:t>
            </w:r>
          </w:p>
        </w:tc>
        <w:tc>
          <w:tcPr>
            <w:tcW w:w="1701" w:type="dxa"/>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val="restart"/>
            <w:tcBorders>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3.2.2</w:t>
            </w: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Масса перевозимого жидкого азота, при </w:t>
            </w:r>
            <w:r w:rsidRPr="00D03893">
              <w:rPr>
                <w:sz w:val="22"/>
                <w:szCs w:val="22"/>
              </w:rPr>
              <w:lastRenderedPageBreak/>
              <w:t>коэффициенте заполнения, согласно пункту № 3.2.4: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lastRenderedPageBreak/>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15940</w:t>
            </w:r>
          </w:p>
        </w:tc>
        <w:tc>
          <w:tcPr>
            <w:tcW w:w="1701" w:type="dxa"/>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16100</w:t>
            </w:r>
          </w:p>
        </w:tc>
        <w:tc>
          <w:tcPr>
            <w:tcW w:w="1701" w:type="dxa"/>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p>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Коэффициент заполнения по азоту, при плотности 808 кг/м</w:t>
            </w:r>
            <w:r w:rsidRPr="00D03893">
              <w:rPr>
                <w:sz w:val="22"/>
                <w:szCs w:val="22"/>
                <w:vertAlign w:val="superscript"/>
              </w:rPr>
              <w:t>3</w:t>
            </w:r>
            <w:r w:rsidRPr="00D03893">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0,94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3.2.4</w:t>
            </w:r>
          </w:p>
        </w:tc>
        <w:tc>
          <w:tcPr>
            <w:tcW w:w="86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b/>
                <w:sz w:val="22"/>
                <w:szCs w:val="22"/>
                <w:lang w:eastAsia="en-US"/>
              </w:rPr>
            </w:pPr>
            <w:r w:rsidRPr="00D03893">
              <w:rPr>
                <w:sz w:val="22"/>
                <w:szCs w:val="22"/>
              </w:rPr>
              <w:t>Рабочее избыточное давление:</w:t>
            </w:r>
          </w:p>
        </w:tc>
      </w:tr>
      <w:tr w:rsidR="002209F5" w:rsidRPr="00D03893" w:rsidTr="002209F5">
        <w:trPr>
          <w:trHeight w:val="70"/>
        </w:trPr>
        <w:tc>
          <w:tcPr>
            <w:tcW w:w="988" w:type="dxa"/>
            <w:vMerge/>
            <w:tcBorders>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Минимальное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МПа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Максимальное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МПа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val="en-US"/>
              </w:rPr>
            </w:pPr>
            <w:r w:rsidRPr="00D03893">
              <w:rPr>
                <w:sz w:val="22"/>
                <w:szCs w:val="22"/>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val="en-US"/>
              </w:rPr>
            </w:pPr>
            <w:r w:rsidRPr="00D03893">
              <w:rPr>
                <w:sz w:val="22"/>
                <w:szCs w:val="22"/>
              </w:rPr>
              <w:t>Максимальное избыточное пробное давление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МПа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Максимальное рабочее давление, для выдачи </w:t>
            </w:r>
            <w:proofErr w:type="spellStart"/>
            <w:r w:rsidRPr="00D03893">
              <w:rPr>
                <w:sz w:val="22"/>
                <w:szCs w:val="22"/>
              </w:rPr>
              <w:t>криопродукта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МПа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val="en-US"/>
              </w:rPr>
            </w:pPr>
            <w:r w:rsidRPr="00D03893">
              <w:rPr>
                <w:sz w:val="22"/>
                <w:szCs w:val="22"/>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bidi="ru-RU"/>
              </w:rPr>
            </w:pPr>
            <w:r w:rsidRPr="00D03893">
              <w:rPr>
                <w:sz w:val="22"/>
                <w:szCs w:val="22"/>
                <w:lang w:bidi="ru-RU"/>
              </w:rPr>
              <w:t>Минимальная расчётная температура внутреннего сосуда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val="restart"/>
            <w:tcBorders>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3.2.8</w:t>
            </w:r>
          </w:p>
        </w:tc>
        <w:tc>
          <w:tcPr>
            <w:tcW w:w="86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b/>
                <w:sz w:val="22"/>
                <w:szCs w:val="22"/>
                <w:lang w:eastAsia="en-US"/>
              </w:rPr>
            </w:pPr>
            <w:r w:rsidRPr="00D03893">
              <w:rPr>
                <w:sz w:val="22"/>
                <w:szCs w:val="22"/>
              </w:rPr>
              <w:t>Рабочая температура внутреннего сосуда:</w:t>
            </w:r>
          </w:p>
        </w:tc>
      </w:tr>
      <w:tr w:rsidR="002209F5" w:rsidRPr="00D03893" w:rsidTr="002209F5">
        <w:trPr>
          <w:trHeight w:val="70"/>
        </w:trPr>
        <w:tc>
          <w:tcPr>
            <w:tcW w:w="988" w:type="dxa"/>
            <w:vMerge/>
            <w:tcBorders>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val="en-US"/>
              </w:rPr>
            </w:pPr>
            <w:r w:rsidRPr="00D03893">
              <w:rPr>
                <w:sz w:val="22"/>
                <w:szCs w:val="22"/>
                <w:lang w:bidi="ru-RU"/>
              </w:rPr>
              <w:t>Минимальная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val="en-US"/>
              </w:rPr>
            </w:pPr>
            <w:r w:rsidRPr="00D03893">
              <w:rPr>
                <w:sz w:val="22"/>
                <w:szCs w:val="22"/>
                <w:lang w:bidi="ru-RU"/>
              </w:rPr>
              <w:t>Максимальная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val="restart"/>
            <w:tcBorders>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3.2.9</w:t>
            </w:r>
          </w:p>
        </w:tc>
        <w:tc>
          <w:tcPr>
            <w:tcW w:w="86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b/>
                <w:sz w:val="22"/>
                <w:szCs w:val="22"/>
                <w:lang w:eastAsia="en-US"/>
              </w:rPr>
            </w:pPr>
            <w:r w:rsidRPr="00D03893">
              <w:rPr>
                <w:sz w:val="22"/>
                <w:szCs w:val="22"/>
              </w:rPr>
              <w:t>Рабочая температура внешнего сосуда:</w:t>
            </w:r>
          </w:p>
        </w:tc>
      </w:tr>
      <w:tr w:rsidR="002209F5" w:rsidRPr="00D03893" w:rsidTr="002209F5">
        <w:trPr>
          <w:trHeight w:val="70"/>
        </w:trPr>
        <w:tc>
          <w:tcPr>
            <w:tcW w:w="988" w:type="dxa"/>
            <w:vMerge/>
            <w:tcBorders>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val="en-US"/>
              </w:rPr>
            </w:pPr>
            <w:r w:rsidRPr="00D03893">
              <w:rPr>
                <w:sz w:val="22"/>
                <w:szCs w:val="22"/>
                <w:lang w:bidi="ru-RU"/>
              </w:rPr>
              <w:t>Минимальная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val="en-US"/>
              </w:rPr>
            </w:pPr>
            <w:r w:rsidRPr="00D03893">
              <w:rPr>
                <w:sz w:val="22"/>
                <w:szCs w:val="22"/>
                <w:lang w:bidi="ru-RU"/>
              </w:rPr>
              <w:t>Максимальная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3.2.10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val="en-US"/>
              </w:rPr>
            </w:pPr>
            <w:r w:rsidRPr="00D03893">
              <w:rPr>
                <w:sz w:val="22"/>
                <w:szCs w:val="22"/>
              </w:rPr>
              <w:t xml:space="preserve">Потери </w:t>
            </w:r>
            <w:proofErr w:type="spellStart"/>
            <w:r w:rsidRPr="00D03893">
              <w:rPr>
                <w:sz w:val="22"/>
                <w:szCs w:val="22"/>
              </w:rPr>
              <w:t>криопродукта</w:t>
            </w:r>
            <w:proofErr w:type="spellEnd"/>
            <w:r w:rsidRPr="00D03893">
              <w:rPr>
                <w:sz w:val="22"/>
                <w:szCs w:val="22"/>
              </w:rPr>
              <w:t xml:space="preserve"> при испарении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кг/ч</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3.2.11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b/>
                <w:sz w:val="22"/>
                <w:szCs w:val="22"/>
                <w:lang w:eastAsia="en-US"/>
              </w:rPr>
            </w:pPr>
            <w:r w:rsidRPr="00D03893">
              <w:rPr>
                <w:sz w:val="22"/>
                <w:szCs w:val="22"/>
              </w:rPr>
              <w:t>Материал внутреннего сосуда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Нержавеющая сталь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3.2.12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b/>
                <w:sz w:val="22"/>
                <w:szCs w:val="22"/>
                <w:lang w:eastAsia="en-US"/>
              </w:rPr>
            </w:pPr>
            <w:r w:rsidRPr="00D03893">
              <w:rPr>
                <w:sz w:val="22"/>
                <w:szCs w:val="22"/>
              </w:rPr>
              <w:t>Материал внешнего сосуда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Нержавеющая сталь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3.2.13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b/>
                <w:sz w:val="22"/>
                <w:szCs w:val="22"/>
                <w:lang w:eastAsia="en-US"/>
              </w:rPr>
            </w:pPr>
            <w:r w:rsidRPr="00D03893">
              <w:rPr>
                <w:sz w:val="22"/>
                <w:szCs w:val="22"/>
              </w:rPr>
              <w:t>Тип резервуара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Двустенный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3.2.14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b/>
                <w:sz w:val="22"/>
                <w:szCs w:val="22"/>
                <w:lang w:eastAsia="en-US"/>
              </w:rPr>
            </w:pPr>
            <w:r w:rsidRPr="00D03893">
              <w:rPr>
                <w:sz w:val="22"/>
                <w:szCs w:val="22"/>
              </w:rPr>
              <w:t>Изоляция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Экранно-вакуумная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3.2.15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Время бесперебойной выдачи жидкого азота потребителю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ч</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3.2.16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rPr>
              <w:t xml:space="preserve">Потребляемая мощность, при хранении и выдаче </w:t>
            </w:r>
            <w:proofErr w:type="spellStart"/>
            <w:r w:rsidRPr="00D03893">
              <w:rPr>
                <w:sz w:val="22"/>
                <w:szCs w:val="22"/>
              </w:rPr>
              <w:t>криопродукта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кВт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3.2.17</w:t>
            </w:r>
          </w:p>
        </w:tc>
        <w:tc>
          <w:tcPr>
            <w:tcW w:w="86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lang w:eastAsia="en-US"/>
              </w:rPr>
            </w:pPr>
            <w:r w:rsidRPr="00D03893">
              <w:rPr>
                <w:sz w:val="22"/>
                <w:szCs w:val="22"/>
                <w:lang w:eastAsia="en-US"/>
              </w:rPr>
              <w:t>Температура эксплуатации:</w:t>
            </w:r>
          </w:p>
        </w:tc>
      </w:tr>
      <w:tr w:rsidR="002209F5" w:rsidRPr="00D03893" w:rsidTr="002209F5">
        <w:trPr>
          <w:trHeight w:val="70"/>
        </w:trPr>
        <w:tc>
          <w:tcPr>
            <w:tcW w:w="988" w:type="dxa"/>
            <w:vMerge/>
            <w:tcBorders>
              <w:left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lang w:bidi="ru-RU"/>
              </w:rPr>
              <w:t>Минимальная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Не более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rPr>
                <w:sz w:val="22"/>
                <w:szCs w:val="22"/>
              </w:rPr>
            </w:pPr>
            <w:r w:rsidRPr="00D03893">
              <w:rPr>
                <w:sz w:val="22"/>
                <w:szCs w:val="22"/>
                <w:lang w:bidi="ru-RU"/>
              </w:rPr>
              <w:t>Максимальная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Не менее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Cs/>
                <w:sz w:val="22"/>
                <w:szCs w:val="22"/>
              </w:rPr>
            </w:pPr>
            <w:r w:rsidRPr="00D03893">
              <w:rPr>
                <w:sz w:val="22"/>
                <w:szCs w:val="22"/>
              </w:rPr>
              <w:t>°С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09F5" w:rsidRPr="00D03893" w:rsidRDefault="002209F5" w:rsidP="002209F5">
            <w:pPr>
              <w:jc w:val="center"/>
              <w:rPr>
                <w:b/>
                <w:sz w:val="22"/>
                <w:szCs w:val="22"/>
                <w:lang w:eastAsia="en-US"/>
              </w:rPr>
            </w:pPr>
            <w:r w:rsidRPr="00D03893">
              <w:rPr>
                <w:b/>
                <w:sz w:val="22"/>
                <w:szCs w:val="22"/>
                <w:lang w:eastAsia="en-US"/>
              </w:rPr>
              <w:t>*</w:t>
            </w:r>
          </w:p>
        </w:tc>
      </w:tr>
      <w:tr w:rsidR="002209F5" w:rsidRPr="00D03893" w:rsidTr="002209F5">
        <w:trPr>
          <w:trHeight w:val="70"/>
        </w:trPr>
        <w:tc>
          <w:tcPr>
            <w:tcW w:w="988" w:type="dxa"/>
            <w:tcBorders>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rPr>
            </w:pPr>
            <w:r w:rsidRPr="00D03893">
              <w:rPr>
                <w:b/>
                <w:bCs/>
                <w:sz w:val="22"/>
                <w:szCs w:val="22"/>
              </w:rPr>
              <w:t>3.2.18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both"/>
              <w:rPr>
                <w:sz w:val="22"/>
                <w:szCs w:val="22"/>
              </w:rPr>
            </w:pPr>
            <w:r w:rsidRPr="00D03893">
              <w:rPr>
                <w:sz w:val="22"/>
                <w:szCs w:val="22"/>
              </w:rPr>
              <w:t xml:space="preserve">Параметры и тип разъёма цистерны, под </w:t>
            </w:r>
            <w:proofErr w:type="spellStart"/>
            <w:r w:rsidRPr="00D03893">
              <w:rPr>
                <w:sz w:val="22"/>
                <w:szCs w:val="22"/>
              </w:rPr>
              <w:t>металлорукава</w:t>
            </w:r>
            <w:proofErr w:type="spellEnd"/>
            <w:r w:rsidRPr="00D03893">
              <w:rPr>
                <w:sz w:val="22"/>
                <w:szCs w:val="22"/>
              </w:rPr>
              <w:t xml:space="preserve"> с ЭВИ, для загрузки/выгрузки </w:t>
            </w:r>
            <w:proofErr w:type="spellStart"/>
            <w:r w:rsidRPr="00D03893">
              <w:rPr>
                <w:sz w:val="22"/>
                <w:szCs w:val="22"/>
              </w:rPr>
              <w:t>криопродукта</w:t>
            </w:r>
            <w:proofErr w:type="spellEnd"/>
            <w:r w:rsidRPr="00D03893">
              <w:rPr>
                <w:sz w:val="22"/>
                <w:szCs w:val="22"/>
              </w:rPr>
              <w:t xml:space="preserve"> и подключения атмосферных испарителей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rPr>
            </w:pPr>
            <w:r w:rsidRPr="00D03893">
              <w:rPr>
                <w:sz w:val="22"/>
                <w:szCs w:val="22"/>
                <w:lang w:val="en-US"/>
              </w:rPr>
              <w: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sz w:val="22"/>
                <w:szCs w:val="22"/>
                <w:lang w:eastAsia="en-US"/>
              </w:rPr>
            </w:pPr>
            <w:r w:rsidRPr="00D03893">
              <w:rPr>
                <w:i/>
                <w:sz w:val="22"/>
                <w:szCs w:val="22"/>
              </w:rPr>
              <w:t>Указывает Поставщик/Участник, в обязательном порядке согласовывает с Покупателем/Заказчиком*</w:t>
            </w:r>
          </w:p>
        </w:tc>
      </w:tr>
      <w:tr w:rsidR="002209F5" w:rsidRPr="00D03893" w:rsidTr="002209F5">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ind w:left="142"/>
              <w:jc w:val="center"/>
              <w:rPr>
                <w:b/>
                <w:bCs/>
                <w:sz w:val="22"/>
                <w:szCs w:val="22"/>
                <w:lang w:eastAsia="en-US"/>
              </w:rPr>
            </w:pPr>
            <w:r w:rsidRPr="00D03893">
              <w:rPr>
                <w:b/>
                <w:bCs/>
                <w:sz w:val="22"/>
                <w:szCs w:val="22"/>
                <w:lang w:eastAsia="en-US"/>
              </w:rPr>
              <w:t>4</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2209F5" w:rsidRPr="00D03893" w:rsidRDefault="002209F5" w:rsidP="002209F5">
            <w:pPr>
              <w:jc w:val="center"/>
              <w:rPr>
                <w:b/>
                <w:sz w:val="22"/>
                <w:szCs w:val="22"/>
                <w:lang w:eastAsia="en-US"/>
              </w:rPr>
            </w:pPr>
            <w:r w:rsidRPr="00D03893">
              <w:rPr>
                <w:b/>
                <w:sz w:val="22"/>
                <w:szCs w:val="22"/>
                <w:lang w:eastAsia="en-US"/>
              </w:rPr>
              <w:t>Требования к комплектации и оснастки Оборудования</w:t>
            </w:r>
          </w:p>
        </w:tc>
      </w:tr>
      <w:tr w:rsidR="002209F5" w:rsidRPr="00D03893" w:rsidTr="002209F5">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9F5" w:rsidRPr="00D03893" w:rsidRDefault="002209F5" w:rsidP="002209F5">
            <w:pPr>
              <w:jc w:val="center"/>
              <w:rPr>
                <w:b/>
                <w:bCs/>
                <w:sz w:val="22"/>
                <w:szCs w:val="22"/>
                <w:lang w:eastAsia="en-US"/>
              </w:rPr>
            </w:pPr>
            <w:r w:rsidRPr="00D03893">
              <w:rPr>
                <w:b/>
                <w:bCs/>
                <w:sz w:val="22"/>
                <w:szCs w:val="22"/>
                <w:lang w:eastAsia="en-US"/>
              </w:rPr>
              <w:t>№</w:t>
            </w:r>
          </w:p>
          <w:p w:rsidR="002209F5" w:rsidRPr="00D03893" w:rsidRDefault="002209F5" w:rsidP="002209F5">
            <w:pPr>
              <w:ind w:left="22"/>
              <w:jc w:val="center"/>
              <w:rPr>
                <w:b/>
                <w:bCs/>
                <w:sz w:val="22"/>
                <w:szCs w:val="22"/>
                <w:lang w:eastAsia="en-US"/>
              </w:rPr>
            </w:pPr>
            <w:r w:rsidRPr="00D03893">
              <w:rPr>
                <w:b/>
                <w:bCs/>
                <w:sz w:val="22"/>
                <w:szCs w:val="22"/>
                <w:lang w:eastAsia="en-US"/>
              </w:rPr>
              <w:t>п/п</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9F5" w:rsidRPr="00D03893" w:rsidRDefault="002209F5" w:rsidP="002209F5">
            <w:pPr>
              <w:jc w:val="center"/>
              <w:rPr>
                <w:sz w:val="22"/>
                <w:szCs w:val="22"/>
                <w:lang w:eastAsia="en-US"/>
              </w:rPr>
            </w:pPr>
            <w:r w:rsidRPr="00D03893">
              <w:rPr>
                <w:b/>
                <w:sz w:val="22"/>
                <w:szCs w:val="22"/>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9F5" w:rsidRPr="00D03893" w:rsidRDefault="002209F5" w:rsidP="002209F5">
            <w:pPr>
              <w:jc w:val="center"/>
              <w:rPr>
                <w:b/>
                <w:sz w:val="22"/>
                <w:szCs w:val="22"/>
                <w:lang w:eastAsia="en-US"/>
              </w:rPr>
            </w:pPr>
            <w:r w:rsidRPr="00D03893">
              <w:rPr>
                <w:b/>
                <w:sz w:val="22"/>
                <w:szCs w:val="22"/>
                <w:lang w:eastAsia="en-US"/>
              </w:rPr>
              <w:t>Требование</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9F5" w:rsidRPr="00D03893" w:rsidRDefault="002209F5" w:rsidP="002209F5">
            <w:pPr>
              <w:jc w:val="center"/>
              <w:rPr>
                <w:b/>
                <w:sz w:val="22"/>
                <w:szCs w:val="22"/>
                <w:lang w:eastAsia="en-US"/>
              </w:rPr>
            </w:pPr>
            <w:r w:rsidRPr="00D03893">
              <w:rPr>
                <w:b/>
                <w:sz w:val="22"/>
                <w:szCs w:val="22"/>
                <w:lang w:eastAsia="en-U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09F5" w:rsidRPr="00D03893" w:rsidRDefault="002209F5" w:rsidP="002209F5">
            <w:pPr>
              <w:jc w:val="center"/>
              <w:rPr>
                <w:sz w:val="22"/>
                <w:szCs w:val="22"/>
                <w:lang w:eastAsia="en-US"/>
              </w:rPr>
            </w:pPr>
            <w:r w:rsidRPr="00D03893">
              <w:rPr>
                <w:b/>
                <w:sz w:val="22"/>
                <w:szCs w:val="22"/>
                <w:lang w:eastAsia="en-US"/>
              </w:rPr>
              <w:t>Значение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09F5" w:rsidRPr="00D03893" w:rsidRDefault="002209F5" w:rsidP="002209F5">
            <w:pPr>
              <w:jc w:val="center"/>
              <w:rPr>
                <w:sz w:val="22"/>
                <w:szCs w:val="22"/>
                <w:lang w:eastAsia="en-US"/>
              </w:rPr>
            </w:pPr>
            <w:r w:rsidRPr="00D03893">
              <w:rPr>
                <w:b/>
                <w:bCs/>
                <w:sz w:val="22"/>
                <w:szCs w:val="22"/>
              </w:rPr>
              <w:t>Фактическое значение поставщика</w:t>
            </w:r>
          </w:p>
        </w:tc>
      </w:tr>
      <w:tr w:rsidR="002209F5" w:rsidRPr="00D03893" w:rsidTr="002209F5">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lang w:eastAsia="en-US"/>
              </w:rPr>
            </w:pPr>
            <w:r w:rsidRPr="00D03893">
              <w:rPr>
                <w:b/>
                <w:bCs/>
                <w:sz w:val="22"/>
                <w:szCs w:val="22"/>
                <w:lang w:eastAsia="en-US"/>
              </w:rPr>
              <w:t>4.1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pStyle w:val="ac"/>
              <w:spacing w:line="240" w:lineRule="auto"/>
              <w:ind w:left="0"/>
              <w:jc w:val="both"/>
              <w:rPr>
                <w:rFonts w:ascii="Times New Roman" w:hAnsi="Times New Roman" w:cs="Times New Roman"/>
              </w:rPr>
            </w:pPr>
            <w:r w:rsidRPr="00D03893">
              <w:rPr>
                <w:rFonts w:ascii="Times New Roman" w:hAnsi="Times New Roman" w:cs="Times New Roman"/>
              </w:rPr>
              <w:t>Оборудование поставляется в сборе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contextualSpacing/>
              <w:jc w:val="center"/>
              <w:rPr>
                <w:sz w:val="22"/>
                <w:szCs w:val="22"/>
              </w:rPr>
            </w:pPr>
            <w:r w:rsidRPr="00D03893">
              <w:rPr>
                <w:sz w:val="22"/>
                <w:szCs w:val="22"/>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contextualSpacing/>
              <w:jc w:val="center"/>
              <w:rPr>
                <w:sz w:val="22"/>
                <w:szCs w:val="22"/>
              </w:rPr>
            </w:pPr>
            <w:r w:rsidRPr="00D03893">
              <w:rPr>
                <w:sz w:val="22"/>
                <w:szCs w:val="22"/>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contextualSpacing/>
              <w:jc w:val="center"/>
              <w:rPr>
                <w:sz w:val="22"/>
                <w:szCs w:val="22"/>
              </w:rPr>
            </w:pPr>
            <w:r w:rsidRPr="00D03893">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contextualSpacing/>
              <w:jc w:val="center"/>
              <w:rPr>
                <w:b/>
                <w:bCs/>
                <w:sz w:val="22"/>
                <w:szCs w:val="22"/>
              </w:rPr>
            </w:pPr>
            <w:r w:rsidRPr="00D03893">
              <w:rPr>
                <w:b/>
                <w:bCs/>
                <w:sz w:val="22"/>
                <w:szCs w:val="22"/>
              </w:rPr>
              <w:t>*</w:t>
            </w:r>
          </w:p>
        </w:tc>
      </w:tr>
      <w:tr w:rsidR="002209F5" w:rsidRPr="00D03893" w:rsidTr="002209F5">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lang w:eastAsia="en-US"/>
              </w:rPr>
            </w:pPr>
            <w:r w:rsidRPr="00D03893">
              <w:rPr>
                <w:b/>
                <w:bCs/>
                <w:sz w:val="22"/>
                <w:szCs w:val="22"/>
                <w:lang w:eastAsia="en-US"/>
              </w:rPr>
              <w:lastRenderedPageBreak/>
              <w:t>4.2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both"/>
              <w:rPr>
                <w:sz w:val="22"/>
                <w:szCs w:val="22"/>
              </w:rPr>
            </w:pPr>
            <w:r w:rsidRPr="00D03893">
              <w:rPr>
                <w:sz w:val="22"/>
                <w:szCs w:val="22"/>
              </w:rPr>
              <w:t>Комплект из двух противооткатных упоров (башмаки) для колёс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eastAsia="en-US"/>
              </w:rPr>
            </w:pPr>
            <w:r w:rsidRPr="00D03893">
              <w:rPr>
                <w:sz w:val="22"/>
                <w:szCs w:val="22"/>
              </w:rPr>
              <w:t>компл.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sz w:val="22"/>
                <w:szCs w:val="22"/>
                <w:lang w:val="en-US" w:eastAsia="en-US"/>
              </w:rPr>
            </w:pPr>
            <w:r w:rsidRPr="00D03893">
              <w:rPr>
                <w:sz w:val="22"/>
                <w:szCs w:val="22"/>
                <w:lang w:val="en-US"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contextualSpacing/>
              <w:jc w:val="center"/>
              <w:rPr>
                <w:b/>
                <w:bCs/>
                <w:sz w:val="22"/>
                <w:szCs w:val="22"/>
              </w:rPr>
            </w:pPr>
            <w:r w:rsidRPr="00D03893">
              <w:rPr>
                <w:b/>
                <w:bCs/>
                <w:sz w:val="22"/>
                <w:szCs w:val="22"/>
              </w:rPr>
              <w:t>*</w:t>
            </w:r>
          </w:p>
        </w:tc>
      </w:tr>
      <w:tr w:rsidR="002209F5" w:rsidRPr="00D03893" w:rsidTr="002209F5">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jc w:val="center"/>
              <w:rPr>
                <w:b/>
                <w:bCs/>
                <w:sz w:val="22"/>
                <w:szCs w:val="22"/>
                <w:lang w:eastAsia="en-US"/>
              </w:rPr>
            </w:pPr>
            <w:r w:rsidRPr="00D03893">
              <w:rPr>
                <w:b/>
                <w:bCs/>
                <w:sz w:val="22"/>
                <w:szCs w:val="22"/>
                <w:lang w:eastAsia="en-US"/>
              </w:rPr>
              <w:t>4.3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2209F5" w:rsidRPr="00D03893" w:rsidRDefault="002209F5" w:rsidP="002209F5">
            <w:pPr>
              <w:contextualSpacing/>
              <w:jc w:val="both"/>
              <w:rPr>
                <w:sz w:val="22"/>
                <w:szCs w:val="22"/>
              </w:rPr>
            </w:pPr>
            <w:r w:rsidRPr="00D03893">
              <w:rPr>
                <w:sz w:val="22"/>
                <w:szCs w:val="22"/>
              </w:rPr>
              <w:t xml:space="preserve">Комплект из двух гибких </w:t>
            </w:r>
            <w:proofErr w:type="spellStart"/>
            <w:r w:rsidRPr="00D03893">
              <w:rPr>
                <w:sz w:val="22"/>
                <w:szCs w:val="22"/>
              </w:rPr>
              <w:t>металлорукавов</w:t>
            </w:r>
            <w:proofErr w:type="spellEnd"/>
            <w:r w:rsidRPr="00D03893">
              <w:rPr>
                <w:sz w:val="22"/>
                <w:szCs w:val="22"/>
              </w:rPr>
              <w:t xml:space="preserve"> высокого давления с экранно-вакуумной изоляцией, длиной не менее 5 м, для пополнения и выдачи жидкого </w:t>
            </w:r>
            <w:proofErr w:type="spellStart"/>
            <w:r w:rsidRPr="00D03893">
              <w:rPr>
                <w:sz w:val="22"/>
                <w:szCs w:val="22"/>
              </w:rPr>
              <w:t>криопродукта</w:t>
            </w:r>
            <w:proofErr w:type="spellEnd"/>
            <w:r w:rsidRPr="00D03893">
              <w:rPr>
                <w:sz w:val="22"/>
                <w:szCs w:val="22"/>
              </w:rPr>
              <w:t>, согласно пункту № 3.2.18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contextualSpacing/>
              <w:jc w:val="center"/>
              <w:rPr>
                <w:sz w:val="22"/>
                <w:szCs w:val="22"/>
              </w:rPr>
            </w:pPr>
            <w:r w:rsidRPr="00D03893">
              <w:rPr>
                <w:sz w:val="22"/>
                <w:szCs w:val="22"/>
              </w:rPr>
              <w:t>точно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contextualSpacing/>
              <w:jc w:val="center"/>
              <w:rPr>
                <w:sz w:val="22"/>
                <w:szCs w:val="22"/>
              </w:rPr>
            </w:pPr>
            <w:r w:rsidRPr="00D03893">
              <w:rPr>
                <w:sz w:val="22"/>
                <w:szCs w:val="22"/>
              </w:rPr>
              <w:t>компл.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contextualSpacing/>
              <w:jc w:val="center"/>
              <w:rPr>
                <w:sz w:val="22"/>
                <w:szCs w:val="22"/>
              </w:rPr>
            </w:pPr>
            <w:r w:rsidRPr="00D03893">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09F5" w:rsidRPr="00D03893" w:rsidRDefault="002209F5" w:rsidP="002209F5">
            <w:pPr>
              <w:contextualSpacing/>
              <w:jc w:val="center"/>
              <w:rPr>
                <w:b/>
                <w:bCs/>
                <w:sz w:val="22"/>
                <w:szCs w:val="22"/>
              </w:rPr>
            </w:pPr>
            <w:r w:rsidRPr="00D03893">
              <w:rPr>
                <w:b/>
                <w:bCs/>
                <w:sz w:val="22"/>
                <w:szCs w:val="22"/>
              </w:rPr>
              <w:t>*</w:t>
            </w:r>
          </w:p>
        </w:tc>
      </w:tr>
      <w:tr w:rsidR="002209F5" w:rsidRPr="00D03893" w:rsidTr="002209F5">
        <w:trPr>
          <w:trHeight w:val="417"/>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209F5" w:rsidRPr="00D03893" w:rsidRDefault="002209F5" w:rsidP="002209F5">
            <w:pPr>
              <w:jc w:val="center"/>
              <w:rPr>
                <w:b/>
                <w:bCs/>
                <w:sz w:val="22"/>
                <w:szCs w:val="22"/>
                <w:lang w:eastAsia="en-US"/>
              </w:rPr>
            </w:pPr>
            <w:r w:rsidRPr="00D03893">
              <w:rPr>
                <w:b/>
                <w:bCs/>
                <w:sz w:val="22"/>
                <w:szCs w:val="22"/>
                <w:lang w:eastAsia="en-US"/>
              </w:rPr>
              <w:t>5</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FC000"/>
            <w:vAlign w:val="center"/>
            <w:hideMark/>
          </w:tcPr>
          <w:p w:rsidR="002209F5" w:rsidRPr="00D03893" w:rsidRDefault="002209F5" w:rsidP="002209F5">
            <w:pPr>
              <w:jc w:val="center"/>
              <w:rPr>
                <w:b/>
                <w:bCs/>
                <w:sz w:val="22"/>
                <w:szCs w:val="22"/>
                <w:lang w:eastAsia="en-US"/>
              </w:rPr>
            </w:pPr>
            <w:r w:rsidRPr="00D03893">
              <w:rPr>
                <w:b/>
                <w:bCs/>
                <w:sz w:val="22"/>
                <w:szCs w:val="22"/>
                <w:lang w:eastAsia="en-US"/>
              </w:rPr>
              <w:t>Требование к ЗИП</w:t>
            </w:r>
            <w:r w:rsidRPr="00D03893">
              <w:rPr>
                <w:b/>
                <w:sz w:val="22"/>
                <w:szCs w:val="22"/>
                <w:lang w:eastAsia="en-US"/>
              </w:rPr>
              <w:t xml:space="preserve"> для каждой единицы оборудования и вспомогательного оборудования</w:t>
            </w:r>
          </w:p>
        </w:tc>
      </w:tr>
      <w:tr w:rsidR="002209F5" w:rsidRPr="00D03893" w:rsidTr="002209F5">
        <w:trPr>
          <w:trHeight w:val="7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
                <w:bCs/>
                <w:sz w:val="22"/>
                <w:szCs w:val="22"/>
                <w:lang w:eastAsia="en-US"/>
              </w:rPr>
            </w:pPr>
            <w:r w:rsidRPr="00D03893">
              <w:rPr>
                <w:b/>
                <w:bCs/>
                <w:sz w:val="22"/>
                <w:szCs w:val="22"/>
                <w:lang w:eastAsia="en-US"/>
              </w:rPr>
              <w:t>№</w:t>
            </w:r>
          </w:p>
          <w:p w:rsidR="002209F5" w:rsidRPr="00D03893" w:rsidRDefault="002209F5" w:rsidP="002209F5">
            <w:pPr>
              <w:jc w:val="center"/>
              <w:rPr>
                <w:b/>
                <w:bCs/>
                <w:sz w:val="22"/>
                <w:szCs w:val="22"/>
                <w:lang w:eastAsia="en-US"/>
              </w:rPr>
            </w:pPr>
            <w:r w:rsidRPr="00D03893">
              <w:rPr>
                <w:b/>
                <w:bCs/>
                <w:sz w:val="22"/>
                <w:szCs w:val="22"/>
                <w:lang w:eastAsia="en-US"/>
              </w:rPr>
              <w:t>п/п</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
                <w:sz w:val="22"/>
                <w:szCs w:val="22"/>
                <w:lang w:eastAsia="en-US"/>
              </w:rPr>
            </w:pPr>
            <w:r w:rsidRPr="00D03893">
              <w:rPr>
                <w:b/>
                <w:sz w:val="22"/>
                <w:szCs w:val="22"/>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Cs/>
                <w:sz w:val="22"/>
                <w:szCs w:val="22"/>
                <w:lang w:eastAsia="en-US"/>
              </w:rPr>
            </w:pPr>
            <w:r w:rsidRPr="00D03893">
              <w:rPr>
                <w:b/>
                <w:sz w:val="22"/>
                <w:szCs w:val="22"/>
                <w:lang w:eastAsia="en-US"/>
              </w:rPr>
              <w:t>Требование</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Cs/>
                <w:sz w:val="22"/>
                <w:szCs w:val="22"/>
                <w:lang w:eastAsia="en-US"/>
              </w:rPr>
            </w:pPr>
            <w:r w:rsidRPr="00D03893">
              <w:rPr>
                <w:b/>
                <w:sz w:val="22"/>
                <w:szCs w:val="22"/>
                <w:lang w:eastAsia="en-U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Cs/>
                <w:sz w:val="22"/>
                <w:szCs w:val="22"/>
                <w:lang w:eastAsia="en-US"/>
              </w:rPr>
            </w:pPr>
            <w:r w:rsidRPr="00D03893">
              <w:rPr>
                <w:b/>
                <w:sz w:val="22"/>
                <w:szCs w:val="22"/>
                <w:lang w:eastAsia="en-US"/>
              </w:rPr>
              <w:t>Значение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09F5" w:rsidRPr="00D03893" w:rsidRDefault="002209F5" w:rsidP="002209F5">
            <w:pPr>
              <w:jc w:val="center"/>
              <w:rPr>
                <w:bCs/>
                <w:sz w:val="22"/>
                <w:szCs w:val="22"/>
                <w:lang w:eastAsia="en-US"/>
              </w:rPr>
            </w:pPr>
            <w:r w:rsidRPr="00D03893">
              <w:rPr>
                <w:b/>
                <w:bCs/>
                <w:sz w:val="22"/>
                <w:szCs w:val="22"/>
              </w:rPr>
              <w:t>Фактическое значение поставщика</w:t>
            </w:r>
          </w:p>
        </w:tc>
      </w:tr>
      <w:tr w:rsidR="002209F5" w:rsidRPr="00D03893" w:rsidTr="002209F5">
        <w:trPr>
          <w:trHeight w:val="699"/>
        </w:trPr>
        <w:tc>
          <w:tcPr>
            <w:tcW w:w="988" w:type="dxa"/>
            <w:tcBorders>
              <w:top w:val="single" w:sz="4" w:space="0" w:color="auto"/>
              <w:left w:val="single" w:sz="4" w:space="0" w:color="auto"/>
              <w:bottom w:val="single" w:sz="4" w:space="0" w:color="auto"/>
              <w:right w:val="single" w:sz="4" w:space="0" w:color="auto"/>
            </w:tcBorders>
            <w:vAlign w:val="center"/>
            <w:hideMark/>
          </w:tcPr>
          <w:p w:rsidR="002209F5" w:rsidRPr="00D03893" w:rsidRDefault="002209F5" w:rsidP="002209F5">
            <w:pPr>
              <w:ind w:left="499" w:hanging="357"/>
              <w:jc w:val="center"/>
              <w:rPr>
                <w:b/>
                <w:bCs/>
                <w:sz w:val="22"/>
                <w:szCs w:val="22"/>
                <w:lang w:eastAsia="en-US"/>
              </w:rPr>
            </w:pPr>
            <w:r w:rsidRPr="00D03893">
              <w:rPr>
                <w:b/>
                <w:bCs/>
                <w:sz w:val="22"/>
                <w:szCs w:val="22"/>
                <w:lang w:eastAsia="en-US"/>
              </w:rPr>
              <w:t>5.1</w:t>
            </w:r>
          </w:p>
        </w:tc>
        <w:tc>
          <w:tcPr>
            <w:tcW w:w="2976" w:type="dxa"/>
            <w:gridSpan w:val="2"/>
            <w:tcBorders>
              <w:top w:val="single" w:sz="4" w:space="0" w:color="auto"/>
              <w:left w:val="single" w:sz="4" w:space="0" w:color="auto"/>
              <w:bottom w:val="single" w:sz="4" w:space="0" w:color="auto"/>
              <w:right w:val="single" w:sz="4" w:space="0" w:color="auto"/>
            </w:tcBorders>
            <w:hideMark/>
          </w:tcPr>
          <w:p w:rsidR="002209F5" w:rsidRPr="00D03893" w:rsidRDefault="002209F5" w:rsidP="002209F5">
            <w:pPr>
              <w:jc w:val="both"/>
              <w:rPr>
                <w:sz w:val="22"/>
                <w:szCs w:val="22"/>
                <w:lang w:eastAsia="en-US"/>
              </w:rPr>
            </w:pPr>
            <w:r w:rsidRPr="00D03893">
              <w:rPr>
                <w:sz w:val="22"/>
                <w:szCs w:val="22"/>
                <w:lang w:eastAsia="en-US"/>
              </w:rPr>
              <w:t>Комплект запасных частей, инструмента и приспособлений в достаточном количестве для оборудования/товара согласно паспорту/руководству пользователя/других регламентирующих документов завода-изготовителя на оборудование/товар, а также в объеме для проведения пусконаладочных работ и ввода в оборудования/товара эксплуатацию (поставляемые запасные части, инструменты и приспособления, на момент поставки имеют срок годности не менее гарантийного срока эксплуатации Оборудования).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09F5" w:rsidRPr="00D03893" w:rsidRDefault="002209F5" w:rsidP="002209F5">
            <w:pPr>
              <w:jc w:val="center"/>
              <w:rPr>
                <w:bCs/>
                <w:sz w:val="22"/>
                <w:szCs w:val="22"/>
                <w:lang w:eastAsia="en-US"/>
              </w:rPr>
            </w:pPr>
            <w:r w:rsidRPr="00D03893">
              <w:rPr>
                <w:bCs/>
                <w:sz w:val="22"/>
                <w:szCs w:val="22"/>
                <w:lang w:eastAsia="en-US"/>
              </w:rPr>
              <w:t>точно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209F5" w:rsidRPr="00D03893" w:rsidRDefault="002209F5" w:rsidP="002209F5">
            <w:pPr>
              <w:jc w:val="center"/>
              <w:rPr>
                <w:bCs/>
                <w:sz w:val="22"/>
                <w:szCs w:val="22"/>
                <w:lang w:eastAsia="en-US"/>
              </w:rPr>
            </w:pPr>
            <w:r w:rsidRPr="00D03893">
              <w:rPr>
                <w:bCs/>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2209F5" w:rsidRPr="00D03893" w:rsidRDefault="002209F5" w:rsidP="002209F5">
            <w:pPr>
              <w:jc w:val="center"/>
              <w:rPr>
                <w:bCs/>
                <w:sz w:val="22"/>
                <w:szCs w:val="22"/>
                <w:lang w:eastAsia="en-US"/>
              </w:rPr>
            </w:pPr>
            <w:r w:rsidRPr="00D03893">
              <w:rPr>
                <w:bCs/>
                <w:sz w:val="22"/>
                <w:szCs w:val="22"/>
                <w:lang w:eastAsia="en-US"/>
              </w:rPr>
              <w:t>входит</w:t>
            </w:r>
          </w:p>
        </w:tc>
        <w:tc>
          <w:tcPr>
            <w:tcW w:w="1701" w:type="dxa"/>
            <w:tcBorders>
              <w:top w:val="single" w:sz="4" w:space="0" w:color="auto"/>
              <w:left w:val="single" w:sz="4" w:space="0" w:color="auto"/>
              <w:bottom w:val="single" w:sz="4" w:space="0" w:color="auto"/>
              <w:right w:val="single" w:sz="4" w:space="0" w:color="auto"/>
            </w:tcBorders>
            <w:vAlign w:val="center"/>
          </w:tcPr>
          <w:p w:rsidR="002209F5" w:rsidRPr="00D03893" w:rsidRDefault="002209F5" w:rsidP="002209F5">
            <w:pPr>
              <w:jc w:val="center"/>
              <w:rPr>
                <w:bCs/>
                <w:sz w:val="22"/>
                <w:szCs w:val="22"/>
                <w:lang w:eastAsia="en-US"/>
              </w:rPr>
            </w:pPr>
            <w:r w:rsidRPr="00D03893">
              <w:rPr>
                <w:bCs/>
                <w:sz w:val="22"/>
                <w:szCs w:val="22"/>
                <w:lang w:eastAsia="en-US"/>
              </w:rPr>
              <w:t>*</w:t>
            </w:r>
          </w:p>
        </w:tc>
      </w:tr>
    </w:tbl>
    <w:p w:rsidR="002209F5" w:rsidRPr="00D03893" w:rsidRDefault="002209F5" w:rsidP="002209F5">
      <w:pPr>
        <w:jc w:val="center"/>
        <w:rPr>
          <w:b/>
        </w:rPr>
      </w:pPr>
    </w:p>
    <w:p w:rsidR="002209F5" w:rsidRPr="00D03893" w:rsidRDefault="002209F5" w:rsidP="002209F5">
      <w:pPr>
        <w:jc w:val="center"/>
        <w:rPr>
          <w:b/>
        </w:rPr>
      </w:pPr>
    </w:p>
    <w:tbl>
      <w:tblPr>
        <w:tblStyle w:val="31"/>
        <w:tblW w:w="9571" w:type="dxa"/>
        <w:tblInd w:w="-5" w:type="dxa"/>
        <w:tblLayout w:type="fixed"/>
        <w:tblLook w:val="04A0" w:firstRow="1" w:lastRow="0" w:firstColumn="1" w:lastColumn="0" w:noHBand="0" w:noVBand="1"/>
      </w:tblPr>
      <w:tblGrid>
        <w:gridCol w:w="882"/>
        <w:gridCol w:w="4363"/>
        <w:gridCol w:w="992"/>
        <w:gridCol w:w="851"/>
        <w:gridCol w:w="1293"/>
        <w:gridCol w:w="14"/>
        <w:gridCol w:w="13"/>
        <w:gridCol w:w="13"/>
        <w:gridCol w:w="14"/>
        <w:gridCol w:w="13"/>
        <w:gridCol w:w="13"/>
        <w:gridCol w:w="14"/>
        <w:gridCol w:w="1096"/>
      </w:tblGrid>
      <w:tr w:rsidR="002209F5" w:rsidRPr="00D03893" w:rsidTr="002209F5">
        <w:trPr>
          <w:trHeight w:val="273"/>
        </w:trPr>
        <w:tc>
          <w:tcPr>
            <w:tcW w:w="882" w:type="dxa"/>
            <w:tcBorders>
              <w:top w:val="single" w:sz="4" w:space="0" w:color="auto"/>
              <w:left w:val="single" w:sz="4" w:space="0" w:color="auto"/>
              <w:bottom w:val="single" w:sz="4" w:space="0" w:color="auto"/>
              <w:right w:val="single" w:sz="4" w:space="0" w:color="auto"/>
            </w:tcBorders>
            <w:shd w:val="clear" w:color="auto" w:fill="FFC000"/>
            <w:hideMark/>
          </w:tcPr>
          <w:p w:rsidR="002209F5" w:rsidRPr="00D03893" w:rsidRDefault="00D13A13" w:rsidP="002209F5">
            <w:pPr>
              <w:spacing w:line="276" w:lineRule="auto"/>
              <w:rPr>
                <w:b/>
                <w:bCs/>
                <w:sz w:val="22"/>
                <w:szCs w:val="22"/>
                <w:lang w:eastAsia="en-US"/>
              </w:rPr>
            </w:pPr>
            <w:r w:rsidRPr="00D03893">
              <w:rPr>
                <w:b/>
                <w:bCs/>
                <w:sz w:val="22"/>
                <w:szCs w:val="22"/>
                <w:lang w:eastAsia="en-US"/>
              </w:rPr>
              <w:t>1</w:t>
            </w:r>
          </w:p>
        </w:tc>
        <w:tc>
          <w:tcPr>
            <w:tcW w:w="8689" w:type="dxa"/>
            <w:gridSpan w:val="12"/>
            <w:tcBorders>
              <w:top w:val="single" w:sz="4" w:space="0" w:color="auto"/>
              <w:left w:val="single" w:sz="4" w:space="0" w:color="auto"/>
              <w:bottom w:val="single" w:sz="4" w:space="0" w:color="auto"/>
              <w:right w:val="single" w:sz="4" w:space="0" w:color="auto"/>
            </w:tcBorders>
            <w:shd w:val="clear" w:color="auto" w:fill="FFC000"/>
            <w:hideMark/>
          </w:tcPr>
          <w:p w:rsidR="002209F5" w:rsidRPr="00D03893" w:rsidRDefault="002209F5" w:rsidP="002209F5">
            <w:pPr>
              <w:spacing w:line="276" w:lineRule="auto"/>
              <w:rPr>
                <w:b/>
                <w:bCs/>
                <w:sz w:val="22"/>
                <w:szCs w:val="22"/>
                <w:lang w:eastAsia="en-US"/>
              </w:rPr>
            </w:pPr>
            <w:r w:rsidRPr="00D03893">
              <w:rPr>
                <w:b/>
                <w:sz w:val="22"/>
                <w:szCs w:val="22"/>
                <w:lang w:eastAsia="en-US"/>
              </w:rPr>
              <w:t>Документация (техническая и иная документация на русском и английском языках (при наличии иностранного оборудования и комплектующих), входящая в комплект поставки для каждой единицы оборудования и вспомогательного оборудования)</w:t>
            </w:r>
          </w:p>
        </w:tc>
      </w:tr>
      <w:tr w:rsidR="002209F5" w:rsidRPr="00D03893" w:rsidTr="002209F5">
        <w:trPr>
          <w:trHeight w:val="698"/>
        </w:trPr>
        <w:tc>
          <w:tcPr>
            <w:tcW w:w="882" w:type="dxa"/>
            <w:vMerge w:val="restart"/>
            <w:tcBorders>
              <w:top w:val="single" w:sz="4" w:space="0" w:color="auto"/>
              <w:left w:val="single" w:sz="4" w:space="0" w:color="auto"/>
              <w:bottom w:val="single" w:sz="4" w:space="0" w:color="auto"/>
              <w:right w:val="single" w:sz="4" w:space="0" w:color="auto"/>
            </w:tcBorders>
            <w:hideMark/>
          </w:tcPr>
          <w:p w:rsidR="002209F5" w:rsidRPr="00D03893" w:rsidRDefault="00D13A13" w:rsidP="002209F5">
            <w:pPr>
              <w:spacing w:line="276" w:lineRule="auto"/>
              <w:rPr>
                <w:b/>
                <w:bCs/>
                <w:sz w:val="22"/>
                <w:szCs w:val="22"/>
                <w:lang w:eastAsia="en-US"/>
              </w:rPr>
            </w:pPr>
            <w:r w:rsidRPr="00D03893">
              <w:rPr>
                <w:b/>
                <w:bCs/>
                <w:sz w:val="22"/>
                <w:szCs w:val="22"/>
                <w:lang w:eastAsia="en-US"/>
              </w:rPr>
              <w:t>1</w:t>
            </w:r>
            <w:r w:rsidR="002209F5" w:rsidRPr="00D03893">
              <w:rPr>
                <w:b/>
                <w:bCs/>
                <w:sz w:val="22"/>
                <w:szCs w:val="22"/>
                <w:lang w:eastAsia="en-US"/>
              </w:rPr>
              <w:t>.1</w:t>
            </w:r>
          </w:p>
        </w:tc>
        <w:tc>
          <w:tcPr>
            <w:tcW w:w="8689" w:type="dxa"/>
            <w:gridSpan w:val="12"/>
            <w:tcBorders>
              <w:top w:val="single" w:sz="4" w:space="0" w:color="auto"/>
              <w:left w:val="single" w:sz="4" w:space="0" w:color="auto"/>
              <w:bottom w:val="single" w:sz="4" w:space="0" w:color="auto"/>
              <w:right w:val="single" w:sz="4" w:space="0" w:color="auto"/>
            </w:tcBorders>
            <w:hideMark/>
          </w:tcPr>
          <w:p w:rsidR="002209F5" w:rsidRPr="00D03893" w:rsidRDefault="002209F5" w:rsidP="00D13A13">
            <w:pPr>
              <w:spacing w:line="276" w:lineRule="auto"/>
              <w:jc w:val="both"/>
              <w:rPr>
                <w:b/>
                <w:bCs/>
                <w:sz w:val="22"/>
                <w:szCs w:val="22"/>
                <w:lang w:eastAsia="en-US"/>
              </w:rPr>
            </w:pPr>
            <w:r w:rsidRPr="00D03893">
              <w:rPr>
                <w:rFonts w:eastAsia="PMingLiU"/>
                <w:sz w:val="22"/>
                <w:szCs w:val="22"/>
                <w:lang w:eastAsia="ar-SA"/>
              </w:rPr>
              <w:t>Технический</w:t>
            </w:r>
            <w:r w:rsidRPr="00D03893">
              <w:rPr>
                <w:rFonts w:eastAsia="Batang"/>
                <w:sz w:val="22"/>
                <w:szCs w:val="22"/>
                <w:lang w:eastAsia="en-US"/>
              </w:rPr>
              <w:t xml:space="preserve"> паспорт </w:t>
            </w:r>
            <w:r w:rsidRPr="00D03893">
              <w:rPr>
                <w:sz w:val="22"/>
                <w:szCs w:val="22"/>
                <w:lang w:eastAsia="en-US"/>
              </w:rPr>
              <w:t>согласно ГОСТ Р 2.610-2019 (Допускается поставка единого документа объединяющего выполненные в соответствии с требованиями ГОСТ 2.610-2019: руководство по эксплуатации п.5; инструкцию по монтажу, пуску, регулированию и обкатке изделия п.6; формуляр п.7; паспорт п. 8;  гарантийный талон с актом и отметкой предприятия-изготовителя)</w:t>
            </w:r>
            <w:r w:rsidRPr="00D03893">
              <w:rPr>
                <w:bCs/>
                <w:sz w:val="22"/>
                <w:szCs w:val="22"/>
                <w:lang w:eastAsia="en-US"/>
              </w:rPr>
              <w:t>, на русском языке</w:t>
            </w:r>
          </w:p>
        </w:tc>
      </w:tr>
      <w:tr w:rsidR="00842A75" w:rsidRPr="00D03893" w:rsidTr="00842A75">
        <w:trPr>
          <w:trHeight w:val="678"/>
        </w:trPr>
        <w:tc>
          <w:tcPr>
            <w:tcW w:w="882" w:type="dxa"/>
            <w:vMerge/>
            <w:tcBorders>
              <w:top w:val="single" w:sz="4" w:space="0" w:color="auto"/>
              <w:left w:val="single" w:sz="4" w:space="0" w:color="auto"/>
              <w:bottom w:val="single" w:sz="4" w:space="0" w:color="auto"/>
              <w:right w:val="single" w:sz="4" w:space="0" w:color="auto"/>
            </w:tcBorders>
            <w:vAlign w:val="center"/>
            <w:hideMark/>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rPr>
                <w:bCs/>
                <w:sz w:val="22"/>
                <w:szCs w:val="22"/>
                <w:lang w:eastAsia="en-US"/>
              </w:rPr>
            </w:pPr>
            <w:r w:rsidRPr="00D03893">
              <w:rPr>
                <w:bCs/>
                <w:sz w:val="22"/>
                <w:szCs w:val="22"/>
                <w:lang w:eastAsia="en-US"/>
              </w:rPr>
              <w:t>в электронном виде</w:t>
            </w:r>
            <w:r w:rsidRPr="00D03893">
              <w:rPr>
                <w:sz w:val="22"/>
                <w:szCs w:val="22"/>
                <w:lang w:eastAsia="en-US"/>
              </w:rPr>
              <w:t xml:space="preserve"> в течение 1 (одного) рабочего дня с момента отгрузки </w:t>
            </w:r>
          </w:p>
        </w:tc>
        <w:tc>
          <w:tcPr>
            <w:tcW w:w="992"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экз.</w:t>
            </w:r>
          </w:p>
        </w:tc>
        <w:tc>
          <w:tcPr>
            <w:tcW w:w="1307" w:type="dxa"/>
            <w:gridSpan w:val="2"/>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1</w:t>
            </w:r>
          </w:p>
        </w:tc>
        <w:tc>
          <w:tcPr>
            <w:tcW w:w="1176" w:type="dxa"/>
            <w:gridSpan w:val="7"/>
            <w:tcBorders>
              <w:top w:val="single" w:sz="4" w:space="0" w:color="auto"/>
              <w:left w:val="single" w:sz="4" w:space="0" w:color="auto"/>
              <w:bottom w:val="single" w:sz="4" w:space="0" w:color="auto"/>
              <w:right w:val="single" w:sz="4" w:space="0" w:color="auto"/>
            </w:tcBorders>
          </w:tcPr>
          <w:p w:rsidR="00842A75" w:rsidRPr="00D03893" w:rsidRDefault="00842A75" w:rsidP="00842A75">
            <w:pPr>
              <w:spacing w:line="276" w:lineRule="auto"/>
              <w:jc w:val="center"/>
              <w:rPr>
                <w:bCs/>
                <w:sz w:val="22"/>
                <w:szCs w:val="22"/>
                <w:lang w:eastAsia="en-US"/>
              </w:rPr>
            </w:pPr>
            <w:r w:rsidRPr="00D03893">
              <w:rPr>
                <w:bCs/>
                <w:sz w:val="22"/>
                <w:szCs w:val="22"/>
                <w:lang w:eastAsia="en-US"/>
              </w:rPr>
              <w:t>*</w:t>
            </w:r>
          </w:p>
        </w:tc>
      </w:tr>
      <w:tr w:rsidR="00842A75" w:rsidRPr="00D03893" w:rsidTr="00842A75">
        <w:trPr>
          <w:trHeight w:val="360"/>
        </w:trPr>
        <w:tc>
          <w:tcPr>
            <w:tcW w:w="882" w:type="dxa"/>
            <w:vMerge/>
            <w:tcBorders>
              <w:top w:val="single" w:sz="4" w:space="0" w:color="auto"/>
              <w:left w:val="single" w:sz="4" w:space="0" w:color="auto"/>
              <w:bottom w:val="single" w:sz="4" w:space="0" w:color="auto"/>
              <w:right w:val="single" w:sz="4" w:space="0" w:color="auto"/>
            </w:tcBorders>
            <w:vAlign w:val="center"/>
            <w:hideMark/>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rPr>
                <w:bCs/>
                <w:sz w:val="22"/>
                <w:szCs w:val="22"/>
                <w:lang w:eastAsia="en-US"/>
              </w:rPr>
            </w:pPr>
            <w:r w:rsidRPr="00D03893">
              <w:rPr>
                <w:bCs/>
                <w:sz w:val="22"/>
                <w:szCs w:val="22"/>
                <w:lang w:eastAsia="en-US"/>
              </w:rPr>
              <w:t>в печатном виде</w:t>
            </w:r>
            <w:r w:rsidRPr="00D03893">
              <w:rPr>
                <w:sz w:val="22"/>
                <w:szCs w:val="22"/>
                <w:lang w:eastAsia="en-US"/>
              </w:rPr>
              <w:t xml:space="preserve"> в комплекте поставки с товаром</w:t>
            </w:r>
          </w:p>
        </w:tc>
        <w:tc>
          <w:tcPr>
            <w:tcW w:w="992"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экз.</w:t>
            </w:r>
          </w:p>
        </w:tc>
        <w:tc>
          <w:tcPr>
            <w:tcW w:w="1333" w:type="dxa"/>
            <w:gridSpan w:val="4"/>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1</w:t>
            </w:r>
          </w:p>
        </w:tc>
        <w:tc>
          <w:tcPr>
            <w:tcW w:w="1150" w:type="dxa"/>
            <w:gridSpan w:val="5"/>
            <w:tcBorders>
              <w:top w:val="single" w:sz="4" w:space="0" w:color="auto"/>
              <w:left w:val="single" w:sz="4" w:space="0" w:color="auto"/>
              <w:bottom w:val="single" w:sz="4" w:space="0" w:color="auto"/>
              <w:right w:val="single" w:sz="4" w:space="0" w:color="auto"/>
            </w:tcBorders>
          </w:tcPr>
          <w:p w:rsidR="00842A75" w:rsidRPr="00D03893" w:rsidRDefault="00842A75" w:rsidP="00842A75">
            <w:pPr>
              <w:spacing w:line="276" w:lineRule="auto"/>
              <w:jc w:val="center"/>
              <w:rPr>
                <w:bCs/>
                <w:sz w:val="22"/>
                <w:szCs w:val="22"/>
                <w:lang w:eastAsia="en-US"/>
              </w:rPr>
            </w:pPr>
            <w:r w:rsidRPr="00D03893">
              <w:rPr>
                <w:bCs/>
                <w:sz w:val="22"/>
                <w:szCs w:val="22"/>
                <w:lang w:eastAsia="en-US"/>
              </w:rPr>
              <w:t>*</w:t>
            </w:r>
          </w:p>
        </w:tc>
      </w:tr>
      <w:tr w:rsidR="002209F5" w:rsidRPr="00D03893" w:rsidTr="002209F5">
        <w:trPr>
          <w:trHeight w:val="761"/>
        </w:trPr>
        <w:tc>
          <w:tcPr>
            <w:tcW w:w="882" w:type="dxa"/>
            <w:vMerge w:val="restart"/>
            <w:tcBorders>
              <w:top w:val="single" w:sz="4" w:space="0" w:color="auto"/>
              <w:left w:val="single" w:sz="4" w:space="0" w:color="auto"/>
              <w:bottom w:val="single" w:sz="4" w:space="0" w:color="auto"/>
              <w:right w:val="single" w:sz="4" w:space="0" w:color="auto"/>
            </w:tcBorders>
            <w:hideMark/>
          </w:tcPr>
          <w:p w:rsidR="002209F5" w:rsidRPr="00D03893" w:rsidRDefault="00D13A13" w:rsidP="002209F5">
            <w:pPr>
              <w:spacing w:line="276" w:lineRule="auto"/>
              <w:rPr>
                <w:b/>
                <w:bCs/>
                <w:sz w:val="22"/>
                <w:szCs w:val="22"/>
                <w:lang w:eastAsia="en-US"/>
              </w:rPr>
            </w:pPr>
            <w:r w:rsidRPr="00D03893">
              <w:rPr>
                <w:b/>
                <w:bCs/>
                <w:sz w:val="22"/>
                <w:szCs w:val="22"/>
                <w:lang w:eastAsia="en-US"/>
              </w:rPr>
              <w:t>1</w:t>
            </w:r>
            <w:r w:rsidR="002209F5" w:rsidRPr="00D03893">
              <w:rPr>
                <w:b/>
                <w:bCs/>
                <w:sz w:val="22"/>
                <w:szCs w:val="22"/>
                <w:lang w:eastAsia="en-US"/>
              </w:rPr>
              <w:t>.2</w:t>
            </w:r>
          </w:p>
        </w:tc>
        <w:tc>
          <w:tcPr>
            <w:tcW w:w="8689" w:type="dxa"/>
            <w:gridSpan w:val="12"/>
            <w:tcBorders>
              <w:top w:val="single" w:sz="4" w:space="0" w:color="auto"/>
              <w:left w:val="single" w:sz="4" w:space="0" w:color="auto"/>
              <w:bottom w:val="single" w:sz="4" w:space="0" w:color="auto"/>
              <w:right w:val="single" w:sz="4" w:space="0" w:color="auto"/>
            </w:tcBorders>
            <w:hideMark/>
          </w:tcPr>
          <w:p w:rsidR="002209F5" w:rsidRPr="00D03893" w:rsidRDefault="002209F5" w:rsidP="00D13A13">
            <w:pPr>
              <w:spacing w:line="276" w:lineRule="auto"/>
              <w:jc w:val="both"/>
              <w:rPr>
                <w:b/>
                <w:bCs/>
                <w:sz w:val="22"/>
                <w:szCs w:val="22"/>
                <w:lang w:eastAsia="en-US"/>
              </w:rPr>
            </w:pPr>
            <w:r w:rsidRPr="00D03893">
              <w:rPr>
                <w:rFonts w:eastAsia="PMingLiU"/>
                <w:sz w:val="22"/>
                <w:szCs w:val="22"/>
                <w:lang w:eastAsia="ar-SA"/>
              </w:rPr>
              <w:t>Руководство по эксплуатации по</w:t>
            </w:r>
            <w:r w:rsidRPr="00D03893">
              <w:rPr>
                <w:sz w:val="22"/>
                <w:szCs w:val="22"/>
                <w:lang w:eastAsia="en-US"/>
              </w:rPr>
              <w:t xml:space="preserve"> ГОСТ Р 2.610-2019 (либо в соответствии с требованиями </w:t>
            </w:r>
            <w:r w:rsidRPr="00D03893">
              <w:rPr>
                <w:sz w:val="22"/>
                <w:szCs w:val="22"/>
                <w:lang w:val="en-US" w:eastAsia="en-US"/>
              </w:rPr>
              <w:t>ISO</w:t>
            </w:r>
            <w:r w:rsidRPr="00D03893">
              <w:rPr>
                <w:sz w:val="22"/>
                <w:szCs w:val="22"/>
                <w:lang w:eastAsia="en-US"/>
              </w:rPr>
              <w:t xml:space="preserve"> для оборудования иностранного производства)</w:t>
            </w:r>
            <w:r w:rsidRPr="00D03893">
              <w:rPr>
                <w:bCs/>
                <w:sz w:val="22"/>
                <w:szCs w:val="22"/>
                <w:lang w:eastAsia="en-US"/>
              </w:rPr>
              <w:t xml:space="preserve"> , на русском языке</w:t>
            </w:r>
            <w:r w:rsidRPr="00D03893">
              <w:rPr>
                <w:rFonts w:eastAsia="PMingLiU"/>
                <w:sz w:val="22"/>
                <w:szCs w:val="22"/>
                <w:lang w:eastAsia="ar-SA"/>
              </w:rPr>
              <w:t xml:space="preserve"> </w:t>
            </w:r>
            <w:r w:rsidRPr="00D03893">
              <w:rPr>
                <w:sz w:val="22"/>
                <w:szCs w:val="22"/>
                <w:lang w:eastAsia="en-US"/>
              </w:rPr>
              <w:t xml:space="preserve"> </w:t>
            </w:r>
          </w:p>
        </w:tc>
      </w:tr>
      <w:tr w:rsidR="00842A75" w:rsidRPr="00D03893" w:rsidTr="00842A75">
        <w:trPr>
          <w:trHeight w:val="755"/>
        </w:trPr>
        <w:tc>
          <w:tcPr>
            <w:tcW w:w="882" w:type="dxa"/>
            <w:vMerge/>
            <w:tcBorders>
              <w:top w:val="single" w:sz="4" w:space="0" w:color="auto"/>
              <w:left w:val="single" w:sz="4" w:space="0" w:color="auto"/>
              <w:bottom w:val="single" w:sz="4" w:space="0" w:color="auto"/>
              <w:right w:val="single" w:sz="4" w:space="0" w:color="auto"/>
            </w:tcBorders>
            <w:vAlign w:val="center"/>
            <w:hideMark/>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rPr>
                <w:bCs/>
                <w:sz w:val="22"/>
                <w:szCs w:val="22"/>
                <w:lang w:eastAsia="en-US"/>
              </w:rPr>
            </w:pPr>
            <w:r w:rsidRPr="00D03893">
              <w:rPr>
                <w:bCs/>
                <w:sz w:val="22"/>
                <w:szCs w:val="22"/>
                <w:lang w:eastAsia="en-US"/>
              </w:rPr>
              <w:t>в электронном виде</w:t>
            </w:r>
            <w:r w:rsidRPr="00D03893">
              <w:rPr>
                <w:sz w:val="22"/>
                <w:szCs w:val="22"/>
                <w:lang w:eastAsia="en-US"/>
              </w:rPr>
              <w:t xml:space="preserve"> в течение 1 (одного) рабочего дня с момента отгрузки </w:t>
            </w:r>
          </w:p>
        </w:tc>
        <w:tc>
          <w:tcPr>
            <w:tcW w:w="992"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экз.</w:t>
            </w:r>
          </w:p>
        </w:tc>
        <w:tc>
          <w:tcPr>
            <w:tcW w:w="1373" w:type="dxa"/>
            <w:gridSpan w:val="7"/>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1</w:t>
            </w:r>
          </w:p>
        </w:tc>
        <w:tc>
          <w:tcPr>
            <w:tcW w:w="1110" w:type="dxa"/>
            <w:gridSpan w:val="2"/>
            <w:tcBorders>
              <w:top w:val="single" w:sz="4" w:space="0" w:color="auto"/>
              <w:left w:val="single" w:sz="4" w:space="0" w:color="auto"/>
              <w:bottom w:val="single" w:sz="4" w:space="0" w:color="auto"/>
              <w:right w:val="single" w:sz="4" w:space="0" w:color="auto"/>
            </w:tcBorders>
          </w:tcPr>
          <w:p w:rsidR="00842A75" w:rsidRPr="00D03893" w:rsidRDefault="00842A75" w:rsidP="00842A75">
            <w:pPr>
              <w:spacing w:line="276" w:lineRule="auto"/>
              <w:jc w:val="center"/>
              <w:rPr>
                <w:bCs/>
                <w:sz w:val="22"/>
                <w:szCs w:val="22"/>
                <w:lang w:eastAsia="en-US"/>
              </w:rPr>
            </w:pPr>
            <w:r w:rsidRPr="00D03893">
              <w:rPr>
                <w:bCs/>
                <w:sz w:val="22"/>
                <w:szCs w:val="22"/>
                <w:lang w:eastAsia="en-US"/>
              </w:rPr>
              <w:t>*</w:t>
            </w:r>
          </w:p>
        </w:tc>
      </w:tr>
      <w:tr w:rsidR="00842A75" w:rsidRPr="00D03893" w:rsidTr="00842A75">
        <w:trPr>
          <w:trHeight w:val="437"/>
        </w:trPr>
        <w:tc>
          <w:tcPr>
            <w:tcW w:w="882" w:type="dxa"/>
            <w:vMerge/>
            <w:tcBorders>
              <w:top w:val="single" w:sz="4" w:space="0" w:color="auto"/>
              <w:left w:val="single" w:sz="4" w:space="0" w:color="auto"/>
              <w:bottom w:val="single" w:sz="4" w:space="0" w:color="auto"/>
              <w:right w:val="single" w:sz="4" w:space="0" w:color="auto"/>
            </w:tcBorders>
            <w:vAlign w:val="center"/>
            <w:hideMark/>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rPr>
                <w:bCs/>
                <w:sz w:val="22"/>
                <w:szCs w:val="22"/>
                <w:lang w:eastAsia="en-US"/>
              </w:rPr>
            </w:pPr>
            <w:r w:rsidRPr="00D03893">
              <w:rPr>
                <w:bCs/>
                <w:sz w:val="22"/>
                <w:szCs w:val="22"/>
                <w:lang w:eastAsia="en-US"/>
              </w:rPr>
              <w:t>в печатном виде</w:t>
            </w:r>
            <w:r w:rsidRPr="00D03893">
              <w:rPr>
                <w:sz w:val="22"/>
                <w:szCs w:val="22"/>
                <w:lang w:eastAsia="en-US"/>
              </w:rPr>
              <w:t xml:space="preserve"> в комплекте поставки с товаром</w:t>
            </w:r>
          </w:p>
        </w:tc>
        <w:tc>
          <w:tcPr>
            <w:tcW w:w="992"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экз.</w:t>
            </w:r>
          </w:p>
        </w:tc>
        <w:tc>
          <w:tcPr>
            <w:tcW w:w="1373" w:type="dxa"/>
            <w:gridSpan w:val="7"/>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1</w:t>
            </w:r>
          </w:p>
        </w:tc>
        <w:tc>
          <w:tcPr>
            <w:tcW w:w="1110" w:type="dxa"/>
            <w:gridSpan w:val="2"/>
            <w:tcBorders>
              <w:top w:val="single" w:sz="4" w:space="0" w:color="auto"/>
              <w:left w:val="single" w:sz="4" w:space="0" w:color="auto"/>
              <w:bottom w:val="single" w:sz="4" w:space="0" w:color="auto"/>
              <w:right w:val="single" w:sz="4" w:space="0" w:color="auto"/>
            </w:tcBorders>
          </w:tcPr>
          <w:p w:rsidR="00842A75" w:rsidRPr="00D03893" w:rsidRDefault="00842A75" w:rsidP="00842A75">
            <w:pPr>
              <w:spacing w:line="276" w:lineRule="auto"/>
              <w:jc w:val="center"/>
              <w:rPr>
                <w:bCs/>
                <w:sz w:val="22"/>
                <w:szCs w:val="22"/>
                <w:lang w:eastAsia="en-US"/>
              </w:rPr>
            </w:pPr>
            <w:r w:rsidRPr="00D03893">
              <w:rPr>
                <w:bCs/>
                <w:sz w:val="22"/>
                <w:szCs w:val="22"/>
                <w:lang w:eastAsia="en-US"/>
              </w:rPr>
              <w:t>*</w:t>
            </w:r>
          </w:p>
        </w:tc>
      </w:tr>
      <w:tr w:rsidR="002209F5" w:rsidRPr="00D03893" w:rsidTr="002209F5">
        <w:trPr>
          <w:trHeight w:val="1264"/>
        </w:trPr>
        <w:tc>
          <w:tcPr>
            <w:tcW w:w="882" w:type="dxa"/>
            <w:vMerge w:val="restart"/>
            <w:tcBorders>
              <w:top w:val="single" w:sz="4" w:space="0" w:color="auto"/>
              <w:left w:val="single" w:sz="4" w:space="0" w:color="auto"/>
              <w:bottom w:val="single" w:sz="4" w:space="0" w:color="auto"/>
              <w:right w:val="single" w:sz="4" w:space="0" w:color="auto"/>
            </w:tcBorders>
            <w:hideMark/>
          </w:tcPr>
          <w:p w:rsidR="002209F5" w:rsidRPr="00D03893" w:rsidRDefault="00D13A13" w:rsidP="002209F5">
            <w:pPr>
              <w:spacing w:line="276" w:lineRule="auto"/>
              <w:rPr>
                <w:b/>
                <w:bCs/>
                <w:sz w:val="22"/>
                <w:szCs w:val="22"/>
                <w:lang w:eastAsia="en-US"/>
              </w:rPr>
            </w:pPr>
            <w:r w:rsidRPr="00D03893">
              <w:rPr>
                <w:b/>
                <w:bCs/>
                <w:sz w:val="22"/>
                <w:szCs w:val="22"/>
                <w:lang w:eastAsia="en-US"/>
              </w:rPr>
              <w:t>1</w:t>
            </w:r>
            <w:r w:rsidR="002209F5" w:rsidRPr="00D03893">
              <w:rPr>
                <w:b/>
                <w:bCs/>
                <w:sz w:val="22"/>
                <w:szCs w:val="22"/>
                <w:lang w:eastAsia="en-US"/>
              </w:rPr>
              <w:t>.3</w:t>
            </w:r>
          </w:p>
        </w:tc>
        <w:tc>
          <w:tcPr>
            <w:tcW w:w="8689" w:type="dxa"/>
            <w:gridSpan w:val="12"/>
            <w:tcBorders>
              <w:top w:val="single" w:sz="4" w:space="0" w:color="auto"/>
              <w:left w:val="single" w:sz="4" w:space="0" w:color="auto"/>
              <w:bottom w:val="single" w:sz="4" w:space="0" w:color="auto"/>
              <w:right w:val="single" w:sz="4" w:space="0" w:color="auto"/>
            </w:tcBorders>
            <w:vAlign w:val="center"/>
            <w:hideMark/>
          </w:tcPr>
          <w:p w:rsidR="002209F5" w:rsidRPr="00D03893" w:rsidRDefault="002209F5" w:rsidP="00D13A13">
            <w:pPr>
              <w:spacing w:line="276" w:lineRule="auto"/>
              <w:jc w:val="both"/>
              <w:rPr>
                <w:b/>
                <w:bCs/>
                <w:sz w:val="22"/>
                <w:szCs w:val="22"/>
                <w:lang w:eastAsia="en-US"/>
              </w:rPr>
            </w:pPr>
            <w:r w:rsidRPr="00D03893">
              <w:rPr>
                <w:rFonts w:eastAsia="PMingLiU"/>
                <w:sz w:val="22"/>
                <w:szCs w:val="22"/>
                <w:lang w:eastAsia="ar-SA"/>
              </w:rPr>
              <w:t>Сертификат/</w:t>
            </w:r>
            <w:r w:rsidRPr="00D03893">
              <w:rPr>
                <w:rFonts w:eastAsia="Batang"/>
                <w:sz w:val="22"/>
                <w:szCs w:val="22"/>
                <w:lang w:eastAsia="en-US"/>
              </w:rPr>
              <w:t>декларацию соответствия ТР ТС 010/2011 «О безопасности машин и оборудования» (</w:t>
            </w:r>
            <w:r w:rsidRPr="00D03893">
              <w:rPr>
                <w:sz w:val="22"/>
                <w:szCs w:val="22"/>
                <w:lang w:eastAsia="en-US"/>
              </w:rPr>
              <w:t xml:space="preserve">данный документ предоставляется в оригинале или заверенной копией производителем/первым поставщиком) при наличии данного </w:t>
            </w:r>
            <w:r w:rsidRPr="00D03893">
              <w:rPr>
                <w:bCs/>
                <w:sz w:val="22"/>
                <w:szCs w:val="22"/>
                <w:lang w:eastAsia="en-US"/>
              </w:rPr>
              <w:t>Товара</w:t>
            </w:r>
            <w:r w:rsidRPr="00D03893">
              <w:rPr>
                <w:sz w:val="22"/>
                <w:szCs w:val="22"/>
                <w:lang w:eastAsia="en-US"/>
              </w:rPr>
              <w:t xml:space="preserve"> /вспомогательного оборудования в перечне ТР ТС 010/2011</w:t>
            </w:r>
          </w:p>
        </w:tc>
      </w:tr>
      <w:tr w:rsidR="00842A75" w:rsidRPr="00D03893" w:rsidTr="00842A75">
        <w:trPr>
          <w:trHeight w:val="657"/>
        </w:trPr>
        <w:tc>
          <w:tcPr>
            <w:tcW w:w="882" w:type="dxa"/>
            <w:vMerge/>
            <w:tcBorders>
              <w:top w:val="single" w:sz="4" w:space="0" w:color="auto"/>
              <w:left w:val="single" w:sz="4" w:space="0" w:color="auto"/>
              <w:bottom w:val="single" w:sz="4" w:space="0" w:color="auto"/>
              <w:right w:val="single" w:sz="4" w:space="0" w:color="auto"/>
            </w:tcBorders>
            <w:vAlign w:val="center"/>
            <w:hideMark/>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vAlign w:val="center"/>
            <w:hideMark/>
          </w:tcPr>
          <w:p w:rsidR="00842A75" w:rsidRPr="00D03893" w:rsidRDefault="00842A75" w:rsidP="002209F5">
            <w:pPr>
              <w:spacing w:line="276" w:lineRule="auto"/>
              <w:rPr>
                <w:bCs/>
                <w:sz w:val="22"/>
                <w:szCs w:val="22"/>
                <w:lang w:eastAsia="en-US"/>
              </w:rPr>
            </w:pPr>
            <w:r w:rsidRPr="00D03893">
              <w:rPr>
                <w:bCs/>
                <w:sz w:val="22"/>
                <w:szCs w:val="22"/>
                <w:lang w:eastAsia="en-US"/>
              </w:rPr>
              <w:t>в электронном виде</w:t>
            </w:r>
            <w:r w:rsidRPr="00D03893">
              <w:rPr>
                <w:sz w:val="22"/>
                <w:szCs w:val="22"/>
                <w:lang w:eastAsia="en-US"/>
              </w:rPr>
              <w:t xml:space="preserve"> в течение 1 (одного) рабочего дня с момента отгрузки </w:t>
            </w:r>
          </w:p>
        </w:tc>
        <w:tc>
          <w:tcPr>
            <w:tcW w:w="992"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экз.</w:t>
            </w:r>
          </w:p>
        </w:tc>
        <w:tc>
          <w:tcPr>
            <w:tcW w:w="1387" w:type="dxa"/>
            <w:gridSpan w:val="8"/>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1</w:t>
            </w:r>
          </w:p>
        </w:tc>
        <w:tc>
          <w:tcPr>
            <w:tcW w:w="1096" w:type="dxa"/>
            <w:tcBorders>
              <w:top w:val="single" w:sz="4" w:space="0" w:color="auto"/>
              <w:left w:val="single" w:sz="4" w:space="0" w:color="auto"/>
              <w:bottom w:val="single" w:sz="4" w:space="0" w:color="auto"/>
              <w:right w:val="single" w:sz="4" w:space="0" w:color="auto"/>
            </w:tcBorders>
          </w:tcPr>
          <w:p w:rsidR="00842A75" w:rsidRPr="00D03893" w:rsidRDefault="00842A75" w:rsidP="00842A75">
            <w:pPr>
              <w:spacing w:line="276" w:lineRule="auto"/>
              <w:jc w:val="center"/>
              <w:rPr>
                <w:bCs/>
                <w:sz w:val="22"/>
                <w:szCs w:val="22"/>
                <w:lang w:eastAsia="en-US"/>
              </w:rPr>
            </w:pPr>
            <w:r w:rsidRPr="00D03893">
              <w:rPr>
                <w:bCs/>
                <w:sz w:val="22"/>
                <w:szCs w:val="22"/>
                <w:lang w:eastAsia="en-US"/>
              </w:rPr>
              <w:t>*</w:t>
            </w:r>
          </w:p>
        </w:tc>
      </w:tr>
      <w:tr w:rsidR="00842A75" w:rsidRPr="00D03893" w:rsidTr="00842A75">
        <w:trPr>
          <w:trHeight w:val="353"/>
        </w:trPr>
        <w:tc>
          <w:tcPr>
            <w:tcW w:w="882" w:type="dxa"/>
            <w:vMerge/>
            <w:tcBorders>
              <w:top w:val="single" w:sz="4" w:space="0" w:color="auto"/>
              <w:left w:val="single" w:sz="4" w:space="0" w:color="auto"/>
              <w:bottom w:val="single" w:sz="4" w:space="0" w:color="auto"/>
              <w:right w:val="single" w:sz="4" w:space="0" w:color="auto"/>
            </w:tcBorders>
            <w:vAlign w:val="center"/>
            <w:hideMark/>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vAlign w:val="center"/>
            <w:hideMark/>
          </w:tcPr>
          <w:p w:rsidR="00842A75" w:rsidRPr="00D03893" w:rsidRDefault="00842A75" w:rsidP="002209F5">
            <w:pPr>
              <w:spacing w:line="276" w:lineRule="auto"/>
              <w:rPr>
                <w:bCs/>
                <w:sz w:val="22"/>
                <w:szCs w:val="22"/>
                <w:lang w:eastAsia="en-US"/>
              </w:rPr>
            </w:pPr>
            <w:r w:rsidRPr="00D03893">
              <w:rPr>
                <w:bCs/>
                <w:sz w:val="22"/>
                <w:szCs w:val="22"/>
                <w:lang w:eastAsia="en-US"/>
              </w:rPr>
              <w:t>в печатном виде</w:t>
            </w:r>
            <w:r w:rsidRPr="00D03893">
              <w:rPr>
                <w:sz w:val="22"/>
                <w:szCs w:val="22"/>
                <w:lang w:eastAsia="en-US"/>
              </w:rPr>
              <w:t xml:space="preserve"> в комплекте поставки с товаром</w:t>
            </w:r>
          </w:p>
        </w:tc>
        <w:tc>
          <w:tcPr>
            <w:tcW w:w="992"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экз.</w:t>
            </w:r>
          </w:p>
        </w:tc>
        <w:tc>
          <w:tcPr>
            <w:tcW w:w="1387" w:type="dxa"/>
            <w:gridSpan w:val="8"/>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spacing w:line="276" w:lineRule="auto"/>
              <w:jc w:val="center"/>
              <w:rPr>
                <w:bCs/>
                <w:sz w:val="22"/>
                <w:szCs w:val="22"/>
                <w:lang w:eastAsia="en-US"/>
              </w:rPr>
            </w:pPr>
            <w:r w:rsidRPr="00D03893">
              <w:rPr>
                <w:bCs/>
                <w:sz w:val="22"/>
                <w:szCs w:val="22"/>
                <w:lang w:eastAsia="en-US"/>
              </w:rPr>
              <w:t>1</w:t>
            </w:r>
          </w:p>
        </w:tc>
        <w:tc>
          <w:tcPr>
            <w:tcW w:w="1096" w:type="dxa"/>
            <w:tcBorders>
              <w:top w:val="single" w:sz="4" w:space="0" w:color="auto"/>
              <w:left w:val="single" w:sz="4" w:space="0" w:color="auto"/>
              <w:bottom w:val="single" w:sz="4" w:space="0" w:color="auto"/>
              <w:right w:val="single" w:sz="4" w:space="0" w:color="auto"/>
            </w:tcBorders>
          </w:tcPr>
          <w:p w:rsidR="00842A75" w:rsidRPr="00D03893" w:rsidRDefault="00842A75" w:rsidP="00842A75">
            <w:pPr>
              <w:spacing w:line="276" w:lineRule="auto"/>
              <w:jc w:val="center"/>
              <w:rPr>
                <w:bCs/>
                <w:sz w:val="22"/>
                <w:szCs w:val="22"/>
                <w:lang w:eastAsia="en-US"/>
              </w:rPr>
            </w:pPr>
            <w:r w:rsidRPr="00D03893">
              <w:rPr>
                <w:bCs/>
                <w:sz w:val="22"/>
                <w:szCs w:val="22"/>
                <w:lang w:eastAsia="en-US"/>
              </w:rPr>
              <w:t>*</w:t>
            </w:r>
          </w:p>
        </w:tc>
      </w:tr>
      <w:tr w:rsidR="002209F5" w:rsidRPr="00D03893" w:rsidTr="002209F5">
        <w:trPr>
          <w:trHeight w:val="896"/>
        </w:trPr>
        <w:tc>
          <w:tcPr>
            <w:tcW w:w="882" w:type="dxa"/>
            <w:vMerge w:val="restart"/>
            <w:tcBorders>
              <w:top w:val="single" w:sz="4" w:space="0" w:color="auto"/>
              <w:left w:val="single" w:sz="4" w:space="0" w:color="auto"/>
              <w:bottom w:val="single" w:sz="4" w:space="0" w:color="auto"/>
              <w:right w:val="single" w:sz="4" w:space="0" w:color="auto"/>
            </w:tcBorders>
            <w:hideMark/>
          </w:tcPr>
          <w:p w:rsidR="002209F5" w:rsidRPr="00D03893" w:rsidRDefault="00D13A13" w:rsidP="002209F5">
            <w:pPr>
              <w:spacing w:line="276" w:lineRule="auto"/>
              <w:rPr>
                <w:b/>
                <w:bCs/>
                <w:sz w:val="22"/>
                <w:szCs w:val="22"/>
                <w:lang w:eastAsia="en-US"/>
              </w:rPr>
            </w:pPr>
            <w:r w:rsidRPr="00D03893">
              <w:rPr>
                <w:b/>
                <w:bCs/>
                <w:sz w:val="22"/>
                <w:szCs w:val="22"/>
                <w:lang w:eastAsia="en-US"/>
              </w:rPr>
              <w:t>1</w:t>
            </w:r>
            <w:r w:rsidR="002209F5" w:rsidRPr="00D03893">
              <w:rPr>
                <w:b/>
                <w:bCs/>
                <w:sz w:val="22"/>
                <w:szCs w:val="22"/>
                <w:lang w:eastAsia="en-US"/>
              </w:rPr>
              <w:t>.4</w:t>
            </w:r>
          </w:p>
        </w:tc>
        <w:tc>
          <w:tcPr>
            <w:tcW w:w="8689" w:type="dxa"/>
            <w:gridSpan w:val="12"/>
            <w:tcBorders>
              <w:top w:val="single" w:sz="4" w:space="0" w:color="auto"/>
              <w:left w:val="single" w:sz="4" w:space="0" w:color="auto"/>
              <w:bottom w:val="single" w:sz="4" w:space="0" w:color="auto"/>
              <w:right w:val="single" w:sz="4" w:space="0" w:color="auto"/>
            </w:tcBorders>
            <w:vAlign w:val="center"/>
            <w:hideMark/>
          </w:tcPr>
          <w:p w:rsidR="002209F5" w:rsidRPr="00D03893" w:rsidRDefault="002209F5" w:rsidP="00D13A13">
            <w:pPr>
              <w:jc w:val="both"/>
              <w:rPr>
                <w:b/>
                <w:sz w:val="22"/>
                <w:szCs w:val="22"/>
                <w:lang w:eastAsia="en-US"/>
              </w:rPr>
            </w:pPr>
            <w:r w:rsidRPr="00D03893">
              <w:rPr>
                <w:rFonts w:eastAsia="PMingLiU"/>
                <w:sz w:val="22"/>
                <w:szCs w:val="22"/>
                <w:lang w:eastAsia="ar-SA"/>
              </w:rPr>
              <w:t xml:space="preserve">Копия сертификата качества, заверенная заводом изготовителем (Акт приёмки ОТК завода изготовителя со штампом ОТК) или свидетельство о приемке </w:t>
            </w:r>
            <w:r w:rsidRPr="00D03893">
              <w:rPr>
                <w:bCs/>
                <w:sz w:val="22"/>
                <w:szCs w:val="22"/>
                <w:lang w:eastAsia="en-US"/>
              </w:rPr>
              <w:t>Товара</w:t>
            </w:r>
            <w:r w:rsidRPr="00D03893">
              <w:rPr>
                <w:rFonts w:eastAsia="PMingLiU"/>
                <w:sz w:val="22"/>
                <w:szCs w:val="22"/>
                <w:lang w:eastAsia="ar-SA"/>
              </w:rPr>
              <w:t>/ вспомогательного оборудования по качеству на заводе-изготовителе</w:t>
            </w:r>
          </w:p>
        </w:tc>
      </w:tr>
      <w:tr w:rsidR="00842A75" w:rsidRPr="00D03893" w:rsidTr="00842A75">
        <w:trPr>
          <w:trHeight w:val="695"/>
        </w:trPr>
        <w:tc>
          <w:tcPr>
            <w:tcW w:w="882" w:type="dxa"/>
            <w:vMerge/>
            <w:tcBorders>
              <w:top w:val="single" w:sz="4" w:space="0" w:color="auto"/>
              <w:left w:val="single" w:sz="4" w:space="0" w:color="auto"/>
              <w:bottom w:val="single" w:sz="4" w:space="0" w:color="auto"/>
              <w:right w:val="single" w:sz="4" w:space="0" w:color="auto"/>
            </w:tcBorders>
            <w:vAlign w:val="center"/>
            <w:hideMark/>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rPr>
                <w:rFonts w:eastAsia="PMingLiU"/>
                <w:sz w:val="22"/>
                <w:szCs w:val="22"/>
                <w:lang w:eastAsia="ar-SA"/>
              </w:rPr>
            </w:pPr>
            <w:r w:rsidRPr="00D03893">
              <w:rPr>
                <w:rFonts w:eastAsia="PMingLiU"/>
                <w:sz w:val="22"/>
                <w:szCs w:val="22"/>
                <w:lang w:eastAsia="ar-SA"/>
              </w:rPr>
              <w:t xml:space="preserve">в электронном виде в течение 1 (одного) рабочего дня с момента отгрузки </w:t>
            </w:r>
          </w:p>
        </w:tc>
        <w:tc>
          <w:tcPr>
            <w:tcW w:w="992"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jc w:val="center"/>
              <w:rPr>
                <w:bCs/>
                <w:sz w:val="22"/>
                <w:szCs w:val="22"/>
                <w:lang w:eastAsia="en-US"/>
              </w:rPr>
            </w:pPr>
            <w:r w:rsidRPr="00D03893">
              <w:rPr>
                <w:bCs/>
                <w:sz w:val="22"/>
                <w:szCs w:val="22"/>
                <w:lang w:eastAsia="en-US"/>
              </w:rPr>
              <w:t>экз.</w:t>
            </w:r>
          </w:p>
        </w:tc>
        <w:tc>
          <w:tcPr>
            <w:tcW w:w="1373" w:type="dxa"/>
            <w:gridSpan w:val="7"/>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jc w:val="center"/>
              <w:rPr>
                <w:bCs/>
                <w:sz w:val="22"/>
                <w:szCs w:val="22"/>
                <w:lang w:eastAsia="en-US"/>
              </w:rPr>
            </w:pPr>
            <w:r w:rsidRPr="00D03893">
              <w:rPr>
                <w:bCs/>
                <w:sz w:val="22"/>
                <w:szCs w:val="22"/>
                <w:lang w:eastAsia="en-US"/>
              </w:rPr>
              <w:t>1</w:t>
            </w:r>
          </w:p>
        </w:tc>
        <w:tc>
          <w:tcPr>
            <w:tcW w:w="1110" w:type="dxa"/>
            <w:gridSpan w:val="2"/>
            <w:tcBorders>
              <w:top w:val="single" w:sz="4" w:space="0" w:color="auto"/>
              <w:left w:val="single" w:sz="4" w:space="0" w:color="auto"/>
              <w:bottom w:val="single" w:sz="4" w:space="0" w:color="auto"/>
              <w:right w:val="single" w:sz="4" w:space="0" w:color="auto"/>
            </w:tcBorders>
          </w:tcPr>
          <w:p w:rsidR="00842A75" w:rsidRPr="00D03893" w:rsidRDefault="00842A75" w:rsidP="00842A75">
            <w:pPr>
              <w:jc w:val="center"/>
              <w:rPr>
                <w:bCs/>
                <w:sz w:val="22"/>
                <w:szCs w:val="22"/>
                <w:lang w:eastAsia="en-US"/>
              </w:rPr>
            </w:pPr>
            <w:r w:rsidRPr="00D03893">
              <w:rPr>
                <w:bCs/>
                <w:sz w:val="22"/>
                <w:szCs w:val="22"/>
                <w:lang w:eastAsia="en-US"/>
              </w:rPr>
              <w:t>*</w:t>
            </w:r>
          </w:p>
        </w:tc>
      </w:tr>
      <w:tr w:rsidR="00842A75" w:rsidRPr="00D03893" w:rsidTr="00842A75">
        <w:trPr>
          <w:trHeight w:val="306"/>
        </w:trPr>
        <w:tc>
          <w:tcPr>
            <w:tcW w:w="882" w:type="dxa"/>
            <w:vMerge/>
            <w:tcBorders>
              <w:top w:val="single" w:sz="4" w:space="0" w:color="auto"/>
              <w:left w:val="single" w:sz="4" w:space="0" w:color="auto"/>
              <w:bottom w:val="single" w:sz="4" w:space="0" w:color="auto"/>
              <w:right w:val="single" w:sz="4" w:space="0" w:color="auto"/>
            </w:tcBorders>
            <w:vAlign w:val="center"/>
            <w:hideMark/>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rPr>
                <w:rFonts w:eastAsia="PMingLiU"/>
                <w:sz w:val="22"/>
                <w:szCs w:val="22"/>
                <w:lang w:eastAsia="ar-SA"/>
              </w:rPr>
            </w:pPr>
            <w:r w:rsidRPr="00D03893">
              <w:rPr>
                <w:rFonts w:eastAsia="PMingLiU"/>
                <w:sz w:val="22"/>
                <w:szCs w:val="22"/>
                <w:lang w:eastAsia="ar-SA"/>
              </w:rPr>
              <w:t xml:space="preserve">в печатном виде в комплекте поставки с </w:t>
            </w:r>
            <w:r w:rsidRPr="00D03893">
              <w:rPr>
                <w:sz w:val="22"/>
                <w:szCs w:val="22"/>
                <w:lang w:eastAsia="en-US"/>
              </w:rPr>
              <w:t>товаром</w:t>
            </w:r>
          </w:p>
        </w:tc>
        <w:tc>
          <w:tcPr>
            <w:tcW w:w="992"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jc w:val="center"/>
              <w:rPr>
                <w:bCs/>
                <w:sz w:val="22"/>
                <w:szCs w:val="22"/>
                <w:lang w:eastAsia="en-US"/>
              </w:rPr>
            </w:pPr>
            <w:r w:rsidRPr="00D03893">
              <w:rPr>
                <w:bCs/>
                <w:sz w:val="22"/>
                <w:szCs w:val="22"/>
                <w:lang w:eastAsia="en-US"/>
              </w:rPr>
              <w:t>экз.</w:t>
            </w:r>
          </w:p>
        </w:tc>
        <w:tc>
          <w:tcPr>
            <w:tcW w:w="1373" w:type="dxa"/>
            <w:gridSpan w:val="7"/>
            <w:tcBorders>
              <w:top w:val="single" w:sz="4" w:space="0" w:color="auto"/>
              <w:left w:val="single" w:sz="4" w:space="0" w:color="auto"/>
              <w:bottom w:val="single" w:sz="4" w:space="0" w:color="auto"/>
              <w:right w:val="single" w:sz="4" w:space="0" w:color="auto"/>
            </w:tcBorders>
            <w:hideMark/>
          </w:tcPr>
          <w:p w:rsidR="00842A75" w:rsidRPr="00D03893" w:rsidRDefault="00842A75" w:rsidP="002209F5">
            <w:pPr>
              <w:jc w:val="center"/>
              <w:rPr>
                <w:bCs/>
                <w:sz w:val="22"/>
                <w:szCs w:val="22"/>
                <w:lang w:eastAsia="en-US"/>
              </w:rPr>
            </w:pPr>
            <w:r w:rsidRPr="00D03893">
              <w:rPr>
                <w:bCs/>
                <w:sz w:val="22"/>
                <w:szCs w:val="22"/>
                <w:lang w:eastAsia="en-US"/>
              </w:rPr>
              <w:t>1</w:t>
            </w:r>
          </w:p>
        </w:tc>
        <w:tc>
          <w:tcPr>
            <w:tcW w:w="1110" w:type="dxa"/>
            <w:gridSpan w:val="2"/>
            <w:tcBorders>
              <w:top w:val="single" w:sz="4" w:space="0" w:color="auto"/>
              <w:left w:val="single" w:sz="4" w:space="0" w:color="auto"/>
              <w:bottom w:val="single" w:sz="4" w:space="0" w:color="auto"/>
              <w:right w:val="single" w:sz="4" w:space="0" w:color="auto"/>
            </w:tcBorders>
          </w:tcPr>
          <w:p w:rsidR="00842A75" w:rsidRPr="00D03893" w:rsidRDefault="00842A75" w:rsidP="00842A75">
            <w:pPr>
              <w:jc w:val="center"/>
              <w:rPr>
                <w:bCs/>
                <w:sz w:val="22"/>
                <w:szCs w:val="22"/>
                <w:lang w:eastAsia="en-US"/>
              </w:rPr>
            </w:pPr>
            <w:r w:rsidRPr="00D03893">
              <w:rPr>
                <w:bCs/>
                <w:sz w:val="22"/>
                <w:szCs w:val="22"/>
                <w:lang w:eastAsia="en-US"/>
              </w:rPr>
              <w:t>*</w:t>
            </w:r>
          </w:p>
        </w:tc>
      </w:tr>
      <w:tr w:rsidR="002209F5" w:rsidRPr="00D03893" w:rsidTr="002209F5">
        <w:trPr>
          <w:trHeight w:val="1174"/>
        </w:trPr>
        <w:tc>
          <w:tcPr>
            <w:tcW w:w="882" w:type="dxa"/>
            <w:vMerge w:val="restart"/>
            <w:tcBorders>
              <w:top w:val="single" w:sz="4" w:space="0" w:color="auto"/>
              <w:left w:val="single" w:sz="4" w:space="0" w:color="auto"/>
              <w:right w:val="single" w:sz="4" w:space="0" w:color="auto"/>
            </w:tcBorders>
            <w:vAlign w:val="center"/>
          </w:tcPr>
          <w:p w:rsidR="002209F5" w:rsidRPr="00D03893" w:rsidRDefault="00D13A13" w:rsidP="002209F5">
            <w:pPr>
              <w:rPr>
                <w:b/>
                <w:bCs/>
                <w:sz w:val="22"/>
                <w:szCs w:val="22"/>
                <w:lang w:eastAsia="en-US"/>
              </w:rPr>
            </w:pPr>
            <w:r w:rsidRPr="00D03893">
              <w:rPr>
                <w:b/>
                <w:bCs/>
                <w:sz w:val="22"/>
                <w:szCs w:val="22"/>
                <w:lang w:eastAsia="en-US"/>
              </w:rPr>
              <w:t>1</w:t>
            </w:r>
            <w:r w:rsidR="002209F5" w:rsidRPr="00D03893">
              <w:rPr>
                <w:b/>
                <w:bCs/>
                <w:sz w:val="22"/>
                <w:szCs w:val="22"/>
                <w:lang w:eastAsia="en-US"/>
              </w:rPr>
              <w:t>.5</w:t>
            </w:r>
          </w:p>
        </w:tc>
        <w:tc>
          <w:tcPr>
            <w:tcW w:w="8689" w:type="dxa"/>
            <w:gridSpan w:val="12"/>
            <w:tcBorders>
              <w:top w:val="single" w:sz="4" w:space="0" w:color="auto"/>
              <w:left w:val="single" w:sz="4" w:space="0" w:color="auto"/>
              <w:bottom w:val="single" w:sz="4" w:space="0" w:color="auto"/>
              <w:right w:val="single" w:sz="4" w:space="0" w:color="auto"/>
            </w:tcBorders>
          </w:tcPr>
          <w:p w:rsidR="002209F5" w:rsidRPr="00D03893" w:rsidRDefault="002209F5" w:rsidP="00D13A13">
            <w:pPr>
              <w:jc w:val="both"/>
              <w:rPr>
                <w:rFonts w:eastAsia="PMingLiU"/>
                <w:sz w:val="22"/>
                <w:szCs w:val="22"/>
                <w:lang w:eastAsia="ar-SA"/>
              </w:rPr>
            </w:pPr>
            <w:r w:rsidRPr="00D03893">
              <w:rPr>
                <w:rFonts w:eastAsia="PMingLiU"/>
                <w:sz w:val="22"/>
                <w:szCs w:val="22"/>
                <w:lang w:eastAsia="ar-SA"/>
              </w:rPr>
              <w:t>Сертификат/</w:t>
            </w:r>
            <w:r w:rsidRPr="00D03893">
              <w:rPr>
                <w:rFonts w:eastAsia="Batang"/>
                <w:sz w:val="22"/>
                <w:szCs w:val="22"/>
                <w:lang w:eastAsia="en-US"/>
              </w:rPr>
              <w:t>декларацию соответствия ТР ТС 032/2013 «О безопасности оборудования, работающего под давлением» (</w:t>
            </w:r>
            <w:r w:rsidRPr="00D03893">
              <w:rPr>
                <w:sz w:val="22"/>
                <w:szCs w:val="22"/>
              </w:rPr>
              <w:t xml:space="preserve">данный документ предоставляется в оригинале или заверенной копией производителем/первым поставщиком) при наличии данного Товара/вспомогательного оборудования в перечне ТР ТС </w:t>
            </w:r>
            <w:r w:rsidRPr="00D03893">
              <w:rPr>
                <w:rFonts w:eastAsia="Batang"/>
                <w:sz w:val="22"/>
                <w:szCs w:val="22"/>
                <w:lang w:eastAsia="en-US"/>
              </w:rPr>
              <w:t>032/2013</w:t>
            </w:r>
          </w:p>
        </w:tc>
      </w:tr>
      <w:tr w:rsidR="00842A75" w:rsidRPr="00D03893" w:rsidTr="00842A75">
        <w:trPr>
          <w:trHeight w:val="579"/>
        </w:trPr>
        <w:tc>
          <w:tcPr>
            <w:tcW w:w="882" w:type="dxa"/>
            <w:vMerge/>
            <w:tcBorders>
              <w:left w:val="single" w:sz="4" w:space="0" w:color="auto"/>
              <w:right w:val="single" w:sz="4" w:space="0" w:color="auto"/>
            </w:tcBorders>
            <w:vAlign w:val="center"/>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rPr>
                <w:bCs/>
                <w:sz w:val="22"/>
                <w:szCs w:val="22"/>
              </w:rPr>
            </w:pPr>
            <w:r w:rsidRPr="00D03893">
              <w:rPr>
                <w:bCs/>
                <w:sz w:val="22"/>
                <w:szCs w:val="22"/>
              </w:rPr>
              <w:t>в электронном виде</w:t>
            </w:r>
            <w:r w:rsidRPr="00D03893">
              <w:rPr>
                <w:sz w:val="22"/>
                <w:szCs w:val="22"/>
              </w:rPr>
              <w:t xml:space="preserve"> в течение 1 (одного) рабочего дня с момента отгрузки </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экз.</w:t>
            </w:r>
          </w:p>
        </w:tc>
        <w:tc>
          <w:tcPr>
            <w:tcW w:w="1360" w:type="dxa"/>
            <w:gridSpan w:val="6"/>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1</w:t>
            </w:r>
          </w:p>
        </w:tc>
        <w:tc>
          <w:tcPr>
            <w:tcW w:w="1123" w:type="dxa"/>
            <w:gridSpan w:val="3"/>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jc w:val="center"/>
              <w:rPr>
                <w:bCs/>
                <w:sz w:val="22"/>
                <w:szCs w:val="22"/>
                <w:lang w:eastAsia="en-US"/>
              </w:rPr>
            </w:pPr>
            <w:r w:rsidRPr="00D03893">
              <w:rPr>
                <w:bCs/>
                <w:sz w:val="22"/>
                <w:szCs w:val="22"/>
                <w:lang w:eastAsia="en-US"/>
              </w:rPr>
              <w:t>*</w:t>
            </w:r>
          </w:p>
        </w:tc>
      </w:tr>
      <w:tr w:rsidR="00842A75" w:rsidRPr="00D03893" w:rsidTr="00842A75">
        <w:trPr>
          <w:trHeight w:val="629"/>
        </w:trPr>
        <w:tc>
          <w:tcPr>
            <w:tcW w:w="882" w:type="dxa"/>
            <w:vMerge/>
            <w:tcBorders>
              <w:left w:val="single" w:sz="4" w:space="0" w:color="auto"/>
              <w:bottom w:val="single" w:sz="4" w:space="0" w:color="auto"/>
              <w:right w:val="single" w:sz="4" w:space="0" w:color="auto"/>
            </w:tcBorders>
            <w:vAlign w:val="center"/>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rPr>
                <w:bCs/>
                <w:sz w:val="22"/>
                <w:szCs w:val="22"/>
              </w:rPr>
            </w:pPr>
            <w:r w:rsidRPr="00D03893">
              <w:rPr>
                <w:bCs/>
                <w:sz w:val="22"/>
                <w:szCs w:val="22"/>
              </w:rPr>
              <w:t>в печатном виде</w:t>
            </w:r>
            <w:r w:rsidRPr="00D03893">
              <w:rPr>
                <w:sz w:val="22"/>
                <w:szCs w:val="22"/>
              </w:rPr>
              <w:t xml:space="preserve"> в комплекте поставки с оборудованием</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экз.</w:t>
            </w:r>
          </w:p>
        </w:tc>
        <w:tc>
          <w:tcPr>
            <w:tcW w:w="1360" w:type="dxa"/>
            <w:gridSpan w:val="6"/>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1</w:t>
            </w:r>
          </w:p>
        </w:tc>
        <w:tc>
          <w:tcPr>
            <w:tcW w:w="1123" w:type="dxa"/>
            <w:gridSpan w:val="3"/>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jc w:val="center"/>
              <w:rPr>
                <w:bCs/>
                <w:sz w:val="22"/>
                <w:szCs w:val="22"/>
                <w:lang w:eastAsia="en-US"/>
              </w:rPr>
            </w:pPr>
            <w:r w:rsidRPr="00D03893">
              <w:rPr>
                <w:bCs/>
                <w:sz w:val="22"/>
                <w:szCs w:val="22"/>
                <w:lang w:eastAsia="en-US"/>
              </w:rPr>
              <w:t>*</w:t>
            </w:r>
          </w:p>
        </w:tc>
      </w:tr>
      <w:tr w:rsidR="002209F5" w:rsidRPr="00D03893" w:rsidTr="002209F5">
        <w:trPr>
          <w:trHeight w:val="1104"/>
        </w:trPr>
        <w:tc>
          <w:tcPr>
            <w:tcW w:w="882" w:type="dxa"/>
            <w:vMerge w:val="restart"/>
            <w:tcBorders>
              <w:left w:val="single" w:sz="4" w:space="0" w:color="auto"/>
              <w:right w:val="single" w:sz="4" w:space="0" w:color="auto"/>
            </w:tcBorders>
            <w:vAlign w:val="center"/>
          </w:tcPr>
          <w:p w:rsidR="002209F5" w:rsidRPr="00D03893" w:rsidRDefault="00D13A13" w:rsidP="002209F5">
            <w:pPr>
              <w:rPr>
                <w:b/>
                <w:bCs/>
                <w:sz w:val="22"/>
                <w:szCs w:val="22"/>
                <w:lang w:eastAsia="en-US"/>
              </w:rPr>
            </w:pPr>
            <w:r w:rsidRPr="00D03893">
              <w:rPr>
                <w:b/>
                <w:bCs/>
                <w:sz w:val="22"/>
                <w:szCs w:val="22"/>
                <w:lang w:eastAsia="en-US"/>
              </w:rPr>
              <w:t>1</w:t>
            </w:r>
            <w:r w:rsidR="002209F5" w:rsidRPr="00D03893">
              <w:rPr>
                <w:b/>
                <w:bCs/>
                <w:sz w:val="22"/>
                <w:szCs w:val="22"/>
                <w:lang w:eastAsia="en-US"/>
              </w:rPr>
              <w:t>.6</w:t>
            </w:r>
          </w:p>
        </w:tc>
        <w:tc>
          <w:tcPr>
            <w:tcW w:w="8689" w:type="dxa"/>
            <w:gridSpan w:val="12"/>
            <w:tcBorders>
              <w:top w:val="single" w:sz="4" w:space="0" w:color="auto"/>
              <w:left w:val="single" w:sz="4" w:space="0" w:color="auto"/>
              <w:bottom w:val="single" w:sz="4" w:space="0" w:color="auto"/>
              <w:right w:val="single" w:sz="4" w:space="0" w:color="auto"/>
            </w:tcBorders>
          </w:tcPr>
          <w:p w:rsidR="002209F5" w:rsidRPr="00D03893" w:rsidRDefault="002209F5" w:rsidP="00D13A13">
            <w:pPr>
              <w:jc w:val="both"/>
              <w:rPr>
                <w:rFonts w:eastAsia="PMingLiU"/>
                <w:sz w:val="22"/>
                <w:szCs w:val="22"/>
                <w:lang w:eastAsia="ar-SA"/>
              </w:rPr>
            </w:pPr>
            <w:r w:rsidRPr="00D03893">
              <w:rPr>
                <w:rFonts w:eastAsia="PMingLiU"/>
                <w:sz w:val="22"/>
                <w:szCs w:val="22"/>
                <w:lang w:eastAsia="ar-SA"/>
              </w:rPr>
              <w:t>Сертификат/</w:t>
            </w:r>
            <w:r w:rsidRPr="00D03893">
              <w:rPr>
                <w:rFonts w:eastAsia="Batang"/>
                <w:sz w:val="22"/>
                <w:szCs w:val="22"/>
                <w:lang w:eastAsia="en-US"/>
              </w:rPr>
              <w:t>декларацию соответствия ТР ТС 020/2011 «Электромагнитная совместимость технических средств» (</w:t>
            </w:r>
            <w:r w:rsidRPr="00D03893">
              <w:rPr>
                <w:sz w:val="22"/>
                <w:szCs w:val="22"/>
              </w:rPr>
              <w:t>данный документ предоставляется в оригинале или заверенной копией производителем/первым поставщиком) при наличии данного Товара/вспомогательного оборудования в перечне ТР ТС 020/2011</w:t>
            </w:r>
          </w:p>
        </w:tc>
      </w:tr>
      <w:tr w:rsidR="00842A75" w:rsidRPr="00D03893" w:rsidTr="00842A75">
        <w:trPr>
          <w:trHeight w:val="651"/>
        </w:trPr>
        <w:tc>
          <w:tcPr>
            <w:tcW w:w="882" w:type="dxa"/>
            <w:vMerge/>
            <w:tcBorders>
              <w:left w:val="single" w:sz="4" w:space="0" w:color="auto"/>
              <w:right w:val="single" w:sz="4" w:space="0" w:color="auto"/>
            </w:tcBorders>
            <w:vAlign w:val="center"/>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rPr>
                <w:bCs/>
                <w:sz w:val="22"/>
                <w:szCs w:val="22"/>
              </w:rPr>
            </w:pPr>
            <w:r w:rsidRPr="00D03893">
              <w:rPr>
                <w:bCs/>
                <w:sz w:val="22"/>
                <w:szCs w:val="22"/>
              </w:rPr>
              <w:t>в электронном виде</w:t>
            </w:r>
            <w:r w:rsidRPr="00D03893">
              <w:rPr>
                <w:sz w:val="22"/>
                <w:szCs w:val="22"/>
              </w:rPr>
              <w:t xml:space="preserve"> в течение 1 (одного) рабочего дня с момента отгрузки </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экз.</w:t>
            </w:r>
          </w:p>
        </w:tc>
        <w:tc>
          <w:tcPr>
            <w:tcW w:w="1347" w:type="dxa"/>
            <w:gridSpan w:val="5"/>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1</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jc w:val="center"/>
              <w:rPr>
                <w:bCs/>
                <w:sz w:val="22"/>
                <w:szCs w:val="22"/>
                <w:lang w:eastAsia="en-US"/>
              </w:rPr>
            </w:pPr>
            <w:r w:rsidRPr="00D03893">
              <w:rPr>
                <w:bCs/>
                <w:sz w:val="22"/>
                <w:szCs w:val="22"/>
                <w:lang w:eastAsia="en-US"/>
              </w:rPr>
              <w:t>*</w:t>
            </w:r>
          </w:p>
        </w:tc>
      </w:tr>
      <w:tr w:rsidR="00842A75" w:rsidRPr="00D03893" w:rsidTr="00842A75">
        <w:trPr>
          <w:trHeight w:val="701"/>
        </w:trPr>
        <w:tc>
          <w:tcPr>
            <w:tcW w:w="882" w:type="dxa"/>
            <w:vMerge/>
            <w:tcBorders>
              <w:left w:val="single" w:sz="4" w:space="0" w:color="auto"/>
              <w:bottom w:val="single" w:sz="4" w:space="0" w:color="auto"/>
              <w:right w:val="single" w:sz="4" w:space="0" w:color="auto"/>
            </w:tcBorders>
            <w:vAlign w:val="center"/>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rPr>
                <w:bCs/>
                <w:sz w:val="22"/>
                <w:szCs w:val="22"/>
              </w:rPr>
            </w:pPr>
            <w:r w:rsidRPr="00D03893">
              <w:rPr>
                <w:bCs/>
                <w:sz w:val="22"/>
                <w:szCs w:val="22"/>
              </w:rPr>
              <w:t>в печатном виде</w:t>
            </w:r>
            <w:r w:rsidRPr="00D03893">
              <w:rPr>
                <w:sz w:val="22"/>
                <w:szCs w:val="22"/>
              </w:rPr>
              <w:t xml:space="preserve"> в комплекте поставки с оборудованием</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экз.</w:t>
            </w:r>
          </w:p>
        </w:tc>
        <w:tc>
          <w:tcPr>
            <w:tcW w:w="1347" w:type="dxa"/>
            <w:gridSpan w:val="5"/>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1</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jc w:val="center"/>
              <w:rPr>
                <w:bCs/>
                <w:sz w:val="22"/>
                <w:szCs w:val="22"/>
                <w:lang w:eastAsia="en-US"/>
              </w:rPr>
            </w:pPr>
            <w:r w:rsidRPr="00D03893">
              <w:rPr>
                <w:bCs/>
                <w:sz w:val="22"/>
                <w:szCs w:val="22"/>
                <w:lang w:eastAsia="en-US"/>
              </w:rPr>
              <w:t>*</w:t>
            </w:r>
          </w:p>
        </w:tc>
      </w:tr>
      <w:tr w:rsidR="002209F5" w:rsidRPr="00D03893" w:rsidTr="002209F5">
        <w:trPr>
          <w:trHeight w:val="1088"/>
        </w:trPr>
        <w:tc>
          <w:tcPr>
            <w:tcW w:w="882" w:type="dxa"/>
            <w:vMerge w:val="restart"/>
            <w:tcBorders>
              <w:left w:val="single" w:sz="4" w:space="0" w:color="auto"/>
              <w:right w:val="single" w:sz="4" w:space="0" w:color="auto"/>
            </w:tcBorders>
            <w:vAlign w:val="center"/>
          </w:tcPr>
          <w:p w:rsidR="002209F5" w:rsidRPr="00D03893" w:rsidRDefault="00D13A13" w:rsidP="002209F5">
            <w:pPr>
              <w:rPr>
                <w:b/>
                <w:bCs/>
                <w:sz w:val="22"/>
                <w:szCs w:val="22"/>
                <w:lang w:eastAsia="en-US"/>
              </w:rPr>
            </w:pPr>
            <w:r w:rsidRPr="00D03893">
              <w:rPr>
                <w:b/>
                <w:bCs/>
                <w:sz w:val="22"/>
                <w:szCs w:val="22"/>
                <w:lang w:eastAsia="en-US"/>
              </w:rPr>
              <w:t>1</w:t>
            </w:r>
            <w:r w:rsidR="002209F5" w:rsidRPr="00D03893">
              <w:rPr>
                <w:b/>
                <w:bCs/>
                <w:sz w:val="22"/>
                <w:szCs w:val="22"/>
                <w:lang w:eastAsia="en-US"/>
              </w:rPr>
              <w:t>.7</w:t>
            </w:r>
          </w:p>
        </w:tc>
        <w:tc>
          <w:tcPr>
            <w:tcW w:w="8689" w:type="dxa"/>
            <w:gridSpan w:val="12"/>
            <w:tcBorders>
              <w:top w:val="single" w:sz="4" w:space="0" w:color="auto"/>
              <w:left w:val="single" w:sz="4" w:space="0" w:color="auto"/>
              <w:bottom w:val="single" w:sz="4" w:space="0" w:color="auto"/>
              <w:right w:val="single" w:sz="4" w:space="0" w:color="auto"/>
            </w:tcBorders>
          </w:tcPr>
          <w:p w:rsidR="002209F5" w:rsidRPr="00D03893" w:rsidRDefault="002209F5" w:rsidP="00D13A13">
            <w:pPr>
              <w:jc w:val="both"/>
              <w:rPr>
                <w:bCs/>
                <w:sz w:val="22"/>
                <w:szCs w:val="22"/>
                <w:lang w:eastAsia="en-US"/>
              </w:rPr>
            </w:pPr>
            <w:r w:rsidRPr="00D03893">
              <w:rPr>
                <w:rFonts w:eastAsia="PMingLiU"/>
                <w:sz w:val="22"/>
                <w:szCs w:val="22"/>
                <w:lang w:eastAsia="ar-SA"/>
              </w:rPr>
              <w:t>Сертификат/</w:t>
            </w:r>
            <w:r w:rsidRPr="00D03893">
              <w:rPr>
                <w:rFonts w:eastAsia="Batang"/>
                <w:sz w:val="22"/>
                <w:szCs w:val="22"/>
                <w:lang w:eastAsia="en-US"/>
              </w:rPr>
              <w:t>декларацию соответствия ТР ТС</w:t>
            </w:r>
            <w:r w:rsidRPr="00D03893">
              <w:rPr>
                <w:sz w:val="22"/>
                <w:szCs w:val="22"/>
              </w:rPr>
              <w:t xml:space="preserve"> 018/2011 «О безопасности колесных транспортных средств»</w:t>
            </w:r>
            <w:r w:rsidRPr="00D03893">
              <w:rPr>
                <w:rFonts w:eastAsia="Batang"/>
                <w:sz w:val="22"/>
                <w:szCs w:val="22"/>
                <w:lang w:eastAsia="en-US"/>
              </w:rPr>
              <w:t xml:space="preserve"> (</w:t>
            </w:r>
            <w:r w:rsidRPr="00D03893">
              <w:rPr>
                <w:sz w:val="22"/>
                <w:szCs w:val="22"/>
              </w:rPr>
              <w:t xml:space="preserve">данный документ предоставляется в оригинале или заверенной копией производителем/первым поставщиком) при наличии данного Товара/вспомогательного оборудования в перечне </w:t>
            </w:r>
            <w:r w:rsidRPr="00D03893">
              <w:rPr>
                <w:rFonts w:eastAsia="Batang"/>
                <w:sz w:val="22"/>
                <w:szCs w:val="22"/>
                <w:lang w:eastAsia="en-US"/>
              </w:rPr>
              <w:t>ТР ТС</w:t>
            </w:r>
            <w:r w:rsidRPr="00D03893">
              <w:rPr>
                <w:sz w:val="22"/>
                <w:szCs w:val="22"/>
              </w:rPr>
              <w:t xml:space="preserve"> 018/2011</w:t>
            </w:r>
          </w:p>
        </w:tc>
      </w:tr>
      <w:tr w:rsidR="00842A75" w:rsidRPr="00D03893" w:rsidTr="00842A75">
        <w:trPr>
          <w:trHeight w:val="581"/>
        </w:trPr>
        <w:tc>
          <w:tcPr>
            <w:tcW w:w="882" w:type="dxa"/>
            <w:vMerge/>
            <w:tcBorders>
              <w:left w:val="single" w:sz="4" w:space="0" w:color="auto"/>
              <w:right w:val="single" w:sz="4" w:space="0" w:color="auto"/>
            </w:tcBorders>
            <w:vAlign w:val="center"/>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rPr>
                <w:bCs/>
                <w:sz w:val="22"/>
                <w:szCs w:val="22"/>
              </w:rPr>
            </w:pPr>
            <w:r w:rsidRPr="00D03893">
              <w:rPr>
                <w:bCs/>
                <w:sz w:val="22"/>
                <w:szCs w:val="22"/>
              </w:rPr>
              <w:t>в электронном виде</w:t>
            </w:r>
            <w:r w:rsidRPr="00D03893">
              <w:rPr>
                <w:sz w:val="22"/>
                <w:szCs w:val="22"/>
              </w:rPr>
              <w:t xml:space="preserve"> в течение 1 (одного) рабочего дня с момента отгрузки </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экз.</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1</w:t>
            </w: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jc w:val="center"/>
              <w:rPr>
                <w:bCs/>
                <w:sz w:val="22"/>
                <w:szCs w:val="22"/>
                <w:lang w:eastAsia="en-US"/>
              </w:rPr>
            </w:pPr>
            <w:r w:rsidRPr="00D03893">
              <w:rPr>
                <w:bCs/>
                <w:sz w:val="22"/>
                <w:szCs w:val="22"/>
                <w:lang w:eastAsia="en-US"/>
              </w:rPr>
              <w:t>*</w:t>
            </w:r>
          </w:p>
        </w:tc>
      </w:tr>
      <w:tr w:rsidR="00842A75" w:rsidRPr="00D03893" w:rsidTr="00842A75">
        <w:trPr>
          <w:trHeight w:val="194"/>
        </w:trPr>
        <w:tc>
          <w:tcPr>
            <w:tcW w:w="882" w:type="dxa"/>
            <w:vMerge/>
            <w:tcBorders>
              <w:left w:val="single" w:sz="4" w:space="0" w:color="auto"/>
              <w:bottom w:val="single" w:sz="4" w:space="0" w:color="auto"/>
              <w:right w:val="single" w:sz="4" w:space="0" w:color="auto"/>
            </w:tcBorders>
            <w:vAlign w:val="center"/>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rPr>
                <w:bCs/>
                <w:sz w:val="22"/>
                <w:szCs w:val="22"/>
              </w:rPr>
            </w:pPr>
            <w:r w:rsidRPr="00D03893">
              <w:rPr>
                <w:bCs/>
                <w:sz w:val="22"/>
                <w:szCs w:val="22"/>
              </w:rPr>
              <w:t>в печатном виде</w:t>
            </w:r>
            <w:r w:rsidRPr="00D03893">
              <w:rPr>
                <w:sz w:val="22"/>
                <w:szCs w:val="22"/>
              </w:rPr>
              <w:t xml:space="preserve"> в комплекте поставки с оборудованием</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экз.</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1</w:t>
            </w:r>
          </w:p>
        </w:tc>
        <w:tc>
          <w:tcPr>
            <w:tcW w:w="1150" w:type="dxa"/>
            <w:gridSpan w:val="5"/>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jc w:val="center"/>
              <w:rPr>
                <w:bCs/>
                <w:sz w:val="22"/>
                <w:szCs w:val="22"/>
                <w:lang w:eastAsia="en-US"/>
              </w:rPr>
            </w:pPr>
            <w:r w:rsidRPr="00D03893">
              <w:rPr>
                <w:bCs/>
                <w:sz w:val="22"/>
                <w:szCs w:val="22"/>
                <w:lang w:eastAsia="en-US"/>
              </w:rPr>
              <w:t>*</w:t>
            </w:r>
          </w:p>
        </w:tc>
      </w:tr>
      <w:tr w:rsidR="002209F5" w:rsidRPr="00D03893" w:rsidTr="002209F5">
        <w:trPr>
          <w:trHeight w:val="397"/>
        </w:trPr>
        <w:tc>
          <w:tcPr>
            <w:tcW w:w="882" w:type="dxa"/>
            <w:vMerge w:val="restart"/>
            <w:tcBorders>
              <w:left w:val="single" w:sz="4" w:space="0" w:color="auto"/>
              <w:right w:val="single" w:sz="4" w:space="0" w:color="auto"/>
            </w:tcBorders>
            <w:vAlign w:val="center"/>
          </w:tcPr>
          <w:p w:rsidR="002209F5" w:rsidRPr="00D03893" w:rsidRDefault="00D13A13" w:rsidP="002209F5">
            <w:pPr>
              <w:rPr>
                <w:b/>
                <w:bCs/>
                <w:sz w:val="22"/>
                <w:szCs w:val="22"/>
                <w:lang w:eastAsia="en-US"/>
              </w:rPr>
            </w:pPr>
            <w:r w:rsidRPr="00D03893">
              <w:rPr>
                <w:b/>
                <w:bCs/>
                <w:sz w:val="22"/>
                <w:szCs w:val="22"/>
                <w:lang w:eastAsia="en-US"/>
              </w:rPr>
              <w:lastRenderedPageBreak/>
              <w:t>1</w:t>
            </w:r>
            <w:r w:rsidR="002209F5" w:rsidRPr="00D03893">
              <w:rPr>
                <w:b/>
                <w:bCs/>
                <w:sz w:val="22"/>
                <w:szCs w:val="22"/>
                <w:lang w:eastAsia="en-US"/>
              </w:rPr>
              <w:t>.8</w:t>
            </w:r>
          </w:p>
        </w:tc>
        <w:tc>
          <w:tcPr>
            <w:tcW w:w="8689" w:type="dxa"/>
            <w:gridSpan w:val="12"/>
            <w:tcBorders>
              <w:top w:val="single" w:sz="4" w:space="0" w:color="auto"/>
              <w:left w:val="single" w:sz="4" w:space="0" w:color="auto"/>
              <w:bottom w:val="single" w:sz="4" w:space="0" w:color="auto"/>
              <w:right w:val="single" w:sz="4" w:space="0" w:color="auto"/>
            </w:tcBorders>
          </w:tcPr>
          <w:p w:rsidR="002209F5" w:rsidRPr="00D03893" w:rsidRDefault="002209F5" w:rsidP="002209F5">
            <w:pPr>
              <w:rPr>
                <w:bCs/>
                <w:sz w:val="22"/>
                <w:szCs w:val="22"/>
                <w:lang w:eastAsia="en-US"/>
              </w:rPr>
            </w:pPr>
            <w:r w:rsidRPr="00D03893">
              <w:rPr>
                <w:sz w:val="22"/>
                <w:szCs w:val="22"/>
              </w:rPr>
              <w:t>Паспорт транспортного средства (ПТС)/ЭПТС</w:t>
            </w:r>
          </w:p>
        </w:tc>
      </w:tr>
      <w:tr w:rsidR="00842A75" w:rsidRPr="00D03893" w:rsidTr="00842A75">
        <w:trPr>
          <w:trHeight w:val="570"/>
        </w:trPr>
        <w:tc>
          <w:tcPr>
            <w:tcW w:w="882" w:type="dxa"/>
            <w:vMerge/>
            <w:tcBorders>
              <w:left w:val="single" w:sz="4" w:space="0" w:color="auto"/>
              <w:bottom w:val="single" w:sz="4" w:space="0" w:color="auto"/>
              <w:right w:val="single" w:sz="4" w:space="0" w:color="auto"/>
            </w:tcBorders>
            <w:vAlign w:val="center"/>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rPr>
                <w:sz w:val="22"/>
                <w:szCs w:val="22"/>
              </w:rPr>
            </w:pPr>
            <w:r w:rsidRPr="00D03893">
              <w:rPr>
                <w:bCs/>
                <w:sz w:val="22"/>
                <w:szCs w:val="22"/>
              </w:rPr>
              <w:t>в печатном виде</w:t>
            </w:r>
            <w:r w:rsidRPr="00D03893">
              <w:rPr>
                <w:sz w:val="22"/>
                <w:szCs w:val="22"/>
              </w:rPr>
              <w:t xml:space="preserve"> в комплекте поставки с оборудованием, либо ЭПТС</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экз.</w:t>
            </w:r>
          </w:p>
        </w:tc>
        <w:tc>
          <w:tcPr>
            <w:tcW w:w="1347" w:type="dxa"/>
            <w:gridSpan w:val="5"/>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1</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jc w:val="center"/>
              <w:rPr>
                <w:bCs/>
                <w:sz w:val="22"/>
                <w:szCs w:val="22"/>
                <w:lang w:eastAsia="en-US"/>
              </w:rPr>
            </w:pPr>
            <w:r w:rsidRPr="00D03893">
              <w:rPr>
                <w:bCs/>
                <w:sz w:val="22"/>
                <w:szCs w:val="22"/>
                <w:lang w:eastAsia="en-US"/>
              </w:rPr>
              <w:t>*</w:t>
            </w:r>
          </w:p>
        </w:tc>
      </w:tr>
      <w:tr w:rsidR="002209F5" w:rsidRPr="00D03893" w:rsidTr="002209F5">
        <w:trPr>
          <w:trHeight w:val="337"/>
        </w:trPr>
        <w:tc>
          <w:tcPr>
            <w:tcW w:w="882" w:type="dxa"/>
            <w:vMerge w:val="restart"/>
            <w:tcBorders>
              <w:left w:val="single" w:sz="4" w:space="0" w:color="auto"/>
              <w:right w:val="single" w:sz="4" w:space="0" w:color="auto"/>
            </w:tcBorders>
            <w:vAlign w:val="center"/>
          </w:tcPr>
          <w:p w:rsidR="002209F5" w:rsidRPr="00D03893" w:rsidRDefault="00D13A13" w:rsidP="002209F5">
            <w:pPr>
              <w:rPr>
                <w:b/>
                <w:bCs/>
                <w:sz w:val="22"/>
                <w:szCs w:val="22"/>
                <w:lang w:eastAsia="en-US"/>
              </w:rPr>
            </w:pPr>
            <w:r w:rsidRPr="00D03893">
              <w:rPr>
                <w:b/>
                <w:bCs/>
                <w:sz w:val="22"/>
                <w:szCs w:val="22"/>
                <w:lang w:eastAsia="en-US"/>
              </w:rPr>
              <w:t>1</w:t>
            </w:r>
            <w:r w:rsidR="002209F5" w:rsidRPr="00D03893">
              <w:rPr>
                <w:b/>
                <w:bCs/>
                <w:sz w:val="22"/>
                <w:szCs w:val="22"/>
                <w:lang w:eastAsia="en-US"/>
              </w:rPr>
              <w:t>.9</w:t>
            </w:r>
          </w:p>
        </w:tc>
        <w:tc>
          <w:tcPr>
            <w:tcW w:w="8689" w:type="dxa"/>
            <w:gridSpan w:val="12"/>
            <w:tcBorders>
              <w:top w:val="single" w:sz="4" w:space="0" w:color="auto"/>
              <w:left w:val="single" w:sz="4" w:space="0" w:color="auto"/>
              <w:bottom w:val="single" w:sz="4" w:space="0" w:color="auto"/>
              <w:right w:val="single" w:sz="4" w:space="0" w:color="auto"/>
            </w:tcBorders>
          </w:tcPr>
          <w:p w:rsidR="002209F5" w:rsidRPr="00D03893" w:rsidRDefault="002209F5" w:rsidP="002209F5">
            <w:pPr>
              <w:rPr>
                <w:rFonts w:eastAsia="PMingLiU"/>
                <w:sz w:val="22"/>
                <w:szCs w:val="22"/>
                <w:lang w:eastAsia="ar-SA"/>
              </w:rPr>
            </w:pPr>
            <w:r w:rsidRPr="00D03893">
              <w:rPr>
                <w:rFonts w:eastAsia="PMingLiU"/>
                <w:sz w:val="22"/>
                <w:szCs w:val="22"/>
                <w:lang w:eastAsia="ar-SA"/>
              </w:rPr>
              <w:t>Заполненный и подписанный договор купли-продажи (ДКП)</w:t>
            </w:r>
          </w:p>
        </w:tc>
      </w:tr>
      <w:tr w:rsidR="00842A75" w:rsidRPr="00D03893" w:rsidTr="00842A75">
        <w:trPr>
          <w:trHeight w:val="194"/>
        </w:trPr>
        <w:tc>
          <w:tcPr>
            <w:tcW w:w="882" w:type="dxa"/>
            <w:vMerge/>
            <w:tcBorders>
              <w:left w:val="single" w:sz="4" w:space="0" w:color="auto"/>
              <w:right w:val="single" w:sz="4" w:space="0" w:color="auto"/>
            </w:tcBorders>
            <w:vAlign w:val="center"/>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rPr>
                <w:bCs/>
                <w:sz w:val="22"/>
                <w:szCs w:val="22"/>
              </w:rPr>
            </w:pPr>
            <w:r w:rsidRPr="00D03893">
              <w:rPr>
                <w:bCs/>
                <w:sz w:val="22"/>
                <w:szCs w:val="22"/>
              </w:rPr>
              <w:t>в печатном виде</w:t>
            </w:r>
            <w:r w:rsidRPr="00D03893">
              <w:rPr>
                <w:sz w:val="22"/>
                <w:szCs w:val="22"/>
              </w:rPr>
              <w:t xml:space="preserve"> в комплекте поставки с оборудованием</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экз.</w:t>
            </w:r>
          </w:p>
        </w:tc>
        <w:tc>
          <w:tcPr>
            <w:tcW w:w="1347" w:type="dxa"/>
            <w:gridSpan w:val="5"/>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2</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jc w:val="center"/>
              <w:rPr>
                <w:bCs/>
                <w:sz w:val="22"/>
                <w:szCs w:val="22"/>
                <w:lang w:eastAsia="en-US"/>
              </w:rPr>
            </w:pPr>
            <w:r w:rsidRPr="00D03893">
              <w:rPr>
                <w:bCs/>
                <w:sz w:val="22"/>
                <w:szCs w:val="22"/>
                <w:lang w:eastAsia="en-US"/>
              </w:rPr>
              <w:t>*</w:t>
            </w:r>
          </w:p>
        </w:tc>
      </w:tr>
      <w:tr w:rsidR="002209F5" w:rsidRPr="00D03893" w:rsidTr="002209F5">
        <w:trPr>
          <w:trHeight w:val="415"/>
        </w:trPr>
        <w:tc>
          <w:tcPr>
            <w:tcW w:w="882" w:type="dxa"/>
            <w:vMerge w:val="restart"/>
            <w:tcBorders>
              <w:left w:val="single" w:sz="4" w:space="0" w:color="auto"/>
              <w:right w:val="single" w:sz="4" w:space="0" w:color="auto"/>
            </w:tcBorders>
            <w:vAlign w:val="center"/>
          </w:tcPr>
          <w:p w:rsidR="002209F5" w:rsidRPr="00D03893" w:rsidRDefault="00D13A13" w:rsidP="002209F5">
            <w:pPr>
              <w:rPr>
                <w:b/>
                <w:bCs/>
                <w:sz w:val="22"/>
                <w:szCs w:val="22"/>
                <w:lang w:eastAsia="en-US"/>
              </w:rPr>
            </w:pPr>
            <w:r w:rsidRPr="00D03893">
              <w:rPr>
                <w:b/>
                <w:bCs/>
                <w:sz w:val="22"/>
                <w:szCs w:val="22"/>
                <w:lang w:eastAsia="en-US"/>
              </w:rPr>
              <w:t>1</w:t>
            </w:r>
            <w:r w:rsidR="002209F5" w:rsidRPr="00D03893">
              <w:rPr>
                <w:b/>
                <w:bCs/>
                <w:sz w:val="22"/>
                <w:szCs w:val="22"/>
                <w:lang w:eastAsia="en-US"/>
              </w:rPr>
              <w:t>.10</w:t>
            </w:r>
          </w:p>
        </w:tc>
        <w:tc>
          <w:tcPr>
            <w:tcW w:w="8689" w:type="dxa"/>
            <w:gridSpan w:val="12"/>
            <w:tcBorders>
              <w:top w:val="single" w:sz="4" w:space="0" w:color="auto"/>
              <w:left w:val="single" w:sz="4" w:space="0" w:color="auto"/>
              <w:bottom w:val="single" w:sz="4" w:space="0" w:color="auto"/>
              <w:right w:val="single" w:sz="4" w:space="0" w:color="auto"/>
            </w:tcBorders>
          </w:tcPr>
          <w:p w:rsidR="002209F5" w:rsidRPr="00D03893" w:rsidRDefault="002209F5" w:rsidP="002209F5">
            <w:pPr>
              <w:rPr>
                <w:bCs/>
                <w:sz w:val="22"/>
                <w:szCs w:val="22"/>
                <w:lang w:eastAsia="en-US"/>
              </w:rPr>
            </w:pPr>
            <w:r w:rsidRPr="00D03893">
              <w:rPr>
                <w:bCs/>
                <w:sz w:val="22"/>
                <w:szCs w:val="22"/>
                <w:lang w:eastAsia="en-US"/>
              </w:rPr>
              <w:t>Акт приема-передачи транспортного средства</w:t>
            </w:r>
          </w:p>
        </w:tc>
      </w:tr>
      <w:tr w:rsidR="00842A75" w:rsidRPr="00D03893" w:rsidTr="00842A75">
        <w:trPr>
          <w:trHeight w:val="560"/>
        </w:trPr>
        <w:tc>
          <w:tcPr>
            <w:tcW w:w="882" w:type="dxa"/>
            <w:vMerge/>
            <w:tcBorders>
              <w:left w:val="single" w:sz="4" w:space="0" w:color="auto"/>
              <w:right w:val="single" w:sz="4" w:space="0" w:color="auto"/>
            </w:tcBorders>
            <w:vAlign w:val="center"/>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rPr>
                <w:bCs/>
                <w:sz w:val="22"/>
                <w:szCs w:val="22"/>
              </w:rPr>
            </w:pPr>
            <w:r w:rsidRPr="00D03893">
              <w:rPr>
                <w:bCs/>
                <w:sz w:val="22"/>
                <w:szCs w:val="22"/>
              </w:rPr>
              <w:t>в печатном виде</w:t>
            </w:r>
            <w:r w:rsidRPr="00D03893">
              <w:rPr>
                <w:sz w:val="22"/>
                <w:szCs w:val="22"/>
              </w:rPr>
              <w:t xml:space="preserve"> в комплекте поставки с оборудованием</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экз.</w:t>
            </w:r>
          </w:p>
        </w:tc>
        <w:tc>
          <w:tcPr>
            <w:tcW w:w="1320" w:type="dxa"/>
            <w:gridSpan w:val="3"/>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jc w:val="center"/>
              <w:rPr>
                <w:bCs/>
                <w:sz w:val="22"/>
                <w:szCs w:val="22"/>
                <w:lang w:eastAsia="en-US"/>
              </w:rPr>
            </w:pPr>
            <w:r w:rsidRPr="00D03893">
              <w:rPr>
                <w:bCs/>
                <w:sz w:val="22"/>
                <w:szCs w:val="22"/>
                <w:lang w:eastAsia="en-US"/>
              </w:rPr>
              <w:t>2</w:t>
            </w:r>
          </w:p>
        </w:tc>
        <w:tc>
          <w:tcPr>
            <w:tcW w:w="1163" w:type="dxa"/>
            <w:gridSpan w:val="6"/>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jc w:val="center"/>
              <w:rPr>
                <w:bCs/>
                <w:sz w:val="22"/>
                <w:szCs w:val="22"/>
                <w:lang w:eastAsia="en-US"/>
              </w:rPr>
            </w:pPr>
            <w:r w:rsidRPr="00D03893">
              <w:rPr>
                <w:bCs/>
                <w:sz w:val="22"/>
                <w:szCs w:val="22"/>
                <w:lang w:eastAsia="en-US"/>
              </w:rPr>
              <w:t>*</w:t>
            </w:r>
          </w:p>
        </w:tc>
      </w:tr>
      <w:tr w:rsidR="00842A75" w:rsidRPr="00D03893" w:rsidTr="00842A75">
        <w:trPr>
          <w:trHeight w:val="1616"/>
        </w:trPr>
        <w:tc>
          <w:tcPr>
            <w:tcW w:w="882"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rPr>
                <w:b/>
                <w:bCs/>
                <w:sz w:val="22"/>
                <w:szCs w:val="22"/>
                <w:lang w:eastAsia="en-US"/>
              </w:rPr>
            </w:pPr>
            <w:r w:rsidRPr="00D03893">
              <w:rPr>
                <w:b/>
                <w:bCs/>
                <w:sz w:val="22"/>
                <w:szCs w:val="22"/>
                <w:lang w:eastAsia="en-US"/>
              </w:rPr>
              <w:t>1.11</w:t>
            </w:r>
          </w:p>
        </w:tc>
        <w:tc>
          <w:tcPr>
            <w:tcW w:w="4363"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rPr>
                <w:bCs/>
                <w:sz w:val="22"/>
                <w:szCs w:val="22"/>
              </w:rPr>
            </w:pPr>
            <w:r w:rsidRPr="00D03893">
              <w:rPr>
                <w:bCs/>
                <w:sz w:val="22"/>
                <w:szCs w:val="22"/>
              </w:rPr>
              <w:t xml:space="preserve">Электрическая/гидравлическая/пневматическая/кинематическая схема по ГОСТ 2.109-73 </w:t>
            </w:r>
            <w:r w:rsidRPr="00D03893">
              <w:rPr>
                <w:sz w:val="22"/>
                <w:szCs w:val="22"/>
              </w:rPr>
              <w:t xml:space="preserve">(либо в соответствии с требованиями </w:t>
            </w:r>
            <w:r w:rsidRPr="00D03893">
              <w:rPr>
                <w:sz w:val="22"/>
                <w:szCs w:val="22"/>
                <w:lang w:val="en-US"/>
              </w:rPr>
              <w:t>ISO</w:t>
            </w:r>
            <w:r w:rsidRPr="00D03893">
              <w:rPr>
                <w:sz w:val="22"/>
                <w:szCs w:val="22"/>
              </w:rPr>
              <w:t xml:space="preserve"> для оборудования иностранного производства) в соответствии с конструкцией Товара/вспомогательного оборудования.  </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экз.</w:t>
            </w:r>
          </w:p>
        </w:tc>
        <w:tc>
          <w:tcPr>
            <w:tcW w:w="1320" w:type="dxa"/>
            <w:gridSpan w:val="3"/>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1</w:t>
            </w:r>
          </w:p>
        </w:tc>
        <w:tc>
          <w:tcPr>
            <w:tcW w:w="1163" w:type="dxa"/>
            <w:gridSpan w:val="6"/>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spacing w:line="276" w:lineRule="auto"/>
              <w:jc w:val="center"/>
              <w:rPr>
                <w:bCs/>
                <w:sz w:val="22"/>
                <w:szCs w:val="22"/>
                <w:lang w:eastAsia="en-US"/>
              </w:rPr>
            </w:pPr>
            <w:r w:rsidRPr="00D03893">
              <w:rPr>
                <w:bCs/>
                <w:sz w:val="22"/>
                <w:szCs w:val="22"/>
                <w:lang w:eastAsia="en-US"/>
              </w:rPr>
              <w:t>*</w:t>
            </w:r>
          </w:p>
        </w:tc>
      </w:tr>
      <w:tr w:rsidR="002209F5" w:rsidRPr="00D03893" w:rsidTr="002209F5">
        <w:trPr>
          <w:trHeight w:val="645"/>
        </w:trPr>
        <w:tc>
          <w:tcPr>
            <w:tcW w:w="882" w:type="dxa"/>
            <w:vMerge w:val="restart"/>
            <w:tcBorders>
              <w:top w:val="single" w:sz="4" w:space="0" w:color="auto"/>
              <w:left w:val="single" w:sz="4" w:space="0" w:color="auto"/>
              <w:right w:val="single" w:sz="4" w:space="0" w:color="auto"/>
            </w:tcBorders>
          </w:tcPr>
          <w:p w:rsidR="002209F5" w:rsidRPr="00D03893" w:rsidRDefault="00D13A13" w:rsidP="002209F5">
            <w:pPr>
              <w:rPr>
                <w:b/>
                <w:bCs/>
                <w:sz w:val="22"/>
                <w:szCs w:val="22"/>
                <w:lang w:eastAsia="en-US"/>
              </w:rPr>
            </w:pPr>
            <w:r w:rsidRPr="00D03893">
              <w:rPr>
                <w:b/>
                <w:bCs/>
                <w:sz w:val="22"/>
                <w:szCs w:val="22"/>
                <w:lang w:eastAsia="en-US"/>
              </w:rPr>
              <w:t>1</w:t>
            </w:r>
            <w:r w:rsidR="002209F5" w:rsidRPr="00D03893">
              <w:rPr>
                <w:b/>
                <w:bCs/>
                <w:sz w:val="22"/>
                <w:szCs w:val="22"/>
                <w:lang w:eastAsia="en-US"/>
              </w:rPr>
              <w:t>.12</w:t>
            </w:r>
          </w:p>
        </w:tc>
        <w:tc>
          <w:tcPr>
            <w:tcW w:w="8689" w:type="dxa"/>
            <w:gridSpan w:val="12"/>
            <w:tcBorders>
              <w:top w:val="single" w:sz="4" w:space="0" w:color="auto"/>
              <w:left w:val="single" w:sz="4" w:space="0" w:color="auto"/>
              <w:bottom w:val="single" w:sz="4" w:space="0" w:color="auto"/>
              <w:right w:val="single" w:sz="4" w:space="0" w:color="auto"/>
            </w:tcBorders>
          </w:tcPr>
          <w:p w:rsidR="002209F5" w:rsidRPr="00D03893" w:rsidRDefault="002209F5" w:rsidP="00D13A13">
            <w:pPr>
              <w:spacing w:line="23" w:lineRule="atLeast"/>
              <w:jc w:val="both"/>
              <w:rPr>
                <w:sz w:val="22"/>
                <w:szCs w:val="22"/>
              </w:rPr>
            </w:pPr>
            <w:r w:rsidRPr="00D03893">
              <w:rPr>
                <w:bCs/>
                <w:sz w:val="22"/>
                <w:szCs w:val="22"/>
              </w:rPr>
              <w:t>Циклограмма работы программируемого логического контроллера/программируемого реле при наличии в Оборудовании/вспомогательном оборудовании, на русском языке.</w:t>
            </w:r>
          </w:p>
        </w:tc>
      </w:tr>
      <w:tr w:rsidR="00842A75" w:rsidRPr="00D03893" w:rsidTr="00842A75">
        <w:trPr>
          <w:trHeight w:val="425"/>
        </w:trPr>
        <w:tc>
          <w:tcPr>
            <w:tcW w:w="882" w:type="dxa"/>
            <w:vMerge/>
            <w:tcBorders>
              <w:left w:val="single" w:sz="4" w:space="0" w:color="auto"/>
              <w:right w:val="single" w:sz="4" w:space="0" w:color="auto"/>
            </w:tcBorders>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spacing w:line="23" w:lineRule="atLeast"/>
              <w:rPr>
                <w:bCs/>
                <w:sz w:val="22"/>
                <w:szCs w:val="22"/>
              </w:rPr>
            </w:pPr>
            <w:r w:rsidRPr="00D03893">
              <w:rPr>
                <w:bCs/>
                <w:sz w:val="22"/>
                <w:szCs w:val="22"/>
              </w:rPr>
              <w:t>в электронном виде (формат *.</w:t>
            </w:r>
            <w:proofErr w:type="spellStart"/>
            <w:r w:rsidRPr="00D03893">
              <w:rPr>
                <w:bCs/>
                <w:sz w:val="22"/>
                <w:szCs w:val="22"/>
              </w:rPr>
              <w:t>pdf</w:t>
            </w:r>
            <w:proofErr w:type="spellEnd"/>
            <w:r w:rsidRPr="00D03893">
              <w:rPr>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spacing w:line="23" w:lineRule="atLeast"/>
              <w:jc w:val="center"/>
              <w:rPr>
                <w:sz w:val="22"/>
                <w:szCs w:val="22"/>
              </w:rPr>
            </w:pPr>
            <w:r w:rsidRPr="00D03893">
              <w:rPr>
                <w:bCs/>
                <w:sz w:val="22"/>
                <w:szCs w:val="22"/>
              </w:rPr>
              <w:t>не менее</w:t>
            </w:r>
          </w:p>
        </w:tc>
        <w:tc>
          <w:tcPr>
            <w:tcW w:w="851"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spacing w:line="23" w:lineRule="atLeast"/>
              <w:jc w:val="center"/>
              <w:rPr>
                <w:sz w:val="22"/>
                <w:szCs w:val="22"/>
              </w:rPr>
            </w:pPr>
            <w:r w:rsidRPr="00D03893">
              <w:rPr>
                <w:bCs/>
                <w:sz w:val="22"/>
                <w:szCs w:val="22"/>
              </w:rPr>
              <w:t>экз.</w:t>
            </w:r>
          </w:p>
        </w:tc>
        <w:tc>
          <w:tcPr>
            <w:tcW w:w="1360" w:type="dxa"/>
            <w:gridSpan w:val="6"/>
            <w:tcBorders>
              <w:top w:val="single" w:sz="4" w:space="0" w:color="auto"/>
              <w:left w:val="single" w:sz="4" w:space="0" w:color="auto"/>
              <w:bottom w:val="single" w:sz="4" w:space="0" w:color="auto"/>
              <w:right w:val="single" w:sz="4" w:space="0" w:color="auto"/>
            </w:tcBorders>
          </w:tcPr>
          <w:p w:rsidR="00842A75" w:rsidRPr="00D03893" w:rsidRDefault="00842A75" w:rsidP="002209F5">
            <w:pPr>
              <w:spacing w:line="23" w:lineRule="atLeast"/>
              <w:jc w:val="center"/>
              <w:rPr>
                <w:bCs/>
                <w:sz w:val="22"/>
                <w:szCs w:val="22"/>
              </w:rPr>
            </w:pPr>
            <w:r w:rsidRPr="00D03893">
              <w:rPr>
                <w:bCs/>
                <w:sz w:val="22"/>
                <w:szCs w:val="22"/>
              </w:rPr>
              <w:t>1</w:t>
            </w:r>
          </w:p>
        </w:tc>
        <w:tc>
          <w:tcPr>
            <w:tcW w:w="1123" w:type="dxa"/>
            <w:gridSpan w:val="3"/>
            <w:tcBorders>
              <w:top w:val="single" w:sz="4" w:space="0" w:color="auto"/>
              <w:left w:val="single" w:sz="4" w:space="0" w:color="auto"/>
              <w:bottom w:val="single" w:sz="4" w:space="0" w:color="auto"/>
              <w:right w:val="single" w:sz="4" w:space="0" w:color="auto"/>
            </w:tcBorders>
          </w:tcPr>
          <w:p w:rsidR="00842A75" w:rsidRPr="00D03893" w:rsidRDefault="00842A75" w:rsidP="00842A75">
            <w:pPr>
              <w:spacing w:line="23" w:lineRule="atLeast"/>
              <w:jc w:val="center"/>
              <w:rPr>
                <w:bCs/>
                <w:sz w:val="22"/>
                <w:szCs w:val="22"/>
              </w:rPr>
            </w:pPr>
            <w:r w:rsidRPr="00D03893">
              <w:rPr>
                <w:bCs/>
                <w:sz w:val="22"/>
                <w:szCs w:val="22"/>
              </w:rPr>
              <w:t>*</w:t>
            </w:r>
          </w:p>
        </w:tc>
      </w:tr>
      <w:tr w:rsidR="00842A75" w:rsidRPr="00D03893" w:rsidTr="00842A75">
        <w:trPr>
          <w:trHeight w:val="345"/>
        </w:trPr>
        <w:tc>
          <w:tcPr>
            <w:tcW w:w="882" w:type="dxa"/>
            <w:vMerge/>
            <w:tcBorders>
              <w:left w:val="single" w:sz="4" w:space="0" w:color="auto"/>
              <w:bottom w:val="single" w:sz="4" w:space="0" w:color="auto"/>
              <w:right w:val="single" w:sz="4" w:space="0" w:color="auto"/>
            </w:tcBorders>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spacing w:line="23" w:lineRule="atLeast"/>
              <w:rPr>
                <w:bCs/>
                <w:sz w:val="22"/>
                <w:szCs w:val="22"/>
              </w:rPr>
            </w:pPr>
            <w:r w:rsidRPr="00D03893">
              <w:rPr>
                <w:bCs/>
                <w:sz w:val="22"/>
                <w:szCs w:val="22"/>
              </w:rPr>
              <w:t xml:space="preserve">в печатном виде  </w:t>
            </w:r>
          </w:p>
        </w:tc>
        <w:tc>
          <w:tcPr>
            <w:tcW w:w="992"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spacing w:line="23" w:lineRule="atLeast"/>
              <w:jc w:val="center"/>
              <w:rPr>
                <w:sz w:val="22"/>
                <w:szCs w:val="22"/>
              </w:rPr>
            </w:pPr>
            <w:r w:rsidRPr="00D03893">
              <w:rPr>
                <w:bCs/>
                <w:sz w:val="22"/>
                <w:szCs w:val="22"/>
              </w:rPr>
              <w:t>не менее</w:t>
            </w:r>
          </w:p>
        </w:tc>
        <w:tc>
          <w:tcPr>
            <w:tcW w:w="851" w:type="dxa"/>
            <w:tcBorders>
              <w:top w:val="single" w:sz="4" w:space="0" w:color="auto"/>
              <w:left w:val="single" w:sz="4" w:space="0" w:color="auto"/>
              <w:bottom w:val="single" w:sz="4" w:space="0" w:color="auto"/>
              <w:right w:val="single" w:sz="4" w:space="0" w:color="auto"/>
            </w:tcBorders>
          </w:tcPr>
          <w:p w:rsidR="00842A75" w:rsidRPr="00D03893" w:rsidRDefault="00842A75" w:rsidP="002209F5">
            <w:pPr>
              <w:spacing w:line="23" w:lineRule="atLeast"/>
              <w:jc w:val="center"/>
              <w:rPr>
                <w:sz w:val="22"/>
                <w:szCs w:val="22"/>
              </w:rPr>
            </w:pPr>
            <w:r w:rsidRPr="00D03893">
              <w:rPr>
                <w:bCs/>
                <w:sz w:val="22"/>
                <w:szCs w:val="22"/>
              </w:rPr>
              <w:t>экз.</w:t>
            </w:r>
          </w:p>
        </w:tc>
        <w:tc>
          <w:tcPr>
            <w:tcW w:w="1360" w:type="dxa"/>
            <w:gridSpan w:val="6"/>
            <w:tcBorders>
              <w:top w:val="single" w:sz="4" w:space="0" w:color="auto"/>
              <w:left w:val="single" w:sz="4" w:space="0" w:color="auto"/>
              <w:bottom w:val="single" w:sz="4" w:space="0" w:color="auto"/>
              <w:right w:val="single" w:sz="4" w:space="0" w:color="auto"/>
            </w:tcBorders>
          </w:tcPr>
          <w:p w:rsidR="00842A75" w:rsidRPr="00D03893" w:rsidRDefault="00842A75" w:rsidP="002209F5">
            <w:pPr>
              <w:spacing w:line="23" w:lineRule="atLeast"/>
              <w:jc w:val="center"/>
              <w:rPr>
                <w:bCs/>
                <w:sz w:val="22"/>
                <w:szCs w:val="22"/>
              </w:rPr>
            </w:pPr>
            <w:r w:rsidRPr="00D03893">
              <w:rPr>
                <w:bCs/>
                <w:sz w:val="22"/>
                <w:szCs w:val="22"/>
              </w:rPr>
              <w:t>2</w:t>
            </w:r>
          </w:p>
        </w:tc>
        <w:tc>
          <w:tcPr>
            <w:tcW w:w="1123" w:type="dxa"/>
            <w:gridSpan w:val="3"/>
            <w:tcBorders>
              <w:top w:val="single" w:sz="4" w:space="0" w:color="auto"/>
              <w:left w:val="single" w:sz="4" w:space="0" w:color="auto"/>
              <w:bottom w:val="single" w:sz="4" w:space="0" w:color="auto"/>
              <w:right w:val="single" w:sz="4" w:space="0" w:color="auto"/>
            </w:tcBorders>
          </w:tcPr>
          <w:p w:rsidR="00842A75" w:rsidRPr="00D03893" w:rsidRDefault="00842A75" w:rsidP="00842A75">
            <w:pPr>
              <w:spacing w:line="23" w:lineRule="atLeast"/>
              <w:jc w:val="center"/>
              <w:rPr>
                <w:bCs/>
                <w:sz w:val="22"/>
                <w:szCs w:val="22"/>
              </w:rPr>
            </w:pPr>
            <w:r w:rsidRPr="00D03893">
              <w:rPr>
                <w:bCs/>
                <w:sz w:val="22"/>
                <w:szCs w:val="22"/>
              </w:rPr>
              <w:t>*</w:t>
            </w:r>
          </w:p>
        </w:tc>
      </w:tr>
      <w:tr w:rsidR="002209F5" w:rsidRPr="00D03893" w:rsidTr="002209F5">
        <w:trPr>
          <w:trHeight w:val="1086"/>
        </w:trPr>
        <w:tc>
          <w:tcPr>
            <w:tcW w:w="882" w:type="dxa"/>
            <w:vMerge w:val="restart"/>
            <w:tcBorders>
              <w:top w:val="single" w:sz="4" w:space="0" w:color="auto"/>
              <w:left w:val="single" w:sz="4" w:space="0" w:color="auto"/>
              <w:right w:val="single" w:sz="4" w:space="0" w:color="auto"/>
            </w:tcBorders>
          </w:tcPr>
          <w:p w:rsidR="002209F5" w:rsidRPr="00D03893" w:rsidRDefault="00D13A13" w:rsidP="002209F5">
            <w:pPr>
              <w:rPr>
                <w:b/>
                <w:bCs/>
                <w:sz w:val="22"/>
                <w:szCs w:val="22"/>
                <w:lang w:eastAsia="en-US"/>
              </w:rPr>
            </w:pPr>
            <w:r w:rsidRPr="00D03893">
              <w:rPr>
                <w:b/>
                <w:bCs/>
                <w:sz w:val="22"/>
                <w:szCs w:val="22"/>
                <w:lang w:eastAsia="en-US"/>
              </w:rPr>
              <w:t>1</w:t>
            </w:r>
            <w:r w:rsidR="002209F5" w:rsidRPr="00D03893">
              <w:rPr>
                <w:b/>
                <w:bCs/>
                <w:sz w:val="22"/>
                <w:szCs w:val="22"/>
                <w:lang w:eastAsia="en-US"/>
              </w:rPr>
              <w:t>.13</w:t>
            </w:r>
          </w:p>
        </w:tc>
        <w:tc>
          <w:tcPr>
            <w:tcW w:w="8689" w:type="dxa"/>
            <w:gridSpan w:val="12"/>
            <w:tcBorders>
              <w:top w:val="single" w:sz="4" w:space="0" w:color="auto"/>
              <w:left w:val="single" w:sz="4" w:space="0" w:color="auto"/>
              <w:bottom w:val="single" w:sz="4" w:space="0" w:color="auto"/>
              <w:right w:val="single" w:sz="4" w:space="0" w:color="auto"/>
            </w:tcBorders>
            <w:vAlign w:val="center"/>
          </w:tcPr>
          <w:p w:rsidR="002209F5" w:rsidRPr="00D03893" w:rsidRDefault="002209F5" w:rsidP="00D13A13">
            <w:pPr>
              <w:spacing w:line="23" w:lineRule="atLeast"/>
              <w:jc w:val="both"/>
              <w:rPr>
                <w:rFonts w:eastAsia="PMingLiU"/>
                <w:sz w:val="22"/>
                <w:szCs w:val="22"/>
                <w:lang w:eastAsia="ar-SA"/>
              </w:rPr>
            </w:pPr>
            <w:r w:rsidRPr="00D03893">
              <w:rPr>
                <w:sz w:val="22"/>
                <w:szCs w:val="22"/>
              </w:rPr>
              <w:t>Свидетельство первичной поверки средств измерений (приборов) на поставляемое Оборудование/вспомогательное оборудование, при наличии на Оборудовании/вспомогательном оборудовании измерительных приборов (средств измерений).</w:t>
            </w:r>
          </w:p>
        </w:tc>
      </w:tr>
      <w:tr w:rsidR="00842A75" w:rsidRPr="00D03893" w:rsidTr="00842A75">
        <w:trPr>
          <w:trHeight w:val="633"/>
        </w:trPr>
        <w:tc>
          <w:tcPr>
            <w:tcW w:w="882" w:type="dxa"/>
            <w:vMerge/>
            <w:tcBorders>
              <w:left w:val="single" w:sz="4" w:space="0" w:color="auto"/>
              <w:right w:val="single" w:sz="4" w:space="0" w:color="auto"/>
            </w:tcBorders>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rPr>
                <w:rFonts w:eastAsia="PMingLiU"/>
                <w:sz w:val="22"/>
                <w:szCs w:val="22"/>
                <w:lang w:eastAsia="ar-SA"/>
              </w:rPr>
            </w:pPr>
            <w:r w:rsidRPr="00D03893">
              <w:rPr>
                <w:sz w:val="22"/>
                <w:szCs w:val="22"/>
              </w:rPr>
              <w:t>в электронном виде в течение 1 (одного) рабочего дня с момента отгрузки</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экз.</w:t>
            </w:r>
          </w:p>
        </w:tc>
        <w:tc>
          <w:tcPr>
            <w:tcW w:w="1347" w:type="dxa"/>
            <w:gridSpan w:val="5"/>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1</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spacing w:line="23" w:lineRule="atLeast"/>
              <w:jc w:val="center"/>
              <w:rPr>
                <w:rFonts w:eastAsia="PMingLiU"/>
                <w:sz w:val="22"/>
                <w:szCs w:val="22"/>
                <w:lang w:eastAsia="ar-SA"/>
              </w:rPr>
            </w:pPr>
            <w:r w:rsidRPr="00D03893">
              <w:rPr>
                <w:rFonts w:eastAsia="PMingLiU"/>
                <w:sz w:val="22"/>
                <w:szCs w:val="22"/>
                <w:lang w:eastAsia="ar-SA"/>
              </w:rPr>
              <w:t>*</w:t>
            </w:r>
          </w:p>
        </w:tc>
      </w:tr>
      <w:tr w:rsidR="00842A75" w:rsidRPr="00D03893" w:rsidTr="00842A75">
        <w:trPr>
          <w:trHeight w:val="669"/>
        </w:trPr>
        <w:tc>
          <w:tcPr>
            <w:tcW w:w="882" w:type="dxa"/>
            <w:vMerge/>
            <w:tcBorders>
              <w:left w:val="single" w:sz="4" w:space="0" w:color="auto"/>
              <w:bottom w:val="single" w:sz="4" w:space="0" w:color="auto"/>
              <w:right w:val="single" w:sz="4" w:space="0" w:color="auto"/>
            </w:tcBorders>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rPr>
                <w:rFonts w:eastAsia="PMingLiU"/>
                <w:sz w:val="22"/>
                <w:szCs w:val="22"/>
                <w:lang w:eastAsia="ar-SA"/>
              </w:rPr>
            </w:pPr>
            <w:r w:rsidRPr="00D03893">
              <w:rPr>
                <w:sz w:val="22"/>
                <w:szCs w:val="22"/>
              </w:rPr>
              <w:t>в печатном виде в комплекте поставки с оборудованием</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экз.</w:t>
            </w:r>
          </w:p>
        </w:tc>
        <w:tc>
          <w:tcPr>
            <w:tcW w:w="1347" w:type="dxa"/>
            <w:gridSpan w:val="5"/>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1</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spacing w:line="23" w:lineRule="atLeast"/>
              <w:jc w:val="center"/>
              <w:rPr>
                <w:rFonts w:eastAsia="PMingLiU"/>
                <w:sz w:val="22"/>
                <w:szCs w:val="22"/>
                <w:lang w:eastAsia="ar-SA"/>
              </w:rPr>
            </w:pPr>
            <w:r w:rsidRPr="00D03893">
              <w:rPr>
                <w:rFonts w:eastAsia="PMingLiU"/>
                <w:sz w:val="22"/>
                <w:szCs w:val="22"/>
                <w:lang w:eastAsia="ar-SA"/>
              </w:rPr>
              <w:t>*</w:t>
            </w:r>
          </w:p>
        </w:tc>
      </w:tr>
      <w:tr w:rsidR="002209F5" w:rsidRPr="00D03893" w:rsidTr="002209F5">
        <w:trPr>
          <w:trHeight w:val="874"/>
        </w:trPr>
        <w:tc>
          <w:tcPr>
            <w:tcW w:w="882" w:type="dxa"/>
            <w:vMerge w:val="restart"/>
            <w:tcBorders>
              <w:left w:val="single" w:sz="4" w:space="0" w:color="auto"/>
              <w:right w:val="single" w:sz="4" w:space="0" w:color="auto"/>
            </w:tcBorders>
          </w:tcPr>
          <w:p w:rsidR="002209F5" w:rsidRPr="00D03893" w:rsidRDefault="00D13A13" w:rsidP="002209F5">
            <w:pPr>
              <w:rPr>
                <w:b/>
                <w:bCs/>
                <w:sz w:val="22"/>
                <w:szCs w:val="22"/>
                <w:lang w:eastAsia="en-US"/>
              </w:rPr>
            </w:pPr>
            <w:r w:rsidRPr="00D03893">
              <w:rPr>
                <w:b/>
                <w:bCs/>
                <w:sz w:val="22"/>
                <w:szCs w:val="22"/>
                <w:lang w:eastAsia="en-US"/>
              </w:rPr>
              <w:t>1</w:t>
            </w:r>
            <w:r w:rsidR="002209F5" w:rsidRPr="00D03893">
              <w:rPr>
                <w:b/>
                <w:bCs/>
                <w:sz w:val="22"/>
                <w:szCs w:val="22"/>
                <w:lang w:eastAsia="en-US"/>
              </w:rPr>
              <w:t>.14</w:t>
            </w:r>
          </w:p>
        </w:tc>
        <w:tc>
          <w:tcPr>
            <w:tcW w:w="8689" w:type="dxa"/>
            <w:gridSpan w:val="12"/>
            <w:tcBorders>
              <w:top w:val="single" w:sz="4" w:space="0" w:color="auto"/>
              <w:left w:val="single" w:sz="4" w:space="0" w:color="auto"/>
              <w:bottom w:val="single" w:sz="4" w:space="0" w:color="auto"/>
              <w:right w:val="single" w:sz="4" w:space="0" w:color="auto"/>
            </w:tcBorders>
            <w:vAlign w:val="center"/>
          </w:tcPr>
          <w:p w:rsidR="002209F5" w:rsidRPr="00D03893" w:rsidRDefault="002209F5" w:rsidP="00D13A13">
            <w:pPr>
              <w:spacing w:line="23" w:lineRule="atLeast"/>
              <w:jc w:val="both"/>
              <w:rPr>
                <w:bCs/>
                <w:sz w:val="22"/>
                <w:szCs w:val="22"/>
                <w:lang w:eastAsia="en-US"/>
              </w:rPr>
            </w:pPr>
            <w:r w:rsidRPr="00D03893">
              <w:rPr>
                <w:bCs/>
                <w:sz w:val="22"/>
                <w:szCs w:val="22"/>
                <w:lang w:eastAsia="en-US"/>
              </w:rPr>
              <w:t>Заверенная поставщиком копия сертификата об утверждения типа средства измерений,</w:t>
            </w:r>
            <w:r w:rsidRPr="00D03893">
              <w:rPr>
                <w:sz w:val="22"/>
                <w:szCs w:val="22"/>
              </w:rPr>
              <w:t xml:space="preserve"> при наличии на Оборудовании/вспомогательном оборудовании измерительных приборов (средств измерений).</w:t>
            </w:r>
          </w:p>
        </w:tc>
      </w:tr>
      <w:tr w:rsidR="00842A75" w:rsidRPr="00D03893" w:rsidTr="00842A75">
        <w:trPr>
          <w:trHeight w:val="322"/>
        </w:trPr>
        <w:tc>
          <w:tcPr>
            <w:tcW w:w="882" w:type="dxa"/>
            <w:vMerge/>
            <w:tcBorders>
              <w:left w:val="single" w:sz="4" w:space="0" w:color="auto"/>
              <w:right w:val="single" w:sz="4" w:space="0" w:color="auto"/>
            </w:tcBorders>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D13A13">
            <w:pPr>
              <w:spacing w:line="23" w:lineRule="atLeast"/>
              <w:jc w:val="both"/>
              <w:rPr>
                <w:rFonts w:eastAsia="PMingLiU"/>
                <w:sz w:val="22"/>
                <w:szCs w:val="22"/>
                <w:lang w:eastAsia="ar-SA"/>
              </w:rPr>
            </w:pPr>
            <w:r w:rsidRPr="00D03893">
              <w:rPr>
                <w:sz w:val="22"/>
                <w:szCs w:val="22"/>
              </w:rPr>
              <w:t>в электронном виде в течение 1 (одного) рабочего дня с момента отгрузки</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экз.</w:t>
            </w:r>
          </w:p>
        </w:tc>
        <w:tc>
          <w:tcPr>
            <w:tcW w:w="1360" w:type="dxa"/>
            <w:gridSpan w:val="6"/>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1</w:t>
            </w:r>
          </w:p>
        </w:tc>
        <w:tc>
          <w:tcPr>
            <w:tcW w:w="1123" w:type="dxa"/>
            <w:gridSpan w:val="3"/>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spacing w:line="23" w:lineRule="atLeast"/>
              <w:jc w:val="center"/>
              <w:rPr>
                <w:rFonts w:eastAsia="PMingLiU"/>
                <w:sz w:val="22"/>
                <w:szCs w:val="22"/>
                <w:lang w:eastAsia="ar-SA"/>
              </w:rPr>
            </w:pPr>
            <w:r w:rsidRPr="00D03893">
              <w:rPr>
                <w:rFonts w:eastAsia="PMingLiU"/>
                <w:sz w:val="22"/>
                <w:szCs w:val="22"/>
                <w:lang w:eastAsia="ar-SA"/>
              </w:rPr>
              <w:t>*</w:t>
            </w:r>
          </w:p>
        </w:tc>
      </w:tr>
      <w:tr w:rsidR="00842A75" w:rsidRPr="00D03893" w:rsidTr="00842A75">
        <w:trPr>
          <w:trHeight w:val="76"/>
        </w:trPr>
        <w:tc>
          <w:tcPr>
            <w:tcW w:w="882" w:type="dxa"/>
            <w:vMerge/>
            <w:tcBorders>
              <w:left w:val="single" w:sz="4" w:space="0" w:color="auto"/>
              <w:bottom w:val="single" w:sz="4" w:space="0" w:color="auto"/>
              <w:right w:val="single" w:sz="4" w:space="0" w:color="auto"/>
            </w:tcBorders>
          </w:tcPr>
          <w:p w:rsidR="00842A75" w:rsidRPr="00D03893" w:rsidRDefault="00842A75" w:rsidP="002209F5">
            <w:pPr>
              <w:rPr>
                <w:b/>
                <w:bCs/>
                <w:sz w:val="22"/>
                <w:szCs w:val="22"/>
                <w:lang w:eastAsia="en-US"/>
              </w:rPr>
            </w:pPr>
          </w:p>
        </w:tc>
        <w:tc>
          <w:tcPr>
            <w:tcW w:w="4363"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D13A13">
            <w:pPr>
              <w:spacing w:line="23" w:lineRule="atLeast"/>
              <w:jc w:val="both"/>
              <w:rPr>
                <w:rFonts w:eastAsia="PMingLiU"/>
                <w:sz w:val="22"/>
                <w:szCs w:val="22"/>
                <w:lang w:eastAsia="ar-SA"/>
              </w:rPr>
            </w:pPr>
            <w:r w:rsidRPr="00D03893">
              <w:rPr>
                <w:sz w:val="22"/>
                <w:szCs w:val="22"/>
              </w:rPr>
              <w:t>в печатном виде в комплекте поставки с оборудованием</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экз.</w:t>
            </w:r>
          </w:p>
        </w:tc>
        <w:tc>
          <w:tcPr>
            <w:tcW w:w="1360" w:type="dxa"/>
            <w:gridSpan w:val="6"/>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3" w:lineRule="atLeast"/>
              <w:jc w:val="center"/>
              <w:rPr>
                <w:rFonts w:eastAsia="PMingLiU"/>
                <w:sz w:val="22"/>
                <w:szCs w:val="22"/>
                <w:lang w:eastAsia="ar-SA"/>
              </w:rPr>
            </w:pPr>
            <w:r w:rsidRPr="00D03893">
              <w:rPr>
                <w:bCs/>
                <w:sz w:val="22"/>
                <w:szCs w:val="22"/>
                <w:lang w:eastAsia="en-US"/>
              </w:rPr>
              <w:t>1</w:t>
            </w:r>
          </w:p>
        </w:tc>
        <w:tc>
          <w:tcPr>
            <w:tcW w:w="1123" w:type="dxa"/>
            <w:gridSpan w:val="3"/>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spacing w:line="23" w:lineRule="atLeast"/>
              <w:jc w:val="center"/>
              <w:rPr>
                <w:rFonts w:eastAsia="PMingLiU"/>
                <w:sz w:val="22"/>
                <w:szCs w:val="22"/>
                <w:lang w:eastAsia="ar-SA"/>
              </w:rPr>
            </w:pPr>
            <w:r w:rsidRPr="00D03893">
              <w:rPr>
                <w:rFonts w:eastAsia="PMingLiU"/>
                <w:sz w:val="22"/>
                <w:szCs w:val="22"/>
                <w:lang w:eastAsia="ar-SA"/>
              </w:rPr>
              <w:t>*</w:t>
            </w:r>
          </w:p>
        </w:tc>
      </w:tr>
      <w:tr w:rsidR="00842A75" w:rsidRPr="00D03893" w:rsidTr="00842A75">
        <w:trPr>
          <w:trHeight w:val="914"/>
        </w:trPr>
        <w:tc>
          <w:tcPr>
            <w:tcW w:w="882" w:type="dxa"/>
            <w:tcBorders>
              <w:left w:val="single" w:sz="4" w:space="0" w:color="auto"/>
              <w:bottom w:val="single" w:sz="4" w:space="0" w:color="auto"/>
              <w:right w:val="single" w:sz="4" w:space="0" w:color="auto"/>
            </w:tcBorders>
          </w:tcPr>
          <w:p w:rsidR="00842A75" w:rsidRPr="00D03893" w:rsidRDefault="00842A75" w:rsidP="002209F5">
            <w:pPr>
              <w:rPr>
                <w:b/>
                <w:bCs/>
                <w:sz w:val="22"/>
                <w:szCs w:val="22"/>
                <w:lang w:eastAsia="en-US"/>
              </w:rPr>
            </w:pPr>
            <w:r w:rsidRPr="00D03893">
              <w:rPr>
                <w:b/>
                <w:bCs/>
                <w:sz w:val="22"/>
                <w:szCs w:val="22"/>
                <w:lang w:eastAsia="en-US"/>
              </w:rPr>
              <w:t>1.15</w:t>
            </w:r>
          </w:p>
        </w:tc>
        <w:tc>
          <w:tcPr>
            <w:tcW w:w="4363"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D13A13">
            <w:pPr>
              <w:spacing w:line="23" w:lineRule="atLeast"/>
              <w:jc w:val="both"/>
              <w:rPr>
                <w:sz w:val="22"/>
                <w:szCs w:val="22"/>
              </w:rPr>
            </w:pPr>
            <w:r w:rsidRPr="00D03893">
              <w:rPr>
                <w:sz w:val="22"/>
                <w:szCs w:val="22"/>
              </w:rPr>
              <w:t>Методика выполнений измерений, при наличии на Оборудовании/вспомогательном оборудовании измерительных приборов (средств измерений).</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экз.</w:t>
            </w:r>
          </w:p>
        </w:tc>
        <w:tc>
          <w:tcPr>
            <w:tcW w:w="1360" w:type="dxa"/>
            <w:gridSpan w:val="6"/>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1</w:t>
            </w:r>
          </w:p>
        </w:tc>
        <w:tc>
          <w:tcPr>
            <w:tcW w:w="1123" w:type="dxa"/>
            <w:gridSpan w:val="3"/>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spacing w:line="276" w:lineRule="auto"/>
              <w:jc w:val="center"/>
              <w:rPr>
                <w:bCs/>
                <w:sz w:val="22"/>
                <w:szCs w:val="22"/>
                <w:lang w:eastAsia="en-US"/>
              </w:rPr>
            </w:pPr>
            <w:r w:rsidRPr="00D03893">
              <w:rPr>
                <w:bCs/>
                <w:sz w:val="22"/>
                <w:szCs w:val="22"/>
                <w:lang w:eastAsia="en-US"/>
              </w:rPr>
              <w:t>*</w:t>
            </w:r>
          </w:p>
        </w:tc>
      </w:tr>
      <w:tr w:rsidR="00842A75" w:rsidRPr="00D03893" w:rsidTr="00842A75">
        <w:trPr>
          <w:trHeight w:val="70"/>
        </w:trPr>
        <w:tc>
          <w:tcPr>
            <w:tcW w:w="882" w:type="dxa"/>
            <w:tcBorders>
              <w:left w:val="single" w:sz="4" w:space="0" w:color="auto"/>
              <w:bottom w:val="single" w:sz="4" w:space="0" w:color="auto"/>
              <w:right w:val="single" w:sz="4" w:space="0" w:color="auto"/>
            </w:tcBorders>
          </w:tcPr>
          <w:p w:rsidR="00842A75" w:rsidRPr="00D03893" w:rsidRDefault="00842A75" w:rsidP="002209F5">
            <w:pPr>
              <w:rPr>
                <w:b/>
                <w:bCs/>
                <w:sz w:val="22"/>
                <w:szCs w:val="22"/>
                <w:lang w:eastAsia="en-US"/>
              </w:rPr>
            </w:pPr>
            <w:r w:rsidRPr="00D03893">
              <w:rPr>
                <w:b/>
                <w:bCs/>
                <w:sz w:val="22"/>
                <w:szCs w:val="22"/>
                <w:lang w:eastAsia="en-US"/>
              </w:rPr>
              <w:t>1.16</w:t>
            </w:r>
          </w:p>
        </w:tc>
        <w:tc>
          <w:tcPr>
            <w:tcW w:w="4363"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D13A13">
            <w:pPr>
              <w:spacing w:line="23" w:lineRule="atLeast"/>
              <w:jc w:val="both"/>
              <w:rPr>
                <w:bCs/>
                <w:sz w:val="22"/>
                <w:szCs w:val="22"/>
                <w:lang w:eastAsia="en-US"/>
              </w:rPr>
            </w:pPr>
            <w:r w:rsidRPr="00D03893">
              <w:rPr>
                <w:sz w:val="22"/>
                <w:szCs w:val="22"/>
              </w:rPr>
              <w:t>Аттестация испытательного оборудования, при наличии на Оборудовании/вспомогательном оборудовании измерительных приборов (средств измерений).</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экз.</w:t>
            </w:r>
          </w:p>
        </w:tc>
        <w:tc>
          <w:tcPr>
            <w:tcW w:w="1360" w:type="dxa"/>
            <w:gridSpan w:val="6"/>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1</w:t>
            </w:r>
          </w:p>
        </w:tc>
        <w:tc>
          <w:tcPr>
            <w:tcW w:w="1123" w:type="dxa"/>
            <w:gridSpan w:val="3"/>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spacing w:line="276" w:lineRule="auto"/>
              <w:jc w:val="center"/>
              <w:rPr>
                <w:bCs/>
                <w:sz w:val="22"/>
                <w:szCs w:val="22"/>
                <w:lang w:eastAsia="en-US"/>
              </w:rPr>
            </w:pPr>
            <w:r w:rsidRPr="00D03893">
              <w:rPr>
                <w:bCs/>
                <w:sz w:val="22"/>
                <w:szCs w:val="22"/>
                <w:lang w:eastAsia="en-US"/>
              </w:rPr>
              <w:t>*</w:t>
            </w:r>
          </w:p>
        </w:tc>
      </w:tr>
      <w:tr w:rsidR="00842A75" w:rsidRPr="00D03893" w:rsidTr="00842A75">
        <w:trPr>
          <w:trHeight w:val="1405"/>
        </w:trPr>
        <w:tc>
          <w:tcPr>
            <w:tcW w:w="882" w:type="dxa"/>
            <w:tcBorders>
              <w:left w:val="single" w:sz="4" w:space="0" w:color="auto"/>
              <w:bottom w:val="single" w:sz="4" w:space="0" w:color="auto"/>
              <w:right w:val="single" w:sz="4" w:space="0" w:color="auto"/>
            </w:tcBorders>
          </w:tcPr>
          <w:p w:rsidR="00842A75" w:rsidRPr="00D03893" w:rsidRDefault="00842A75" w:rsidP="002209F5">
            <w:pPr>
              <w:rPr>
                <w:b/>
                <w:bCs/>
                <w:sz w:val="22"/>
                <w:szCs w:val="22"/>
                <w:lang w:eastAsia="en-US"/>
              </w:rPr>
            </w:pPr>
            <w:r w:rsidRPr="00D03893">
              <w:rPr>
                <w:b/>
                <w:bCs/>
                <w:sz w:val="22"/>
                <w:szCs w:val="22"/>
                <w:lang w:eastAsia="en-US"/>
              </w:rPr>
              <w:lastRenderedPageBreak/>
              <w:t>1.17</w:t>
            </w:r>
          </w:p>
        </w:tc>
        <w:tc>
          <w:tcPr>
            <w:tcW w:w="4363"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D13A13">
            <w:pPr>
              <w:spacing w:line="23" w:lineRule="atLeast"/>
              <w:jc w:val="both"/>
              <w:rPr>
                <w:sz w:val="22"/>
                <w:szCs w:val="22"/>
              </w:rPr>
            </w:pPr>
            <w:r w:rsidRPr="00D03893">
              <w:rPr>
                <w:sz w:val="22"/>
                <w:szCs w:val="22"/>
              </w:rPr>
              <w:t>Методика о поверки средств измерений (приборов) на поставляемое Оборудование/вспомогательное оборудование, при наличии на Оборудовании/вспомогательном оборудовании измерительных приборов (средств измерений).</w:t>
            </w:r>
          </w:p>
        </w:tc>
        <w:tc>
          <w:tcPr>
            <w:tcW w:w="992"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экз.</w:t>
            </w:r>
          </w:p>
        </w:tc>
        <w:tc>
          <w:tcPr>
            <w:tcW w:w="1293" w:type="dxa"/>
            <w:tcBorders>
              <w:top w:val="single" w:sz="4" w:space="0" w:color="auto"/>
              <w:left w:val="single" w:sz="4" w:space="0" w:color="auto"/>
              <w:bottom w:val="single" w:sz="4" w:space="0" w:color="auto"/>
              <w:right w:val="single" w:sz="4" w:space="0" w:color="auto"/>
            </w:tcBorders>
            <w:vAlign w:val="center"/>
          </w:tcPr>
          <w:p w:rsidR="00842A75" w:rsidRPr="00D03893" w:rsidRDefault="00842A75" w:rsidP="002209F5">
            <w:pPr>
              <w:spacing w:line="276" w:lineRule="auto"/>
              <w:jc w:val="center"/>
              <w:rPr>
                <w:bCs/>
                <w:sz w:val="22"/>
                <w:szCs w:val="22"/>
                <w:lang w:eastAsia="en-US"/>
              </w:rPr>
            </w:pPr>
            <w:r w:rsidRPr="00D03893">
              <w:rPr>
                <w:bCs/>
                <w:sz w:val="22"/>
                <w:szCs w:val="22"/>
                <w:lang w:eastAsia="en-US"/>
              </w:rPr>
              <w:t>1</w:t>
            </w:r>
          </w:p>
        </w:tc>
        <w:tc>
          <w:tcPr>
            <w:tcW w:w="1190" w:type="dxa"/>
            <w:gridSpan w:val="8"/>
            <w:tcBorders>
              <w:top w:val="single" w:sz="4" w:space="0" w:color="auto"/>
              <w:left w:val="single" w:sz="4" w:space="0" w:color="auto"/>
              <w:bottom w:val="single" w:sz="4" w:space="0" w:color="auto"/>
              <w:right w:val="single" w:sz="4" w:space="0" w:color="auto"/>
            </w:tcBorders>
            <w:vAlign w:val="center"/>
          </w:tcPr>
          <w:p w:rsidR="00842A75" w:rsidRPr="00D03893" w:rsidRDefault="00842A75" w:rsidP="00842A75">
            <w:pPr>
              <w:spacing w:line="276" w:lineRule="auto"/>
              <w:jc w:val="center"/>
              <w:rPr>
                <w:bCs/>
                <w:sz w:val="22"/>
                <w:szCs w:val="22"/>
                <w:lang w:eastAsia="en-US"/>
              </w:rPr>
            </w:pPr>
            <w:r w:rsidRPr="00D03893">
              <w:rPr>
                <w:bCs/>
                <w:sz w:val="22"/>
                <w:szCs w:val="22"/>
                <w:lang w:eastAsia="en-US"/>
              </w:rPr>
              <w:t>*</w:t>
            </w:r>
          </w:p>
        </w:tc>
      </w:tr>
    </w:tbl>
    <w:p w:rsidR="009A7FB1" w:rsidRPr="00E30844" w:rsidRDefault="009A7FB1" w:rsidP="009A7FB1">
      <w:pPr>
        <w:ind w:left="26" w:right="140" w:hanging="26"/>
        <w:jc w:val="both"/>
        <w:rPr>
          <w:b/>
          <w:sz w:val="22"/>
        </w:rPr>
      </w:pPr>
      <w:r w:rsidRPr="00D03893">
        <w:rPr>
          <w:b/>
          <w:sz w:val="22"/>
        </w:rPr>
        <w:t>*Необходимо указать фактические значения</w:t>
      </w:r>
      <w:r w:rsidRPr="00E30844">
        <w:rPr>
          <w:b/>
          <w:sz w:val="22"/>
        </w:rPr>
        <w:t xml:space="preserve"> </w:t>
      </w:r>
    </w:p>
    <w:p w:rsidR="009A7FB1" w:rsidRPr="00E30844" w:rsidRDefault="009A7FB1" w:rsidP="009235B9">
      <w:pPr>
        <w:jc w:val="center"/>
        <w:rPr>
          <w:b/>
        </w:rPr>
      </w:pPr>
    </w:p>
    <w:p w:rsidR="009A7FB1" w:rsidRPr="00E30844" w:rsidRDefault="009A7FB1" w:rsidP="009235B9">
      <w:pPr>
        <w:jc w:val="center"/>
        <w:rPr>
          <w:b/>
        </w:rPr>
      </w:pPr>
    </w:p>
    <w:p w:rsidR="009A7FB1" w:rsidRDefault="009A7FB1"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D03893" w:rsidRDefault="00D03893" w:rsidP="009235B9">
      <w:pPr>
        <w:jc w:val="center"/>
        <w:rPr>
          <w:b/>
        </w:rPr>
      </w:pPr>
    </w:p>
    <w:p w:rsidR="009A7FB1" w:rsidRPr="00E30844" w:rsidRDefault="009A7FB1" w:rsidP="009235B9">
      <w:pPr>
        <w:jc w:val="center"/>
        <w:rPr>
          <w:b/>
        </w:rPr>
      </w:pPr>
    </w:p>
    <w:p w:rsidR="009A7FB1" w:rsidRPr="00E30844" w:rsidRDefault="009A7FB1" w:rsidP="009235B9">
      <w:pPr>
        <w:jc w:val="center"/>
        <w:rPr>
          <w:b/>
        </w:rPr>
      </w:pPr>
    </w:p>
    <w:p w:rsidR="007D268D" w:rsidRPr="00E30844" w:rsidRDefault="00D13A13" w:rsidP="007D268D">
      <w:pPr>
        <w:jc w:val="right"/>
        <w:rPr>
          <w:i/>
        </w:rPr>
      </w:pPr>
      <w:bookmarkStart w:id="1" w:name="_Toc392487702"/>
      <w:bookmarkStart w:id="2" w:name="_Toc392489406"/>
      <w:r>
        <w:rPr>
          <w:b/>
        </w:rPr>
        <w:lastRenderedPageBreak/>
        <w:t>П</w:t>
      </w:r>
      <w:r w:rsidR="007D268D" w:rsidRPr="00E30844">
        <w:rPr>
          <w:b/>
        </w:rPr>
        <w:t>риложение № 2 к Анонсу предстоящей процедуры закупки</w:t>
      </w:r>
    </w:p>
    <w:p w:rsidR="007D268D" w:rsidRPr="00E30844" w:rsidRDefault="007D268D" w:rsidP="007B5D5E">
      <w:pPr>
        <w:pStyle w:val="-3"/>
      </w:pPr>
    </w:p>
    <w:p w:rsidR="007D268D" w:rsidRPr="00E30844" w:rsidRDefault="007D268D" w:rsidP="007B5D5E">
      <w:pPr>
        <w:pStyle w:val="-3"/>
      </w:pPr>
    </w:p>
    <w:p w:rsidR="00525FE7" w:rsidRPr="00E30844" w:rsidRDefault="00525FE7" w:rsidP="00D13A13">
      <w:pPr>
        <w:jc w:val="center"/>
      </w:pPr>
      <w:r w:rsidRPr="00E30844">
        <w:t>Коммерческое предложение на поставк</w:t>
      </w:r>
      <w:bookmarkEnd w:id="1"/>
      <w:bookmarkEnd w:id="2"/>
      <w:r w:rsidR="002B2689" w:rsidRPr="00E30844">
        <w:t xml:space="preserve">у </w:t>
      </w:r>
      <w:r w:rsidR="00484AB6" w:rsidRPr="00E30844">
        <w:rPr>
          <w:szCs w:val="26"/>
        </w:rPr>
        <w:t xml:space="preserve">полуприцепа-цистерны транспортной криогенной </w:t>
      </w:r>
    </w:p>
    <w:p w:rsidR="00525FE7" w:rsidRPr="00E30844" w:rsidRDefault="00525FE7" w:rsidP="00525FE7">
      <w:pPr>
        <w:ind w:left="-426"/>
      </w:pPr>
    </w:p>
    <w:p w:rsidR="00525FE7" w:rsidRPr="00E30844" w:rsidRDefault="00525FE7" w:rsidP="00525FE7">
      <w:pPr>
        <w:ind w:left="-426"/>
      </w:pPr>
      <w:r w:rsidRPr="00E30844">
        <w:t>Наименование организации:</w:t>
      </w:r>
    </w:p>
    <w:p w:rsidR="00525FE7" w:rsidRPr="00E30844" w:rsidRDefault="00525FE7" w:rsidP="00525FE7">
      <w:pPr>
        <w:ind w:left="-426"/>
      </w:pPr>
      <w:r w:rsidRPr="00E30844">
        <w:t>ИНН (или иной идентификационный номер):</w:t>
      </w:r>
    </w:p>
    <w:p w:rsidR="00525FE7" w:rsidRPr="00E30844" w:rsidRDefault="00525FE7" w:rsidP="00525FE7">
      <w:pPr>
        <w:ind w:left="-426"/>
      </w:pPr>
      <w:r w:rsidRPr="00E30844">
        <w:t>Наименование предмета закупки:</w:t>
      </w:r>
    </w:p>
    <w:p w:rsidR="00F35AFE" w:rsidRPr="00E30844" w:rsidRDefault="00F35AFE" w:rsidP="00F35AFE">
      <w:pPr>
        <w:pStyle w:val="41"/>
        <w:ind w:left="0"/>
        <w:jc w:val="center"/>
      </w:pPr>
    </w:p>
    <w:p w:rsidR="00F35AFE" w:rsidRPr="00E30844" w:rsidRDefault="00F35AFE" w:rsidP="00F35AFE">
      <w:pPr>
        <w:pStyle w:val="41"/>
        <w:ind w:left="0"/>
        <w:jc w:val="center"/>
      </w:pPr>
    </w:p>
    <w:p w:rsidR="00484AB6" w:rsidRPr="00D13A13" w:rsidRDefault="00525FE7" w:rsidP="00484AB6">
      <w:pPr>
        <w:jc w:val="center"/>
        <w:rPr>
          <w:b/>
          <w:szCs w:val="26"/>
        </w:rPr>
      </w:pPr>
      <w:r w:rsidRPr="00D13A13">
        <w:rPr>
          <w:b/>
        </w:rPr>
        <w:t>Коммерческое предложение</w:t>
      </w:r>
      <w:r w:rsidR="003524F0" w:rsidRPr="00D13A13">
        <w:rPr>
          <w:b/>
        </w:rPr>
        <w:t xml:space="preserve"> на поставку </w:t>
      </w:r>
      <w:r w:rsidR="00484AB6" w:rsidRPr="00D13A13">
        <w:rPr>
          <w:b/>
          <w:szCs w:val="26"/>
        </w:rPr>
        <w:t xml:space="preserve">полуприцепа-цистерны транспортной криогенной </w:t>
      </w:r>
    </w:p>
    <w:p w:rsidR="00D13A13" w:rsidRDefault="00D13A13" w:rsidP="00484AB6">
      <w:pPr>
        <w:jc w:val="center"/>
        <w:rPr>
          <w:szCs w:val="26"/>
          <w:highlight w:val="yellow"/>
        </w:rPr>
      </w:pP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2"/>
        <w:gridCol w:w="1843"/>
        <w:gridCol w:w="709"/>
        <w:gridCol w:w="850"/>
        <w:gridCol w:w="851"/>
        <w:gridCol w:w="1134"/>
        <w:gridCol w:w="992"/>
        <w:gridCol w:w="992"/>
        <w:gridCol w:w="567"/>
        <w:gridCol w:w="1134"/>
      </w:tblGrid>
      <w:tr w:rsidR="00484AB6" w:rsidRPr="00D54644" w:rsidTr="00484AB6">
        <w:trPr>
          <w:trHeight w:val="1260"/>
          <w:tblHeader/>
        </w:trPr>
        <w:tc>
          <w:tcPr>
            <w:tcW w:w="562"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b/>
                <w:sz w:val="18"/>
                <w:szCs w:val="18"/>
              </w:rPr>
              <w:t>№ п</w:t>
            </w:r>
            <w:r w:rsidRPr="00D54644">
              <w:rPr>
                <w:sz w:val="18"/>
                <w:szCs w:val="18"/>
              </w:rPr>
              <w:t>оз.</w:t>
            </w:r>
          </w:p>
        </w:tc>
        <w:tc>
          <w:tcPr>
            <w:tcW w:w="1843"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Кол-во</w:t>
            </w:r>
          </w:p>
        </w:tc>
        <w:tc>
          <w:tcPr>
            <w:tcW w:w="850"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Место поставки</w:t>
            </w:r>
          </w:p>
        </w:tc>
        <w:tc>
          <w:tcPr>
            <w:tcW w:w="851"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Срок поставки</w:t>
            </w:r>
          </w:p>
        </w:tc>
        <w:tc>
          <w:tcPr>
            <w:tcW w:w="1134"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Ссылка на техническое описание</w:t>
            </w:r>
          </w:p>
        </w:tc>
        <w:tc>
          <w:tcPr>
            <w:tcW w:w="992"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Цена за ед. товара без НДС, руб.</w:t>
            </w:r>
          </w:p>
        </w:tc>
        <w:tc>
          <w:tcPr>
            <w:tcW w:w="992"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Стоимость товара, без НДС, руб.</w:t>
            </w:r>
          </w:p>
        </w:tc>
        <w:tc>
          <w:tcPr>
            <w:tcW w:w="567"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Сумма НДС,</w:t>
            </w:r>
          </w:p>
          <w:p w:rsidR="00484AB6" w:rsidRPr="00D54644" w:rsidRDefault="00484AB6" w:rsidP="00294F84">
            <w:pPr>
              <w:keepNext/>
              <w:spacing w:before="40" w:after="40"/>
              <w:ind w:left="-109" w:right="-111"/>
              <w:jc w:val="center"/>
              <w:rPr>
                <w:sz w:val="18"/>
                <w:szCs w:val="18"/>
              </w:rPr>
            </w:pPr>
            <w:r w:rsidRPr="00D54644">
              <w:rPr>
                <w:sz w:val="18"/>
                <w:szCs w:val="18"/>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Общая стоимость товара с НДС,</w:t>
            </w:r>
          </w:p>
          <w:p w:rsidR="00484AB6" w:rsidRPr="00D54644" w:rsidRDefault="00484AB6" w:rsidP="00294F84">
            <w:pPr>
              <w:keepNext/>
              <w:spacing w:before="40" w:after="40"/>
              <w:ind w:left="-109" w:right="-111"/>
              <w:jc w:val="center"/>
              <w:rPr>
                <w:sz w:val="18"/>
                <w:szCs w:val="18"/>
              </w:rPr>
            </w:pPr>
            <w:r w:rsidRPr="00D54644">
              <w:rPr>
                <w:sz w:val="18"/>
                <w:szCs w:val="18"/>
              </w:rPr>
              <w:t>руб.</w:t>
            </w:r>
          </w:p>
        </w:tc>
      </w:tr>
      <w:tr w:rsidR="00484AB6" w:rsidRPr="00D54644" w:rsidTr="00484AB6">
        <w:trPr>
          <w:trHeight w:val="270"/>
        </w:trPr>
        <w:tc>
          <w:tcPr>
            <w:tcW w:w="56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10</w:t>
            </w:r>
          </w:p>
        </w:tc>
      </w:tr>
      <w:tr w:rsidR="00484AB6" w:rsidRPr="00D54644" w:rsidTr="00484AB6">
        <w:trPr>
          <w:trHeight w:val="270"/>
        </w:trPr>
        <w:tc>
          <w:tcPr>
            <w:tcW w:w="56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Основное оборудование</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484AB6">
        <w:trPr>
          <w:trHeight w:val="270"/>
        </w:trPr>
        <w:tc>
          <w:tcPr>
            <w:tcW w:w="56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Вспомогательное оборудование</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484AB6">
        <w:trPr>
          <w:trHeight w:val="270"/>
        </w:trPr>
        <w:tc>
          <w:tcPr>
            <w:tcW w:w="56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Комплектующие</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484AB6">
        <w:trPr>
          <w:trHeight w:val="270"/>
        </w:trPr>
        <w:tc>
          <w:tcPr>
            <w:tcW w:w="56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Оснастка</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484AB6">
        <w:trPr>
          <w:trHeight w:val="270"/>
        </w:trPr>
        <w:tc>
          <w:tcPr>
            <w:tcW w:w="56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ЗИП</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484AB6">
        <w:trPr>
          <w:trHeight w:val="270"/>
        </w:trPr>
        <w:tc>
          <w:tcPr>
            <w:tcW w:w="56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Расходные материалы</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484AB6">
        <w:trPr>
          <w:trHeight w:val="270"/>
        </w:trPr>
        <w:tc>
          <w:tcPr>
            <w:tcW w:w="56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Сменные/запасные части</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484AB6">
        <w:trPr>
          <w:trHeight w:val="270"/>
        </w:trPr>
        <w:tc>
          <w:tcPr>
            <w:tcW w:w="56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Быстроизнашивающиеся детали</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484AB6">
        <w:trPr>
          <w:trHeight w:val="270"/>
        </w:trPr>
        <w:tc>
          <w:tcPr>
            <w:tcW w:w="56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Программное обеспечение</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484AB6">
        <w:trPr>
          <w:trHeight w:val="270"/>
        </w:trPr>
        <w:tc>
          <w:tcPr>
            <w:tcW w:w="56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Другое</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484AB6">
        <w:trPr>
          <w:trHeight w:val="270"/>
        </w:trPr>
        <w:tc>
          <w:tcPr>
            <w:tcW w:w="6941" w:type="dxa"/>
            <w:gridSpan w:val="7"/>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rPr>
                <w:b/>
              </w:rPr>
            </w:pPr>
            <w:r w:rsidRPr="00D54644">
              <w:rPr>
                <w:b/>
              </w:rPr>
              <w:t>ИТОГО стоимость товара без НДС, руб.</w:t>
            </w: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rPr>
                <w:b/>
              </w:rPr>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jc w:val="center"/>
              <w:rPr>
                <w:b/>
              </w:rPr>
            </w:pPr>
            <w:r w:rsidRPr="00D54644">
              <w:rPr>
                <w:b/>
              </w:rPr>
              <w:t>х</w:t>
            </w: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jc w:val="center"/>
              <w:rPr>
                <w:b/>
              </w:rPr>
            </w:pPr>
            <w:r w:rsidRPr="00D54644">
              <w:rPr>
                <w:b/>
              </w:rPr>
              <w:t>х</w:t>
            </w:r>
          </w:p>
        </w:tc>
      </w:tr>
      <w:tr w:rsidR="00484AB6" w:rsidRPr="00D54644" w:rsidTr="00484AB6">
        <w:trPr>
          <w:trHeight w:val="270"/>
        </w:trPr>
        <w:tc>
          <w:tcPr>
            <w:tcW w:w="7933" w:type="dxa"/>
            <w:gridSpan w:val="8"/>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rPr>
                <w:b/>
              </w:rPr>
            </w:pPr>
            <w:r w:rsidRPr="00D54644">
              <w:rPr>
                <w:b/>
              </w:rPr>
              <w:t>НДС, руб.</w:t>
            </w: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rPr>
                <w:b/>
              </w:rPr>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jc w:val="center"/>
              <w:rPr>
                <w:b/>
              </w:rPr>
            </w:pPr>
            <w:r w:rsidRPr="00D54644">
              <w:rPr>
                <w:b/>
              </w:rPr>
              <w:t>х</w:t>
            </w:r>
          </w:p>
        </w:tc>
      </w:tr>
      <w:tr w:rsidR="00484AB6" w:rsidRPr="00D54644" w:rsidTr="00484AB6">
        <w:trPr>
          <w:trHeight w:val="270"/>
        </w:trPr>
        <w:tc>
          <w:tcPr>
            <w:tcW w:w="8500" w:type="dxa"/>
            <w:gridSpan w:val="9"/>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rPr>
                <w:b/>
              </w:rPr>
            </w:pPr>
            <w:r w:rsidRPr="00D54644">
              <w:rPr>
                <w:b/>
              </w:rPr>
              <w:t>ИТОГО стоимость товара (цена заявки на участие в закупке) с НДС, руб.</w:t>
            </w: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57" w:right="57"/>
              <w:jc w:val="center"/>
              <w:rPr>
                <w:b/>
              </w:rPr>
            </w:pPr>
            <w:r>
              <w:rPr>
                <w:b/>
              </w:rPr>
              <w:t>х</w:t>
            </w:r>
          </w:p>
        </w:tc>
      </w:tr>
    </w:tbl>
    <w:p w:rsidR="00484AB6" w:rsidRPr="00484AB6" w:rsidRDefault="00484AB6" w:rsidP="00484AB6">
      <w:pPr>
        <w:jc w:val="center"/>
        <w:rPr>
          <w:szCs w:val="26"/>
          <w:highlight w:val="yellow"/>
        </w:rPr>
      </w:pPr>
    </w:p>
    <w:p w:rsidR="00E6524D" w:rsidRPr="00CB6BA1" w:rsidRDefault="00E6524D" w:rsidP="00E6524D">
      <w:pPr>
        <w:keepNext/>
        <w:spacing w:before="120"/>
        <w:ind w:right="4845"/>
      </w:pPr>
      <w:r w:rsidRPr="00CB6BA1">
        <w:t>___________________________________</w:t>
      </w:r>
    </w:p>
    <w:p w:rsidR="00E6524D" w:rsidRPr="00CB6BA1" w:rsidRDefault="00E6524D" w:rsidP="00E6524D">
      <w:pPr>
        <w:keepNext/>
        <w:ind w:right="4845"/>
        <w:jc w:val="center"/>
        <w:rPr>
          <w:vertAlign w:val="superscript"/>
        </w:rPr>
      </w:pPr>
      <w:r w:rsidRPr="00CB6BA1">
        <w:rPr>
          <w:vertAlign w:val="superscript"/>
        </w:rPr>
        <w:t>(подпись, М.П.)</w:t>
      </w:r>
    </w:p>
    <w:p w:rsidR="00E6524D" w:rsidRPr="00CB6BA1" w:rsidRDefault="00E6524D" w:rsidP="00E6524D">
      <w:pPr>
        <w:keepNext/>
        <w:spacing w:before="120"/>
        <w:ind w:right="4845"/>
      </w:pPr>
      <w:r w:rsidRPr="00CB6BA1">
        <w:t>___________________________________</w:t>
      </w:r>
    </w:p>
    <w:p w:rsidR="00E6524D" w:rsidRPr="00CB6BA1" w:rsidRDefault="00E6524D" w:rsidP="00E6524D">
      <w:pPr>
        <w:keepNext/>
        <w:ind w:right="4845"/>
        <w:jc w:val="center"/>
        <w:rPr>
          <w:vertAlign w:val="superscript"/>
        </w:rPr>
      </w:pPr>
      <w:r w:rsidRPr="00CB6BA1">
        <w:rPr>
          <w:vertAlign w:val="superscript"/>
        </w:rPr>
        <w:t>(фамилия, имя, отчество подписавшего, должность)</w:t>
      </w:r>
    </w:p>
    <w:sectPr w:rsidR="00E6524D" w:rsidRPr="00CB6BA1" w:rsidSect="00A153EE">
      <w:headerReference w:type="even" r:id="rId11"/>
      <w:headerReference w:type="default" r:id="rId12"/>
      <w:footerReference w:type="default" r:id="rId13"/>
      <w:headerReference w:type="first" r:id="rId14"/>
      <w:pgSz w:w="11906" w:h="16838" w:code="9"/>
      <w:pgMar w:top="993" w:right="567" w:bottom="1276" w:left="1701" w:header="25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6E" w:rsidRDefault="00922D6E" w:rsidP="008F1839">
      <w:r>
        <w:separator/>
      </w:r>
    </w:p>
  </w:endnote>
  <w:endnote w:type="continuationSeparator" w:id="0">
    <w:p w:rsidR="00922D6E" w:rsidRDefault="00922D6E" w:rsidP="008F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F5" w:rsidRDefault="002209F5" w:rsidP="00A158BD">
    <w:pPr>
      <w:pStyle w:val="a6"/>
      <w:tabs>
        <w:tab w:val="clear" w:pos="4677"/>
        <w:tab w:val="clear" w:pos="9355"/>
        <w:tab w:val="left" w:pos="3003"/>
        <w:tab w:val="left" w:pos="36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6E" w:rsidRDefault="00922D6E" w:rsidP="008F1839">
      <w:r>
        <w:separator/>
      </w:r>
    </w:p>
  </w:footnote>
  <w:footnote w:type="continuationSeparator" w:id="0">
    <w:p w:rsidR="00922D6E" w:rsidRDefault="00922D6E" w:rsidP="008F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F5" w:rsidRDefault="00276BE9">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7" o:spid="_x0000_s2083" type="#_x0000_t75" style="position:absolute;margin-left:0;margin-top:0;width:656.65pt;height:840.95pt;z-index:-251658752;mso-position-horizontal:center;mso-position-horizontal-relative:margin;mso-position-vertical:center;mso-position-vertical-relative:margin" o:allowincell="f">
          <v:imagedata r:id="rId1" o:title="бланк новый с — коп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F5" w:rsidRPr="00B843E0" w:rsidRDefault="00276BE9">
    <w:pPr>
      <w:pStyle w:val="a4"/>
      <w:jc w:val="center"/>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8" o:spid="_x0000_s2084" type="#_x0000_t75" style="position:absolute;left:0;text-align:left;margin-left:0;margin-top:0;width:656.65pt;height:840.95pt;z-index:-251657728;mso-position-horizontal:center;mso-position-horizontal-relative:margin;mso-position-vertical:center;mso-position-vertical-relative:margin" o:allowincell="f">
          <v:imagedata r:id="rId1" o:title="бланк новый с — копия"/>
          <w10:wrap anchorx="margin" anchory="margin"/>
        </v:shape>
      </w:pict>
    </w:r>
    <w:r w:rsidR="002209F5" w:rsidRPr="00B843E0">
      <w:rPr>
        <w:rFonts w:ascii="Times New Roman" w:hAnsi="Times New Roman"/>
      </w:rPr>
      <w:fldChar w:fldCharType="begin"/>
    </w:r>
    <w:r w:rsidR="002209F5" w:rsidRPr="00B843E0">
      <w:rPr>
        <w:rFonts w:ascii="Times New Roman" w:hAnsi="Times New Roman"/>
      </w:rPr>
      <w:instrText>PAGE   \* MERGEFORMAT</w:instrText>
    </w:r>
    <w:r w:rsidR="002209F5" w:rsidRPr="00B843E0">
      <w:rPr>
        <w:rFonts w:ascii="Times New Roman" w:hAnsi="Times New Roman"/>
      </w:rPr>
      <w:fldChar w:fldCharType="separate"/>
    </w:r>
    <w:r>
      <w:rPr>
        <w:rFonts w:ascii="Times New Roman" w:hAnsi="Times New Roman"/>
        <w:noProof/>
      </w:rPr>
      <w:t>21</w:t>
    </w:r>
    <w:r w:rsidR="002209F5" w:rsidRPr="00B843E0">
      <w:rPr>
        <w:rFonts w:ascii="Times New Roman" w:hAnsi="Times New Roman"/>
      </w:rPr>
      <w:fldChar w:fldCharType="end"/>
    </w:r>
  </w:p>
  <w:p w:rsidR="002209F5" w:rsidRDefault="002209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F5" w:rsidRPr="00B843E0" w:rsidRDefault="00276BE9">
    <w:pPr>
      <w:pStyle w:val="a4"/>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6" o:spid="_x0000_s2082" type="#_x0000_t75" style="position:absolute;margin-left:0;margin-top:0;width:656.65pt;height:840.95pt;z-index:-251659776;mso-position-horizontal:center;mso-position-horizontal-relative:margin;mso-position-vertical:center;mso-position-vertical-relative:margin" o:allowincell="f">
          <v:imagedata r:id="rId1" o:title="бланк новый с — коп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4E20F0C"/>
    <w:multiLevelType w:val="hybridMultilevel"/>
    <w:tmpl w:val="EDE872AE"/>
    <w:lvl w:ilvl="0" w:tplc="0B8417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5" w15:restartNumberingAfterBreak="0">
    <w:nsid w:val="0D702A73"/>
    <w:multiLevelType w:val="hybridMultilevel"/>
    <w:tmpl w:val="EAECEDEE"/>
    <w:lvl w:ilvl="0" w:tplc="8084E3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7"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17DB5533"/>
    <w:multiLevelType w:val="hybridMultilevel"/>
    <w:tmpl w:val="B50651C8"/>
    <w:lvl w:ilvl="0" w:tplc="0B8417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1" w15:restartNumberingAfterBreak="0">
    <w:nsid w:val="21533132"/>
    <w:multiLevelType w:val="hybridMultilevel"/>
    <w:tmpl w:val="4C62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3" w15:restartNumberingAfterBreak="0">
    <w:nsid w:val="2FC547B5"/>
    <w:multiLevelType w:val="hybridMultilevel"/>
    <w:tmpl w:val="EE5CC6E2"/>
    <w:lvl w:ilvl="0" w:tplc="653E9AB8">
      <w:start w:val="1"/>
      <w:numFmt w:val="decimal"/>
      <w:lvlText w:val="%1."/>
      <w:lvlJc w:val="left"/>
      <w:pPr>
        <w:ind w:left="2487"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6" w15:restartNumberingAfterBreak="0">
    <w:nsid w:val="37E05272"/>
    <w:multiLevelType w:val="hybridMultilevel"/>
    <w:tmpl w:val="2F287AC4"/>
    <w:lvl w:ilvl="0" w:tplc="0B8417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B660D1"/>
    <w:multiLevelType w:val="hybridMultilevel"/>
    <w:tmpl w:val="18D2B7A6"/>
    <w:lvl w:ilvl="0" w:tplc="56D81650">
      <w:start w:val="1"/>
      <w:numFmt w:val="decimal"/>
      <w:lvlText w:val="3.%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9"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0" w15:restartNumberingAfterBreak="0">
    <w:nsid w:val="466B3427"/>
    <w:multiLevelType w:val="hybridMultilevel"/>
    <w:tmpl w:val="FA762A7A"/>
    <w:lvl w:ilvl="0" w:tplc="3F867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483237"/>
    <w:multiLevelType w:val="hybridMultilevel"/>
    <w:tmpl w:val="30A816BC"/>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3"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5"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6"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7"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8"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29" w15:restartNumberingAfterBreak="0">
    <w:nsid w:val="59E02EBF"/>
    <w:multiLevelType w:val="hybridMultilevel"/>
    <w:tmpl w:val="250A4030"/>
    <w:lvl w:ilvl="0" w:tplc="99920CA0">
      <w:start w:val="1"/>
      <w:numFmt w:val="decimal"/>
      <w:lvlText w:val="2.%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1" w15:restartNumberingAfterBreak="0">
    <w:nsid w:val="5A8319F8"/>
    <w:multiLevelType w:val="hybridMultilevel"/>
    <w:tmpl w:val="F7983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4E3A71"/>
    <w:multiLevelType w:val="hybridMultilevel"/>
    <w:tmpl w:val="348C28BE"/>
    <w:lvl w:ilvl="0" w:tplc="81F0372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4"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D40E0D"/>
    <w:multiLevelType w:val="hybridMultilevel"/>
    <w:tmpl w:val="F244C912"/>
    <w:lvl w:ilvl="0" w:tplc="F28A57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7"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8" w15:restartNumberingAfterBreak="0">
    <w:nsid w:val="6C123C84"/>
    <w:multiLevelType w:val="hybridMultilevel"/>
    <w:tmpl w:val="9024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0" w15:restartNumberingAfterBreak="0">
    <w:nsid w:val="6D632D92"/>
    <w:multiLevelType w:val="multilevel"/>
    <w:tmpl w:val="06704224"/>
    <w:styleLink w:val="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1"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2"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3" w15:restartNumberingAfterBreak="0">
    <w:nsid w:val="78F9331E"/>
    <w:multiLevelType w:val="hybridMultilevel"/>
    <w:tmpl w:val="68108FE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3"/>
  </w:num>
  <w:num w:numId="2">
    <w:abstractNumId w:val="20"/>
  </w:num>
  <w:num w:numId="3">
    <w:abstractNumId w:val="32"/>
  </w:num>
  <w:num w:numId="4">
    <w:abstractNumId w:val="5"/>
  </w:num>
  <w:num w:numId="5">
    <w:abstractNumId w:val="34"/>
  </w:num>
  <w:num w:numId="6">
    <w:abstractNumId w:val="41"/>
  </w:num>
  <w:num w:numId="7">
    <w:abstractNumId w:val="42"/>
  </w:num>
  <w:num w:numId="8">
    <w:abstractNumId w:val="6"/>
  </w:num>
  <w:num w:numId="9">
    <w:abstractNumId w:val="30"/>
  </w:num>
  <w:num w:numId="10">
    <w:abstractNumId w:val="24"/>
  </w:num>
  <w:num w:numId="11">
    <w:abstractNumId w:val="4"/>
  </w:num>
  <w:num w:numId="12">
    <w:abstractNumId w:val="27"/>
  </w:num>
  <w:num w:numId="13">
    <w:abstractNumId w:val="10"/>
  </w:num>
  <w:num w:numId="14">
    <w:abstractNumId w:val="28"/>
  </w:num>
  <w:num w:numId="15">
    <w:abstractNumId w:val="37"/>
  </w:num>
  <w:num w:numId="16">
    <w:abstractNumId w:val="36"/>
  </w:num>
  <w:num w:numId="17">
    <w:abstractNumId w:val="22"/>
  </w:num>
  <w:num w:numId="18">
    <w:abstractNumId w:val="40"/>
  </w:num>
  <w:num w:numId="19">
    <w:abstractNumId w:val="7"/>
  </w:num>
  <w:num w:numId="20">
    <w:abstractNumId w:val="14"/>
  </w:num>
  <w:num w:numId="21">
    <w:abstractNumId w:val="25"/>
  </w:num>
  <w:num w:numId="22">
    <w:abstractNumId w:val="26"/>
  </w:num>
  <w:num w:numId="23">
    <w:abstractNumId w:val="18"/>
  </w:num>
  <w:num w:numId="24">
    <w:abstractNumId w:val="23"/>
  </w:num>
  <w:num w:numId="25">
    <w:abstractNumId w:val="19"/>
  </w:num>
  <w:num w:numId="26">
    <w:abstractNumId w:val="39"/>
  </w:num>
  <w:num w:numId="27">
    <w:abstractNumId w:val="9"/>
  </w:num>
  <w:num w:numId="28">
    <w:abstractNumId w:val="33"/>
  </w:num>
  <w:num w:numId="29">
    <w:abstractNumId w:val="12"/>
  </w:num>
  <w:num w:numId="30">
    <w:abstractNumId w:val="45"/>
  </w:num>
  <w:num w:numId="31">
    <w:abstractNumId w:val="15"/>
  </w:num>
  <w:num w:numId="32">
    <w:abstractNumId w:val="3"/>
  </w:num>
  <w:num w:numId="33">
    <w:abstractNumId w:val="44"/>
  </w:num>
  <w:num w:numId="34">
    <w:abstractNumId w:val="0"/>
  </w:num>
  <w:num w:numId="35">
    <w:abstractNumId w:val="1"/>
    <w:lvlOverride w:ilvl="0">
      <w:lvl w:ilvl="0">
        <w:numFmt w:val="bullet"/>
        <w:lvlText w:val=""/>
        <w:legacy w:legacy="1" w:legacySpace="0" w:legacyIndent="283"/>
        <w:lvlJc w:val="left"/>
        <w:pPr>
          <w:ind w:left="283" w:hanging="283"/>
        </w:pPr>
        <w:rPr>
          <w:rFonts w:ascii="Symbol" w:hAnsi="Symbol" w:cs="Times New Roman" w:hint="default"/>
        </w:rPr>
      </w:lvl>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1"/>
  </w:num>
  <w:num w:numId="42">
    <w:abstractNumId w:val="2"/>
  </w:num>
  <w:num w:numId="43">
    <w:abstractNumId w:val="35"/>
  </w:num>
  <w:num w:numId="44">
    <w:abstractNumId w:val="16"/>
  </w:num>
  <w:num w:numId="45">
    <w:abstractNumId w:val="8"/>
  </w:num>
  <w:num w:numId="46">
    <w:abstractNumId w:val="38"/>
  </w:num>
  <w:num w:numId="47">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9"/>
    <w:rsid w:val="000004A2"/>
    <w:rsid w:val="000016B6"/>
    <w:rsid w:val="00005308"/>
    <w:rsid w:val="000072CE"/>
    <w:rsid w:val="00020596"/>
    <w:rsid w:val="00026168"/>
    <w:rsid w:val="0003301A"/>
    <w:rsid w:val="00043205"/>
    <w:rsid w:val="0004422F"/>
    <w:rsid w:val="000558DC"/>
    <w:rsid w:val="00071C00"/>
    <w:rsid w:val="00091670"/>
    <w:rsid w:val="000928C7"/>
    <w:rsid w:val="000936EA"/>
    <w:rsid w:val="0009589F"/>
    <w:rsid w:val="000A0CA0"/>
    <w:rsid w:val="000A144D"/>
    <w:rsid w:val="000A4C0D"/>
    <w:rsid w:val="000B0176"/>
    <w:rsid w:val="000B57F8"/>
    <w:rsid w:val="000C0E69"/>
    <w:rsid w:val="000C4AEB"/>
    <w:rsid w:val="000E14DC"/>
    <w:rsid w:val="000F048A"/>
    <w:rsid w:val="00100552"/>
    <w:rsid w:val="00106AD9"/>
    <w:rsid w:val="00115789"/>
    <w:rsid w:val="00142F73"/>
    <w:rsid w:val="00151F33"/>
    <w:rsid w:val="001744F4"/>
    <w:rsid w:val="001831B9"/>
    <w:rsid w:val="00187476"/>
    <w:rsid w:val="001A1168"/>
    <w:rsid w:val="001A13D8"/>
    <w:rsid w:val="001A4E18"/>
    <w:rsid w:val="001B2992"/>
    <w:rsid w:val="001C1172"/>
    <w:rsid w:val="001C4BBD"/>
    <w:rsid w:val="001C5E0B"/>
    <w:rsid w:val="001F3B2B"/>
    <w:rsid w:val="00216A0A"/>
    <w:rsid w:val="002209F5"/>
    <w:rsid w:val="0023453E"/>
    <w:rsid w:val="00237C5A"/>
    <w:rsid w:val="00245288"/>
    <w:rsid w:val="00245D95"/>
    <w:rsid w:val="002472DB"/>
    <w:rsid w:val="002640BE"/>
    <w:rsid w:val="00264180"/>
    <w:rsid w:val="00265FC9"/>
    <w:rsid w:val="00276BE9"/>
    <w:rsid w:val="0027744C"/>
    <w:rsid w:val="00287A5D"/>
    <w:rsid w:val="00287EC1"/>
    <w:rsid w:val="00291BB9"/>
    <w:rsid w:val="00294F84"/>
    <w:rsid w:val="002B23A2"/>
    <w:rsid w:val="002B2689"/>
    <w:rsid w:val="002B4606"/>
    <w:rsid w:val="002C100A"/>
    <w:rsid w:val="002D054F"/>
    <w:rsid w:val="002D27F3"/>
    <w:rsid w:val="002D482D"/>
    <w:rsid w:val="002E6121"/>
    <w:rsid w:val="00301922"/>
    <w:rsid w:val="00312B46"/>
    <w:rsid w:val="00332B5B"/>
    <w:rsid w:val="003339D7"/>
    <w:rsid w:val="003524F0"/>
    <w:rsid w:val="0037373A"/>
    <w:rsid w:val="003763F4"/>
    <w:rsid w:val="00391364"/>
    <w:rsid w:val="00393EAA"/>
    <w:rsid w:val="003C7635"/>
    <w:rsid w:val="003E0B93"/>
    <w:rsid w:val="003E56C3"/>
    <w:rsid w:val="003F6032"/>
    <w:rsid w:val="00410462"/>
    <w:rsid w:val="00417653"/>
    <w:rsid w:val="00422C4F"/>
    <w:rsid w:val="0042313B"/>
    <w:rsid w:val="00435A3C"/>
    <w:rsid w:val="004413FE"/>
    <w:rsid w:val="004428FB"/>
    <w:rsid w:val="00451027"/>
    <w:rsid w:val="00470E72"/>
    <w:rsid w:val="00474ACF"/>
    <w:rsid w:val="00484AB6"/>
    <w:rsid w:val="00487111"/>
    <w:rsid w:val="004A4CE5"/>
    <w:rsid w:val="004B37C4"/>
    <w:rsid w:val="004C6A7E"/>
    <w:rsid w:val="004D1FC9"/>
    <w:rsid w:val="004E0D83"/>
    <w:rsid w:val="004F077B"/>
    <w:rsid w:val="005178B2"/>
    <w:rsid w:val="00525FE7"/>
    <w:rsid w:val="005405F5"/>
    <w:rsid w:val="005474B1"/>
    <w:rsid w:val="005B1FDA"/>
    <w:rsid w:val="005B2AFE"/>
    <w:rsid w:val="005B6937"/>
    <w:rsid w:val="005B7A40"/>
    <w:rsid w:val="005C09A8"/>
    <w:rsid w:val="005C53F7"/>
    <w:rsid w:val="005E2097"/>
    <w:rsid w:val="005F50E5"/>
    <w:rsid w:val="00611B08"/>
    <w:rsid w:val="00617B39"/>
    <w:rsid w:val="00617D04"/>
    <w:rsid w:val="006248D4"/>
    <w:rsid w:val="006263C1"/>
    <w:rsid w:val="006446E8"/>
    <w:rsid w:val="00646EB0"/>
    <w:rsid w:val="00653124"/>
    <w:rsid w:val="00680E79"/>
    <w:rsid w:val="006877FB"/>
    <w:rsid w:val="006A465E"/>
    <w:rsid w:val="006A491F"/>
    <w:rsid w:val="006B6717"/>
    <w:rsid w:val="006C032B"/>
    <w:rsid w:val="006D041E"/>
    <w:rsid w:val="006D4822"/>
    <w:rsid w:val="006E52D9"/>
    <w:rsid w:val="00732907"/>
    <w:rsid w:val="00755421"/>
    <w:rsid w:val="0077025E"/>
    <w:rsid w:val="00776164"/>
    <w:rsid w:val="00797DB0"/>
    <w:rsid w:val="007A00E8"/>
    <w:rsid w:val="007A5AD1"/>
    <w:rsid w:val="007B5D5E"/>
    <w:rsid w:val="007C0C37"/>
    <w:rsid w:val="007C2498"/>
    <w:rsid w:val="007D268D"/>
    <w:rsid w:val="007D490C"/>
    <w:rsid w:val="007E26F7"/>
    <w:rsid w:val="007F0AAE"/>
    <w:rsid w:val="007F1D55"/>
    <w:rsid w:val="0080585E"/>
    <w:rsid w:val="00806796"/>
    <w:rsid w:val="00837E8E"/>
    <w:rsid w:val="00841062"/>
    <w:rsid w:val="00842A75"/>
    <w:rsid w:val="008431E5"/>
    <w:rsid w:val="00846901"/>
    <w:rsid w:val="0086473C"/>
    <w:rsid w:val="00875F82"/>
    <w:rsid w:val="00876D55"/>
    <w:rsid w:val="00880F0C"/>
    <w:rsid w:val="008A2F77"/>
    <w:rsid w:val="008A78F5"/>
    <w:rsid w:val="008B1E9B"/>
    <w:rsid w:val="008B4BBB"/>
    <w:rsid w:val="008D44D4"/>
    <w:rsid w:val="008E79F3"/>
    <w:rsid w:val="008F06C8"/>
    <w:rsid w:val="008F1839"/>
    <w:rsid w:val="0090136D"/>
    <w:rsid w:val="00906965"/>
    <w:rsid w:val="009074AC"/>
    <w:rsid w:val="0091484A"/>
    <w:rsid w:val="00922D6E"/>
    <w:rsid w:val="009235B9"/>
    <w:rsid w:val="00927F96"/>
    <w:rsid w:val="009527DF"/>
    <w:rsid w:val="00971DD6"/>
    <w:rsid w:val="00975AE3"/>
    <w:rsid w:val="00994665"/>
    <w:rsid w:val="009A79C0"/>
    <w:rsid w:val="009A7FB1"/>
    <w:rsid w:val="009C025A"/>
    <w:rsid w:val="009E3225"/>
    <w:rsid w:val="009F5921"/>
    <w:rsid w:val="00A153EE"/>
    <w:rsid w:val="00A158BD"/>
    <w:rsid w:val="00A17CA8"/>
    <w:rsid w:val="00A45807"/>
    <w:rsid w:val="00A45AE9"/>
    <w:rsid w:val="00A75FD9"/>
    <w:rsid w:val="00AE427F"/>
    <w:rsid w:val="00AE5FD0"/>
    <w:rsid w:val="00AF17A7"/>
    <w:rsid w:val="00AF3FA9"/>
    <w:rsid w:val="00AF43D4"/>
    <w:rsid w:val="00B01062"/>
    <w:rsid w:val="00B05B32"/>
    <w:rsid w:val="00B06A5A"/>
    <w:rsid w:val="00B0725C"/>
    <w:rsid w:val="00B2303E"/>
    <w:rsid w:val="00B408B8"/>
    <w:rsid w:val="00B53198"/>
    <w:rsid w:val="00B75502"/>
    <w:rsid w:val="00B843E0"/>
    <w:rsid w:val="00BA3C22"/>
    <w:rsid w:val="00BF7970"/>
    <w:rsid w:val="00C06874"/>
    <w:rsid w:val="00C10A88"/>
    <w:rsid w:val="00C114FA"/>
    <w:rsid w:val="00C329F5"/>
    <w:rsid w:val="00C36258"/>
    <w:rsid w:val="00C55EE7"/>
    <w:rsid w:val="00C7122A"/>
    <w:rsid w:val="00C7170B"/>
    <w:rsid w:val="00CA0277"/>
    <w:rsid w:val="00CA5BBD"/>
    <w:rsid w:val="00CB00BB"/>
    <w:rsid w:val="00CB6BA1"/>
    <w:rsid w:val="00CD3058"/>
    <w:rsid w:val="00CD67DC"/>
    <w:rsid w:val="00CE26CF"/>
    <w:rsid w:val="00CE5658"/>
    <w:rsid w:val="00CF0D0F"/>
    <w:rsid w:val="00CF3505"/>
    <w:rsid w:val="00CF3EA1"/>
    <w:rsid w:val="00CF4A1A"/>
    <w:rsid w:val="00D03893"/>
    <w:rsid w:val="00D13A13"/>
    <w:rsid w:val="00D43AD0"/>
    <w:rsid w:val="00D447E5"/>
    <w:rsid w:val="00D47E6C"/>
    <w:rsid w:val="00D524EB"/>
    <w:rsid w:val="00D56E30"/>
    <w:rsid w:val="00D60A64"/>
    <w:rsid w:val="00D61427"/>
    <w:rsid w:val="00D65EF3"/>
    <w:rsid w:val="00D711BF"/>
    <w:rsid w:val="00D8033A"/>
    <w:rsid w:val="00D8235D"/>
    <w:rsid w:val="00D82873"/>
    <w:rsid w:val="00D845E4"/>
    <w:rsid w:val="00DD0068"/>
    <w:rsid w:val="00DD5018"/>
    <w:rsid w:val="00DE64AD"/>
    <w:rsid w:val="00DF5A1F"/>
    <w:rsid w:val="00DF6F40"/>
    <w:rsid w:val="00E10DA2"/>
    <w:rsid w:val="00E23324"/>
    <w:rsid w:val="00E30844"/>
    <w:rsid w:val="00E32129"/>
    <w:rsid w:val="00E36D9A"/>
    <w:rsid w:val="00E51689"/>
    <w:rsid w:val="00E545F1"/>
    <w:rsid w:val="00E630C4"/>
    <w:rsid w:val="00E639C3"/>
    <w:rsid w:val="00E6427F"/>
    <w:rsid w:val="00E6524D"/>
    <w:rsid w:val="00E742F9"/>
    <w:rsid w:val="00E77FBC"/>
    <w:rsid w:val="00E84F24"/>
    <w:rsid w:val="00E9107F"/>
    <w:rsid w:val="00EA4443"/>
    <w:rsid w:val="00EB1B6C"/>
    <w:rsid w:val="00EB35E0"/>
    <w:rsid w:val="00EB373E"/>
    <w:rsid w:val="00EC42FB"/>
    <w:rsid w:val="00ED005D"/>
    <w:rsid w:val="00EE21DD"/>
    <w:rsid w:val="00EF51CB"/>
    <w:rsid w:val="00F2398F"/>
    <w:rsid w:val="00F323EB"/>
    <w:rsid w:val="00F35AFE"/>
    <w:rsid w:val="00F4282F"/>
    <w:rsid w:val="00F43F88"/>
    <w:rsid w:val="00F44492"/>
    <w:rsid w:val="00F516A1"/>
    <w:rsid w:val="00F75576"/>
    <w:rsid w:val="00F81870"/>
    <w:rsid w:val="00F915A2"/>
    <w:rsid w:val="00F92173"/>
    <w:rsid w:val="00F93B4D"/>
    <w:rsid w:val="00F95B3C"/>
    <w:rsid w:val="00FA2EB1"/>
    <w:rsid w:val="00FC5345"/>
    <w:rsid w:val="00FC55AF"/>
    <w:rsid w:val="00FC78F0"/>
    <w:rsid w:val="00FD0700"/>
    <w:rsid w:val="00FD4CF8"/>
    <w:rsid w:val="00FD6943"/>
    <w:rsid w:val="00FE0E17"/>
    <w:rsid w:val="00FE1E1D"/>
    <w:rsid w:val="00FF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1BDCBAC5"/>
  <w15:docId w15:val="{BEFBCB24-FCB8-4DFC-ABAD-3E6CE11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7970"/>
    <w:rPr>
      <w:rFonts w:ascii="Times New Roman" w:eastAsia="Times New Roman" w:hAnsi="Times New Roman"/>
      <w:sz w:val="24"/>
      <w:szCs w:val="24"/>
    </w:rPr>
  </w:style>
  <w:style w:type="paragraph" w:styleId="10">
    <w:name w:val="heading 1"/>
    <w:basedOn w:val="a0"/>
    <w:next w:val="a0"/>
    <w:link w:val="11"/>
    <w:qFormat/>
    <w:rsid w:val="00E6427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0"/>
    <w:next w:val="a0"/>
    <w:link w:val="20"/>
    <w:unhideWhenUsed/>
    <w:qFormat/>
    <w:rsid w:val="00E6427F"/>
    <w:pPr>
      <w:keepNext/>
      <w:keepLines/>
      <w:spacing w:before="200" w:line="276" w:lineRule="auto"/>
      <w:outlineLvl w:val="1"/>
    </w:pPr>
    <w:rPr>
      <w:rFonts w:ascii="Cambria" w:hAnsi="Cambria"/>
      <w:b/>
      <w:bCs/>
      <w:color w:val="4F81BD"/>
      <w:sz w:val="26"/>
      <w:szCs w:val="26"/>
      <w:lang w:eastAsia="en-US"/>
    </w:rPr>
  </w:style>
  <w:style w:type="paragraph" w:styleId="3">
    <w:name w:val="heading 3"/>
    <w:aliases w:val="H3"/>
    <w:basedOn w:val="a0"/>
    <w:next w:val="a0"/>
    <w:link w:val="30"/>
    <w:unhideWhenUsed/>
    <w:qFormat/>
    <w:rsid w:val="00E6427F"/>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4"/>
    <w:basedOn w:val="a0"/>
    <w:next w:val="a0"/>
    <w:link w:val="40"/>
    <w:unhideWhenUsed/>
    <w:qFormat/>
    <w:rsid w:val="00E6427F"/>
    <w:pPr>
      <w:keepNext/>
      <w:keepLines/>
      <w:spacing w:before="200" w:line="276" w:lineRule="auto"/>
      <w:outlineLvl w:val="3"/>
    </w:pPr>
    <w:rPr>
      <w:rFonts w:ascii="Cambria" w:hAnsi="Cambria"/>
      <w:b/>
      <w:bCs/>
      <w:i/>
      <w:iCs/>
      <w:color w:val="4F81BD"/>
      <w:sz w:val="22"/>
      <w:szCs w:val="22"/>
      <w:lang w:eastAsia="en-US"/>
    </w:rPr>
  </w:style>
  <w:style w:type="paragraph" w:styleId="5">
    <w:name w:val="heading 5"/>
    <w:aliases w:val="Heading 5 Char,H5 Знак Char,H5 Char"/>
    <w:basedOn w:val="a0"/>
    <w:next w:val="a0"/>
    <w:link w:val="50"/>
    <w:uiPriority w:val="9"/>
    <w:unhideWhenUsed/>
    <w:qFormat/>
    <w:rsid w:val="0004422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04422F"/>
    <w:pPr>
      <w:tabs>
        <w:tab w:val="num" w:pos="1152"/>
      </w:tabs>
      <w:spacing w:before="240" w:after="60"/>
      <w:ind w:left="1152" w:hanging="1152"/>
      <w:jc w:val="both"/>
      <w:outlineLvl w:val="5"/>
    </w:pPr>
    <w:rPr>
      <w:rFonts w:ascii="Calibri" w:hAnsi="Calibri"/>
      <w:b/>
      <w:bCs/>
      <w:sz w:val="22"/>
      <w:szCs w:val="22"/>
      <w:lang w:val="x-none" w:eastAsia="x-none"/>
    </w:rPr>
  </w:style>
  <w:style w:type="paragraph" w:styleId="7">
    <w:name w:val="heading 7"/>
    <w:basedOn w:val="a0"/>
    <w:next w:val="a0"/>
    <w:link w:val="70"/>
    <w:uiPriority w:val="9"/>
    <w:qFormat/>
    <w:rsid w:val="0004422F"/>
    <w:pPr>
      <w:tabs>
        <w:tab w:val="num" w:pos="1296"/>
      </w:tabs>
      <w:spacing w:before="240" w:after="60"/>
      <w:ind w:left="1296" w:hanging="1296"/>
      <w:jc w:val="both"/>
      <w:outlineLvl w:val="6"/>
    </w:pPr>
    <w:rPr>
      <w:rFonts w:ascii="Calibri" w:hAnsi="Calibri"/>
      <w:lang w:val="x-none" w:eastAsia="x-none"/>
    </w:rPr>
  </w:style>
  <w:style w:type="paragraph" w:styleId="8">
    <w:name w:val="heading 8"/>
    <w:basedOn w:val="a0"/>
    <w:next w:val="a0"/>
    <w:link w:val="80"/>
    <w:qFormat/>
    <w:rsid w:val="0004422F"/>
    <w:pPr>
      <w:tabs>
        <w:tab w:val="num" w:pos="1440"/>
      </w:tabs>
      <w:spacing w:before="240" w:after="60"/>
      <w:ind w:left="1440" w:hanging="1440"/>
      <w:jc w:val="both"/>
      <w:outlineLvl w:val="7"/>
    </w:pPr>
    <w:rPr>
      <w:rFonts w:ascii="Calibri" w:hAnsi="Calibri"/>
      <w:i/>
      <w:iCs/>
      <w:lang w:val="x-none" w:eastAsia="x-none"/>
    </w:rPr>
  </w:style>
  <w:style w:type="paragraph" w:styleId="9">
    <w:name w:val="heading 9"/>
    <w:basedOn w:val="a0"/>
    <w:next w:val="a0"/>
    <w:link w:val="90"/>
    <w:uiPriority w:val="9"/>
    <w:qFormat/>
    <w:rsid w:val="0004422F"/>
    <w:pPr>
      <w:tabs>
        <w:tab w:val="num" w:pos="1584"/>
      </w:tabs>
      <w:spacing w:before="240" w:after="60"/>
      <w:ind w:left="1584" w:hanging="1584"/>
      <w:jc w:val="both"/>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Знак"/>
    <w:basedOn w:val="a0"/>
    <w:link w:val="a5"/>
    <w:unhideWhenUsed/>
    <w:rsid w:val="008F1839"/>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aliases w:val="Знак Знак4"/>
    <w:basedOn w:val="a1"/>
    <w:link w:val="a4"/>
    <w:rsid w:val="008F1839"/>
  </w:style>
  <w:style w:type="paragraph" w:styleId="a6">
    <w:name w:val="footer"/>
    <w:basedOn w:val="a0"/>
    <w:link w:val="a7"/>
    <w:uiPriority w:val="99"/>
    <w:unhideWhenUsed/>
    <w:rsid w:val="008F1839"/>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1"/>
    <w:link w:val="a6"/>
    <w:uiPriority w:val="99"/>
    <w:rsid w:val="008F1839"/>
  </w:style>
  <w:style w:type="paragraph" w:styleId="a8">
    <w:name w:val="No Spacing"/>
    <w:uiPriority w:val="1"/>
    <w:qFormat/>
    <w:rsid w:val="00E6427F"/>
    <w:rPr>
      <w:sz w:val="22"/>
      <w:szCs w:val="22"/>
      <w:lang w:eastAsia="en-US"/>
    </w:rPr>
  </w:style>
  <w:style w:type="character" w:customStyle="1" w:styleId="11">
    <w:name w:val="Заголовок 1 Знак"/>
    <w:link w:val="10"/>
    <w:rsid w:val="00E6427F"/>
    <w:rPr>
      <w:rFonts w:ascii="Cambria" w:eastAsia="Times New Roman" w:hAnsi="Cambria" w:cs="Times New Roman"/>
      <w:b/>
      <w:bCs/>
      <w:color w:val="365F91"/>
      <w:sz w:val="28"/>
      <w:szCs w:val="28"/>
    </w:rPr>
  </w:style>
  <w:style w:type="character" w:customStyle="1" w:styleId="20">
    <w:name w:val="Заголовок 2 Знак"/>
    <w:link w:val="2"/>
    <w:rsid w:val="00E6427F"/>
    <w:rPr>
      <w:rFonts w:ascii="Cambria" w:eastAsia="Times New Roman" w:hAnsi="Cambria" w:cs="Times New Roman"/>
      <w:b/>
      <w:bCs/>
      <w:color w:val="4F81BD"/>
      <w:sz w:val="26"/>
      <w:szCs w:val="26"/>
    </w:rPr>
  </w:style>
  <w:style w:type="character" w:customStyle="1" w:styleId="30">
    <w:name w:val="Заголовок 3 Знак"/>
    <w:aliases w:val="H3 Знак"/>
    <w:link w:val="3"/>
    <w:rsid w:val="00E6427F"/>
    <w:rPr>
      <w:rFonts w:ascii="Cambria" w:eastAsia="Times New Roman" w:hAnsi="Cambria" w:cs="Times New Roman"/>
      <w:b/>
      <w:bCs/>
      <w:color w:val="4F81BD"/>
    </w:rPr>
  </w:style>
  <w:style w:type="character" w:customStyle="1" w:styleId="40">
    <w:name w:val="Заголовок 4 Знак"/>
    <w:aliases w:val="H4 Знак"/>
    <w:link w:val="4"/>
    <w:rsid w:val="00E6427F"/>
    <w:rPr>
      <w:rFonts w:ascii="Cambria" w:eastAsia="Times New Roman" w:hAnsi="Cambria" w:cs="Times New Roman"/>
      <w:b/>
      <w:bCs/>
      <w:i/>
      <w:iCs/>
      <w:color w:val="4F81BD"/>
    </w:rPr>
  </w:style>
  <w:style w:type="paragraph" w:styleId="a9">
    <w:name w:val="Balloon Text"/>
    <w:basedOn w:val="a0"/>
    <w:link w:val="aa"/>
    <w:uiPriority w:val="99"/>
    <w:semiHidden/>
    <w:unhideWhenUsed/>
    <w:rsid w:val="000928C7"/>
    <w:rPr>
      <w:rFonts w:ascii="Segoe UI" w:hAnsi="Segoe UI" w:cs="Segoe UI"/>
      <w:sz w:val="18"/>
      <w:szCs w:val="18"/>
    </w:rPr>
  </w:style>
  <w:style w:type="character" w:customStyle="1" w:styleId="aa">
    <w:name w:val="Текст выноски Знак"/>
    <w:link w:val="a9"/>
    <w:uiPriority w:val="99"/>
    <w:semiHidden/>
    <w:rsid w:val="000928C7"/>
    <w:rPr>
      <w:rFonts w:ascii="Segoe UI" w:eastAsia="Times New Roman" w:hAnsi="Segoe UI" w:cs="Segoe UI"/>
      <w:sz w:val="18"/>
      <w:szCs w:val="18"/>
      <w:lang w:eastAsia="ru-RU"/>
    </w:rPr>
  </w:style>
  <w:style w:type="character" w:styleId="ab">
    <w:name w:val="Hyperlink"/>
    <w:uiPriority w:val="99"/>
    <w:unhideWhenUsed/>
    <w:rsid w:val="005405F5"/>
    <w:rPr>
      <w:color w:val="0000FF"/>
      <w:u w:val="single"/>
    </w:rPr>
  </w:style>
  <w:style w:type="paragraph" w:styleId="ac">
    <w:name w:val="List Paragraph"/>
    <w:aliases w:val="Ненумерованный список,Bullet_IRAO,List Paragraph"/>
    <w:basedOn w:val="a0"/>
    <w:link w:val="ad"/>
    <w:uiPriority w:val="34"/>
    <w:qFormat/>
    <w:rsid w:val="00FE1E1D"/>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2"/>
    <w:uiPriority w:val="59"/>
    <w:rsid w:val="00FE1E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unhideWhenUsed/>
    <w:rsid w:val="00FE1E1D"/>
    <w:rPr>
      <w:rFonts w:asciiTheme="minorHAnsi" w:eastAsiaTheme="minorHAnsi" w:hAnsiTheme="minorHAnsi" w:cstheme="minorBidi"/>
      <w:sz w:val="20"/>
      <w:szCs w:val="20"/>
      <w:lang w:eastAsia="en-US"/>
    </w:rPr>
  </w:style>
  <w:style w:type="character" w:customStyle="1" w:styleId="af0">
    <w:name w:val="Текст сноски Знак"/>
    <w:basedOn w:val="a1"/>
    <w:link w:val="af"/>
    <w:uiPriority w:val="99"/>
    <w:rsid w:val="00FE1E1D"/>
    <w:rPr>
      <w:rFonts w:asciiTheme="minorHAnsi" w:eastAsiaTheme="minorHAnsi" w:hAnsiTheme="minorHAnsi" w:cstheme="minorBidi"/>
      <w:lang w:eastAsia="en-US"/>
    </w:rPr>
  </w:style>
  <w:style w:type="character" w:styleId="af1">
    <w:name w:val="footnote reference"/>
    <w:basedOn w:val="a1"/>
    <w:uiPriority w:val="99"/>
    <w:unhideWhenUsed/>
    <w:rsid w:val="00FE1E1D"/>
    <w:rPr>
      <w:vertAlign w:val="superscript"/>
    </w:rPr>
  </w:style>
  <w:style w:type="paragraph" w:customStyle="1" w:styleId="af2">
    <w:name w:val="Таблица текст"/>
    <w:basedOn w:val="a0"/>
    <w:rsid w:val="004428FB"/>
    <w:pPr>
      <w:tabs>
        <w:tab w:val="left" w:pos="1134"/>
      </w:tabs>
      <w:kinsoku w:val="0"/>
      <w:overflowPunct w:val="0"/>
      <w:autoSpaceDE w:val="0"/>
      <w:autoSpaceDN w:val="0"/>
      <w:spacing w:before="40" w:after="40"/>
      <w:ind w:left="57" w:right="57"/>
    </w:pPr>
    <w:rPr>
      <w:sz w:val="22"/>
    </w:rPr>
  </w:style>
  <w:style w:type="character" w:customStyle="1" w:styleId="50">
    <w:name w:val="Заголовок 5 Знак"/>
    <w:aliases w:val="Heading 5 Char Знак,H5 Знак Char Знак,H5 Char Знак"/>
    <w:basedOn w:val="a1"/>
    <w:link w:val="5"/>
    <w:uiPriority w:val="9"/>
    <w:rsid w:val="0004422F"/>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1"/>
    <w:link w:val="6"/>
    <w:rsid w:val="0004422F"/>
    <w:rPr>
      <w:rFonts w:eastAsia="Times New Roman"/>
      <w:b/>
      <w:bCs/>
      <w:sz w:val="22"/>
      <w:szCs w:val="22"/>
      <w:lang w:val="x-none" w:eastAsia="x-none"/>
    </w:rPr>
  </w:style>
  <w:style w:type="character" w:customStyle="1" w:styleId="70">
    <w:name w:val="Заголовок 7 Знак"/>
    <w:basedOn w:val="a1"/>
    <w:link w:val="7"/>
    <w:uiPriority w:val="9"/>
    <w:rsid w:val="0004422F"/>
    <w:rPr>
      <w:rFonts w:eastAsia="Times New Roman"/>
      <w:sz w:val="24"/>
      <w:szCs w:val="24"/>
      <w:lang w:val="x-none" w:eastAsia="x-none"/>
    </w:rPr>
  </w:style>
  <w:style w:type="character" w:customStyle="1" w:styleId="80">
    <w:name w:val="Заголовок 8 Знак"/>
    <w:basedOn w:val="a1"/>
    <w:link w:val="8"/>
    <w:rsid w:val="0004422F"/>
    <w:rPr>
      <w:rFonts w:eastAsia="Times New Roman"/>
      <w:i/>
      <w:iCs/>
      <w:sz w:val="24"/>
      <w:szCs w:val="24"/>
      <w:lang w:val="x-none" w:eastAsia="x-none"/>
    </w:rPr>
  </w:style>
  <w:style w:type="character" w:customStyle="1" w:styleId="90">
    <w:name w:val="Заголовок 9 Знак"/>
    <w:basedOn w:val="a1"/>
    <w:link w:val="9"/>
    <w:uiPriority w:val="9"/>
    <w:rsid w:val="0004422F"/>
    <w:rPr>
      <w:rFonts w:ascii="Cambria" w:eastAsia="Times New Roman" w:hAnsi="Cambria"/>
      <w:sz w:val="22"/>
      <w:szCs w:val="22"/>
      <w:lang w:val="x-none" w:eastAsia="x-none"/>
    </w:rPr>
  </w:style>
  <w:style w:type="character" w:customStyle="1" w:styleId="ad">
    <w:name w:val="Абзац списка Знак"/>
    <w:aliases w:val="Ненумерованный список Знак,Bullet_IRAO Знак,List Paragraph Знак"/>
    <w:link w:val="ac"/>
    <w:uiPriority w:val="34"/>
    <w:locked/>
    <w:rsid w:val="0004422F"/>
    <w:rPr>
      <w:rFonts w:asciiTheme="minorHAnsi" w:eastAsiaTheme="minorHAnsi" w:hAnsiTheme="minorHAnsi" w:cstheme="minorBidi"/>
      <w:sz w:val="22"/>
      <w:szCs w:val="22"/>
      <w:lang w:eastAsia="en-US"/>
    </w:rPr>
  </w:style>
  <w:style w:type="paragraph" w:customStyle="1" w:styleId="41">
    <w:name w:val="Абзац списка4"/>
    <w:basedOn w:val="a0"/>
    <w:rsid w:val="0004422F"/>
    <w:pPr>
      <w:ind w:left="708"/>
    </w:pPr>
  </w:style>
  <w:style w:type="table" w:customStyle="1" w:styleId="22">
    <w:name w:val="Сетка таблицы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04422F"/>
    <w:rPr>
      <w:rFonts w:ascii="Times New Roman" w:hAnsi="Times New Roman"/>
      <w:sz w:val="20"/>
    </w:rPr>
  </w:style>
  <w:style w:type="table" w:customStyle="1" w:styleId="210">
    <w:name w:val="Сетка таблицы2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04422F"/>
    <w:rPr>
      <w:sz w:val="16"/>
      <w:szCs w:val="16"/>
    </w:rPr>
  </w:style>
  <w:style w:type="paragraph" w:styleId="af4">
    <w:name w:val="annotation text"/>
    <w:basedOn w:val="a0"/>
    <w:link w:val="af5"/>
    <w:uiPriority w:val="99"/>
    <w:unhideWhenUsed/>
    <w:rsid w:val="0004422F"/>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1"/>
    <w:link w:val="af4"/>
    <w:uiPriority w:val="99"/>
    <w:rsid w:val="0004422F"/>
    <w:rPr>
      <w:rFonts w:asciiTheme="minorHAnsi" w:eastAsiaTheme="minorHAnsi" w:hAnsiTheme="minorHAnsi" w:cstheme="minorBidi"/>
      <w:lang w:eastAsia="en-US"/>
    </w:rPr>
  </w:style>
  <w:style w:type="paragraph" w:customStyle="1" w:styleId="Default">
    <w:name w:val="Default"/>
    <w:rsid w:val="0004422F"/>
    <w:pPr>
      <w:autoSpaceDE w:val="0"/>
      <w:autoSpaceDN w:val="0"/>
      <w:adjustRightInd w:val="0"/>
    </w:pPr>
    <w:rPr>
      <w:rFonts w:ascii="Times New Roman" w:eastAsia="Times New Roman" w:hAnsi="Times New Roman"/>
      <w:color w:val="000000"/>
      <w:sz w:val="24"/>
      <w:szCs w:val="24"/>
    </w:rPr>
  </w:style>
  <w:style w:type="paragraph" w:customStyle="1" w:styleId="xl24">
    <w:name w:val="xl24"/>
    <w:basedOn w:val="a0"/>
    <w:rsid w:val="0004422F"/>
    <w:pPr>
      <w:suppressAutoHyphens/>
      <w:spacing w:line="100" w:lineRule="atLeast"/>
    </w:pPr>
    <w:rPr>
      <w:kern w:val="1"/>
      <w:lang w:eastAsia="ar-SA"/>
    </w:rPr>
  </w:style>
  <w:style w:type="table" w:customStyle="1" w:styleId="61">
    <w:name w:val="Сетка таблицы6"/>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4422F"/>
  </w:style>
  <w:style w:type="paragraph" w:styleId="af6">
    <w:name w:val="annotation subject"/>
    <w:basedOn w:val="af4"/>
    <w:next w:val="af4"/>
    <w:link w:val="af7"/>
    <w:uiPriority w:val="99"/>
    <w:semiHidden/>
    <w:unhideWhenUsed/>
    <w:rsid w:val="0004422F"/>
    <w:rPr>
      <w:b/>
      <w:bCs/>
    </w:rPr>
  </w:style>
  <w:style w:type="character" w:customStyle="1" w:styleId="af7">
    <w:name w:val="Тема примечания Знак"/>
    <w:basedOn w:val="af5"/>
    <w:link w:val="af6"/>
    <w:uiPriority w:val="99"/>
    <w:semiHidden/>
    <w:rsid w:val="0004422F"/>
    <w:rPr>
      <w:rFonts w:asciiTheme="minorHAnsi" w:eastAsiaTheme="minorHAnsi" w:hAnsiTheme="minorHAnsi" w:cstheme="minorBidi"/>
      <w:b/>
      <w:bCs/>
      <w:lang w:eastAsia="en-US"/>
    </w:rPr>
  </w:style>
  <w:style w:type="paragraph" w:customStyle="1" w:styleId="af8">
    <w:name w:val="Блок"/>
    <w:basedOn w:val="a0"/>
    <w:link w:val="af9"/>
    <w:qFormat/>
    <w:rsid w:val="0004422F"/>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9">
    <w:name w:val="Блок Знак"/>
    <w:basedOn w:val="a1"/>
    <w:link w:val="af8"/>
    <w:rsid w:val="0004422F"/>
    <w:rPr>
      <w:rFonts w:ascii="Arial" w:eastAsia="Times New Roman" w:hAnsi="Arial" w:cs="Arial"/>
      <w:b/>
      <w:sz w:val="72"/>
      <w:szCs w:val="72"/>
    </w:rPr>
  </w:style>
  <w:style w:type="table" w:customStyle="1" w:styleId="110">
    <w:name w:val="Сетка таблицы1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04422F"/>
  </w:style>
  <w:style w:type="character" w:customStyle="1" w:styleId="afa">
    <w:name w:val="комментарий"/>
    <w:rsid w:val="0004422F"/>
    <w:rPr>
      <w:b/>
      <w:i/>
      <w:shd w:val="clear" w:color="auto" w:fill="FFFF99"/>
    </w:rPr>
  </w:style>
  <w:style w:type="paragraph" w:customStyle="1" w:styleId="-">
    <w:name w:val="Введение-заголовок"/>
    <w:basedOn w:val="a0"/>
    <w:link w:val="-0"/>
    <w:qFormat/>
    <w:rsid w:val="0004422F"/>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04422F"/>
    <w:rPr>
      <w:rFonts w:ascii="Arial" w:eastAsia="Times New Roman" w:hAnsi="Arial"/>
      <w:b/>
      <w:bCs/>
      <w:caps/>
      <w:sz w:val="28"/>
      <w:szCs w:val="24"/>
    </w:rPr>
  </w:style>
  <w:style w:type="paragraph" w:customStyle="1" w:styleId="Style4">
    <w:name w:val="Style4"/>
    <w:basedOn w:val="a0"/>
    <w:rsid w:val="0004422F"/>
    <w:pPr>
      <w:widowControl w:val="0"/>
      <w:autoSpaceDE w:val="0"/>
      <w:autoSpaceDN w:val="0"/>
      <w:adjustRightInd w:val="0"/>
    </w:pPr>
  </w:style>
  <w:style w:type="paragraph" w:customStyle="1" w:styleId="Style5">
    <w:name w:val="Style5"/>
    <w:basedOn w:val="a0"/>
    <w:rsid w:val="0004422F"/>
    <w:pPr>
      <w:widowControl w:val="0"/>
      <w:autoSpaceDE w:val="0"/>
      <w:autoSpaceDN w:val="0"/>
      <w:adjustRightInd w:val="0"/>
      <w:spacing w:line="277" w:lineRule="exact"/>
      <w:jc w:val="both"/>
    </w:pPr>
  </w:style>
  <w:style w:type="character" w:customStyle="1" w:styleId="FontStyle14">
    <w:name w:val="Font Style14"/>
    <w:rsid w:val="0004422F"/>
    <w:rPr>
      <w:rFonts w:ascii="Times New Roman" w:hAnsi="Times New Roman" w:cs="Times New Roman"/>
      <w:sz w:val="22"/>
      <w:szCs w:val="22"/>
    </w:rPr>
  </w:style>
  <w:style w:type="paragraph" w:styleId="afb">
    <w:name w:val="Body Text Indent"/>
    <w:basedOn w:val="a0"/>
    <w:link w:val="afc"/>
    <w:rsid w:val="0004422F"/>
    <w:pPr>
      <w:ind w:firstLine="360"/>
      <w:jc w:val="both"/>
    </w:pPr>
  </w:style>
  <w:style w:type="character" w:customStyle="1" w:styleId="afc">
    <w:name w:val="Основной текст с отступом Знак"/>
    <w:basedOn w:val="a1"/>
    <w:link w:val="afb"/>
    <w:rsid w:val="0004422F"/>
    <w:rPr>
      <w:rFonts w:ascii="Times New Roman" w:eastAsia="Times New Roman" w:hAnsi="Times New Roman"/>
      <w:sz w:val="24"/>
      <w:szCs w:val="24"/>
    </w:rPr>
  </w:style>
  <w:style w:type="paragraph" w:styleId="29">
    <w:name w:val="Body Text Indent 2"/>
    <w:basedOn w:val="a0"/>
    <w:link w:val="2a"/>
    <w:semiHidden/>
    <w:rsid w:val="0004422F"/>
    <w:pPr>
      <w:ind w:firstLine="720"/>
      <w:jc w:val="both"/>
    </w:pPr>
    <w:rPr>
      <w:szCs w:val="18"/>
    </w:rPr>
  </w:style>
  <w:style w:type="character" w:customStyle="1" w:styleId="2a">
    <w:name w:val="Основной текст с отступом 2 Знак"/>
    <w:basedOn w:val="a1"/>
    <w:link w:val="29"/>
    <w:semiHidden/>
    <w:rsid w:val="0004422F"/>
    <w:rPr>
      <w:rFonts w:ascii="Times New Roman" w:eastAsia="Times New Roman" w:hAnsi="Times New Roman"/>
      <w:sz w:val="24"/>
      <w:szCs w:val="18"/>
    </w:rPr>
  </w:style>
  <w:style w:type="paragraph" w:customStyle="1" w:styleId="Style1">
    <w:name w:val="Style1"/>
    <w:basedOn w:val="a0"/>
    <w:rsid w:val="0004422F"/>
    <w:pPr>
      <w:widowControl w:val="0"/>
      <w:autoSpaceDE w:val="0"/>
      <w:autoSpaceDN w:val="0"/>
      <w:adjustRightInd w:val="0"/>
      <w:spacing w:line="276" w:lineRule="exact"/>
      <w:ind w:firstLine="480"/>
      <w:jc w:val="both"/>
    </w:pPr>
  </w:style>
  <w:style w:type="paragraph" w:customStyle="1" w:styleId="Style2">
    <w:name w:val="Style2"/>
    <w:basedOn w:val="a0"/>
    <w:uiPriority w:val="99"/>
    <w:rsid w:val="0004422F"/>
    <w:pPr>
      <w:widowControl w:val="0"/>
      <w:autoSpaceDE w:val="0"/>
      <w:autoSpaceDN w:val="0"/>
      <w:adjustRightInd w:val="0"/>
      <w:spacing w:line="277" w:lineRule="exact"/>
      <w:ind w:firstLine="379"/>
      <w:jc w:val="both"/>
    </w:pPr>
  </w:style>
  <w:style w:type="paragraph" w:customStyle="1" w:styleId="Style3">
    <w:name w:val="Style3"/>
    <w:basedOn w:val="a0"/>
    <w:rsid w:val="0004422F"/>
    <w:pPr>
      <w:widowControl w:val="0"/>
      <w:autoSpaceDE w:val="0"/>
      <w:autoSpaceDN w:val="0"/>
      <w:adjustRightInd w:val="0"/>
      <w:spacing w:line="276" w:lineRule="exact"/>
      <w:ind w:firstLine="355"/>
      <w:jc w:val="both"/>
    </w:pPr>
  </w:style>
  <w:style w:type="paragraph" w:customStyle="1" w:styleId="Style6">
    <w:name w:val="Style6"/>
    <w:basedOn w:val="a0"/>
    <w:rsid w:val="0004422F"/>
    <w:pPr>
      <w:widowControl w:val="0"/>
      <w:autoSpaceDE w:val="0"/>
      <w:autoSpaceDN w:val="0"/>
      <w:adjustRightInd w:val="0"/>
      <w:jc w:val="both"/>
    </w:pPr>
  </w:style>
  <w:style w:type="character" w:customStyle="1" w:styleId="FontStyle11">
    <w:name w:val="Font Style11"/>
    <w:rsid w:val="0004422F"/>
    <w:rPr>
      <w:rFonts w:ascii="Times New Roman" w:hAnsi="Times New Roman" w:cs="Times New Roman"/>
      <w:b/>
      <w:bCs/>
      <w:sz w:val="22"/>
      <w:szCs w:val="22"/>
    </w:rPr>
  </w:style>
  <w:style w:type="character" w:customStyle="1" w:styleId="FontStyle12">
    <w:name w:val="Font Style12"/>
    <w:rsid w:val="0004422F"/>
    <w:rPr>
      <w:rFonts w:ascii="Times New Roman" w:hAnsi="Times New Roman" w:cs="Times New Roman"/>
      <w:b/>
      <w:bCs/>
      <w:i/>
      <w:iCs/>
      <w:sz w:val="22"/>
      <w:szCs w:val="22"/>
    </w:rPr>
  </w:style>
  <w:style w:type="character" w:customStyle="1" w:styleId="FontStyle13">
    <w:name w:val="Font Style13"/>
    <w:rsid w:val="0004422F"/>
    <w:rPr>
      <w:rFonts w:ascii="Times New Roman" w:hAnsi="Times New Roman" w:cs="Times New Roman"/>
      <w:b/>
      <w:bCs/>
      <w:sz w:val="22"/>
      <w:szCs w:val="22"/>
    </w:rPr>
  </w:style>
  <w:style w:type="character" w:customStyle="1" w:styleId="FontStyle44">
    <w:name w:val="Font Style44"/>
    <w:basedOn w:val="a1"/>
    <w:rsid w:val="0004422F"/>
    <w:rPr>
      <w:rFonts w:ascii="Times New Roman" w:hAnsi="Times New Roman" w:cs="Times New Roman"/>
      <w:b/>
      <w:bCs/>
      <w:sz w:val="22"/>
      <w:szCs w:val="22"/>
    </w:rPr>
  </w:style>
  <w:style w:type="character" w:customStyle="1" w:styleId="FontStyle60">
    <w:name w:val="Font Style60"/>
    <w:rsid w:val="0004422F"/>
    <w:rPr>
      <w:rFonts w:ascii="Times New Roman" w:hAnsi="Times New Roman" w:cs="Times New Roman"/>
      <w:sz w:val="26"/>
      <w:szCs w:val="26"/>
    </w:rPr>
  </w:style>
  <w:style w:type="paragraph" w:styleId="2b">
    <w:name w:val="List Number 2"/>
    <w:basedOn w:val="a0"/>
    <w:uiPriority w:val="99"/>
    <w:semiHidden/>
    <w:unhideWhenUsed/>
    <w:rsid w:val="0004422F"/>
    <w:pPr>
      <w:tabs>
        <w:tab w:val="left" w:pos="1134"/>
      </w:tabs>
      <w:kinsoku w:val="0"/>
      <w:overflowPunct w:val="0"/>
      <w:autoSpaceDE w:val="0"/>
      <w:autoSpaceDN w:val="0"/>
      <w:spacing w:line="288" w:lineRule="auto"/>
      <w:contextualSpacing/>
      <w:jc w:val="both"/>
    </w:pPr>
    <w:rPr>
      <w:sz w:val="22"/>
      <w:szCs w:val="28"/>
    </w:rPr>
  </w:style>
  <w:style w:type="paragraph" w:styleId="32">
    <w:name w:val="List Number 3"/>
    <w:basedOn w:val="a0"/>
    <w:uiPriority w:val="99"/>
    <w:semiHidden/>
    <w:unhideWhenUsed/>
    <w:rsid w:val="0004422F"/>
    <w:pPr>
      <w:tabs>
        <w:tab w:val="num" w:pos="360"/>
        <w:tab w:val="left" w:pos="1134"/>
      </w:tabs>
      <w:kinsoku w:val="0"/>
      <w:overflowPunct w:val="0"/>
      <w:autoSpaceDE w:val="0"/>
      <w:autoSpaceDN w:val="0"/>
      <w:spacing w:line="288" w:lineRule="auto"/>
      <w:ind w:firstLine="567"/>
      <w:contextualSpacing/>
      <w:jc w:val="both"/>
    </w:pPr>
    <w:rPr>
      <w:sz w:val="22"/>
      <w:szCs w:val="28"/>
    </w:rPr>
  </w:style>
  <w:style w:type="paragraph" w:styleId="afd">
    <w:name w:val="Title"/>
    <w:basedOn w:val="a0"/>
    <w:link w:val="afe"/>
    <w:qFormat/>
    <w:rsid w:val="0004422F"/>
    <w:pPr>
      <w:jc w:val="center"/>
    </w:pPr>
    <w:rPr>
      <w:b/>
      <w:bCs/>
    </w:rPr>
  </w:style>
  <w:style w:type="character" w:customStyle="1" w:styleId="afe">
    <w:name w:val="Заголовок Знак"/>
    <w:basedOn w:val="a1"/>
    <w:link w:val="afd"/>
    <w:rsid w:val="0004422F"/>
    <w:rPr>
      <w:rFonts w:ascii="Times New Roman" w:eastAsia="Times New Roman" w:hAnsi="Times New Roman"/>
      <w:b/>
      <w:bCs/>
      <w:sz w:val="24"/>
      <w:szCs w:val="24"/>
    </w:rPr>
  </w:style>
  <w:style w:type="character" w:customStyle="1" w:styleId="2c">
    <w:name w:val="Основной текст (2)_"/>
    <w:basedOn w:val="a1"/>
    <w:link w:val="2d"/>
    <w:rsid w:val="0004422F"/>
    <w:rPr>
      <w:rFonts w:ascii="Times New Roman" w:eastAsia="Times New Roman" w:hAnsi="Times New Roman"/>
      <w:b/>
      <w:bCs/>
      <w:shd w:val="clear" w:color="auto" w:fill="FFFFFF"/>
    </w:rPr>
  </w:style>
  <w:style w:type="paragraph" w:customStyle="1" w:styleId="2d">
    <w:name w:val="Основной текст (2)"/>
    <w:basedOn w:val="a0"/>
    <w:link w:val="2c"/>
    <w:rsid w:val="0004422F"/>
    <w:pPr>
      <w:widowControl w:val="0"/>
      <w:shd w:val="clear" w:color="auto" w:fill="FFFFFF"/>
      <w:spacing w:after="1140" w:line="0" w:lineRule="atLeast"/>
      <w:ind w:hanging="2620"/>
      <w:jc w:val="center"/>
    </w:pPr>
    <w:rPr>
      <w:b/>
      <w:bCs/>
      <w:sz w:val="20"/>
      <w:szCs w:val="20"/>
    </w:rPr>
  </w:style>
  <w:style w:type="paragraph" w:styleId="aff">
    <w:name w:val="Body Text"/>
    <w:aliases w:val="Знак Знак"/>
    <w:basedOn w:val="a0"/>
    <w:link w:val="aff0"/>
    <w:unhideWhenUsed/>
    <w:rsid w:val="0004422F"/>
    <w:pPr>
      <w:tabs>
        <w:tab w:val="left" w:pos="1134"/>
      </w:tabs>
      <w:kinsoku w:val="0"/>
      <w:overflowPunct w:val="0"/>
      <w:autoSpaceDE w:val="0"/>
      <w:autoSpaceDN w:val="0"/>
      <w:spacing w:after="120" w:line="288" w:lineRule="auto"/>
      <w:ind w:firstLine="567"/>
      <w:jc w:val="both"/>
    </w:pPr>
    <w:rPr>
      <w:sz w:val="22"/>
      <w:szCs w:val="28"/>
    </w:rPr>
  </w:style>
  <w:style w:type="character" w:customStyle="1" w:styleId="aff0">
    <w:name w:val="Основной текст Знак"/>
    <w:aliases w:val="Знак Знак Знак"/>
    <w:basedOn w:val="a1"/>
    <w:link w:val="aff"/>
    <w:rsid w:val="0004422F"/>
    <w:rPr>
      <w:rFonts w:ascii="Times New Roman" w:eastAsia="Times New Roman" w:hAnsi="Times New Roman"/>
      <w:sz w:val="22"/>
      <w:szCs w:val="28"/>
    </w:rPr>
  </w:style>
  <w:style w:type="paragraph" w:styleId="aff1">
    <w:name w:val="Plain Text"/>
    <w:aliases w:val=" Знак"/>
    <w:basedOn w:val="a0"/>
    <w:link w:val="aff2"/>
    <w:rsid w:val="0004422F"/>
    <w:rPr>
      <w:rFonts w:ascii="Courier New" w:hAnsi="Courier New"/>
      <w:sz w:val="20"/>
      <w:szCs w:val="20"/>
      <w:lang w:val="x-none" w:eastAsia="x-none"/>
    </w:rPr>
  </w:style>
  <w:style w:type="character" w:customStyle="1" w:styleId="aff2">
    <w:name w:val="Текст Знак"/>
    <w:aliases w:val=" Знак Знак"/>
    <w:basedOn w:val="a1"/>
    <w:link w:val="aff1"/>
    <w:rsid w:val="0004422F"/>
    <w:rPr>
      <w:rFonts w:ascii="Courier New" w:eastAsia="Times New Roman" w:hAnsi="Courier New"/>
      <w:lang w:val="x-none" w:eastAsia="x-none"/>
    </w:rPr>
  </w:style>
  <w:style w:type="paragraph" w:customStyle="1" w:styleId="ConsPlusNonformat">
    <w:name w:val="ConsPlusNonformat"/>
    <w:rsid w:val="0004422F"/>
    <w:pPr>
      <w:widowControl w:val="0"/>
      <w:autoSpaceDE w:val="0"/>
      <w:autoSpaceDN w:val="0"/>
      <w:adjustRightInd w:val="0"/>
    </w:pPr>
    <w:rPr>
      <w:rFonts w:ascii="Courier New" w:eastAsia="Times New Roman" w:hAnsi="Courier New" w:cs="Courier New"/>
    </w:rPr>
  </w:style>
  <w:style w:type="paragraph" w:customStyle="1" w:styleId="ConsNormal">
    <w:name w:val="ConsNormal"/>
    <w:semiHidden/>
    <w:rsid w:val="0004422F"/>
    <w:pPr>
      <w:widowControl w:val="0"/>
      <w:autoSpaceDE w:val="0"/>
      <w:autoSpaceDN w:val="0"/>
      <w:adjustRightInd w:val="0"/>
      <w:ind w:right="19772" w:firstLine="720"/>
    </w:pPr>
    <w:rPr>
      <w:rFonts w:ascii="Arial" w:eastAsia="Times New Roman" w:hAnsi="Arial" w:cs="Arial"/>
    </w:rPr>
  </w:style>
  <w:style w:type="paragraph" w:customStyle="1" w:styleId="Noeeu1">
    <w:name w:val="Noeeu1"/>
    <w:basedOn w:val="a0"/>
    <w:rsid w:val="0004422F"/>
    <w:pPr>
      <w:spacing w:before="120" w:after="120" w:line="240" w:lineRule="exact"/>
      <w:ind w:left="709"/>
      <w:jc w:val="both"/>
    </w:pPr>
    <w:rPr>
      <w:szCs w:val="20"/>
    </w:rPr>
  </w:style>
  <w:style w:type="paragraph" w:styleId="33">
    <w:name w:val="Body Text 3"/>
    <w:basedOn w:val="a0"/>
    <w:link w:val="34"/>
    <w:uiPriority w:val="99"/>
    <w:rsid w:val="0004422F"/>
    <w:pPr>
      <w:spacing w:after="120"/>
    </w:pPr>
    <w:rPr>
      <w:sz w:val="16"/>
      <w:szCs w:val="16"/>
      <w:lang w:val="x-none" w:eastAsia="x-none"/>
    </w:rPr>
  </w:style>
  <w:style w:type="character" w:customStyle="1" w:styleId="34">
    <w:name w:val="Основной текст 3 Знак"/>
    <w:basedOn w:val="a1"/>
    <w:link w:val="33"/>
    <w:uiPriority w:val="99"/>
    <w:rsid w:val="0004422F"/>
    <w:rPr>
      <w:rFonts w:ascii="Times New Roman" w:eastAsia="Times New Roman" w:hAnsi="Times New Roman"/>
      <w:sz w:val="16"/>
      <w:szCs w:val="16"/>
      <w:lang w:val="x-none" w:eastAsia="x-none"/>
    </w:rPr>
  </w:style>
  <w:style w:type="paragraph" w:customStyle="1" w:styleId="0">
    <w:name w:val="Обычный + Слева:  0"/>
    <w:basedOn w:val="a0"/>
    <w:rsid w:val="0004422F"/>
    <w:pPr>
      <w:suppressAutoHyphens/>
      <w:spacing w:before="120"/>
      <w:ind w:left="360"/>
      <w:jc w:val="both"/>
    </w:pPr>
    <w:rPr>
      <w:lang w:eastAsia="ar-SA"/>
    </w:rPr>
  </w:style>
  <w:style w:type="paragraph" w:customStyle="1" w:styleId="12pt">
    <w:name w:val="Стиль 12 pt по ширине"/>
    <w:basedOn w:val="a0"/>
    <w:autoRedefine/>
    <w:rsid w:val="0004422F"/>
    <w:pPr>
      <w:jc w:val="both"/>
    </w:pPr>
    <w:rPr>
      <w:szCs w:val="20"/>
    </w:rPr>
  </w:style>
  <w:style w:type="character" w:customStyle="1" w:styleId="12pt0">
    <w:name w:val="Стиль 12 pt"/>
    <w:rsid w:val="0004422F"/>
    <w:rPr>
      <w:rFonts w:cs="Times New Roman"/>
      <w:sz w:val="24"/>
      <w:szCs w:val="24"/>
    </w:rPr>
  </w:style>
  <w:style w:type="paragraph" w:customStyle="1" w:styleId="Normal1">
    <w:name w:val="Normal1"/>
    <w:rsid w:val="0004422F"/>
    <w:pPr>
      <w:spacing w:before="100" w:after="100"/>
    </w:pPr>
    <w:rPr>
      <w:rFonts w:ascii="Times New Roman" w:eastAsia="Times New Roman" w:hAnsi="Times New Roman"/>
      <w:sz w:val="24"/>
    </w:rPr>
  </w:style>
  <w:style w:type="paragraph" w:customStyle="1" w:styleId="BodyTextIndent21">
    <w:name w:val="Body Text Indent 21"/>
    <w:basedOn w:val="Normal1"/>
    <w:rsid w:val="0004422F"/>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04422F"/>
    <w:pPr>
      <w:spacing w:before="0" w:after="0"/>
      <w:jc w:val="both"/>
    </w:pPr>
    <w:rPr>
      <w:sz w:val="28"/>
    </w:rPr>
  </w:style>
  <w:style w:type="character" w:customStyle="1" w:styleId="14">
    <w:name w:val="Знак Знак1"/>
    <w:semiHidden/>
    <w:locked/>
    <w:rsid w:val="0004422F"/>
    <w:rPr>
      <w:sz w:val="16"/>
      <w:szCs w:val="16"/>
      <w:lang w:val="x-none" w:eastAsia="x-none" w:bidi="ar-SA"/>
    </w:rPr>
  </w:style>
  <w:style w:type="character" w:customStyle="1" w:styleId="2e">
    <w:name w:val="Знак Знак2"/>
    <w:semiHidden/>
    <w:locked/>
    <w:rsid w:val="0004422F"/>
    <w:rPr>
      <w:rFonts w:ascii="Courier New" w:hAnsi="Courier New" w:cs="Courier New"/>
      <w:lang w:val="x-none" w:eastAsia="x-none" w:bidi="ar-SA"/>
    </w:rPr>
  </w:style>
  <w:style w:type="character" w:customStyle="1" w:styleId="35">
    <w:name w:val="Знак Знак3"/>
    <w:locked/>
    <w:rsid w:val="0004422F"/>
    <w:rPr>
      <w:sz w:val="24"/>
      <w:szCs w:val="24"/>
      <w:lang w:val="ru-RU" w:eastAsia="ru-RU" w:bidi="ar-SA"/>
    </w:rPr>
  </w:style>
  <w:style w:type="paragraph" w:customStyle="1" w:styleId="15">
    <w:name w:val="Обычный1"/>
    <w:rsid w:val="0004422F"/>
    <w:pPr>
      <w:ind w:right="284"/>
      <w:jc w:val="both"/>
    </w:pPr>
    <w:rPr>
      <w:rFonts w:ascii="Times New Roman" w:eastAsia="Times New Roman" w:hAnsi="Times New Roman"/>
      <w:snapToGrid w:val="0"/>
      <w:sz w:val="24"/>
    </w:rPr>
  </w:style>
  <w:style w:type="paragraph" w:customStyle="1" w:styleId="16">
    <w:name w:val="Основной текст1"/>
    <w:basedOn w:val="15"/>
    <w:link w:val="aff3"/>
    <w:rsid w:val="0004422F"/>
    <w:pPr>
      <w:ind w:right="-1"/>
    </w:pPr>
    <w:rPr>
      <w:snapToGrid/>
    </w:rPr>
  </w:style>
  <w:style w:type="paragraph" w:customStyle="1" w:styleId="212">
    <w:name w:val="Основной текст с отступом 21"/>
    <w:basedOn w:val="15"/>
    <w:rsid w:val="0004422F"/>
    <w:pPr>
      <w:widowControl w:val="0"/>
      <w:ind w:right="0" w:firstLine="567"/>
    </w:pPr>
    <w:rPr>
      <w:rFonts w:ascii="Times New Roman CYR" w:hAnsi="Times New Roman CYR"/>
      <w:snapToGrid/>
      <w:sz w:val="28"/>
    </w:rPr>
  </w:style>
  <w:style w:type="character" w:customStyle="1" w:styleId="aff4">
    <w:name w:val="Гипертекстовая ссылка"/>
    <w:uiPriority w:val="99"/>
    <w:rsid w:val="0004422F"/>
    <w:rPr>
      <w:color w:val="106BBE"/>
    </w:rPr>
  </w:style>
  <w:style w:type="paragraph" w:customStyle="1" w:styleId="ConsPlusCell">
    <w:name w:val="ConsPlusCell"/>
    <w:uiPriority w:val="99"/>
    <w:rsid w:val="0004422F"/>
    <w:pPr>
      <w:autoSpaceDE w:val="0"/>
      <w:autoSpaceDN w:val="0"/>
      <w:adjustRightInd w:val="0"/>
    </w:pPr>
    <w:rPr>
      <w:rFonts w:ascii="Times New Roman" w:hAnsi="Times New Roman"/>
      <w:sz w:val="24"/>
      <w:szCs w:val="24"/>
      <w:lang w:eastAsia="en-US"/>
    </w:rPr>
  </w:style>
  <w:style w:type="table" w:customStyle="1" w:styleId="1110">
    <w:name w:val="Сетка таблицы111"/>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04422F"/>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04422F"/>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3">
    <w:name w:val="Основной текст_"/>
    <w:link w:val="16"/>
    <w:rsid w:val="0004422F"/>
    <w:rPr>
      <w:rFonts w:ascii="Times New Roman" w:eastAsia="Times New Roman" w:hAnsi="Times New Roman"/>
      <w:sz w:val="24"/>
    </w:rPr>
  </w:style>
  <w:style w:type="character" w:customStyle="1" w:styleId="aff5">
    <w:name w:val="Основной текст + Малые прописные"/>
    <w:rsid w:val="0004422F"/>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04422F"/>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04422F"/>
    <w:pPr>
      <w:spacing w:after="120"/>
      <w:ind w:left="283"/>
    </w:pPr>
    <w:rPr>
      <w:rFonts w:ascii="Arial" w:hAnsi="Arial"/>
      <w:sz w:val="16"/>
      <w:szCs w:val="16"/>
    </w:rPr>
  </w:style>
  <w:style w:type="character" w:customStyle="1" w:styleId="37">
    <w:name w:val="Основной текст с отступом 3 Знак"/>
    <w:basedOn w:val="a1"/>
    <w:link w:val="36"/>
    <w:uiPriority w:val="99"/>
    <w:rsid w:val="0004422F"/>
    <w:rPr>
      <w:rFonts w:ascii="Arial" w:eastAsia="Times New Roman" w:hAnsi="Arial"/>
      <w:sz w:val="16"/>
      <w:szCs w:val="16"/>
    </w:rPr>
  </w:style>
  <w:style w:type="character" w:styleId="aff6">
    <w:name w:val="page number"/>
    <w:rsid w:val="0004422F"/>
    <w:rPr>
      <w:rFonts w:cs="Times New Roman"/>
    </w:rPr>
  </w:style>
  <w:style w:type="character" w:customStyle="1" w:styleId="FontStyle42">
    <w:name w:val="Font Style42"/>
    <w:uiPriority w:val="99"/>
    <w:rsid w:val="0004422F"/>
    <w:rPr>
      <w:rFonts w:ascii="Times New Roman" w:hAnsi="Times New Roman" w:cs="Times New Roman" w:hint="default"/>
      <w:b/>
      <w:bCs/>
      <w:spacing w:val="-10"/>
    </w:rPr>
  </w:style>
  <w:style w:type="paragraph" w:customStyle="1" w:styleId="2f">
    <w:name w:val="Обычный2"/>
    <w:rsid w:val="0004422F"/>
    <w:pPr>
      <w:spacing w:before="100" w:after="100"/>
    </w:pPr>
    <w:rPr>
      <w:rFonts w:ascii="Times New Roman" w:eastAsia="Times New Roman" w:hAnsi="Times New Roman"/>
      <w:sz w:val="24"/>
    </w:rPr>
  </w:style>
  <w:style w:type="paragraph" w:customStyle="1" w:styleId="221">
    <w:name w:val="Основной текст с отступом 22"/>
    <w:basedOn w:val="2f"/>
    <w:rsid w:val="0004422F"/>
    <w:pPr>
      <w:widowControl w:val="0"/>
      <w:spacing w:before="0" w:after="0"/>
      <w:ind w:firstLine="567"/>
      <w:jc w:val="both"/>
    </w:pPr>
    <w:rPr>
      <w:rFonts w:ascii="Times New Roman CYR" w:hAnsi="Times New Roman CYR"/>
      <w:sz w:val="28"/>
    </w:rPr>
  </w:style>
  <w:style w:type="paragraph" w:customStyle="1" w:styleId="2f0">
    <w:name w:val="Основной текст2"/>
    <w:basedOn w:val="2f"/>
    <w:rsid w:val="0004422F"/>
    <w:pPr>
      <w:spacing w:before="0" w:after="0"/>
      <w:jc w:val="both"/>
    </w:pPr>
    <w:rPr>
      <w:sz w:val="28"/>
    </w:rPr>
  </w:style>
  <w:style w:type="character" w:customStyle="1" w:styleId="0pt1">
    <w:name w:val="Основной текст + Курсив;Интервал 0 pt"/>
    <w:rsid w:val="0004422F"/>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04422F"/>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04422F"/>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04422F"/>
    <w:rPr>
      <w:rFonts w:ascii="Times New Roman" w:hAnsi="Times New Roman" w:cs="Times New Roman"/>
      <w:sz w:val="22"/>
      <w:szCs w:val="22"/>
    </w:rPr>
  </w:style>
  <w:style w:type="paragraph" w:customStyle="1" w:styleId="38">
    <w:name w:val="Обычный3"/>
    <w:rsid w:val="0004422F"/>
    <w:pPr>
      <w:ind w:right="284"/>
      <w:jc w:val="both"/>
    </w:pPr>
    <w:rPr>
      <w:rFonts w:ascii="Times New Roman" w:eastAsia="Times New Roman" w:hAnsi="Times New Roman"/>
      <w:snapToGrid w:val="0"/>
      <w:sz w:val="24"/>
    </w:rPr>
  </w:style>
  <w:style w:type="paragraph" w:customStyle="1" w:styleId="39">
    <w:name w:val="Основной текст3"/>
    <w:basedOn w:val="38"/>
    <w:rsid w:val="0004422F"/>
    <w:pPr>
      <w:ind w:right="-1"/>
    </w:pPr>
    <w:rPr>
      <w:snapToGrid/>
    </w:rPr>
  </w:style>
  <w:style w:type="paragraph" w:customStyle="1" w:styleId="230">
    <w:name w:val="Основной текст с отступом 23"/>
    <w:basedOn w:val="38"/>
    <w:rsid w:val="0004422F"/>
    <w:pPr>
      <w:widowControl w:val="0"/>
      <w:ind w:right="0" w:firstLine="567"/>
    </w:pPr>
    <w:rPr>
      <w:rFonts w:ascii="Times New Roman CYR" w:hAnsi="Times New Roman CYR"/>
      <w:snapToGrid/>
      <w:sz w:val="28"/>
    </w:rPr>
  </w:style>
  <w:style w:type="paragraph" w:customStyle="1" w:styleId="Style11">
    <w:name w:val="Style11"/>
    <w:basedOn w:val="a0"/>
    <w:rsid w:val="0004422F"/>
    <w:pPr>
      <w:widowControl w:val="0"/>
      <w:autoSpaceDE w:val="0"/>
      <w:autoSpaceDN w:val="0"/>
      <w:adjustRightInd w:val="0"/>
      <w:spacing w:line="288" w:lineRule="exact"/>
      <w:ind w:firstLine="701"/>
      <w:jc w:val="both"/>
    </w:pPr>
  </w:style>
  <w:style w:type="paragraph" w:customStyle="1" w:styleId="Style8">
    <w:name w:val="Style8"/>
    <w:basedOn w:val="a0"/>
    <w:uiPriority w:val="99"/>
    <w:rsid w:val="0004422F"/>
    <w:pPr>
      <w:widowControl w:val="0"/>
      <w:autoSpaceDE w:val="0"/>
      <w:autoSpaceDN w:val="0"/>
      <w:adjustRightInd w:val="0"/>
    </w:pPr>
  </w:style>
  <w:style w:type="character" w:customStyle="1" w:styleId="FontStyle33">
    <w:name w:val="Font Style33"/>
    <w:uiPriority w:val="99"/>
    <w:rsid w:val="0004422F"/>
    <w:rPr>
      <w:rFonts w:ascii="Times New Roman" w:hAnsi="Times New Roman" w:cs="Times New Roman"/>
      <w:b/>
      <w:bCs/>
      <w:i/>
      <w:iCs/>
      <w:sz w:val="22"/>
      <w:szCs w:val="22"/>
    </w:rPr>
  </w:style>
  <w:style w:type="paragraph" w:customStyle="1" w:styleId="ConsPlusNormal">
    <w:name w:val="ConsPlusNormal"/>
    <w:rsid w:val="0004422F"/>
    <w:pPr>
      <w:autoSpaceDE w:val="0"/>
      <w:autoSpaceDN w:val="0"/>
      <w:adjustRightInd w:val="0"/>
    </w:pPr>
    <w:rPr>
      <w:rFonts w:ascii="Arial" w:eastAsia="Times New Roman" w:hAnsi="Arial" w:cs="Arial"/>
    </w:rPr>
  </w:style>
  <w:style w:type="paragraph" w:customStyle="1" w:styleId="2f1">
    <w:name w:val="Абзац списка2"/>
    <w:basedOn w:val="a0"/>
    <w:rsid w:val="0004422F"/>
    <w:pPr>
      <w:spacing w:after="200" w:line="276" w:lineRule="auto"/>
      <w:ind w:left="720"/>
    </w:pPr>
    <w:rPr>
      <w:rFonts w:ascii="Calibri" w:hAnsi="Calibri" w:cs="Calibri"/>
      <w:sz w:val="22"/>
      <w:szCs w:val="22"/>
      <w:lang w:eastAsia="en-US"/>
    </w:rPr>
  </w:style>
  <w:style w:type="table" w:customStyle="1" w:styleId="310">
    <w:name w:val="Сетка таблицы31"/>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0"/>
    <w:link w:val="2f3"/>
    <w:unhideWhenUsed/>
    <w:rsid w:val="0004422F"/>
    <w:pPr>
      <w:tabs>
        <w:tab w:val="left" w:pos="1134"/>
      </w:tabs>
      <w:kinsoku w:val="0"/>
      <w:overflowPunct w:val="0"/>
      <w:autoSpaceDE w:val="0"/>
      <w:autoSpaceDN w:val="0"/>
      <w:spacing w:after="120" w:line="480" w:lineRule="auto"/>
      <w:ind w:firstLine="567"/>
      <w:jc w:val="both"/>
    </w:pPr>
    <w:rPr>
      <w:sz w:val="22"/>
      <w:szCs w:val="28"/>
    </w:rPr>
  </w:style>
  <w:style w:type="character" w:customStyle="1" w:styleId="2f3">
    <w:name w:val="Основной текст 2 Знак"/>
    <w:basedOn w:val="a1"/>
    <w:link w:val="2f2"/>
    <w:rsid w:val="0004422F"/>
    <w:rPr>
      <w:rFonts w:ascii="Times New Roman" w:eastAsia="Times New Roman" w:hAnsi="Times New Roman"/>
      <w:sz w:val="22"/>
      <w:szCs w:val="28"/>
    </w:rPr>
  </w:style>
  <w:style w:type="numbering" w:customStyle="1" w:styleId="1111">
    <w:name w:val="Нет списка111"/>
    <w:next w:val="a3"/>
    <w:uiPriority w:val="99"/>
    <w:semiHidden/>
    <w:unhideWhenUsed/>
    <w:rsid w:val="0004422F"/>
  </w:style>
  <w:style w:type="paragraph" w:customStyle="1" w:styleId="17">
    <w:name w:val="Текст1"/>
    <w:basedOn w:val="a0"/>
    <w:rsid w:val="0004422F"/>
    <w:pPr>
      <w:suppressAutoHyphens/>
    </w:pPr>
    <w:rPr>
      <w:rFonts w:ascii="Courier New" w:hAnsi="Courier New" w:cs="Courier New"/>
      <w:sz w:val="20"/>
      <w:szCs w:val="20"/>
      <w:lang w:eastAsia="ar-SA"/>
    </w:rPr>
  </w:style>
  <w:style w:type="paragraph" w:customStyle="1" w:styleId="18">
    <w:name w:val="1 текст"/>
    <w:basedOn w:val="a0"/>
    <w:link w:val="19"/>
    <w:qFormat/>
    <w:rsid w:val="0004422F"/>
    <w:pPr>
      <w:widowControl w:val="0"/>
      <w:autoSpaceDE w:val="0"/>
      <w:autoSpaceDN w:val="0"/>
      <w:adjustRightInd w:val="0"/>
      <w:ind w:left="357"/>
      <w:jc w:val="both"/>
    </w:pPr>
    <w:rPr>
      <w:rFonts w:ascii="Arial Narrow" w:hAnsi="Arial Narrow"/>
    </w:rPr>
  </w:style>
  <w:style w:type="character" w:customStyle="1" w:styleId="19">
    <w:name w:val="1 текст Знак"/>
    <w:link w:val="18"/>
    <w:rsid w:val="0004422F"/>
    <w:rPr>
      <w:rFonts w:ascii="Arial Narrow" w:eastAsia="Times New Roman" w:hAnsi="Arial Narrow"/>
      <w:sz w:val="24"/>
      <w:szCs w:val="24"/>
    </w:rPr>
  </w:style>
  <w:style w:type="paragraph" w:customStyle="1" w:styleId="1DE3">
    <w:name w:val="1 DE3"/>
    <w:basedOn w:val="a0"/>
    <w:link w:val="1DE30"/>
    <w:qFormat/>
    <w:rsid w:val="0004422F"/>
    <w:pPr>
      <w:widowControl w:val="0"/>
      <w:numPr>
        <w:numId w:val="5"/>
      </w:numPr>
      <w:autoSpaceDE w:val="0"/>
      <w:autoSpaceDN w:val="0"/>
      <w:adjustRightInd w:val="0"/>
      <w:spacing w:before="120" w:line="340" w:lineRule="exact"/>
      <w:contextualSpacing/>
      <w:jc w:val="both"/>
    </w:pPr>
    <w:rPr>
      <w:rFonts w:ascii="Arial Narrow" w:hAnsi="Arial Narrow"/>
      <w:b/>
      <w:lang w:val="en-US"/>
    </w:rPr>
  </w:style>
  <w:style w:type="character" w:customStyle="1" w:styleId="1DE30">
    <w:name w:val="1 DE3 Знак"/>
    <w:link w:val="1DE3"/>
    <w:rsid w:val="0004422F"/>
    <w:rPr>
      <w:rFonts w:ascii="Arial Narrow" w:eastAsia="Times New Roman" w:hAnsi="Arial Narrow"/>
      <w:b/>
      <w:sz w:val="24"/>
      <w:szCs w:val="24"/>
      <w:lang w:val="en-US"/>
    </w:rPr>
  </w:style>
  <w:style w:type="paragraph" w:customStyle="1" w:styleId="11DE">
    <w:name w:val="1.1 список DE"/>
    <w:basedOn w:val="1DE3"/>
    <w:qFormat/>
    <w:rsid w:val="0004422F"/>
    <w:pPr>
      <w:numPr>
        <w:ilvl w:val="1"/>
      </w:numPr>
      <w:tabs>
        <w:tab w:val="num" w:pos="360"/>
      </w:tabs>
      <w:ind w:left="1440" w:hanging="360"/>
    </w:pPr>
    <w:rPr>
      <w:b w:val="0"/>
      <w:sz w:val="22"/>
      <w:szCs w:val="22"/>
    </w:rPr>
  </w:style>
  <w:style w:type="character" w:customStyle="1" w:styleId="apple-style-span">
    <w:name w:val="apple-style-span"/>
    <w:basedOn w:val="a1"/>
    <w:rsid w:val="0004422F"/>
  </w:style>
  <w:style w:type="character" w:customStyle="1" w:styleId="apple-converted-space">
    <w:name w:val="apple-converted-space"/>
    <w:basedOn w:val="a1"/>
    <w:rsid w:val="0004422F"/>
  </w:style>
  <w:style w:type="table" w:customStyle="1" w:styleId="410">
    <w:name w:val="Сетка таблицы41"/>
    <w:basedOn w:val="a2"/>
    <w:next w:val="ae"/>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04422F"/>
    <w:rPr>
      <w:sz w:val="22"/>
      <w:szCs w:val="22"/>
      <w:lang w:eastAsia="en-US"/>
    </w:rPr>
  </w:style>
  <w:style w:type="character" w:customStyle="1" w:styleId="52">
    <w:name w:val="Заголовок №5_"/>
    <w:link w:val="53"/>
    <w:rsid w:val="0004422F"/>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04422F"/>
    <w:pPr>
      <w:shd w:val="clear" w:color="auto" w:fill="FFFFFF"/>
      <w:spacing w:after="960" w:line="0" w:lineRule="atLeast"/>
      <w:jc w:val="both"/>
      <w:outlineLvl w:val="4"/>
    </w:pPr>
    <w:rPr>
      <w:spacing w:val="-3"/>
      <w:sz w:val="23"/>
      <w:szCs w:val="23"/>
    </w:rPr>
  </w:style>
  <w:style w:type="paragraph" w:customStyle="1" w:styleId="Style9">
    <w:name w:val="Style9"/>
    <w:basedOn w:val="a0"/>
    <w:uiPriority w:val="99"/>
    <w:rsid w:val="0004422F"/>
    <w:pPr>
      <w:widowControl w:val="0"/>
      <w:autoSpaceDE w:val="0"/>
      <w:autoSpaceDN w:val="0"/>
      <w:adjustRightInd w:val="0"/>
      <w:spacing w:line="274" w:lineRule="exact"/>
      <w:jc w:val="both"/>
    </w:pPr>
  </w:style>
  <w:style w:type="character" w:customStyle="1" w:styleId="FontStyle24">
    <w:name w:val="Font Style24"/>
    <w:basedOn w:val="a1"/>
    <w:uiPriority w:val="99"/>
    <w:rsid w:val="0004422F"/>
    <w:rPr>
      <w:rFonts w:ascii="Times New Roman" w:hAnsi="Times New Roman" w:cs="Times New Roman"/>
      <w:sz w:val="22"/>
      <w:szCs w:val="22"/>
    </w:rPr>
  </w:style>
  <w:style w:type="numbering" w:customStyle="1" w:styleId="11110">
    <w:name w:val="Нет списка1111"/>
    <w:next w:val="a3"/>
    <w:uiPriority w:val="99"/>
    <w:semiHidden/>
    <w:unhideWhenUsed/>
    <w:rsid w:val="0004422F"/>
  </w:style>
  <w:style w:type="paragraph" w:customStyle="1" w:styleId="xl42">
    <w:name w:val="xl42"/>
    <w:basedOn w:val="a0"/>
    <w:rsid w:val="0004422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aff8">
    <w:name w:val="ПодразделТ"/>
    <w:basedOn w:val="a0"/>
    <w:next w:val="a0"/>
    <w:rsid w:val="0004422F"/>
    <w:pPr>
      <w:keepNext/>
      <w:keepLines/>
      <w:spacing w:before="360" w:after="360" w:line="312" w:lineRule="auto"/>
      <w:ind w:firstLine="720"/>
      <w:jc w:val="both"/>
      <w:outlineLvl w:val="1"/>
    </w:pPr>
    <w:rPr>
      <w:b/>
      <w:sz w:val="32"/>
      <w:szCs w:val="20"/>
    </w:rPr>
  </w:style>
  <w:style w:type="paragraph" w:styleId="aff9">
    <w:name w:val="toa heading"/>
    <w:basedOn w:val="a0"/>
    <w:next w:val="a0"/>
    <w:semiHidden/>
    <w:rsid w:val="0004422F"/>
    <w:pPr>
      <w:spacing w:before="120"/>
      <w:ind w:left="170"/>
    </w:pPr>
    <w:rPr>
      <w:bCs/>
      <w:sz w:val="28"/>
    </w:rPr>
  </w:style>
  <w:style w:type="paragraph" w:customStyle="1" w:styleId="121">
    <w:name w:val="Табличный 12Ц1"/>
    <w:basedOn w:val="a0"/>
    <w:rsid w:val="0004422F"/>
    <w:pPr>
      <w:jc w:val="center"/>
    </w:pPr>
    <w:rPr>
      <w:szCs w:val="20"/>
    </w:rPr>
  </w:style>
  <w:style w:type="table" w:styleId="54">
    <w:name w:val="Table Grid 5"/>
    <w:basedOn w:val="a2"/>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04422F"/>
    <w:rPr>
      <w:rFonts w:cs="AG_Helvetica"/>
      <w:color w:val="6C6E70"/>
      <w:sz w:val="18"/>
      <w:szCs w:val="18"/>
    </w:rPr>
  </w:style>
  <w:style w:type="character" w:customStyle="1" w:styleId="A70">
    <w:name w:val="A7"/>
    <w:uiPriority w:val="99"/>
    <w:rsid w:val="0004422F"/>
    <w:rPr>
      <w:rFonts w:cs="AG_Helvetica"/>
      <w:color w:val="6C6E70"/>
      <w:sz w:val="18"/>
      <w:szCs w:val="18"/>
    </w:rPr>
  </w:style>
  <w:style w:type="numbering" w:customStyle="1" w:styleId="2f4">
    <w:name w:val="Нет списка2"/>
    <w:next w:val="a3"/>
    <w:uiPriority w:val="99"/>
    <w:semiHidden/>
    <w:unhideWhenUsed/>
    <w:rsid w:val="0004422F"/>
  </w:style>
  <w:style w:type="numbering" w:customStyle="1" w:styleId="3a">
    <w:name w:val="Нет списка3"/>
    <w:next w:val="a3"/>
    <w:uiPriority w:val="99"/>
    <w:semiHidden/>
    <w:unhideWhenUsed/>
    <w:rsid w:val="0004422F"/>
  </w:style>
  <w:style w:type="numbering" w:customStyle="1" w:styleId="43">
    <w:name w:val="Нет списка4"/>
    <w:next w:val="a3"/>
    <w:uiPriority w:val="99"/>
    <w:semiHidden/>
    <w:unhideWhenUsed/>
    <w:rsid w:val="0004422F"/>
  </w:style>
  <w:style w:type="table" w:customStyle="1" w:styleId="510">
    <w:name w:val="Сетка таблицы5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c"/>
    <w:qFormat/>
    <w:rsid w:val="0004422F"/>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0"/>
    <w:link w:val="-20"/>
    <w:rsid w:val="0004422F"/>
    <w:pPr>
      <w:spacing w:before="120"/>
      <w:ind w:left="284" w:right="170" w:firstLine="851"/>
      <w:jc w:val="both"/>
    </w:pPr>
    <w:rPr>
      <w:rFonts w:eastAsia="Calibri"/>
      <w:sz w:val="26"/>
    </w:rPr>
  </w:style>
  <w:style w:type="character" w:customStyle="1" w:styleId="-20">
    <w:name w:val="Нормальный-2 Знак"/>
    <w:link w:val="-2"/>
    <w:locked/>
    <w:rsid w:val="0004422F"/>
    <w:rPr>
      <w:rFonts w:ascii="Times New Roman" w:hAnsi="Times New Roman"/>
      <w:sz w:val="26"/>
      <w:szCs w:val="24"/>
    </w:rPr>
  </w:style>
  <w:style w:type="paragraph" w:customStyle="1" w:styleId="Affa">
    <w:name w:val="По умолчанию A"/>
    <w:rsid w:val="0004422F"/>
    <w:pPr>
      <w:pBdr>
        <w:top w:val="nil"/>
        <w:left w:val="nil"/>
        <w:bottom w:val="nil"/>
        <w:right w:val="nil"/>
        <w:between w:val="nil"/>
        <w:bar w:val="nil"/>
      </w:pBdr>
      <w:tabs>
        <w:tab w:val="left" w:pos="1134"/>
      </w:tabs>
      <w:ind w:firstLine="567"/>
      <w:jc w:val="both"/>
    </w:pPr>
    <w:rPr>
      <w:rFonts w:ascii="Arial Unicode MS" w:eastAsia="Arial Unicode MS" w:hAnsi="Helvetica" w:cs="Arial Unicode MS"/>
      <w:color w:val="000000"/>
      <w:sz w:val="22"/>
      <w:szCs w:val="22"/>
      <w:u w:color="000000"/>
      <w:bdr w:val="nil"/>
    </w:rPr>
  </w:style>
  <w:style w:type="numbering" w:customStyle="1" w:styleId="List1">
    <w:name w:val="List 1"/>
    <w:basedOn w:val="a3"/>
    <w:rsid w:val="0004422F"/>
    <w:pPr>
      <w:numPr>
        <w:numId w:val="6"/>
      </w:numPr>
    </w:pPr>
  </w:style>
  <w:style w:type="numbering" w:customStyle="1" w:styleId="21">
    <w:name w:val="Список 21"/>
    <w:basedOn w:val="a3"/>
    <w:rsid w:val="0004422F"/>
    <w:pPr>
      <w:numPr>
        <w:numId w:val="7"/>
      </w:numPr>
    </w:pPr>
  </w:style>
  <w:style w:type="numbering" w:customStyle="1" w:styleId="312">
    <w:name w:val="Список 31"/>
    <w:basedOn w:val="a3"/>
    <w:rsid w:val="0004422F"/>
  </w:style>
  <w:style w:type="numbering" w:customStyle="1" w:styleId="412">
    <w:name w:val="Список 41"/>
    <w:basedOn w:val="a3"/>
    <w:rsid w:val="0004422F"/>
  </w:style>
  <w:style w:type="numbering" w:customStyle="1" w:styleId="List0">
    <w:name w:val="List 0"/>
    <w:basedOn w:val="a3"/>
    <w:rsid w:val="0004422F"/>
  </w:style>
  <w:style w:type="numbering" w:customStyle="1" w:styleId="512">
    <w:name w:val="Список 51"/>
    <w:basedOn w:val="a3"/>
    <w:rsid w:val="0004422F"/>
  </w:style>
  <w:style w:type="numbering" w:customStyle="1" w:styleId="List6">
    <w:name w:val="List 6"/>
    <w:basedOn w:val="a3"/>
    <w:rsid w:val="0004422F"/>
  </w:style>
  <w:style w:type="numbering" w:customStyle="1" w:styleId="List7">
    <w:name w:val="List 7"/>
    <w:basedOn w:val="a3"/>
    <w:rsid w:val="0004422F"/>
  </w:style>
  <w:style w:type="numbering" w:customStyle="1" w:styleId="List8">
    <w:name w:val="List 8"/>
    <w:basedOn w:val="a3"/>
    <w:rsid w:val="0004422F"/>
  </w:style>
  <w:style w:type="numbering" w:customStyle="1" w:styleId="List9">
    <w:name w:val="List 9"/>
    <w:basedOn w:val="a3"/>
    <w:rsid w:val="0004422F"/>
  </w:style>
  <w:style w:type="numbering" w:customStyle="1" w:styleId="affb">
    <w:name w:val="Тире"/>
    <w:rsid w:val="0004422F"/>
  </w:style>
  <w:style w:type="numbering" w:customStyle="1" w:styleId="List10">
    <w:name w:val="List 10"/>
    <w:basedOn w:val="affb"/>
    <w:rsid w:val="0004422F"/>
  </w:style>
  <w:style w:type="numbering" w:customStyle="1" w:styleId="List11">
    <w:name w:val="List 11"/>
    <w:basedOn w:val="a3"/>
    <w:rsid w:val="0004422F"/>
  </w:style>
  <w:style w:type="numbering" w:customStyle="1" w:styleId="List12">
    <w:name w:val="List 12"/>
    <w:basedOn w:val="a3"/>
    <w:rsid w:val="0004422F"/>
  </w:style>
  <w:style w:type="numbering" w:customStyle="1" w:styleId="List13">
    <w:name w:val="List 13"/>
    <w:basedOn w:val="a3"/>
    <w:rsid w:val="0004422F"/>
  </w:style>
  <w:style w:type="numbering" w:customStyle="1" w:styleId="List14">
    <w:name w:val="List 14"/>
    <w:basedOn w:val="a3"/>
    <w:rsid w:val="0004422F"/>
  </w:style>
  <w:style w:type="numbering" w:customStyle="1" w:styleId="List15">
    <w:name w:val="List 15"/>
    <w:basedOn w:val="a3"/>
    <w:rsid w:val="0004422F"/>
  </w:style>
  <w:style w:type="numbering" w:customStyle="1" w:styleId="List18">
    <w:name w:val="List 18"/>
    <w:basedOn w:val="a3"/>
    <w:rsid w:val="0004422F"/>
  </w:style>
  <w:style w:type="numbering" w:customStyle="1" w:styleId="List16">
    <w:name w:val="List 16"/>
    <w:basedOn w:val="a3"/>
    <w:rsid w:val="0004422F"/>
  </w:style>
  <w:style w:type="numbering" w:customStyle="1" w:styleId="List17">
    <w:name w:val="List 17"/>
    <w:basedOn w:val="a3"/>
    <w:rsid w:val="0004422F"/>
  </w:style>
  <w:style w:type="character" w:customStyle="1" w:styleId="Hyperlink0">
    <w:name w:val="Hyperlink.0"/>
    <w:basedOn w:val="a1"/>
    <w:rsid w:val="0004422F"/>
    <w:rPr>
      <w:color w:val="0000FF"/>
      <w:sz w:val="20"/>
      <w:szCs w:val="20"/>
      <w:u w:val="single" w:color="0000FF"/>
      <w:lang w:val="en-US"/>
    </w:rPr>
  </w:style>
  <w:style w:type="numbering" w:customStyle="1" w:styleId="List19">
    <w:name w:val="List 19"/>
    <w:basedOn w:val="a3"/>
    <w:rsid w:val="0004422F"/>
  </w:style>
  <w:style w:type="numbering" w:customStyle="1" w:styleId="List20">
    <w:name w:val="List 20"/>
    <w:basedOn w:val="a3"/>
    <w:rsid w:val="0004422F"/>
  </w:style>
  <w:style w:type="numbering" w:customStyle="1" w:styleId="List22">
    <w:name w:val="List 22"/>
    <w:basedOn w:val="a3"/>
    <w:rsid w:val="0004422F"/>
  </w:style>
  <w:style w:type="numbering" w:customStyle="1" w:styleId="List21">
    <w:name w:val="List 21"/>
    <w:basedOn w:val="a3"/>
    <w:rsid w:val="0004422F"/>
  </w:style>
  <w:style w:type="numbering" w:customStyle="1" w:styleId="List23">
    <w:name w:val="List 23"/>
    <w:basedOn w:val="a3"/>
    <w:rsid w:val="0004422F"/>
  </w:style>
  <w:style w:type="character" w:customStyle="1" w:styleId="affc">
    <w:name w:val="Ссылка"/>
    <w:rsid w:val="0004422F"/>
    <w:rPr>
      <w:color w:val="0000FF"/>
      <w:u w:val="single" w:color="0000FF"/>
    </w:rPr>
  </w:style>
  <w:style w:type="numbering" w:customStyle="1" w:styleId="List24">
    <w:name w:val="List 24"/>
    <w:basedOn w:val="a3"/>
    <w:rsid w:val="0004422F"/>
  </w:style>
  <w:style w:type="numbering" w:customStyle="1" w:styleId="55">
    <w:name w:val="Нет списка5"/>
    <w:next w:val="a3"/>
    <w:uiPriority w:val="99"/>
    <w:semiHidden/>
    <w:unhideWhenUsed/>
    <w:rsid w:val="0004422F"/>
  </w:style>
  <w:style w:type="table" w:customStyle="1" w:styleId="120">
    <w:name w:val="Сетка таблицы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04422F"/>
  </w:style>
  <w:style w:type="numbering" w:customStyle="1" w:styleId="112">
    <w:name w:val="Нет списка112"/>
    <w:next w:val="a3"/>
    <w:uiPriority w:val="99"/>
    <w:semiHidden/>
    <w:unhideWhenUsed/>
    <w:rsid w:val="0004422F"/>
  </w:style>
  <w:style w:type="table" w:customStyle="1" w:styleId="513">
    <w:name w:val="Сетка таблицы 51"/>
    <w:basedOn w:val="a2"/>
    <w:next w:val="54"/>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3"/>
    <w:uiPriority w:val="99"/>
    <w:semiHidden/>
    <w:unhideWhenUsed/>
    <w:rsid w:val="0004422F"/>
  </w:style>
  <w:style w:type="numbering" w:customStyle="1" w:styleId="313">
    <w:name w:val="Нет списка31"/>
    <w:next w:val="a3"/>
    <w:uiPriority w:val="99"/>
    <w:semiHidden/>
    <w:unhideWhenUsed/>
    <w:rsid w:val="0004422F"/>
  </w:style>
  <w:style w:type="numbering" w:customStyle="1" w:styleId="413">
    <w:name w:val="Нет списка41"/>
    <w:next w:val="a3"/>
    <w:uiPriority w:val="99"/>
    <w:semiHidden/>
    <w:unhideWhenUsed/>
    <w:rsid w:val="0004422F"/>
  </w:style>
  <w:style w:type="table" w:customStyle="1" w:styleId="130">
    <w:name w:val="Сетка таблицы13"/>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4422F"/>
    <w:rPr>
      <w:rFonts w:ascii="Times New Roman" w:hAnsi="Times New Roman"/>
      <w:sz w:val="22"/>
    </w:rPr>
  </w:style>
  <w:style w:type="paragraph" w:customStyle="1" w:styleId="Style24">
    <w:name w:val="Style24"/>
    <w:basedOn w:val="a0"/>
    <w:rsid w:val="0004422F"/>
    <w:pPr>
      <w:widowControl w:val="0"/>
      <w:autoSpaceDE w:val="0"/>
      <w:autoSpaceDN w:val="0"/>
      <w:adjustRightInd w:val="0"/>
    </w:pPr>
    <w:rPr>
      <w:rFonts w:eastAsia="Calibri"/>
    </w:rPr>
  </w:style>
  <w:style w:type="table" w:customStyle="1" w:styleId="330">
    <w:name w:val="Сетка таблицы33"/>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04422F"/>
  </w:style>
  <w:style w:type="table" w:customStyle="1" w:styleId="140">
    <w:name w:val="Сетка таблицы14"/>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04422F"/>
    <w:pPr>
      <w:widowControl w:val="0"/>
      <w:suppressAutoHyphens/>
      <w:autoSpaceDE w:val="0"/>
      <w:jc w:val="both"/>
    </w:pPr>
    <w:rPr>
      <w:lang w:eastAsia="ar-SA"/>
    </w:rPr>
  </w:style>
  <w:style w:type="table" w:customStyle="1" w:styleId="340">
    <w:name w:val="Сетка таблицы34"/>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04422F"/>
  </w:style>
  <w:style w:type="table" w:customStyle="1" w:styleId="150">
    <w:name w:val="Сетка таблицы15"/>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04422F"/>
  </w:style>
  <w:style w:type="table" w:customStyle="1" w:styleId="160">
    <w:name w:val="Сетка таблицы1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04422F"/>
  </w:style>
  <w:style w:type="table" w:customStyle="1" w:styleId="1120">
    <w:name w:val="Сетка таблицы1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04422F"/>
  </w:style>
  <w:style w:type="table" w:customStyle="1" w:styleId="430">
    <w:name w:val="Сетка таблицы43"/>
    <w:basedOn w:val="a2"/>
    <w:next w:val="ae"/>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04422F"/>
  </w:style>
  <w:style w:type="numbering" w:customStyle="1" w:styleId="222">
    <w:name w:val="Нет списка22"/>
    <w:next w:val="a3"/>
    <w:uiPriority w:val="99"/>
    <w:semiHidden/>
    <w:unhideWhenUsed/>
    <w:rsid w:val="0004422F"/>
  </w:style>
  <w:style w:type="numbering" w:customStyle="1" w:styleId="321">
    <w:name w:val="Нет списка32"/>
    <w:next w:val="a3"/>
    <w:uiPriority w:val="99"/>
    <w:semiHidden/>
    <w:unhideWhenUsed/>
    <w:rsid w:val="0004422F"/>
  </w:style>
  <w:style w:type="numbering" w:customStyle="1" w:styleId="421">
    <w:name w:val="Нет списка42"/>
    <w:next w:val="a3"/>
    <w:uiPriority w:val="99"/>
    <w:semiHidden/>
    <w:unhideWhenUsed/>
    <w:rsid w:val="0004422F"/>
  </w:style>
  <w:style w:type="table" w:customStyle="1" w:styleId="530">
    <w:name w:val="Сетка таблицы53"/>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3"/>
    <w:rsid w:val="0004422F"/>
    <w:pPr>
      <w:numPr>
        <w:numId w:val="8"/>
      </w:numPr>
    </w:pPr>
  </w:style>
  <w:style w:type="numbering" w:customStyle="1" w:styleId="211">
    <w:name w:val="Список 211"/>
    <w:basedOn w:val="a3"/>
    <w:rsid w:val="0004422F"/>
    <w:pPr>
      <w:numPr>
        <w:numId w:val="9"/>
      </w:numPr>
    </w:pPr>
  </w:style>
  <w:style w:type="numbering" w:customStyle="1" w:styleId="311">
    <w:name w:val="Список 311"/>
    <w:basedOn w:val="a3"/>
    <w:rsid w:val="0004422F"/>
    <w:pPr>
      <w:numPr>
        <w:numId w:val="10"/>
      </w:numPr>
    </w:pPr>
  </w:style>
  <w:style w:type="numbering" w:customStyle="1" w:styleId="411">
    <w:name w:val="Список 411"/>
    <w:basedOn w:val="a3"/>
    <w:rsid w:val="0004422F"/>
    <w:pPr>
      <w:numPr>
        <w:numId w:val="11"/>
      </w:numPr>
    </w:pPr>
  </w:style>
  <w:style w:type="numbering" w:customStyle="1" w:styleId="List01">
    <w:name w:val="List 01"/>
    <w:basedOn w:val="a3"/>
    <w:rsid w:val="0004422F"/>
    <w:pPr>
      <w:numPr>
        <w:numId w:val="12"/>
      </w:numPr>
    </w:pPr>
  </w:style>
  <w:style w:type="numbering" w:customStyle="1" w:styleId="511">
    <w:name w:val="Список 511"/>
    <w:basedOn w:val="a3"/>
    <w:rsid w:val="0004422F"/>
    <w:pPr>
      <w:numPr>
        <w:numId w:val="13"/>
      </w:numPr>
    </w:pPr>
  </w:style>
  <w:style w:type="numbering" w:customStyle="1" w:styleId="List61">
    <w:name w:val="List 61"/>
    <w:basedOn w:val="a3"/>
    <w:rsid w:val="0004422F"/>
    <w:pPr>
      <w:numPr>
        <w:numId w:val="14"/>
      </w:numPr>
    </w:pPr>
  </w:style>
  <w:style w:type="numbering" w:customStyle="1" w:styleId="List71">
    <w:name w:val="List 71"/>
    <w:basedOn w:val="a3"/>
    <w:rsid w:val="0004422F"/>
    <w:pPr>
      <w:numPr>
        <w:numId w:val="15"/>
      </w:numPr>
    </w:pPr>
  </w:style>
  <w:style w:type="numbering" w:customStyle="1" w:styleId="List81">
    <w:name w:val="List 81"/>
    <w:basedOn w:val="a3"/>
    <w:rsid w:val="0004422F"/>
    <w:pPr>
      <w:numPr>
        <w:numId w:val="16"/>
      </w:numPr>
    </w:pPr>
  </w:style>
  <w:style w:type="numbering" w:customStyle="1" w:styleId="List91">
    <w:name w:val="List 91"/>
    <w:basedOn w:val="a3"/>
    <w:rsid w:val="0004422F"/>
    <w:pPr>
      <w:numPr>
        <w:numId w:val="17"/>
      </w:numPr>
    </w:pPr>
  </w:style>
  <w:style w:type="numbering" w:customStyle="1" w:styleId="1">
    <w:name w:val="Тире1"/>
    <w:rsid w:val="0004422F"/>
    <w:pPr>
      <w:numPr>
        <w:numId w:val="18"/>
      </w:numPr>
    </w:pPr>
  </w:style>
  <w:style w:type="numbering" w:customStyle="1" w:styleId="List101">
    <w:name w:val="List 101"/>
    <w:basedOn w:val="affb"/>
    <w:rsid w:val="0004422F"/>
    <w:pPr>
      <w:numPr>
        <w:numId w:val="19"/>
      </w:numPr>
    </w:pPr>
  </w:style>
  <w:style w:type="numbering" w:customStyle="1" w:styleId="List111">
    <w:name w:val="List 111"/>
    <w:basedOn w:val="a3"/>
    <w:rsid w:val="0004422F"/>
    <w:pPr>
      <w:numPr>
        <w:numId w:val="20"/>
      </w:numPr>
    </w:pPr>
  </w:style>
  <w:style w:type="numbering" w:customStyle="1" w:styleId="List121">
    <w:name w:val="List 121"/>
    <w:basedOn w:val="a3"/>
    <w:rsid w:val="0004422F"/>
    <w:pPr>
      <w:numPr>
        <w:numId w:val="21"/>
      </w:numPr>
    </w:pPr>
  </w:style>
  <w:style w:type="numbering" w:customStyle="1" w:styleId="List131">
    <w:name w:val="List 131"/>
    <w:basedOn w:val="a3"/>
    <w:rsid w:val="0004422F"/>
    <w:pPr>
      <w:numPr>
        <w:numId w:val="22"/>
      </w:numPr>
    </w:pPr>
  </w:style>
  <w:style w:type="numbering" w:customStyle="1" w:styleId="List141">
    <w:name w:val="List 141"/>
    <w:basedOn w:val="a3"/>
    <w:rsid w:val="0004422F"/>
    <w:pPr>
      <w:numPr>
        <w:numId w:val="23"/>
      </w:numPr>
    </w:pPr>
  </w:style>
  <w:style w:type="numbering" w:customStyle="1" w:styleId="List151">
    <w:name w:val="List 151"/>
    <w:basedOn w:val="a3"/>
    <w:rsid w:val="0004422F"/>
    <w:pPr>
      <w:numPr>
        <w:numId w:val="24"/>
      </w:numPr>
    </w:pPr>
  </w:style>
  <w:style w:type="numbering" w:customStyle="1" w:styleId="List181">
    <w:name w:val="List 181"/>
    <w:basedOn w:val="a3"/>
    <w:rsid w:val="0004422F"/>
    <w:pPr>
      <w:numPr>
        <w:numId w:val="25"/>
      </w:numPr>
    </w:pPr>
  </w:style>
  <w:style w:type="numbering" w:customStyle="1" w:styleId="List161">
    <w:name w:val="List 161"/>
    <w:basedOn w:val="a3"/>
    <w:rsid w:val="0004422F"/>
    <w:pPr>
      <w:numPr>
        <w:numId w:val="26"/>
      </w:numPr>
    </w:pPr>
  </w:style>
  <w:style w:type="numbering" w:customStyle="1" w:styleId="List171">
    <w:name w:val="List 171"/>
    <w:basedOn w:val="a3"/>
    <w:rsid w:val="0004422F"/>
    <w:pPr>
      <w:numPr>
        <w:numId w:val="27"/>
      </w:numPr>
    </w:pPr>
  </w:style>
  <w:style w:type="numbering" w:customStyle="1" w:styleId="List191">
    <w:name w:val="List 191"/>
    <w:basedOn w:val="a3"/>
    <w:rsid w:val="0004422F"/>
    <w:pPr>
      <w:numPr>
        <w:numId w:val="28"/>
      </w:numPr>
    </w:pPr>
  </w:style>
  <w:style w:type="numbering" w:customStyle="1" w:styleId="List201">
    <w:name w:val="List 201"/>
    <w:basedOn w:val="a3"/>
    <w:rsid w:val="0004422F"/>
    <w:pPr>
      <w:numPr>
        <w:numId w:val="29"/>
      </w:numPr>
    </w:pPr>
  </w:style>
  <w:style w:type="numbering" w:customStyle="1" w:styleId="List221">
    <w:name w:val="List 221"/>
    <w:basedOn w:val="a3"/>
    <w:rsid w:val="0004422F"/>
    <w:pPr>
      <w:numPr>
        <w:numId w:val="30"/>
      </w:numPr>
    </w:pPr>
  </w:style>
  <w:style w:type="numbering" w:customStyle="1" w:styleId="List211">
    <w:name w:val="List 211"/>
    <w:basedOn w:val="a3"/>
    <w:rsid w:val="0004422F"/>
    <w:pPr>
      <w:numPr>
        <w:numId w:val="31"/>
      </w:numPr>
    </w:pPr>
  </w:style>
  <w:style w:type="numbering" w:customStyle="1" w:styleId="List231">
    <w:name w:val="List 231"/>
    <w:basedOn w:val="a3"/>
    <w:rsid w:val="0004422F"/>
    <w:pPr>
      <w:numPr>
        <w:numId w:val="32"/>
      </w:numPr>
    </w:pPr>
  </w:style>
  <w:style w:type="numbering" w:customStyle="1" w:styleId="List241">
    <w:name w:val="List 241"/>
    <w:basedOn w:val="a3"/>
    <w:rsid w:val="0004422F"/>
    <w:pPr>
      <w:numPr>
        <w:numId w:val="33"/>
      </w:numPr>
    </w:pPr>
  </w:style>
  <w:style w:type="numbering" w:customStyle="1" w:styleId="514">
    <w:name w:val="Нет списка51"/>
    <w:next w:val="a3"/>
    <w:uiPriority w:val="99"/>
    <w:semiHidden/>
    <w:unhideWhenUsed/>
    <w:rsid w:val="0004422F"/>
  </w:style>
  <w:style w:type="table" w:customStyle="1" w:styleId="2120">
    <w:name w:val="Сетка таблицы2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04422F"/>
  </w:style>
  <w:style w:type="numbering" w:customStyle="1" w:styleId="1121">
    <w:name w:val="Нет списка1121"/>
    <w:next w:val="a3"/>
    <w:uiPriority w:val="99"/>
    <w:semiHidden/>
    <w:unhideWhenUsed/>
    <w:rsid w:val="0004422F"/>
  </w:style>
  <w:style w:type="numbering" w:customStyle="1" w:styleId="2111">
    <w:name w:val="Нет списка211"/>
    <w:next w:val="a3"/>
    <w:uiPriority w:val="99"/>
    <w:semiHidden/>
    <w:unhideWhenUsed/>
    <w:rsid w:val="0004422F"/>
  </w:style>
  <w:style w:type="numbering" w:customStyle="1" w:styleId="3111">
    <w:name w:val="Нет списка311"/>
    <w:next w:val="a3"/>
    <w:uiPriority w:val="99"/>
    <w:semiHidden/>
    <w:unhideWhenUsed/>
    <w:rsid w:val="0004422F"/>
  </w:style>
  <w:style w:type="numbering" w:customStyle="1" w:styleId="4110">
    <w:name w:val="Нет списка411"/>
    <w:next w:val="a3"/>
    <w:uiPriority w:val="99"/>
    <w:semiHidden/>
    <w:unhideWhenUsed/>
    <w:rsid w:val="0004422F"/>
  </w:style>
  <w:style w:type="table" w:customStyle="1" w:styleId="612">
    <w:name w:val="Сетка таблицы612"/>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3"/>
    <w:uiPriority w:val="99"/>
    <w:semiHidden/>
    <w:unhideWhenUsed/>
    <w:rsid w:val="0004422F"/>
  </w:style>
  <w:style w:type="numbering" w:customStyle="1" w:styleId="710">
    <w:name w:val="Нет списка71"/>
    <w:next w:val="a3"/>
    <w:uiPriority w:val="99"/>
    <w:semiHidden/>
    <w:unhideWhenUsed/>
    <w:rsid w:val="0004422F"/>
  </w:style>
  <w:style w:type="table" w:customStyle="1" w:styleId="170">
    <w:name w:val="Сетка таблицы17"/>
    <w:basedOn w:val="a2"/>
    <w:next w:val="ae"/>
    <w:uiPriority w:val="3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basedOn w:val="a1"/>
    <w:uiPriority w:val="20"/>
    <w:qFormat/>
    <w:rsid w:val="0004422F"/>
    <w:rPr>
      <w:i/>
      <w:iCs/>
    </w:rPr>
  </w:style>
  <w:style w:type="table" w:customStyle="1" w:styleId="232">
    <w:name w:val="Сетка таблицы23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4422F"/>
    <w:pPr>
      <w:widowControl w:val="0"/>
    </w:pPr>
    <w:rPr>
      <w:rFonts w:ascii="Calibri" w:eastAsia="Calibri" w:hAnsi="Calibri"/>
      <w:sz w:val="22"/>
      <w:szCs w:val="22"/>
      <w:lang w:val="en-US" w:eastAsia="en-US"/>
    </w:rPr>
  </w:style>
  <w:style w:type="paragraph" w:styleId="a">
    <w:name w:val="List Number"/>
    <w:basedOn w:val="a0"/>
    <w:uiPriority w:val="99"/>
    <w:rsid w:val="0004422F"/>
    <w:pPr>
      <w:numPr>
        <w:numId w:val="34"/>
      </w:numPr>
      <w:tabs>
        <w:tab w:val="num" w:pos="926"/>
      </w:tabs>
      <w:ind w:left="360"/>
      <w:contextualSpacing/>
    </w:pPr>
    <w:rPr>
      <w:rFonts w:eastAsia="Calibri"/>
    </w:rPr>
  </w:style>
  <w:style w:type="paragraph" w:styleId="HTML">
    <w:name w:val="HTML Preformatted"/>
    <w:basedOn w:val="a0"/>
    <w:link w:val="HTML0"/>
    <w:uiPriority w:val="99"/>
    <w:unhideWhenUsed/>
    <w:rsid w:val="0004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4422F"/>
    <w:rPr>
      <w:rFonts w:ascii="Courier New" w:eastAsia="Times New Roman" w:hAnsi="Courier New" w:cs="Courier New"/>
    </w:rPr>
  </w:style>
  <w:style w:type="table" w:customStyle="1" w:styleId="TableGrid">
    <w:name w:val="TableGrid"/>
    <w:rsid w:val="0004422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lfuvd">
    <w:name w:val="ilfuvd"/>
    <w:basedOn w:val="a1"/>
    <w:rsid w:val="0004422F"/>
  </w:style>
  <w:style w:type="table" w:customStyle="1" w:styleId="180">
    <w:name w:val="Сетка таблицы18"/>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Заголовок1"/>
    <w:basedOn w:val="a0"/>
    <w:next w:val="a0"/>
    <w:rsid w:val="0004422F"/>
    <w:pPr>
      <w:keepNext/>
      <w:pageBreakBefore/>
      <w:jc w:val="both"/>
      <w:outlineLvl w:val="0"/>
    </w:pPr>
    <w:rPr>
      <w:rFonts w:ascii="Arial" w:hAnsi="Arial"/>
      <w:b/>
      <w:caps/>
      <w:sz w:val="32"/>
      <w:szCs w:val="32"/>
    </w:rPr>
  </w:style>
  <w:style w:type="paragraph" w:customStyle="1" w:styleId="affe">
    <w:name w:val="Таблица шапка"/>
    <w:basedOn w:val="a0"/>
    <w:link w:val="afff"/>
    <w:rsid w:val="00525FE7"/>
    <w:pPr>
      <w:keepNext/>
      <w:tabs>
        <w:tab w:val="left" w:pos="1134"/>
      </w:tabs>
      <w:kinsoku w:val="0"/>
      <w:overflowPunct w:val="0"/>
      <w:autoSpaceDE w:val="0"/>
      <w:autoSpaceDN w:val="0"/>
      <w:spacing w:before="40" w:after="40"/>
    </w:pPr>
    <w:rPr>
      <w:sz w:val="18"/>
      <w:szCs w:val="20"/>
      <w:lang w:bidi="he-IL"/>
    </w:rPr>
  </w:style>
  <w:style w:type="character" w:customStyle="1" w:styleId="afff">
    <w:name w:val="Таблица шапка Знак"/>
    <w:link w:val="affe"/>
    <w:locked/>
    <w:rsid w:val="00525FE7"/>
    <w:rPr>
      <w:rFonts w:ascii="Times New Roman" w:eastAsia="Times New Roman" w:hAnsi="Times New Roman"/>
      <w:sz w:val="18"/>
      <w:lang w:bidi="he-IL"/>
    </w:rPr>
  </w:style>
  <w:style w:type="paragraph" w:customStyle="1" w:styleId="-3">
    <w:name w:val="Подзаголовок-3"/>
    <w:basedOn w:val="a0"/>
    <w:link w:val="-30"/>
    <w:autoRedefine/>
    <w:qFormat/>
    <w:rsid w:val="007B5D5E"/>
    <w:pPr>
      <w:keepNext/>
      <w:kinsoku w:val="0"/>
      <w:overflowPunct w:val="0"/>
      <w:autoSpaceDE w:val="0"/>
      <w:autoSpaceDN w:val="0"/>
      <w:jc w:val="center"/>
      <w:outlineLvl w:val="2"/>
    </w:pPr>
    <w:rPr>
      <w:lang w:bidi="he-IL"/>
    </w:rPr>
  </w:style>
  <w:style w:type="character" w:customStyle="1" w:styleId="-30">
    <w:name w:val="Подзаголовок-3 Знак"/>
    <w:link w:val="-3"/>
    <w:rsid w:val="007B5D5E"/>
    <w:rPr>
      <w:rFonts w:ascii="Times New Roman" w:eastAsia="Times New Roman" w:hAnsi="Times New Roman"/>
      <w:sz w:val="24"/>
      <w:szCs w:val="24"/>
      <w:lang w:bidi="he-IL"/>
    </w:rPr>
  </w:style>
  <w:style w:type="paragraph" w:customStyle="1" w:styleId="afff0">
    <w:name w:val="Заголовок формы"/>
    <w:basedOn w:val="a0"/>
    <w:next w:val="a0"/>
    <w:locked/>
    <w:rsid w:val="00525FE7"/>
    <w:pPr>
      <w:keepNext/>
      <w:tabs>
        <w:tab w:val="left" w:pos="1134"/>
      </w:tabs>
      <w:suppressAutoHyphens/>
      <w:kinsoku w:val="0"/>
      <w:overflowPunct w:val="0"/>
      <w:autoSpaceDE w:val="0"/>
      <w:autoSpaceDN w:val="0"/>
      <w:spacing w:before="360" w:after="120"/>
      <w:jc w:val="center"/>
    </w:pPr>
    <w:rPr>
      <w:b/>
      <w:caps/>
      <w:szCs w:val="28"/>
    </w:rPr>
  </w:style>
  <w:style w:type="character" w:customStyle="1" w:styleId="extended-textshort">
    <w:name w:val="extended-text__short"/>
    <w:basedOn w:val="a1"/>
    <w:rsid w:val="00EC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eploukhovSV@sskzvezda.r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7F48-E3F0-47CA-894D-1BED011B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9310</Words>
  <Characters>53073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Сударь Ирина Витальевна</dc:creator>
  <cp:keywords/>
  <cp:lastModifiedBy>Рудина Эльвира Сергеевна</cp:lastModifiedBy>
  <cp:revision>7</cp:revision>
  <cp:lastPrinted>2022-05-23T05:30:00Z</cp:lastPrinted>
  <dcterms:created xsi:type="dcterms:W3CDTF">2022-05-23T03:35:00Z</dcterms:created>
  <dcterms:modified xsi:type="dcterms:W3CDTF">2022-05-26T22:19:00Z</dcterms:modified>
</cp:coreProperties>
</file>