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1" w:type="dxa"/>
        <w:tblLayout w:type="fixed"/>
        <w:tblCellMar>
          <w:left w:w="71" w:type="dxa"/>
          <w:right w:w="71" w:type="dxa"/>
        </w:tblCellMar>
        <w:tblLook w:val="0000" w:firstRow="0" w:lastRow="0" w:firstColumn="0" w:lastColumn="0" w:noHBand="0" w:noVBand="0"/>
      </w:tblPr>
      <w:tblGrid>
        <w:gridCol w:w="9639"/>
      </w:tblGrid>
      <w:tr w:rsidR="00FB4DAC" w:rsidRPr="005C4CFE" w14:paraId="6C7A6963" w14:textId="77777777" w:rsidTr="001E7DA4">
        <w:tc>
          <w:tcPr>
            <w:tcW w:w="9639" w:type="dxa"/>
            <w:tcBorders>
              <w:top w:val="nil"/>
              <w:left w:val="nil"/>
              <w:bottom w:val="nil"/>
              <w:right w:val="nil"/>
            </w:tcBorders>
          </w:tcPr>
          <w:p w14:paraId="78AEFF05" w14:textId="77777777" w:rsidR="00FB4DAC" w:rsidRPr="00827E91" w:rsidRDefault="00FB4DAC" w:rsidP="001E7DA4">
            <w:pPr>
              <w:jc w:val="center"/>
              <w:rPr>
                <w:rFonts w:ascii="Times New Roman" w:hAnsi="Times New Roman"/>
                <w:lang w:val="en-US"/>
              </w:rPr>
            </w:pPr>
            <w:r>
              <w:rPr>
                <w:rFonts w:ascii="Times New Roman" w:hAnsi="Times New Roman"/>
                <w:b/>
                <w:sz w:val="24"/>
              </w:rPr>
              <w:t>ДОГОВОР</w:t>
            </w:r>
            <w:r w:rsidRPr="005C4CFE">
              <w:rPr>
                <w:rFonts w:ascii="Times New Roman" w:hAnsi="Times New Roman"/>
                <w:b/>
                <w:sz w:val="24"/>
              </w:rPr>
              <w:t xml:space="preserve"> № </w:t>
            </w:r>
            <w:r>
              <w:rPr>
                <w:rFonts w:ascii="Times New Roman" w:hAnsi="Times New Roman"/>
                <w:b/>
                <w:sz w:val="24"/>
              </w:rPr>
              <w:t>_______________</w:t>
            </w:r>
          </w:p>
        </w:tc>
      </w:tr>
      <w:tr w:rsidR="00FB4DAC" w:rsidRPr="005C4CFE" w14:paraId="74232594" w14:textId="77777777" w:rsidTr="001E7DA4">
        <w:tc>
          <w:tcPr>
            <w:tcW w:w="9639" w:type="dxa"/>
            <w:tcBorders>
              <w:top w:val="nil"/>
              <w:left w:val="nil"/>
              <w:bottom w:val="nil"/>
              <w:right w:val="nil"/>
            </w:tcBorders>
          </w:tcPr>
          <w:p w14:paraId="2F29DD7F" w14:textId="77777777" w:rsidR="00FB4DAC" w:rsidRPr="005C4CFE" w:rsidRDefault="00FB4DAC" w:rsidP="001E7DA4">
            <w:pPr>
              <w:pStyle w:val="a7"/>
              <w:spacing w:before="0" w:after="0"/>
              <w:ind w:left="638" w:right="637"/>
              <w:rPr>
                <w:rFonts w:ascii="Times New Roman" w:hAnsi="Times New Roman" w:cs="Times New Roman"/>
                <w:caps w:val="0"/>
              </w:rPr>
            </w:pPr>
            <w:r w:rsidRPr="005C4CFE">
              <w:rPr>
                <w:rFonts w:ascii="Times New Roman" w:hAnsi="Times New Roman" w:cs="Times New Roman"/>
                <w:caps w:val="0"/>
              </w:rPr>
              <w:t>страхования ответственности судовладельцев</w:t>
            </w:r>
          </w:p>
        </w:tc>
      </w:tr>
    </w:tbl>
    <w:p w14:paraId="036593CF" w14:textId="77777777" w:rsidR="00FB4DAC" w:rsidRDefault="00FB4DAC" w:rsidP="00FB4DAC">
      <w:pPr>
        <w:pStyle w:val="a5"/>
        <w:tabs>
          <w:tab w:val="clear" w:pos="4536"/>
          <w:tab w:val="clear" w:pos="9072"/>
        </w:tabs>
        <w:rPr>
          <w:rFonts w:ascii="Times New Roman" w:hAnsi="Times New Roman"/>
        </w:rPr>
      </w:pPr>
    </w:p>
    <w:p w14:paraId="6AE4152F" w14:textId="77777777" w:rsidR="00FB4DAC" w:rsidRPr="007421B2" w:rsidRDefault="00FB4DAC" w:rsidP="00FB4DAC">
      <w:pPr>
        <w:pStyle w:val="a5"/>
        <w:tabs>
          <w:tab w:val="clear" w:pos="4536"/>
          <w:tab w:val="clear" w:pos="9072"/>
        </w:tabs>
        <w:rPr>
          <w:rFonts w:ascii="Times New Roman" w:hAnsi="Times New Roman"/>
        </w:rPr>
      </w:pPr>
      <w:r w:rsidRPr="007421B2">
        <w:rPr>
          <w:rFonts w:ascii="Times New Roman" w:hAnsi="Times New Roman"/>
        </w:rPr>
        <w:t>г.</w:t>
      </w:r>
      <w:r>
        <w:rPr>
          <w:rFonts w:ascii="Times New Roman" w:hAnsi="Times New Roman"/>
        </w:rPr>
        <w:t>___________________</w:t>
      </w:r>
      <w:r w:rsidRPr="007421B2">
        <w:rPr>
          <w:rFonts w:ascii="Times New Roman" w:hAnsi="Times New Roman"/>
        </w:rPr>
        <w:tab/>
      </w:r>
      <w:r w:rsidRPr="007421B2">
        <w:rPr>
          <w:rFonts w:ascii="Times New Roman" w:hAnsi="Times New Roman"/>
        </w:rPr>
        <w:tab/>
      </w:r>
      <w:r w:rsidRPr="007421B2">
        <w:rPr>
          <w:rFonts w:ascii="Times New Roman" w:hAnsi="Times New Roman"/>
        </w:rPr>
        <w:tab/>
      </w:r>
      <w:r w:rsidRPr="007421B2">
        <w:rPr>
          <w:rFonts w:ascii="Times New Roman" w:hAnsi="Times New Roman"/>
        </w:rPr>
        <w:tab/>
      </w:r>
      <w:r w:rsidRPr="007421B2">
        <w:rPr>
          <w:rFonts w:ascii="Times New Roman" w:hAnsi="Times New Roman"/>
        </w:rPr>
        <w:tab/>
      </w:r>
      <w:r w:rsidRPr="007421B2">
        <w:rPr>
          <w:rFonts w:ascii="Times New Roman" w:hAnsi="Times New Roman"/>
        </w:rPr>
        <w:tab/>
      </w:r>
      <w:r w:rsidRPr="007421B2">
        <w:rPr>
          <w:rFonts w:ascii="Times New Roman" w:hAnsi="Times New Roman"/>
        </w:rPr>
        <w:tab/>
      </w:r>
      <w:r w:rsidRPr="007421B2">
        <w:rPr>
          <w:rFonts w:ascii="Times New Roman" w:hAnsi="Times New Roman"/>
        </w:rPr>
        <w:tab/>
        <w:t xml:space="preserve">     «___</w:t>
      </w:r>
      <w:r w:rsidRPr="007421B2">
        <w:rPr>
          <w:rFonts w:ascii="Times New Roman" w:hAnsi="Times New Roman"/>
        </w:rPr>
        <w:fldChar w:fldCharType="begin">
          <w:ffData>
            <w:name w:val="ТекстовоеПоле5"/>
            <w:enabled/>
            <w:calcOnExit w:val="0"/>
            <w:textInput>
              <w:default w:val="01"/>
            </w:textInput>
          </w:ffData>
        </w:fldChar>
      </w:r>
      <w:r w:rsidRPr="007421B2">
        <w:rPr>
          <w:rFonts w:ascii="Times New Roman" w:hAnsi="Times New Roman"/>
        </w:rPr>
        <w:instrText xml:space="preserve"> FORMTEXT </w:instrText>
      </w:r>
      <w:r w:rsidR="00F6083C">
        <w:rPr>
          <w:rFonts w:ascii="Times New Roman" w:hAnsi="Times New Roman"/>
        </w:rPr>
      </w:r>
      <w:r w:rsidR="00F6083C">
        <w:rPr>
          <w:rFonts w:ascii="Times New Roman" w:hAnsi="Times New Roman"/>
        </w:rPr>
        <w:fldChar w:fldCharType="separate"/>
      </w:r>
      <w:r w:rsidRPr="007421B2">
        <w:rPr>
          <w:rFonts w:ascii="Times New Roman" w:hAnsi="Times New Roman"/>
        </w:rPr>
        <w:fldChar w:fldCharType="end"/>
      </w:r>
      <w:r w:rsidRPr="007421B2">
        <w:rPr>
          <w:rFonts w:ascii="Times New Roman" w:hAnsi="Times New Roman"/>
        </w:rPr>
        <w:t xml:space="preserve">» </w:t>
      </w:r>
      <w:r>
        <w:rPr>
          <w:rFonts w:ascii="Times New Roman" w:hAnsi="Times New Roman"/>
        </w:rPr>
        <w:t>_________</w:t>
      </w:r>
      <w:r w:rsidRPr="007421B2">
        <w:rPr>
          <w:rFonts w:ascii="Times New Roman" w:hAnsi="Times New Roman"/>
        </w:rPr>
        <w:t xml:space="preserve"> 20</w:t>
      </w:r>
      <w:r>
        <w:rPr>
          <w:rFonts w:ascii="Times New Roman" w:hAnsi="Times New Roman"/>
        </w:rPr>
        <w:t>24</w:t>
      </w:r>
      <w:r w:rsidRPr="007421B2">
        <w:rPr>
          <w:rFonts w:ascii="Times New Roman" w:hAnsi="Times New Roman"/>
        </w:rPr>
        <w:t xml:space="preserve"> г.</w:t>
      </w:r>
    </w:p>
    <w:p w14:paraId="4B0D93A0" w14:textId="77777777" w:rsidR="00FB4DAC" w:rsidRPr="007421B2" w:rsidRDefault="00FB4DAC" w:rsidP="00FB4DAC">
      <w:pPr>
        <w:rPr>
          <w:rFonts w:ascii="Times New Roman" w:hAnsi="Times New Roman"/>
          <w:b/>
        </w:rPr>
      </w:pPr>
    </w:p>
    <w:p w14:paraId="62E53C29" w14:textId="77777777" w:rsidR="00FB4DAC" w:rsidRPr="007421B2" w:rsidRDefault="00FB4DAC" w:rsidP="00FB4DAC">
      <w:pPr>
        <w:ind w:right="-284" w:firstLine="720"/>
        <w:jc w:val="both"/>
        <w:rPr>
          <w:rFonts w:ascii="Times New Roman" w:hAnsi="Times New Roman"/>
        </w:rPr>
      </w:pPr>
      <w:r>
        <w:rPr>
          <w:rFonts w:ascii="Times New Roman" w:hAnsi="Times New Roman"/>
        </w:rPr>
        <w:t>_______________</w:t>
      </w:r>
      <w:r w:rsidRPr="007421B2">
        <w:rPr>
          <w:rFonts w:ascii="Times New Roman" w:hAnsi="Times New Roman"/>
        </w:rPr>
        <w:t>, именуемое в</w:t>
      </w:r>
      <w:r>
        <w:rPr>
          <w:rFonts w:ascii="Times New Roman" w:hAnsi="Times New Roman"/>
          <w:lang w:val="en-US"/>
        </w:rPr>
        <w:t> </w:t>
      </w:r>
      <w:r w:rsidRPr="007421B2">
        <w:rPr>
          <w:rFonts w:ascii="Times New Roman" w:hAnsi="Times New Roman"/>
        </w:rPr>
        <w:t xml:space="preserve">дальнейшем «Страховщик», в лице </w:t>
      </w:r>
      <w:r>
        <w:rPr>
          <w:rFonts w:ascii="Times New Roman" w:hAnsi="Times New Roman"/>
        </w:rPr>
        <w:t>_____________</w:t>
      </w:r>
      <w:r w:rsidRPr="007421B2">
        <w:rPr>
          <w:rFonts w:ascii="Times New Roman" w:hAnsi="Times New Roman"/>
        </w:rPr>
        <w:t>, действующего на основании</w:t>
      </w:r>
      <w:r>
        <w:rPr>
          <w:rFonts w:ascii="Times New Roman" w:hAnsi="Times New Roman"/>
        </w:rPr>
        <w:t xml:space="preserve"> ______________</w:t>
      </w:r>
      <w:r w:rsidRPr="00B636C8">
        <w:rPr>
          <w:rFonts w:ascii="Times New Roman" w:hAnsi="Times New Roman"/>
        </w:rPr>
        <w:t>,</w:t>
      </w:r>
      <w:r w:rsidRPr="00151AE2">
        <w:rPr>
          <w:rFonts w:ascii="Times New Roman" w:hAnsi="Times New Roman"/>
        </w:rPr>
        <w:t xml:space="preserve"> с</w:t>
      </w:r>
      <w:r w:rsidRPr="00B51600">
        <w:rPr>
          <w:rFonts w:ascii="Times New Roman" w:hAnsi="Times New Roman"/>
        </w:rPr>
        <w:t> </w:t>
      </w:r>
      <w:r w:rsidRPr="007421B2">
        <w:rPr>
          <w:rFonts w:ascii="Times New Roman" w:hAnsi="Times New Roman"/>
        </w:rPr>
        <w:t xml:space="preserve">одной стороны, и </w:t>
      </w:r>
      <w:r w:rsidRPr="00B51600">
        <w:rPr>
          <w:rFonts w:ascii="Times New Roman" w:hAnsi="Times New Roman"/>
        </w:rPr>
        <w:t>Общество с ограниченной ответственностью «Судостроительный комплекс «Звезда» (далее – ООО «ССК «Звезда»)</w:t>
      </w:r>
      <w:r w:rsidRPr="007421B2">
        <w:rPr>
          <w:rFonts w:ascii="Times New Roman" w:hAnsi="Times New Roman"/>
        </w:rPr>
        <w:t>, именуемое в</w:t>
      </w:r>
      <w:r w:rsidRPr="00B51600">
        <w:rPr>
          <w:rFonts w:ascii="Times New Roman" w:hAnsi="Times New Roman"/>
        </w:rPr>
        <w:t> </w:t>
      </w:r>
      <w:r w:rsidRPr="007421B2">
        <w:rPr>
          <w:rFonts w:ascii="Times New Roman" w:hAnsi="Times New Roman"/>
        </w:rPr>
        <w:t xml:space="preserve">дальнейшем </w:t>
      </w:r>
      <w:r w:rsidRPr="00294818">
        <w:rPr>
          <w:rFonts w:ascii="Times New Roman" w:hAnsi="Times New Roman"/>
        </w:rPr>
        <w:t xml:space="preserve">«Страхователь», в лице </w:t>
      </w:r>
      <w:r>
        <w:rPr>
          <w:rFonts w:ascii="Times New Roman" w:hAnsi="Times New Roman"/>
        </w:rPr>
        <w:t>______________________</w:t>
      </w:r>
      <w:r w:rsidRPr="00294818">
        <w:rPr>
          <w:rFonts w:ascii="Times New Roman" w:hAnsi="Times New Roman"/>
        </w:rPr>
        <w:t xml:space="preserve">, действующего на основании </w:t>
      </w:r>
      <w:r>
        <w:rPr>
          <w:rFonts w:ascii="Times New Roman" w:hAnsi="Times New Roman"/>
        </w:rPr>
        <w:t>_________________</w:t>
      </w:r>
      <w:r w:rsidRPr="00294818">
        <w:rPr>
          <w:rFonts w:ascii="Times New Roman" w:hAnsi="Times New Roman"/>
        </w:rPr>
        <w:t>, с другой сторон</w:t>
      </w:r>
      <w:r w:rsidRPr="007421B2">
        <w:rPr>
          <w:rFonts w:ascii="Times New Roman" w:hAnsi="Times New Roman"/>
        </w:rPr>
        <w:t xml:space="preserve">ы </w:t>
      </w:r>
      <w:r w:rsidRPr="00B51600">
        <w:rPr>
          <w:rFonts w:ascii="Times New Roman" w:hAnsi="Times New Roman"/>
        </w:rPr>
        <w:t>(далее вместе – Стороны)</w:t>
      </w:r>
      <w:r w:rsidRPr="007421B2">
        <w:rPr>
          <w:rFonts w:ascii="Times New Roman" w:hAnsi="Times New Roman"/>
        </w:rPr>
        <w:t xml:space="preserve">, в соответствии с «Правилами страхования ответственности судовладельцев» Страховщика в редакции от </w:t>
      </w:r>
      <w:r>
        <w:rPr>
          <w:rFonts w:ascii="Times New Roman" w:hAnsi="Times New Roman"/>
        </w:rPr>
        <w:t>______________</w:t>
      </w:r>
      <w:r w:rsidRPr="007421B2">
        <w:rPr>
          <w:rFonts w:ascii="Times New Roman" w:hAnsi="Times New Roman"/>
        </w:rPr>
        <w:t xml:space="preserve"> (далее – Правила, Приложение 1) заключили настоящий договор страхования о нижеследующем:</w:t>
      </w:r>
    </w:p>
    <w:p w14:paraId="0F41E556" w14:textId="77777777" w:rsidR="00FB4DAC" w:rsidRPr="007421B2" w:rsidRDefault="00FB4DAC" w:rsidP="00FB4DAC">
      <w:pPr>
        <w:ind w:right="-284" w:firstLine="720"/>
        <w:jc w:val="both"/>
        <w:rPr>
          <w:rFonts w:ascii="Times New Roman" w:hAnsi="Times New Roman"/>
        </w:rPr>
      </w:pPr>
    </w:p>
    <w:tbl>
      <w:tblPr>
        <w:tblW w:w="9922" w:type="dxa"/>
        <w:tblInd w:w="71" w:type="dxa"/>
        <w:tblLayout w:type="fixed"/>
        <w:tblCellMar>
          <w:left w:w="71" w:type="dxa"/>
          <w:right w:w="71" w:type="dxa"/>
        </w:tblCellMar>
        <w:tblLook w:val="0000" w:firstRow="0" w:lastRow="0" w:firstColumn="0" w:lastColumn="0" w:noHBand="0" w:noVBand="0"/>
      </w:tblPr>
      <w:tblGrid>
        <w:gridCol w:w="566"/>
        <w:gridCol w:w="2267"/>
        <w:gridCol w:w="168"/>
        <w:gridCol w:w="399"/>
        <w:gridCol w:w="162"/>
        <w:gridCol w:w="971"/>
        <w:gridCol w:w="425"/>
        <w:gridCol w:w="4958"/>
        <w:gridCol w:w="6"/>
      </w:tblGrid>
      <w:tr w:rsidR="00FB4DAC" w:rsidRPr="007421B2" w14:paraId="3BBD7CD7" w14:textId="77777777" w:rsidTr="001E7DA4">
        <w:trPr>
          <w:gridAfter w:val="1"/>
          <w:wAfter w:w="6" w:type="dxa"/>
          <w:trHeight w:val="282"/>
        </w:trPr>
        <w:tc>
          <w:tcPr>
            <w:tcW w:w="566" w:type="dxa"/>
            <w:tcBorders>
              <w:top w:val="nil"/>
              <w:left w:val="nil"/>
              <w:bottom w:val="nil"/>
              <w:right w:val="nil"/>
            </w:tcBorders>
          </w:tcPr>
          <w:p w14:paraId="6E07D20E"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1.</w:t>
            </w:r>
          </w:p>
        </w:tc>
        <w:tc>
          <w:tcPr>
            <w:tcW w:w="2267" w:type="dxa"/>
            <w:tcBorders>
              <w:top w:val="nil"/>
              <w:left w:val="nil"/>
              <w:bottom w:val="nil"/>
              <w:right w:val="nil"/>
            </w:tcBorders>
            <w:shd w:val="pct10" w:color="auto" w:fill="auto"/>
          </w:tcPr>
          <w:p w14:paraId="3D125DAB" w14:textId="77777777" w:rsidR="00FB4DAC" w:rsidRPr="007421B2" w:rsidRDefault="00FB4DAC" w:rsidP="001E7DA4">
            <w:pPr>
              <w:pStyle w:val="a3"/>
              <w:spacing w:before="0" w:after="0"/>
              <w:ind w:firstLine="0"/>
              <w:rPr>
                <w:rFonts w:ascii="Times New Roman" w:hAnsi="Times New Roman"/>
                <w:b/>
              </w:rPr>
            </w:pPr>
            <w:r w:rsidRPr="007421B2">
              <w:rPr>
                <w:rFonts w:ascii="Times New Roman" w:hAnsi="Times New Roman"/>
                <w:b/>
              </w:rPr>
              <w:t>Объект страхования</w:t>
            </w:r>
          </w:p>
        </w:tc>
        <w:tc>
          <w:tcPr>
            <w:tcW w:w="168" w:type="dxa"/>
            <w:tcBorders>
              <w:top w:val="nil"/>
              <w:left w:val="nil"/>
              <w:bottom w:val="nil"/>
              <w:right w:val="nil"/>
            </w:tcBorders>
          </w:tcPr>
          <w:p w14:paraId="04A04942"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14271E2E" w14:textId="77777777" w:rsidR="00FB4DAC" w:rsidRPr="007421B2" w:rsidRDefault="00FB4DAC" w:rsidP="001E7DA4">
            <w:pPr>
              <w:pStyle w:val="11"/>
              <w:spacing w:line="240" w:lineRule="auto"/>
              <w:jc w:val="both"/>
              <w:rPr>
                <w:rFonts w:ascii="Times New Roman" w:hAnsi="Times New Roman"/>
              </w:rPr>
            </w:pPr>
            <w:r w:rsidRPr="00840564">
              <w:rPr>
                <w:rFonts w:ascii="Times New Roman" w:eastAsia="Times New Roman" w:hAnsi="Times New Roman" w:cs="Times New Roman"/>
                <w:color w:val="auto"/>
                <w:sz w:val="20"/>
                <w:szCs w:val="20"/>
              </w:rPr>
              <w:t>Имущественные интересы Страхователя, связанные с риском наступления гражданской ответственности за причинение вреда жизни, здоровью и/или имуществу третьих лиц и/или окружающей среде при эксплуатации принадлежащего Страхователю судна, указанного в п. 2 настоящего договора, а также с риском возникновения непредвиденных дополнительных расходов в связи с эксплуатацией принадлежащего Страхователю судна, указанного в п. 2 настоящего договора, на условиях страхования, включенных в п. 5 настоящего договора.</w:t>
            </w:r>
          </w:p>
        </w:tc>
      </w:tr>
      <w:tr w:rsidR="00FB4DAC" w:rsidRPr="007421B2" w14:paraId="202D9CE4" w14:textId="77777777" w:rsidTr="001E7DA4">
        <w:trPr>
          <w:gridAfter w:val="1"/>
          <w:wAfter w:w="6" w:type="dxa"/>
          <w:trHeight w:hRule="exact" w:val="80"/>
        </w:trPr>
        <w:tc>
          <w:tcPr>
            <w:tcW w:w="566" w:type="dxa"/>
            <w:tcBorders>
              <w:top w:val="nil"/>
              <w:left w:val="nil"/>
              <w:bottom w:val="nil"/>
              <w:right w:val="nil"/>
            </w:tcBorders>
          </w:tcPr>
          <w:p w14:paraId="6F6B0B6F"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78A29E87"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11A88EF7"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0A815F31" w14:textId="77777777" w:rsidR="00FB4DAC" w:rsidRPr="007421B2" w:rsidRDefault="00FB4DAC" w:rsidP="001E7DA4">
            <w:pPr>
              <w:pStyle w:val="a3"/>
              <w:spacing w:before="0" w:after="0"/>
              <w:ind w:firstLine="0"/>
              <w:rPr>
                <w:rFonts w:ascii="Times New Roman" w:hAnsi="Times New Roman"/>
              </w:rPr>
            </w:pPr>
          </w:p>
        </w:tc>
      </w:tr>
      <w:tr w:rsidR="00FB4DAC" w:rsidRPr="002E4096" w14:paraId="7D2BC77D" w14:textId="77777777" w:rsidTr="001E7DA4">
        <w:trPr>
          <w:gridAfter w:val="1"/>
          <w:wAfter w:w="6" w:type="dxa"/>
          <w:trHeight w:val="282"/>
        </w:trPr>
        <w:tc>
          <w:tcPr>
            <w:tcW w:w="566" w:type="dxa"/>
            <w:tcBorders>
              <w:top w:val="nil"/>
              <w:left w:val="nil"/>
              <w:bottom w:val="nil"/>
              <w:right w:val="nil"/>
            </w:tcBorders>
          </w:tcPr>
          <w:p w14:paraId="10E89240"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2.</w:t>
            </w:r>
          </w:p>
        </w:tc>
        <w:tc>
          <w:tcPr>
            <w:tcW w:w="2267" w:type="dxa"/>
            <w:tcBorders>
              <w:top w:val="nil"/>
              <w:left w:val="nil"/>
              <w:bottom w:val="nil"/>
              <w:right w:val="nil"/>
            </w:tcBorders>
            <w:shd w:val="pct10" w:color="auto" w:fill="auto"/>
          </w:tcPr>
          <w:p w14:paraId="453F564D" w14:textId="77777777" w:rsidR="00FB4DAC" w:rsidRPr="007421B2" w:rsidRDefault="00FB4DAC" w:rsidP="001E7DA4">
            <w:pPr>
              <w:pStyle w:val="a3"/>
              <w:tabs>
                <w:tab w:val="left" w:pos="301"/>
              </w:tabs>
              <w:spacing w:before="0" w:after="0"/>
              <w:ind w:firstLine="0"/>
              <w:jc w:val="left"/>
              <w:rPr>
                <w:rFonts w:ascii="Times New Roman" w:hAnsi="Times New Roman"/>
                <w:b/>
              </w:rPr>
            </w:pPr>
            <w:r w:rsidRPr="007421B2">
              <w:rPr>
                <w:rFonts w:ascii="Times New Roman" w:hAnsi="Times New Roman"/>
                <w:b/>
              </w:rPr>
              <w:t>Эксплуатируемое судно</w:t>
            </w:r>
          </w:p>
        </w:tc>
        <w:tc>
          <w:tcPr>
            <w:tcW w:w="168" w:type="dxa"/>
            <w:tcBorders>
              <w:top w:val="nil"/>
              <w:left w:val="nil"/>
              <w:bottom w:val="nil"/>
              <w:right w:val="nil"/>
            </w:tcBorders>
          </w:tcPr>
          <w:p w14:paraId="29DE9287"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5AA8149E" w14:textId="77777777" w:rsidR="00FB4DAC" w:rsidRPr="00DE74EA" w:rsidRDefault="00FB4DAC" w:rsidP="001E7DA4">
            <w:pPr>
              <w:pStyle w:val="-5"/>
              <w:tabs>
                <w:tab w:val="left" w:pos="-142"/>
                <w:tab w:val="left" w:pos="0"/>
                <w:tab w:val="left" w:pos="1134"/>
              </w:tabs>
              <w:spacing w:line="240" w:lineRule="auto"/>
              <w:ind w:left="51" w:hanging="51"/>
              <w:rPr>
                <w:snapToGrid/>
                <w:sz w:val="20"/>
              </w:rPr>
            </w:pPr>
            <w:r w:rsidRPr="00AD52D0">
              <w:rPr>
                <w:snapToGrid/>
                <w:sz w:val="20"/>
              </w:rPr>
              <w:t>Самоходный плавучий кран грузоподъемностью 3 500 тонн с неповоротной стрелой (строительный номер № FCV3.5К-1,  год постройки – 2022, Дедвейт – 12 000, соответствующего следующей классификации РМРС: КM(*) Ice3 (</w:t>
            </w:r>
            <w:proofErr w:type="spellStart"/>
            <w:r w:rsidRPr="00AD52D0">
              <w:rPr>
                <w:snapToGrid/>
                <w:sz w:val="20"/>
              </w:rPr>
              <w:t>hull</w:t>
            </w:r>
            <w:proofErr w:type="spellEnd"/>
            <w:r w:rsidRPr="00AD52D0">
              <w:rPr>
                <w:snapToGrid/>
                <w:sz w:val="20"/>
              </w:rPr>
              <w:t>) Ice1 (</w:t>
            </w:r>
            <w:proofErr w:type="spellStart"/>
            <w:r w:rsidRPr="00AD52D0">
              <w:rPr>
                <w:snapToGrid/>
                <w:sz w:val="20"/>
              </w:rPr>
              <w:t>machinery</w:t>
            </w:r>
            <w:proofErr w:type="spellEnd"/>
            <w:r w:rsidRPr="00AD52D0">
              <w:rPr>
                <w:snapToGrid/>
                <w:sz w:val="20"/>
              </w:rPr>
              <w:t xml:space="preserve">) R2 AUT2 </w:t>
            </w:r>
            <w:proofErr w:type="spellStart"/>
            <w:r w:rsidRPr="00AD52D0">
              <w:rPr>
                <w:snapToGrid/>
                <w:sz w:val="20"/>
              </w:rPr>
              <w:t>floating</w:t>
            </w:r>
            <w:proofErr w:type="spellEnd"/>
            <w:r w:rsidRPr="00AD52D0">
              <w:rPr>
                <w:snapToGrid/>
                <w:sz w:val="20"/>
              </w:rPr>
              <w:t xml:space="preserve"> </w:t>
            </w:r>
            <w:proofErr w:type="spellStart"/>
            <w:r w:rsidRPr="00AD52D0">
              <w:rPr>
                <w:snapToGrid/>
                <w:sz w:val="20"/>
              </w:rPr>
              <w:t>crane</w:t>
            </w:r>
            <w:proofErr w:type="spellEnd"/>
            <w:r w:rsidRPr="00AD52D0">
              <w:rPr>
                <w:snapToGrid/>
                <w:sz w:val="20"/>
              </w:rPr>
              <w:t>, флаг – РФ, на борту судна одновременно находится до 19 российских членов экипажа, Экипаж – до 19 чел. Число грузоподъемных операций за год: не менее 20/год.</w:t>
            </w:r>
          </w:p>
        </w:tc>
      </w:tr>
      <w:tr w:rsidR="00FB4DAC" w:rsidRPr="002E4096" w14:paraId="64A4D727" w14:textId="77777777" w:rsidTr="001E7DA4">
        <w:trPr>
          <w:gridAfter w:val="1"/>
          <w:wAfter w:w="6" w:type="dxa"/>
          <w:trHeight w:hRule="exact" w:val="80"/>
        </w:trPr>
        <w:tc>
          <w:tcPr>
            <w:tcW w:w="566" w:type="dxa"/>
            <w:tcBorders>
              <w:top w:val="nil"/>
              <w:left w:val="nil"/>
              <w:bottom w:val="nil"/>
              <w:right w:val="nil"/>
            </w:tcBorders>
          </w:tcPr>
          <w:p w14:paraId="1390FB4D" w14:textId="77777777" w:rsidR="00FB4DAC" w:rsidRPr="002E4096"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3C057A3C" w14:textId="77777777" w:rsidR="00FB4DAC" w:rsidRPr="002E4096" w:rsidRDefault="00FB4DAC" w:rsidP="001E7DA4">
            <w:pPr>
              <w:pStyle w:val="a3"/>
              <w:spacing w:before="0" w:after="0"/>
              <w:ind w:firstLine="0"/>
              <w:jc w:val="left"/>
              <w:rPr>
                <w:rFonts w:ascii="Times New Roman" w:hAnsi="Times New Roman"/>
                <w:b/>
              </w:rPr>
            </w:pPr>
          </w:p>
        </w:tc>
        <w:tc>
          <w:tcPr>
            <w:tcW w:w="168" w:type="dxa"/>
            <w:tcBorders>
              <w:top w:val="nil"/>
              <w:left w:val="nil"/>
              <w:bottom w:val="nil"/>
              <w:right w:val="nil"/>
            </w:tcBorders>
          </w:tcPr>
          <w:p w14:paraId="392F31A7" w14:textId="77777777" w:rsidR="00FB4DAC" w:rsidRPr="002E4096" w:rsidRDefault="00FB4DAC" w:rsidP="001E7DA4">
            <w:pPr>
              <w:pStyle w:val="a3"/>
              <w:spacing w:before="0" w:after="0"/>
              <w:ind w:firstLine="0"/>
              <w:jc w:val="left"/>
              <w:rPr>
                <w:rFonts w:ascii="Times New Roman" w:hAnsi="Times New Roman"/>
                <w:b/>
              </w:rPr>
            </w:pPr>
          </w:p>
        </w:tc>
        <w:tc>
          <w:tcPr>
            <w:tcW w:w="6915" w:type="dxa"/>
            <w:gridSpan w:val="5"/>
            <w:tcBorders>
              <w:top w:val="nil"/>
              <w:left w:val="nil"/>
              <w:bottom w:val="nil"/>
              <w:right w:val="nil"/>
            </w:tcBorders>
          </w:tcPr>
          <w:p w14:paraId="6290B60C" w14:textId="77777777" w:rsidR="00FB4DAC" w:rsidRPr="00376655" w:rsidRDefault="00FB4DAC" w:rsidP="001E7DA4">
            <w:pPr>
              <w:pStyle w:val="a3"/>
              <w:spacing w:before="0" w:after="0"/>
              <w:ind w:firstLine="0"/>
              <w:jc w:val="left"/>
              <w:rPr>
                <w:rFonts w:ascii="Times New Roman" w:hAnsi="Times New Roman"/>
                <w:b/>
              </w:rPr>
            </w:pPr>
          </w:p>
        </w:tc>
      </w:tr>
      <w:tr w:rsidR="00FB4DAC" w:rsidRPr="007421B2" w14:paraId="64B52B8C" w14:textId="77777777" w:rsidTr="001E7DA4">
        <w:trPr>
          <w:gridAfter w:val="1"/>
          <w:wAfter w:w="6" w:type="dxa"/>
          <w:trHeight w:val="282"/>
        </w:trPr>
        <w:tc>
          <w:tcPr>
            <w:tcW w:w="566" w:type="dxa"/>
            <w:tcBorders>
              <w:top w:val="nil"/>
              <w:left w:val="nil"/>
              <w:bottom w:val="nil"/>
              <w:right w:val="nil"/>
            </w:tcBorders>
          </w:tcPr>
          <w:p w14:paraId="22DEE97B"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3.</w:t>
            </w:r>
          </w:p>
        </w:tc>
        <w:tc>
          <w:tcPr>
            <w:tcW w:w="2267" w:type="dxa"/>
            <w:tcBorders>
              <w:top w:val="nil"/>
              <w:left w:val="nil"/>
              <w:bottom w:val="nil"/>
              <w:right w:val="nil"/>
            </w:tcBorders>
            <w:shd w:val="pct10" w:color="auto" w:fill="auto"/>
          </w:tcPr>
          <w:p w14:paraId="5CAFE641"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Территория страхования</w:t>
            </w:r>
          </w:p>
        </w:tc>
        <w:tc>
          <w:tcPr>
            <w:tcW w:w="168" w:type="dxa"/>
            <w:tcBorders>
              <w:top w:val="nil"/>
              <w:left w:val="nil"/>
              <w:bottom w:val="nil"/>
              <w:right w:val="nil"/>
            </w:tcBorders>
          </w:tcPr>
          <w:p w14:paraId="63212BE5"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0A9DD9B2" w14:textId="77777777" w:rsidR="00FB4DAC" w:rsidRPr="00CA05B5" w:rsidRDefault="00FB4DAC" w:rsidP="001E7DA4">
            <w:pPr>
              <w:pStyle w:val="11"/>
              <w:spacing w:line="240" w:lineRule="auto"/>
              <w:ind w:right="178"/>
              <w:jc w:val="both"/>
              <w:rPr>
                <w:rFonts w:ascii="Times New Roman" w:eastAsia="Times New Roman" w:hAnsi="Times New Roman" w:cs="Times New Roman"/>
                <w:color w:val="auto"/>
                <w:sz w:val="20"/>
                <w:szCs w:val="20"/>
              </w:rPr>
            </w:pPr>
            <w:r w:rsidRPr="00CA05B5">
              <w:rPr>
                <w:rFonts w:ascii="Times New Roman" w:eastAsia="Times New Roman" w:hAnsi="Times New Roman" w:cs="Times New Roman"/>
                <w:color w:val="auto"/>
                <w:sz w:val="20"/>
                <w:szCs w:val="20"/>
              </w:rPr>
              <w:t>Место постоянной дислокации плавание во внутренней акватории Уссурийского Залива в пределах района плавания R2.</w:t>
            </w:r>
          </w:p>
        </w:tc>
      </w:tr>
      <w:tr w:rsidR="00FB4DAC" w:rsidRPr="007421B2" w14:paraId="3B7B234F" w14:textId="77777777" w:rsidTr="001E7DA4">
        <w:trPr>
          <w:gridAfter w:val="1"/>
          <w:wAfter w:w="6" w:type="dxa"/>
          <w:trHeight w:hRule="exact" w:val="80"/>
        </w:trPr>
        <w:tc>
          <w:tcPr>
            <w:tcW w:w="566" w:type="dxa"/>
            <w:tcBorders>
              <w:top w:val="nil"/>
              <w:left w:val="nil"/>
              <w:bottom w:val="nil"/>
              <w:right w:val="nil"/>
            </w:tcBorders>
          </w:tcPr>
          <w:p w14:paraId="1554884E"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66FDE822"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35BF4B5A"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06BA7DDC" w14:textId="77777777" w:rsidR="00FB4DAC" w:rsidRPr="00294818" w:rsidRDefault="00FB4DAC" w:rsidP="001E7DA4">
            <w:pPr>
              <w:pStyle w:val="a3"/>
              <w:spacing w:before="0" w:after="0"/>
              <w:ind w:firstLine="0"/>
              <w:rPr>
                <w:rFonts w:ascii="Times New Roman" w:hAnsi="Times New Roman"/>
              </w:rPr>
            </w:pPr>
          </w:p>
        </w:tc>
      </w:tr>
      <w:tr w:rsidR="00FB4DAC" w:rsidRPr="007421B2" w14:paraId="5C1AC1D1" w14:textId="77777777" w:rsidTr="001E7DA4">
        <w:trPr>
          <w:gridAfter w:val="1"/>
          <w:wAfter w:w="6" w:type="dxa"/>
        </w:trPr>
        <w:tc>
          <w:tcPr>
            <w:tcW w:w="566" w:type="dxa"/>
            <w:tcBorders>
              <w:top w:val="nil"/>
              <w:left w:val="nil"/>
              <w:bottom w:val="nil"/>
              <w:right w:val="nil"/>
            </w:tcBorders>
          </w:tcPr>
          <w:p w14:paraId="7E0664FD"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4.</w:t>
            </w:r>
          </w:p>
        </w:tc>
        <w:tc>
          <w:tcPr>
            <w:tcW w:w="2267" w:type="dxa"/>
            <w:tcBorders>
              <w:top w:val="nil"/>
              <w:left w:val="nil"/>
              <w:bottom w:val="nil"/>
              <w:right w:val="nil"/>
            </w:tcBorders>
            <w:shd w:val="pct10" w:color="auto" w:fill="auto"/>
          </w:tcPr>
          <w:p w14:paraId="565D2F33"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Выгодоприобретатели (третьи лица)</w:t>
            </w:r>
          </w:p>
        </w:tc>
        <w:tc>
          <w:tcPr>
            <w:tcW w:w="168" w:type="dxa"/>
            <w:tcBorders>
              <w:top w:val="nil"/>
              <w:left w:val="nil"/>
              <w:bottom w:val="nil"/>
              <w:right w:val="nil"/>
            </w:tcBorders>
          </w:tcPr>
          <w:p w14:paraId="4FE8A9F1"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2BCC6A67" w14:textId="77777777" w:rsidR="00FB4DAC" w:rsidRPr="00294818" w:rsidRDefault="00FB4DAC" w:rsidP="001E7DA4">
            <w:pPr>
              <w:pStyle w:val="2"/>
              <w:widowControl/>
              <w:ind w:firstLine="0"/>
              <w:rPr>
                <w:rFonts w:ascii="Times New Roman" w:hAnsi="Times New Roman"/>
              </w:rPr>
            </w:pPr>
            <w:r w:rsidRPr="00294818">
              <w:rPr>
                <w:rFonts w:ascii="Times New Roman" w:hAnsi="Times New Roman"/>
              </w:rPr>
              <w:t>Потерпевшие (юридические или физические лица, которые имеют право в порядке, установленном законодательством, требовать от лица, указанного в п. 1 настоящего договора, возмещения причиненного вреда их жизни, здоровью и/или имуществу), а также лица, имеющие в соответствии с законодательством право на возмещение вреда в связи со смертью потерпевшего - физического лица.</w:t>
            </w:r>
            <w:r w:rsidRPr="00294818">
              <w:rPr>
                <w:rFonts w:cs="Arial"/>
              </w:rPr>
              <w:t xml:space="preserve"> </w:t>
            </w:r>
            <w:r w:rsidRPr="00294818">
              <w:rPr>
                <w:rFonts w:ascii="Times New Roman" w:hAnsi="Times New Roman"/>
              </w:rPr>
              <w:t>По случаям причинения вреда окружающей среде (если такой вред возмещается по настоящему договору) к указанным лицам относится государство в лице уполномоченных органов исполнительной власти, в чьем ведении находится охрана окружающей среды.</w:t>
            </w:r>
          </w:p>
        </w:tc>
      </w:tr>
      <w:tr w:rsidR="00FB4DAC" w:rsidRPr="007421B2" w14:paraId="15F5AAE6" w14:textId="77777777" w:rsidTr="001E7DA4">
        <w:trPr>
          <w:gridAfter w:val="1"/>
          <w:wAfter w:w="6" w:type="dxa"/>
          <w:trHeight w:hRule="exact" w:val="80"/>
        </w:trPr>
        <w:tc>
          <w:tcPr>
            <w:tcW w:w="566" w:type="dxa"/>
            <w:tcBorders>
              <w:top w:val="nil"/>
              <w:left w:val="nil"/>
              <w:bottom w:val="nil"/>
              <w:right w:val="nil"/>
            </w:tcBorders>
          </w:tcPr>
          <w:p w14:paraId="098A44F2"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1883BF79"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11554A58"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1011CD17" w14:textId="77777777" w:rsidR="00FB4DAC" w:rsidRPr="007421B2" w:rsidRDefault="00FB4DAC" w:rsidP="001E7DA4">
            <w:pPr>
              <w:pStyle w:val="a3"/>
              <w:spacing w:before="0" w:after="0"/>
              <w:ind w:firstLine="0"/>
              <w:rPr>
                <w:rFonts w:ascii="Times New Roman" w:hAnsi="Times New Roman"/>
              </w:rPr>
            </w:pPr>
          </w:p>
        </w:tc>
      </w:tr>
      <w:tr w:rsidR="00FB4DAC" w:rsidRPr="007421B2" w14:paraId="0AE05FB1" w14:textId="77777777" w:rsidTr="001E7DA4">
        <w:trPr>
          <w:gridAfter w:val="1"/>
          <w:wAfter w:w="6" w:type="dxa"/>
          <w:trHeight w:val="694"/>
        </w:trPr>
        <w:tc>
          <w:tcPr>
            <w:tcW w:w="566" w:type="dxa"/>
            <w:tcBorders>
              <w:top w:val="nil"/>
              <w:left w:val="nil"/>
              <w:bottom w:val="nil"/>
              <w:right w:val="nil"/>
            </w:tcBorders>
          </w:tcPr>
          <w:p w14:paraId="0CA9EE3C"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5.</w:t>
            </w:r>
          </w:p>
        </w:tc>
        <w:tc>
          <w:tcPr>
            <w:tcW w:w="2267" w:type="dxa"/>
            <w:tcBorders>
              <w:top w:val="nil"/>
              <w:left w:val="nil"/>
              <w:bottom w:val="nil"/>
              <w:right w:val="nil"/>
            </w:tcBorders>
            <w:shd w:val="pct10" w:color="auto" w:fill="auto"/>
          </w:tcPr>
          <w:p w14:paraId="6E251B82"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Условия страхования (страховые случаи)</w:t>
            </w:r>
          </w:p>
        </w:tc>
        <w:tc>
          <w:tcPr>
            <w:tcW w:w="168" w:type="dxa"/>
            <w:tcBorders>
              <w:top w:val="nil"/>
              <w:left w:val="nil"/>
              <w:bottom w:val="nil"/>
              <w:right w:val="nil"/>
            </w:tcBorders>
          </w:tcPr>
          <w:p w14:paraId="209D2E68"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490A2013" w14:textId="77777777" w:rsidR="00FB4DAC" w:rsidRPr="007421B2" w:rsidRDefault="00FB4DAC" w:rsidP="001E7DA4">
            <w:pPr>
              <w:pStyle w:val="2"/>
              <w:widowControl/>
              <w:ind w:firstLine="0"/>
              <w:rPr>
                <w:rFonts w:ascii="Times New Roman" w:hAnsi="Times New Roman" w:cs="Arial"/>
                <w:i/>
                <w:color w:val="000000" w:themeColor="text1"/>
              </w:rPr>
            </w:pPr>
            <w:r w:rsidRPr="007421B2">
              <w:rPr>
                <w:rFonts w:ascii="Times New Roman" w:hAnsi="Times New Roman" w:cs="Arial"/>
                <w:b/>
              </w:rPr>
              <w:t xml:space="preserve">5.1. Основные </w:t>
            </w:r>
            <w:r w:rsidRPr="007421B2">
              <w:rPr>
                <w:rFonts w:ascii="Times New Roman" w:hAnsi="Times New Roman" w:cs="Arial"/>
                <w:b/>
                <w:color w:val="000000" w:themeColor="text1"/>
              </w:rPr>
              <w:t xml:space="preserve">условия страхования: </w:t>
            </w:r>
          </w:p>
          <w:p w14:paraId="247D6001" w14:textId="77777777" w:rsidR="00FB4DAC" w:rsidRPr="00B0220F" w:rsidRDefault="00FB4DAC" w:rsidP="001E7DA4">
            <w:pPr>
              <w:pStyle w:val="BodyTextIndent23"/>
              <w:ind w:left="51" w:hanging="51"/>
              <w:rPr>
                <w:rFonts w:ascii="Times New Roman" w:hAnsi="Times New Roman"/>
                <w:color w:val="000000" w:themeColor="text1"/>
                <w:sz w:val="20"/>
              </w:rPr>
            </w:pPr>
            <w:r w:rsidRPr="007421B2">
              <w:rPr>
                <w:rFonts w:ascii="Times New Roman" w:hAnsi="Times New Roman"/>
                <w:color w:val="000000" w:themeColor="text1"/>
                <w:sz w:val="20"/>
              </w:rPr>
              <w:t>- «Страхование ответственности перед членами экипажа Судна»</w:t>
            </w:r>
            <w:r w:rsidRPr="00B0220F">
              <w:rPr>
                <w:rFonts w:ascii="Times New Roman" w:hAnsi="Times New Roman"/>
                <w:color w:val="000000" w:themeColor="text1"/>
                <w:sz w:val="20"/>
              </w:rPr>
              <w:t xml:space="preserve"> (</w:t>
            </w:r>
            <w:r>
              <w:rPr>
                <w:rFonts w:ascii="Times New Roman" w:hAnsi="Times New Roman"/>
                <w:color w:val="000000" w:themeColor="text1"/>
                <w:sz w:val="20"/>
              </w:rPr>
              <w:t>п. _______ Правил</w:t>
            </w:r>
            <w:r w:rsidRPr="00B0220F">
              <w:rPr>
                <w:rFonts w:ascii="Times New Roman" w:hAnsi="Times New Roman"/>
                <w:color w:val="000000" w:themeColor="text1"/>
                <w:sz w:val="20"/>
              </w:rPr>
              <w:t>).</w:t>
            </w:r>
          </w:p>
          <w:p w14:paraId="78D8DDCD" w14:textId="77777777" w:rsidR="00FB4DAC" w:rsidRPr="00586A62" w:rsidRDefault="00FB4DAC" w:rsidP="001E7DA4">
            <w:pPr>
              <w:pStyle w:val="BodyTextIndent23"/>
              <w:ind w:left="51" w:hanging="51"/>
              <w:rPr>
                <w:rFonts w:ascii="Times New Roman" w:hAnsi="Times New Roman"/>
                <w:color w:val="000000" w:themeColor="text1"/>
                <w:sz w:val="20"/>
              </w:rPr>
            </w:pPr>
            <w:r w:rsidRPr="007421B2">
              <w:rPr>
                <w:rFonts w:ascii="Times New Roman" w:hAnsi="Times New Roman"/>
                <w:color w:val="000000" w:themeColor="text1"/>
                <w:sz w:val="20"/>
              </w:rPr>
              <w:t>- «Страхование ответственности перед физическими лицами (за исключением членов экипажа и пассажиров Судна)»</w:t>
            </w:r>
            <w:r>
              <w:rPr>
                <w:rFonts w:ascii="Times New Roman" w:hAnsi="Times New Roman"/>
                <w:color w:val="000000" w:themeColor="text1"/>
                <w:sz w:val="20"/>
              </w:rPr>
              <w:t xml:space="preserve"> (п. _______ Правил)</w:t>
            </w:r>
            <w:r w:rsidRPr="00B0220F">
              <w:rPr>
                <w:rFonts w:ascii="Times New Roman" w:hAnsi="Times New Roman"/>
                <w:color w:val="000000" w:themeColor="text1"/>
                <w:sz w:val="20"/>
              </w:rPr>
              <w:t>.</w:t>
            </w:r>
          </w:p>
          <w:p w14:paraId="32C200B4"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color w:val="000000" w:themeColor="text1"/>
                <w:sz w:val="20"/>
              </w:rPr>
              <w:t xml:space="preserve">- «Страхование расходов, связанных </w:t>
            </w:r>
            <w:r w:rsidRPr="007421B2">
              <w:rPr>
                <w:rFonts w:ascii="Times New Roman" w:hAnsi="Times New Roman"/>
                <w:sz w:val="20"/>
              </w:rPr>
              <w:t>с девиацией (отклонением от предусмотренного маршрута) Судна»</w:t>
            </w:r>
            <w:r>
              <w:rPr>
                <w:rFonts w:ascii="Times New Roman" w:hAnsi="Times New Roman"/>
                <w:color w:val="000000" w:themeColor="text1"/>
                <w:sz w:val="20"/>
              </w:rPr>
              <w:t xml:space="preserve"> (п. _______ Правил)</w:t>
            </w:r>
            <w:r w:rsidRPr="007421B2">
              <w:rPr>
                <w:rFonts w:ascii="Times New Roman" w:hAnsi="Times New Roman"/>
                <w:sz w:val="20"/>
              </w:rPr>
              <w:t>.</w:t>
            </w:r>
          </w:p>
          <w:p w14:paraId="57A1BD59"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расходо</w:t>
            </w:r>
            <w:r>
              <w:rPr>
                <w:rFonts w:ascii="Times New Roman" w:hAnsi="Times New Roman"/>
                <w:sz w:val="20"/>
              </w:rPr>
              <w:t>в, связанных со спасе</w:t>
            </w:r>
            <w:r w:rsidRPr="007421B2">
              <w:rPr>
                <w:rFonts w:ascii="Times New Roman" w:hAnsi="Times New Roman"/>
                <w:sz w:val="20"/>
              </w:rPr>
              <w:t>нием жизни»</w:t>
            </w:r>
            <w:r w:rsidRPr="00B0220F">
              <w:rPr>
                <w:rFonts w:ascii="Times New Roman" w:hAnsi="Times New Roman"/>
                <w:sz w:val="20"/>
              </w:rPr>
              <w:t xml:space="preserve"> </w:t>
            </w:r>
            <w:r>
              <w:rPr>
                <w:rFonts w:ascii="Times New Roman" w:hAnsi="Times New Roman"/>
                <w:color w:val="000000" w:themeColor="text1"/>
                <w:sz w:val="20"/>
              </w:rPr>
              <w:t>(п. _______. Правил)</w:t>
            </w:r>
            <w:r w:rsidRPr="007421B2">
              <w:rPr>
                <w:rFonts w:ascii="Times New Roman" w:hAnsi="Times New Roman"/>
                <w:sz w:val="20"/>
              </w:rPr>
              <w:t>.</w:t>
            </w:r>
          </w:p>
          <w:p w14:paraId="72E9F5DE"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за столкновение Судна с другими судами»</w:t>
            </w:r>
            <w:r>
              <w:rPr>
                <w:rFonts w:ascii="Times New Roman" w:hAnsi="Times New Roman"/>
                <w:sz w:val="20"/>
              </w:rPr>
              <w:br/>
            </w:r>
            <w:r>
              <w:rPr>
                <w:rFonts w:ascii="Times New Roman" w:hAnsi="Times New Roman"/>
                <w:color w:val="000000" w:themeColor="text1"/>
                <w:sz w:val="20"/>
              </w:rPr>
              <w:t>(п. _______ Правил)</w:t>
            </w:r>
            <w:r w:rsidRPr="007421B2">
              <w:rPr>
                <w:rFonts w:ascii="Times New Roman" w:hAnsi="Times New Roman"/>
                <w:sz w:val="20"/>
              </w:rPr>
              <w:t>.</w:t>
            </w:r>
          </w:p>
          <w:p w14:paraId="148A2D21"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за утрату (гибель) или повреждение плавучих и неподвижных объектов»</w:t>
            </w:r>
            <w:r w:rsidRPr="00B0220F">
              <w:rPr>
                <w:rFonts w:ascii="Times New Roman" w:hAnsi="Times New Roman"/>
                <w:sz w:val="20"/>
              </w:rPr>
              <w:t xml:space="preserve"> </w:t>
            </w:r>
            <w:r>
              <w:rPr>
                <w:rFonts w:ascii="Times New Roman" w:hAnsi="Times New Roman"/>
                <w:color w:val="000000" w:themeColor="text1"/>
                <w:sz w:val="20"/>
              </w:rPr>
              <w:t>(п. _______ Правил)</w:t>
            </w:r>
            <w:r w:rsidRPr="007421B2">
              <w:rPr>
                <w:rFonts w:ascii="Times New Roman" w:hAnsi="Times New Roman"/>
                <w:sz w:val="20"/>
              </w:rPr>
              <w:t>.</w:t>
            </w:r>
          </w:p>
          <w:p w14:paraId="13F1F89F"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за загрязнение»</w:t>
            </w:r>
            <w:r>
              <w:rPr>
                <w:rFonts w:ascii="Times New Roman" w:hAnsi="Times New Roman"/>
                <w:color w:val="000000" w:themeColor="text1"/>
                <w:sz w:val="20"/>
              </w:rPr>
              <w:t xml:space="preserve"> (п. _______ Правил)</w:t>
            </w:r>
            <w:r w:rsidRPr="007421B2">
              <w:rPr>
                <w:rFonts w:ascii="Times New Roman" w:hAnsi="Times New Roman"/>
                <w:sz w:val="20"/>
              </w:rPr>
              <w:t>.</w:t>
            </w:r>
          </w:p>
          <w:p w14:paraId="44DBB6FD"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при буксировке»</w:t>
            </w:r>
            <w:r w:rsidRPr="00B0220F">
              <w:rPr>
                <w:rFonts w:ascii="Times New Roman" w:hAnsi="Times New Roman"/>
                <w:sz w:val="20"/>
              </w:rPr>
              <w:t xml:space="preserve"> </w:t>
            </w:r>
            <w:r>
              <w:rPr>
                <w:rFonts w:ascii="Times New Roman" w:hAnsi="Times New Roman"/>
                <w:color w:val="000000" w:themeColor="text1"/>
                <w:sz w:val="20"/>
              </w:rPr>
              <w:t>(п. _______ Правил)</w:t>
            </w:r>
            <w:r w:rsidRPr="007421B2">
              <w:rPr>
                <w:rFonts w:ascii="Times New Roman" w:hAnsi="Times New Roman"/>
                <w:sz w:val="20"/>
              </w:rPr>
              <w:t>.</w:t>
            </w:r>
          </w:p>
          <w:p w14:paraId="3C07EFD6"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за последствия кораблекрушения Судна»</w:t>
            </w:r>
            <w:r>
              <w:rPr>
                <w:rFonts w:ascii="Times New Roman" w:hAnsi="Times New Roman"/>
                <w:color w:val="000000" w:themeColor="text1"/>
                <w:sz w:val="20"/>
              </w:rPr>
              <w:br/>
              <w:t>(п. _______. Правил)</w:t>
            </w:r>
            <w:r w:rsidRPr="007421B2">
              <w:rPr>
                <w:rFonts w:ascii="Times New Roman" w:hAnsi="Times New Roman"/>
                <w:sz w:val="20"/>
              </w:rPr>
              <w:t>.</w:t>
            </w:r>
          </w:p>
          <w:p w14:paraId="1788BC1D"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ответственности за имущество на Судне»</w:t>
            </w:r>
            <w:r>
              <w:rPr>
                <w:rFonts w:ascii="Times New Roman" w:hAnsi="Times New Roman"/>
                <w:color w:val="000000" w:themeColor="text1"/>
                <w:sz w:val="20"/>
              </w:rPr>
              <w:t xml:space="preserve"> (п. _______ Правил)</w:t>
            </w:r>
            <w:r w:rsidRPr="007421B2">
              <w:rPr>
                <w:rFonts w:ascii="Times New Roman" w:hAnsi="Times New Roman"/>
                <w:sz w:val="20"/>
              </w:rPr>
              <w:t>.</w:t>
            </w:r>
          </w:p>
          <w:p w14:paraId="73A55011"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расходов, связанных с выплатой специальной компенсации спасателям»</w:t>
            </w:r>
            <w:r w:rsidRPr="00B0220F">
              <w:rPr>
                <w:rFonts w:ascii="Times New Roman" w:hAnsi="Times New Roman"/>
                <w:sz w:val="20"/>
              </w:rPr>
              <w:t xml:space="preserve"> </w:t>
            </w:r>
            <w:r>
              <w:rPr>
                <w:rFonts w:ascii="Times New Roman" w:hAnsi="Times New Roman"/>
                <w:color w:val="000000" w:themeColor="text1"/>
                <w:sz w:val="20"/>
              </w:rPr>
              <w:t>(п. _______ Правил)</w:t>
            </w:r>
            <w:r w:rsidRPr="007421B2">
              <w:rPr>
                <w:rFonts w:ascii="Times New Roman" w:hAnsi="Times New Roman"/>
                <w:sz w:val="20"/>
              </w:rPr>
              <w:t>.</w:t>
            </w:r>
          </w:p>
          <w:p w14:paraId="27FD8A79"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расходов, связанных с предъявлением требований со стороны государственных компетентных органов»</w:t>
            </w:r>
            <w:r>
              <w:rPr>
                <w:rFonts w:ascii="Times New Roman" w:hAnsi="Times New Roman"/>
                <w:color w:val="000000" w:themeColor="text1"/>
                <w:sz w:val="20"/>
              </w:rPr>
              <w:t xml:space="preserve"> (п. _______ Правил)</w:t>
            </w:r>
            <w:r w:rsidRPr="007421B2">
              <w:rPr>
                <w:rFonts w:ascii="Times New Roman" w:hAnsi="Times New Roman"/>
                <w:sz w:val="20"/>
              </w:rPr>
              <w:t>.</w:t>
            </w:r>
          </w:p>
          <w:p w14:paraId="44B605D2" w14:textId="77777777" w:rsidR="00FB4DAC" w:rsidRPr="007421B2" w:rsidRDefault="00FB4DAC" w:rsidP="001E7DA4">
            <w:pPr>
              <w:pStyle w:val="BodyTextIndent23"/>
              <w:ind w:left="51" w:hanging="51"/>
              <w:rPr>
                <w:rFonts w:ascii="Times New Roman" w:hAnsi="Times New Roman"/>
                <w:sz w:val="20"/>
              </w:rPr>
            </w:pPr>
            <w:r w:rsidRPr="007421B2">
              <w:rPr>
                <w:rFonts w:ascii="Times New Roman" w:hAnsi="Times New Roman"/>
                <w:sz w:val="20"/>
              </w:rPr>
              <w:t>- «Страхование карантинных расходов»</w:t>
            </w:r>
            <w:r>
              <w:rPr>
                <w:rFonts w:ascii="Times New Roman" w:hAnsi="Times New Roman"/>
                <w:color w:val="000000" w:themeColor="text1"/>
                <w:sz w:val="20"/>
              </w:rPr>
              <w:t xml:space="preserve"> (п. _______ Правил)</w:t>
            </w:r>
            <w:r w:rsidRPr="007421B2">
              <w:rPr>
                <w:rFonts w:ascii="Times New Roman" w:hAnsi="Times New Roman"/>
                <w:sz w:val="20"/>
              </w:rPr>
              <w:t>.</w:t>
            </w:r>
          </w:p>
          <w:p w14:paraId="160A162B" w14:textId="77777777" w:rsidR="00FB4DAC" w:rsidRPr="007421B2" w:rsidRDefault="00FB4DAC" w:rsidP="001E7DA4">
            <w:pPr>
              <w:pStyle w:val="2"/>
              <w:widowControl/>
              <w:ind w:firstLine="0"/>
              <w:rPr>
                <w:rFonts w:ascii="Times New Roman" w:hAnsi="Times New Roman" w:cs="Arial"/>
                <w:b/>
                <w:iCs/>
              </w:rPr>
            </w:pPr>
            <w:r w:rsidRPr="007421B2">
              <w:rPr>
                <w:rFonts w:ascii="Times New Roman" w:hAnsi="Times New Roman" w:cs="Arial"/>
                <w:b/>
                <w:iCs/>
              </w:rPr>
              <w:t xml:space="preserve">5.2. Специальные условия страхования: </w:t>
            </w:r>
          </w:p>
          <w:p w14:paraId="1C013109" w14:textId="77777777" w:rsidR="00FB4DAC" w:rsidRPr="007421B2" w:rsidRDefault="00FB4DAC" w:rsidP="001E7DA4">
            <w:pPr>
              <w:pStyle w:val="BodyTextIndent23"/>
              <w:widowControl/>
              <w:ind w:left="51" w:firstLine="0"/>
              <w:rPr>
                <w:rFonts w:ascii="Times New Roman" w:hAnsi="Times New Roman"/>
                <w:color w:val="auto"/>
                <w:sz w:val="20"/>
              </w:rPr>
            </w:pPr>
            <w:r w:rsidRPr="007421B2">
              <w:rPr>
                <w:rFonts w:ascii="Times New Roman" w:hAnsi="Times New Roman"/>
                <w:color w:val="auto"/>
                <w:sz w:val="20"/>
              </w:rPr>
              <w:t>- </w:t>
            </w:r>
            <w:r w:rsidRPr="007421B2">
              <w:rPr>
                <w:rFonts w:ascii="Times New Roman" w:hAnsi="Times New Roman"/>
                <w:sz w:val="20"/>
              </w:rPr>
              <w:t>«</w:t>
            </w:r>
            <w:r w:rsidRPr="007421B2">
              <w:rPr>
                <w:rFonts w:ascii="Times New Roman" w:hAnsi="Times New Roman"/>
                <w:color w:val="auto"/>
                <w:sz w:val="20"/>
              </w:rPr>
              <w:t>Страхование расходов, связанных с защитой прав и имущественных интересов Страхователя (правозащитное страхование)</w:t>
            </w:r>
            <w:r w:rsidRPr="007421B2">
              <w:rPr>
                <w:rFonts w:ascii="Times New Roman" w:hAnsi="Times New Roman"/>
                <w:sz w:val="20"/>
              </w:rPr>
              <w:t xml:space="preserve"> </w:t>
            </w:r>
            <w:r w:rsidRPr="00B0220F">
              <w:rPr>
                <w:rFonts w:ascii="Times New Roman" w:hAnsi="Times New Roman"/>
                <w:sz w:val="20"/>
              </w:rPr>
              <w:t>(</w:t>
            </w:r>
            <w:r>
              <w:rPr>
                <w:rFonts w:ascii="Times New Roman" w:hAnsi="Times New Roman"/>
                <w:sz w:val="20"/>
              </w:rPr>
              <w:t xml:space="preserve">п. </w:t>
            </w:r>
            <w:r>
              <w:rPr>
                <w:rFonts w:ascii="Times New Roman" w:hAnsi="Times New Roman"/>
                <w:color w:val="000000" w:themeColor="text1"/>
                <w:sz w:val="20"/>
              </w:rPr>
              <w:t>_______</w:t>
            </w:r>
            <w:r>
              <w:rPr>
                <w:rFonts w:ascii="Times New Roman" w:hAnsi="Times New Roman"/>
                <w:sz w:val="20"/>
              </w:rPr>
              <w:t xml:space="preserve"> Правил</w:t>
            </w:r>
            <w:r w:rsidRPr="00B0220F">
              <w:rPr>
                <w:rFonts w:ascii="Times New Roman" w:hAnsi="Times New Roman"/>
                <w:sz w:val="20"/>
              </w:rPr>
              <w:t>)</w:t>
            </w:r>
            <w:r w:rsidRPr="007421B2">
              <w:rPr>
                <w:rFonts w:ascii="Times New Roman" w:hAnsi="Times New Roman"/>
                <w:sz w:val="20"/>
              </w:rPr>
              <w:t>»</w:t>
            </w:r>
            <w:r w:rsidRPr="007421B2">
              <w:rPr>
                <w:rFonts w:ascii="Times New Roman" w:hAnsi="Times New Roman"/>
                <w:color w:val="auto"/>
                <w:sz w:val="20"/>
              </w:rPr>
              <w:t>.</w:t>
            </w:r>
          </w:p>
          <w:p w14:paraId="74C2EFB2" w14:textId="77777777" w:rsidR="00FB4DAC" w:rsidRPr="007421B2" w:rsidRDefault="00FB4DAC" w:rsidP="001E7DA4">
            <w:pPr>
              <w:pStyle w:val="BodyTextIndent23"/>
              <w:widowControl/>
              <w:ind w:firstLine="0"/>
              <w:rPr>
                <w:rFonts w:ascii="Times New Roman" w:hAnsi="Times New Roman"/>
                <w:color w:val="auto"/>
                <w:sz w:val="20"/>
              </w:rPr>
            </w:pPr>
            <w:r w:rsidRPr="007421B2">
              <w:rPr>
                <w:rFonts w:ascii="Times New Roman" w:hAnsi="Times New Roman"/>
                <w:b/>
                <w:color w:val="auto"/>
                <w:sz w:val="20"/>
              </w:rPr>
              <w:lastRenderedPageBreak/>
              <w:t>5.3.</w:t>
            </w:r>
            <w:r w:rsidRPr="007421B2">
              <w:rPr>
                <w:rFonts w:ascii="Times New Roman" w:hAnsi="Times New Roman"/>
                <w:color w:val="auto"/>
                <w:sz w:val="20"/>
              </w:rPr>
              <w:t xml:space="preserve"> При наступлении страхового случая возмещению подлежат также расходы, понесенные </w:t>
            </w:r>
            <w:r w:rsidRPr="007421B2">
              <w:rPr>
                <w:rFonts w:ascii="Times New Roman" w:hAnsi="Times New Roman"/>
                <w:sz w:val="20"/>
              </w:rPr>
              <w:t xml:space="preserve">лицом, указанным в п. 1 настоящего </w:t>
            </w:r>
            <w:r>
              <w:rPr>
                <w:rFonts w:ascii="Times New Roman" w:hAnsi="Times New Roman"/>
                <w:sz w:val="20"/>
              </w:rPr>
              <w:t>договора</w:t>
            </w:r>
            <w:r w:rsidRPr="007421B2">
              <w:rPr>
                <w:rFonts w:ascii="Times New Roman" w:hAnsi="Times New Roman"/>
                <w:sz w:val="20"/>
              </w:rPr>
              <w:t xml:space="preserve">, </w:t>
            </w:r>
            <w:r w:rsidRPr="007421B2">
              <w:rPr>
                <w:rFonts w:ascii="Times New Roman" w:hAnsi="Times New Roman"/>
                <w:color w:val="auto"/>
                <w:sz w:val="20"/>
              </w:rPr>
              <w:t>с целью предотвращения или уменьшения убытка, возмещаемого по договору страхования, если такие расходы были необходимы или были произведены для выполнения письменных указаний Страховщика («Страхование расходов, связанных с предотвращением или уменьшением убытков</w:t>
            </w:r>
            <w:r w:rsidRPr="007421B2">
              <w:rPr>
                <w:rFonts w:ascii="Times New Roman" w:hAnsi="Times New Roman"/>
                <w:sz w:val="20"/>
              </w:rPr>
              <w:t>»</w:t>
            </w:r>
            <w:r w:rsidRPr="007421B2">
              <w:rPr>
                <w:rFonts w:ascii="Times New Roman" w:hAnsi="Times New Roman"/>
                <w:color w:val="auto"/>
                <w:sz w:val="20"/>
              </w:rPr>
              <w:t>).</w:t>
            </w:r>
          </w:p>
          <w:p w14:paraId="7572802A" w14:textId="77777777" w:rsidR="00FB4DAC" w:rsidRPr="007421B2" w:rsidRDefault="00FB4DAC" w:rsidP="001E7DA4">
            <w:pPr>
              <w:pStyle w:val="BodyTextIndent23"/>
              <w:widowControl/>
              <w:ind w:firstLine="0"/>
              <w:rPr>
                <w:rFonts w:ascii="Times New Roman" w:hAnsi="Times New Roman"/>
                <w:color w:val="auto"/>
                <w:sz w:val="20"/>
              </w:rPr>
            </w:pPr>
            <w:r w:rsidRPr="007421B2">
              <w:rPr>
                <w:rFonts w:ascii="Times New Roman" w:hAnsi="Times New Roman"/>
                <w:b/>
                <w:color w:val="auto"/>
                <w:sz w:val="20"/>
              </w:rPr>
              <w:t>5.4.</w:t>
            </w:r>
            <w:r w:rsidRPr="007421B2">
              <w:rPr>
                <w:rFonts w:ascii="Times New Roman" w:hAnsi="Times New Roman"/>
                <w:color w:val="auto"/>
                <w:sz w:val="20"/>
              </w:rPr>
              <w:t xml:space="preserve"> При страховании на условиях </w:t>
            </w:r>
            <w:proofErr w:type="spellStart"/>
            <w:r w:rsidRPr="007421B2">
              <w:rPr>
                <w:rFonts w:ascii="Times New Roman" w:hAnsi="Times New Roman"/>
                <w:color w:val="auto"/>
                <w:sz w:val="20"/>
              </w:rPr>
              <w:t>п.п</w:t>
            </w:r>
            <w:proofErr w:type="spellEnd"/>
            <w:r w:rsidRPr="007421B2">
              <w:rPr>
                <w:rFonts w:ascii="Times New Roman" w:hAnsi="Times New Roman"/>
                <w:color w:val="auto"/>
                <w:sz w:val="20"/>
              </w:rPr>
              <w:t xml:space="preserve">. 5.1, 5.2 настоящего </w:t>
            </w:r>
            <w:r>
              <w:rPr>
                <w:rFonts w:ascii="Times New Roman" w:hAnsi="Times New Roman"/>
                <w:color w:val="auto"/>
                <w:sz w:val="20"/>
              </w:rPr>
              <w:t>договора</w:t>
            </w:r>
            <w:r w:rsidRPr="007421B2">
              <w:rPr>
                <w:rFonts w:ascii="Times New Roman" w:hAnsi="Times New Roman"/>
                <w:color w:val="auto"/>
                <w:sz w:val="20"/>
              </w:rPr>
              <w:t xml:space="preserve"> применяются и считаются включенными в настоящий </w:t>
            </w:r>
            <w:r>
              <w:rPr>
                <w:rFonts w:ascii="Times New Roman" w:hAnsi="Times New Roman"/>
                <w:color w:val="auto"/>
                <w:sz w:val="20"/>
              </w:rPr>
              <w:t>договор</w:t>
            </w:r>
            <w:r w:rsidRPr="007421B2">
              <w:rPr>
                <w:rFonts w:ascii="Times New Roman" w:hAnsi="Times New Roman"/>
                <w:color w:val="auto"/>
                <w:sz w:val="20"/>
              </w:rPr>
              <w:t xml:space="preserve"> оговорки, указанные в Приложении </w:t>
            </w:r>
            <w:r>
              <w:rPr>
                <w:rFonts w:ascii="Times New Roman" w:hAnsi="Times New Roman"/>
                <w:color w:val="auto"/>
                <w:sz w:val="20"/>
              </w:rPr>
              <w:t>____</w:t>
            </w:r>
            <w:r w:rsidRPr="007421B2">
              <w:rPr>
                <w:rFonts w:ascii="Times New Roman" w:hAnsi="Times New Roman"/>
                <w:color w:val="auto"/>
                <w:sz w:val="20"/>
              </w:rPr>
              <w:t xml:space="preserve"> к Правилам.</w:t>
            </w:r>
          </w:p>
          <w:p w14:paraId="44ABB8E1" w14:textId="77777777" w:rsidR="00FB4DAC" w:rsidRPr="007421B2" w:rsidRDefault="00FB4DAC" w:rsidP="001E7DA4">
            <w:pPr>
              <w:pStyle w:val="BodyTextIndent23"/>
              <w:widowControl/>
              <w:ind w:firstLine="0"/>
              <w:rPr>
                <w:rFonts w:ascii="Times New Roman" w:hAnsi="Times New Roman"/>
                <w:color w:val="auto"/>
                <w:sz w:val="20"/>
              </w:rPr>
            </w:pPr>
            <w:r w:rsidRPr="007421B2">
              <w:rPr>
                <w:rFonts w:ascii="Times New Roman" w:hAnsi="Times New Roman"/>
                <w:b/>
                <w:color w:val="auto"/>
                <w:sz w:val="20"/>
              </w:rPr>
              <w:t>5.5. </w:t>
            </w:r>
            <w:r w:rsidRPr="007421B2">
              <w:rPr>
                <w:rFonts w:ascii="Times New Roman" w:hAnsi="Times New Roman"/>
                <w:color w:val="auto"/>
                <w:sz w:val="20"/>
              </w:rPr>
              <w:t>Перечень случаев, не являющихся страховыми, случаи освобождения Страховщика от страховой выплаты и отказов в страховой выплате указаны в Разделе </w:t>
            </w:r>
            <w:r>
              <w:rPr>
                <w:rFonts w:ascii="Times New Roman" w:hAnsi="Times New Roman"/>
                <w:color w:val="auto"/>
                <w:sz w:val="20"/>
              </w:rPr>
              <w:t>__</w:t>
            </w:r>
            <w:r w:rsidRPr="007421B2">
              <w:rPr>
                <w:rFonts w:ascii="Times New Roman" w:hAnsi="Times New Roman"/>
                <w:color w:val="auto"/>
                <w:sz w:val="20"/>
              </w:rPr>
              <w:t xml:space="preserve"> Правил.</w:t>
            </w:r>
          </w:p>
        </w:tc>
      </w:tr>
      <w:tr w:rsidR="00FB4DAC" w:rsidRPr="007421B2" w14:paraId="3E83E35F" w14:textId="77777777" w:rsidTr="001E7DA4">
        <w:trPr>
          <w:gridAfter w:val="1"/>
          <w:wAfter w:w="6" w:type="dxa"/>
          <w:trHeight w:hRule="exact" w:val="80"/>
        </w:trPr>
        <w:tc>
          <w:tcPr>
            <w:tcW w:w="566" w:type="dxa"/>
            <w:tcBorders>
              <w:top w:val="nil"/>
              <w:left w:val="nil"/>
              <w:bottom w:val="nil"/>
              <w:right w:val="nil"/>
            </w:tcBorders>
          </w:tcPr>
          <w:p w14:paraId="5CC3B582"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5B171C82"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20AD90BA"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3D95FFD2" w14:textId="77777777" w:rsidR="00FB4DAC" w:rsidRPr="007421B2" w:rsidRDefault="00FB4DAC" w:rsidP="001E7DA4">
            <w:pPr>
              <w:pStyle w:val="a3"/>
              <w:spacing w:before="0" w:after="0"/>
              <w:ind w:firstLine="0"/>
              <w:rPr>
                <w:rFonts w:ascii="Times New Roman" w:hAnsi="Times New Roman"/>
              </w:rPr>
            </w:pPr>
          </w:p>
        </w:tc>
      </w:tr>
      <w:tr w:rsidR="00FB4DAC" w:rsidRPr="007421B2" w14:paraId="31CFE3F0" w14:textId="77777777" w:rsidTr="001E7DA4">
        <w:trPr>
          <w:gridAfter w:val="1"/>
          <w:wAfter w:w="6" w:type="dxa"/>
          <w:trHeight w:val="479"/>
        </w:trPr>
        <w:tc>
          <w:tcPr>
            <w:tcW w:w="566" w:type="dxa"/>
            <w:tcBorders>
              <w:left w:val="nil"/>
              <w:bottom w:val="nil"/>
              <w:right w:val="nil"/>
            </w:tcBorders>
          </w:tcPr>
          <w:p w14:paraId="64B6834F"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6.</w:t>
            </w:r>
          </w:p>
        </w:tc>
        <w:tc>
          <w:tcPr>
            <w:tcW w:w="2267" w:type="dxa"/>
            <w:tcBorders>
              <w:left w:val="nil"/>
              <w:right w:val="nil"/>
            </w:tcBorders>
            <w:shd w:val="pct10" w:color="auto" w:fill="auto"/>
          </w:tcPr>
          <w:p w14:paraId="48D858B2" w14:textId="77777777" w:rsidR="00FB4DAC" w:rsidRPr="007421B2" w:rsidRDefault="00FB4DAC" w:rsidP="001E7DA4">
            <w:pPr>
              <w:pStyle w:val="a3"/>
              <w:spacing w:before="0" w:after="0"/>
              <w:ind w:firstLine="0"/>
              <w:rPr>
                <w:rFonts w:ascii="Times New Roman" w:hAnsi="Times New Roman"/>
                <w:b/>
              </w:rPr>
            </w:pPr>
            <w:r w:rsidRPr="007421B2">
              <w:rPr>
                <w:rFonts w:ascii="Times New Roman" w:hAnsi="Times New Roman"/>
                <w:b/>
              </w:rPr>
              <w:t>Страховая сумма</w:t>
            </w:r>
          </w:p>
          <w:p w14:paraId="2ECF8D31" w14:textId="77777777" w:rsidR="00FB4DAC" w:rsidRPr="007421B2" w:rsidRDefault="00FB4DAC" w:rsidP="001E7DA4">
            <w:pPr>
              <w:pStyle w:val="a3"/>
              <w:spacing w:before="0" w:after="0"/>
              <w:ind w:firstLine="0"/>
              <w:rPr>
                <w:rFonts w:ascii="Times New Roman" w:hAnsi="Times New Roman"/>
                <w:b/>
              </w:rPr>
            </w:pPr>
          </w:p>
        </w:tc>
        <w:tc>
          <w:tcPr>
            <w:tcW w:w="168" w:type="dxa"/>
            <w:tcBorders>
              <w:left w:val="nil"/>
              <w:right w:val="single" w:sz="4" w:space="0" w:color="auto"/>
            </w:tcBorders>
          </w:tcPr>
          <w:p w14:paraId="6B68532F"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4" w:space="0" w:color="auto"/>
              <w:left w:val="single" w:sz="4" w:space="0" w:color="auto"/>
              <w:bottom w:val="single" w:sz="4" w:space="0" w:color="auto"/>
              <w:right w:val="single" w:sz="4" w:space="0" w:color="auto"/>
            </w:tcBorders>
            <w:vAlign w:val="center"/>
          </w:tcPr>
          <w:p w14:paraId="1C4C2FBB" w14:textId="77777777" w:rsidR="00FB4DAC" w:rsidRPr="007421B2" w:rsidRDefault="00FB4DAC" w:rsidP="001E7DA4">
            <w:pPr>
              <w:pStyle w:val="a3"/>
              <w:spacing w:after="0"/>
              <w:ind w:firstLine="0"/>
              <w:rPr>
                <w:rFonts w:ascii="Times New Roman" w:hAnsi="Times New Roman"/>
              </w:rPr>
            </w:pPr>
            <w:r w:rsidRPr="007421B2">
              <w:rPr>
                <w:rFonts w:ascii="Times New Roman" w:hAnsi="Times New Roman"/>
              </w:rPr>
              <w:t>Максимальная совокупная страховая выплата по страховым случаям за весь период страхования составляет 500 000 000,00 (Пятьсот миллионов) долларов США.</w:t>
            </w:r>
          </w:p>
        </w:tc>
      </w:tr>
      <w:tr w:rsidR="00FB4DAC" w:rsidRPr="007421B2" w14:paraId="7AA55ED5" w14:textId="77777777" w:rsidTr="001E7DA4">
        <w:trPr>
          <w:gridAfter w:val="1"/>
          <w:wAfter w:w="6" w:type="dxa"/>
          <w:trHeight w:hRule="exact" w:val="80"/>
        </w:trPr>
        <w:tc>
          <w:tcPr>
            <w:tcW w:w="566" w:type="dxa"/>
            <w:tcBorders>
              <w:top w:val="nil"/>
              <w:left w:val="nil"/>
              <w:bottom w:val="nil"/>
              <w:right w:val="nil"/>
            </w:tcBorders>
          </w:tcPr>
          <w:p w14:paraId="0F684136"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2D9A71FC"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1913A153"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vAlign w:val="center"/>
          </w:tcPr>
          <w:p w14:paraId="2120994A" w14:textId="77777777" w:rsidR="00FB4DAC" w:rsidRPr="007421B2" w:rsidRDefault="00FB4DAC" w:rsidP="001E7DA4">
            <w:pPr>
              <w:pStyle w:val="a3"/>
              <w:spacing w:before="0" w:after="0"/>
              <w:ind w:firstLine="0"/>
              <w:rPr>
                <w:rFonts w:ascii="Times New Roman" w:hAnsi="Times New Roman"/>
              </w:rPr>
            </w:pPr>
          </w:p>
        </w:tc>
      </w:tr>
      <w:tr w:rsidR="00FB4DAC" w:rsidRPr="007421B2" w14:paraId="0F85490A" w14:textId="77777777" w:rsidTr="001E7DA4">
        <w:trPr>
          <w:gridAfter w:val="1"/>
          <w:wAfter w:w="6" w:type="dxa"/>
          <w:trHeight w:val="252"/>
        </w:trPr>
        <w:tc>
          <w:tcPr>
            <w:tcW w:w="566" w:type="dxa"/>
            <w:tcBorders>
              <w:top w:val="nil"/>
              <w:left w:val="nil"/>
              <w:bottom w:val="nil"/>
              <w:right w:val="nil"/>
            </w:tcBorders>
          </w:tcPr>
          <w:p w14:paraId="3533FF00"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7.</w:t>
            </w:r>
          </w:p>
        </w:tc>
        <w:tc>
          <w:tcPr>
            <w:tcW w:w="2267" w:type="dxa"/>
            <w:tcBorders>
              <w:left w:val="nil"/>
              <w:bottom w:val="nil"/>
              <w:right w:val="nil"/>
            </w:tcBorders>
            <w:shd w:val="clear" w:color="auto" w:fill="E0E0E0"/>
          </w:tcPr>
          <w:p w14:paraId="26CA72F3" w14:textId="77777777" w:rsidR="00FB4DAC" w:rsidRPr="007421B2" w:rsidRDefault="00FB4DAC" w:rsidP="001E7DA4">
            <w:pPr>
              <w:pStyle w:val="a3"/>
              <w:spacing w:before="0" w:after="0"/>
              <w:ind w:firstLine="0"/>
              <w:rPr>
                <w:rFonts w:ascii="Times New Roman" w:hAnsi="Times New Roman"/>
                <w:b/>
              </w:rPr>
            </w:pPr>
            <w:r w:rsidRPr="007421B2">
              <w:rPr>
                <w:rFonts w:ascii="Times New Roman" w:hAnsi="Times New Roman"/>
                <w:b/>
              </w:rPr>
              <w:t>Лимиты ответственности</w:t>
            </w:r>
          </w:p>
        </w:tc>
        <w:tc>
          <w:tcPr>
            <w:tcW w:w="168" w:type="dxa"/>
            <w:tcBorders>
              <w:left w:val="nil"/>
              <w:bottom w:val="nil"/>
              <w:right w:val="single" w:sz="4" w:space="0" w:color="auto"/>
            </w:tcBorders>
          </w:tcPr>
          <w:p w14:paraId="3FA8A6D9"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4" w:space="0" w:color="auto"/>
              <w:left w:val="single" w:sz="4" w:space="0" w:color="auto"/>
              <w:bottom w:val="single" w:sz="4" w:space="0" w:color="auto"/>
              <w:right w:val="single" w:sz="4" w:space="0" w:color="auto"/>
            </w:tcBorders>
            <w:vAlign w:val="center"/>
          </w:tcPr>
          <w:p w14:paraId="4415B31D" w14:textId="77777777" w:rsidR="00FB4DAC" w:rsidRPr="007421B2" w:rsidRDefault="00FB4DAC" w:rsidP="001E7DA4">
            <w:pPr>
              <w:pStyle w:val="a3"/>
              <w:spacing w:before="0" w:after="0"/>
              <w:ind w:firstLine="0"/>
              <w:rPr>
                <w:rFonts w:ascii="Times New Roman" w:hAnsi="Times New Roman"/>
              </w:rPr>
            </w:pPr>
            <w:r w:rsidRPr="007421B2">
              <w:rPr>
                <w:rFonts w:ascii="Times New Roman" w:hAnsi="Times New Roman"/>
              </w:rPr>
              <w:t>500 000 000,00 (Пятьсот миллионов) долларов США.</w:t>
            </w:r>
          </w:p>
        </w:tc>
      </w:tr>
      <w:tr w:rsidR="00FB4DAC" w:rsidRPr="007421B2" w14:paraId="0C913254" w14:textId="77777777" w:rsidTr="001E7DA4">
        <w:trPr>
          <w:gridAfter w:val="1"/>
          <w:wAfter w:w="6" w:type="dxa"/>
          <w:trHeight w:hRule="exact" w:val="73"/>
        </w:trPr>
        <w:tc>
          <w:tcPr>
            <w:tcW w:w="566" w:type="dxa"/>
            <w:tcBorders>
              <w:top w:val="nil"/>
              <w:left w:val="nil"/>
              <w:bottom w:val="nil"/>
              <w:right w:val="nil"/>
            </w:tcBorders>
          </w:tcPr>
          <w:p w14:paraId="074FAE86" w14:textId="77777777" w:rsidR="00FB4DAC" w:rsidRPr="007421B2" w:rsidRDefault="00FB4DAC" w:rsidP="001E7DA4">
            <w:pPr>
              <w:pStyle w:val="a3"/>
              <w:spacing w:before="0" w:after="0"/>
              <w:ind w:firstLine="0"/>
              <w:jc w:val="center"/>
              <w:rPr>
                <w:rFonts w:ascii="Times New Roman" w:hAnsi="Times New Roman"/>
                <w:b/>
              </w:rPr>
            </w:pPr>
          </w:p>
        </w:tc>
        <w:tc>
          <w:tcPr>
            <w:tcW w:w="2834" w:type="dxa"/>
            <w:gridSpan w:val="3"/>
            <w:tcBorders>
              <w:top w:val="nil"/>
              <w:left w:val="nil"/>
              <w:bottom w:val="nil"/>
              <w:right w:val="nil"/>
            </w:tcBorders>
          </w:tcPr>
          <w:p w14:paraId="16E6EC66" w14:textId="77777777" w:rsidR="00FB4DAC" w:rsidRPr="007421B2" w:rsidRDefault="00FB4DAC" w:rsidP="001E7DA4">
            <w:pPr>
              <w:pStyle w:val="a3"/>
              <w:spacing w:before="0" w:after="0"/>
              <w:ind w:firstLine="0"/>
              <w:rPr>
                <w:rFonts w:ascii="Times New Roman" w:hAnsi="Times New Roman"/>
                <w:b/>
              </w:rPr>
            </w:pPr>
          </w:p>
        </w:tc>
        <w:tc>
          <w:tcPr>
            <w:tcW w:w="162" w:type="dxa"/>
            <w:tcBorders>
              <w:top w:val="nil"/>
              <w:left w:val="nil"/>
              <w:bottom w:val="nil"/>
              <w:right w:val="nil"/>
            </w:tcBorders>
          </w:tcPr>
          <w:p w14:paraId="3407D4DB" w14:textId="77777777" w:rsidR="00FB4DAC" w:rsidRPr="007421B2" w:rsidRDefault="00FB4DAC" w:rsidP="001E7DA4">
            <w:pPr>
              <w:pStyle w:val="a3"/>
              <w:spacing w:before="0" w:after="0"/>
              <w:ind w:firstLine="0"/>
              <w:rPr>
                <w:rFonts w:ascii="Times New Roman" w:hAnsi="Times New Roman"/>
              </w:rPr>
            </w:pPr>
          </w:p>
        </w:tc>
        <w:tc>
          <w:tcPr>
            <w:tcW w:w="6354" w:type="dxa"/>
            <w:gridSpan w:val="3"/>
            <w:tcBorders>
              <w:top w:val="single" w:sz="4" w:space="0" w:color="auto"/>
              <w:left w:val="nil"/>
              <w:bottom w:val="nil"/>
              <w:right w:val="nil"/>
            </w:tcBorders>
          </w:tcPr>
          <w:p w14:paraId="2B7D9A32" w14:textId="77777777" w:rsidR="00FB4DAC" w:rsidRPr="007421B2" w:rsidRDefault="00FB4DAC" w:rsidP="001E7DA4">
            <w:pPr>
              <w:pStyle w:val="a3"/>
              <w:spacing w:before="0" w:after="0"/>
              <w:ind w:firstLine="0"/>
              <w:rPr>
                <w:rFonts w:ascii="Times New Roman" w:hAnsi="Times New Roman"/>
              </w:rPr>
            </w:pPr>
          </w:p>
        </w:tc>
      </w:tr>
      <w:tr w:rsidR="00FB4DAC" w:rsidRPr="007421B2" w14:paraId="430BE18A" w14:textId="77777777" w:rsidTr="001E7DA4">
        <w:trPr>
          <w:gridAfter w:val="1"/>
          <w:wAfter w:w="6" w:type="dxa"/>
          <w:trHeight w:val="169"/>
        </w:trPr>
        <w:tc>
          <w:tcPr>
            <w:tcW w:w="566" w:type="dxa"/>
            <w:tcBorders>
              <w:top w:val="nil"/>
              <w:left w:val="nil"/>
              <w:bottom w:val="nil"/>
              <w:right w:val="nil"/>
            </w:tcBorders>
          </w:tcPr>
          <w:p w14:paraId="394482E7"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8.</w:t>
            </w:r>
          </w:p>
        </w:tc>
        <w:tc>
          <w:tcPr>
            <w:tcW w:w="2267" w:type="dxa"/>
            <w:tcBorders>
              <w:top w:val="nil"/>
              <w:left w:val="nil"/>
              <w:bottom w:val="nil"/>
              <w:right w:val="nil"/>
            </w:tcBorders>
            <w:shd w:val="pct10" w:color="auto" w:fill="auto"/>
          </w:tcPr>
          <w:p w14:paraId="145EAF36"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Франшиза безусловная</w:t>
            </w:r>
          </w:p>
        </w:tc>
        <w:tc>
          <w:tcPr>
            <w:tcW w:w="168" w:type="dxa"/>
            <w:tcBorders>
              <w:top w:val="nil"/>
              <w:left w:val="nil"/>
              <w:bottom w:val="nil"/>
              <w:right w:val="nil"/>
            </w:tcBorders>
          </w:tcPr>
          <w:p w14:paraId="0F74758C"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01CE47EA" w14:textId="77777777" w:rsidR="00FB4DAC" w:rsidRDefault="00FB4DAC" w:rsidP="001E7DA4">
            <w:pPr>
              <w:pStyle w:val="a3"/>
              <w:spacing w:before="0" w:after="0"/>
              <w:ind w:firstLine="0"/>
              <w:rPr>
                <w:rFonts w:ascii="Times New Roman" w:hAnsi="Times New Roman"/>
                <w:bCs/>
              </w:rPr>
            </w:pPr>
            <w:r>
              <w:rPr>
                <w:rFonts w:ascii="Times New Roman" w:hAnsi="Times New Roman"/>
                <w:bCs/>
              </w:rPr>
              <w:t>__________ (___________)</w:t>
            </w:r>
            <w:r w:rsidRPr="007421B2">
              <w:rPr>
                <w:rFonts w:ascii="Times New Roman" w:hAnsi="Times New Roman"/>
                <w:bCs/>
              </w:rPr>
              <w:t xml:space="preserve"> долларов США по каждому страховому случаю по экипажу судна по риску «Страхование ответственности перед членами экипажа Судна»; </w:t>
            </w:r>
          </w:p>
          <w:p w14:paraId="61A99D7E" w14:textId="77777777" w:rsidR="00FB4DAC" w:rsidRPr="007421B2" w:rsidRDefault="00FB4DAC" w:rsidP="001E7DA4">
            <w:pPr>
              <w:pStyle w:val="a3"/>
              <w:spacing w:before="0" w:after="0"/>
              <w:ind w:firstLine="0"/>
              <w:rPr>
                <w:rFonts w:ascii="Times New Roman" w:hAnsi="Times New Roman"/>
                <w:bCs/>
              </w:rPr>
            </w:pPr>
            <w:r>
              <w:rPr>
                <w:rFonts w:ascii="Times New Roman" w:hAnsi="Times New Roman"/>
                <w:bCs/>
              </w:rPr>
              <w:t xml:space="preserve">___________ (__________) </w:t>
            </w:r>
            <w:r w:rsidRPr="007421B2">
              <w:rPr>
                <w:rFonts w:ascii="Times New Roman" w:hAnsi="Times New Roman"/>
                <w:bCs/>
              </w:rPr>
              <w:t xml:space="preserve">долларов США по каждому страховому случаю, кроме риска </w:t>
            </w:r>
            <w:r w:rsidRPr="007421B2">
              <w:rPr>
                <w:rFonts w:ascii="Times New Roman" w:hAnsi="Times New Roman"/>
              </w:rPr>
              <w:t>«Страхование ответственности перед членами экипажа Судна»</w:t>
            </w:r>
            <w:r w:rsidRPr="007421B2">
              <w:rPr>
                <w:rFonts w:ascii="Times New Roman" w:hAnsi="Times New Roman"/>
                <w:bCs/>
              </w:rPr>
              <w:t>.</w:t>
            </w:r>
          </w:p>
        </w:tc>
      </w:tr>
      <w:tr w:rsidR="00FB4DAC" w:rsidRPr="007421B2" w14:paraId="306D6E85" w14:textId="77777777" w:rsidTr="001E7DA4">
        <w:trPr>
          <w:gridAfter w:val="1"/>
          <w:wAfter w:w="6" w:type="dxa"/>
          <w:trHeight w:hRule="exact" w:val="80"/>
        </w:trPr>
        <w:tc>
          <w:tcPr>
            <w:tcW w:w="566" w:type="dxa"/>
            <w:tcBorders>
              <w:top w:val="nil"/>
              <w:left w:val="nil"/>
              <w:bottom w:val="nil"/>
              <w:right w:val="nil"/>
            </w:tcBorders>
          </w:tcPr>
          <w:p w14:paraId="39D831CA"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35FAF73D"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77EBA55D"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2633E88F" w14:textId="77777777" w:rsidR="00FB4DAC" w:rsidRPr="007421B2" w:rsidRDefault="00FB4DAC" w:rsidP="001E7DA4">
            <w:pPr>
              <w:pStyle w:val="a3"/>
              <w:spacing w:before="0" w:after="0"/>
              <w:ind w:firstLine="0"/>
              <w:rPr>
                <w:rFonts w:ascii="Times New Roman" w:hAnsi="Times New Roman"/>
              </w:rPr>
            </w:pPr>
          </w:p>
        </w:tc>
      </w:tr>
      <w:tr w:rsidR="00FB4DAC" w:rsidRPr="007421B2" w14:paraId="4EC65722" w14:textId="77777777" w:rsidTr="001E7DA4">
        <w:trPr>
          <w:gridAfter w:val="1"/>
          <w:wAfter w:w="6" w:type="dxa"/>
          <w:trHeight w:val="940"/>
        </w:trPr>
        <w:tc>
          <w:tcPr>
            <w:tcW w:w="566" w:type="dxa"/>
            <w:tcBorders>
              <w:top w:val="nil"/>
              <w:left w:val="nil"/>
              <w:bottom w:val="nil"/>
              <w:right w:val="nil"/>
            </w:tcBorders>
          </w:tcPr>
          <w:p w14:paraId="7135C379"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9.</w:t>
            </w:r>
          </w:p>
        </w:tc>
        <w:tc>
          <w:tcPr>
            <w:tcW w:w="2267" w:type="dxa"/>
            <w:tcBorders>
              <w:top w:val="nil"/>
              <w:left w:val="nil"/>
              <w:bottom w:val="nil"/>
              <w:right w:val="nil"/>
            </w:tcBorders>
            <w:shd w:val="pct10" w:color="auto" w:fill="auto"/>
          </w:tcPr>
          <w:p w14:paraId="3698ED06"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Срок действия договора</w:t>
            </w:r>
          </w:p>
          <w:p w14:paraId="23C9C098" w14:textId="77777777" w:rsidR="00FB4DAC" w:rsidRPr="007421B2" w:rsidRDefault="00FB4DAC" w:rsidP="001E7DA4">
            <w:pPr>
              <w:pStyle w:val="a3"/>
              <w:spacing w:before="0" w:after="0"/>
              <w:ind w:firstLine="0"/>
              <w:rPr>
                <w:rFonts w:ascii="Times New Roman" w:hAnsi="Times New Roman"/>
                <w:b/>
              </w:rPr>
            </w:pPr>
            <w:r w:rsidRPr="007421B2">
              <w:rPr>
                <w:rFonts w:ascii="Times New Roman" w:hAnsi="Times New Roman"/>
                <w:b/>
              </w:rPr>
              <w:t>страхования</w:t>
            </w:r>
          </w:p>
        </w:tc>
        <w:tc>
          <w:tcPr>
            <w:tcW w:w="168" w:type="dxa"/>
            <w:tcBorders>
              <w:top w:val="nil"/>
              <w:left w:val="nil"/>
              <w:bottom w:val="nil"/>
              <w:right w:val="nil"/>
            </w:tcBorders>
          </w:tcPr>
          <w:p w14:paraId="0DEE50A7"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vAlign w:val="center"/>
          </w:tcPr>
          <w:p w14:paraId="0A98CA72" w14:textId="77777777" w:rsidR="00FB4DAC" w:rsidRDefault="00FB4DAC" w:rsidP="001E7DA4">
            <w:pPr>
              <w:pStyle w:val="a3"/>
              <w:ind w:firstLine="0"/>
              <w:rPr>
                <w:rFonts w:ascii="Times New Roman" w:hAnsi="Times New Roman"/>
              </w:rPr>
            </w:pPr>
            <w:r w:rsidRPr="00360747">
              <w:rPr>
                <w:rFonts w:ascii="Times New Roman" w:hAnsi="Times New Roman"/>
              </w:rPr>
              <w:t>Договор страхования вступает в силу</w:t>
            </w:r>
            <w:r>
              <w:rPr>
                <w:rFonts w:ascii="Times New Roman" w:hAnsi="Times New Roman"/>
              </w:rPr>
              <w:t xml:space="preserve"> с даты его подписания Сторонами и действует до полного исполнения Сторонами своих обязательств.</w:t>
            </w:r>
          </w:p>
          <w:p w14:paraId="229B3E99" w14:textId="77777777" w:rsidR="00FB4DAC" w:rsidRDefault="00FB4DAC" w:rsidP="001E7DA4">
            <w:pPr>
              <w:pStyle w:val="a3"/>
              <w:ind w:firstLine="0"/>
              <w:rPr>
                <w:rFonts w:ascii="Times New Roman" w:hAnsi="Times New Roman"/>
              </w:rPr>
            </w:pPr>
            <w:r w:rsidRPr="00AD52D0">
              <w:rPr>
                <w:rFonts w:ascii="Times New Roman" w:hAnsi="Times New Roman"/>
              </w:rPr>
              <w:t>Период страхования начинается с даты ввода Судна в эксплуатацию, что подтверждается Классификационным свидетельством Российского морского регистра судоходства и действует в течение одного календарного года (обе даты включительно), время местное, или по согласованию сторон.</w:t>
            </w:r>
          </w:p>
          <w:p w14:paraId="38BD3C7D" w14:textId="570E1A04" w:rsidR="00FB4DAC" w:rsidRPr="006C49CC" w:rsidRDefault="00A020EC" w:rsidP="001E7DA4">
            <w:pPr>
              <w:pStyle w:val="a3"/>
              <w:ind w:firstLine="0"/>
              <w:rPr>
                <w:rFonts w:ascii="Times New Roman" w:hAnsi="Times New Roman"/>
                <w:b/>
              </w:rPr>
            </w:pPr>
            <w:r>
              <w:rPr>
                <w:rFonts w:ascii="Times New Roman" w:hAnsi="Times New Roman"/>
                <w:b/>
              </w:rPr>
              <w:t>П</w:t>
            </w:r>
            <w:r w:rsidR="00FB4DAC" w:rsidRPr="006C49CC">
              <w:rPr>
                <w:rFonts w:ascii="Times New Roman" w:hAnsi="Times New Roman"/>
                <w:b/>
              </w:rPr>
              <w:t>ериод страхования (обе даты включительно): 02.05.2024 – 01.05.2025. Изменение периода страхования должно быть согласовано сторонами путем подписания дополнительного соглашения к Договору страхования.</w:t>
            </w:r>
          </w:p>
        </w:tc>
      </w:tr>
      <w:tr w:rsidR="00FB4DAC" w:rsidRPr="007421B2" w14:paraId="2601B4E3" w14:textId="77777777" w:rsidTr="001E7DA4">
        <w:trPr>
          <w:gridAfter w:val="1"/>
          <w:wAfter w:w="6" w:type="dxa"/>
          <w:trHeight w:hRule="exact" w:val="80"/>
        </w:trPr>
        <w:tc>
          <w:tcPr>
            <w:tcW w:w="566" w:type="dxa"/>
            <w:tcBorders>
              <w:top w:val="nil"/>
              <w:left w:val="nil"/>
              <w:bottom w:val="nil"/>
              <w:right w:val="nil"/>
            </w:tcBorders>
          </w:tcPr>
          <w:p w14:paraId="2A099762"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4D0150E2"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4688D67A"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right w:val="nil"/>
            </w:tcBorders>
            <w:vAlign w:val="center"/>
          </w:tcPr>
          <w:p w14:paraId="0A98E123" w14:textId="77777777" w:rsidR="00FB4DAC" w:rsidRPr="007421B2" w:rsidRDefault="00FB4DAC" w:rsidP="001E7DA4">
            <w:pPr>
              <w:pStyle w:val="a3"/>
              <w:spacing w:before="0" w:after="0"/>
              <w:ind w:firstLine="0"/>
              <w:jc w:val="left"/>
              <w:rPr>
                <w:rFonts w:ascii="Times New Roman" w:hAnsi="Times New Roman"/>
              </w:rPr>
            </w:pPr>
          </w:p>
        </w:tc>
      </w:tr>
      <w:tr w:rsidR="00FB4DAC" w:rsidRPr="00B636C8" w14:paraId="5A3E82B4" w14:textId="77777777" w:rsidTr="001E7DA4">
        <w:trPr>
          <w:gridAfter w:val="1"/>
          <w:wAfter w:w="6" w:type="dxa"/>
          <w:trHeight w:val="65"/>
        </w:trPr>
        <w:tc>
          <w:tcPr>
            <w:tcW w:w="566" w:type="dxa"/>
            <w:tcBorders>
              <w:top w:val="nil"/>
              <w:left w:val="nil"/>
              <w:bottom w:val="nil"/>
              <w:right w:val="nil"/>
            </w:tcBorders>
          </w:tcPr>
          <w:p w14:paraId="2A8532A5"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10.</w:t>
            </w:r>
          </w:p>
        </w:tc>
        <w:tc>
          <w:tcPr>
            <w:tcW w:w="2267" w:type="dxa"/>
            <w:tcBorders>
              <w:top w:val="nil"/>
              <w:left w:val="nil"/>
              <w:bottom w:val="nil"/>
              <w:right w:val="nil"/>
            </w:tcBorders>
            <w:shd w:val="pct10" w:color="auto" w:fill="auto"/>
          </w:tcPr>
          <w:p w14:paraId="52F4B709" w14:textId="77777777" w:rsidR="00FB4DAC" w:rsidRPr="0023725D" w:rsidRDefault="00FB4DAC" w:rsidP="001E7DA4">
            <w:pPr>
              <w:pStyle w:val="a3"/>
              <w:spacing w:before="0" w:after="0"/>
              <w:ind w:firstLine="0"/>
              <w:jc w:val="left"/>
              <w:rPr>
                <w:rFonts w:ascii="Times New Roman" w:hAnsi="Times New Roman"/>
                <w:b/>
              </w:rPr>
            </w:pPr>
            <w:r w:rsidRPr="0023725D">
              <w:rPr>
                <w:rFonts w:ascii="Times New Roman" w:hAnsi="Times New Roman"/>
                <w:b/>
              </w:rPr>
              <w:t xml:space="preserve">Страховая премия </w:t>
            </w:r>
          </w:p>
          <w:p w14:paraId="111EBEF8" w14:textId="77777777" w:rsidR="00FB4DAC" w:rsidRPr="0023725D" w:rsidRDefault="00FB4DAC" w:rsidP="001E7DA4">
            <w:pPr>
              <w:pStyle w:val="a3"/>
              <w:spacing w:before="0" w:after="0"/>
              <w:ind w:firstLine="0"/>
              <w:jc w:val="left"/>
              <w:rPr>
                <w:rFonts w:ascii="Times New Roman" w:hAnsi="Times New Roman"/>
                <w:b/>
              </w:rPr>
            </w:pPr>
            <w:r w:rsidRPr="0023725D">
              <w:rPr>
                <w:rFonts w:ascii="Times New Roman" w:hAnsi="Times New Roman"/>
                <w:b/>
              </w:rPr>
              <w:t>(размер)</w:t>
            </w:r>
          </w:p>
          <w:p w14:paraId="6390FCBE" w14:textId="77777777" w:rsidR="00FB4DAC" w:rsidRPr="0023725D" w:rsidRDefault="00FB4DAC" w:rsidP="001E7DA4">
            <w:pPr>
              <w:pStyle w:val="a3"/>
              <w:spacing w:before="0" w:after="0"/>
              <w:ind w:firstLine="0"/>
              <w:jc w:val="left"/>
              <w:rPr>
                <w:rFonts w:ascii="Times New Roman" w:hAnsi="Times New Roman"/>
                <w:b/>
              </w:rPr>
            </w:pPr>
          </w:p>
          <w:p w14:paraId="4C3CFE42" w14:textId="77777777" w:rsidR="00FB4DAC" w:rsidRPr="0023725D" w:rsidRDefault="00FB4DAC" w:rsidP="001E7DA4">
            <w:pPr>
              <w:pStyle w:val="a3"/>
              <w:spacing w:before="0" w:after="0"/>
              <w:ind w:firstLine="0"/>
              <w:jc w:val="left"/>
              <w:rPr>
                <w:rFonts w:ascii="Times New Roman" w:hAnsi="Times New Roman"/>
                <w:b/>
              </w:rPr>
            </w:pPr>
          </w:p>
          <w:p w14:paraId="5AF2FFC5" w14:textId="77777777" w:rsidR="00FB4DAC" w:rsidRDefault="00FB4DAC" w:rsidP="001E7DA4">
            <w:pPr>
              <w:pStyle w:val="a3"/>
              <w:spacing w:before="0" w:after="0"/>
              <w:ind w:firstLine="0"/>
              <w:jc w:val="left"/>
              <w:rPr>
                <w:rFonts w:ascii="Times New Roman" w:hAnsi="Times New Roman"/>
                <w:b/>
              </w:rPr>
            </w:pPr>
          </w:p>
          <w:p w14:paraId="374B0195" w14:textId="77777777" w:rsidR="00FB4DAC" w:rsidRPr="007421B2" w:rsidRDefault="00FB4DAC" w:rsidP="001E7DA4">
            <w:pPr>
              <w:pStyle w:val="a3"/>
              <w:spacing w:before="0" w:after="0"/>
              <w:ind w:firstLine="0"/>
              <w:jc w:val="left"/>
              <w:rPr>
                <w:rFonts w:ascii="Times New Roman" w:hAnsi="Times New Roman"/>
                <w:b/>
              </w:rPr>
            </w:pPr>
            <w:r w:rsidRPr="0023725D">
              <w:rPr>
                <w:rFonts w:ascii="Times New Roman" w:hAnsi="Times New Roman"/>
                <w:b/>
              </w:rPr>
              <w:t>Порядок уплаты:</w:t>
            </w:r>
          </w:p>
        </w:tc>
        <w:tc>
          <w:tcPr>
            <w:tcW w:w="168" w:type="dxa"/>
            <w:tcBorders>
              <w:top w:val="nil"/>
              <w:left w:val="nil"/>
              <w:bottom w:val="nil"/>
              <w:right w:val="nil"/>
            </w:tcBorders>
          </w:tcPr>
          <w:p w14:paraId="538882E0"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vAlign w:val="center"/>
          </w:tcPr>
          <w:p w14:paraId="3711ABBC" w14:textId="77777777" w:rsidR="00FB4DAC" w:rsidRPr="00B636C8" w:rsidRDefault="00FB4DAC" w:rsidP="001E7DA4">
            <w:pPr>
              <w:pStyle w:val="a3"/>
              <w:spacing w:before="0" w:after="0"/>
              <w:ind w:firstLine="0"/>
              <w:rPr>
                <w:rFonts w:ascii="Times New Roman" w:hAnsi="Times New Roman"/>
              </w:rPr>
            </w:pPr>
            <w:r w:rsidRPr="00B636C8">
              <w:rPr>
                <w:rFonts w:ascii="Times New Roman" w:hAnsi="Times New Roman"/>
              </w:rPr>
              <w:t xml:space="preserve">Общий размер страховой премии </w:t>
            </w:r>
            <w:proofErr w:type="gramStart"/>
            <w:r w:rsidRPr="00B636C8">
              <w:rPr>
                <w:rFonts w:ascii="Times New Roman" w:hAnsi="Times New Roman"/>
              </w:rPr>
              <w:t xml:space="preserve">составляет: </w:t>
            </w:r>
            <w:r>
              <w:rPr>
                <w:rFonts w:ascii="Times New Roman" w:hAnsi="Times New Roman"/>
                <w:u w:val="single"/>
              </w:rPr>
              <w:t xml:space="preserve">  </w:t>
            </w:r>
            <w:proofErr w:type="gramEnd"/>
            <w:r>
              <w:rPr>
                <w:rFonts w:ascii="Times New Roman" w:hAnsi="Times New Roman"/>
                <w:u w:val="single"/>
              </w:rPr>
              <w:t xml:space="preserve">       </w:t>
            </w:r>
            <w:r w:rsidRPr="00B636C8">
              <w:rPr>
                <w:rFonts w:ascii="Times New Roman" w:hAnsi="Times New Roman"/>
              </w:rPr>
              <w:t xml:space="preserve"> долларов США, НДС не облагается. </w:t>
            </w:r>
          </w:p>
          <w:p w14:paraId="3BF61567" w14:textId="77777777" w:rsidR="00FB4DAC" w:rsidRPr="00B636C8" w:rsidRDefault="00FB4DAC" w:rsidP="001E7DA4">
            <w:pPr>
              <w:pStyle w:val="a3"/>
              <w:spacing w:before="0" w:after="0"/>
              <w:ind w:firstLine="0"/>
              <w:rPr>
                <w:rFonts w:ascii="Times New Roman" w:hAnsi="Times New Roman"/>
              </w:rPr>
            </w:pPr>
            <w:r w:rsidRPr="00B636C8">
              <w:rPr>
                <w:rFonts w:ascii="Times New Roman" w:hAnsi="Times New Roman"/>
              </w:rPr>
              <w:t>Возврат страховой премии осуществляется только в случае расторжения договора страхования. Расчет премии к возврату осуществляется по курсу соответствующей валюты на день оплаты премии Страхователем.</w:t>
            </w:r>
          </w:p>
          <w:p w14:paraId="6A9FDC8B" w14:textId="77777777" w:rsidR="00FB4DAC" w:rsidRPr="00B636C8" w:rsidRDefault="00FB4DAC" w:rsidP="001E7DA4">
            <w:pPr>
              <w:pStyle w:val="a3"/>
              <w:spacing w:before="0" w:after="0"/>
              <w:ind w:firstLine="0"/>
              <w:rPr>
                <w:rFonts w:ascii="Times New Roman" w:hAnsi="Times New Roman"/>
              </w:rPr>
            </w:pPr>
            <w:r w:rsidRPr="00B636C8">
              <w:rPr>
                <w:rFonts w:ascii="Times New Roman" w:hAnsi="Times New Roman"/>
              </w:rPr>
              <w:t xml:space="preserve">Страховая премия уплачивается Страховщику в рублях по курсу Центрального Банка Российской Федерации на дату платежа безналичным перечислением на расчетный счет Страховщика </w:t>
            </w:r>
            <w:r>
              <w:rPr>
                <w:rFonts w:ascii="Times New Roman" w:hAnsi="Times New Roman"/>
              </w:rPr>
              <w:t xml:space="preserve">в течение 30 рабочих дней с момента начала действия страхового покрытия </w:t>
            </w:r>
            <w:r w:rsidRPr="00B636C8">
              <w:rPr>
                <w:rFonts w:ascii="Times New Roman" w:hAnsi="Times New Roman"/>
              </w:rPr>
              <w:t>на основании выставленного счета.</w:t>
            </w:r>
          </w:p>
          <w:p w14:paraId="11DCAF51" w14:textId="77777777" w:rsidR="00FB4DAC" w:rsidRPr="00B636C8" w:rsidRDefault="00FB4DAC" w:rsidP="001E7DA4">
            <w:pPr>
              <w:pStyle w:val="a3"/>
              <w:spacing w:before="0" w:after="0"/>
              <w:ind w:firstLine="0"/>
              <w:rPr>
                <w:rFonts w:ascii="Times New Roman" w:hAnsi="Times New Roman"/>
              </w:rPr>
            </w:pPr>
            <w:r w:rsidRPr="00B636C8">
              <w:rPr>
                <w:rFonts w:ascii="Times New Roman" w:hAnsi="Times New Roman"/>
                <w:bCs/>
              </w:rPr>
              <w:t xml:space="preserve">При страховании на период менее года, премия рассчитывается пропорционально фактическому числу дней страхования (про </w:t>
            </w:r>
            <w:proofErr w:type="spellStart"/>
            <w:r w:rsidRPr="00B636C8">
              <w:rPr>
                <w:rFonts w:ascii="Times New Roman" w:hAnsi="Times New Roman"/>
                <w:bCs/>
              </w:rPr>
              <w:t>рата</w:t>
            </w:r>
            <w:proofErr w:type="spellEnd"/>
            <w:r w:rsidRPr="00B636C8">
              <w:rPr>
                <w:rFonts w:ascii="Times New Roman" w:hAnsi="Times New Roman"/>
                <w:bCs/>
              </w:rPr>
              <w:t>), однако при страховании на период менее 3-х месяцев премия взимается за 3 месяца.</w:t>
            </w:r>
            <w:r w:rsidRPr="00B636C8">
              <w:rPr>
                <w:rFonts w:ascii="Times New Roman" w:hAnsi="Times New Roman"/>
              </w:rPr>
              <w:fldChar w:fldCharType="begin">
                <w:ffData>
                  <w:name w:val="ТекстовоеПоле5"/>
                  <w:enabled/>
                  <w:calcOnExit w:val="0"/>
                  <w:textInput>
                    <w:default w:val="01"/>
                  </w:textInput>
                </w:ffData>
              </w:fldChar>
            </w:r>
            <w:r w:rsidRPr="00B636C8">
              <w:rPr>
                <w:rFonts w:ascii="Times New Roman" w:hAnsi="Times New Roman"/>
              </w:rPr>
              <w:instrText xml:space="preserve"> FORMTEXT </w:instrText>
            </w:r>
            <w:r w:rsidR="00F6083C">
              <w:rPr>
                <w:rFonts w:ascii="Times New Roman" w:hAnsi="Times New Roman"/>
              </w:rPr>
            </w:r>
            <w:r w:rsidR="00F6083C">
              <w:rPr>
                <w:rFonts w:ascii="Times New Roman" w:hAnsi="Times New Roman"/>
              </w:rPr>
              <w:fldChar w:fldCharType="separate"/>
            </w:r>
            <w:r w:rsidRPr="00B636C8">
              <w:rPr>
                <w:rFonts w:ascii="Times New Roman" w:hAnsi="Times New Roman"/>
              </w:rPr>
              <w:fldChar w:fldCharType="end"/>
            </w:r>
          </w:p>
        </w:tc>
      </w:tr>
      <w:tr w:rsidR="00FB4DAC" w:rsidRPr="007421B2" w14:paraId="7D2425E3" w14:textId="77777777" w:rsidTr="001E7DA4">
        <w:trPr>
          <w:gridAfter w:val="1"/>
          <w:wAfter w:w="6" w:type="dxa"/>
          <w:trHeight w:hRule="exact" w:val="80"/>
        </w:trPr>
        <w:tc>
          <w:tcPr>
            <w:tcW w:w="566" w:type="dxa"/>
            <w:tcBorders>
              <w:top w:val="nil"/>
              <w:left w:val="nil"/>
              <w:bottom w:val="nil"/>
              <w:right w:val="nil"/>
            </w:tcBorders>
          </w:tcPr>
          <w:p w14:paraId="2B2909C9"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6069280E" w14:textId="77777777" w:rsidR="00FB4DAC" w:rsidRPr="007421B2" w:rsidRDefault="00FB4DAC" w:rsidP="001E7DA4">
            <w:pPr>
              <w:pStyle w:val="a3"/>
              <w:spacing w:before="0" w:after="0"/>
              <w:ind w:firstLine="0"/>
              <w:jc w:val="left"/>
              <w:rPr>
                <w:rFonts w:ascii="Times New Roman" w:hAnsi="Times New Roman"/>
                <w:b/>
              </w:rPr>
            </w:pPr>
          </w:p>
        </w:tc>
        <w:tc>
          <w:tcPr>
            <w:tcW w:w="168" w:type="dxa"/>
            <w:tcBorders>
              <w:top w:val="nil"/>
              <w:left w:val="nil"/>
              <w:bottom w:val="nil"/>
              <w:right w:val="nil"/>
            </w:tcBorders>
          </w:tcPr>
          <w:p w14:paraId="3D32783A"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543B2C6D" w14:textId="77777777" w:rsidR="00FB4DAC" w:rsidRPr="007421B2" w:rsidRDefault="00FB4DAC" w:rsidP="001E7DA4">
            <w:pPr>
              <w:pStyle w:val="a3"/>
              <w:spacing w:before="0" w:after="0"/>
              <w:ind w:firstLine="0"/>
              <w:rPr>
                <w:rFonts w:ascii="Times New Roman" w:hAnsi="Times New Roman"/>
              </w:rPr>
            </w:pPr>
          </w:p>
        </w:tc>
      </w:tr>
      <w:tr w:rsidR="00FB4DAC" w:rsidRPr="007421B2" w14:paraId="3E957E82" w14:textId="77777777" w:rsidTr="001E7DA4">
        <w:trPr>
          <w:gridAfter w:val="1"/>
          <w:wAfter w:w="6" w:type="dxa"/>
          <w:trHeight w:val="256"/>
        </w:trPr>
        <w:tc>
          <w:tcPr>
            <w:tcW w:w="566" w:type="dxa"/>
            <w:tcBorders>
              <w:top w:val="nil"/>
              <w:left w:val="nil"/>
              <w:bottom w:val="nil"/>
              <w:right w:val="nil"/>
            </w:tcBorders>
          </w:tcPr>
          <w:p w14:paraId="6ECE82ED"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11.</w:t>
            </w:r>
          </w:p>
        </w:tc>
        <w:tc>
          <w:tcPr>
            <w:tcW w:w="2267" w:type="dxa"/>
            <w:tcBorders>
              <w:top w:val="nil"/>
              <w:left w:val="nil"/>
              <w:bottom w:val="nil"/>
              <w:right w:val="nil"/>
            </w:tcBorders>
            <w:shd w:val="pct10" w:color="auto" w:fill="auto"/>
          </w:tcPr>
          <w:p w14:paraId="0381BBE8"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Страховые выплаты</w:t>
            </w:r>
          </w:p>
        </w:tc>
        <w:tc>
          <w:tcPr>
            <w:tcW w:w="168" w:type="dxa"/>
            <w:tcBorders>
              <w:top w:val="nil"/>
              <w:left w:val="nil"/>
              <w:bottom w:val="nil"/>
              <w:right w:val="nil"/>
            </w:tcBorders>
          </w:tcPr>
          <w:p w14:paraId="231265DC"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vAlign w:val="center"/>
          </w:tcPr>
          <w:p w14:paraId="13DA73B4" w14:textId="77777777" w:rsidR="00FB4DAC" w:rsidRPr="007421B2" w:rsidRDefault="00FB4DAC" w:rsidP="001E7DA4">
            <w:pPr>
              <w:pStyle w:val="a3"/>
              <w:spacing w:before="0" w:after="0"/>
              <w:ind w:firstLine="0"/>
              <w:jc w:val="left"/>
              <w:rPr>
                <w:rFonts w:ascii="Times New Roman" w:hAnsi="Times New Roman"/>
              </w:rPr>
            </w:pPr>
            <w:r w:rsidRPr="007421B2">
              <w:rPr>
                <w:rFonts w:ascii="Times New Roman" w:hAnsi="Times New Roman"/>
              </w:rPr>
              <w:t>В соответствии с Правилами Страховщика</w:t>
            </w:r>
          </w:p>
        </w:tc>
      </w:tr>
      <w:tr w:rsidR="00FB4DAC" w:rsidRPr="007421B2" w14:paraId="16684EDC" w14:textId="77777777" w:rsidTr="001E7DA4">
        <w:trPr>
          <w:gridAfter w:val="1"/>
          <w:wAfter w:w="6" w:type="dxa"/>
          <w:trHeight w:hRule="exact" w:val="80"/>
        </w:trPr>
        <w:tc>
          <w:tcPr>
            <w:tcW w:w="566" w:type="dxa"/>
            <w:tcBorders>
              <w:top w:val="nil"/>
              <w:left w:val="nil"/>
              <w:bottom w:val="nil"/>
              <w:right w:val="nil"/>
            </w:tcBorders>
          </w:tcPr>
          <w:p w14:paraId="08230AF6" w14:textId="77777777" w:rsidR="00FB4DAC" w:rsidRPr="007421B2" w:rsidRDefault="00FB4DAC" w:rsidP="001E7DA4">
            <w:pPr>
              <w:pStyle w:val="a3"/>
              <w:spacing w:before="0" w:after="0"/>
              <w:ind w:firstLine="0"/>
              <w:jc w:val="center"/>
              <w:rPr>
                <w:rFonts w:ascii="Times New Roman" w:hAnsi="Times New Roman"/>
                <w:b/>
              </w:rPr>
            </w:pPr>
          </w:p>
          <w:p w14:paraId="436828A7"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0DEC6BBB" w14:textId="77777777" w:rsidR="00FB4DAC" w:rsidRPr="007421B2" w:rsidRDefault="00FB4DAC" w:rsidP="001E7DA4">
            <w:pPr>
              <w:pStyle w:val="a3"/>
              <w:spacing w:before="0" w:after="0"/>
              <w:ind w:firstLine="0"/>
              <w:jc w:val="left"/>
              <w:rPr>
                <w:rFonts w:ascii="Times New Roman" w:hAnsi="Times New Roman"/>
                <w:b/>
              </w:rPr>
            </w:pPr>
          </w:p>
        </w:tc>
        <w:tc>
          <w:tcPr>
            <w:tcW w:w="168" w:type="dxa"/>
            <w:tcBorders>
              <w:top w:val="nil"/>
              <w:left w:val="nil"/>
              <w:bottom w:val="nil"/>
              <w:right w:val="nil"/>
            </w:tcBorders>
          </w:tcPr>
          <w:p w14:paraId="41EDAF56"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vAlign w:val="center"/>
          </w:tcPr>
          <w:p w14:paraId="566C5E3E" w14:textId="77777777" w:rsidR="00FB4DAC" w:rsidRPr="007421B2" w:rsidRDefault="00FB4DAC" w:rsidP="001E7DA4">
            <w:pPr>
              <w:pStyle w:val="a3"/>
              <w:spacing w:before="0" w:after="0"/>
              <w:ind w:firstLine="0"/>
              <w:jc w:val="left"/>
              <w:rPr>
                <w:rFonts w:ascii="Times New Roman" w:hAnsi="Times New Roman"/>
              </w:rPr>
            </w:pPr>
          </w:p>
        </w:tc>
      </w:tr>
      <w:tr w:rsidR="00FB4DAC" w:rsidRPr="007421B2" w14:paraId="5C337774" w14:textId="77777777" w:rsidTr="001E7DA4">
        <w:trPr>
          <w:gridAfter w:val="1"/>
          <w:wAfter w:w="6" w:type="dxa"/>
          <w:trHeight w:val="548"/>
        </w:trPr>
        <w:tc>
          <w:tcPr>
            <w:tcW w:w="566" w:type="dxa"/>
            <w:tcBorders>
              <w:top w:val="nil"/>
              <w:left w:val="nil"/>
              <w:bottom w:val="nil"/>
              <w:right w:val="nil"/>
            </w:tcBorders>
          </w:tcPr>
          <w:p w14:paraId="3AA61BB3"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t>12.</w:t>
            </w:r>
          </w:p>
        </w:tc>
        <w:tc>
          <w:tcPr>
            <w:tcW w:w="2267" w:type="dxa"/>
            <w:tcBorders>
              <w:top w:val="nil"/>
              <w:left w:val="nil"/>
              <w:bottom w:val="nil"/>
              <w:right w:val="nil"/>
            </w:tcBorders>
            <w:shd w:val="pct10" w:color="auto" w:fill="auto"/>
          </w:tcPr>
          <w:p w14:paraId="11816A56" w14:textId="77777777" w:rsidR="00FB4DAC" w:rsidRPr="00D218E0" w:rsidRDefault="00FB4DAC" w:rsidP="001E7DA4">
            <w:pPr>
              <w:rPr>
                <w:rFonts w:ascii="Times New Roman" w:hAnsi="Times New Roman"/>
                <w:b/>
              </w:rPr>
            </w:pPr>
            <w:r w:rsidRPr="00D218E0">
              <w:rPr>
                <w:rFonts w:ascii="Times New Roman" w:hAnsi="Times New Roman"/>
                <w:b/>
              </w:rPr>
              <w:t>Права и обязанности сторон</w:t>
            </w:r>
          </w:p>
          <w:p w14:paraId="2CD92396" w14:textId="77777777" w:rsidR="00FB4DAC" w:rsidRPr="00D218E0" w:rsidRDefault="00FB4DAC" w:rsidP="001E7DA4">
            <w:pPr>
              <w:rPr>
                <w:rFonts w:ascii="Times New Roman" w:hAnsi="Times New Roman"/>
                <w:b/>
              </w:rPr>
            </w:pPr>
          </w:p>
        </w:tc>
        <w:tc>
          <w:tcPr>
            <w:tcW w:w="168" w:type="dxa"/>
            <w:tcBorders>
              <w:top w:val="nil"/>
              <w:left w:val="nil"/>
              <w:bottom w:val="nil"/>
              <w:right w:val="nil"/>
            </w:tcBorders>
          </w:tcPr>
          <w:p w14:paraId="2136E9C4"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52B2C77D" w14:textId="77777777" w:rsidR="00FB4DAC" w:rsidRPr="00A0267D" w:rsidRDefault="00FB4DAC" w:rsidP="001E7DA4">
            <w:pPr>
              <w:tabs>
                <w:tab w:val="left" w:pos="284"/>
              </w:tabs>
              <w:adjustRightInd w:val="0"/>
              <w:jc w:val="both"/>
              <w:rPr>
                <w:rFonts w:ascii="Times New Roman" w:hAnsi="Times New Roman"/>
              </w:rPr>
            </w:pPr>
            <w:r w:rsidRPr="00A0267D">
              <w:rPr>
                <w:rFonts w:ascii="Times New Roman" w:hAnsi="Times New Roman"/>
              </w:rPr>
              <w:t>12.1. Права и обязанности сторон по Договору определяются в соответствии с положениями соответствующего раздела Правил.</w:t>
            </w:r>
          </w:p>
          <w:p w14:paraId="2F9BE499" w14:textId="77777777" w:rsidR="00FB4DAC" w:rsidRPr="00A0267D" w:rsidRDefault="00FB4DAC" w:rsidP="001E7DA4">
            <w:pPr>
              <w:tabs>
                <w:tab w:val="left" w:pos="284"/>
              </w:tabs>
              <w:adjustRightInd w:val="0"/>
              <w:jc w:val="both"/>
              <w:rPr>
                <w:rFonts w:ascii="Times New Roman" w:hAnsi="Times New Roman"/>
              </w:rPr>
            </w:pPr>
            <w:r w:rsidRPr="00A0267D">
              <w:rPr>
                <w:rFonts w:ascii="Times New Roman" w:hAnsi="Times New Roman"/>
              </w:rPr>
              <w:t>12.2. В случае отказа Страховщика от предоставления Информации, согласно п. 19.7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Страхователь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0A9D816D" w14:textId="77777777" w:rsidR="00FB4DAC" w:rsidRPr="00120C32" w:rsidRDefault="00FB4DAC" w:rsidP="001E7DA4">
            <w:pPr>
              <w:tabs>
                <w:tab w:val="left" w:pos="284"/>
              </w:tabs>
              <w:adjustRightInd w:val="0"/>
              <w:jc w:val="both"/>
              <w:rPr>
                <w:rFonts w:ascii="Times New Roman" w:hAnsi="Times New Roman"/>
              </w:rPr>
            </w:pPr>
            <w:r w:rsidRPr="00A0267D">
              <w:rPr>
                <w:rFonts w:ascii="Times New Roman" w:hAnsi="Times New Roman"/>
              </w:rPr>
              <w:t>12.3. В случае предоставления Информации не в полном объеме (т.е. непредставление какой-либо информации</w:t>
            </w:r>
            <w:r>
              <w:rPr>
                <w:rFonts w:ascii="Times New Roman" w:hAnsi="Times New Roman"/>
              </w:rPr>
              <w:t>, указанной в форме (Приложение</w:t>
            </w:r>
            <w:r>
              <w:rPr>
                <w:rFonts w:ascii="Times New Roman" w:hAnsi="Times New Roman"/>
              </w:rPr>
              <w:br/>
            </w:r>
            <w:r w:rsidRPr="00A0267D">
              <w:rPr>
                <w:rFonts w:ascii="Times New Roman" w:hAnsi="Times New Roman"/>
              </w:rPr>
              <w:t xml:space="preserve">№ 3 к настоящему Договору) Страхователь направляет повторный запрос о предоставлении Информации по форме, указанной в п. 19.7.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Страхователь вправе в одностороннем порядке отказаться от исполнения </w:t>
            </w:r>
            <w:r w:rsidRPr="00120C32">
              <w:rPr>
                <w:rFonts w:ascii="Times New Roman" w:hAnsi="Times New Roman"/>
              </w:rPr>
              <w:lastRenderedPageBreak/>
              <w:t>Договора путем направления письменного уведомления о прекращении Договора в течение 5 (пяти) рабочих дней с момента направления уведомления.</w:t>
            </w:r>
          </w:p>
          <w:p w14:paraId="577ADCC8" w14:textId="77777777" w:rsidR="00FB4DAC" w:rsidRDefault="00FB4DAC" w:rsidP="001E7DA4">
            <w:pPr>
              <w:tabs>
                <w:tab w:val="left" w:pos="284"/>
              </w:tabs>
              <w:adjustRightInd w:val="0"/>
              <w:jc w:val="both"/>
              <w:rPr>
                <w:rFonts w:ascii="Times New Roman" w:hAnsi="Times New Roman"/>
              </w:rPr>
            </w:pPr>
            <w:r>
              <w:rPr>
                <w:rFonts w:ascii="Times New Roman" w:hAnsi="Times New Roman"/>
              </w:rPr>
              <w:t>12</w:t>
            </w:r>
            <w:r w:rsidRPr="00120C32">
              <w:rPr>
                <w:rFonts w:ascii="Times New Roman" w:hAnsi="Times New Roman"/>
              </w:rPr>
              <w:t>.4. В случае получения Страхователем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Страхователь вправе в одностороннем порядке отказаться от исполнения настоящего Договора путем направления письменного уведомления о прекращении Договора в течение 5 (пяти) рабочих дней с момента направления уведомления.</w:t>
            </w:r>
          </w:p>
          <w:p w14:paraId="1F74C89D" w14:textId="77777777" w:rsidR="00FB4DAC" w:rsidRPr="00E04BFD" w:rsidRDefault="00FB4DAC" w:rsidP="001E7DA4">
            <w:pPr>
              <w:tabs>
                <w:tab w:val="left" w:pos="284"/>
              </w:tabs>
              <w:adjustRightInd w:val="0"/>
              <w:jc w:val="both"/>
              <w:rPr>
                <w:rFonts w:ascii="Times New Roman" w:hAnsi="Times New Roman"/>
              </w:rPr>
            </w:pPr>
            <w:r>
              <w:rPr>
                <w:rFonts w:ascii="Times New Roman" w:hAnsi="Times New Roman"/>
              </w:rPr>
              <w:t xml:space="preserve">12.5. </w:t>
            </w:r>
            <w:r w:rsidRPr="00E04BFD">
              <w:rPr>
                <w:rFonts w:ascii="Times New Roman" w:hAnsi="Times New Roman"/>
              </w:rPr>
              <w:t xml:space="preserve">Страхователь в целях достоверного представления информации о финансовом положении Страховщика вправе требовать предоставления бухгалтерской (финансовой) отчётности, а Страховщик обязан предоставить указанную информацию в электронном виде по запросу по электронной почте Страхователя, направленному по реквизитам, указанным в разделе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5E40EE59" w14:textId="77777777" w:rsidR="00FB4DAC" w:rsidRPr="00E04BFD" w:rsidRDefault="00FB4DAC" w:rsidP="001E7DA4">
            <w:pPr>
              <w:tabs>
                <w:tab w:val="left" w:pos="284"/>
              </w:tabs>
              <w:adjustRightInd w:val="0"/>
              <w:jc w:val="both"/>
              <w:rPr>
                <w:rFonts w:ascii="Times New Roman" w:hAnsi="Times New Roman"/>
              </w:rPr>
            </w:pPr>
            <w:r w:rsidRPr="00E04BFD">
              <w:rPr>
                <w:rFonts w:ascii="Times New Roman" w:hAnsi="Times New Roman"/>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14:paraId="7C04B8D3" w14:textId="77777777" w:rsidR="00FB4DAC" w:rsidRPr="00A0267D" w:rsidRDefault="00FB4DAC" w:rsidP="001E7DA4">
            <w:pPr>
              <w:tabs>
                <w:tab w:val="left" w:pos="284"/>
              </w:tabs>
              <w:adjustRightInd w:val="0"/>
              <w:jc w:val="both"/>
              <w:rPr>
                <w:rFonts w:ascii="Times New Roman" w:hAnsi="Times New Roman"/>
              </w:rPr>
            </w:pPr>
            <w:r w:rsidRPr="00E04BFD">
              <w:rPr>
                <w:rFonts w:ascii="Times New Roman" w:hAnsi="Times New Roman"/>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Страхователя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tc>
      </w:tr>
      <w:tr w:rsidR="00FB4DAC" w:rsidRPr="007421B2" w14:paraId="1938AD81" w14:textId="77777777" w:rsidTr="001E7DA4">
        <w:trPr>
          <w:gridAfter w:val="1"/>
          <w:wAfter w:w="6" w:type="dxa"/>
          <w:trHeight w:val="548"/>
        </w:trPr>
        <w:tc>
          <w:tcPr>
            <w:tcW w:w="566" w:type="dxa"/>
            <w:tcBorders>
              <w:top w:val="nil"/>
              <w:left w:val="nil"/>
              <w:bottom w:val="nil"/>
              <w:right w:val="nil"/>
            </w:tcBorders>
          </w:tcPr>
          <w:p w14:paraId="3D7A8045" w14:textId="77777777" w:rsidR="00FB4DAC" w:rsidRPr="007421B2" w:rsidRDefault="00FB4DAC" w:rsidP="001E7DA4">
            <w:pPr>
              <w:pStyle w:val="a3"/>
              <w:spacing w:before="0" w:after="0"/>
              <w:ind w:firstLine="0"/>
              <w:jc w:val="center"/>
              <w:rPr>
                <w:rFonts w:ascii="Times New Roman" w:hAnsi="Times New Roman"/>
                <w:b/>
              </w:rPr>
            </w:pPr>
            <w:r>
              <w:rPr>
                <w:rFonts w:ascii="Times New Roman" w:hAnsi="Times New Roman"/>
                <w:b/>
              </w:rPr>
              <w:lastRenderedPageBreak/>
              <w:t>13.</w:t>
            </w:r>
          </w:p>
        </w:tc>
        <w:tc>
          <w:tcPr>
            <w:tcW w:w="2267" w:type="dxa"/>
            <w:tcBorders>
              <w:top w:val="nil"/>
              <w:left w:val="nil"/>
              <w:bottom w:val="nil"/>
              <w:right w:val="nil"/>
            </w:tcBorders>
            <w:shd w:val="pct10" w:color="auto" w:fill="auto"/>
          </w:tcPr>
          <w:p w14:paraId="1F97BCD2" w14:textId="77777777" w:rsidR="00FB4DAC" w:rsidRDefault="00FB4DAC" w:rsidP="001E7DA4">
            <w:pPr>
              <w:ind w:right="-71"/>
              <w:rPr>
                <w:b/>
              </w:rPr>
            </w:pPr>
            <w:r w:rsidRPr="00D218E0">
              <w:rPr>
                <w:rFonts w:ascii="Times New Roman" w:hAnsi="Times New Roman"/>
                <w:b/>
              </w:rPr>
              <w:t>Конфиденциальность</w:t>
            </w:r>
          </w:p>
        </w:tc>
        <w:tc>
          <w:tcPr>
            <w:tcW w:w="168" w:type="dxa"/>
            <w:tcBorders>
              <w:top w:val="nil"/>
              <w:left w:val="nil"/>
              <w:bottom w:val="nil"/>
              <w:right w:val="nil"/>
            </w:tcBorders>
          </w:tcPr>
          <w:p w14:paraId="1B339165"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245D7FA6"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 xml:space="preserve">.1. Для целей настоящей статьи термин </w:t>
            </w:r>
          </w:p>
          <w:p w14:paraId="31F6C05F" w14:textId="77777777" w:rsidR="00FB4DAC" w:rsidRPr="00120C32" w:rsidRDefault="00FB4DAC" w:rsidP="001E7DA4">
            <w:pPr>
              <w:jc w:val="both"/>
              <w:rPr>
                <w:rFonts w:ascii="Times New Roman" w:hAnsi="Times New Roman"/>
              </w:rPr>
            </w:pPr>
            <w:r w:rsidRPr="00120C32">
              <w:rPr>
                <w:rFonts w:ascii="Times New Roman" w:hAnsi="Times New Roman"/>
                <w:b/>
              </w:rPr>
              <w:t>«Раскрывающая сторона»</w:t>
            </w:r>
            <w:r w:rsidRPr="00120C32">
              <w:rPr>
                <w:rFonts w:ascii="Times New Roman" w:hAnsi="Times New Roman"/>
              </w:rPr>
              <w:t xml:space="preserve">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14:paraId="623ED7C6" w14:textId="77777777" w:rsidR="00FB4DAC" w:rsidRPr="00120C32" w:rsidRDefault="00FB4DAC" w:rsidP="001E7DA4">
            <w:pPr>
              <w:jc w:val="both"/>
              <w:rPr>
                <w:rFonts w:ascii="Times New Roman" w:hAnsi="Times New Roman"/>
              </w:rPr>
            </w:pPr>
            <w:r w:rsidRPr="00120C32">
              <w:rPr>
                <w:rFonts w:ascii="Times New Roman" w:hAnsi="Times New Roman"/>
                <w:b/>
              </w:rPr>
              <w:t>«Получающая Сторона»</w:t>
            </w:r>
            <w:r w:rsidRPr="00120C32">
              <w:rPr>
                <w:rFonts w:ascii="Times New Roman" w:hAnsi="Times New Roman"/>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14:paraId="1FE8A9EA" w14:textId="77777777" w:rsidR="00FB4DAC" w:rsidRPr="00120C32" w:rsidRDefault="00FB4DAC" w:rsidP="001E7DA4">
            <w:pPr>
              <w:jc w:val="both"/>
              <w:rPr>
                <w:rFonts w:ascii="Times New Roman" w:hAnsi="Times New Roman"/>
              </w:rPr>
            </w:pPr>
            <w:r w:rsidRPr="00120C32">
              <w:rPr>
                <w:rFonts w:ascii="Times New Roman" w:hAnsi="Times New Roman"/>
                <w:b/>
              </w:rPr>
              <w:t>«Виртуальная комната данных (ВКД)»</w:t>
            </w:r>
            <w:r w:rsidRPr="00120C32">
              <w:rPr>
                <w:rFonts w:ascii="Times New Roman" w:hAnsi="Times New Roman"/>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3BCB2776" w14:textId="77777777" w:rsidR="00FB4DAC" w:rsidRPr="00120C32" w:rsidRDefault="00FB4DAC" w:rsidP="001E7DA4">
            <w:pPr>
              <w:jc w:val="both"/>
              <w:rPr>
                <w:rFonts w:ascii="Times New Roman" w:hAnsi="Times New Roman"/>
              </w:rPr>
            </w:pPr>
            <w:r w:rsidRPr="00120C32">
              <w:rPr>
                <w:rFonts w:ascii="Times New Roman" w:hAnsi="Times New Roman"/>
                <w:b/>
              </w:rPr>
              <w:t>«Съемные носители информации»</w:t>
            </w:r>
            <w:r w:rsidRPr="00120C32">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7BB5AF35" w14:textId="77777777" w:rsidR="00FB4DAC" w:rsidRPr="00120C32" w:rsidRDefault="00FB4DAC" w:rsidP="001E7DA4">
            <w:pPr>
              <w:jc w:val="both"/>
              <w:rPr>
                <w:rFonts w:ascii="Times New Roman" w:hAnsi="Times New Roman"/>
              </w:rPr>
            </w:pPr>
            <w:r w:rsidRPr="00120C32">
              <w:rPr>
                <w:rFonts w:ascii="Times New Roman" w:hAnsi="Times New Roman"/>
                <w:b/>
              </w:rPr>
              <w:t>«Конфиденциальность информации»</w:t>
            </w:r>
            <w:r w:rsidRPr="00120C32">
              <w:rPr>
                <w:rFonts w:ascii="Times New Roman" w:hAnsi="Times New Roman"/>
              </w:rPr>
              <w:t xml:space="preserve"> означает обязательное для выполнения лицом, получившим доступ к определенной информации, требование не </w:t>
            </w:r>
            <w:r w:rsidRPr="00120C32">
              <w:rPr>
                <w:rFonts w:ascii="Times New Roman" w:hAnsi="Times New Roman"/>
              </w:rPr>
              <w:lastRenderedPageBreak/>
              <w:t>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040F8030" w14:textId="77777777" w:rsidR="00FB4DAC" w:rsidRPr="00120C32" w:rsidRDefault="00FB4DAC" w:rsidP="001E7DA4">
            <w:pPr>
              <w:jc w:val="both"/>
              <w:rPr>
                <w:rFonts w:ascii="Times New Roman" w:hAnsi="Times New Roman"/>
              </w:rPr>
            </w:pPr>
            <w:r w:rsidRPr="00120C32">
              <w:rPr>
                <w:rFonts w:ascii="Times New Roman" w:hAnsi="Times New Roman"/>
                <w:b/>
              </w:rPr>
              <w:t>«Конфиденциальная Информация»</w:t>
            </w:r>
            <w:r w:rsidRPr="00120C32">
              <w:rPr>
                <w:rFonts w:ascii="Times New Roman" w:hAnsi="Times New Roman"/>
              </w:rPr>
              <w:t xml:space="preserve"> означает любую информацию, предоставляемую в рамках настоящего Договора/Соглашения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имеющую действительную или потенциальную ценность в силу неизвестности её третьим лицам, не предназначенную для широкого распространения и/или использования неограниченным кругом лиц;</w:t>
            </w:r>
          </w:p>
          <w:p w14:paraId="61B575B2" w14:textId="77777777" w:rsidR="00FB4DAC" w:rsidRPr="00120C32" w:rsidRDefault="00FB4DAC" w:rsidP="001E7DA4">
            <w:pPr>
              <w:jc w:val="both"/>
              <w:rPr>
                <w:rFonts w:ascii="Times New Roman" w:hAnsi="Times New Roman"/>
              </w:rPr>
            </w:pPr>
            <w:r w:rsidRPr="00120C32">
              <w:rPr>
                <w:rFonts w:ascii="Times New Roman" w:hAnsi="Times New Roman"/>
                <w:b/>
              </w:rPr>
              <w:t>«Разглашение Конфиденциальной Информации»</w:t>
            </w:r>
            <w:r w:rsidRPr="00120C32">
              <w:rPr>
                <w:rFonts w:ascii="Times New Roman" w:hAnsi="Times New Roman"/>
              </w:rPr>
              <w:t xml:space="preserve">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14:paraId="097119B7" w14:textId="77777777" w:rsidR="00FB4DAC" w:rsidRPr="00120C32" w:rsidRDefault="00FB4DAC" w:rsidP="001E7DA4">
            <w:pPr>
              <w:jc w:val="both"/>
              <w:rPr>
                <w:rFonts w:ascii="Times New Roman" w:hAnsi="Times New Roman"/>
              </w:rPr>
            </w:pPr>
            <w:r w:rsidRPr="00120C32">
              <w:rPr>
                <w:rFonts w:ascii="Times New Roman" w:hAnsi="Times New Roman"/>
                <w:b/>
              </w:rPr>
              <w:t>«Режим Конфиденциальности»</w:t>
            </w:r>
            <w:r w:rsidRPr="00120C32">
              <w:rPr>
                <w:rFonts w:ascii="Times New Roman" w:hAnsi="Times New Roman"/>
              </w:rPr>
              <w:t xml:space="preserve"> означает правовые, организационные, технические и иные принимаемые меры по охране информации, отнесенной к конфиденциальной.</w:t>
            </w:r>
          </w:p>
          <w:p w14:paraId="52F4321C"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w:t>
            </w:r>
            <w:r w:rsidRPr="00A0267D">
              <w:rPr>
                <w:rFonts w:ascii="Times New Roman" w:hAnsi="Times New Roman"/>
              </w:rPr>
              <w:t xml:space="preserve"> </w:t>
            </w:r>
            <w:r w:rsidRPr="00120C32">
              <w:rPr>
                <w:rFonts w:ascii="Times New Roman" w:hAnsi="Times New Roman"/>
              </w:rPr>
              <w:t xml:space="preserve">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14:paraId="7D333196"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w:t>
            </w:r>
            <w:r>
              <w:rPr>
                <w:rFonts w:ascii="Times New Roman" w:hAnsi="Times New Roman"/>
              </w:rPr>
              <w:t xml:space="preserve"> </w:t>
            </w:r>
            <w:r w:rsidRPr="00120C32">
              <w:rPr>
                <w:rFonts w:ascii="Times New Roman" w:hAnsi="Times New Roman"/>
              </w:rPr>
              <w:t>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30024A65"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 xml:space="preserve">.2.3.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62ECC4C1" w14:textId="77777777" w:rsidR="00FB4DAC" w:rsidRPr="00120C32" w:rsidRDefault="00FB4DAC" w:rsidP="001E7DA4">
            <w:pPr>
              <w:jc w:val="both"/>
              <w:rPr>
                <w:rFonts w:ascii="Times New Roman" w:hAnsi="Times New Roman"/>
              </w:rPr>
            </w:pPr>
            <w:r w:rsidRPr="00120C32">
              <w:rPr>
                <w:rFonts w:ascii="Times New Roman" w:hAnsi="Times New Roman"/>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30450591" w14:textId="77777777" w:rsidR="00FB4DAC" w:rsidRPr="00AF17DC"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 xml:space="preserve">.2.4.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w:t>
            </w:r>
            <w:r w:rsidRPr="00AF17DC">
              <w:rPr>
                <w:rFonts w:ascii="Times New Roman" w:hAnsi="Times New Roman"/>
              </w:rPr>
              <w:t xml:space="preserve">и </w:t>
            </w:r>
            <w:r w:rsidRPr="00AF17DC">
              <w:rPr>
                <w:rFonts w:ascii="Times New Roman" w:hAnsi="Times New Roman"/>
              </w:rPr>
              <w:lastRenderedPageBreak/>
              <w:t>Получающая Сторона несёт ответственность за такое нарушение в соответствии с пунктом 13.5 настоящей статьи.</w:t>
            </w:r>
          </w:p>
          <w:p w14:paraId="62F36344" w14:textId="77777777" w:rsidR="00FB4DAC" w:rsidRPr="00120C32" w:rsidRDefault="00FB4DAC" w:rsidP="001E7DA4">
            <w:pPr>
              <w:jc w:val="both"/>
              <w:rPr>
                <w:rFonts w:ascii="Times New Roman" w:hAnsi="Times New Roman"/>
              </w:rPr>
            </w:pPr>
            <w:r w:rsidRPr="00AF17DC">
              <w:rPr>
                <w:rFonts w:ascii="Times New Roman" w:hAnsi="Times New Roman"/>
              </w:rPr>
              <w:t xml:space="preserve">13.2.5. Получающая сторона соглашается, что </w:t>
            </w:r>
            <w:r w:rsidRPr="00120C32">
              <w:rPr>
                <w:rFonts w:ascii="Times New Roman" w:hAnsi="Times New Roman"/>
              </w:rPr>
              <w:t>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w:t>
            </w:r>
          </w:p>
          <w:p w14:paraId="2E340E82"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 xml:space="preserve">.2.6. Получающая Сторона соглашается, </w:t>
            </w:r>
            <w:proofErr w:type="gramStart"/>
            <w:r w:rsidRPr="00120C32">
              <w:rPr>
                <w:rFonts w:ascii="Times New Roman" w:hAnsi="Times New Roman"/>
              </w:rPr>
              <w:t>что</w:t>
            </w:r>
            <w:proofErr w:type="gramEnd"/>
            <w:r w:rsidRPr="00120C32">
              <w:rPr>
                <w:rFonts w:ascii="Times New Roman" w:hAnsi="Times New Roman"/>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1E1D4CCC"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w:t>
            </w:r>
            <w:r w:rsidRPr="00A0267D">
              <w:rPr>
                <w:rFonts w:ascii="Times New Roman" w:hAnsi="Times New Roman"/>
              </w:rPr>
              <w:t xml:space="preserve"> </w:t>
            </w:r>
            <w:r w:rsidRPr="00120C32">
              <w:rPr>
                <w:rFonts w:ascii="Times New Roman" w:hAnsi="Times New Roman"/>
              </w:rPr>
              <w:t>Конфиденциальная Информация раскрыта Получающей Стороной, действия которых привели к Разглашению Конфиденциальной Информации.</w:t>
            </w:r>
          </w:p>
          <w:p w14:paraId="6517F118"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 xml:space="preserve">.4. По требованию Раскрывающей Стороны </w:t>
            </w:r>
            <w:r w:rsidRPr="00AF17DC">
              <w:rPr>
                <w:rFonts w:ascii="Times New Roman" w:hAnsi="Times New Roman"/>
              </w:rPr>
              <w:t xml:space="preserve">передача Конфиденциальной Информации оформляется Актом приёма-передачи (Приложение № 6),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w:t>
            </w:r>
            <w:r w:rsidRPr="00120C32">
              <w:rPr>
                <w:rFonts w:ascii="Times New Roman" w:hAnsi="Times New Roman"/>
              </w:rPr>
              <w:t>фиксируется в журнале информационной системы в соответствии с проектной документацией на неё. Отсутствие Акта</w:t>
            </w:r>
            <w:r>
              <w:rPr>
                <w:rFonts w:ascii="Times New Roman" w:hAnsi="Times New Roman"/>
              </w:rPr>
              <w:t xml:space="preserve"> </w:t>
            </w:r>
            <w:r w:rsidRPr="00120C32">
              <w:rPr>
                <w:rFonts w:ascii="Times New Roman" w:hAnsi="Times New Roman"/>
              </w:rPr>
              <w:t xml:space="preserve">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14:paraId="62890E64" w14:textId="77777777" w:rsidR="00FB4DAC" w:rsidRPr="00120C32"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.5.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Раскрывающей Стороне неустойку за каждый факт Разглашения в размере 10 000 рублей и несанкционированного использования в размере 10 000 рублей. При этом убытки возмещаются в полной сумме сверх указанной неустойки (штрафная неустойка).</w:t>
            </w:r>
          </w:p>
          <w:p w14:paraId="3EFA0904" w14:textId="77777777" w:rsidR="00FB4DAC" w:rsidRPr="00A0267D" w:rsidRDefault="00FB4DAC" w:rsidP="001E7DA4">
            <w:pPr>
              <w:jc w:val="both"/>
              <w:rPr>
                <w:rFonts w:ascii="Times New Roman" w:hAnsi="Times New Roman"/>
              </w:rPr>
            </w:pPr>
            <w:r>
              <w:rPr>
                <w:rFonts w:ascii="Times New Roman" w:hAnsi="Times New Roman"/>
              </w:rPr>
              <w:t>13</w:t>
            </w:r>
            <w:r w:rsidRPr="00120C32">
              <w:rPr>
                <w:rFonts w:ascii="Times New Roman" w:hAnsi="Times New Roman"/>
              </w:rPr>
              <w:t>.6.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tc>
      </w:tr>
      <w:tr w:rsidR="00FB4DAC" w:rsidRPr="007421B2" w14:paraId="35C6DDD4" w14:textId="77777777" w:rsidTr="001E7DA4">
        <w:trPr>
          <w:gridAfter w:val="1"/>
          <w:wAfter w:w="6" w:type="dxa"/>
          <w:trHeight w:val="548"/>
        </w:trPr>
        <w:tc>
          <w:tcPr>
            <w:tcW w:w="566" w:type="dxa"/>
            <w:tcBorders>
              <w:top w:val="nil"/>
              <w:left w:val="nil"/>
              <w:bottom w:val="nil"/>
              <w:right w:val="nil"/>
            </w:tcBorders>
          </w:tcPr>
          <w:p w14:paraId="2E64F98B" w14:textId="77777777" w:rsidR="00FB4DAC" w:rsidRDefault="00FB4DAC" w:rsidP="001E7DA4">
            <w:pPr>
              <w:pStyle w:val="a3"/>
              <w:spacing w:before="0" w:after="0"/>
              <w:ind w:firstLine="0"/>
              <w:jc w:val="center"/>
              <w:rPr>
                <w:rFonts w:ascii="Times New Roman" w:hAnsi="Times New Roman"/>
                <w:b/>
              </w:rPr>
            </w:pPr>
            <w:r>
              <w:rPr>
                <w:rFonts w:ascii="Times New Roman" w:hAnsi="Times New Roman"/>
                <w:b/>
              </w:rPr>
              <w:lastRenderedPageBreak/>
              <w:t>14.</w:t>
            </w:r>
          </w:p>
        </w:tc>
        <w:tc>
          <w:tcPr>
            <w:tcW w:w="2267" w:type="dxa"/>
            <w:tcBorders>
              <w:top w:val="nil"/>
              <w:left w:val="nil"/>
              <w:bottom w:val="nil"/>
              <w:right w:val="nil"/>
            </w:tcBorders>
            <w:shd w:val="pct10" w:color="auto" w:fill="auto"/>
          </w:tcPr>
          <w:p w14:paraId="72C60E81" w14:textId="77777777" w:rsidR="00FB4DAC" w:rsidRPr="004E07B8" w:rsidRDefault="00FB4DAC" w:rsidP="001E7DA4">
            <w:pPr>
              <w:keepLines/>
              <w:widowControl w:val="0"/>
              <w:suppressAutoHyphens/>
              <w:rPr>
                <w:rFonts w:ascii="Times New Roman" w:hAnsi="Times New Roman" w:cs="Times New Roman"/>
                <w:b/>
              </w:rPr>
            </w:pPr>
            <w:r w:rsidRPr="004E07B8">
              <w:rPr>
                <w:rFonts w:ascii="Times New Roman" w:hAnsi="Times New Roman" w:cs="Times New Roman"/>
                <w:b/>
              </w:rPr>
              <w:t>Порядок разрешения споров</w:t>
            </w:r>
          </w:p>
          <w:p w14:paraId="33274FDE" w14:textId="77777777" w:rsidR="00FB4DAC" w:rsidRPr="00D218E0" w:rsidRDefault="00FB4DAC" w:rsidP="001E7DA4">
            <w:pPr>
              <w:ind w:right="-71"/>
              <w:rPr>
                <w:rFonts w:ascii="Times New Roman" w:hAnsi="Times New Roman"/>
                <w:b/>
              </w:rPr>
            </w:pPr>
          </w:p>
        </w:tc>
        <w:tc>
          <w:tcPr>
            <w:tcW w:w="168" w:type="dxa"/>
            <w:tcBorders>
              <w:top w:val="nil"/>
              <w:left w:val="nil"/>
              <w:bottom w:val="nil"/>
              <w:right w:val="nil"/>
            </w:tcBorders>
          </w:tcPr>
          <w:p w14:paraId="062FCBCC"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72AA03E8"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14.1.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14:paraId="7F64E153"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 xml:space="preserve">При решении спорных вопросов положения настоящего Договора имеют преимущественную силу по отношению к положениям Правил. </w:t>
            </w:r>
          </w:p>
          <w:p w14:paraId="5C252BB4" w14:textId="77777777" w:rsidR="00FB4DAC" w:rsidRPr="004E07B8" w:rsidRDefault="00FB4DAC" w:rsidP="001E7DA4">
            <w:pPr>
              <w:ind w:right="-1"/>
              <w:jc w:val="both"/>
              <w:rPr>
                <w:rFonts w:ascii="Times New Roman" w:hAnsi="Times New Roman" w:cs="Times New Roman"/>
                <w:bCs/>
              </w:rPr>
            </w:pPr>
            <w:r w:rsidRPr="004E07B8">
              <w:rPr>
                <w:rFonts w:ascii="Times New Roman" w:hAnsi="Times New Roman" w:cs="Times New Roman"/>
                <w:bCs/>
              </w:rPr>
              <w:t>14.2. Споры, возникающие по настоящему Договору, разрешаются путём переговоров.</w:t>
            </w:r>
          </w:p>
          <w:p w14:paraId="190A90A7"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14.3. Для рассмотрения спорных вопросов и их документального оформления каждая из сторон назначает своего представителя.</w:t>
            </w:r>
          </w:p>
          <w:p w14:paraId="455C1E99"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 xml:space="preserve">14.4. При </w:t>
            </w:r>
            <w:proofErr w:type="spellStart"/>
            <w:r w:rsidRPr="004E07B8">
              <w:rPr>
                <w:rFonts w:ascii="Times New Roman" w:hAnsi="Times New Roman" w:cs="Times New Roman"/>
                <w:bCs/>
              </w:rPr>
              <w:t>недостижении</w:t>
            </w:r>
            <w:proofErr w:type="spellEnd"/>
            <w:r w:rsidRPr="004E07B8">
              <w:rPr>
                <w:rFonts w:ascii="Times New Roman" w:hAnsi="Times New Roman" w:cs="Times New Roman"/>
                <w:bCs/>
              </w:rPr>
              <w:t xml:space="preserve"> соглашения споры разрешаются в судебном порядке, предусмотренном действующим законодательством Российской Федерации.</w:t>
            </w:r>
          </w:p>
          <w:p w14:paraId="7A0EBBCE" w14:textId="77777777" w:rsidR="00FB4DAC" w:rsidRDefault="00FB4DAC" w:rsidP="001E7DA4">
            <w:pPr>
              <w:widowControl w:val="0"/>
              <w:jc w:val="both"/>
              <w:rPr>
                <w:rFonts w:ascii="Times New Roman" w:hAnsi="Times New Roman" w:cs="Times New Roman"/>
                <w:bCs/>
              </w:rPr>
            </w:pPr>
            <w:r w:rsidRPr="004E07B8">
              <w:rPr>
                <w:rFonts w:ascii="Times New Roman" w:hAnsi="Times New Roman" w:cs="Times New Roman"/>
                <w:bCs/>
              </w:rPr>
              <w:t>14.5.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14:paraId="2247C114" w14:textId="77777777" w:rsidR="00FB4DAC" w:rsidRPr="004E07B8" w:rsidRDefault="00FB4DAC" w:rsidP="001E7DA4">
            <w:pPr>
              <w:widowControl w:val="0"/>
              <w:jc w:val="both"/>
              <w:rPr>
                <w:rFonts w:ascii="Times New Roman" w:hAnsi="Times New Roman" w:cs="Times New Roman"/>
                <w:bCs/>
              </w:rPr>
            </w:pPr>
            <w:r>
              <w:rPr>
                <w:rFonts w:ascii="Times New Roman" w:hAnsi="Times New Roman" w:cs="Times New Roman"/>
                <w:bCs/>
              </w:rPr>
              <w:t xml:space="preserve">14.6. </w:t>
            </w:r>
            <w:r w:rsidRPr="00E04BFD">
              <w:rPr>
                <w:rFonts w:ascii="Times New Roman" w:hAnsi="Times New Roman" w:cs="Times New Roman"/>
                <w:bCs/>
              </w:rPr>
              <w:t xml:space="preserve">В случае непредоставления Страховщиком бухгалтерской (финансовой) отчётности по запросу Страхователя, предоставление которой предусмотрено п. </w:t>
            </w:r>
            <w:r>
              <w:rPr>
                <w:rFonts w:ascii="Times New Roman" w:hAnsi="Times New Roman" w:cs="Times New Roman"/>
                <w:bCs/>
              </w:rPr>
              <w:t>12</w:t>
            </w:r>
            <w:r w:rsidRPr="00E04BFD">
              <w:rPr>
                <w:rFonts w:ascii="Times New Roman" w:hAnsi="Times New Roman" w:cs="Times New Roman"/>
                <w:bCs/>
              </w:rPr>
              <w:t xml:space="preserve">.5 настоящего Договора, Страховщик обязан уплатить Страхователю </w:t>
            </w:r>
            <w:r w:rsidRPr="00E04BFD">
              <w:rPr>
                <w:rFonts w:ascii="Times New Roman" w:hAnsi="Times New Roman" w:cs="Times New Roman"/>
                <w:bCs/>
              </w:rPr>
              <w:lastRenderedPageBreak/>
              <w:t>штраф в размере 10 000 (Десять тысяч) рублей за каждый непредставленный документ.</w:t>
            </w:r>
          </w:p>
        </w:tc>
      </w:tr>
      <w:tr w:rsidR="00FB4DAC" w:rsidRPr="007421B2" w14:paraId="09DDD78A" w14:textId="77777777" w:rsidTr="001E7DA4">
        <w:trPr>
          <w:gridAfter w:val="1"/>
          <w:wAfter w:w="6" w:type="dxa"/>
          <w:trHeight w:val="548"/>
        </w:trPr>
        <w:tc>
          <w:tcPr>
            <w:tcW w:w="566" w:type="dxa"/>
            <w:tcBorders>
              <w:top w:val="nil"/>
              <w:left w:val="nil"/>
              <w:bottom w:val="nil"/>
              <w:right w:val="nil"/>
            </w:tcBorders>
          </w:tcPr>
          <w:p w14:paraId="2938E562" w14:textId="77777777" w:rsidR="00FB4DAC" w:rsidRDefault="00FB4DAC" w:rsidP="001E7DA4">
            <w:pPr>
              <w:pStyle w:val="a3"/>
              <w:spacing w:before="0" w:after="0"/>
              <w:ind w:firstLine="0"/>
              <w:jc w:val="center"/>
              <w:rPr>
                <w:rFonts w:ascii="Times New Roman" w:hAnsi="Times New Roman"/>
                <w:b/>
              </w:rPr>
            </w:pPr>
            <w:r>
              <w:rPr>
                <w:rFonts w:ascii="Times New Roman" w:hAnsi="Times New Roman"/>
                <w:b/>
              </w:rPr>
              <w:lastRenderedPageBreak/>
              <w:t>15.</w:t>
            </w:r>
          </w:p>
        </w:tc>
        <w:tc>
          <w:tcPr>
            <w:tcW w:w="2267" w:type="dxa"/>
            <w:tcBorders>
              <w:top w:val="nil"/>
              <w:left w:val="nil"/>
              <w:bottom w:val="nil"/>
              <w:right w:val="nil"/>
            </w:tcBorders>
            <w:shd w:val="pct10" w:color="auto" w:fill="auto"/>
          </w:tcPr>
          <w:p w14:paraId="06C4B281" w14:textId="77777777" w:rsidR="00FB4DAC" w:rsidRPr="005C58D2" w:rsidRDefault="00FB4DAC" w:rsidP="001E7DA4">
            <w:pPr>
              <w:tabs>
                <w:tab w:val="left" w:pos="709"/>
              </w:tabs>
              <w:contextualSpacing/>
              <w:rPr>
                <w:b/>
              </w:rPr>
            </w:pPr>
            <w:r w:rsidRPr="004E07B8">
              <w:rPr>
                <w:rFonts w:ascii="Times New Roman" w:hAnsi="Times New Roman" w:cs="Times New Roman"/>
                <w:b/>
              </w:rPr>
              <w:t>Ответственность за несогласованную уступку/залог права требования</w:t>
            </w:r>
          </w:p>
        </w:tc>
        <w:tc>
          <w:tcPr>
            <w:tcW w:w="168" w:type="dxa"/>
            <w:tcBorders>
              <w:top w:val="nil"/>
              <w:left w:val="nil"/>
              <w:bottom w:val="nil"/>
              <w:right w:val="nil"/>
            </w:tcBorders>
          </w:tcPr>
          <w:p w14:paraId="4300A06E"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0A178431"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 xml:space="preserve">15.1. Уступка </w:t>
            </w:r>
            <w:r>
              <w:rPr>
                <w:rFonts w:ascii="Times New Roman" w:hAnsi="Times New Roman" w:cs="Times New Roman"/>
                <w:bCs/>
              </w:rPr>
              <w:t>Страховщика</w:t>
            </w:r>
            <w:r w:rsidRPr="004E07B8">
              <w:rPr>
                <w:rFonts w:ascii="Times New Roman" w:hAnsi="Times New Roman" w:cs="Times New Roman"/>
                <w:bCs/>
              </w:rPr>
              <w:t xml:space="preserve"> права требования, уступка денежного требования по договору факторинга, передача в залог права требования из Договора страхования осуществляется только с письменного согласия </w:t>
            </w:r>
            <w:r>
              <w:rPr>
                <w:rFonts w:ascii="Times New Roman" w:hAnsi="Times New Roman" w:cs="Times New Roman"/>
                <w:bCs/>
              </w:rPr>
              <w:t>Страхователя</w:t>
            </w:r>
            <w:r w:rsidRPr="004E07B8">
              <w:rPr>
                <w:rFonts w:ascii="Times New Roman" w:hAnsi="Times New Roman" w:cs="Times New Roman"/>
                <w:bCs/>
              </w:rPr>
              <w:t xml:space="preserve">, оформляемого путем подписания трехстороннего уведомления между </w:t>
            </w:r>
            <w:r>
              <w:rPr>
                <w:rFonts w:ascii="Times New Roman" w:hAnsi="Times New Roman" w:cs="Times New Roman"/>
                <w:bCs/>
              </w:rPr>
              <w:t>Страховщиком</w:t>
            </w:r>
            <w:r w:rsidRPr="004E07B8">
              <w:rPr>
                <w:rFonts w:ascii="Times New Roman" w:hAnsi="Times New Roman" w:cs="Times New Roman"/>
                <w:bCs/>
              </w:rPr>
              <w:t xml:space="preserve">, </w:t>
            </w:r>
            <w:r>
              <w:rPr>
                <w:rFonts w:ascii="Times New Roman" w:hAnsi="Times New Roman" w:cs="Times New Roman"/>
                <w:bCs/>
              </w:rPr>
              <w:t>Страхователем</w:t>
            </w:r>
            <w:r w:rsidRPr="004E07B8">
              <w:rPr>
                <w:rFonts w:ascii="Times New Roman" w:hAnsi="Times New Roman" w:cs="Times New Roman"/>
                <w:bCs/>
              </w:rPr>
              <w:t xml:space="preserve"> и третьей стороной.</w:t>
            </w:r>
          </w:p>
          <w:p w14:paraId="4336F250" w14:textId="77777777" w:rsidR="00FB4DAC" w:rsidRPr="004E07B8" w:rsidRDefault="00FB4DAC" w:rsidP="001E7DA4">
            <w:pPr>
              <w:jc w:val="both"/>
              <w:rPr>
                <w:rFonts w:ascii="Times New Roman" w:hAnsi="Times New Roman" w:cs="Times New Roman"/>
                <w:bCs/>
              </w:rPr>
            </w:pPr>
            <w:r w:rsidRPr="004E07B8">
              <w:rPr>
                <w:rFonts w:ascii="Times New Roman" w:hAnsi="Times New Roman" w:cs="Times New Roman"/>
                <w:bCs/>
              </w:rPr>
              <w:t xml:space="preserve">15.2. В случае невыполнения </w:t>
            </w:r>
            <w:r>
              <w:rPr>
                <w:rFonts w:ascii="Times New Roman" w:hAnsi="Times New Roman" w:cs="Times New Roman"/>
                <w:bCs/>
              </w:rPr>
              <w:t>Страховщиком</w:t>
            </w:r>
            <w:r w:rsidRPr="004E07B8">
              <w:rPr>
                <w:rFonts w:ascii="Times New Roman" w:hAnsi="Times New Roman" w:cs="Times New Roman"/>
                <w:bCs/>
              </w:rPr>
              <w:t xml:space="preserve"> обязанности по получению письменного согласия </w:t>
            </w:r>
            <w:r>
              <w:rPr>
                <w:rFonts w:ascii="Times New Roman" w:hAnsi="Times New Roman" w:cs="Times New Roman"/>
                <w:bCs/>
              </w:rPr>
              <w:t>Страхователя</w:t>
            </w:r>
            <w:r w:rsidRPr="004E07B8">
              <w:rPr>
                <w:rFonts w:ascii="Times New Roman" w:hAnsi="Times New Roman" w:cs="Times New Roman"/>
                <w:bCs/>
              </w:rPr>
              <w:t xml:space="preserve"> на уступку права требования, уступку денежного требования по договору факторинга, передачу в залог права требования из Договора страхования,</w:t>
            </w:r>
            <w:r>
              <w:rPr>
                <w:rFonts w:ascii="Times New Roman" w:hAnsi="Times New Roman" w:cs="Times New Roman"/>
                <w:bCs/>
              </w:rPr>
              <w:t xml:space="preserve"> Страховщик</w:t>
            </w:r>
            <w:r w:rsidRPr="004E07B8">
              <w:rPr>
                <w:rFonts w:ascii="Times New Roman" w:hAnsi="Times New Roman" w:cs="Times New Roman"/>
                <w:bCs/>
              </w:rPr>
              <w:t xml:space="preserve"> выплачивает </w:t>
            </w:r>
            <w:r>
              <w:rPr>
                <w:rFonts w:ascii="Times New Roman" w:hAnsi="Times New Roman" w:cs="Times New Roman"/>
                <w:bCs/>
              </w:rPr>
              <w:t>Страхователю</w:t>
            </w:r>
            <w:r w:rsidRPr="004E07B8">
              <w:rPr>
                <w:rFonts w:ascii="Times New Roman" w:hAnsi="Times New Roman" w:cs="Times New Roman"/>
                <w:bCs/>
              </w:rPr>
              <w:t xml:space="preserve"> штраф в размере 5% от суммы уступки, залога, но не менее 200 тыс. рублей за каждый такой факт несогласованной уступки, залога. </w:t>
            </w:r>
          </w:p>
          <w:p w14:paraId="2DFACED7" w14:textId="77777777" w:rsidR="00FB4DAC" w:rsidRPr="00D218E0" w:rsidRDefault="00FB4DAC" w:rsidP="001E7DA4">
            <w:pPr>
              <w:jc w:val="both"/>
              <w:rPr>
                <w:rFonts w:ascii="Times New Roman" w:hAnsi="Times New Roman" w:cs="Times New Roman"/>
                <w:bCs/>
              </w:rPr>
            </w:pPr>
            <w:r w:rsidRPr="004E07B8">
              <w:rPr>
                <w:rFonts w:ascii="Times New Roman" w:hAnsi="Times New Roman" w:cs="Times New Roman"/>
                <w:bCs/>
              </w:rPr>
              <w:t>15.3. Условие в п. 15.1. выше о необходимости получения письменного согласия</w:t>
            </w:r>
            <w:r>
              <w:rPr>
                <w:rFonts w:ascii="Times New Roman" w:hAnsi="Times New Roman" w:cs="Times New Roman"/>
                <w:bCs/>
              </w:rPr>
              <w:t xml:space="preserve"> Страхователя</w:t>
            </w:r>
            <w:r w:rsidRPr="004E07B8">
              <w:rPr>
                <w:rFonts w:ascii="Times New Roman" w:hAnsi="Times New Roman" w:cs="Times New Roman"/>
                <w:bCs/>
              </w:rPr>
              <w:t xml:space="preserve"> на уступку права требования, уступку денежного требования по договору факторинга, передачу в залог права требования является существенным условием Договора стр</w:t>
            </w:r>
            <w:r>
              <w:rPr>
                <w:rFonts w:ascii="Times New Roman" w:hAnsi="Times New Roman" w:cs="Times New Roman"/>
                <w:bCs/>
              </w:rPr>
              <w:t>ахования. В случае невыполнения Страховщиком</w:t>
            </w:r>
            <w:r w:rsidRPr="004E07B8">
              <w:rPr>
                <w:rFonts w:ascii="Times New Roman" w:hAnsi="Times New Roman" w:cs="Times New Roman"/>
                <w:bCs/>
              </w:rPr>
              <w:t xml:space="preserve">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w:t>
            </w:r>
            <w:r>
              <w:rPr>
                <w:rFonts w:ascii="Times New Roman" w:hAnsi="Times New Roman" w:cs="Times New Roman"/>
                <w:bCs/>
              </w:rPr>
              <w:t>Страхователь</w:t>
            </w:r>
            <w:r w:rsidRPr="004E07B8">
              <w:rPr>
                <w:rFonts w:ascii="Times New Roman" w:hAnsi="Times New Roman" w:cs="Times New Roman"/>
                <w:bCs/>
              </w:rPr>
              <w:t xml:space="preserve"> имеет право в одностороннем внесудебном порядке отказаться от исполнения Договора страхования без возмещения убытков </w:t>
            </w:r>
            <w:r>
              <w:rPr>
                <w:rFonts w:ascii="Times New Roman" w:hAnsi="Times New Roman" w:cs="Times New Roman"/>
                <w:bCs/>
              </w:rPr>
              <w:t xml:space="preserve">Страховщик, </w:t>
            </w:r>
            <w:r w:rsidRPr="004E07B8">
              <w:rPr>
                <w:rFonts w:ascii="Times New Roman" w:hAnsi="Times New Roman" w:cs="Times New Roman"/>
                <w:bCs/>
              </w:rPr>
              <w:t>причиненных прекращением Договора страхования.</w:t>
            </w:r>
          </w:p>
        </w:tc>
      </w:tr>
      <w:tr w:rsidR="00FB4DAC" w:rsidRPr="007421B2" w14:paraId="29D8CA0B" w14:textId="77777777" w:rsidTr="001E7DA4">
        <w:trPr>
          <w:gridAfter w:val="1"/>
          <w:wAfter w:w="6" w:type="dxa"/>
          <w:trHeight w:val="548"/>
        </w:trPr>
        <w:tc>
          <w:tcPr>
            <w:tcW w:w="566" w:type="dxa"/>
            <w:tcBorders>
              <w:top w:val="nil"/>
              <w:left w:val="nil"/>
              <w:bottom w:val="nil"/>
              <w:right w:val="nil"/>
            </w:tcBorders>
          </w:tcPr>
          <w:p w14:paraId="1EA27CE9" w14:textId="77777777" w:rsidR="00FB4DAC" w:rsidRDefault="00FB4DAC" w:rsidP="001E7DA4">
            <w:pPr>
              <w:pStyle w:val="a3"/>
              <w:spacing w:before="0" w:after="0"/>
              <w:ind w:firstLine="0"/>
              <w:jc w:val="center"/>
              <w:rPr>
                <w:rFonts w:ascii="Times New Roman" w:hAnsi="Times New Roman"/>
                <w:b/>
              </w:rPr>
            </w:pPr>
            <w:r>
              <w:rPr>
                <w:rFonts w:ascii="Times New Roman" w:hAnsi="Times New Roman"/>
                <w:b/>
              </w:rPr>
              <w:t>16.</w:t>
            </w:r>
          </w:p>
        </w:tc>
        <w:tc>
          <w:tcPr>
            <w:tcW w:w="2267" w:type="dxa"/>
            <w:tcBorders>
              <w:top w:val="nil"/>
              <w:left w:val="nil"/>
              <w:bottom w:val="nil"/>
              <w:right w:val="nil"/>
            </w:tcBorders>
            <w:shd w:val="pct10" w:color="auto" w:fill="auto"/>
          </w:tcPr>
          <w:p w14:paraId="5A9EBDD3" w14:textId="77777777" w:rsidR="00FB4DAC" w:rsidRPr="00A0267D" w:rsidRDefault="00FB4DAC" w:rsidP="001E7DA4">
            <w:pPr>
              <w:tabs>
                <w:tab w:val="left" w:pos="709"/>
              </w:tabs>
              <w:contextualSpacing/>
              <w:rPr>
                <w:rFonts w:ascii="Times New Roman" w:hAnsi="Times New Roman" w:cs="Times New Roman"/>
                <w:b/>
              </w:rPr>
            </w:pPr>
            <w:r>
              <w:rPr>
                <w:rFonts w:ascii="Times New Roman" w:hAnsi="Times New Roman" w:cs="Times New Roman"/>
                <w:b/>
              </w:rPr>
              <w:t>Предоставление третьему лицу доступа к инсайдерской информации ООО «ССК «Звезда»</w:t>
            </w:r>
          </w:p>
        </w:tc>
        <w:tc>
          <w:tcPr>
            <w:tcW w:w="168" w:type="dxa"/>
            <w:tcBorders>
              <w:top w:val="nil"/>
              <w:left w:val="nil"/>
              <w:bottom w:val="nil"/>
              <w:right w:val="nil"/>
            </w:tcBorders>
          </w:tcPr>
          <w:p w14:paraId="16E536EC"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7278CB75"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Для целей настоящей статьи термины означают: </w:t>
            </w:r>
          </w:p>
          <w:p w14:paraId="1F222B89" w14:textId="77777777" w:rsidR="00FB4DAC" w:rsidRDefault="00FB4DAC" w:rsidP="001E7DA4">
            <w:pPr>
              <w:jc w:val="both"/>
              <w:rPr>
                <w:rFonts w:ascii="Times New Roman" w:eastAsia="Calibri" w:hAnsi="Times New Roman" w:cs="Times New Roman"/>
              </w:rPr>
            </w:pPr>
            <w:r w:rsidRPr="00120C32">
              <w:rPr>
                <w:rFonts w:ascii="Times New Roman" w:eastAsia="Calibri" w:hAnsi="Times New Roman" w:cs="Times New Roman"/>
                <w:b/>
              </w:rPr>
              <w:t>«Инсайдерская информация ООО «ССК «Звезда»</w:t>
            </w:r>
            <w:r w:rsidRPr="00120C32">
              <w:rPr>
                <w:rFonts w:ascii="Times New Roman" w:eastAsia="Calibri" w:hAnsi="Times New Roman" w:cs="Times New Roman"/>
              </w:rPr>
              <w:t xml:space="preserve">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w:t>
            </w:r>
            <w:r>
              <w:rPr>
                <w:rFonts w:ascii="Times New Roman" w:eastAsia="Calibri" w:hAnsi="Times New Roman" w:cs="Times New Roman"/>
              </w:rPr>
              <w:t xml:space="preserve"> </w:t>
            </w:r>
            <w:r w:rsidRPr="00120C32">
              <w:rPr>
                <w:rFonts w:ascii="Times New Roman" w:eastAsia="Calibri" w:hAnsi="Times New Roman" w:cs="Times New Roman"/>
              </w:rPr>
              <w:t>самостоятельно в ходе визитов на территорию</w:t>
            </w:r>
            <w:r w:rsidRPr="000E288A">
              <w:rPr>
                <w:rFonts w:ascii="Times New Roman" w:eastAsia="Calibri" w:hAnsi="Times New Roman" w:cs="Times New Roman"/>
                <w:sz w:val="24"/>
                <w:szCs w:val="24"/>
              </w:rPr>
              <w:t xml:space="preserve"> </w:t>
            </w:r>
            <w:r w:rsidRPr="00120C32">
              <w:rPr>
                <w:rFonts w:ascii="Times New Roman" w:eastAsia="Calibri" w:hAnsi="Times New Roman" w:cs="Times New Roman"/>
              </w:rPr>
              <w:t>контрагента в процессе</w:t>
            </w:r>
            <w:r w:rsidRPr="000E288A">
              <w:rPr>
                <w:rFonts w:ascii="Times New Roman" w:eastAsia="Calibri" w:hAnsi="Times New Roman" w:cs="Times New Roman"/>
                <w:sz w:val="24"/>
                <w:szCs w:val="24"/>
              </w:rPr>
              <w:t xml:space="preserve"> </w:t>
            </w:r>
            <w:r w:rsidRPr="00120C32">
              <w:rPr>
                <w:rFonts w:ascii="Times New Roman" w:eastAsia="Calibri" w:hAnsi="Times New Roman" w:cs="Times New Roman"/>
              </w:rPr>
              <w:t>ведения переговоров, заключения и исполнения Договора, в отношении которой</w:t>
            </w:r>
            <w:r>
              <w:rPr>
                <w:rFonts w:ascii="Times New Roman" w:eastAsia="Calibri" w:hAnsi="Times New Roman" w:cs="Times New Roman"/>
              </w:rPr>
              <w:t xml:space="preserve"> соблюдаются следующие условия:</w:t>
            </w:r>
          </w:p>
          <w:p w14:paraId="7CECED20" w14:textId="77777777" w:rsidR="00FB4DAC" w:rsidRDefault="00FB4DAC" w:rsidP="001E7DA4">
            <w:pPr>
              <w:jc w:val="both"/>
              <w:rPr>
                <w:rFonts w:ascii="Times New Roman" w:eastAsia="Calibri" w:hAnsi="Times New Roman" w:cs="Times New Roman"/>
              </w:rPr>
            </w:pPr>
            <w:r w:rsidRPr="00120C32">
              <w:rPr>
                <w:rFonts w:ascii="Times New Roman" w:eastAsia="Calibri" w:hAnsi="Times New Roman" w:cs="Times New Roman"/>
              </w:rPr>
              <w:t>(1) не относится к категории общедоступной;</w:t>
            </w:r>
          </w:p>
          <w:p w14:paraId="2851D3F8" w14:textId="77777777" w:rsidR="00FB4DAC" w:rsidRDefault="00FB4DAC" w:rsidP="001E7DA4">
            <w:pPr>
              <w:jc w:val="both"/>
              <w:rPr>
                <w:rFonts w:ascii="Times New Roman" w:eastAsia="Calibri" w:hAnsi="Times New Roman" w:cs="Times New Roman"/>
              </w:rPr>
            </w:pPr>
            <w:r w:rsidRPr="00120C32">
              <w:rPr>
                <w:rFonts w:ascii="Times New Roman" w:eastAsia="Calibri" w:hAnsi="Times New Roman" w:cs="Times New Roman"/>
              </w:rPr>
              <w:t>(2) не была распространена;</w:t>
            </w:r>
          </w:p>
          <w:p w14:paraId="663DA7EF" w14:textId="77777777" w:rsidR="00FB4DAC" w:rsidRDefault="00FB4DAC" w:rsidP="001E7DA4">
            <w:pPr>
              <w:jc w:val="both"/>
              <w:rPr>
                <w:rFonts w:ascii="Times New Roman" w:eastAsia="Calibri" w:hAnsi="Times New Roman" w:cs="Times New Roman"/>
              </w:rPr>
            </w:pPr>
            <w:r w:rsidRPr="00120C32">
              <w:rPr>
                <w:rFonts w:ascii="Times New Roman" w:eastAsia="Calibri" w:hAnsi="Times New Roman" w:cs="Times New Roman"/>
              </w:rPr>
              <w:t>(3) её распространение может оказать существенное влияние на цены финансовых инструментов ООО «ССК «Звезда»;</w:t>
            </w:r>
          </w:p>
          <w:p w14:paraId="666069AB"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(4) включена в Перечень сведений, относящихся к Инсайдерской информации ООО «ССК «Звезда». </w:t>
            </w:r>
          </w:p>
          <w:p w14:paraId="1BC2A9E7"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b/>
                <w:bCs/>
              </w:rPr>
              <w:t>«</w:t>
            </w:r>
            <w:r w:rsidRPr="00120C32">
              <w:rPr>
                <w:rFonts w:ascii="Times New Roman" w:eastAsia="Calibri" w:hAnsi="Times New Roman" w:cs="Times New Roman"/>
                <w:b/>
              </w:rPr>
              <w:t>Перечень сведений, относящихся к Инсайдерской информации ООО «ССК «Звезда»</w:t>
            </w:r>
            <w:r w:rsidRPr="00120C32">
              <w:rPr>
                <w:rFonts w:ascii="Times New Roman" w:eastAsia="Calibri" w:hAnsi="Times New Roman" w:cs="Times New Roman"/>
              </w:rPr>
              <w:t xml:space="preserve"> – утвержденный приказом ООО «ССК «Звезда» перечень сведений конфиденциального характера, составленный на основании положений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с учетом особенностей деятельности ООО «ССК «Звезда», включающий в себя, в том числе, инсайдерскую информацию из перечня, который утверждается нормативным актом Банка России.</w:t>
            </w:r>
          </w:p>
          <w:p w14:paraId="15FCC229"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b/>
              </w:rPr>
              <w:t>«Фактический доступ к Инсайдерской информации ООО «ССК «Звезда»</w:t>
            </w:r>
            <w:r w:rsidRPr="00120C32">
              <w:rPr>
                <w:rFonts w:ascii="Times New Roman" w:eastAsia="Calibri" w:hAnsi="Times New Roman" w:cs="Times New Roman"/>
              </w:rPr>
              <w:t xml:space="preserve"> (доступ к Инсайдерской информации ООО «ССК «Звезда») – санкционированный непосредственный (в </w:t>
            </w:r>
            <w:proofErr w:type="spellStart"/>
            <w:r w:rsidRPr="00120C32">
              <w:rPr>
                <w:rFonts w:ascii="Times New Roman" w:eastAsia="Calibri" w:hAnsi="Times New Roman" w:cs="Times New Roman"/>
              </w:rPr>
              <w:t>т.ч</w:t>
            </w:r>
            <w:proofErr w:type="spellEnd"/>
            <w:r w:rsidRPr="00120C32">
              <w:rPr>
                <w:rFonts w:ascii="Times New Roman" w:eastAsia="Calibri" w:hAnsi="Times New Roman" w:cs="Times New Roman"/>
              </w:rP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1CB15E10" w14:textId="77777777" w:rsidR="00FB4DAC" w:rsidRPr="00120C32" w:rsidRDefault="00FB4DAC" w:rsidP="001E7DA4">
            <w:pPr>
              <w:jc w:val="both"/>
              <w:rPr>
                <w:rFonts w:ascii="Times New Roman" w:hAnsi="Times New Roman" w:cs="Times New Roman"/>
              </w:rPr>
            </w:pPr>
            <w:r w:rsidRPr="00120C32">
              <w:rPr>
                <w:rFonts w:ascii="Times New Roman" w:hAnsi="Times New Roman" w:cs="Times New Roman"/>
                <w:b/>
              </w:rPr>
              <w:t>«Уполномоченные лица»</w:t>
            </w:r>
            <w:r w:rsidRPr="00120C32">
              <w:rPr>
                <w:rFonts w:ascii="Times New Roman" w:hAnsi="Times New Roman" w:cs="Times New Roman"/>
              </w:rPr>
              <w:t xml:space="preserve"> – </w:t>
            </w:r>
            <w:r w:rsidRPr="00120C32">
              <w:rPr>
                <w:rFonts w:ascii="Times New Roman" w:eastAsia="Calibri" w:hAnsi="Times New Roman" w:cs="Times New Roman"/>
              </w:rPr>
              <w:t xml:space="preserve">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w:t>
            </w:r>
            <w:r w:rsidRPr="00120C32">
              <w:rPr>
                <w:rFonts w:ascii="Times New Roman" w:hAnsi="Times New Roman" w:cs="Times New Roman"/>
              </w:rPr>
              <w:t>Договору</w:t>
            </w:r>
            <w:r w:rsidRPr="00120C32">
              <w:rPr>
                <w:rFonts w:ascii="Times New Roman" w:hAnsi="Times New Roman" w:cs="Times New Roman"/>
                <w:i/>
              </w:rPr>
              <w:t>:</w:t>
            </w:r>
            <w:r w:rsidRPr="00120C32">
              <w:rPr>
                <w:rFonts w:ascii="Times New Roman" w:hAnsi="Times New Roman" w:cs="Times New Roman"/>
              </w:rPr>
              <w:t xml:space="preserve"> </w:t>
            </w:r>
          </w:p>
          <w:p w14:paraId="5B724402" w14:textId="77777777" w:rsidR="00FB4DAC" w:rsidRPr="00120C32" w:rsidRDefault="00FB4DAC" w:rsidP="001E7DA4">
            <w:pPr>
              <w:ind w:firstLine="127"/>
              <w:jc w:val="both"/>
              <w:rPr>
                <w:rFonts w:ascii="Times New Roman" w:hAnsi="Times New Roman" w:cs="Times New Roman"/>
              </w:rPr>
            </w:pPr>
            <w:r w:rsidRPr="00120C32">
              <w:rPr>
                <w:rFonts w:ascii="Times New Roman" w:hAnsi="Times New Roman" w:cs="Times New Roman"/>
              </w:rPr>
              <w:t xml:space="preserve">со стороны </w:t>
            </w:r>
            <w:r w:rsidRPr="00120C32">
              <w:rPr>
                <w:rFonts w:ascii="Times New Roman" w:eastAsia="Calibri" w:hAnsi="Times New Roman" w:cs="Times New Roman"/>
              </w:rPr>
              <w:t>ООО «ССК «Звезда»</w:t>
            </w:r>
            <w:r w:rsidRPr="00120C32">
              <w:rPr>
                <w:rFonts w:ascii="Times New Roman" w:hAnsi="Times New Roman" w:cs="Times New Roman"/>
              </w:rPr>
              <w:t xml:space="preserve">: </w:t>
            </w:r>
            <w:r w:rsidRPr="00120C32">
              <w:rPr>
                <w:rFonts w:ascii="Times New Roman" w:hAnsi="Times New Roman" w:cs="Times New Roman"/>
                <w:highlight w:val="lightGray"/>
              </w:rPr>
              <w:fldChar w:fldCharType="begin">
                <w:ffData>
                  <w:name w:val=""/>
                  <w:enabled/>
                  <w:calcOnExit w:val="0"/>
                  <w:textInput/>
                </w:ffData>
              </w:fldChar>
            </w:r>
            <w:r w:rsidRPr="00120C32">
              <w:rPr>
                <w:rFonts w:ascii="Times New Roman" w:hAnsi="Times New Roman" w:cs="Times New Roman"/>
                <w:highlight w:val="lightGray"/>
              </w:rPr>
              <w:instrText xml:space="preserve"> FORMTEXT </w:instrText>
            </w:r>
            <w:r w:rsidRPr="00120C32">
              <w:rPr>
                <w:rFonts w:ascii="Times New Roman" w:hAnsi="Times New Roman" w:cs="Times New Roman"/>
                <w:highlight w:val="lightGray"/>
              </w:rPr>
            </w:r>
            <w:r w:rsidRPr="00120C32">
              <w:rPr>
                <w:rFonts w:ascii="Times New Roman" w:hAnsi="Times New Roman" w:cs="Times New Roman"/>
                <w:highlight w:val="lightGray"/>
              </w:rPr>
              <w:fldChar w:fldCharType="separate"/>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highlight w:val="lightGray"/>
              </w:rPr>
              <w:fldChar w:fldCharType="end"/>
            </w:r>
            <w:permStart w:id="660494762" w:edGrp="everyone"/>
            <w:permEnd w:id="660494762"/>
          </w:p>
          <w:p w14:paraId="49A7E368" w14:textId="77777777" w:rsidR="00FB4DAC" w:rsidRPr="00120C32" w:rsidRDefault="00FB4DAC" w:rsidP="001E7DA4">
            <w:pPr>
              <w:ind w:firstLine="127"/>
              <w:jc w:val="both"/>
              <w:rPr>
                <w:rFonts w:ascii="Times New Roman" w:hAnsi="Times New Roman" w:cs="Times New Roman"/>
              </w:rPr>
            </w:pPr>
            <w:r w:rsidRPr="00120C32">
              <w:rPr>
                <w:rFonts w:ascii="Times New Roman" w:hAnsi="Times New Roman" w:cs="Times New Roman"/>
              </w:rPr>
              <w:t xml:space="preserve">со стороны </w:t>
            </w:r>
            <w:r w:rsidRPr="00120C32">
              <w:rPr>
                <w:rFonts w:ascii="Times New Roman" w:hAnsi="Times New Roman" w:cs="Times New Roman"/>
                <w:i/>
              </w:rPr>
              <w:fldChar w:fldCharType="begin">
                <w:ffData>
                  <w:name w:val=""/>
                  <w:enabled/>
                  <w:calcOnExit w:val="0"/>
                  <w:textInput>
                    <w:default w:val="(указывается наименование контрагента"/>
                  </w:textInput>
                </w:ffData>
              </w:fldChar>
            </w:r>
            <w:r w:rsidRPr="00120C32">
              <w:rPr>
                <w:rFonts w:ascii="Times New Roman" w:hAnsi="Times New Roman" w:cs="Times New Roman"/>
                <w:i/>
              </w:rPr>
              <w:instrText xml:space="preserve"> FORMTEXT </w:instrText>
            </w:r>
            <w:r w:rsidRPr="00120C32">
              <w:rPr>
                <w:rFonts w:ascii="Times New Roman" w:hAnsi="Times New Roman" w:cs="Times New Roman"/>
                <w:i/>
              </w:rPr>
            </w:r>
            <w:r w:rsidRPr="00120C32">
              <w:rPr>
                <w:rFonts w:ascii="Times New Roman" w:hAnsi="Times New Roman" w:cs="Times New Roman"/>
                <w:i/>
              </w:rPr>
              <w:fldChar w:fldCharType="separate"/>
            </w:r>
            <w:r w:rsidRPr="00120C32">
              <w:rPr>
                <w:rFonts w:ascii="Times New Roman" w:hAnsi="Times New Roman" w:cs="Times New Roman"/>
                <w:i/>
                <w:noProof/>
              </w:rPr>
              <w:t>(указывается наименование контрагента</w:t>
            </w:r>
            <w:r w:rsidRPr="00120C32">
              <w:rPr>
                <w:rFonts w:ascii="Times New Roman" w:hAnsi="Times New Roman" w:cs="Times New Roman"/>
                <w:i/>
              </w:rPr>
              <w:fldChar w:fldCharType="end"/>
            </w:r>
            <w:r w:rsidRPr="00120C32">
              <w:rPr>
                <w:rFonts w:ascii="Times New Roman" w:hAnsi="Times New Roman" w:cs="Times New Roman"/>
                <w:i/>
              </w:rPr>
              <w:t xml:space="preserve">: </w:t>
            </w:r>
            <w:r w:rsidRPr="00120C32">
              <w:rPr>
                <w:rFonts w:ascii="Times New Roman" w:hAnsi="Times New Roman" w:cs="Times New Roman"/>
                <w:highlight w:val="lightGray"/>
              </w:rPr>
              <w:fldChar w:fldCharType="begin">
                <w:ffData>
                  <w:name w:val=""/>
                  <w:enabled/>
                  <w:calcOnExit w:val="0"/>
                  <w:textInput/>
                </w:ffData>
              </w:fldChar>
            </w:r>
            <w:r w:rsidRPr="00120C32">
              <w:rPr>
                <w:rFonts w:ascii="Times New Roman" w:hAnsi="Times New Roman" w:cs="Times New Roman"/>
                <w:highlight w:val="lightGray"/>
              </w:rPr>
              <w:instrText xml:space="preserve"> FORMTEXT </w:instrText>
            </w:r>
            <w:r w:rsidRPr="00120C32">
              <w:rPr>
                <w:rFonts w:ascii="Times New Roman" w:hAnsi="Times New Roman" w:cs="Times New Roman"/>
                <w:highlight w:val="lightGray"/>
              </w:rPr>
            </w:r>
            <w:r w:rsidRPr="00120C32">
              <w:rPr>
                <w:rFonts w:ascii="Times New Roman" w:hAnsi="Times New Roman" w:cs="Times New Roman"/>
                <w:highlight w:val="lightGray"/>
              </w:rPr>
              <w:fldChar w:fldCharType="separate"/>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noProof/>
                <w:highlight w:val="lightGray"/>
              </w:rPr>
              <w:t> </w:t>
            </w:r>
            <w:r w:rsidRPr="00120C32">
              <w:rPr>
                <w:rFonts w:ascii="Times New Roman" w:hAnsi="Times New Roman" w:cs="Times New Roman"/>
                <w:highlight w:val="lightGray"/>
              </w:rPr>
              <w:fldChar w:fldCharType="end"/>
            </w:r>
          </w:p>
          <w:p w14:paraId="48CBEF16"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ООО «ССК «Звезда» соглашается с предоставлением </w:t>
            </w:r>
            <w:r w:rsidRPr="00120C32">
              <w:rPr>
                <w:rFonts w:ascii="Times New Roman" w:eastAsia="Calibri" w:hAnsi="Times New Roman" w:cs="Times New Roman"/>
                <w:i/>
              </w:rPr>
              <w:fldChar w:fldCharType="begin">
                <w:ffData>
                  <w:name w:val="ТекстовоеПоле7"/>
                  <w:enabled/>
                  <w:calcOnExit w:val="0"/>
                  <w:textInput>
                    <w:default w:val="(указывается обозначение контрагента)"/>
                  </w:textInput>
                </w:ffData>
              </w:fldChar>
            </w:r>
            <w:r w:rsidRPr="00120C32">
              <w:rPr>
                <w:rFonts w:ascii="Times New Roman" w:eastAsia="Calibri" w:hAnsi="Times New Roman" w:cs="Times New Roman"/>
                <w:i/>
              </w:rPr>
              <w:instrText xml:space="preserve"> </w:instrText>
            </w:r>
            <w:bookmarkStart w:id="0" w:name="ТекстовоеПоле7"/>
            <w:r w:rsidRPr="00120C32">
              <w:rPr>
                <w:rFonts w:ascii="Times New Roman" w:eastAsia="Calibri" w:hAnsi="Times New Roman" w:cs="Times New Roman"/>
                <w:i/>
              </w:rPr>
              <w:instrText xml:space="preserve">FORMTEXT </w:instrText>
            </w:r>
            <w:r w:rsidRPr="00120C32">
              <w:rPr>
                <w:rFonts w:ascii="Times New Roman" w:eastAsia="Calibri" w:hAnsi="Times New Roman" w:cs="Times New Roman"/>
                <w:i/>
              </w:rPr>
            </w:r>
            <w:r w:rsidRPr="00120C32">
              <w:rPr>
                <w:rFonts w:ascii="Times New Roman" w:eastAsia="Calibri" w:hAnsi="Times New Roman" w:cs="Times New Roman"/>
                <w:i/>
              </w:rPr>
              <w:fldChar w:fldCharType="separate"/>
            </w:r>
            <w:r w:rsidRPr="00120C32">
              <w:rPr>
                <w:rFonts w:ascii="Times New Roman" w:eastAsia="Calibri" w:hAnsi="Times New Roman" w:cs="Times New Roman"/>
                <w:i/>
                <w:noProof/>
              </w:rPr>
              <w:t>(указывается обозначение контрагента)</w:t>
            </w:r>
            <w:r w:rsidRPr="00120C32">
              <w:rPr>
                <w:rFonts w:ascii="Times New Roman" w:eastAsia="Calibri" w:hAnsi="Times New Roman" w:cs="Times New Roman"/>
                <w:i/>
              </w:rPr>
              <w:fldChar w:fldCharType="end"/>
            </w:r>
            <w:bookmarkEnd w:id="0"/>
            <w:r w:rsidRPr="00120C32">
              <w:rPr>
                <w:rFonts w:ascii="Times New Roman" w:eastAsia="Calibri" w:hAnsi="Times New Roman" w:cs="Times New Roman"/>
                <w:i/>
              </w:rPr>
              <w:t xml:space="preserve"> </w:t>
            </w:r>
            <w:r w:rsidRPr="00120C32">
              <w:rPr>
                <w:rFonts w:ascii="Times New Roman" w:eastAsia="Calibri" w:hAnsi="Times New Roman" w:cs="Times New Roman"/>
              </w:rPr>
              <w:t xml:space="preserve">доступа (фактического доступа) к Инсайдерской </w:t>
            </w:r>
            <w:r w:rsidRPr="00120C32">
              <w:rPr>
                <w:rFonts w:ascii="Times New Roman" w:eastAsia="Calibri" w:hAnsi="Times New Roman" w:cs="Times New Roman"/>
              </w:rPr>
              <w:lastRenderedPageBreak/>
              <w:t xml:space="preserve">информации </w:t>
            </w:r>
            <w:r w:rsidRPr="00120C32">
              <w:rPr>
                <w:rFonts w:ascii="Times New Roman" w:eastAsia="Calibri" w:hAnsi="Times New Roman" w:cs="Times New Roman"/>
              </w:rPr>
              <w:br/>
              <w:t>ООО «ССК «Звезда» в следующем порядке:</w:t>
            </w:r>
          </w:p>
          <w:p w14:paraId="52A004D2"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1. Доступ к Инсайдерской информации ООО «ССК «Звезда» предоставляется </w:t>
            </w:r>
            <w:r w:rsidRPr="00120C32">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120C32">
              <w:rPr>
                <w:rFonts w:ascii="Times New Roman" w:eastAsia="Calibri" w:hAnsi="Times New Roman" w:cs="Times New Roman"/>
                <w:i/>
              </w:rPr>
              <w:instrText xml:space="preserve"> FORMTEXT </w:instrText>
            </w:r>
            <w:r w:rsidRPr="00120C32">
              <w:rPr>
                <w:rFonts w:ascii="Times New Roman" w:eastAsia="Calibri" w:hAnsi="Times New Roman" w:cs="Times New Roman"/>
                <w:i/>
              </w:rPr>
            </w:r>
            <w:r w:rsidRPr="00120C32">
              <w:rPr>
                <w:rFonts w:ascii="Times New Roman" w:eastAsia="Calibri" w:hAnsi="Times New Roman" w:cs="Times New Roman"/>
                <w:i/>
              </w:rPr>
              <w:fldChar w:fldCharType="separate"/>
            </w:r>
            <w:r w:rsidRPr="00120C32">
              <w:rPr>
                <w:rFonts w:ascii="Times New Roman" w:eastAsia="Calibri" w:hAnsi="Times New Roman" w:cs="Times New Roman"/>
                <w:i/>
                <w:noProof/>
              </w:rPr>
              <w:t>(указывается наименование контрагента)</w:t>
            </w:r>
            <w:r w:rsidRPr="00120C32">
              <w:rPr>
                <w:rFonts w:ascii="Times New Roman" w:eastAsia="Calibri" w:hAnsi="Times New Roman" w:cs="Times New Roman"/>
                <w:i/>
              </w:rPr>
              <w:fldChar w:fldCharType="end"/>
            </w:r>
            <w:r w:rsidRPr="00120C32">
              <w:rPr>
                <w:rFonts w:ascii="Times New Roman" w:eastAsia="Calibri" w:hAnsi="Times New Roman" w:cs="Times New Roman"/>
                <w:i/>
              </w:rPr>
              <w:t xml:space="preserve"> </w:t>
            </w:r>
            <w:r w:rsidRPr="00120C32">
              <w:rPr>
                <w:rFonts w:ascii="Times New Roman" w:eastAsia="Calibri" w:hAnsi="Times New Roman" w:cs="Times New Roman"/>
              </w:rPr>
              <w:t>только в рамках исполнения обязательств по настоящему Договору</w:t>
            </w:r>
            <w:r w:rsidRPr="00120C32">
              <w:rPr>
                <w:rFonts w:ascii="Times New Roman" w:eastAsia="Calibri" w:hAnsi="Times New Roman" w:cs="Times New Roman"/>
                <w:i/>
              </w:rPr>
              <w:t>.</w:t>
            </w:r>
            <w:r w:rsidRPr="00120C32">
              <w:rPr>
                <w:rFonts w:ascii="Times New Roman" w:eastAsia="Calibri" w:hAnsi="Times New Roman" w:cs="Times New Roman"/>
              </w:rPr>
              <w:t xml:space="preserve"> </w:t>
            </w:r>
          </w:p>
          <w:p w14:paraId="5FE5C05B" w14:textId="77777777" w:rsidR="00FB4DAC" w:rsidRPr="00AF17DC"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Список работников </w:t>
            </w:r>
            <w:r w:rsidRPr="00120C32">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120C32">
              <w:rPr>
                <w:rFonts w:ascii="Times New Roman" w:eastAsia="Calibri" w:hAnsi="Times New Roman" w:cs="Times New Roman"/>
                <w:i/>
              </w:rPr>
              <w:instrText xml:space="preserve"> FORMTEXT </w:instrText>
            </w:r>
            <w:r w:rsidRPr="00120C32">
              <w:rPr>
                <w:rFonts w:ascii="Times New Roman" w:eastAsia="Calibri" w:hAnsi="Times New Roman" w:cs="Times New Roman"/>
                <w:i/>
              </w:rPr>
            </w:r>
            <w:r w:rsidRPr="00120C32">
              <w:rPr>
                <w:rFonts w:ascii="Times New Roman" w:eastAsia="Calibri" w:hAnsi="Times New Roman" w:cs="Times New Roman"/>
                <w:i/>
              </w:rPr>
              <w:fldChar w:fldCharType="separate"/>
            </w:r>
            <w:r w:rsidRPr="00120C32">
              <w:rPr>
                <w:rFonts w:ascii="Times New Roman" w:eastAsia="Calibri" w:hAnsi="Times New Roman" w:cs="Times New Roman"/>
                <w:i/>
                <w:noProof/>
              </w:rPr>
              <w:t>(указывается наименование контрагента)</w:t>
            </w:r>
            <w:r w:rsidRPr="00120C32">
              <w:rPr>
                <w:rFonts w:ascii="Times New Roman" w:eastAsia="Calibri" w:hAnsi="Times New Roman" w:cs="Times New Roman"/>
                <w:i/>
              </w:rPr>
              <w:fldChar w:fldCharType="end"/>
            </w:r>
            <w:r w:rsidRPr="00120C32">
              <w:rPr>
                <w:rFonts w:ascii="Times New Roman" w:eastAsia="Calibri" w:hAnsi="Times New Roman" w:cs="Times New Roman"/>
                <w:i/>
              </w:rPr>
              <w:t xml:space="preserve"> </w:t>
            </w:r>
            <w:r w:rsidRPr="00120C32">
              <w:rPr>
                <w:rFonts w:ascii="Times New Roman" w:eastAsia="Calibri" w:hAnsi="Times New Roman" w:cs="Times New Roman"/>
              </w:rPr>
              <w:t xml:space="preserve">и иных лиц, привлеченных им для исполнения обязательств по настоящему </w:t>
            </w:r>
            <w:r w:rsidRPr="00120C32">
              <w:rPr>
                <w:rFonts w:ascii="Times New Roman" w:eastAsia="Calibri" w:hAnsi="Times New Roman" w:cs="Times New Roman"/>
              </w:rPr>
              <w:fldChar w:fldCharType="begin">
                <w:ffData>
                  <w:name w:val=""/>
                  <w:enabled/>
                  <w:calcOnExit w:val="0"/>
                  <w:textInput>
                    <w:default w:val="Договору"/>
                  </w:textInput>
                </w:ffData>
              </w:fldChar>
            </w:r>
            <w:r w:rsidRPr="00120C32">
              <w:rPr>
                <w:rFonts w:ascii="Times New Roman" w:eastAsia="Calibri" w:hAnsi="Times New Roman" w:cs="Times New Roman"/>
              </w:rPr>
              <w:instrText xml:space="preserve"> FORMTEXT </w:instrText>
            </w:r>
            <w:r w:rsidRPr="00120C32">
              <w:rPr>
                <w:rFonts w:ascii="Times New Roman" w:eastAsia="Calibri" w:hAnsi="Times New Roman" w:cs="Times New Roman"/>
              </w:rPr>
            </w:r>
            <w:r w:rsidRPr="00120C32">
              <w:rPr>
                <w:rFonts w:ascii="Times New Roman" w:eastAsia="Calibri" w:hAnsi="Times New Roman" w:cs="Times New Roman"/>
              </w:rPr>
              <w:fldChar w:fldCharType="separate"/>
            </w:r>
            <w:r w:rsidRPr="00120C32">
              <w:rPr>
                <w:rFonts w:ascii="Times New Roman" w:eastAsia="Calibri" w:hAnsi="Times New Roman" w:cs="Times New Roman"/>
                <w:noProof/>
              </w:rPr>
              <w:t>Договору</w:t>
            </w:r>
            <w:r w:rsidRPr="00120C32">
              <w:rPr>
                <w:rFonts w:ascii="Times New Roman" w:eastAsia="Calibri" w:hAnsi="Times New Roman" w:cs="Times New Roman"/>
              </w:rPr>
              <w:fldChar w:fldCharType="end"/>
            </w:r>
            <w:r w:rsidRPr="00120C32">
              <w:rPr>
                <w:rFonts w:ascii="Times New Roman" w:eastAsia="Calibri" w:hAnsi="Times New Roman" w:cs="Times New Roman"/>
              </w:rPr>
              <w:t xml:space="preserve">, которым необходим доступ к </w:t>
            </w:r>
            <w:r w:rsidRPr="00AF17DC">
              <w:rPr>
                <w:rFonts w:ascii="Times New Roman" w:eastAsia="Calibri" w:hAnsi="Times New Roman" w:cs="Times New Roman"/>
              </w:rPr>
              <w:t>Инсайдерской информации ООО «ССК «Звезда» (далее – Список лиц), оформляется по форме Приложения № 5 к настоящему Договору.</w:t>
            </w:r>
          </w:p>
          <w:p w14:paraId="0C115B9F" w14:textId="77777777" w:rsidR="00FB4DAC" w:rsidRPr="00120C32" w:rsidRDefault="00FB4DAC" w:rsidP="001E7DA4">
            <w:pPr>
              <w:tabs>
                <w:tab w:val="left" w:pos="567"/>
              </w:tabs>
              <w:jc w:val="both"/>
              <w:rPr>
                <w:rFonts w:ascii="Times New Roman" w:eastAsia="Calibri" w:hAnsi="Times New Roman" w:cs="Times New Roman"/>
              </w:rPr>
            </w:pPr>
            <w:r w:rsidRPr="00120C32">
              <w:rPr>
                <w:rFonts w:ascii="Times New Roman" w:eastAsia="Calibri" w:hAnsi="Times New Roman" w:cs="Times New Roman"/>
              </w:rPr>
              <w:t>Список лиц, а также его обновленные версии, в случае изменения состава, должны быть предоставлены</w:t>
            </w:r>
            <w:r w:rsidRPr="00120C32">
              <w:rPr>
                <w:rFonts w:ascii="Times New Roman" w:hAnsi="Times New Roman" w:cs="Times New Roman"/>
                <w:i/>
              </w:rPr>
              <w:t xml:space="preserve"> </w:t>
            </w:r>
            <w:r w:rsidRPr="00120C32">
              <w:rPr>
                <w:rFonts w:ascii="Times New Roman" w:eastAsia="Calibri" w:hAnsi="Times New Roman" w:cs="Times New Roman"/>
              </w:rPr>
              <w:t>Уполномоченному лицу ООО «ССК «Звезда» до предоставления доступа к Инсайдерской информации ООО «ССК «Звезда».</w:t>
            </w:r>
          </w:p>
          <w:p w14:paraId="10F4A035" w14:textId="77777777" w:rsidR="00FB4DAC" w:rsidRPr="00120C32" w:rsidRDefault="00FB4DAC" w:rsidP="001E7DA4">
            <w:pPr>
              <w:tabs>
                <w:tab w:val="left" w:pos="567"/>
              </w:tabs>
              <w:jc w:val="both"/>
              <w:rPr>
                <w:rFonts w:ascii="Times New Roman" w:eastAsia="Calibri" w:hAnsi="Times New Roman" w:cs="Times New Roman"/>
              </w:rPr>
            </w:pPr>
            <w:r w:rsidRPr="00120C32">
              <w:rPr>
                <w:rFonts w:ascii="Times New Roman" w:eastAsia="Calibri" w:hAnsi="Times New Roman" w:cs="Times New Roman"/>
              </w:rPr>
              <w:t xml:space="preserve">В случае получения фактического доступа к Инсайдерской информации </w:t>
            </w:r>
            <w:r w:rsidRPr="00120C32">
              <w:rPr>
                <w:rFonts w:ascii="Times New Roman" w:eastAsia="Calibri" w:hAnsi="Times New Roman" w:cs="Times New Roman"/>
              </w:rPr>
              <w:br/>
              <w:t xml:space="preserve">ООО «ССК «Звезда» работника </w:t>
            </w:r>
            <w:r w:rsidRPr="00120C32">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120C32">
              <w:rPr>
                <w:rFonts w:ascii="Times New Roman" w:eastAsia="Calibri" w:hAnsi="Times New Roman" w:cs="Times New Roman"/>
                <w:i/>
              </w:rPr>
              <w:instrText xml:space="preserve"> FORMTEXT </w:instrText>
            </w:r>
            <w:r w:rsidRPr="00120C32">
              <w:rPr>
                <w:rFonts w:ascii="Times New Roman" w:eastAsia="Calibri" w:hAnsi="Times New Roman" w:cs="Times New Roman"/>
                <w:i/>
              </w:rPr>
            </w:r>
            <w:r w:rsidRPr="00120C32">
              <w:rPr>
                <w:rFonts w:ascii="Times New Roman" w:eastAsia="Calibri" w:hAnsi="Times New Roman" w:cs="Times New Roman"/>
                <w:i/>
              </w:rPr>
              <w:fldChar w:fldCharType="separate"/>
            </w:r>
            <w:r w:rsidRPr="00120C32">
              <w:rPr>
                <w:rFonts w:ascii="Times New Roman" w:eastAsia="Calibri" w:hAnsi="Times New Roman" w:cs="Times New Roman"/>
                <w:i/>
                <w:noProof/>
              </w:rPr>
              <w:t>(указывается наименование контрагента)</w:t>
            </w:r>
            <w:r w:rsidRPr="00120C32">
              <w:rPr>
                <w:rFonts w:ascii="Times New Roman" w:eastAsia="Calibri" w:hAnsi="Times New Roman" w:cs="Times New Roman"/>
                <w:i/>
              </w:rPr>
              <w:fldChar w:fldCharType="end"/>
            </w:r>
            <w:r w:rsidRPr="00120C32">
              <w:rPr>
                <w:rFonts w:ascii="Times New Roman" w:eastAsia="Calibri" w:hAnsi="Times New Roman" w:cs="Times New Roman"/>
              </w:rPr>
              <w:t xml:space="preserve"> или иного привлеченного им лица, отсутствующего в списке, </w:t>
            </w:r>
            <w:r w:rsidRPr="00120C32">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120C32">
              <w:rPr>
                <w:rFonts w:ascii="Times New Roman" w:eastAsia="Calibri" w:hAnsi="Times New Roman" w:cs="Times New Roman"/>
                <w:i/>
              </w:rPr>
              <w:instrText xml:space="preserve"> FORMTEXT </w:instrText>
            </w:r>
            <w:r w:rsidRPr="00120C32">
              <w:rPr>
                <w:rFonts w:ascii="Times New Roman" w:eastAsia="Calibri" w:hAnsi="Times New Roman" w:cs="Times New Roman"/>
                <w:i/>
              </w:rPr>
            </w:r>
            <w:r w:rsidRPr="00120C32">
              <w:rPr>
                <w:rFonts w:ascii="Times New Roman" w:eastAsia="Calibri" w:hAnsi="Times New Roman" w:cs="Times New Roman"/>
                <w:i/>
              </w:rPr>
              <w:fldChar w:fldCharType="separate"/>
            </w:r>
            <w:r w:rsidRPr="00120C32">
              <w:rPr>
                <w:rFonts w:ascii="Times New Roman" w:eastAsia="Calibri" w:hAnsi="Times New Roman" w:cs="Times New Roman"/>
                <w:i/>
                <w:noProof/>
              </w:rPr>
              <w:t>(указывается наименование контрагента)</w:t>
            </w:r>
            <w:r w:rsidRPr="00120C32">
              <w:rPr>
                <w:rFonts w:ascii="Times New Roman" w:eastAsia="Calibri" w:hAnsi="Times New Roman" w:cs="Times New Roman"/>
                <w:i/>
              </w:rPr>
              <w:fldChar w:fldCharType="end"/>
            </w:r>
            <w:r w:rsidRPr="00120C32">
              <w:rPr>
                <w:rFonts w:ascii="Times New Roman" w:eastAsia="Calibri" w:hAnsi="Times New Roman" w:cs="Times New Roman"/>
                <w:i/>
              </w:rPr>
              <w:t xml:space="preserve"> </w:t>
            </w:r>
            <w:r w:rsidRPr="00120C32">
              <w:rPr>
                <w:rFonts w:ascii="Times New Roman" w:eastAsia="Calibri" w:hAnsi="Times New Roman" w:cs="Times New Roman"/>
              </w:rPr>
              <w:t xml:space="preserve">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13B2C2A2"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 xml:space="preserve">2. По требованию ООО «ССК «Звезда» передача Инсайдерской информации </w:t>
            </w:r>
            <w:r w:rsidRPr="00120C32">
              <w:rPr>
                <w:rFonts w:ascii="Times New Roman" w:eastAsia="Calibri" w:hAnsi="Times New Roman" w:cs="Times New Roman"/>
              </w:rPr>
              <w:br/>
              <w:t>ООО «ССК «Звезда» оформляется Актом приема-передачи, который подписывается Уполномоченными лицами Сторон.</w:t>
            </w:r>
          </w:p>
          <w:p w14:paraId="4BE18F3A" w14:textId="77777777" w:rsidR="00FB4DAC" w:rsidRPr="00120C32" w:rsidRDefault="00FB4DAC" w:rsidP="001E7DA4">
            <w:pPr>
              <w:jc w:val="both"/>
              <w:rPr>
                <w:rFonts w:ascii="Times New Roman" w:eastAsia="Calibri" w:hAnsi="Times New Roman" w:cs="Times New Roman"/>
              </w:rPr>
            </w:pPr>
            <w:r w:rsidRPr="00120C32">
              <w:rPr>
                <w:rFonts w:ascii="Times New Roman" w:eastAsia="Calibri" w:hAnsi="Times New Roman" w:cs="Times New Roman"/>
              </w:rPr>
              <w:t>В электронном виде передача Инсайдерской информации ООО «ССК «Звезда» осуществляется по защищенным каналам связи информационных ресурсов ООО «ССК «Звезда», предусматривающих возможность фиксации:</w:t>
            </w:r>
          </w:p>
          <w:p w14:paraId="27407DC3" w14:textId="77777777" w:rsidR="00FB4DAC" w:rsidRPr="00120C32" w:rsidRDefault="00FB4DAC" w:rsidP="001E7DA4">
            <w:pPr>
              <w:numPr>
                <w:ilvl w:val="0"/>
                <w:numId w:val="8"/>
              </w:numPr>
              <w:tabs>
                <w:tab w:val="left" w:pos="410"/>
              </w:tabs>
              <w:ind w:left="127" w:firstLine="0"/>
              <w:jc w:val="both"/>
              <w:rPr>
                <w:rFonts w:ascii="Times New Roman" w:eastAsia="Calibri" w:hAnsi="Times New Roman" w:cs="Times New Roman"/>
              </w:rPr>
            </w:pPr>
            <w:r w:rsidRPr="00120C32">
              <w:rPr>
                <w:rFonts w:ascii="Times New Roman" w:eastAsia="Calibri" w:hAnsi="Times New Roman" w:cs="Times New Roman"/>
              </w:rPr>
              <w:t>даты и времени передачи инсайдерской информации ООО «ССК «Звезда»;</w:t>
            </w:r>
          </w:p>
          <w:p w14:paraId="70256593" w14:textId="77777777" w:rsidR="00FB4DAC" w:rsidRPr="00120C32" w:rsidRDefault="00FB4DAC" w:rsidP="001E7DA4">
            <w:pPr>
              <w:numPr>
                <w:ilvl w:val="0"/>
                <w:numId w:val="8"/>
              </w:numPr>
              <w:tabs>
                <w:tab w:val="left" w:pos="410"/>
              </w:tabs>
              <w:ind w:left="127" w:firstLine="0"/>
              <w:jc w:val="both"/>
              <w:rPr>
                <w:rFonts w:ascii="Times New Roman" w:eastAsia="Calibri" w:hAnsi="Times New Roman" w:cs="Times New Roman"/>
              </w:rPr>
            </w:pPr>
            <w:r w:rsidRPr="00120C32">
              <w:rPr>
                <w:rFonts w:ascii="Times New Roman" w:eastAsia="Calibri" w:hAnsi="Times New Roman" w:cs="Times New Roman"/>
              </w:rPr>
              <w:t>информации о лицах, передающих и получающих инсайдерскую информацию ООО «ССК «Звезда»;</w:t>
            </w:r>
          </w:p>
          <w:p w14:paraId="65B69A08" w14:textId="77777777" w:rsidR="00FB4DAC" w:rsidRPr="00120C32" w:rsidRDefault="00FB4DAC" w:rsidP="001E7DA4">
            <w:pPr>
              <w:numPr>
                <w:ilvl w:val="0"/>
                <w:numId w:val="8"/>
              </w:numPr>
              <w:tabs>
                <w:tab w:val="left" w:pos="410"/>
              </w:tabs>
              <w:ind w:left="127" w:firstLine="0"/>
              <w:jc w:val="both"/>
              <w:rPr>
                <w:rFonts w:ascii="Times New Roman" w:eastAsia="Calibri" w:hAnsi="Times New Roman" w:cs="Times New Roman"/>
              </w:rPr>
            </w:pPr>
            <w:r w:rsidRPr="00120C32">
              <w:rPr>
                <w:rFonts w:ascii="Times New Roman" w:eastAsia="Calibri" w:hAnsi="Times New Roman" w:cs="Times New Roman"/>
              </w:rPr>
              <w:t xml:space="preserve">содержания передаваемой инсайдерской информации ООО «ССК «Звезда». </w:t>
            </w:r>
          </w:p>
          <w:p w14:paraId="294018D2"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Передача Инсайдерской информации ООО «ССК «Звезда» в ином порядке не допускается.</w:t>
            </w:r>
          </w:p>
          <w:p w14:paraId="1B050A0E"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 xml:space="preserve">3. </w:t>
            </w:r>
            <w:r w:rsidRPr="00144CF5">
              <w:rPr>
                <w:rFonts w:ascii="Times New Roman" w:eastAsia="Calibri" w:hAnsi="Times New Roman" w:cs="Times New Roman"/>
                <w:i/>
              </w:rPr>
              <w:fldChar w:fldCharType="begin">
                <w:ffData>
                  <w:name w:val=""/>
                  <w:enabled/>
                  <w:calcOnExit w:val="0"/>
                  <w:textInput>
                    <w:default w:val="(указывается наименование контрагента) "/>
                  </w:textInput>
                </w:ffData>
              </w:fldChar>
            </w:r>
            <w:r w:rsidRPr="00144CF5">
              <w:rPr>
                <w:rFonts w:ascii="Times New Roman" w:eastAsia="Calibri" w:hAnsi="Times New Roman" w:cs="Times New Roman"/>
                <w:i/>
              </w:rPr>
              <w:instrText xml:space="preserve"> FORMTEXT </w:instrText>
            </w:r>
            <w:r w:rsidRPr="00144CF5">
              <w:rPr>
                <w:rFonts w:ascii="Times New Roman" w:eastAsia="Calibri" w:hAnsi="Times New Roman" w:cs="Times New Roman"/>
                <w:i/>
              </w:rPr>
            </w:r>
            <w:r w:rsidRPr="00144CF5">
              <w:rPr>
                <w:rFonts w:ascii="Times New Roman" w:eastAsia="Calibri" w:hAnsi="Times New Roman" w:cs="Times New Roman"/>
                <w:i/>
              </w:rPr>
              <w:fldChar w:fldCharType="separate"/>
            </w:r>
            <w:r w:rsidRPr="00144CF5">
              <w:rPr>
                <w:rFonts w:ascii="Times New Roman" w:eastAsia="Calibri" w:hAnsi="Times New Roman" w:cs="Times New Roman"/>
                <w:i/>
                <w:noProof/>
              </w:rPr>
              <w:t xml:space="preserve">(указывается наименование контрагента) </w:t>
            </w:r>
            <w:r w:rsidRPr="00144CF5">
              <w:rPr>
                <w:rFonts w:ascii="Times New Roman" w:eastAsia="Calibri" w:hAnsi="Times New Roman" w:cs="Times New Roman"/>
                <w:i/>
              </w:rPr>
              <w:fldChar w:fldCharType="end"/>
            </w:r>
            <w:r w:rsidRPr="00144CF5">
              <w:rPr>
                <w:rFonts w:ascii="Times New Roman" w:eastAsia="Calibri" w:hAnsi="Times New Roman" w:cs="Times New Roman"/>
              </w:rPr>
              <w:t xml:space="preserve"> обязуется: </w:t>
            </w:r>
          </w:p>
          <w:p w14:paraId="2B5F85CB"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3.1. соблюдать законодательство Российской Федерации о противодействии неправомерному использованию инсайдерской информации;</w:t>
            </w:r>
          </w:p>
          <w:p w14:paraId="0A9C73E6"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2F16E60B"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3.3. 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(указывается наименование контрагента)  является физическим лицом; полное фирменное наименование; ИНН; ОГРН; место нахождения (юридический адрес) - в случае если (указывается наименование контрагента)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w:t>
            </w:r>
          </w:p>
          <w:p w14:paraId="1C840346"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 xml:space="preserve">3.4. обеспечить включение 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w:t>
            </w:r>
            <w:r w:rsidRPr="00144CF5">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144CF5">
              <w:rPr>
                <w:rFonts w:ascii="Times New Roman" w:eastAsia="Calibri" w:hAnsi="Times New Roman" w:cs="Times New Roman"/>
                <w:i/>
              </w:rPr>
              <w:instrText xml:space="preserve"> FORMTEXT </w:instrText>
            </w:r>
            <w:r w:rsidRPr="00144CF5">
              <w:rPr>
                <w:rFonts w:ascii="Times New Roman" w:eastAsia="Calibri" w:hAnsi="Times New Roman" w:cs="Times New Roman"/>
                <w:i/>
              </w:rPr>
            </w:r>
            <w:r w:rsidRPr="00144CF5">
              <w:rPr>
                <w:rFonts w:ascii="Times New Roman" w:eastAsia="Calibri" w:hAnsi="Times New Roman" w:cs="Times New Roman"/>
                <w:i/>
              </w:rPr>
              <w:fldChar w:fldCharType="separate"/>
            </w:r>
            <w:r w:rsidRPr="00144CF5">
              <w:rPr>
                <w:rFonts w:ascii="Times New Roman" w:eastAsia="Calibri" w:hAnsi="Times New Roman" w:cs="Times New Roman"/>
                <w:i/>
                <w:noProof/>
              </w:rPr>
              <w:t>(указывается наименование контрагента)</w:t>
            </w:r>
            <w:r w:rsidRPr="00144CF5">
              <w:rPr>
                <w:rFonts w:ascii="Times New Roman" w:eastAsia="Calibri" w:hAnsi="Times New Roman" w:cs="Times New Roman"/>
                <w:i/>
              </w:rPr>
              <w:fldChar w:fldCharType="end"/>
            </w:r>
            <w:r w:rsidRPr="00144CF5">
              <w:rPr>
                <w:rFonts w:ascii="Times New Roman" w:eastAsia="Calibri" w:hAnsi="Times New Roman" w:cs="Times New Roman"/>
              </w:rPr>
              <w:t>.</w:t>
            </w:r>
          </w:p>
          <w:p w14:paraId="0F7E4EA7" w14:textId="77777777" w:rsidR="00FB4DAC" w:rsidRPr="00144CF5" w:rsidRDefault="00FB4DAC" w:rsidP="001E7DA4">
            <w:pPr>
              <w:jc w:val="both"/>
              <w:rPr>
                <w:rFonts w:ascii="Times New Roman" w:eastAsia="Calibri" w:hAnsi="Times New Roman" w:cs="Times New Roman"/>
              </w:rPr>
            </w:pPr>
            <w:r w:rsidRPr="00144CF5">
              <w:rPr>
                <w:rFonts w:ascii="Times New Roman" w:eastAsia="Calibri" w:hAnsi="Times New Roman" w:cs="Times New Roman"/>
              </w:rPr>
              <w:t>4. ООО «ССК «Звезда»</w:t>
            </w:r>
            <w:r w:rsidRPr="00144CF5">
              <w:rPr>
                <w:rFonts w:ascii="Times New Roman" w:eastAsia="Calibri" w:hAnsi="Times New Roman" w:cs="Times New Roman"/>
                <w:i/>
              </w:rPr>
              <w:t xml:space="preserve"> </w:t>
            </w:r>
            <w:r w:rsidRPr="00144CF5">
              <w:rPr>
                <w:rFonts w:ascii="Times New Roman" w:eastAsia="Calibri" w:hAnsi="Times New Roman" w:cs="Times New Roman"/>
              </w:rPr>
              <w:t xml:space="preserve">вправе запрашивать у </w:t>
            </w:r>
            <w:r w:rsidRPr="00144CF5">
              <w:rPr>
                <w:rFonts w:ascii="Times New Roman" w:eastAsia="Calibri" w:hAnsi="Times New Roman" w:cs="Times New Roman"/>
                <w:i/>
              </w:rPr>
              <w:fldChar w:fldCharType="begin">
                <w:ffData>
                  <w:name w:val=""/>
                  <w:enabled/>
                  <w:calcOnExit w:val="0"/>
                  <w:textInput>
                    <w:default w:val="(указывается наименование контрагента) "/>
                  </w:textInput>
                </w:ffData>
              </w:fldChar>
            </w:r>
            <w:r w:rsidRPr="00144CF5">
              <w:rPr>
                <w:rFonts w:ascii="Times New Roman" w:eastAsia="Calibri" w:hAnsi="Times New Roman" w:cs="Times New Roman"/>
                <w:i/>
              </w:rPr>
              <w:instrText xml:space="preserve"> FORMTEXT </w:instrText>
            </w:r>
            <w:r w:rsidRPr="00144CF5">
              <w:rPr>
                <w:rFonts w:ascii="Times New Roman" w:eastAsia="Calibri" w:hAnsi="Times New Roman" w:cs="Times New Roman"/>
                <w:i/>
              </w:rPr>
            </w:r>
            <w:r w:rsidRPr="00144CF5">
              <w:rPr>
                <w:rFonts w:ascii="Times New Roman" w:eastAsia="Calibri" w:hAnsi="Times New Roman" w:cs="Times New Roman"/>
                <w:i/>
              </w:rPr>
              <w:fldChar w:fldCharType="separate"/>
            </w:r>
            <w:r w:rsidRPr="00144CF5">
              <w:rPr>
                <w:rFonts w:ascii="Times New Roman" w:eastAsia="Calibri" w:hAnsi="Times New Roman" w:cs="Times New Roman"/>
                <w:i/>
                <w:noProof/>
              </w:rPr>
              <w:t xml:space="preserve">(указывается наименование контрагента) </w:t>
            </w:r>
            <w:r w:rsidRPr="00144CF5">
              <w:rPr>
                <w:rFonts w:ascii="Times New Roman" w:eastAsia="Calibri" w:hAnsi="Times New Roman" w:cs="Times New Roman"/>
                <w:i/>
              </w:rPr>
              <w:fldChar w:fldCharType="end"/>
            </w:r>
            <w:r w:rsidRPr="00144CF5">
              <w:rPr>
                <w:rFonts w:ascii="Times New Roman" w:eastAsia="Calibri" w:hAnsi="Times New Roman" w:cs="Times New Roman"/>
              </w:rPr>
              <w:t xml:space="preserve"> информацию:</w:t>
            </w:r>
          </w:p>
          <w:p w14:paraId="7B9C154F" w14:textId="77777777" w:rsidR="00FB4DAC" w:rsidRPr="00144CF5" w:rsidRDefault="00FB4DAC" w:rsidP="001E7DA4">
            <w:pPr>
              <w:ind w:firstLine="127"/>
              <w:jc w:val="both"/>
              <w:rPr>
                <w:rFonts w:ascii="Times New Roman" w:eastAsia="Calibri" w:hAnsi="Times New Roman" w:cs="Times New Roman"/>
              </w:rPr>
            </w:pPr>
            <w:r w:rsidRPr="00144CF5">
              <w:rPr>
                <w:rFonts w:ascii="Times New Roman" w:eastAsia="Calibri" w:hAnsi="Times New Roman" w:cs="Times New Roman"/>
              </w:rPr>
              <w:t>- о владении финансовыми инструментами ООО «ССК «Звезда»;</w:t>
            </w:r>
          </w:p>
          <w:p w14:paraId="2DEA8431" w14:textId="77777777" w:rsidR="00FB4DAC" w:rsidRPr="00144CF5" w:rsidRDefault="00FB4DAC" w:rsidP="001E7DA4">
            <w:pPr>
              <w:ind w:firstLine="127"/>
              <w:jc w:val="both"/>
              <w:rPr>
                <w:rFonts w:ascii="Times New Roman" w:eastAsia="Calibri" w:hAnsi="Times New Roman" w:cs="Times New Roman"/>
              </w:rPr>
            </w:pPr>
            <w:r w:rsidRPr="00144CF5">
              <w:rPr>
                <w:rFonts w:ascii="Times New Roman" w:eastAsia="Calibri" w:hAnsi="Times New Roman" w:cs="Times New Roman"/>
              </w:rPr>
              <w:t xml:space="preserve">- о совершенных операциях с финансовыми инструментами ООО «ССК «Звезда». </w:t>
            </w:r>
          </w:p>
          <w:p w14:paraId="18DE1575" w14:textId="77777777" w:rsidR="00FB4DAC" w:rsidRPr="0076395F" w:rsidRDefault="00FB4DAC" w:rsidP="001E7DA4">
            <w:pPr>
              <w:jc w:val="both"/>
              <w:rPr>
                <w:rFonts w:ascii="Times New Roman" w:eastAsia="Calibri" w:hAnsi="Times New Roman" w:cs="Times New Roman"/>
              </w:rPr>
            </w:pPr>
            <w:r w:rsidRPr="00144CF5">
              <w:rPr>
                <w:rFonts w:ascii="Times New Roman" w:eastAsia="Calibri" w:hAnsi="Times New Roman" w:cs="Times New Roman"/>
              </w:rPr>
              <w:t xml:space="preserve">В случае если в запрашиваемый период инсайдером ООО «ССК «Звезда» операции с финансовыми инструментами ООО «ССК «Звезда» не совершались, </w:t>
            </w:r>
            <w:r w:rsidRPr="00144CF5">
              <w:rPr>
                <w:rFonts w:ascii="Times New Roman" w:eastAsia="Calibri" w:hAnsi="Times New Roman" w:cs="Times New Roman"/>
                <w:i/>
              </w:rPr>
              <w:lastRenderedPageBreak/>
              <w:fldChar w:fldCharType="begin">
                <w:ffData>
                  <w:name w:val=""/>
                  <w:enabled/>
                  <w:calcOnExit w:val="0"/>
                  <w:textInput>
                    <w:default w:val="(указывается наименование контрагента)"/>
                  </w:textInput>
                </w:ffData>
              </w:fldChar>
            </w:r>
            <w:r w:rsidRPr="00144CF5">
              <w:rPr>
                <w:rFonts w:ascii="Times New Roman" w:eastAsia="Calibri" w:hAnsi="Times New Roman" w:cs="Times New Roman"/>
                <w:i/>
              </w:rPr>
              <w:instrText xml:space="preserve"> FORMTEXT </w:instrText>
            </w:r>
            <w:r w:rsidRPr="00144CF5">
              <w:rPr>
                <w:rFonts w:ascii="Times New Roman" w:eastAsia="Calibri" w:hAnsi="Times New Roman" w:cs="Times New Roman"/>
                <w:i/>
              </w:rPr>
            </w:r>
            <w:r w:rsidRPr="00144CF5">
              <w:rPr>
                <w:rFonts w:ascii="Times New Roman" w:eastAsia="Calibri" w:hAnsi="Times New Roman" w:cs="Times New Roman"/>
                <w:i/>
              </w:rPr>
              <w:fldChar w:fldCharType="separate"/>
            </w:r>
            <w:r w:rsidRPr="00144CF5">
              <w:rPr>
                <w:rFonts w:ascii="Times New Roman" w:eastAsia="Calibri" w:hAnsi="Times New Roman" w:cs="Times New Roman"/>
                <w:i/>
                <w:noProof/>
              </w:rPr>
              <w:t>(указывается наименование контрагента)</w:t>
            </w:r>
            <w:r w:rsidRPr="00144CF5">
              <w:rPr>
                <w:rFonts w:ascii="Times New Roman" w:eastAsia="Calibri" w:hAnsi="Times New Roman" w:cs="Times New Roman"/>
                <w:i/>
              </w:rPr>
              <w:fldChar w:fldCharType="end"/>
            </w:r>
            <w:r w:rsidRPr="00144CF5">
              <w:rPr>
                <w:rFonts w:ascii="Times New Roman" w:eastAsia="Calibri" w:hAnsi="Times New Roman" w:cs="Times New Roman"/>
              </w:rPr>
              <w:t xml:space="preserve"> обязан в ответе на запрос </w:t>
            </w:r>
            <w:r w:rsidRPr="0076395F">
              <w:rPr>
                <w:rFonts w:ascii="Times New Roman" w:eastAsia="Calibri" w:hAnsi="Times New Roman" w:cs="Times New Roman"/>
              </w:rPr>
              <w:t xml:space="preserve">предоставить сведения об отсутствии фактов совершения указанных операций. </w:t>
            </w:r>
          </w:p>
          <w:p w14:paraId="1AE9F230" w14:textId="77777777" w:rsidR="00FB4DAC" w:rsidRPr="0076395F" w:rsidRDefault="00FB4DAC" w:rsidP="001E7DA4">
            <w:pPr>
              <w:jc w:val="both"/>
              <w:rPr>
                <w:rFonts w:ascii="Times New Roman" w:eastAsia="Calibri" w:hAnsi="Times New Roman" w:cs="Times New Roman"/>
              </w:rPr>
            </w:pPr>
            <w:r w:rsidRPr="0076395F">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76395F">
              <w:rPr>
                <w:rFonts w:ascii="Times New Roman" w:eastAsia="Calibri" w:hAnsi="Times New Roman" w:cs="Times New Roman"/>
                <w:i/>
              </w:rPr>
              <w:instrText xml:space="preserve"> FORMTEXT </w:instrText>
            </w:r>
            <w:r w:rsidRPr="0076395F">
              <w:rPr>
                <w:rFonts w:ascii="Times New Roman" w:eastAsia="Calibri" w:hAnsi="Times New Roman" w:cs="Times New Roman"/>
                <w:i/>
              </w:rPr>
            </w:r>
            <w:r w:rsidRPr="0076395F">
              <w:rPr>
                <w:rFonts w:ascii="Times New Roman" w:eastAsia="Calibri" w:hAnsi="Times New Roman" w:cs="Times New Roman"/>
                <w:i/>
              </w:rPr>
              <w:fldChar w:fldCharType="separate"/>
            </w:r>
            <w:r w:rsidRPr="0076395F">
              <w:rPr>
                <w:rFonts w:ascii="Times New Roman" w:eastAsia="Calibri" w:hAnsi="Times New Roman" w:cs="Times New Roman"/>
                <w:i/>
                <w:noProof/>
              </w:rPr>
              <w:t>(указывается наименование контрагента)</w:t>
            </w:r>
            <w:r w:rsidRPr="0076395F">
              <w:rPr>
                <w:rFonts w:ascii="Times New Roman" w:eastAsia="Calibri" w:hAnsi="Times New Roman" w:cs="Times New Roman"/>
                <w:i/>
              </w:rPr>
              <w:fldChar w:fldCharType="end"/>
            </w:r>
            <w:r w:rsidRPr="0076395F">
              <w:rPr>
                <w:rFonts w:ascii="Times New Roman" w:eastAsia="Calibri" w:hAnsi="Times New Roman" w:cs="Times New Roman"/>
                <w:i/>
              </w:rPr>
              <w:t xml:space="preserve"> </w:t>
            </w:r>
            <w:r w:rsidRPr="0076395F">
              <w:rPr>
                <w:rFonts w:ascii="Times New Roman" w:eastAsia="Calibri" w:hAnsi="Times New Roman" w:cs="Times New Roman"/>
              </w:rPr>
              <w:t xml:space="preserve">обязан предоставить информацию </w:t>
            </w:r>
            <w:r w:rsidRPr="0076395F">
              <w:rPr>
                <w:rFonts w:ascii="Times New Roman" w:eastAsia="Calibri" w:hAnsi="Times New Roman" w:cs="Times New Roman"/>
              </w:rPr>
              <w:br/>
              <w:t>ООО «ССК «Звезда» в указанные в запросе порядке и срок с учетом требований, установленных нормативным актом Банка России.</w:t>
            </w:r>
          </w:p>
          <w:p w14:paraId="1BFCD642" w14:textId="77777777" w:rsidR="00FB4DAC" w:rsidRPr="0076395F" w:rsidRDefault="00FB4DAC" w:rsidP="001E7DA4">
            <w:pPr>
              <w:jc w:val="both"/>
              <w:rPr>
                <w:rFonts w:ascii="Times New Roman" w:eastAsia="Calibri" w:hAnsi="Times New Roman" w:cs="Times New Roman"/>
              </w:rPr>
            </w:pPr>
            <w:r w:rsidRPr="0076395F">
              <w:rPr>
                <w:rFonts w:ascii="Times New Roman" w:eastAsia="Calibri" w:hAnsi="Times New Roman" w:cs="Times New Roman"/>
              </w:rPr>
              <w:t xml:space="preserve">5. </w:t>
            </w:r>
            <w:r w:rsidRPr="0076395F">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76395F">
              <w:rPr>
                <w:rFonts w:ascii="Times New Roman" w:eastAsia="Calibri" w:hAnsi="Times New Roman" w:cs="Times New Roman"/>
                <w:i/>
              </w:rPr>
              <w:instrText xml:space="preserve"> FORMTEXT </w:instrText>
            </w:r>
            <w:r w:rsidRPr="0076395F">
              <w:rPr>
                <w:rFonts w:ascii="Times New Roman" w:eastAsia="Calibri" w:hAnsi="Times New Roman" w:cs="Times New Roman"/>
                <w:i/>
              </w:rPr>
            </w:r>
            <w:r w:rsidRPr="0076395F">
              <w:rPr>
                <w:rFonts w:ascii="Times New Roman" w:eastAsia="Calibri" w:hAnsi="Times New Roman" w:cs="Times New Roman"/>
                <w:i/>
              </w:rPr>
              <w:fldChar w:fldCharType="separate"/>
            </w:r>
            <w:r w:rsidRPr="0076395F">
              <w:rPr>
                <w:rFonts w:ascii="Times New Roman" w:eastAsia="Calibri" w:hAnsi="Times New Roman" w:cs="Times New Roman"/>
                <w:i/>
                <w:noProof/>
              </w:rPr>
              <w:t>(указывается наименование контрагента)</w:t>
            </w:r>
            <w:r w:rsidRPr="0076395F">
              <w:rPr>
                <w:rFonts w:ascii="Times New Roman" w:eastAsia="Calibri" w:hAnsi="Times New Roman" w:cs="Times New Roman"/>
                <w:i/>
              </w:rPr>
              <w:fldChar w:fldCharType="end"/>
            </w:r>
            <w:r w:rsidRPr="0076395F">
              <w:rPr>
                <w:rFonts w:ascii="Times New Roman" w:eastAsia="Calibri" w:hAnsi="Times New Roman" w:cs="Times New Roman"/>
                <w:i/>
              </w:rPr>
              <w:t xml:space="preserve"> </w:t>
            </w:r>
            <w:r w:rsidRPr="0076395F">
              <w:rPr>
                <w:rFonts w:ascii="Times New Roman" w:eastAsia="Calibri" w:hAnsi="Times New Roman" w:cs="Times New Roman"/>
              </w:rPr>
              <w:t>несет ответственность за действия (бездействие) своих работников и иных лиц, получивших доступ к Инсайдерской информации ООО «ССК «Звезда».</w:t>
            </w:r>
          </w:p>
          <w:p w14:paraId="4DB46C01" w14:textId="77777777" w:rsidR="00FB4DAC" w:rsidRPr="0076395F" w:rsidRDefault="00FB4DAC" w:rsidP="001E7DA4">
            <w:pPr>
              <w:jc w:val="both"/>
              <w:rPr>
                <w:rFonts w:ascii="Times New Roman" w:eastAsia="Calibri" w:hAnsi="Times New Roman" w:cs="Times New Roman"/>
              </w:rPr>
            </w:pPr>
            <w:r w:rsidRPr="0076395F">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76395F">
              <w:rPr>
                <w:rFonts w:ascii="Times New Roman" w:eastAsia="Calibri" w:hAnsi="Times New Roman" w:cs="Times New Roman"/>
                <w:i/>
              </w:rPr>
              <w:instrText xml:space="preserve"> FORMTEXT </w:instrText>
            </w:r>
            <w:r w:rsidRPr="0076395F">
              <w:rPr>
                <w:rFonts w:ascii="Times New Roman" w:eastAsia="Calibri" w:hAnsi="Times New Roman" w:cs="Times New Roman"/>
                <w:i/>
              </w:rPr>
            </w:r>
            <w:r w:rsidRPr="0076395F">
              <w:rPr>
                <w:rFonts w:ascii="Times New Roman" w:eastAsia="Calibri" w:hAnsi="Times New Roman" w:cs="Times New Roman"/>
                <w:i/>
              </w:rPr>
              <w:fldChar w:fldCharType="separate"/>
            </w:r>
            <w:r w:rsidRPr="0076395F">
              <w:rPr>
                <w:rFonts w:ascii="Times New Roman" w:eastAsia="Calibri" w:hAnsi="Times New Roman" w:cs="Times New Roman"/>
                <w:i/>
                <w:noProof/>
              </w:rPr>
              <w:t>(указывается наименование контрагента)</w:t>
            </w:r>
            <w:r w:rsidRPr="0076395F">
              <w:rPr>
                <w:rFonts w:ascii="Times New Roman" w:eastAsia="Calibri" w:hAnsi="Times New Roman" w:cs="Times New Roman"/>
                <w:i/>
              </w:rPr>
              <w:fldChar w:fldCharType="end"/>
            </w:r>
            <w:r w:rsidRPr="0076395F">
              <w:rPr>
                <w:rFonts w:ascii="Times New Roman" w:eastAsia="Calibri" w:hAnsi="Times New Roman" w:cs="Times New Roman"/>
                <w:i/>
              </w:rPr>
              <w:t xml:space="preserve"> </w:t>
            </w:r>
            <w:r w:rsidRPr="0076395F">
              <w:rPr>
                <w:rFonts w:ascii="Times New Roman" w:eastAsia="Calibri" w:hAnsi="Times New Roman" w:cs="Times New Roman"/>
              </w:rPr>
              <w:t>обязан возместить в полном объеме все убытки, причиненные ООО «ССК «Звезда» в результате неправомерного использования Инсайдерской информации ООО «ССК «Звезда», а также выплатить ООО «ССК «Звезда» неустойку за каждый факт неправомерного использования Инсайдерской информации ООО «ССК «Звезда» в размере 10 000 рублей.. При этом убытки возмещаются в полной мере сверх указанной неустойки.</w:t>
            </w:r>
          </w:p>
          <w:p w14:paraId="1DA04DE3" w14:textId="77777777" w:rsidR="00FB4DAC" w:rsidRPr="004E07B8" w:rsidRDefault="00FB4DAC" w:rsidP="001E7DA4">
            <w:pPr>
              <w:jc w:val="both"/>
              <w:rPr>
                <w:rFonts w:ascii="Times New Roman" w:hAnsi="Times New Roman" w:cs="Times New Roman"/>
                <w:bCs/>
              </w:rPr>
            </w:pPr>
            <w:r w:rsidRPr="0076395F">
              <w:rPr>
                <w:rFonts w:ascii="Times New Roman" w:eastAsia="Calibri" w:hAnsi="Times New Roman" w:cs="Times New Roman"/>
              </w:rPr>
              <w:t xml:space="preserve">6. Настоящим </w:t>
            </w:r>
            <w:r w:rsidRPr="0076395F">
              <w:rPr>
                <w:rFonts w:ascii="Times New Roman" w:eastAsia="Calibri" w:hAnsi="Times New Roman" w:cs="Times New Roman"/>
                <w:i/>
              </w:rPr>
              <w:fldChar w:fldCharType="begin">
                <w:ffData>
                  <w:name w:val=""/>
                  <w:enabled/>
                  <w:calcOnExit w:val="0"/>
                  <w:textInput>
                    <w:default w:val="(указывается наименование контрагента)"/>
                  </w:textInput>
                </w:ffData>
              </w:fldChar>
            </w:r>
            <w:r w:rsidRPr="0076395F">
              <w:rPr>
                <w:rFonts w:ascii="Times New Roman" w:eastAsia="Calibri" w:hAnsi="Times New Roman" w:cs="Times New Roman"/>
                <w:i/>
              </w:rPr>
              <w:instrText xml:space="preserve"> FORMTEXT </w:instrText>
            </w:r>
            <w:r w:rsidRPr="0076395F">
              <w:rPr>
                <w:rFonts w:ascii="Times New Roman" w:eastAsia="Calibri" w:hAnsi="Times New Roman" w:cs="Times New Roman"/>
                <w:i/>
              </w:rPr>
            </w:r>
            <w:r w:rsidRPr="0076395F">
              <w:rPr>
                <w:rFonts w:ascii="Times New Roman" w:eastAsia="Calibri" w:hAnsi="Times New Roman" w:cs="Times New Roman"/>
                <w:i/>
              </w:rPr>
              <w:fldChar w:fldCharType="separate"/>
            </w:r>
            <w:r w:rsidRPr="0076395F">
              <w:rPr>
                <w:rFonts w:ascii="Times New Roman" w:eastAsia="Calibri" w:hAnsi="Times New Roman" w:cs="Times New Roman"/>
                <w:i/>
                <w:noProof/>
              </w:rPr>
              <w:t>(указывается наименование контрагента)</w:t>
            </w:r>
            <w:r w:rsidRPr="0076395F">
              <w:rPr>
                <w:rFonts w:ascii="Times New Roman" w:eastAsia="Calibri" w:hAnsi="Times New Roman" w:cs="Times New Roman"/>
                <w:i/>
              </w:rPr>
              <w:fldChar w:fldCharType="end"/>
            </w:r>
            <w:r w:rsidRPr="0076395F">
              <w:rPr>
                <w:rFonts w:ascii="Times New Roman" w:eastAsia="Calibri" w:hAnsi="Times New Roman" w:cs="Times New Roman"/>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ООО «ССК «Звезда» в случае получения доступа (фактического доступа) к Инсайдерской информации ООО «ССК «Звезда».</w:t>
            </w:r>
          </w:p>
        </w:tc>
      </w:tr>
      <w:tr w:rsidR="00FB4DAC" w:rsidRPr="007421B2" w14:paraId="5B1C9386" w14:textId="77777777" w:rsidTr="001E7DA4">
        <w:trPr>
          <w:gridAfter w:val="1"/>
          <w:wAfter w:w="6" w:type="dxa"/>
          <w:trHeight w:val="548"/>
        </w:trPr>
        <w:tc>
          <w:tcPr>
            <w:tcW w:w="566" w:type="dxa"/>
            <w:tcBorders>
              <w:top w:val="nil"/>
              <w:left w:val="nil"/>
              <w:bottom w:val="nil"/>
              <w:right w:val="nil"/>
            </w:tcBorders>
          </w:tcPr>
          <w:p w14:paraId="7CCBD3E5" w14:textId="77777777" w:rsidR="00FB4DAC" w:rsidRPr="007421B2" w:rsidRDefault="00FB4DAC" w:rsidP="001E7DA4">
            <w:pPr>
              <w:pStyle w:val="a3"/>
              <w:spacing w:before="0" w:after="0"/>
              <w:ind w:firstLine="0"/>
              <w:jc w:val="center"/>
              <w:rPr>
                <w:rFonts w:ascii="Times New Roman" w:hAnsi="Times New Roman"/>
                <w:b/>
              </w:rPr>
            </w:pPr>
            <w:r w:rsidRPr="007421B2">
              <w:rPr>
                <w:rFonts w:ascii="Times New Roman" w:hAnsi="Times New Roman"/>
                <w:b/>
              </w:rPr>
              <w:lastRenderedPageBreak/>
              <w:t>1</w:t>
            </w:r>
            <w:r>
              <w:rPr>
                <w:rFonts w:ascii="Times New Roman" w:hAnsi="Times New Roman"/>
                <w:b/>
              </w:rPr>
              <w:t>7</w:t>
            </w:r>
            <w:r w:rsidRPr="007421B2">
              <w:rPr>
                <w:rFonts w:ascii="Times New Roman" w:hAnsi="Times New Roman"/>
                <w:b/>
              </w:rPr>
              <w:t>.</w:t>
            </w:r>
          </w:p>
        </w:tc>
        <w:tc>
          <w:tcPr>
            <w:tcW w:w="2267" w:type="dxa"/>
            <w:tcBorders>
              <w:top w:val="nil"/>
              <w:left w:val="nil"/>
              <w:bottom w:val="nil"/>
              <w:right w:val="nil"/>
            </w:tcBorders>
            <w:shd w:val="pct10" w:color="auto" w:fill="auto"/>
          </w:tcPr>
          <w:p w14:paraId="328CF878" w14:textId="77777777" w:rsidR="00FB4DAC" w:rsidRDefault="00FB4DAC" w:rsidP="001E7DA4">
            <w:pPr>
              <w:tabs>
                <w:tab w:val="left" w:pos="709"/>
              </w:tabs>
              <w:contextualSpacing/>
              <w:rPr>
                <w:rFonts w:ascii="Times New Roman" w:hAnsi="Times New Roman" w:cs="Times New Roman"/>
                <w:b/>
              </w:rPr>
            </w:pPr>
            <w:r w:rsidRPr="004E07B8">
              <w:rPr>
                <w:rFonts w:ascii="Times New Roman" w:hAnsi="Times New Roman" w:cs="Times New Roman"/>
                <w:b/>
              </w:rPr>
              <w:t>Внесение изменений и прекращение договора страхования</w:t>
            </w:r>
          </w:p>
          <w:p w14:paraId="6524EC3B" w14:textId="77777777" w:rsidR="00FB4DAC" w:rsidRPr="007421B2" w:rsidRDefault="00FB4DAC" w:rsidP="001E7DA4">
            <w:pPr>
              <w:tabs>
                <w:tab w:val="left" w:pos="709"/>
              </w:tabs>
              <w:contextualSpacing/>
              <w:rPr>
                <w:rFonts w:ascii="Times New Roman" w:hAnsi="Times New Roman"/>
                <w:b/>
              </w:rPr>
            </w:pPr>
          </w:p>
        </w:tc>
        <w:tc>
          <w:tcPr>
            <w:tcW w:w="168" w:type="dxa"/>
            <w:tcBorders>
              <w:top w:val="nil"/>
              <w:left w:val="nil"/>
              <w:bottom w:val="nil"/>
              <w:right w:val="nil"/>
            </w:tcBorders>
          </w:tcPr>
          <w:p w14:paraId="54878F10"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vAlign w:val="center"/>
          </w:tcPr>
          <w:p w14:paraId="6F884DC6" w14:textId="77777777" w:rsidR="00FB4DAC" w:rsidRPr="00D65201" w:rsidRDefault="00FB4DAC" w:rsidP="001E7DA4">
            <w:pPr>
              <w:pStyle w:val="a3"/>
              <w:spacing w:before="0" w:after="0"/>
              <w:ind w:firstLine="0"/>
              <w:jc w:val="left"/>
              <w:rPr>
                <w:rFonts w:ascii="Times New Roman" w:hAnsi="Times New Roman" w:cs="Times New Roman"/>
                <w:bCs/>
              </w:rPr>
            </w:pPr>
            <w:r w:rsidRPr="00D65201">
              <w:rPr>
                <w:rFonts w:ascii="Times New Roman" w:hAnsi="Times New Roman" w:cs="Times New Roman"/>
                <w:bCs/>
              </w:rPr>
              <w:t>В соответствии с Правилами Страховщика</w:t>
            </w:r>
          </w:p>
        </w:tc>
      </w:tr>
      <w:tr w:rsidR="00FB4DAC" w:rsidRPr="007421B2" w14:paraId="1E7D54D4" w14:textId="77777777" w:rsidTr="001E7DA4">
        <w:trPr>
          <w:gridAfter w:val="1"/>
          <w:wAfter w:w="6" w:type="dxa"/>
          <w:trHeight w:val="242"/>
        </w:trPr>
        <w:tc>
          <w:tcPr>
            <w:tcW w:w="566" w:type="dxa"/>
            <w:tcBorders>
              <w:top w:val="nil"/>
              <w:left w:val="nil"/>
              <w:bottom w:val="nil"/>
              <w:right w:val="nil"/>
            </w:tcBorders>
          </w:tcPr>
          <w:p w14:paraId="7254596A" w14:textId="77777777" w:rsidR="00FB4DAC" w:rsidRPr="007421B2" w:rsidRDefault="00FB4DAC" w:rsidP="001E7DA4">
            <w:pPr>
              <w:pStyle w:val="a3"/>
              <w:spacing w:before="0" w:after="0"/>
              <w:ind w:firstLine="0"/>
              <w:jc w:val="center"/>
              <w:rPr>
                <w:rFonts w:ascii="Times New Roman" w:hAnsi="Times New Roman"/>
                <w:b/>
              </w:rPr>
            </w:pPr>
            <w:r>
              <w:rPr>
                <w:rFonts w:ascii="Times New Roman" w:hAnsi="Times New Roman"/>
                <w:b/>
              </w:rPr>
              <w:t>18</w:t>
            </w:r>
            <w:r w:rsidRPr="007421B2">
              <w:rPr>
                <w:rFonts w:ascii="Times New Roman" w:hAnsi="Times New Roman"/>
                <w:b/>
              </w:rPr>
              <w:t>.</w:t>
            </w:r>
          </w:p>
        </w:tc>
        <w:tc>
          <w:tcPr>
            <w:tcW w:w="2267" w:type="dxa"/>
            <w:tcBorders>
              <w:top w:val="nil"/>
              <w:left w:val="nil"/>
              <w:bottom w:val="nil"/>
              <w:right w:val="nil"/>
            </w:tcBorders>
            <w:shd w:val="pct10" w:color="auto" w:fill="auto"/>
          </w:tcPr>
          <w:p w14:paraId="28F71A44" w14:textId="77777777" w:rsidR="00FB4DAC" w:rsidRPr="007421B2" w:rsidRDefault="00FB4DAC" w:rsidP="001E7DA4">
            <w:pPr>
              <w:pStyle w:val="a3"/>
              <w:spacing w:before="0" w:after="0"/>
              <w:ind w:firstLine="0"/>
              <w:rPr>
                <w:rFonts w:ascii="Times New Roman" w:hAnsi="Times New Roman"/>
                <w:b/>
              </w:rPr>
            </w:pPr>
            <w:r w:rsidRPr="007421B2">
              <w:rPr>
                <w:rFonts w:ascii="Times New Roman" w:hAnsi="Times New Roman"/>
                <w:b/>
              </w:rPr>
              <w:t>Прочие условия</w:t>
            </w:r>
          </w:p>
        </w:tc>
        <w:tc>
          <w:tcPr>
            <w:tcW w:w="168" w:type="dxa"/>
            <w:tcBorders>
              <w:top w:val="nil"/>
              <w:left w:val="nil"/>
              <w:bottom w:val="nil"/>
              <w:right w:val="nil"/>
            </w:tcBorders>
          </w:tcPr>
          <w:p w14:paraId="2AB765C4"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58C7D97B" w14:textId="77777777" w:rsidR="00FB4DAC" w:rsidRPr="007421B2" w:rsidRDefault="00FB4DAC" w:rsidP="001E7DA4">
            <w:pPr>
              <w:jc w:val="both"/>
              <w:rPr>
                <w:rFonts w:ascii="Times New Roman" w:hAnsi="Times New Roman" w:cs="Times New Roman"/>
                <w:color w:val="000000" w:themeColor="text1"/>
              </w:rPr>
            </w:pPr>
            <w:r>
              <w:rPr>
                <w:rFonts w:ascii="Times New Roman" w:hAnsi="Times New Roman" w:cs="Times New Roman"/>
                <w:color w:val="000000" w:themeColor="text1"/>
              </w:rPr>
              <w:t>18</w:t>
            </w:r>
            <w:r w:rsidRPr="007421B2">
              <w:rPr>
                <w:rFonts w:ascii="Times New Roman" w:hAnsi="Times New Roman" w:cs="Times New Roman"/>
                <w:color w:val="000000" w:themeColor="text1"/>
              </w:rPr>
              <w:t xml:space="preserve">.1. </w:t>
            </w:r>
            <w:r w:rsidRPr="00D5596A">
              <w:rPr>
                <w:rFonts w:ascii="Times New Roman" w:hAnsi="Times New Roman" w:cs="Times New Roman"/>
                <w:color w:val="000000" w:themeColor="text1"/>
              </w:rPr>
              <w:t>Если иное не предусмотрено договором</w:t>
            </w:r>
            <w:r>
              <w:rPr>
                <w:rFonts w:ascii="Times New Roman" w:hAnsi="Times New Roman" w:cs="Times New Roman"/>
                <w:color w:val="000000" w:themeColor="text1"/>
              </w:rPr>
              <w:t>,</w:t>
            </w:r>
            <w:r w:rsidRPr="00D5596A">
              <w:rPr>
                <w:rFonts w:ascii="Times New Roman" w:hAnsi="Times New Roman" w:cs="Times New Roman"/>
                <w:color w:val="000000" w:themeColor="text1"/>
              </w:rPr>
              <w:t xml:space="preserve"> </w:t>
            </w:r>
            <w:r>
              <w:rPr>
                <w:rFonts w:ascii="Times New Roman" w:hAnsi="Times New Roman" w:cs="Times New Roman"/>
                <w:color w:val="000000" w:themeColor="text1"/>
              </w:rPr>
              <w:t>е</w:t>
            </w:r>
            <w:r w:rsidRPr="007421B2">
              <w:rPr>
                <w:rFonts w:ascii="Times New Roman" w:hAnsi="Times New Roman" w:cs="Times New Roman"/>
                <w:color w:val="000000" w:themeColor="text1"/>
              </w:rPr>
              <w:t>сли к установленному договором страхования сроку страховая премия не была уплачена, Страховщик имеет право:</w:t>
            </w:r>
          </w:p>
          <w:p w14:paraId="05EF3641" w14:textId="77777777" w:rsidR="00FB4DAC" w:rsidRPr="007421B2" w:rsidRDefault="00FB4DAC" w:rsidP="001E7DA4">
            <w:pPr>
              <w:jc w:val="both"/>
              <w:rPr>
                <w:rFonts w:ascii="Times New Roman" w:hAnsi="Times New Roman" w:cs="Times New Roman"/>
                <w:color w:val="000000" w:themeColor="text1"/>
              </w:rPr>
            </w:pPr>
            <w:r w:rsidRPr="007421B2">
              <w:rPr>
                <w:rFonts w:ascii="Times New Roman" w:hAnsi="Times New Roman" w:cs="Times New Roman"/>
                <w:color w:val="000000" w:themeColor="text1"/>
              </w:rPr>
              <w:t>а) Отказаться от исполнения договора страхования по причине неуплаты страховой премии.</w:t>
            </w:r>
          </w:p>
          <w:p w14:paraId="450104AD" w14:textId="77777777" w:rsidR="00FB4DAC" w:rsidRPr="007421B2" w:rsidRDefault="00FB4DAC" w:rsidP="001E7DA4">
            <w:pPr>
              <w:jc w:val="both"/>
              <w:rPr>
                <w:rFonts w:ascii="Times New Roman" w:hAnsi="Times New Roman" w:cs="Times New Roman"/>
                <w:color w:val="000000" w:themeColor="text1"/>
              </w:rPr>
            </w:pPr>
            <w:r w:rsidRPr="007421B2">
              <w:rPr>
                <w:rFonts w:ascii="Times New Roman" w:hAnsi="Times New Roman" w:cs="Times New Roman"/>
                <w:color w:val="000000" w:themeColor="text1"/>
              </w:rPr>
              <w:t>Отказ Страховщика от исполнения договора страхования по причине неуплаты страховой премии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14:paraId="531D2901" w14:textId="77777777" w:rsidR="00FB4DAC" w:rsidRPr="007421B2" w:rsidRDefault="00FB4DAC" w:rsidP="001E7DA4">
            <w:pPr>
              <w:jc w:val="both"/>
              <w:rPr>
                <w:rFonts w:ascii="Times New Roman" w:hAnsi="Times New Roman" w:cs="Times New Roman"/>
                <w:color w:val="000000" w:themeColor="text1"/>
              </w:rPr>
            </w:pPr>
            <w:r w:rsidRPr="007421B2">
              <w:rPr>
                <w:rFonts w:ascii="Times New Roman" w:hAnsi="Times New Roman" w:cs="Times New Roman"/>
                <w:color w:val="000000" w:themeColor="text1"/>
              </w:rPr>
              <w:t>Дата досрочного прекращения договора страхования при отказе Страховщика от исполнения договора страхования указывается Страховщиком в уведомлении, и, если иное не предусмотрено договором страхования или не указано в уведомлении, датой досрочного прекращения договора страхования будет являться дата отправления уведомления, указанная на почтовом штемпеле или дата вручения уведомления Страхователю при доставке нарочным.</w:t>
            </w:r>
          </w:p>
          <w:p w14:paraId="20BAE222" w14:textId="77777777" w:rsidR="00FB4DAC" w:rsidRPr="007421B2" w:rsidRDefault="00FB4DAC" w:rsidP="001E7DA4">
            <w:pPr>
              <w:jc w:val="both"/>
              <w:rPr>
                <w:rFonts w:ascii="Times New Roman" w:hAnsi="Times New Roman" w:cs="Times New Roman"/>
                <w:color w:val="000000" w:themeColor="text1"/>
              </w:rPr>
            </w:pPr>
            <w:r w:rsidRPr="007421B2">
              <w:rPr>
                <w:rFonts w:ascii="Times New Roman" w:hAnsi="Times New Roman" w:cs="Times New Roman"/>
                <w:color w:val="000000" w:themeColor="text1"/>
              </w:rPr>
              <w:t>Отказ Страховщика от исполнения договора страхования по причине неуплаты страховой премии не освобождает Страхователя от обязанности уплатить часть страховой премии за период, в течение которого действовало страхование.</w:t>
            </w:r>
          </w:p>
          <w:p w14:paraId="3C81F2DE" w14:textId="77777777" w:rsidR="00FB4DAC" w:rsidRPr="007421B2" w:rsidRDefault="00FB4DAC" w:rsidP="001E7DA4">
            <w:pPr>
              <w:jc w:val="both"/>
              <w:rPr>
                <w:rFonts w:ascii="Times New Roman" w:hAnsi="Times New Roman" w:cs="Times New Roman"/>
                <w:color w:val="000000" w:themeColor="text1"/>
              </w:rPr>
            </w:pPr>
            <w:r w:rsidRPr="007421B2">
              <w:rPr>
                <w:rFonts w:ascii="Times New Roman" w:hAnsi="Times New Roman" w:cs="Times New Roman"/>
                <w:color w:val="000000" w:themeColor="text1"/>
              </w:rPr>
              <w:t>б) Предложить Страхователю расторгнуть договор страхования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договора страхования до даты его расторжения. Дата досрочного расторжения договора страхования указывается в заключенном со Страхователем дополнительном соглашении к договору страхования.</w:t>
            </w:r>
          </w:p>
          <w:p w14:paraId="604EF12F" w14:textId="77777777" w:rsidR="00FB4DAC" w:rsidRDefault="00FB4DAC" w:rsidP="001E7DA4">
            <w:pPr>
              <w:tabs>
                <w:tab w:val="left" w:pos="1340"/>
              </w:tabs>
              <w:jc w:val="both"/>
              <w:rPr>
                <w:rFonts w:ascii="Times New Roman" w:hAnsi="Times New Roman" w:cs="Times New Roman"/>
                <w:color w:val="000000" w:themeColor="text1"/>
              </w:rPr>
            </w:pPr>
            <w:r>
              <w:rPr>
                <w:rFonts w:ascii="Times New Roman" w:hAnsi="Times New Roman" w:cs="Times New Roman"/>
                <w:color w:val="000000" w:themeColor="text1"/>
              </w:rPr>
              <w:t>18</w:t>
            </w:r>
            <w:r w:rsidRPr="007421B2">
              <w:rPr>
                <w:rFonts w:ascii="Times New Roman" w:hAnsi="Times New Roman" w:cs="Times New Roman"/>
                <w:color w:val="000000" w:themeColor="text1"/>
              </w:rPr>
              <w:t>.</w:t>
            </w:r>
            <w:r>
              <w:rPr>
                <w:rFonts w:ascii="Times New Roman" w:hAnsi="Times New Roman" w:cs="Times New Roman"/>
                <w:color w:val="000000" w:themeColor="text1"/>
              </w:rPr>
              <w:t>2</w:t>
            </w:r>
            <w:r w:rsidRPr="007421B2">
              <w:rPr>
                <w:rFonts w:ascii="Times New Roman" w:hAnsi="Times New Roman" w:cs="Times New Roman"/>
                <w:color w:val="000000" w:themeColor="text1"/>
              </w:rPr>
              <w:t xml:space="preserve">. При наступлении событий, имеющих признаки страхового случая, необходимо сообщить о происшедшем по телефону: </w:t>
            </w:r>
            <w:r>
              <w:rPr>
                <w:rFonts w:ascii="Times New Roman" w:hAnsi="Times New Roman" w:cs="Times New Roman"/>
                <w:color w:val="000000" w:themeColor="text1"/>
              </w:rPr>
              <w:t>____________________</w:t>
            </w:r>
            <w:r w:rsidRPr="007421B2">
              <w:rPr>
                <w:rFonts w:ascii="Times New Roman" w:hAnsi="Times New Roman" w:cs="Times New Roman"/>
                <w:color w:val="000000" w:themeColor="text1"/>
              </w:rPr>
              <w:t xml:space="preserve"> либо обратиться в ближайший Филиал </w:t>
            </w:r>
            <w:r>
              <w:rPr>
                <w:rFonts w:ascii="Times New Roman" w:hAnsi="Times New Roman" w:cs="Times New Roman"/>
                <w:color w:val="000000" w:themeColor="text1"/>
              </w:rPr>
              <w:t>Страховщика.</w:t>
            </w:r>
            <w:r w:rsidRPr="007421B2">
              <w:rPr>
                <w:rFonts w:ascii="Times New Roman" w:hAnsi="Times New Roman" w:cs="Times New Roman"/>
                <w:color w:val="000000" w:themeColor="text1"/>
              </w:rPr>
              <w:t xml:space="preserve"> Адреса и телефоны филиалов указаны на сайте Страховщика: </w:t>
            </w:r>
            <w:r>
              <w:rPr>
                <w:rFonts w:ascii="Times New Roman" w:hAnsi="Times New Roman" w:cs="Times New Roman"/>
                <w:color w:val="000000" w:themeColor="text1"/>
              </w:rPr>
              <w:t>____________________</w:t>
            </w:r>
          </w:p>
          <w:p w14:paraId="4F877D4D" w14:textId="77777777" w:rsidR="00FB4DAC" w:rsidRPr="007421B2" w:rsidRDefault="00FB4DAC" w:rsidP="001E7DA4">
            <w:pPr>
              <w:tabs>
                <w:tab w:val="left" w:pos="1340"/>
              </w:tabs>
              <w:jc w:val="both"/>
              <w:rPr>
                <w:rFonts w:ascii="Times New Roman" w:hAnsi="Times New Roman" w:cs="Times New Roman"/>
                <w:color w:val="000000" w:themeColor="text1"/>
              </w:rPr>
            </w:pPr>
            <w:r>
              <w:rPr>
                <w:rFonts w:ascii="Times New Roman" w:hAnsi="Times New Roman" w:cs="Times New Roman"/>
                <w:color w:val="000000" w:themeColor="text1"/>
              </w:rPr>
              <w:t>18</w:t>
            </w:r>
            <w:r w:rsidRPr="007421B2">
              <w:rPr>
                <w:rFonts w:ascii="Times New Roman" w:hAnsi="Times New Roman" w:cs="Times New Roman"/>
                <w:color w:val="000000" w:themeColor="text1"/>
              </w:rPr>
              <w:t>.</w:t>
            </w:r>
            <w:r>
              <w:rPr>
                <w:rFonts w:ascii="Times New Roman" w:hAnsi="Times New Roman" w:cs="Times New Roman"/>
                <w:color w:val="000000" w:themeColor="text1"/>
              </w:rPr>
              <w:t>3</w:t>
            </w:r>
            <w:r w:rsidRPr="007421B2">
              <w:rPr>
                <w:rFonts w:ascii="Times New Roman" w:hAnsi="Times New Roman" w:cs="Times New Roman"/>
                <w:color w:val="000000" w:themeColor="text1"/>
              </w:rPr>
              <w:t>. Страховая выплата производится путем безналичного перечисления денежных средств на банковский счет получателя страховой выплаты</w:t>
            </w:r>
            <w:r>
              <w:rPr>
                <w:rFonts w:ascii="Times New Roman" w:hAnsi="Times New Roman" w:cs="Times New Roman"/>
                <w:color w:val="000000" w:themeColor="text1"/>
              </w:rPr>
              <w:t xml:space="preserve"> </w:t>
            </w:r>
            <w:r w:rsidRPr="00482FD0">
              <w:rPr>
                <w:rFonts w:ascii="Times New Roman" w:hAnsi="Times New Roman" w:cs="Times New Roman"/>
                <w:color w:val="000000" w:themeColor="text1"/>
              </w:rPr>
              <w:t>или иным способом по согласованию с получателем страховой выплаты</w:t>
            </w:r>
            <w:r w:rsidRPr="007421B2">
              <w:rPr>
                <w:rFonts w:ascii="Times New Roman" w:hAnsi="Times New Roman" w:cs="Times New Roman"/>
                <w:color w:val="000000" w:themeColor="text1"/>
              </w:rPr>
              <w:t>.</w:t>
            </w:r>
          </w:p>
          <w:p w14:paraId="1BDEDC06" w14:textId="77777777" w:rsidR="00FB4DAC" w:rsidRDefault="00FB4DAC" w:rsidP="001E7DA4">
            <w:pPr>
              <w:tabs>
                <w:tab w:val="left" w:pos="1340"/>
              </w:tabs>
              <w:jc w:val="both"/>
              <w:rPr>
                <w:rFonts w:ascii="Times New Roman" w:hAnsi="Times New Roman" w:cs="Times New Roman"/>
                <w:color w:val="000000" w:themeColor="text1"/>
              </w:rPr>
            </w:pPr>
            <w:r>
              <w:rPr>
                <w:rFonts w:ascii="Times New Roman" w:hAnsi="Times New Roman" w:cs="Times New Roman"/>
                <w:color w:val="000000" w:themeColor="text1"/>
              </w:rPr>
              <w:t>18</w:t>
            </w:r>
            <w:r w:rsidRPr="0018203C">
              <w:rPr>
                <w:rFonts w:ascii="Times New Roman" w:hAnsi="Times New Roman" w:cs="Times New Roman"/>
                <w:color w:val="000000" w:themeColor="text1"/>
              </w:rPr>
              <w:t>.</w:t>
            </w:r>
            <w:r>
              <w:rPr>
                <w:rFonts w:ascii="Times New Roman" w:hAnsi="Times New Roman" w:cs="Times New Roman"/>
                <w:color w:val="000000" w:themeColor="text1"/>
              </w:rPr>
              <w:t>4</w:t>
            </w:r>
            <w:r w:rsidRPr="0018203C">
              <w:rPr>
                <w:rFonts w:ascii="Times New Roman" w:hAnsi="Times New Roman" w:cs="Times New Roman"/>
                <w:color w:val="000000" w:themeColor="text1"/>
              </w:rPr>
              <w:t xml:space="preserve">. Судно может быть использовано для перевозки, подъема, размещения </w:t>
            </w:r>
            <w:proofErr w:type="gramStart"/>
            <w:r w:rsidRPr="0018203C">
              <w:rPr>
                <w:rFonts w:ascii="Times New Roman" w:hAnsi="Times New Roman" w:cs="Times New Roman"/>
                <w:color w:val="000000" w:themeColor="text1"/>
              </w:rPr>
              <w:t>объектов</w:t>
            </w:r>
            <w:proofErr w:type="gramEnd"/>
            <w:r w:rsidRPr="0018203C">
              <w:rPr>
                <w:rFonts w:ascii="Times New Roman" w:hAnsi="Times New Roman" w:cs="Times New Roman"/>
                <w:color w:val="000000" w:themeColor="text1"/>
              </w:rPr>
              <w:t xml:space="preserve"> принадлежащих Страхователю.</w:t>
            </w:r>
          </w:p>
          <w:p w14:paraId="4FAB9EFB" w14:textId="77777777" w:rsidR="00FB4DAC" w:rsidRPr="0018203C" w:rsidRDefault="00FB4DAC" w:rsidP="001E7DA4">
            <w:pPr>
              <w:tabs>
                <w:tab w:val="left" w:pos="1340"/>
              </w:tabs>
              <w:jc w:val="both"/>
              <w:rPr>
                <w:rFonts w:ascii="Times New Roman" w:hAnsi="Times New Roman" w:cs="Times New Roman"/>
                <w:color w:val="000000" w:themeColor="text1"/>
              </w:rPr>
            </w:pPr>
            <w:r w:rsidRPr="0018203C">
              <w:rPr>
                <w:rFonts w:ascii="Times New Roman" w:hAnsi="Times New Roman" w:cs="Times New Roman"/>
                <w:color w:val="000000" w:themeColor="text1"/>
              </w:rPr>
              <w:lastRenderedPageBreak/>
              <w:t>Условие по Морскому гарантийному сюрвейеру (МГС):</w:t>
            </w:r>
          </w:p>
          <w:p w14:paraId="05FEE3FF" w14:textId="77777777" w:rsidR="00FB4DAC" w:rsidRPr="007421B2" w:rsidRDefault="00FB4DAC" w:rsidP="001E7DA4">
            <w:pPr>
              <w:tabs>
                <w:tab w:val="left" w:pos="1340"/>
              </w:tabs>
              <w:jc w:val="both"/>
              <w:rPr>
                <w:rFonts w:ascii="Times New Roman" w:hAnsi="Times New Roman"/>
                <w:color w:val="000000" w:themeColor="text1"/>
              </w:rPr>
            </w:pPr>
            <w:r w:rsidRPr="0056109B">
              <w:rPr>
                <w:rFonts w:ascii="Times New Roman" w:hAnsi="Times New Roman" w:cs="Times New Roman"/>
                <w:color w:val="000000" w:themeColor="text1"/>
              </w:rPr>
              <w:t>Страховое покрытие первой операции и последующих операций, по усмотрению Страховщика, является предметом инспекции Морского Гарантийного Сюрвейера до начала буксировки/ передвижения судна.</w:t>
            </w:r>
            <w:r w:rsidRPr="00AC07A4">
              <w:rPr>
                <w:rFonts w:ascii="Times New Roman" w:hAnsi="Times New Roman"/>
                <w:color w:val="000000" w:themeColor="text1"/>
              </w:rPr>
              <w:t xml:space="preserve"> </w:t>
            </w:r>
          </w:p>
        </w:tc>
      </w:tr>
      <w:tr w:rsidR="00FB4DAC" w:rsidRPr="007421B2" w14:paraId="27F34C33" w14:textId="77777777" w:rsidTr="001E7DA4">
        <w:trPr>
          <w:gridAfter w:val="1"/>
          <w:wAfter w:w="6" w:type="dxa"/>
          <w:trHeight w:hRule="exact" w:val="80"/>
        </w:trPr>
        <w:tc>
          <w:tcPr>
            <w:tcW w:w="566" w:type="dxa"/>
            <w:tcBorders>
              <w:top w:val="nil"/>
              <w:left w:val="nil"/>
              <w:bottom w:val="nil"/>
              <w:right w:val="nil"/>
            </w:tcBorders>
          </w:tcPr>
          <w:p w14:paraId="492BFC6B" w14:textId="77777777" w:rsidR="00FB4DAC" w:rsidRPr="007421B2" w:rsidRDefault="00FB4DAC" w:rsidP="001E7DA4">
            <w:pPr>
              <w:pStyle w:val="a3"/>
              <w:spacing w:before="0" w:after="0"/>
              <w:ind w:firstLine="0"/>
              <w:jc w:val="center"/>
              <w:rPr>
                <w:rFonts w:ascii="Times New Roman" w:hAnsi="Times New Roman"/>
                <w:b/>
              </w:rPr>
            </w:pPr>
          </w:p>
        </w:tc>
        <w:tc>
          <w:tcPr>
            <w:tcW w:w="2267" w:type="dxa"/>
            <w:tcBorders>
              <w:top w:val="nil"/>
              <w:left w:val="nil"/>
              <w:bottom w:val="nil"/>
              <w:right w:val="nil"/>
            </w:tcBorders>
          </w:tcPr>
          <w:p w14:paraId="377F5F93" w14:textId="77777777" w:rsidR="00FB4DAC" w:rsidRPr="007421B2" w:rsidRDefault="00FB4DAC" w:rsidP="001E7DA4">
            <w:pPr>
              <w:pStyle w:val="a3"/>
              <w:spacing w:before="0" w:after="0"/>
              <w:ind w:firstLine="0"/>
              <w:rPr>
                <w:rFonts w:ascii="Times New Roman" w:hAnsi="Times New Roman"/>
                <w:b/>
              </w:rPr>
            </w:pPr>
          </w:p>
        </w:tc>
        <w:tc>
          <w:tcPr>
            <w:tcW w:w="168" w:type="dxa"/>
            <w:tcBorders>
              <w:top w:val="nil"/>
              <w:left w:val="nil"/>
              <w:bottom w:val="nil"/>
              <w:right w:val="nil"/>
            </w:tcBorders>
          </w:tcPr>
          <w:p w14:paraId="2C8267EA"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nil"/>
              <w:left w:val="nil"/>
              <w:bottom w:val="nil"/>
              <w:right w:val="nil"/>
            </w:tcBorders>
          </w:tcPr>
          <w:p w14:paraId="21D949DC" w14:textId="77777777" w:rsidR="00FB4DAC" w:rsidRPr="007421B2" w:rsidRDefault="00FB4DAC" w:rsidP="001E7DA4">
            <w:pPr>
              <w:pStyle w:val="a3"/>
              <w:spacing w:before="0" w:after="0"/>
              <w:ind w:firstLine="0"/>
              <w:rPr>
                <w:rFonts w:ascii="Times New Roman" w:hAnsi="Times New Roman"/>
              </w:rPr>
            </w:pPr>
          </w:p>
        </w:tc>
      </w:tr>
      <w:tr w:rsidR="00FB4DAC" w:rsidRPr="00A75CCA" w14:paraId="34449D04" w14:textId="77777777" w:rsidTr="001E7DA4">
        <w:trPr>
          <w:gridAfter w:val="1"/>
          <w:wAfter w:w="6" w:type="dxa"/>
          <w:trHeight w:val="127"/>
        </w:trPr>
        <w:tc>
          <w:tcPr>
            <w:tcW w:w="566" w:type="dxa"/>
            <w:tcBorders>
              <w:top w:val="nil"/>
              <w:left w:val="nil"/>
              <w:bottom w:val="nil"/>
              <w:right w:val="nil"/>
            </w:tcBorders>
          </w:tcPr>
          <w:p w14:paraId="3BBEFABF" w14:textId="77777777" w:rsidR="00FB4DAC" w:rsidRDefault="00FB4DAC" w:rsidP="001E7DA4">
            <w:pPr>
              <w:pStyle w:val="a3"/>
              <w:spacing w:before="0" w:after="0"/>
              <w:ind w:firstLine="0"/>
              <w:jc w:val="center"/>
              <w:rPr>
                <w:rFonts w:ascii="Times New Roman" w:hAnsi="Times New Roman"/>
                <w:b/>
              </w:rPr>
            </w:pPr>
            <w:r>
              <w:rPr>
                <w:rFonts w:ascii="Times New Roman" w:hAnsi="Times New Roman"/>
                <w:b/>
              </w:rPr>
              <w:t>19.</w:t>
            </w:r>
          </w:p>
        </w:tc>
        <w:tc>
          <w:tcPr>
            <w:tcW w:w="2267" w:type="dxa"/>
            <w:tcBorders>
              <w:top w:val="nil"/>
              <w:left w:val="nil"/>
              <w:bottom w:val="nil"/>
              <w:right w:val="nil"/>
            </w:tcBorders>
            <w:shd w:val="pct10" w:color="auto" w:fill="auto"/>
          </w:tcPr>
          <w:p w14:paraId="28A65066" w14:textId="77777777" w:rsidR="00FB4DAC" w:rsidRPr="007421B2" w:rsidRDefault="00FB4DAC" w:rsidP="001E7DA4">
            <w:pPr>
              <w:pStyle w:val="a3"/>
              <w:spacing w:before="0" w:after="0"/>
              <w:ind w:firstLine="0"/>
              <w:jc w:val="left"/>
              <w:rPr>
                <w:rFonts w:ascii="Times New Roman" w:hAnsi="Times New Roman"/>
                <w:b/>
              </w:rPr>
            </w:pPr>
            <w:r>
              <w:rPr>
                <w:rFonts w:ascii="Times New Roman" w:hAnsi="Times New Roman"/>
                <w:b/>
              </w:rPr>
              <w:t>Антикоррупционные условия</w:t>
            </w:r>
          </w:p>
        </w:tc>
        <w:tc>
          <w:tcPr>
            <w:tcW w:w="168" w:type="dxa"/>
            <w:tcBorders>
              <w:top w:val="nil"/>
              <w:left w:val="nil"/>
              <w:bottom w:val="nil"/>
              <w:right w:val="nil"/>
            </w:tcBorders>
          </w:tcPr>
          <w:p w14:paraId="0F6718D2"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012FF9DF" w14:textId="77777777" w:rsidR="00FB4DAC" w:rsidRPr="00483317" w:rsidRDefault="00FB4DAC" w:rsidP="001E7DA4">
            <w:pPr>
              <w:jc w:val="both"/>
              <w:rPr>
                <w:rFonts w:ascii="Times New Roman" w:hAnsi="Times New Roman" w:cs="Times New Roman"/>
              </w:rPr>
            </w:pPr>
            <w:r w:rsidRPr="00483317">
              <w:rPr>
                <w:rFonts w:ascii="Times New Roman" w:hAnsi="Times New Roman" w:cs="Times New Roman"/>
              </w:rPr>
              <w:t>19.1.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2891A1BA" w14:textId="77777777" w:rsidR="00FB4DAC" w:rsidRPr="00483317" w:rsidRDefault="00FB4DAC" w:rsidP="001E7DA4">
            <w:pPr>
              <w:tabs>
                <w:tab w:val="num" w:pos="405"/>
              </w:tabs>
              <w:ind w:left="-15"/>
              <w:jc w:val="both"/>
              <w:rPr>
                <w:rFonts w:ascii="Times New Roman" w:hAnsi="Times New Roman" w:cs="Times New Roman"/>
              </w:rPr>
            </w:pPr>
            <w:r w:rsidRPr="00483317">
              <w:rPr>
                <w:rFonts w:ascii="Times New Roman" w:hAnsi="Times New Roman" w:cs="Times New Roman"/>
              </w:rPr>
              <w:t xml:space="preserve">Страховщик подтверждает, что ознакомился с содержанием и обязуется придерживаться принципов Политики ООО «ССК «Звезда» «В области противодействия корпоративному мошенничеству и вовлечению в коррупционную деятельность», размещенной в открытом доступе на официальном сайте ООО «ССК «Звезда» в сети Интернет. </w:t>
            </w:r>
          </w:p>
          <w:p w14:paraId="75F61B82" w14:textId="77777777" w:rsidR="00FB4DAC" w:rsidRDefault="00FB4DAC" w:rsidP="001E7DA4">
            <w:pPr>
              <w:pStyle w:val="af9"/>
              <w:pBdr>
                <w:top w:val="none" w:sz="0" w:space="0" w:color="auto"/>
                <w:left w:val="none" w:sz="0" w:space="0" w:color="auto"/>
                <w:bottom w:val="none" w:sz="0" w:space="0" w:color="auto"/>
                <w:right w:val="none" w:sz="0" w:space="0" w:color="auto"/>
                <w:between w:val="none" w:sz="0" w:space="0" w:color="auto"/>
              </w:pBdr>
              <w:tabs>
                <w:tab w:val="left" w:pos="127"/>
              </w:tabs>
              <w:spacing w:line="240" w:lineRule="auto"/>
              <w:ind w:left="-15"/>
              <w:jc w:val="both"/>
              <w:rPr>
                <w:rFonts w:ascii="Times New Roman" w:eastAsia="Times New Roman" w:hAnsi="Times New Roman" w:cs="Times New Roman"/>
                <w:sz w:val="20"/>
                <w:szCs w:val="20"/>
              </w:rPr>
            </w:pPr>
            <w:r w:rsidRPr="00483317">
              <w:rPr>
                <w:rFonts w:ascii="Times New Roman" w:eastAsia="Times New Roman" w:hAnsi="Times New Roman" w:cs="Times New Roman"/>
                <w:sz w:val="20"/>
                <w:szCs w:val="20"/>
              </w:rPr>
              <w:t>19.2.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D8A45BE" w14:textId="77777777" w:rsidR="00FB4DAC" w:rsidRPr="00AC5D27" w:rsidRDefault="00FB4DAC" w:rsidP="001E7DA4">
            <w:pPr>
              <w:pStyle w:val="af9"/>
              <w:pBdr>
                <w:top w:val="none" w:sz="0" w:space="0" w:color="auto"/>
                <w:left w:val="none" w:sz="0" w:space="0" w:color="auto"/>
                <w:bottom w:val="none" w:sz="0" w:space="0" w:color="auto"/>
                <w:right w:val="none" w:sz="0" w:space="0" w:color="auto"/>
                <w:between w:val="none" w:sz="0" w:space="0" w:color="auto"/>
              </w:pBdr>
              <w:tabs>
                <w:tab w:val="left" w:pos="127"/>
              </w:tabs>
              <w:spacing w:line="240" w:lineRule="auto"/>
              <w:ind w:left="-15"/>
              <w:jc w:val="both"/>
              <w:rPr>
                <w:rFonts w:ascii="Times New Roman" w:eastAsia="Times New Roman" w:hAnsi="Times New Roman" w:cs="Times New Roman"/>
                <w:bCs/>
                <w:sz w:val="20"/>
                <w:szCs w:val="20"/>
              </w:rPr>
            </w:pPr>
            <w:r w:rsidRPr="00AC5D27">
              <w:rPr>
                <w:rFonts w:ascii="Times New Roman" w:hAnsi="Times New Roman" w:cs="Times New Roman"/>
                <w:sz w:val="20"/>
                <w:szCs w:val="20"/>
              </w:rPr>
              <w:t>19.3.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C5D27">
              <w:rPr>
                <w:rFonts w:ascii="Times New Roman" w:hAnsi="Times New Roman" w:cs="Times New Roman"/>
                <w:sz w:val="20"/>
                <w:szCs w:val="20"/>
                <w:lang w:val="en-US"/>
              </w:rPr>
              <w:t> </w:t>
            </w:r>
            <w:r w:rsidRPr="00AC5D27">
              <w:rPr>
                <w:rFonts w:ascii="Times New Roman" w:hAnsi="Times New Roman" w:cs="Times New Roman"/>
                <w:sz w:val="20"/>
                <w:szCs w:val="20"/>
              </w:rPr>
              <w:t>направленного на обеспечение выполнения этим работником каких-либо действий в пользу стимулирующей его Стороны.</w:t>
            </w:r>
          </w:p>
          <w:p w14:paraId="3CA287D4" w14:textId="77777777" w:rsidR="00FB4DAC" w:rsidRPr="00483317" w:rsidRDefault="00FB4DAC" w:rsidP="001E7DA4">
            <w:pPr>
              <w:tabs>
                <w:tab w:val="num" w:pos="405"/>
              </w:tabs>
              <w:autoSpaceDE w:val="0"/>
              <w:autoSpaceDN w:val="0"/>
              <w:adjustRightInd w:val="0"/>
              <w:ind w:left="-15"/>
              <w:jc w:val="both"/>
              <w:rPr>
                <w:rFonts w:ascii="Times New Roman" w:hAnsi="Times New Roman" w:cs="Times New Roman"/>
              </w:rPr>
            </w:pPr>
            <w:r w:rsidRPr="00483317">
              <w:rPr>
                <w:rFonts w:ascii="Times New Roman" w:hAnsi="Times New Roman" w:cs="Times New Roman"/>
              </w:rPr>
              <w:t>Под действиями работника, осуществляемыми в пользу стимулирующей его Стороны, понимаются:</w:t>
            </w:r>
          </w:p>
          <w:p w14:paraId="4241A8F5" w14:textId="77777777" w:rsidR="00FB4DAC" w:rsidRPr="00483317" w:rsidRDefault="00FB4DAC" w:rsidP="001E7DA4">
            <w:pPr>
              <w:numPr>
                <w:ilvl w:val="0"/>
                <w:numId w:val="9"/>
              </w:numPr>
              <w:tabs>
                <w:tab w:val="num" w:pos="405"/>
              </w:tabs>
              <w:autoSpaceDE w:val="0"/>
              <w:autoSpaceDN w:val="0"/>
              <w:adjustRightInd w:val="0"/>
              <w:ind w:left="-15" w:firstLine="0"/>
              <w:jc w:val="both"/>
              <w:rPr>
                <w:rFonts w:ascii="Times New Roman" w:hAnsi="Times New Roman" w:cs="Times New Roman"/>
              </w:rPr>
            </w:pPr>
            <w:r w:rsidRPr="00483317">
              <w:rPr>
                <w:rFonts w:ascii="Times New Roman" w:hAnsi="Times New Roman" w:cs="Times New Roman"/>
              </w:rPr>
              <w:t>предоставление неоправданных преимуществ по сравнению с другими контрагентами;</w:t>
            </w:r>
          </w:p>
          <w:p w14:paraId="6BFB89C8" w14:textId="77777777" w:rsidR="00FB4DAC" w:rsidRPr="00483317" w:rsidRDefault="00FB4DAC" w:rsidP="001E7DA4">
            <w:pPr>
              <w:numPr>
                <w:ilvl w:val="0"/>
                <w:numId w:val="9"/>
              </w:numPr>
              <w:tabs>
                <w:tab w:val="num" w:pos="405"/>
              </w:tabs>
              <w:autoSpaceDE w:val="0"/>
              <w:autoSpaceDN w:val="0"/>
              <w:adjustRightInd w:val="0"/>
              <w:ind w:left="-15" w:firstLine="0"/>
              <w:jc w:val="both"/>
              <w:rPr>
                <w:rFonts w:ascii="Times New Roman" w:hAnsi="Times New Roman" w:cs="Times New Roman"/>
              </w:rPr>
            </w:pPr>
            <w:r w:rsidRPr="00483317">
              <w:rPr>
                <w:rFonts w:ascii="Times New Roman" w:hAnsi="Times New Roman" w:cs="Times New Roman"/>
              </w:rPr>
              <w:t>предоставление каких-либо гарантий;</w:t>
            </w:r>
          </w:p>
          <w:p w14:paraId="2BE1A223" w14:textId="77777777" w:rsidR="00FB4DAC" w:rsidRPr="00483317" w:rsidRDefault="00FB4DAC" w:rsidP="001E7DA4">
            <w:pPr>
              <w:numPr>
                <w:ilvl w:val="0"/>
                <w:numId w:val="9"/>
              </w:numPr>
              <w:tabs>
                <w:tab w:val="num" w:pos="405"/>
              </w:tabs>
              <w:autoSpaceDE w:val="0"/>
              <w:autoSpaceDN w:val="0"/>
              <w:adjustRightInd w:val="0"/>
              <w:ind w:left="-15" w:firstLine="0"/>
              <w:jc w:val="both"/>
              <w:rPr>
                <w:rFonts w:ascii="Times New Roman" w:hAnsi="Times New Roman" w:cs="Times New Roman"/>
              </w:rPr>
            </w:pPr>
            <w:r w:rsidRPr="00483317">
              <w:rPr>
                <w:rFonts w:ascii="Times New Roman" w:hAnsi="Times New Roman" w:cs="Times New Roman"/>
              </w:rPr>
              <w:t>ускорение существующих процедур;</w:t>
            </w:r>
          </w:p>
          <w:p w14:paraId="0A15E286" w14:textId="77777777" w:rsidR="00FB4DAC" w:rsidRPr="00483317" w:rsidRDefault="00FB4DAC" w:rsidP="001E7DA4">
            <w:pPr>
              <w:numPr>
                <w:ilvl w:val="0"/>
                <w:numId w:val="9"/>
              </w:numPr>
              <w:tabs>
                <w:tab w:val="num" w:pos="405"/>
              </w:tabs>
              <w:autoSpaceDE w:val="0"/>
              <w:autoSpaceDN w:val="0"/>
              <w:adjustRightInd w:val="0"/>
              <w:ind w:left="-15" w:firstLine="0"/>
              <w:jc w:val="both"/>
              <w:rPr>
                <w:rFonts w:ascii="Times New Roman" w:hAnsi="Times New Roman" w:cs="Times New Roman"/>
              </w:rPr>
            </w:pPr>
            <w:r w:rsidRPr="00483317">
              <w:rPr>
                <w:rFonts w:ascii="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9FDEF0" w14:textId="77777777" w:rsidR="00FB4DAC" w:rsidRPr="00483317" w:rsidRDefault="00FB4DAC" w:rsidP="001E7DA4">
            <w:pPr>
              <w:pStyle w:val="af9"/>
              <w:tabs>
                <w:tab w:val="left" w:pos="509"/>
              </w:tabs>
              <w:spacing w:line="240" w:lineRule="auto"/>
              <w:ind w:left="-17"/>
              <w:jc w:val="both"/>
              <w:rPr>
                <w:rFonts w:ascii="Times New Roman" w:hAnsi="Times New Roman" w:cs="Times New Roman"/>
                <w:sz w:val="20"/>
                <w:szCs w:val="20"/>
              </w:rPr>
            </w:pPr>
            <w:r>
              <w:rPr>
                <w:rFonts w:ascii="Times New Roman" w:hAnsi="Times New Roman" w:cs="Times New Roman"/>
                <w:sz w:val="20"/>
                <w:szCs w:val="20"/>
              </w:rPr>
              <w:t>19.4.</w:t>
            </w:r>
            <w:r w:rsidRPr="00483317">
              <w:rPr>
                <w:rFonts w:ascii="Times New Roman" w:hAnsi="Times New Roman" w:cs="Times New Roman"/>
                <w:sz w:val="20"/>
                <w:szCs w:val="20"/>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83317">
              <w:rPr>
                <w:rFonts w:ascii="Times New Roman" w:hAnsi="Times New Roman" w:cs="Times New Roman"/>
                <w:b/>
                <w:bCs/>
                <w:sz w:val="20"/>
                <w:szCs w:val="20"/>
              </w:rPr>
              <w:t xml:space="preserve"> </w:t>
            </w:r>
            <w:r w:rsidRPr="00483317">
              <w:rPr>
                <w:rFonts w:ascii="Times New Roman" w:hAnsi="Times New Roman" w:cs="Times New Roman"/>
                <w:bCs/>
                <w:sz w:val="20"/>
                <w:szCs w:val="20"/>
              </w:rPr>
              <w:t>Это подтверждение должно быть направлено в течение 5 (пяти) рабочих дней с даты направления письменного уведомления.</w:t>
            </w:r>
          </w:p>
          <w:p w14:paraId="04384FC5" w14:textId="77777777" w:rsidR="00FB4DAC" w:rsidRPr="00A0267D" w:rsidRDefault="00FB4DAC" w:rsidP="001E7DA4">
            <w:pPr>
              <w:pStyle w:val="af9"/>
              <w:numPr>
                <w:ilvl w:val="1"/>
                <w:numId w:val="11"/>
              </w:numPr>
              <w:tabs>
                <w:tab w:val="left" w:pos="509"/>
              </w:tabs>
              <w:spacing w:line="240" w:lineRule="auto"/>
              <w:ind w:left="-17"/>
              <w:jc w:val="both"/>
              <w:rPr>
                <w:rFonts w:ascii="Times New Roman" w:hAnsi="Times New Roman" w:cs="Times New Roman"/>
                <w:sz w:val="20"/>
                <w:szCs w:val="20"/>
              </w:rPr>
            </w:pPr>
            <w:r>
              <w:rPr>
                <w:rFonts w:ascii="Times New Roman" w:hAnsi="Times New Roman" w:cs="Times New Roman"/>
                <w:sz w:val="20"/>
                <w:szCs w:val="20"/>
              </w:rPr>
              <w:t xml:space="preserve">19.5. </w:t>
            </w:r>
            <w:r w:rsidRPr="00483317">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58DCFA" w14:textId="77777777" w:rsidR="00FB4DAC" w:rsidRPr="00A0267D" w:rsidRDefault="00FB4DAC" w:rsidP="001E7DA4">
            <w:pPr>
              <w:tabs>
                <w:tab w:val="left" w:pos="525"/>
              </w:tabs>
              <w:jc w:val="both"/>
              <w:rPr>
                <w:rFonts w:ascii="Times New Roman" w:hAnsi="Times New Roman" w:cs="Times New Roman"/>
              </w:rPr>
            </w:pPr>
            <w:r>
              <w:rPr>
                <w:rFonts w:ascii="Times New Roman" w:hAnsi="Times New Roman" w:cs="Times New Roman"/>
              </w:rPr>
              <w:t xml:space="preserve">19.6. </w:t>
            </w:r>
            <w:r w:rsidRPr="00A0267D">
              <w:rPr>
                <w:rFonts w:ascii="Times New Roman" w:hAnsi="Times New Roman" w:cs="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F226DAA" w14:textId="77777777" w:rsidR="00FB4DAC" w:rsidRPr="00A0267D" w:rsidRDefault="00FB4DAC" w:rsidP="001E7DA4">
            <w:pPr>
              <w:tabs>
                <w:tab w:val="left" w:pos="435"/>
                <w:tab w:val="left" w:pos="509"/>
              </w:tabs>
              <w:jc w:val="both"/>
              <w:rPr>
                <w:rFonts w:ascii="Times New Roman" w:hAnsi="Times New Roman" w:cs="Times New Roman"/>
              </w:rPr>
            </w:pPr>
            <w:r>
              <w:rPr>
                <w:rFonts w:ascii="Times New Roman" w:hAnsi="Times New Roman" w:cs="Times New Roman"/>
              </w:rPr>
              <w:t xml:space="preserve">19.7. </w:t>
            </w:r>
            <w:r w:rsidRPr="00A0267D">
              <w:rPr>
                <w:rFonts w:ascii="Times New Roman" w:hAnsi="Times New Roman" w:cs="Times New Roman"/>
              </w:rPr>
              <w:t xml:space="preserve"> В целях проведения антикоррупционных проверок Страховщик обязуется в течение 5 (пяти) рабочих дней с момента заключения настоящего Договора, а </w:t>
            </w:r>
            <w:r w:rsidRPr="00A0267D">
              <w:rPr>
                <w:rFonts w:ascii="Times New Roman" w:hAnsi="Times New Roman" w:cs="Times New Roman"/>
              </w:rPr>
              <w:lastRenderedPageBreak/>
              <w:t xml:space="preserve">также в любое время в течение действия настоящего Договора по письменному запросу Страхователя предоставить Страхователю информацию о цепочке собственников Страховщика, включая бенефициаров (в том числе, конечных) по форме согласно Приложению № 3 к настоящему Договору с приложением подтверждающих документов (далее – Информация). </w:t>
            </w:r>
          </w:p>
          <w:p w14:paraId="36D5DC90" w14:textId="77777777" w:rsidR="00FB4DAC" w:rsidRPr="00AF17DC" w:rsidRDefault="00FB4DAC" w:rsidP="001E7DA4">
            <w:pPr>
              <w:tabs>
                <w:tab w:val="num" w:pos="405"/>
              </w:tabs>
              <w:jc w:val="both"/>
              <w:rPr>
                <w:rFonts w:ascii="Times New Roman" w:hAnsi="Times New Roman" w:cs="Times New Roman"/>
              </w:rPr>
            </w:pPr>
            <w:r w:rsidRPr="00AF17DC">
              <w:rPr>
                <w:rFonts w:ascii="Times New Roman" w:hAnsi="Times New Roman" w:cs="Times New Roman"/>
              </w:rPr>
              <w:t xml:space="preserve">В случае изменений в цепочке собственников Страховщика включая бенефициаров (в том числе, конечных) и (или) в исполнительных органах Страховщика обязуется в течение 5 (пяти) рабочих дней с даты внесения таких изменений предоставить соответствующую информацию Страхователю. </w:t>
            </w:r>
          </w:p>
          <w:p w14:paraId="457B56EE" w14:textId="77777777" w:rsidR="00FB4DAC" w:rsidRPr="00AF17DC" w:rsidRDefault="00FB4DAC" w:rsidP="001E7DA4">
            <w:pPr>
              <w:tabs>
                <w:tab w:val="num" w:pos="405"/>
              </w:tabs>
              <w:autoSpaceDE w:val="0"/>
              <w:autoSpaceDN w:val="0"/>
              <w:adjustRightInd w:val="0"/>
              <w:jc w:val="both"/>
              <w:rPr>
                <w:rFonts w:ascii="Times New Roman" w:hAnsi="Times New Roman" w:cs="Times New Roman"/>
              </w:rPr>
            </w:pPr>
            <w:r w:rsidRPr="00AF17DC">
              <w:rPr>
                <w:rFonts w:ascii="Times New Roman" w:hAnsi="Times New Roman" w:cs="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Страхователя путем почтового отправления с описью вложения. Датой предоставления Информации является дата получения Страхователем почтового отправления. Дополнительно Информация предоставляется на электронном носителе. </w:t>
            </w:r>
          </w:p>
          <w:p w14:paraId="27C2C167" w14:textId="77777777" w:rsidR="00FB4DAC" w:rsidRPr="00AF17DC" w:rsidRDefault="00FB4DAC" w:rsidP="001E7DA4">
            <w:pPr>
              <w:tabs>
                <w:tab w:val="num" w:pos="405"/>
              </w:tabs>
              <w:autoSpaceDE w:val="0"/>
              <w:autoSpaceDN w:val="0"/>
              <w:adjustRightInd w:val="0"/>
              <w:jc w:val="both"/>
              <w:rPr>
                <w:rFonts w:ascii="Times New Roman" w:hAnsi="Times New Roman" w:cs="Times New Roman"/>
              </w:rPr>
            </w:pPr>
            <w:r w:rsidRPr="00AF17DC">
              <w:rPr>
                <w:rFonts w:ascii="Times New Roman" w:hAnsi="Times New Roman" w:cs="Times New Roman"/>
              </w:rPr>
              <w:t>Указанное в настоящем пункте условие является существенным условием настоящего Договора в соответствии с ч. 1 ст. 432 ГК РФ.</w:t>
            </w:r>
          </w:p>
          <w:p w14:paraId="75825732" w14:textId="77777777" w:rsidR="00FB4DAC" w:rsidRPr="00417C23" w:rsidRDefault="00FB4DAC" w:rsidP="001E7DA4">
            <w:pPr>
              <w:tabs>
                <w:tab w:val="left" w:pos="420"/>
                <w:tab w:val="left" w:pos="509"/>
              </w:tabs>
              <w:autoSpaceDE w:val="0"/>
              <w:autoSpaceDN w:val="0"/>
              <w:adjustRightInd w:val="0"/>
              <w:jc w:val="both"/>
              <w:rPr>
                <w:rFonts w:ascii="Times New Roman" w:hAnsi="Times New Roman" w:cs="Times New Roman"/>
              </w:rPr>
            </w:pPr>
            <w:r>
              <w:rPr>
                <w:rFonts w:ascii="Times New Roman" w:hAnsi="Times New Roman" w:cs="Times New Roman"/>
              </w:rPr>
              <w:t xml:space="preserve">19.8. </w:t>
            </w:r>
            <w:r w:rsidRPr="00417C23">
              <w:rPr>
                <w:rFonts w:ascii="Times New Roman" w:hAnsi="Times New Roman" w:cs="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457FDA5" w14:textId="77777777" w:rsidR="00FB4DAC" w:rsidRPr="00417C23" w:rsidRDefault="00FB4DAC" w:rsidP="001E7DA4">
            <w:pPr>
              <w:autoSpaceDE w:val="0"/>
              <w:autoSpaceDN w:val="0"/>
              <w:adjustRightInd w:val="0"/>
              <w:jc w:val="both"/>
              <w:rPr>
                <w:rFonts w:ascii="Times New Roman" w:hAnsi="Times New Roman" w:cs="Times New Roman"/>
              </w:rPr>
            </w:pPr>
            <w:r>
              <w:rPr>
                <w:rFonts w:ascii="Times New Roman" w:hAnsi="Times New Roman" w:cs="Times New Roman"/>
              </w:rPr>
              <w:t xml:space="preserve">19.9. </w:t>
            </w:r>
            <w:r w:rsidRPr="00417C23">
              <w:rPr>
                <w:rFonts w:ascii="Times New Roman" w:hAnsi="Times New Roman" w:cs="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EAA6CBF" w14:textId="77777777" w:rsidR="00FB4DAC" w:rsidRPr="00417C23" w:rsidRDefault="00FB4DAC" w:rsidP="001E7DA4">
            <w:pPr>
              <w:autoSpaceDE w:val="0"/>
              <w:autoSpaceDN w:val="0"/>
              <w:adjustRightInd w:val="0"/>
              <w:jc w:val="both"/>
              <w:rPr>
                <w:rFonts w:ascii="Times New Roman" w:hAnsi="Times New Roman" w:cs="Times New Roman"/>
              </w:rPr>
            </w:pPr>
            <w:r>
              <w:rPr>
                <w:rFonts w:ascii="Times New Roman" w:hAnsi="Times New Roman" w:cs="Times New Roman"/>
              </w:rPr>
              <w:t xml:space="preserve">19.10. </w:t>
            </w:r>
            <w:r w:rsidRPr="00417C23">
              <w:rPr>
                <w:rFonts w:ascii="Times New Roman" w:hAnsi="Times New Roman" w:cs="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B1AB201" w14:textId="77777777" w:rsidR="00FB4DAC" w:rsidRPr="00417C23" w:rsidRDefault="00FB4DAC" w:rsidP="001E7DA4">
            <w:pPr>
              <w:jc w:val="both"/>
              <w:rPr>
                <w:rFonts w:ascii="Times New Roman" w:hAnsi="Times New Roman" w:cs="Times New Roman"/>
                <w:bCs/>
                <w:spacing w:val="-2"/>
              </w:rPr>
            </w:pPr>
            <w:r>
              <w:rPr>
                <w:rFonts w:ascii="Times New Roman" w:hAnsi="Times New Roman" w:cs="Times New Roman"/>
              </w:rPr>
              <w:t xml:space="preserve">19.11. </w:t>
            </w:r>
            <w:r w:rsidRPr="00417C23">
              <w:rPr>
                <w:rFonts w:ascii="Times New Roman" w:hAnsi="Times New Roman" w:cs="Times New Roman"/>
              </w:rPr>
              <w:t>Одновременно с предоставлением Информации о цепочке собственников контрагента, включая бенефициаров (в том числе конечных), Страховщик обязан предоставить Страхователю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417C23">
              <w:rPr>
                <w:rFonts w:ascii="Times New Roman" w:hAnsi="Times New Roman" w:cs="Times New Roman"/>
                <w:bCs/>
                <w:spacing w:val="-2"/>
              </w:rPr>
              <w:t xml:space="preserve"> согласно Приложению № 4</w:t>
            </w:r>
            <w:r w:rsidRPr="00417C23">
              <w:rPr>
                <w:rFonts w:ascii="Times New Roman" w:hAnsi="Times New Roman" w:cs="Times New Roman"/>
              </w:rPr>
              <w:t xml:space="preserve"> </w:t>
            </w:r>
            <w:r w:rsidRPr="00417C23">
              <w:rPr>
                <w:rFonts w:ascii="Times New Roman" w:hAnsi="Times New Roman" w:cs="Times New Roman"/>
                <w:bCs/>
                <w:spacing w:val="-2"/>
              </w:rPr>
              <w:t xml:space="preserve">к настоящему </w:t>
            </w:r>
            <w:r w:rsidRPr="00417C23">
              <w:rPr>
                <w:rFonts w:ascii="Times New Roman" w:hAnsi="Times New Roman" w:cs="Times New Roman"/>
              </w:rPr>
              <w:t>Договору</w:t>
            </w:r>
            <w:r w:rsidRPr="00417C23">
              <w:rPr>
                <w:rFonts w:ascii="Times New Roman" w:hAnsi="Times New Roman" w:cs="Times New Roman"/>
                <w:bCs/>
                <w:spacing w:val="-2"/>
              </w:rPr>
              <w:t>.</w:t>
            </w:r>
          </w:p>
          <w:p w14:paraId="5A2BA94D" w14:textId="77777777" w:rsidR="00FB4DAC" w:rsidRPr="00417C23" w:rsidRDefault="00FB4DAC" w:rsidP="001E7DA4">
            <w:pPr>
              <w:pStyle w:val="af9"/>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ascii="Times New Roman" w:eastAsia="Times New Roman" w:hAnsi="Times New Roman" w:cs="Times New Roman"/>
                <w:color w:val="auto"/>
                <w:sz w:val="20"/>
                <w:szCs w:val="20"/>
              </w:rPr>
            </w:pPr>
            <w:r>
              <w:rPr>
                <w:rFonts w:ascii="Times New Roman" w:eastAsia="Times New Roman" w:hAnsi="Times New Roman" w:cs="Times New Roman"/>
                <w:bCs/>
                <w:color w:val="auto"/>
                <w:spacing w:val="-2"/>
                <w:sz w:val="20"/>
                <w:szCs w:val="20"/>
              </w:rPr>
              <w:t xml:space="preserve">19.12. </w:t>
            </w:r>
            <w:r w:rsidRPr="00AF17DC">
              <w:rPr>
                <w:rFonts w:ascii="Times New Roman" w:eastAsia="Times New Roman" w:hAnsi="Times New Roman" w:cs="Times New Roman"/>
                <w:color w:val="auto"/>
                <w:sz w:val="20"/>
                <w:szCs w:val="20"/>
              </w:rPr>
              <w:t>Страховщик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w:t>
            </w:r>
            <w:r w:rsidRPr="00417C23">
              <w:rPr>
                <w:rFonts w:ascii="Times New Roman" w:eastAsia="Times New Roman" w:hAnsi="Times New Roman" w:cs="Times New Roman"/>
                <w:color w:val="auto"/>
                <w:sz w:val="20"/>
                <w:szCs w:val="20"/>
              </w:rPr>
              <w:t>» от 27.07.2006 № 152- ФЗ.</w:t>
            </w:r>
          </w:p>
          <w:p w14:paraId="580AE01D" w14:textId="77777777" w:rsidR="00FB4DAC" w:rsidRPr="00A0267D" w:rsidRDefault="00FB4DAC" w:rsidP="001E7DA4">
            <w:pPr>
              <w:pStyle w:val="af9"/>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ascii="Times New Roman" w:eastAsia="Times New Roman" w:hAnsi="Times New Roman" w:cs="Times New Roman"/>
                <w:bCs/>
                <w:color w:val="auto"/>
                <w:spacing w:val="-2"/>
                <w:sz w:val="20"/>
                <w:szCs w:val="20"/>
              </w:rPr>
            </w:pPr>
            <w:r w:rsidRPr="00417C23">
              <w:rPr>
                <w:rFonts w:ascii="Times New Roman" w:eastAsia="Times New Roman" w:hAnsi="Times New Roman" w:cs="Times New Roman"/>
                <w:color w:val="auto"/>
                <w:sz w:val="20"/>
                <w:szCs w:val="20"/>
              </w:rPr>
              <w:t>В случае если Страхователь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19.11 настоящего Договора, либо Страхователь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19.11 настоящего Договора, Страховщик обязан возместить Страхователю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tc>
      </w:tr>
      <w:tr w:rsidR="00FB4DAC" w:rsidRPr="00A75CCA" w14:paraId="5308202B" w14:textId="77777777" w:rsidTr="001E7DA4">
        <w:trPr>
          <w:gridAfter w:val="1"/>
          <w:wAfter w:w="6" w:type="dxa"/>
          <w:trHeight w:val="127"/>
        </w:trPr>
        <w:tc>
          <w:tcPr>
            <w:tcW w:w="566" w:type="dxa"/>
            <w:tcBorders>
              <w:top w:val="nil"/>
              <w:left w:val="nil"/>
              <w:bottom w:val="nil"/>
              <w:right w:val="nil"/>
            </w:tcBorders>
          </w:tcPr>
          <w:p w14:paraId="47486C2F" w14:textId="77777777" w:rsidR="00FB4DAC" w:rsidRPr="007421B2" w:rsidRDefault="00FB4DAC" w:rsidP="001E7DA4">
            <w:pPr>
              <w:pStyle w:val="a3"/>
              <w:spacing w:before="0" w:after="0"/>
              <w:ind w:firstLine="0"/>
              <w:jc w:val="center"/>
              <w:rPr>
                <w:rFonts w:ascii="Times New Roman" w:hAnsi="Times New Roman"/>
                <w:b/>
              </w:rPr>
            </w:pPr>
            <w:r>
              <w:rPr>
                <w:rFonts w:ascii="Times New Roman" w:hAnsi="Times New Roman"/>
                <w:b/>
              </w:rPr>
              <w:lastRenderedPageBreak/>
              <w:t>20</w:t>
            </w:r>
            <w:r w:rsidRPr="007421B2">
              <w:rPr>
                <w:rFonts w:ascii="Times New Roman" w:hAnsi="Times New Roman"/>
                <w:b/>
              </w:rPr>
              <w:t>.</w:t>
            </w:r>
          </w:p>
        </w:tc>
        <w:tc>
          <w:tcPr>
            <w:tcW w:w="2267" w:type="dxa"/>
            <w:tcBorders>
              <w:top w:val="nil"/>
              <w:left w:val="nil"/>
              <w:bottom w:val="nil"/>
              <w:right w:val="nil"/>
            </w:tcBorders>
            <w:shd w:val="pct10" w:color="auto" w:fill="auto"/>
          </w:tcPr>
          <w:p w14:paraId="406B16B9" w14:textId="77777777" w:rsidR="00FB4DAC" w:rsidRPr="007421B2" w:rsidRDefault="00FB4DAC" w:rsidP="001E7DA4">
            <w:pPr>
              <w:pStyle w:val="a3"/>
              <w:spacing w:before="0" w:after="0"/>
              <w:ind w:firstLine="0"/>
              <w:jc w:val="left"/>
              <w:rPr>
                <w:rFonts w:ascii="Times New Roman" w:hAnsi="Times New Roman"/>
                <w:b/>
              </w:rPr>
            </w:pPr>
            <w:r w:rsidRPr="007421B2">
              <w:rPr>
                <w:rFonts w:ascii="Times New Roman" w:hAnsi="Times New Roman"/>
                <w:b/>
              </w:rPr>
              <w:t>Приложения, являющиеся неотъемлемой частью настоящего Полиса</w:t>
            </w:r>
          </w:p>
        </w:tc>
        <w:tc>
          <w:tcPr>
            <w:tcW w:w="168" w:type="dxa"/>
            <w:tcBorders>
              <w:top w:val="nil"/>
              <w:left w:val="nil"/>
              <w:bottom w:val="nil"/>
              <w:right w:val="nil"/>
            </w:tcBorders>
          </w:tcPr>
          <w:p w14:paraId="67539444" w14:textId="77777777" w:rsidR="00FB4DAC" w:rsidRPr="007421B2" w:rsidRDefault="00FB4DAC" w:rsidP="001E7DA4">
            <w:pPr>
              <w:pStyle w:val="a3"/>
              <w:spacing w:before="0" w:after="0"/>
              <w:ind w:firstLine="0"/>
              <w:rPr>
                <w:rFonts w:ascii="Times New Roman" w:hAnsi="Times New Roman"/>
              </w:rPr>
            </w:pPr>
          </w:p>
        </w:tc>
        <w:tc>
          <w:tcPr>
            <w:tcW w:w="6915" w:type="dxa"/>
            <w:gridSpan w:val="5"/>
            <w:tcBorders>
              <w:top w:val="single" w:sz="6" w:space="0" w:color="auto"/>
              <w:left w:val="single" w:sz="6" w:space="0" w:color="auto"/>
              <w:bottom w:val="single" w:sz="6" w:space="0" w:color="auto"/>
              <w:right w:val="single" w:sz="6" w:space="0" w:color="auto"/>
            </w:tcBorders>
          </w:tcPr>
          <w:p w14:paraId="0C6BE579" w14:textId="77777777" w:rsidR="00FB4DAC" w:rsidRDefault="00FB4DAC" w:rsidP="001E7DA4">
            <w:pPr>
              <w:jc w:val="both"/>
              <w:rPr>
                <w:rFonts w:ascii="Times New Roman" w:hAnsi="Times New Roman"/>
              </w:rPr>
            </w:pPr>
            <w:r w:rsidRPr="00A75CCA">
              <w:rPr>
                <w:rFonts w:ascii="Times New Roman" w:hAnsi="Times New Roman"/>
              </w:rPr>
              <w:t xml:space="preserve">1. «Правила страхования ответственности судовладельцев» Страховщика в редакции от ____________ г. Правила обязательны для сторон. Правила вручены Страхователю. </w:t>
            </w:r>
          </w:p>
          <w:p w14:paraId="224F1499" w14:textId="77777777" w:rsidR="00FB4DAC" w:rsidRDefault="00FB4DAC" w:rsidP="001E7DA4">
            <w:pPr>
              <w:jc w:val="both"/>
              <w:rPr>
                <w:rFonts w:ascii="Times New Roman" w:hAnsi="Times New Roman"/>
              </w:rPr>
            </w:pPr>
            <w:r>
              <w:rPr>
                <w:rFonts w:ascii="Times New Roman" w:hAnsi="Times New Roman"/>
              </w:rPr>
              <w:t>2</w:t>
            </w:r>
            <w:r w:rsidRPr="007421B2">
              <w:rPr>
                <w:rFonts w:ascii="Times New Roman" w:hAnsi="Times New Roman"/>
              </w:rPr>
              <w:t>. Подтверждение ознакомления получателя страховых услуг с информацией в соответствии с требованиями Базового стандарта защиты прав и интересов юридических лиц – получателей финансовых услуг, оказываемых членами саморегулируемой организаций, объединяющих страховые организации.</w:t>
            </w:r>
          </w:p>
          <w:p w14:paraId="4ED5E98E" w14:textId="77777777" w:rsidR="00FB4DAC" w:rsidRPr="00AF4C9A" w:rsidRDefault="00FB4DAC" w:rsidP="001E7DA4">
            <w:pPr>
              <w:jc w:val="both"/>
              <w:rPr>
                <w:rFonts w:ascii="Times New Roman" w:hAnsi="Times New Roman"/>
              </w:rPr>
            </w:pPr>
            <w:r>
              <w:rPr>
                <w:rFonts w:ascii="Times New Roman" w:hAnsi="Times New Roman"/>
              </w:rPr>
              <w:lastRenderedPageBreak/>
              <w:t xml:space="preserve">3. </w:t>
            </w:r>
            <w:r w:rsidRPr="00483317">
              <w:rPr>
                <w:rFonts w:ascii="Times New Roman" w:hAnsi="Times New Roman"/>
              </w:rPr>
              <w:t>Информация о цепочке собственников Страховщика, включая бенефициаров (в том ч</w:t>
            </w:r>
            <w:r>
              <w:rPr>
                <w:rFonts w:ascii="Times New Roman" w:hAnsi="Times New Roman"/>
              </w:rPr>
              <w:t>исле конечных).</w:t>
            </w:r>
          </w:p>
          <w:p w14:paraId="7F6DBA5C" w14:textId="77777777" w:rsidR="00FB4DAC" w:rsidRPr="00144CF5" w:rsidRDefault="00FB4DAC" w:rsidP="001E7DA4">
            <w:pPr>
              <w:jc w:val="both"/>
              <w:rPr>
                <w:rFonts w:ascii="Times New Roman" w:hAnsi="Times New Roman" w:cs="Times New Roman"/>
              </w:rPr>
            </w:pPr>
            <w:r>
              <w:rPr>
                <w:rFonts w:ascii="Times New Roman" w:hAnsi="Times New Roman"/>
              </w:rPr>
              <w:t>4</w:t>
            </w:r>
            <w:r w:rsidRPr="00483317">
              <w:rPr>
                <w:rFonts w:ascii="Times New Roman" w:hAnsi="Times New Roman"/>
              </w:rPr>
              <w:t>. Подтверждение</w:t>
            </w:r>
            <w:r w:rsidRPr="00144CF5">
              <w:rPr>
                <w:rFonts w:ascii="Times New Roman" w:hAnsi="Times New Roman" w:cs="Times New Roman"/>
              </w:rPr>
              <w:t xml:space="preserve"> контрагентом наличия согласия на обработку персональных данных. </w:t>
            </w:r>
          </w:p>
          <w:p w14:paraId="2F934A18" w14:textId="77777777" w:rsidR="00FB4DAC" w:rsidRPr="00144CF5" w:rsidRDefault="00FB4DAC" w:rsidP="001E7DA4">
            <w:pPr>
              <w:jc w:val="both"/>
              <w:rPr>
                <w:rFonts w:ascii="Times New Roman" w:hAnsi="Times New Roman" w:cs="Times New Roman"/>
              </w:rPr>
            </w:pPr>
            <w:r>
              <w:rPr>
                <w:rFonts w:ascii="Times New Roman" w:hAnsi="Times New Roman" w:cs="Times New Roman"/>
              </w:rPr>
              <w:t>5</w:t>
            </w:r>
            <w:r w:rsidRPr="00144CF5">
              <w:rPr>
                <w:rFonts w:ascii="Times New Roman" w:hAnsi="Times New Roman" w:cs="Times New Roman"/>
              </w:rPr>
              <w:t>. Список лиц, допущенных к работе с инсайдерской информацией</w:t>
            </w:r>
          </w:p>
          <w:p w14:paraId="408E3922" w14:textId="77777777" w:rsidR="00FB4DAC" w:rsidRPr="00144CF5" w:rsidRDefault="00FB4DAC" w:rsidP="001E7DA4">
            <w:pPr>
              <w:jc w:val="both"/>
              <w:rPr>
                <w:rFonts w:ascii="Times New Roman" w:hAnsi="Times New Roman" w:cs="Times New Roman"/>
              </w:rPr>
            </w:pPr>
            <w:r>
              <w:rPr>
                <w:rFonts w:ascii="Times New Roman" w:hAnsi="Times New Roman" w:cs="Times New Roman"/>
              </w:rPr>
              <w:t>6</w:t>
            </w:r>
            <w:r w:rsidRPr="00144CF5">
              <w:rPr>
                <w:rFonts w:ascii="Times New Roman" w:hAnsi="Times New Roman" w:cs="Times New Roman"/>
              </w:rPr>
              <w:t>. Акт приема-передачи документов</w:t>
            </w:r>
            <w:r>
              <w:rPr>
                <w:rFonts w:ascii="Times New Roman" w:hAnsi="Times New Roman" w:cs="Times New Roman"/>
              </w:rPr>
              <w:t>.</w:t>
            </w:r>
          </w:p>
          <w:p w14:paraId="4CF04749" w14:textId="77777777" w:rsidR="000765F8" w:rsidRDefault="00FB4DAC" w:rsidP="001E7DA4">
            <w:pPr>
              <w:jc w:val="both"/>
              <w:rPr>
                <w:rFonts w:ascii="Times New Roman" w:hAnsi="Times New Roman"/>
              </w:rPr>
            </w:pPr>
            <w:r>
              <w:rPr>
                <w:rFonts w:ascii="Times New Roman" w:hAnsi="Times New Roman" w:cs="Times New Roman"/>
              </w:rPr>
              <w:t>7</w:t>
            </w:r>
            <w:r w:rsidRPr="00144CF5">
              <w:rPr>
                <w:rFonts w:ascii="Times New Roman" w:hAnsi="Times New Roman" w:cs="Times New Roman"/>
              </w:rPr>
              <w:t>. Оговорки страховщика</w:t>
            </w:r>
            <w:r>
              <w:rPr>
                <w:rFonts w:ascii="Times New Roman" w:hAnsi="Times New Roman"/>
              </w:rPr>
              <w:t>.</w:t>
            </w:r>
          </w:p>
          <w:p w14:paraId="2B32B2F5" w14:textId="0307A5A7" w:rsidR="00FB4DAC" w:rsidRPr="00A75CCA" w:rsidRDefault="000765F8" w:rsidP="001E7DA4">
            <w:pPr>
              <w:jc w:val="both"/>
              <w:rPr>
                <w:rFonts w:ascii="Times New Roman" w:hAnsi="Times New Roman"/>
              </w:rPr>
            </w:pPr>
            <w:r w:rsidRPr="000765F8">
              <w:rPr>
                <w:rFonts w:ascii="Times New Roman" w:hAnsi="Times New Roman" w:cs="Times New Roman"/>
              </w:rPr>
              <w:t>8. Стандартные налоговые оговорки</w:t>
            </w:r>
            <w:r w:rsidRPr="00A75CCA">
              <w:rPr>
                <w:rFonts w:ascii="Times New Roman" w:hAnsi="Times New Roman"/>
              </w:rPr>
              <w:t xml:space="preserve"> </w:t>
            </w:r>
            <w:r w:rsidR="00FB4DAC" w:rsidRPr="00A75CCA">
              <w:rPr>
                <w:rFonts w:ascii="Times New Roman" w:hAnsi="Times New Roman"/>
              </w:rPr>
              <w:fldChar w:fldCharType="begin">
                <w:ffData>
                  <w:name w:val="ТекстовоеПоле5"/>
                  <w:enabled/>
                  <w:calcOnExit w:val="0"/>
                  <w:textInput>
                    <w:default w:val="01"/>
                  </w:textInput>
                </w:ffData>
              </w:fldChar>
            </w:r>
            <w:r w:rsidR="00FB4DAC" w:rsidRPr="00A75CCA">
              <w:rPr>
                <w:rFonts w:ascii="Times New Roman" w:hAnsi="Times New Roman"/>
              </w:rPr>
              <w:instrText xml:space="preserve"> FORMTEXT </w:instrText>
            </w:r>
            <w:r w:rsidR="00F6083C">
              <w:rPr>
                <w:rFonts w:ascii="Times New Roman" w:hAnsi="Times New Roman"/>
              </w:rPr>
            </w:r>
            <w:r w:rsidR="00F6083C">
              <w:rPr>
                <w:rFonts w:ascii="Times New Roman" w:hAnsi="Times New Roman"/>
              </w:rPr>
              <w:fldChar w:fldCharType="separate"/>
            </w:r>
            <w:r w:rsidR="00FB4DAC" w:rsidRPr="00A75CCA">
              <w:rPr>
                <w:rFonts w:ascii="Times New Roman" w:hAnsi="Times New Roman"/>
              </w:rPr>
              <w:fldChar w:fldCharType="end"/>
            </w:r>
          </w:p>
        </w:tc>
      </w:tr>
      <w:tr w:rsidR="00FB4DAC" w:rsidRPr="007421B2" w14:paraId="142B0B12" w14:textId="77777777" w:rsidTr="001E7DA4">
        <w:tblPrEx>
          <w:tblBorders>
            <w:top w:val="single" w:sz="4" w:space="0" w:color="auto"/>
            <w:left w:val="single" w:sz="4" w:space="0" w:color="auto"/>
            <w:bottom w:val="single" w:sz="4" w:space="0" w:color="auto"/>
            <w:right w:val="single" w:sz="4" w:space="0" w:color="auto"/>
          </w:tblBorders>
        </w:tblPrEx>
        <w:tc>
          <w:tcPr>
            <w:tcW w:w="4533" w:type="dxa"/>
            <w:gridSpan w:val="6"/>
            <w:tcBorders>
              <w:top w:val="single" w:sz="4" w:space="0" w:color="auto"/>
              <w:bottom w:val="nil"/>
              <w:right w:val="nil"/>
            </w:tcBorders>
          </w:tcPr>
          <w:p w14:paraId="79C6F02D" w14:textId="77777777" w:rsidR="00FB4DAC" w:rsidRPr="007421B2" w:rsidRDefault="00FB4DAC" w:rsidP="001E7DA4">
            <w:pPr>
              <w:pStyle w:val="aa"/>
              <w:spacing w:before="0" w:after="0"/>
              <w:ind w:firstLine="0"/>
              <w:jc w:val="center"/>
              <w:rPr>
                <w:rFonts w:ascii="Times New Roman" w:hAnsi="Times New Roman" w:cs="Times New Roman"/>
              </w:rPr>
            </w:pPr>
          </w:p>
          <w:p w14:paraId="5FF8F764" w14:textId="77777777" w:rsidR="00FB4DAC" w:rsidRPr="007421B2" w:rsidRDefault="00FB4DAC" w:rsidP="001E7DA4">
            <w:pPr>
              <w:pStyle w:val="aa"/>
              <w:spacing w:before="0" w:after="0"/>
              <w:ind w:firstLine="0"/>
              <w:jc w:val="center"/>
              <w:rPr>
                <w:rFonts w:ascii="Times New Roman" w:hAnsi="Times New Roman" w:cs="Times New Roman"/>
                <w:b/>
              </w:rPr>
            </w:pPr>
            <w:r w:rsidRPr="007421B2">
              <w:rPr>
                <w:rFonts w:ascii="Times New Roman" w:hAnsi="Times New Roman" w:cs="Times New Roman"/>
                <w:b/>
              </w:rPr>
              <w:t>Страхователь</w:t>
            </w:r>
          </w:p>
          <w:p w14:paraId="6D3799B5" w14:textId="77777777" w:rsidR="00FB4DAC" w:rsidRDefault="00FB4DAC" w:rsidP="001E7DA4">
            <w:pPr>
              <w:pStyle w:val="11"/>
              <w:spacing w:line="240" w:lineRule="auto"/>
              <w:ind w:left="142" w:right="178" w:hanging="142"/>
              <w:jc w:val="both"/>
              <w:rPr>
                <w:rFonts w:ascii="Times New Roman" w:hAnsi="Times New Roman" w:cs="Times New Roman"/>
                <w:sz w:val="20"/>
                <w:szCs w:val="20"/>
              </w:rPr>
            </w:pPr>
          </w:p>
          <w:p w14:paraId="0910A18E"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Страхователь: ООО «ССК «Звезда»</w:t>
            </w:r>
          </w:p>
          <w:p w14:paraId="5E126E2B" w14:textId="77777777" w:rsidR="00FB4DAC" w:rsidRPr="0088213D" w:rsidRDefault="00FB4DAC" w:rsidP="001E7DA4">
            <w:pPr>
              <w:pStyle w:val="11"/>
              <w:spacing w:line="240" w:lineRule="auto"/>
              <w:ind w:left="-1" w:right="178" w:firstLine="1"/>
              <w:jc w:val="both"/>
              <w:rPr>
                <w:rFonts w:ascii="Times New Roman" w:hAnsi="Times New Roman" w:cs="Times New Roman"/>
                <w:sz w:val="20"/>
                <w:szCs w:val="20"/>
              </w:rPr>
            </w:pPr>
            <w:r w:rsidRPr="0088213D">
              <w:rPr>
                <w:rFonts w:ascii="Times New Roman" w:hAnsi="Times New Roman" w:cs="Times New Roman"/>
                <w:sz w:val="20"/>
                <w:szCs w:val="20"/>
              </w:rPr>
              <w:t>Адрес местонахождения:</w:t>
            </w:r>
            <w:r>
              <w:rPr>
                <w:rFonts w:ascii="Times New Roman" w:hAnsi="Times New Roman" w:cs="Times New Roman"/>
                <w:sz w:val="20"/>
                <w:szCs w:val="20"/>
              </w:rPr>
              <w:t xml:space="preserve"> Приморский край,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Большой Камень, г. Большой Камень, </w:t>
            </w:r>
            <w:r w:rsidRPr="0088213D">
              <w:rPr>
                <w:rFonts w:ascii="Times New Roman" w:hAnsi="Times New Roman" w:cs="Times New Roman"/>
                <w:sz w:val="20"/>
                <w:szCs w:val="20"/>
              </w:rPr>
              <w:t>ул.</w:t>
            </w:r>
            <w:r>
              <w:rPr>
                <w:rFonts w:ascii="Times New Roman" w:hAnsi="Times New Roman" w:cs="Times New Roman"/>
                <w:sz w:val="20"/>
                <w:szCs w:val="20"/>
              </w:rPr>
              <w:t xml:space="preserve"> Аллея труда</w:t>
            </w:r>
            <w:r w:rsidRPr="0088213D">
              <w:rPr>
                <w:rFonts w:ascii="Times New Roman" w:hAnsi="Times New Roman" w:cs="Times New Roman"/>
                <w:sz w:val="20"/>
                <w:szCs w:val="20"/>
              </w:rPr>
              <w:t xml:space="preserve">, </w:t>
            </w:r>
            <w:r>
              <w:rPr>
                <w:rFonts w:ascii="Times New Roman" w:hAnsi="Times New Roman" w:cs="Times New Roman"/>
                <w:sz w:val="20"/>
                <w:szCs w:val="20"/>
              </w:rPr>
              <w:t>з</w:t>
            </w:r>
            <w:r w:rsidRPr="0088213D">
              <w:rPr>
                <w:rFonts w:ascii="Times New Roman" w:hAnsi="Times New Roman" w:cs="Times New Roman"/>
                <w:sz w:val="20"/>
                <w:szCs w:val="20"/>
              </w:rPr>
              <w:t>д.1</w:t>
            </w:r>
            <w:r>
              <w:rPr>
                <w:rFonts w:ascii="Times New Roman" w:hAnsi="Times New Roman" w:cs="Times New Roman"/>
                <w:sz w:val="20"/>
                <w:szCs w:val="20"/>
              </w:rPr>
              <w:t>9В</w:t>
            </w:r>
            <w:r w:rsidRPr="0088213D">
              <w:rPr>
                <w:rFonts w:ascii="Times New Roman" w:hAnsi="Times New Roman" w:cs="Times New Roman"/>
                <w:sz w:val="20"/>
                <w:szCs w:val="20"/>
              </w:rPr>
              <w:t>.</w:t>
            </w:r>
          </w:p>
          <w:p w14:paraId="0419608F"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E-</w:t>
            </w:r>
            <w:proofErr w:type="spellStart"/>
            <w:r w:rsidRPr="0088213D">
              <w:rPr>
                <w:rFonts w:ascii="Times New Roman" w:hAnsi="Times New Roman" w:cs="Times New Roman"/>
                <w:sz w:val="20"/>
                <w:szCs w:val="20"/>
              </w:rPr>
              <w:t>mail</w:t>
            </w:r>
            <w:proofErr w:type="spellEnd"/>
            <w:r w:rsidRPr="0088213D">
              <w:rPr>
                <w:rFonts w:ascii="Times New Roman" w:hAnsi="Times New Roman" w:cs="Times New Roman"/>
                <w:sz w:val="20"/>
                <w:szCs w:val="20"/>
              </w:rPr>
              <w:t xml:space="preserve">: </w:t>
            </w:r>
            <w:hyperlink r:id="rId7" w:history="1">
              <w:r w:rsidRPr="0088213D">
                <w:rPr>
                  <w:rFonts w:ascii="Times New Roman" w:hAnsi="Times New Roman" w:cs="Times New Roman"/>
                  <w:sz w:val="20"/>
                  <w:szCs w:val="20"/>
                </w:rPr>
                <w:t>sskzvezda@sskzvezda.ru</w:t>
              </w:r>
            </w:hyperlink>
          </w:p>
          <w:p w14:paraId="5C9A07DE" w14:textId="77777777" w:rsidR="00FB4DAC"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Почтовый адрес:</w:t>
            </w:r>
            <w:r>
              <w:rPr>
                <w:rFonts w:ascii="Times New Roman" w:hAnsi="Times New Roman" w:cs="Times New Roman"/>
                <w:sz w:val="20"/>
                <w:szCs w:val="20"/>
              </w:rPr>
              <w:t xml:space="preserve"> 692806</w:t>
            </w:r>
            <w:r w:rsidRPr="0088213D">
              <w:rPr>
                <w:rFonts w:ascii="Times New Roman" w:hAnsi="Times New Roman" w:cs="Times New Roman"/>
                <w:sz w:val="20"/>
                <w:szCs w:val="20"/>
              </w:rPr>
              <w:t>, Прим</w:t>
            </w:r>
            <w:r>
              <w:rPr>
                <w:rFonts w:ascii="Times New Roman" w:hAnsi="Times New Roman" w:cs="Times New Roman"/>
                <w:sz w:val="20"/>
                <w:szCs w:val="20"/>
              </w:rPr>
              <w:t>орский край,</w:t>
            </w:r>
          </w:p>
          <w:p w14:paraId="1C2CB926" w14:textId="77777777" w:rsidR="00FB4DAC" w:rsidRDefault="00FB4DAC" w:rsidP="001E7DA4">
            <w:pPr>
              <w:pStyle w:val="11"/>
              <w:spacing w:line="240" w:lineRule="auto"/>
              <w:ind w:left="142" w:right="178" w:hanging="142"/>
              <w:jc w:val="both"/>
              <w:rPr>
                <w:rFonts w:ascii="Times New Roman" w:hAnsi="Times New Roman" w:cs="Times New Roman"/>
                <w:sz w:val="20"/>
                <w:szCs w:val="20"/>
              </w:rPr>
            </w:pP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Большой Камень, г. Большой Камень</w:t>
            </w:r>
          </w:p>
          <w:p w14:paraId="7AC7B70D" w14:textId="77777777" w:rsidR="00FB4DAC" w:rsidRDefault="00FB4DAC" w:rsidP="001E7DA4">
            <w:pPr>
              <w:pStyle w:val="11"/>
              <w:spacing w:line="240" w:lineRule="auto"/>
              <w:ind w:left="142" w:right="178" w:hanging="142"/>
              <w:jc w:val="both"/>
              <w:rPr>
                <w:rFonts w:ascii="Times New Roman" w:hAnsi="Times New Roman" w:cs="Times New Roman"/>
                <w:sz w:val="20"/>
                <w:szCs w:val="20"/>
              </w:rPr>
            </w:pPr>
            <w:r>
              <w:rPr>
                <w:rFonts w:ascii="Times New Roman" w:hAnsi="Times New Roman" w:cs="Times New Roman"/>
                <w:sz w:val="20"/>
                <w:szCs w:val="20"/>
              </w:rPr>
              <w:t>ул. Аллея труда, зд.19В</w:t>
            </w:r>
          </w:p>
          <w:p w14:paraId="5AC65C2A"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ИНН 2503032517</w:t>
            </w:r>
            <w:r>
              <w:rPr>
                <w:rFonts w:ascii="Times New Roman" w:hAnsi="Times New Roman" w:cs="Times New Roman"/>
                <w:sz w:val="20"/>
                <w:szCs w:val="20"/>
              </w:rPr>
              <w:t>, КПП 250301001</w:t>
            </w:r>
          </w:p>
          <w:p w14:paraId="06CAAD93"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р/с: 40702810200000005883</w:t>
            </w:r>
          </w:p>
          <w:p w14:paraId="28718C9D"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в Банк «ВБРР» (АО)</w:t>
            </w:r>
          </w:p>
          <w:p w14:paraId="272C1CF5" w14:textId="77777777" w:rsidR="00FB4DAC" w:rsidRPr="0088213D" w:rsidRDefault="00FB4DAC" w:rsidP="001E7DA4">
            <w:pPr>
              <w:pStyle w:val="11"/>
              <w:spacing w:line="240" w:lineRule="auto"/>
              <w:ind w:left="142" w:right="178" w:hanging="142"/>
              <w:jc w:val="both"/>
              <w:rPr>
                <w:rFonts w:ascii="Times New Roman" w:hAnsi="Times New Roman" w:cs="Times New Roman"/>
                <w:sz w:val="20"/>
                <w:szCs w:val="20"/>
              </w:rPr>
            </w:pPr>
            <w:r w:rsidRPr="0088213D">
              <w:rPr>
                <w:rFonts w:ascii="Times New Roman" w:hAnsi="Times New Roman" w:cs="Times New Roman"/>
                <w:sz w:val="20"/>
                <w:szCs w:val="20"/>
              </w:rPr>
              <w:t>БИК: 044525880</w:t>
            </w:r>
          </w:p>
          <w:p w14:paraId="625FA623" w14:textId="77777777" w:rsidR="00FB4DAC" w:rsidRPr="007421B2" w:rsidRDefault="00FB4DAC" w:rsidP="001E7DA4">
            <w:pPr>
              <w:pStyle w:val="11"/>
              <w:spacing w:line="240" w:lineRule="auto"/>
              <w:ind w:left="142" w:right="178" w:hanging="142"/>
              <w:jc w:val="both"/>
              <w:rPr>
                <w:rFonts w:ascii="Times New Roman" w:hAnsi="Times New Roman" w:cs="Times New Roman"/>
                <w:b/>
                <w:sz w:val="20"/>
                <w:szCs w:val="20"/>
              </w:rPr>
            </w:pPr>
            <w:r w:rsidRPr="0088213D">
              <w:rPr>
                <w:rFonts w:ascii="Times New Roman" w:hAnsi="Times New Roman" w:cs="Times New Roman"/>
                <w:sz w:val="20"/>
                <w:szCs w:val="20"/>
              </w:rPr>
              <w:t>к/с: 30101810900000000880</w:t>
            </w:r>
          </w:p>
        </w:tc>
        <w:tc>
          <w:tcPr>
            <w:tcW w:w="425" w:type="dxa"/>
            <w:tcBorders>
              <w:top w:val="single" w:sz="4" w:space="0" w:color="auto"/>
              <w:left w:val="nil"/>
              <w:bottom w:val="nil"/>
              <w:right w:val="nil"/>
            </w:tcBorders>
          </w:tcPr>
          <w:p w14:paraId="0A758354" w14:textId="77777777" w:rsidR="00FB4DAC" w:rsidRPr="007421B2" w:rsidRDefault="00FB4DAC" w:rsidP="001E7DA4">
            <w:pPr>
              <w:pStyle w:val="aa"/>
              <w:ind w:firstLine="0"/>
              <w:rPr>
                <w:rFonts w:ascii="Times New Roman" w:hAnsi="Times New Roman" w:cs="Times New Roman"/>
                <w:b/>
              </w:rPr>
            </w:pPr>
          </w:p>
        </w:tc>
        <w:tc>
          <w:tcPr>
            <w:tcW w:w="4964" w:type="dxa"/>
            <w:gridSpan w:val="2"/>
            <w:tcBorders>
              <w:top w:val="single" w:sz="4" w:space="0" w:color="auto"/>
              <w:left w:val="nil"/>
              <w:bottom w:val="nil"/>
            </w:tcBorders>
          </w:tcPr>
          <w:p w14:paraId="593BF598" w14:textId="77777777" w:rsidR="00FB4DAC" w:rsidRPr="007421B2" w:rsidRDefault="00FB4DAC" w:rsidP="001E7DA4">
            <w:pPr>
              <w:pStyle w:val="aa"/>
              <w:spacing w:before="0" w:after="0"/>
              <w:ind w:firstLine="0"/>
              <w:jc w:val="center"/>
              <w:rPr>
                <w:rFonts w:ascii="Times New Roman" w:hAnsi="Times New Roman" w:cs="Times New Roman"/>
              </w:rPr>
            </w:pPr>
          </w:p>
          <w:p w14:paraId="6C49BE61" w14:textId="77777777" w:rsidR="00FB4DAC" w:rsidRPr="007421B2" w:rsidRDefault="00FB4DAC" w:rsidP="001E7DA4">
            <w:pPr>
              <w:pStyle w:val="aa"/>
              <w:spacing w:before="0" w:after="0"/>
              <w:ind w:firstLine="0"/>
              <w:jc w:val="center"/>
              <w:rPr>
                <w:rFonts w:ascii="Times New Roman" w:hAnsi="Times New Roman" w:cs="Times New Roman"/>
                <w:b/>
              </w:rPr>
            </w:pPr>
            <w:r w:rsidRPr="007421B2">
              <w:rPr>
                <w:rFonts w:ascii="Times New Roman" w:hAnsi="Times New Roman" w:cs="Times New Roman"/>
                <w:b/>
              </w:rPr>
              <w:t>Страховщик</w:t>
            </w:r>
          </w:p>
          <w:p w14:paraId="64197A3C" w14:textId="77777777" w:rsidR="00FB4DAC" w:rsidRPr="007421B2" w:rsidRDefault="00FB4DAC" w:rsidP="001E7DA4">
            <w:pPr>
              <w:pStyle w:val="11"/>
              <w:spacing w:line="240" w:lineRule="auto"/>
              <w:ind w:left="142" w:right="178"/>
              <w:jc w:val="center"/>
              <w:rPr>
                <w:rFonts w:ascii="Times New Roman" w:hAnsi="Times New Roman" w:cs="Times New Roman"/>
                <w:b/>
                <w:sz w:val="20"/>
                <w:szCs w:val="20"/>
              </w:rPr>
            </w:pPr>
            <w:r>
              <w:rPr>
                <w:rFonts w:ascii="Times New Roman" w:hAnsi="Times New Roman" w:cs="Times New Roman"/>
                <w:b/>
                <w:sz w:val="20"/>
                <w:szCs w:val="20"/>
              </w:rPr>
              <w:t>___________________________</w:t>
            </w:r>
          </w:p>
          <w:p w14:paraId="40733852" w14:textId="77777777" w:rsidR="00FB4DAC" w:rsidRPr="007421B2" w:rsidRDefault="00FB4DAC" w:rsidP="001E7DA4">
            <w:pPr>
              <w:pStyle w:val="11"/>
              <w:spacing w:line="240" w:lineRule="auto"/>
              <w:ind w:right="178"/>
              <w:rPr>
                <w:rFonts w:ascii="Times New Roman" w:hAnsi="Times New Roman" w:cs="Times New Roman"/>
                <w:sz w:val="20"/>
                <w:szCs w:val="20"/>
              </w:rPr>
            </w:pPr>
            <w:r w:rsidRPr="007421B2">
              <w:rPr>
                <w:rFonts w:ascii="Times New Roman" w:hAnsi="Times New Roman" w:cs="Times New Roman"/>
                <w:sz w:val="20"/>
                <w:szCs w:val="20"/>
              </w:rPr>
              <w:t xml:space="preserve">Юридический и почтовый адрес: </w:t>
            </w:r>
          </w:p>
          <w:p w14:paraId="1F448A8B"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ИНН: </w:t>
            </w:r>
          </w:p>
          <w:p w14:paraId="2383A76D"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КПП: </w:t>
            </w:r>
          </w:p>
          <w:p w14:paraId="0CBACB88"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р/c: </w:t>
            </w:r>
          </w:p>
          <w:p w14:paraId="751EC618"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в Банк </w:t>
            </w:r>
          </w:p>
          <w:p w14:paraId="38A26E92"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к/c: </w:t>
            </w:r>
          </w:p>
          <w:p w14:paraId="4A78A796"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в </w:t>
            </w:r>
          </w:p>
          <w:p w14:paraId="11C20973"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БИК: </w:t>
            </w:r>
          </w:p>
          <w:p w14:paraId="5BF14017"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ОКПО: </w:t>
            </w:r>
          </w:p>
          <w:p w14:paraId="51349EDA" w14:textId="77777777" w:rsidR="00FB4DAC" w:rsidRPr="007421B2" w:rsidRDefault="00FB4DAC" w:rsidP="001E7DA4">
            <w:pPr>
              <w:pStyle w:val="11"/>
              <w:spacing w:line="240" w:lineRule="auto"/>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ОГРН: </w:t>
            </w:r>
          </w:p>
          <w:p w14:paraId="6ABEEBA2" w14:textId="77777777" w:rsidR="00FB4DAC" w:rsidRPr="007421B2" w:rsidRDefault="00FB4DAC" w:rsidP="001E7DA4">
            <w:pPr>
              <w:pStyle w:val="11"/>
              <w:ind w:left="142" w:right="178" w:hanging="142"/>
              <w:jc w:val="both"/>
              <w:rPr>
                <w:rFonts w:ascii="Times New Roman" w:hAnsi="Times New Roman" w:cs="Times New Roman"/>
                <w:sz w:val="20"/>
                <w:szCs w:val="20"/>
              </w:rPr>
            </w:pPr>
            <w:r w:rsidRPr="007421B2">
              <w:rPr>
                <w:rFonts w:ascii="Times New Roman" w:hAnsi="Times New Roman" w:cs="Times New Roman"/>
                <w:sz w:val="20"/>
                <w:szCs w:val="20"/>
              </w:rPr>
              <w:t xml:space="preserve">Телефон: </w:t>
            </w:r>
          </w:p>
          <w:p w14:paraId="396288E8" w14:textId="77777777" w:rsidR="00FB4DAC" w:rsidRPr="007421B2" w:rsidRDefault="00FB4DAC" w:rsidP="001E7DA4">
            <w:pPr>
              <w:pStyle w:val="11"/>
              <w:spacing w:line="240" w:lineRule="auto"/>
              <w:ind w:left="142" w:right="178" w:hanging="142"/>
              <w:jc w:val="both"/>
              <w:rPr>
                <w:rFonts w:ascii="Times New Roman" w:hAnsi="Times New Roman" w:cs="Times New Roman"/>
                <w:b/>
              </w:rPr>
            </w:pPr>
            <w:r w:rsidRPr="007421B2">
              <w:rPr>
                <w:rFonts w:ascii="Times New Roman" w:hAnsi="Times New Roman" w:cs="Times New Roman"/>
                <w:sz w:val="20"/>
                <w:szCs w:val="20"/>
              </w:rPr>
              <w:t xml:space="preserve">Факс: </w:t>
            </w:r>
          </w:p>
        </w:tc>
      </w:tr>
      <w:tr w:rsidR="00FB4DAC" w:rsidRPr="007421B2" w14:paraId="57C24D5C" w14:textId="77777777" w:rsidTr="001E7DA4">
        <w:tblPrEx>
          <w:tblBorders>
            <w:top w:val="single" w:sz="4" w:space="0" w:color="auto"/>
            <w:left w:val="single" w:sz="4" w:space="0" w:color="auto"/>
            <w:bottom w:val="single" w:sz="4" w:space="0" w:color="auto"/>
            <w:right w:val="single" w:sz="4" w:space="0" w:color="auto"/>
          </w:tblBorders>
        </w:tblPrEx>
        <w:tc>
          <w:tcPr>
            <w:tcW w:w="4533" w:type="dxa"/>
            <w:gridSpan w:val="6"/>
            <w:tcBorders>
              <w:top w:val="nil"/>
              <w:bottom w:val="nil"/>
              <w:right w:val="nil"/>
            </w:tcBorders>
          </w:tcPr>
          <w:p w14:paraId="52545C66" w14:textId="77777777" w:rsidR="00FB4DAC" w:rsidRPr="007421B2" w:rsidRDefault="00FB4DAC" w:rsidP="001E7DA4">
            <w:pPr>
              <w:pStyle w:val="aa"/>
              <w:spacing w:before="0" w:after="0"/>
              <w:ind w:firstLine="0"/>
              <w:jc w:val="center"/>
              <w:rPr>
                <w:rFonts w:ascii="Times New Roman" w:hAnsi="Times New Roman" w:cs="Times New Roman"/>
              </w:rPr>
            </w:pPr>
          </w:p>
        </w:tc>
        <w:tc>
          <w:tcPr>
            <w:tcW w:w="425" w:type="dxa"/>
            <w:tcBorders>
              <w:top w:val="nil"/>
              <w:left w:val="nil"/>
              <w:bottom w:val="nil"/>
              <w:right w:val="nil"/>
            </w:tcBorders>
          </w:tcPr>
          <w:p w14:paraId="09698B00" w14:textId="77777777" w:rsidR="00FB4DAC" w:rsidRPr="007421B2" w:rsidRDefault="00FB4DAC" w:rsidP="001E7DA4">
            <w:pPr>
              <w:pStyle w:val="aa"/>
              <w:ind w:firstLine="0"/>
              <w:rPr>
                <w:rFonts w:ascii="Times New Roman" w:hAnsi="Times New Roman" w:cs="Times New Roman"/>
              </w:rPr>
            </w:pPr>
          </w:p>
        </w:tc>
        <w:tc>
          <w:tcPr>
            <w:tcW w:w="4964" w:type="dxa"/>
            <w:gridSpan w:val="2"/>
            <w:tcBorders>
              <w:top w:val="nil"/>
              <w:left w:val="nil"/>
              <w:bottom w:val="nil"/>
            </w:tcBorders>
          </w:tcPr>
          <w:p w14:paraId="31063F97" w14:textId="77777777" w:rsidR="00FB4DAC" w:rsidRPr="007421B2" w:rsidRDefault="00FB4DAC" w:rsidP="001E7DA4">
            <w:pPr>
              <w:jc w:val="center"/>
              <w:rPr>
                <w:rFonts w:ascii="Times New Roman" w:hAnsi="Times New Roman" w:cs="Times New Roman"/>
              </w:rPr>
            </w:pPr>
          </w:p>
        </w:tc>
      </w:tr>
      <w:tr w:rsidR="00FB4DAC" w:rsidRPr="007421B2" w14:paraId="13027131" w14:textId="77777777" w:rsidTr="001E7DA4">
        <w:tblPrEx>
          <w:tblBorders>
            <w:top w:val="single" w:sz="4" w:space="0" w:color="auto"/>
            <w:left w:val="single" w:sz="4" w:space="0" w:color="auto"/>
            <w:bottom w:val="single" w:sz="4" w:space="0" w:color="auto"/>
            <w:right w:val="single" w:sz="4" w:space="0" w:color="auto"/>
          </w:tblBorders>
        </w:tblPrEx>
        <w:tc>
          <w:tcPr>
            <w:tcW w:w="4533" w:type="dxa"/>
            <w:gridSpan w:val="6"/>
            <w:tcBorders>
              <w:top w:val="nil"/>
              <w:bottom w:val="nil"/>
              <w:right w:val="nil"/>
            </w:tcBorders>
            <w:shd w:val="pct5" w:color="auto" w:fill="auto"/>
          </w:tcPr>
          <w:p w14:paraId="541EA387" w14:textId="77777777" w:rsidR="00FB4DAC" w:rsidRPr="007421B2" w:rsidRDefault="00FB4DAC" w:rsidP="001E7DA4">
            <w:pPr>
              <w:pStyle w:val="aa"/>
              <w:ind w:firstLine="0"/>
              <w:jc w:val="left"/>
              <w:rPr>
                <w:rFonts w:ascii="Times New Roman" w:hAnsi="Times New Roman" w:cs="Times New Roman"/>
              </w:rPr>
            </w:pPr>
            <w:r>
              <w:rPr>
                <w:rFonts w:ascii="Times New Roman" w:hAnsi="Times New Roman" w:cs="Times New Roman"/>
              </w:rPr>
              <w:t>____________________</w:t>
            </w:r>
          </w:p>
          <w:p w14:paraId="36745B78" w14:textId="77777777" w:rsidR="00FB4DAC" w:rsidRPr="007421B2" w:rsidRDefault="00FB4DAC" w:rsidP="001E7DA4">
            <w:pPr>
              <w:pStyle w:val="aa"/>
              <w:ind w:firstLine="0"/>
              <w:jc w:val="left"/>
              <w:rPr>
                <w:rFonts w:ascii="Times New Roman" w:hAnsi="Times New Roman" w:cs="Times New Roman"/>
              </w:rPr>
            </w:pPr>
          </w:p>
        </w:tc>
        <w:tc>
          <w:tcPr>
            <w:tcW w:w="425" w:type="dxa"/>
            <w:tcBorders>
              <w:top w:val="nil"/>
              <w:left w:val="nil"/>
              <w:bottom w:val="nil"/>
              <w:right w:val="nil"/>
            </w:tcBorders>
          </w:tcPr>
          <w:p w14:paraId="28E5D3E0" w14:textId="77777777" w:rsidR="00FB4DAC" w:rsidRPr="007421B2" w:rsidRDefault="00FB4DAC" w:rsidP="001E7DA4">
            <w:pPr>
              <w:pStyle w:val="aa"/>
              <w:ind w:firstLine="0"/>
              <w:rPr>
                <w:rFonts w:ascii="Times New Roman" w:hAnsi="Times New Roman" w:cs="Times New Roman"/>
              </w:rPr>
            </w:pPr>
          </w:p>
        </w:tc>
        <w:tc>
          <w:tcPr>
            <w:tcW w:w="4964" w:type="dxa"/>
            <w:gridSpan w:val="2"/>
            <w:tcBorders>
              <w:top w:val="nil"/>
              <w:left w:val="nil"/>
              <w:bottom w:val="nil"/>
            </w:tcBorders>
            <w:shd w:val="pct5" w:color="auto" w:fill="auto"/>
          </w:tcPr>
          <w:p w14:paraId="13FE0495" w14:textId="77777777" w:rsidR="00FB4DAC" w:rsidRPr="007421B2" w:rsidRDefault="00FB4DAC" w:rsidP="001E7DA4">
            <w:pPr>
              <w:pStyle w:val="aa"/>
              <w:ind w:firstLine="0"/>
              <w:jc w:val="left"/>
              <w:rPr>
                <w:rFonts w:ascii="Times New Roman" w:hAnsi="Times New Roman" w:cs="Times New Roman"/>
              </w:rPr>
            </w:pPr>
            <w:r>
              <w:rPr>
                <w:rFonts w:ascii="Times New Roman" w:hAnsi="Times New Roman" w:cs="Times New Roman"/>
              </w:rPr>
              <w:t>_______________________</w:t>
            </w:r>
          </w:p>
        </w:tc>
      </w:tr>
      <w:tr w:rsidR="00FB4DAC" w:rsidRPr="007421B2" w14:paraId="54A1A506" w14:textId="77777777" w:rsidTr="001E7DA4">
        <w:tblPrEx>
          <w:tblBorders>
            <w:top w:val="single" w:sz="4" w:space="0" w:color="auto"/>
            <w:left w:val="single" w:sz="4" w:space="0" w:color="auto"/>
            <w:bottom w:val="single" w:sz="4" w:space="0" w:color="auto"/>
            <w:right w:val="single" w:sz="4" w:space="0" w:color="auto"/>
          </w:tblBorders>
        </w:tblPrEx>
        <w:tc>
          <w:tcPr>
            <w:tcW w:w="4533" w:type="dxa"/>
            <w:gridSpan w:val="6"/>
            <w:tcBorders>
              <w:top w:val="nil"/>
              <w:bottom w:val="nil"/>
              <w:right w:val="nil"/>
            </w:tcBorders>
            <w:shd w:val="pct5" w:color="auto" w:fill="auto"/>
          </w:tcPr>
          <w:p w14:paraId="5FBD2CF5" w14:textId="77777777" w:rsidR="00FB4DAC" w:rsidRPr="007421B2" w:rsidRDefault="00FB4DAC" w:rsidP="001E7DA4">
            <w:pPr>
              <w:pStyle w:val="aa"/>
              <w:ind w:firstLine="0"/>
              <w:jc w:val="center"/>
              <w:rPr>
                <w:rFonts w:ascii="Times New Roman" w:hAnsi="Times New Roman" w:cs="Times New Roman"/>
              </w:rPr>
            </w:pPr>
            <w:r w:rsidRPr="007421B2">
              <w:rPr>
                <w:rFonts w:ascii="Times New Roman" w:hAnsi="Times New Roman" w:cs="Times New Roman"/>
              </w:rPr>
              <w:t xml:space="preserve">________________ / </w:t>
            </w:r>
            <w:r>
              <w:rPr>
                <w:rFonts w:ascii="Times New Roman" w:hAnsi="Times New Roman" w:cs="Times New Roman"/>
              </w:rPr>
              <w:t>__________________</w:t>
            </w:r>
            <w:r w:rsidRPr="007421B2">
              <w:rPr>
                <w:rFonts w:ascii="Times New Roman" w:hAnsi="Times New Roman" w:cs="Times New Roman"/>
              </w:rPr>
              <w:t xml:space="preserve"> /</w:t>
            </w:r>
          </w:p>
        </w:tc>
        <w:tc>
          <w:tcPr>
            <w:tcW w:w="425" w:type="dxa"/>
            <w:tcBorders>
              <w:top w:val="nil"/>
              <w:left w:val="nil"/>
              <w:bottom w:val="nil"/>
              <w:right w:val="nil"/>
            </w:tcBorders>
          </w:tcPr>
          <w:p w14:paraId="777289C5" w14:textId="77777777" w:rsidR="00FB4DAC" w:rsidRPr="007421B2" w:rsidRDefault="00FB4DAC" w:rsidP="001E7DA4">
            <w:pPr>
              <w:pStyle w:val="aa"/>
              <w:ind w:firstLine="0"/>
              <w:rPr>
                <w:rFonts w:ascii="Times New Roman" w:hAnsi="Times New Roman" w:cs="Times New Roman"/>
              </w:rPr>
            </w:pPr>
          </w:p>
        </w:tc>
        <w:tc>
          <w:tcPr>
            <w:tcW w:w="4964" w:type="dxa"/>
            <w:gridSpan w:val="2"/>
            <w:tcBorders>
              <w:top w:val="nil"/>
              <w:left w:val="nil"/>
              <w:bottom w:val="nil"/>
            </w:tcBorders>
            <w:shd w:val="pct5" w:color="auto" w:fill="auto"/>
          </w:tcPr>
          <w:p w14:paraId="001C3172" w14:textId="77777777" w:rsidR="00FB4DAC" w:rsidRPr="007421B2" w:rsidRDefault="00FB4DAC" w:rsidP="001E7DA4">
            <w:pPr>
              <w:pStyle w:val="aa"/>
              <w:ind w:firstLine="0"/>
              <w:jc w:val="center"/>
              <w:rPr>
                <w:rFonts w:ascii="Times New Roman" w:hAnsi="Times New Roman" w:cs="Times New Roman"/>
              </w:rPr>
            </w:pPr>
            <w:r w:rsidRPr="007421B2">
              <w:rPr>
                <w:rFonts w:ascii="Times New Roman" w:hAnsi="Times New Roman" w:cs="Times New Roman"/>
              </w:rPr>
              <w:t xml:space="preserve">________________ </w:t>
            </w:r>
            <w:r>
              <w:rPr>
                <w:rFonts w:ascii="Times New Roman" w:hAnsi="Times New Roman" w:cs="Times New Roman"/>
              </w:rPr>
              <w:t>_________________</w:t>
            </w:r>
            <w:r w:rsidRPr="007421B2">
              <w:rPr>
                <w:rFonts w:ascii="Times New Roman" w:hAnsi="Times New Roman" w:cs="Times New Roman"/>
              </w:rPr>
              <w:t xml:space="preserve"> /</w:t>
            </w:r>
          </w:p>
        </w:tc>
      </w:tr>
      <w:tr w:rsidR="00FB4DAC" w:rsidRPr="007421B2" w14:paraId="39C7C562" w14:textId="77777777" w:rsidTr="001E7DA4">
        <w:tblPrEx>
          <w:tblBorders>
            <w:top w:val="single" w:sz="4" w:space="0" w:color="auto"/>
            <w:left w:val="single" w:sz="4" w:space="0" w:color="auto"/>
            <w:bottom w:val="single" w:sz="4" w:space="0" w:color="auto"/>
            <w:right w:val="single" w:sz="4" w:space="0" w:color="auto"/>
          </w:tblBorders>
        </w:tblPrEx>
        <w:tc>
          <w:tcPr>
            <w:tcW w:w="4533" w:type="dxa"/>
            <w:gridSpan w:val="6"/>
            <w:tcBorders>
              <w:top w:val="nil"/>
              <w:bottom w:val="single" w:sz="4" w:space="0" w:color="auto"/>
              <w:right w:val="nil"/>
            </w:tcBorders>
          </w:tcPr>
          <w:p w14:paraId="5844C360" w14:textId="77777777" w:rsidR="00FB4DAC" w:rsidRPr="007421B2" w:rsidRDefault="00FB4DAC" w:rsidP="001E7DA4">
            <w:pPr>
              <w:pStyle w:val="aa"/>
              <w:ind w:firstLine="0"/>
              <w:jc w:val="left"/>
              <w:rPr>
                <w:rFonts w:ascii="Times New Roman" w:hAnsi="Times New Roman" w:cs="Times New Roman"/>
              </w:rPr>
            </w:pPr>
            <w:r w:rsidRPr="007421B2">
              <w:rPr>
                <w:rFonts w:ascii="Times New Roman" w:hAnsi="Times New Roman" w:cs="Times New Roman"/>
              </w:rPr>
              <w:t>М.П.             (подпись)</w:t>
            </w:r>
          </w:p>
        </w:tc>
        <w:tc>
          <w:tcPr>
            <w:tcW w:w="425" w:type="dxa"/>
            <w:tcBorders>
              <w:top w:val="nil"/>
              <w:left w:val="nil"/>
              <w:bottom w:val="single" w:sz="4" w:space="0" w:color="auto"/>
              <w:right w:val="nil"/>
            </w:tcBorders>
          </w:tcPr>
          <w:p w14:paraId="61082D30" w14:textId="77777777" w:rsidR="00FB4DAC" w:rsidRPr="007421B2" w:rsidRDefault="00FB4DAC" w:rsidP="001E7DA4">
            <w:pPr>
              <w:pStyle w:val="aa"/>
              <w:ind w:firstLine="0"/>
              <w:rPr>
                <w:rFonts w:ascii="Times New Roman" w:hAnsi="Times New Roman" w:cs="Times New Roman"/>
              </w:rPr>
            </w:pPr>
          </w:p>
        </w:tc>
        <w:tc>
          <w:tcPr>
            <w:tcW w:w="4964" w:type="dxa"/>
            <w:gridSpan w:val="2"/>
            <w:tcBorders>
              <w:top w:val="nil"/>
              <w:left w:val="nil"/>
              <w:bottom w:val="single" w:sz="4" w:space="0" w:color="auto"/>
            </w:tcBorders>
          </w:tcPr>
          <w:p w14:paraId="11BA792F" w14:textId="77777777" w:rsidR="00FB4DAC" w:rsidRPr="007421B2" w:rsidRDefault="00FB4DAC" w:rsidP="001E7DA4">
            <w:pPr>
              <w:pStyle w:val="aa"/>
              <w:ind w:firstLine="0"/>
              <w:jc w:val="left"/>
              <w:rPr>
                <w:rFonts w:ascii="Times New Roman" w:hAnsi="Times New Roman" w:cs="Times New Roman"/>
              </w:rPr>
            </w:pPr>
            <w:r w:rsidRPr="007421B2">
              <w:rPr>
                <w:rFonts w:ascii="Times New Roman" w:hAnsi="Times New Roman" w:cs="Times New Roman"/>
              </w:rPr>
              <w:t>М.П.             (подпись)</w:t>
            </w:r>
          </w:p>
        </w:tc>
      </w:tr>
    </w:tbl>
    <w:p w14:paraId="3FEC1B1E" w14:textId="77777777" w:rsidR="00FB4DAC" w:rsidRDefault="00FB4DAC" w:rsidP="00FB4DAC">
      <w:pPr>
        <w:jc w:val="right"/>
        <w:rPr>
          <w:rFonts w:ascii="Times New Roman" w:eastAsia="Arial" w:hAnsi="Times New Roman" w:cs="Times New Roman"/>
          <w:color w:val="000000"/>
          <w:sz w:val="22"/>
          <w:szCs w:val="22"/>
        </w:rPr>
      </w:pPr>
    </w:p>
    <w:p w14:paraId="5FD9118F" w14:textId="77777777" w:rsidR="00FB4DAC" w:rsidRDefault="00FB4DAC" w:rsidP="00FB4DAC">
      <w:pPr>
        <w:jc w:val="right"/>
        <w:rPr>
          <w:rFonts w:ascii="Times New Roman" w:eastAsia="Arial" w:hAnsi="Times New Roman" w:cs="Times New Roman"/>
          <w:color w:val="000000"/>
          <w:sz w:val="22"/>
          <w:szCs w:val="22"/>
        </w:rPr>
      </w:pPr>
    </w:p>
    <w:p w14:paraId="2583759D" w14:textId="77777777" w:rsidR="00FB4DAC" w:rsidRDefault="00FB4DAC" w:rsidP="00FB4DAC">
      <w:pPr>
        <w:jc w:val="right"/>
        <w:rPr>
          <w:rFonts w:ascii="Times New Roman" w:eastAsia="Arial" w:hAnsi="Times New Roman" w:cs="Times New Roman"/>
          <w:color w:val="000000"/>
          <w:sz w:val="22"/>
          <w:szCs w:val="22"/>
        </w:rPr>
      </w:pPr>
    </w:p>
    <w:p w14:paraId="3F43D9A2" w14:textId="77777777" w:rsidR="00FB4DAC" w:rsidRDefault="00FB4DAC" w:rsidP="00FB4DAC">
      <w:pPr>
        <w:jc w:val="right"/>
        <w:rPr>
          <w:rFonts w:ascii="Times New Roman" w:eastAsia="Arial" w:hAnsi="Times New Roman" w:cs="Times New Roman"/>
          <w:color w:val="000000"/>
          <w:sz w:val="22"/>
          <w:szCs w:val="22"/>
        </w:rPr>
      </w:pPr>
    </w:p>
    <w:p w14:paraId="2900EE46" w14:textId="77777777" w:rsidR="00FB4DAC" w:rsidRDefault="00FB4DAC" w:rsidP="00FB4DAC">
      <w:pPr>
        <w:jc w:val="right"/>
        <w:rPr>
          <w:rFonts w:ascii="Times New Roman" w:eastAsia="Arial" w:hAnsi="Times New Roman" w:cs="Times New Roman"/>
          <w:color w:val="000000"/>
          <w:sz w:val="22"/>
          <w:szCs w:val="22"/>
        </w:rPr>
      </w:pPr>
    </w:p>
    <w:p w14:paraId="23C1C5C7" w14:textId="77777777" w:rsidR="00FB4DAC" w:rsidRDefault="00FB4DAC" w:rsidP="00FB4DAC">
      <w:pPr>
        <w:jc w:val="right"/>
        <w:rPr>
          <w:rFonts w:ascii="Times New Roman" w:eastAsia="Arial" w:hAnsi="Times New Roman" w:cs="Times New Roman"/>
          <w:color w:val="000000"/>
          <w:sz w:val="22"/>
          <w:szCs w:val="22"/>
        </w:rPr>
      </w:pPr>
    </w:p>
    <w:p w14:paraId="5BCD2EAB" w14:textId="77777777" w:rsidR="00FB4DAC" w:rsidRDefault="00FB4DAC" w:rsidP="00FB4DAC">
      <w:pPr>
        <w:jc w:val="right"/>
        <w:rPr>
          <w:rFonts w:ascii="Times New Roman" w:eastAsia="Arial" w:hAnsi="Times New Roman" w:cs="Times New Roman"/>
          <w:color w:val="000000"/>
          <w:sz w:val="22"/>
          <w:szCs w:val="22"/>
        </w:rPr>
      </w:pPr>
    </w:p>
    <w:p w14:paraId="69844BFB" w14:textId="77777777" w:rsidR="00FB4DAC" w:rsidRDefault="00FB4DAC" w:rsidP="00FB4DAC">
      <w:pPr>
        <w:jc w:val="right"/>
        <w:rPr>
          <w:rFonts w:ascii="Times New Roman" w:eastAsia="Arial" w:hAnsi="Times New Roman" w:cs="Times New Roman"/>
          <w:color w:val="000000"/>
          <w:sz w:val="22"/>
          <w:szCs w:val="22"/>
        </w:rPr>
      </w:pPr>
    </w:p>
    <w:p w14:paraId="1363D1AD" w14:textId="77777777" w:rsidR="00FB4DAC" w:rsidRDefault="00FB4DAC" w:rsidP="00FB4DAC">
      <w:pPr>
        <w:jc w:val="right"/>
        <w:rPr>
          <w:rFonts w:ascii="Times New Roman" w:eastAsia="Arial" w:hAnsi="Times New Roman" w:cs="Times New Roman"/>
          <w:color w:val="000000"/>
          <w:sz w:val="22"/>
          <w:szCs w:val="22"/>
        </w:rPr>
      </w:pPr>
    </w:p>
    <w:p w14:paraId="776F8621" w14:textId="77777777" w:rsidR="00FB4DAC" w:rsidRDefault="00FB4DAC" w:rsidP="00FB4DAC">
      <w:pPr>
        <w:jc w:val="right"/>
        <w:rPr>
          <w:rFonts w:ascii="Times New Roman" w:eastAsia="Arial" w:hAnsi="Times New Roman" w:cs="Times New Roman"/>
          <w:color w:val="000000"/>
          <w:sz w:val="22"/>
          <w:szCs w:val="22"/>
        </w:rPr>
      </w:pPr>
    </w:p>
    <w:p w14:paraId="0C79873E" w14:textId="77777777" w:rsidR="00FB4DAC" w:rsidRDefault="00FB4DAC" w:rsidP="00FB4DAC">
      <w:pPr>
        <w:jc w:val="right"/>
        <w:rPr>
          <w:rFonts w:ascii="Times New Roman" w:eastAsia="Arial" w:hAnsi="Times New Roman" w:cs="Times New Roman"/>
          <w:color w:val="000000"/>
          <w:sz w:val="22"/>
          <w:szCs w:val="22"/>
        </w:rPr>
      </w:pPr>
    </w:p>
    <w:p w14:paraId="2D4614B1" w14:textId="77777777" w:rsidR="00FB4DAC" w:rsidRDefault="00FB4DAC" w:rsidP="00FB4DAC">
      <w:pPr>
        <w:jc w:val="right"/>
        <w:rPr>
          <w:rFonts w:ascii="Times New Roman" w:eastAsia="Arial" w:hAnsi="Times New Roman" w:cs="Times New Roman"/>
          <w:color w:val="000000"/>
          <w:sz w:val="22"/>
          <w:szCs w:val="22"/>
        </w:rPr>
      </w:pPr>
    </w:p>
    <w:p w14:paraId="7494827E" w14:textId="77777777" w:rsidR="00FB4DAC" w:rsidRDefault="00FB4DAC" w:rsidP="00FB4DAC">
      <w:pPr>
        <w:jc w:val="right"/>
        <w:rPr>
          <w:rFonts w:ascii="Times New Roman" w:eastAsia="Arial" w:hAnsi="Times New Roman" w:cs="Times New Roman"/>
          <w:color w:val="000000"/>
          <w:sz w:val="22"/>
          <w:szCs w:val="22"/>
        </w:rPr>
      </w:pPr>
    </w:p>
    <w:p w14:paraId="005F24D2" w14:textId="77777777" w:rsidR="00FB4DAC" w:rsidRDefault="00FB4DAC" w:rsidP="00FB4DAC">
      <w:pPr>
        <w:jc w:val="right"/>
        <w:rPr>
          <w:rFonts w:ascii="Times New Roman" w:eastAsia="Arial" w:hAnsi="Times New Roman" w:cs="Times New Roman"/>
          <w:color w:val="000000"/>
          <w:sz w:val="22"/>
          <w:szCs w:val="22"/>
        </w:rPr>
      </w:pPr>
    </w:p>
    <w:p w14:paraId="5D14484E" w14:textId="77777777" w:rsidR="00FB4DAC" w:rsidRDefault="00FB4DAC" w:rsidP="00FB4DAC">
      <w:pPr>
        <w:jc w:val="right"/>
        <w:rPr>
          <w:rFonts w:ascii="Times New Roman" w:eastAsia="Arial" w:hAnsi="Times New Roman" w:cs="Times New Roman"/>
          <w:color w:val="000000"/>
          <w:sz w:val="22"/>
          <w:szCs w:val="22"/>
        </w:rPr>
      </w:pPr>
    </w:p>
    <w:p w14:paraId="6E26C521" w14:textId="77777777" w:rsidR="00FB4DAC" w:rsidRDefault="00FB4DAC" w:rsidP="00FB4DAC">
      <w:pPr>
        <w:jc w:val="right"/>
        <w:rPr>
          <w:rFonts w:ascii="Times New Roman" w:eastAsia="Arial" w:hAnsi="Times New Roman" w:cs="Times New Roman"/>
          <w:color w:val="000000"/>
          <w:sz w:val="22"/>
          <w:szCs w:val="22"/>
        </w:rPr>
      </w:pPr>
    </w:p>
    <w:p w14:paraId="606587AF" w14:textId="77777777" w:rsidR="00FB4DAC" w:rsidRDefault="00FB4DAC" w:rsidP="00FB4DAC">
      <w:pPr>
        <w:jc w:val="right"/>
        <w:rPr>
          <w:rFonts w:ascii="Times New Roman" w:eastAsia="Arial" w:hAnsi="Times New Roman" w:cs="Times New Roman"/>
          <w:color w:val="000000"/>
          <w:sz w:val="22"/>
          <w:szCs w:val="22"/>
        </w:rPr>
      </w:pPr>
    </w:p>
    <w:p w14:paraId="321338CA" w14:textId="77777777" w:rsidR="00FB4DAC" w:rsidRDefault="00FB4DAC" w:rsidP="00FB4DAC">
      <w:pPr>
        <w:jc w:val="right"/>
        <w:rPr>
          <w:rFonts w:ascii="Times New Roman" w:eastAsia="Arial" w:hAnsi="Times New Roman" w:cs="Times New Roman"/>
          <w:color w:val="000000"/>
          <w:sz w:val="22"/>
          <w:szCs w:val="22"/>
        </w:rPr>
      </w:pPr>
    </w:p>
    <w:p w14:paraId="26766CA9" w14:textId="77777777" w:rsidR="00FB4DAC" w:rsidRDefault="00FB4DAC" w:rsidP="00FB4DAC">
      <w:pPr>
        <w:jc w:val="right"/>
        <w:rPr>
          <w:rFonts w:ascii="Times New Roman" w:eastAsia="Arial" w:hAnsi="Times New Roman" w:cs="Times New Roman"/>
          <w:color w:val="000000"/>
          <w:sz w:val="22"/>
          <w:szCs w:val="22"/>
        </w:rPr>
      </w:pPr>
    </w:p>
    <w:p w14:paraId="2833499E" w14:textId="77777777" w:rsidR="00FB4DAC" w:rsidRDefault="00FB4DAC" w:rsidP="00FB4DAC">
      <w:pPr>
        <w:jc w:val="right"/>
        <w:rPr>
          <w:rFonts w:ascii="Times New Roman" w:eastAsia="Arial" w:hAnsi="Times New Roman" w:cs="Times New Roman"/>
          <w:color w:val="000000"/>
          <w:sz w:val="22"/>
          <w:szCs w:val="22"/>
        </w:rPr>
      </w:pPr>
    </w:p>
    <w:p w14:paraId="529BEB0B" w14:textId="77777777" w:rsidR="00FB4DAC" w:rsidRDefault="00FB4DAC" w:rsidP="00FB4DAC">
      <w:pPr>
        <w:jc w:val="right"/>
        <w:rPr>
          <w:rFonts w:ascii="Times New Roman" w:eastAsia="Arial" w:hAnsi="Times New Roman" w:cs="Times New Roman"/>
          <w:color w:val="000000"/>
          <w:sz w:val="22"/>
          <w:szCs w:val="22"/>
        </w:rPr>
      </w:pPr>
    </w:p>
    <w:p w14:paraId="4294EB20" w14:textId="77777777" w:rsidR="00FB4DAC" w:rsidRDefault="00FB4DAC" w:rsidP="00FB4DAC">
      <w:pPr>
        <w:jc w:val="right"/>
        <w:rPr>
          <w:rFonts w:ascii="Times New Roman" w:eastAsia="Arial" w:hAnsi="Times New Roman" w:cs="Times New Roman"/>
          <w:color w:val="000000"/>
          <w:sz w:val="22"/>
          <w:szCs w:val="22"/>
        </w:rPr>
      </w:pPr>
    </w:p>
    <w:p w14:paraId="660CF434" w14:textId="77777777" w:rsidR="00FB4DAC" w:rsidRDefault="00FB4DAC" w:rsidP="00FB4DAC">
      <w:pPr>
        <w:jc w:val="right"/>
        <w:rPr>
          <w:rFonts w:ascii="Times New Roman" w:eastAsia="Arial" w:hAnsi="Times New Roman" w:cs="Times New Roman"/>
          <w:color w:val="000000"/>
          <w:sz w:val="22"/>
          <w:szCs w:val="22"/>
        </w:rPr>
      </w:pPr>
    </w:p>
    <w:p w14:paraId="1A0156F8" w14:textId="77777777" w:rsidR="00FB4DAC" w:rsidRDefault="00FB4DAC" w:rsidP="00FB4DAC">
      <w:pPr>
        <w:jc w:val="right"/>
        <w:rPr>
          <w:rFonts w:ascii="Times New Roman" w:eastAsia="Arial" w:hAnsi="Times New Roman" w:cs="Times New Roman"/>
          <w:color w:val="000000"/>
          <w:sz w:val="22"/>
          <w:szCs w:val="22"/>
        </w:rPr>
      </w:pPr>
    </w:p>
    <w:p w14:paraId="40722709" w14:textId="77777777" w:rsidR="00FB4DAC" w:rsidRDefault="00FB4DAC" w:rsidP="00FB4DAC">
      <w:pPr>
        <w:jc w:val="right"/>
        <w:rPr>
          <w:rFonts w:ascii="Times New Roman" w:eastAsia="Arial" w:hAnsi="Times New Roman" w:cs="Times New Roman"/>
          <w:color w:val="000000"/>
          <w:sz w:val="22"/>
          <w:szCs w:val="22"/>
        </w:rPr>
      </w:pPr>
    </w:p>
    <w:p w14:paraId="76504DEC" w14:textId="77777777" w:rsidR="00FB4DAC" w:rsidRDefault="00FB4DAC" w:rsidP="00FB4DAC">
      <w:pPr>
        <w:jc w:val="right"/>
        <w:rPr>
          <w:rFonts w:ascii="Times New Roman" w:eastAsia="Arial" w:hAnsi="Times New Roman" w:cs="Times New Roman"/>
          <w:color w:val="000000"/>
          <w:sz w:val="22"/>
          <w:szCs w:val="22"/>
        </w:rPr>
      </w:pPr>
    </w:p>
    <w:p w14:paraId="01CA45C8" w14:textId="77777777" w:rsidR="00FB4DAC" w:rsidRDefault="00FB4DAC" w:rsidP="00FB4DAC">
      <w:pPr>
        <w:jc w:val="right"/>
        <w:rPr>
          <w:rFonts w:ascii="Times New Roman" w:eastAsia="Arial" w:hAnsi="Times New Roman" w:cs="Times New Roman"/>
          <w:color w:val="000000"/>
          <w:sz w:val="22"/>
          <w:szCs w:val="22"/>
        </w:rPr>
      </w:pPr>
    </w:p>
    <w:p w14:paraId="47E3C4A0" w14:textId="77777777" w:rsidR="00FB4DAC" w:rsidRDefault="00FB4DAC" w:rsidP="00FB4DAC">
      <w:pPr>
        <w:jc w:val="right"/>
        <w:rPr>
          <w:rFonts w:ascii="Times New Roman" w:eastAsia="Arial" w:hAnsi="Times New Roman" w:cs="Times New Roman"/>
          <w:color w:val="000000"/>
          <w:sz w:val="22"/>
          <w:szCs w:val="22"/>
        </w:rPr>
      </w:pPr>
    </w:p>
    <w:p w14:paraId="07FB0619" w14:textId="77777777" w:rsidR="00FB4DAC" w:rsidRDefault="00FB4DAC" w:rsidP="00FB4DAC">
      <w:pPr>
        <w:jc w:val="right"/>
        <w:rPr>
          <w:rFonts w:ascii="Times New Roman" w:eastAsia="Arial" w:hAnsi="Times New Roman" w:cs="Times New Roman"/>
          <w:color w:val="000000"/>
          <w:sz w:val="22"/>
          <w:szCs w:val="22"/>
        </w:rPr>
      </w:pPr>
    </w:p>
    <w:p w14:paraId="44259AA3" w14:textId="77777777" w:rsidR="00FB4DAC" w:rsidRDefault="00FB4DAC" w:rsidP="00FB4DAC">
      <w:pPr>
        <w:jc w:val="right"/>
        <w:rPr>
          <w:rFonts w:ascii="Times New Roman" w:eastAsia="Arial" w:hAnsi="Times New Roman" w:cs="Times New Roman"/>
          <w:color w:val="000000"/>
          <w:sz w:val="22"/>
          <w:szCs w:val="22"/>
        </w:rPr>
      </w:pPr>
    </w:p>
    <w:p w14:paraId="71AA49D6" w14:textId="77777777" w:rsidR="00FB4DAC" w:rsidRDefault="00FB4DAC" w:rsidP="00FB4DAC">
      <w:pPr>
        <w:jc w:val="right"/>
        <w:rPr>
          <w:rFonts w:ascii="Times New Roman" w:eastAsia="Arial" w:hAnsi="Times New Roman" w:cs="Times New Roman"/>
          <w:color w:val="000000"/>
          <w:sz w:val="22"/>
          <w:szCs w:val="22"/>
        </w:rPr>
      </w:pPr>
    </w:p>
    <w:p w14:paraId="2CDF82CA" w14:textId="77777777" w:rsidR="00FB4DAC" w:rsidRDefault="00FB4DAC" w:rsidP="00FB4DAC">
      <w:pPr>
        <w:jc w:val="right"/>
        <w:rPr>
          <w:rFonts w:ascii="Times New Roman" w:eastAsia="Arial" w:hAnsi="Times New Roman" w:cs="Times New Roman"/>
          <w:color w:val="000000"/>
          <w:sz w:val="22"/>
          <w:szCs w:val="22"/>
        </w:rPr>
      </w:pPr>
    </w:p>
    <w:p w14:paraId="1C693609" w14:textId="77777777" w:rsidR="00FB4DAC" w:rsidRPr="00C149B2" w:rsidRDefault="00FB4DAC" w:rsidP="00FB4DAC">
      <w:pPr>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Приложение № 1</w:t>
      </w:r>
    </w:p>
    <w:p w14:paraId="0B4ACB91"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rPr>
        <w:t xml:space="preserve"> </w:t>
      </w:r>
    </w:p>
    <w:p w14:paraId="4F703A6A"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 </w:t>
      </w:r>
    </w:p>
    <w:p w14:paraId="1F7DCBF4"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806022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598D0940"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12A8C4DA"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6F94A88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512FC6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4697A2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4D7FB3E8"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725BCA6"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DC2FF53"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CC9F6E1"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6B110CDF"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0827C006"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7FE6724"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5C7BC6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0A946E41"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B566031"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BB53AED"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2A26B24"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1BF52424"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26782750"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6A88DE4F"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1FC56A06"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3811C2D"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B22ECC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45E33117"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7DF172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0488C85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0E7A1416"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7C615419"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3CE4478E"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1C99F1D3"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
          <w:szCs w:val="2"/>
        </w:rPr>
      </w:pPr>
    </w:p>
    <w:p w14:paraId="58DED9F5" w14:textId="77777777" w:rsidR="00FB4DAC" w:rsidRPr="008B4222" w:rsidRDefault="00FB4DAC" w:rsidP="00FB4DAC">
      <w:pPr>
        <w:pBdr>
          <w:top w:val="nil"/>
          <w:left w:val="nil"/>
          <w:bottom w:val="nil"/>
          <w:right w:val="nil"/>
          <w:between w:val="nil"/>
        </w:pBdr>
        <w:spacing w:line="276" w:lineRule="auto"/>
        <w:jc w:val="center"/>
        <w:rPr>
          <w:rFonts w:ascii="Times New Roman" w:eastAsia="Arial" w:hAnsi="Times New Roman" w:cs="Times New Roman"/>
          <w:color w:val="000000"/>
          <w:sz w:val="28"/>
          <w:szCs w:val="28"/>
        </w:rPr>
      </w:pPr>
      <w:r w:rsidRPr="008B4222">
        <w:rPr>
          <w:rFonts w:ascii="Times New Roman" w:eastAsia="Arial" w:hAnsi="Times New Roman" w:cs="Times New Roman"/>
          <w:color w:val="000000"/>
          <w:sz w:val="28"/>
          <w:szCs w:val="28"/>
        </w:rPr>
        <w:t>Правила страхования</w:t>
      </w:r>
      <w:r>
        <w:rPr>
          <w:rFonts w:ascii="Times New Roman" w:eastAsia="Arial" w:hAnsi="Times New Roman" w:cs="Times New Roman"/>
          <w:color w:val="000000"/>
          <w:sz w:val="28"/>
          <w:szCs w:val="28"/>
        </w:rPr>
        <w:t xml:space="preserve"> страховщика</w:t>
      </w:r>
    </w:p>
    <w:p w14:paraId="785C6F9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D31905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417AC141"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1D54B32E"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556ABA03"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7A6ED7CF"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95A0E6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5EE80034"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55CA2DC"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4DE08ED7"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3AD49B6F"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95BB630"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1E690025"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3D374177"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BD74AA6"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5D5782AB"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013CB517"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10FBD41A" w14:textId="77777777" w:rsidR="00FB4DAC" w:rsidRPr="008B4222" w:rsidRDefault="00FB4DAC" w:rsidP="00FB4DAC">
      <w:pPr>
        <w:pBdr>
          <w:top w:val="nil"/>
          <w:left w:val="nil"/>
          <w:bottom w:val="nil"/>
          <w:right w:val="nil"/>
          <w:between w:val="nil"/>
        </w:pBdr>
        <w:spacing w:line="276" w:lineRule="auto"/>
        <w:jc w:val="center"/>
        <w:rPr>
          <w:rFonts w:ascii="Times New Roman" w:eastAsia="Arial" w:hAnsi="Times New Roman" w:cs="Times New Roman"/>
          <w:color w:val="000000"/>
          <w:sz w:val="28"/>
          <w:szCs w:val="28"/>
        </w:rPr>
      </w:pPr>
      <w:r w:rsidRPr="008B4222">
        <w:rPr>
          <w:rFonts w:ascii="Times New Roman" w:eastAsia="Arial" w:hAnsi="Times New Roman" w:cs="Times New Roman"/>
          <w:color w:val="000000"/>
          <w:sz w:val="28"/>
          <w:szCs w:val="28"/>
        </w:rPr>
        <w:t>ЗАПОЛНЯЕТСЯ СТРАХОВЩИКОМ ПРИ ЗАКЛЮЧЕНИИ ДОГОВОРА</w:t>
      </w:r>
    </w:p>
    <w:p w14:paraId="2804AB63" w14:textId="77777777" w:rsidR="00FB4DAC" w:rsidRDefault="00FB4DAC" w:rsidP="00FB4DAC"/>
    <w:p w14:paraId="562FADF2" w14:textId="77777777" w:rsidR="00FB4DAC" w:rsidRPr="008B4222" w:rsidRDefault="00FB4DAC" w:rsidP="00FB4DAC">
      <w:pPr>
        <w:pBdr>
          <w:top w:val="nil"/>
          <w:left w:val="nil"/>
          <w:bottom w:val="nil"/>
          <w:right w:val="nil"/>
          <w:between w:val="nil"/>
        </w:pBdr>
        <w:spacing w:line="276" w:lineRule="auto"/>
        <w:rPr>
          <w:rFonts w:ascii="Times New Roman" w:eastAsia="Arial" w:hAnsi="Times New Roman" w:cs="Times New Roman"/>
          <w:color w:val="000000"/>
        </w:rPr>
      </w:pPr>
    </w:p>
    <w:p w14:paraId="7E310F37"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B21A186"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143E64EE"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8B2AA5F"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93EC2EC"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7C8AB5B"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286290CF"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685A2B5D"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663E8AA4"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08599916"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70529CDB"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2C5882C8"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5A9E0AFF"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7C18B864"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5B66D9C6"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13BD6E1A"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6535A7DF"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5675FA57"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0711BDC4"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4EA9B9BB"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6047173E"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22539D56"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7CC7B0B9"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13D3AA29"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A33B199"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2761E92"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Приложение № 2</w:t>
      </w:r>
    </w:p>
    <w:p w14:paraId="787F9663"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51B93B84" w14:textId="77777777" w:rsidR="00FB4DAC" w:rsidRPr="00C149B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2"/>
          <w:szCs w:val="22"/>
        </w:rPr>
      </w:pPr>
    </w:p>
    <w:p w14:paraId="4A2D11FE" w14:textId="77777777" w:rsidR="00FB4DAC" w:rsidRPr="00C149B2" w:rsidRDefault="00FB4DAC" w:rsidP="00FB4DAC">
      <w:pPr>
        <w:pBdr>
          <w:top w:val="nil"/>
          <w:left w:val="nil"/>
          <w:bottom w:val="nil"/>
          <w:right w:val="nil"/>
          <w:between w:val="nil"/>
        </w:pBdr>
        <w:spacing w:line="276" w:lineRule="auto"/>
        <w:rPr>
          <w:rFonts w:ascii="Times New Roman" w:eastAsia="Arial" w:hAnsi="Times New Roman" w:cs="Times New Roman"/>
          <w:color w:val="000000"/>
          <w:sz w:val="22"/>
          <w:szCs w:val="22"/>
        </w:rPr>
      </w:pPr>
    </w:p>
    <w:p w14:paraId="3E180B59" w14:textId="77777777" w:rsidR="00FB4DAC" w:rsidRPr="00C149B2" w:rsidRDefault="00FB4DAC" w:rsidP="00FB4DAC">
      <w:pPr>
        <w:pBdr>
          <w:top w:val="nil"/>
          <w:left w:val="nil"/>
          <w:bottom w:val="nil"/>
          <w:right w:val="nil"/>
          <w:between w:val="nil"/>
        </w:pBdr>
        <w:spacing w:line="276" w:lineRule="auto"/>
        <w:jc w:val="center"/>
        <w:rPr>
          <w:rFonts w:ascii="Times New Roman" w:eastAsia="Arial" w:hAnsi="Times New Roman" w:cs="Times New Roman"/>
          <w:color w:val="000000"/>
          <w:sz w:val="22"/>
          <w:szCs w:val="22"/>
        </w:rPr>
      </w:pPr>
      <w:r w:rsidRPr="00C149B2">
        <w:rPr>
          <w:rFonts w:ascii="Times New Roman" w:eastAsia="Arial" w:hAnsi="Times New Roman" w:cs="Times New Roman"/>
          <w:color w:val="000000"/>
          <w:sz w:val="22"/>
          <w:szCs w:val="22"/>
        </w:rPr>
        <w:t>Подтверждение ознакомления получателя страховых услуг с информацией в соответствии с требованиями Базового стандарта защиты прав и интересов юридических лиц</w:t>
      </w:r>
    </w:p>
    <w:p w14:paraId="3B783983"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0E432AD0" w14:textId="77777777" w:rsidR="00FB4DAC" w:rsidRPr="00995E18" w:rsidRDefault="00FB4DAC" w:rsidP="00FB4DAC">
      <w:pPr>
        <w:tabs>
          <w:tab w:val="left" w:pos="426"/>
        </w:tabs>
        <w:jc w:val="both"/>
        <w:rPr>
          <w:rFonts w:ascii="Times New Roman" w:hAnsi="Times New Roman" w:cs="Times New Roman"/>
          <w:i/>
          <w:sz w:val="22"/>
          <w:szCs w:val="22"/>
          <w:lang w:eastAsia="x-none"/>
        </w:rPr>
      </w:pPr>
      <w:r w:rsidRPr="00995E18">
        <w:rPr>
          <w:rFonts w:ascii="Times New Roman" w:hAnsi="Times New Roman" w:cs="Times New Roman"/>
          <w:i/>
          <w:sz w:val="22"/>
          <w:szCs w:val="22"/>
          <w:lang w:eastAsia="x-none"/>
        </w:rPr>
        <w:t xml:space="preserve">Я, ____________________, действующий на основании _____________________ подтверждаю, что я проинформирован о способах и порядке подачи в </w:t>
      </w:r>
      <w:r>
        <w:rPr>
          <w:rFonts w:ascii="Times New Roman" w:hAnsi="Times New Roman" w:cs="Times New Roman"/>
          <w:i/>
          <w:sz w:val="22"/>
          <w:szCs w:val="22"/>
          <w:lang w:eastAsia="x-none"/>
        </w:rPr>
        <w:t>__________________</w:t>
      </w:r>
      <w:r w:rsidRPr="00995E18">
        <w:rPr>
          <w:rFonts w:ascii="Times New Roman" w:hAnsi="Times New Roman" w:cs="Times New Roman"/>
          <w:i/>
          <w:sz w:val="22"/>
          <w:szCs w:val="22"/>
          <w:lang w:eastAsia="x-none"/>
        </w:rPr>
        <w:t xml:space="preserve"> заявления о заключении договора страхования, а также о необходимости ознакомления с правилами и договором страхования. Подтверждаю, что при заключении договора страхования мне предоставлена следующая информация:</w:t>
      </w:r>
    </w:p>
    <w:p w14:paraId="41CE2755" w14:textId="77777777" w:rsidR="00FB4DAC" w:rsidRPr="00995E18" w:rsidRDefault="00FB4DAC" w:rsidP="00FB4DAC">
      <w:pPr>
        <w:tabs>
          <w:tab w:val="left" w:pos="426"/>
        </w:tabs>
        <w:jc w:val="both"/>
        <w:rPr>
          <w:rFonts w:ascii="Times New Roman" w:hAnsi="Times New Roman" w:cs="Times New Roman"/>
          <w:i/>
          <w:sz w:val="22"/>
          <w:szCs w:val="22"/>
          <w:lang w:eastAsia="x-none"/>
        </w:rPr>
      </w:pPr>
    </w:p>
    <w:p w14:paraId="1CC7C372"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об условиях, на которых заключается договор страхования, включающих: объект страхования, страховые риски, размер страховой премии, порядок осуществления страховой выплаты,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36A19E8B"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714C01D3"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Страховщика в страховой выплате или сокращение ее размера;</w:t>
      </w:r>
    </w:p>
    <w:p w14:paraId="0BEEF8DC"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 наличии или отсутствии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14:paraId="69CDD77A"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18D04F12"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0A7620A9"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о порядке расчета налога, который будет удержан страховой организацией при расчете страховой выплаты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14:paraId="70CFB2EE" w14:textId="77777777" w:rsidR="00FB4DAC" w:rsidRPr="00995E18" w:rsidRDefault="00FB4DAC" w:rsidP="00FB4DAC">
      <w:pPr>
        <w:numPr>
          <w:ilvl w:val="0"/>
          <w:numId w:val="13"/>
        </w:numPr>
        <w:tabs>
          <w:tab w:val="left" w:pos="426"/>
          <w:tab w:val="left" w:pos="709"/>
        </w:tabs>
        <w:ind w:left="0" w:firstLine="426"/>
        <w:jc w:val="both"/>
        <w:rPr>
          <w:rFonts w:ascii="Times New Roman" w:hAnsi="Times New Roman" w:cs="Times New Roman"/>
          <w:sz w:val="22"/>
          <w:szCs w:val="22"/>
          <w:lang w:eastAsia="x-none"/>
        </w:rPr>
      </w:pPr>
      <w:r w:rsidRPr="00995E18">
        <w:rPr>
          <w:rFonts w:ascii="Times New Roman" w:hAnsi="Times New Roman" w:cs="Times New Roman"/>
          <w:sz w:val="22"/>
          <w:szCs w:val="22"/>
          <w:lang w:eastAsia="x-none"/>
        </w:rPr>
        <w:t xml:space="preserve">о том, что при наступлении событий, имеющих признаки страхового случая, необходимо сообщить о происшедшем по телефону либо обратиться </w:t>
      </w:r>
      <w:r w:rsidRPr="00995E18">
        <w:rPr>
          <w:rFonts w:ascii="Times New Roman" w:hAnsi="Times New Roman" w:cs="Times New Roman"/>
          <w:sz w:val="22"/>
          <w:szCs w:val="22"/>
        </w:rPr>
        <w:t>по адресу, которые указываются в договоре страхования.</w:t>
      </w:r>
    </w:p>
    <w:p w14:paraId="6B1055DC" w14:textId="77777777" w:rsidR="00FB4DAC" w:rsidRPr="00995E18" w:rsidRDefault="00FB4DAC" w:rsidP="00FB4DAC">
      <w:pPr>
        <w:ind w:left="5670"/>
        <w:rPr>
          <w:rFonts w:ascii="Times New Roman" w:hAnsi="Times New Roman" w:cs="Times New Roman"/>
          <w:b/>
          <w:sz w:val="22"/>
          <w:szCs w:val="22"/>
          <w:lang w:eastAsia="en-US"/>
        </w:rPr>
      </w:pPr>
      <w:r w:rsidRPr="00995E18">
        <w:rPr>
          <w:rFonts w:ascii="Times New Roman" w:hAnsi="Times New Roman" w:cs="Times New Roman"/>
          <w:b/>
          <w:sz w:val="22"/>
          <w:szCs w:val="22"/>
          <w:lang w:eastAsia="en-US"/>
        </w:rPr>
        <w:t>Страхователь</w:t>
      </w:r>
    </w:p>
    <w:p w14:paraId="6CBACD6F" w14:textId="77777777" w:rsidR="00FB4DAC" w:rsidRPr="00995E18" w:rsidRDefault="00FB4DAC" w:rsidP="00FB4DAC">
      <w:pPr>
        <w:ind w:left="5670"/>
        <w:rPr>
          <w:rFonts w:ascii="Times New Roman" w:hAnsi="Times New Roman" w:cs="Times New Roman"/>
          <w:sz w:val="22"/>
          <w:szCs w:val="22"/>
          <w:lang w:eastAsia="en-US"/>
        </w:rPr>
      </w:pPr>
    </w:p>
    <w:p w14:paraId="5568068C" w14:textId="77777777" w:rsidR="00FB4DAC" w:rsidRPr="00995E18" w:rsidRDefault="00FB4DAC" w:rsidP="00FB4DAC">
      <w:pPr>
        <w:ind w:left="5670"/>
        <w:rPr>
          <w:rFonts w:ascii="Times New Roman" w:hAnsi="Times New Roman" w:cs="Times New Roman"/>
          <w:sz w:val="22"/>
          <w:szCs w:val="22"/>
          <w:lang w:eastAsia="en-US"/>
        </w:rPr>
      </w:pPr>
    </w:p>
    <w:p w14:paraId="12D00001" w14:textId="77777777" w:rsidR="00FB4DAC" w:rsidRPr="00995E18" w:rsidRDefault="00FB4DAC" w:rsidP="00FB4DAC">
      <w:pPr>
        <w:ind w:left="5670"/>
        <w:rPr>
          <w:rFonts w:ascii="Times New Roman" w:hAnsi="Times New Roman" w:cs="Times New Roman"/>
          <w:sz w:val="22"/>
          <w:szCs w:val="22"/>
          <w:lang w:eastAsia="en-US"/>
        </w:rPr>
      </w:pPr>
      <w:r w:rsidRPr="00995E18">
        <w:rPr>
          <w:rFonts w:ascii="Times New Roman" w:hAnsi="Times New Roman" w:cs="Times New Roman"/>
          <w:sz w:val="22"/>
          <w:szCs w:val="22"/>
          <w:lang w:eastAsia="en-US"/>
        </w:rPr>
        <w:t xml:space="preserve">______________________/ </w:t>
      </w:r>
      <w:r w:rsidRPr="00920474">
        <w:rPr>
          <w:rFonts w:ascii="Times New Roman" w:hAnsi="Times New Roman" w:cs="Times New Roman"/>
          <w:sz w:val="22"/>
          <w:szCs w:val="22"/>
          <w:lang w:eastAsia="en-US"/>
        </w:rPr>
        <w:t>___________</w:t>
      </w:r>
      <w:r w:rsidRPr="00995E18">
        <w:rPr>
          <w:rFonts w:ascii="Times New Roman" w:hAnsi="Times New Roman" w:cs="Times New Roman"/>
          <w:sz w:val="22"/>
          <w:szCs w:val="22"/>
          <w:lang w:eastAsia="en-US"/>
        </w:rPr>
        <w:t xml:space="preserve"> /</w:t>
      </w:r>
    </w:p>
    <w:p w14:paraId="509CE35B"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r w:rsidRPr="00995E18">
        <w:rPr>
          <w:rFonts w:ascii="Times New Roman" w:hAnsi="Times New Roman" w:cs="Times New Roman"/>
          <w:sz w:val="22"/>
          <w:szCs w:val="22"/>
          <w:lang w:eastAsia="en-US"/>
        </w:rPr>
        <w:t xml:space="preserve"> М.П.                    подпись</w:t>
      </w:r>
      <w:r w:rsidRPr="00995E18">
        <w:rPr>
          <w:rFonts w:ascii="Times New Roman" w:hAnsi="Times New Roman" w:cs="Times New Roman"/>
          <w:sz w:val="22"/>
          <w:szCs w:val="22"/>
          <w:lang w:eastAsia="en-US"/>
        </w:rPr>
        <w:tab/>
      </w:r>
    </w:p>
    <w:p w14:paraId="2DCAEE5B"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5D26D9CC"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367E3E8D"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24328017"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4068B62A"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0C2151DC"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754E2E46" w14:textId="47179BB4"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6FBD2526" w14:textId="77777777" w:rsidR="00CB0C8D" w:rsidRDefault="00CB0C8D"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53522CF6"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1293CB30" w14:textId="77777777" w:rsidR="00FB4DAC" w:rsidRDefault="00FB4DAC" w:rsidP="00FB4DAC">
      <w:pPr>
        <w:pBdr>
          <w:top w:val="nil"/>
          <w:left w:val="nil"/>
          <w:bottom w:val="nil"/>
          <w:right w:val="nil"/>
          <w:between w:val="nil"/>
        </w:pBdr>
        <w:spacing w:line="276" w:lineRule="auto"/>
        <w:jc w:val="right"/>
        <w:rPr>
          <w:rFonts w:ascii="Times New Roman" w:eastAsia="Arial" w:hAnsi="Times New Roman" w:cs="Times New Roman"/>
          <w:color w:val="000000"/>
          <w:sz w:val="24"/>
          <w:szCs w:val="24"/>
        </w:rPr>
      </w:pPr>
    </w:p>
    <w:p w14:paraId="4AE6A08B"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3</w:t>
      </w:r>
    </w:p>
    <w:p w14:paraId="0CA9BF81"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67246485" w14:textId="77777777" w:rsidR="00FB4DAC" w:rsidRPr="00C149B2" w:rsidRDefault="00FB4DAC" w:rsidP="00FB4DAC">
      <w:pPr>
        <w:suppressAutoHyphens/>
        <w:jc w:val="right"/>
        <w:rPr>
          <w:rFonts w:ascii="Times New Roman" w:hAnsi="Times New Roman" w:cs="Times New Roman"/>
          <w:b/>
          <w:sz w:val="22"/>
          <w:szCs w:val="22"/>
        </w:rPr>
      </w:pPr>
    </w:p>
    <w:p w14:paraId="7A31260B" w14:textId="77777777" w:rsidR="00FB4DAC" w:rsidRPr="0057452B" w:rsidRDefault="00FB4DAC" w:rsidP="00FB4DAC">
      <w:pPr>
        <w:pBdr>
          <w:top w:val="single" w:sz="4" w:space="1" w:color="auto"/>
        </w:pBdr>
        <w:shd w:val="clear" w:color="auto" w:fill="E0E0E0"/>
        <w:spacing w:before="240"/>
        <w:ind w:right="23"/>
        <w:jc w:val="both"/>
        <w:rPr>
          <w:rFonts w:ascii="Times New Roman" w:hAnsi="Times New Roman" w:cs="Times New Roman"/>
          <w:b/>
          <w:bCs/>
          <w:spacing w:val="36"/>
        </w:rPr>
      </w:pPr>
      <w:r w:rsidRPr="0057452B">
        <w:rPr>
          <w:rFonts w:ascii="Times New Roman" w:hAnsi="Times New Roman" w:cs="Times New Roman"/>
          <w:b/>
          <w:bCs/>
          <w:spacing w:val="36"/>
        </w:rPr>
        <w:t>начало формы</w:t>
      </w:r>
    </w:p>
    <w:p w14:paraId="4A8D6B22" w14:textId="77777777" w:rsidR="00FB4DAC" w:rsidRPr="00144CF5" w:rsidRDefault="00FB4DAC" w:rsidP="00FB4DAC">
      <w:pPr>
        <w:spacing w:before="240"/>
        <w:jc w:val="both"/>
        <w:rPr>
          <w:rFonts w:ascii="Times New Roman" w:hAnsi="Times New Roman" w:cs="Times New Roman"/>
          <w:sz w:val="22"/>
          <w:szCs w:val="22"/>
        </w:rPr>
      </w:pPr>
      <w:r w:rsidRPr="00144CF5">
        <w:rPr>
          <w:rFonts w:ascii="Times New Roman" w:hAnsi="Times New Roman" w:cs="Times New Roman"/>
          <w:sz w:val="22"/>
          <w:szCs w:val="22"/>
        </w:rPr>
        <w:t>(фирменный бланк контрагента)</w:t>
      </w:r>
    </w:p>
    <w:p w14:paraId="2E53CA00" w14:textId="77777777" w:rsidR="00FB4DAC" w:rsidRPr="00144CF5" w:rsidRDefault="00FB4DAC" w:rsidP="00FB4DAC">
      <w:pPr>
        <w:ind w:left="6804"/>
        <w:rPr>
          <w:rFonts w:ascii="Times New Roman" w:hAnsi="Times New Roman" w:cs="Times New Roman"/>
          <w:sz w:val="22"/>
          <w:szCs w:val="22"/>
        </w:rPr>
      </w:pPr>
    </w:p>
    <w:tbl>
      <w:tblPr>
        <w:tblW w:w="10471" w:type="dxa"/>
        <w:tblInd w:w="-318" w:type="dxa"/>
        <w:tblLook w:val="04A0" w:firstRow="1" w:lastRow="0" w:firstColumn="1" w:lastColumn="0" w:noHBand="0" w:noVBand="1"/>
      </w:tblPr>
      <w:tblGrid>
        <w:gridCol w:w="415"/>
        <w:gridCol w:w="535"/>
        <w:gridCol w:w="77"/>
        <w:gridCol w:w="2255"/>
        <w:gridCol w:w="116"/>
        <w:gridCol w:w="2167"/>
        <w:gridCol w:w="1195"/>
        <w:gridCol w:w="1068"/>
        <w:gridCol w:w="2271"/>
        <w:gridCol w:w="136"/>
        <w:gridCol w:w="236"/>
      </w:tblGrid>
      <w:tr w:rsidR="00FB4DAC" w:rsidRPr="00144CF5" w14:paraId="34038618" w14:textId="77777777" w:rsidTr="001E7DA4">
        <w:trPr>
          <w:gridBefore w:val="1"/>
          <w:gridAfter w:val="2"/>
          <w:wBefore w:w="415" w:type="dxa"/>
          <w:wAfter w:w="372" w:type="dxa"/>
          <w:trHeight w:val="1500"/>
        </w:trPr>
        <w:tc>
          <w:tcPr>
            <w:tcW w:w="9684" w:type="dxa"/>
            <w:gridSpan w:val="8"/>
            <w:tcBorders>
              <w:top w:val="nil"/>
              <w:left w:val="nil"/>
              <w:bottom w:val="nil"/>
              <w:right w:val="nil"/>
            </w:tcBorders>
            <w:shd w:val="clear" w:color="auto" w:fill="auto"/>
            <w:vAlign w:val="center"/>
            <w:hideMark/>
          </w:tcPr>
          <w:p w14:paraId="5F7922E3" w14:textId="77777777" w:rsidR="00FB4DAC" w:rsidRPr="00144CF5" w:rsidRDefault="00FB4DAC" w:rsidP="001E7DA4">
            <w:pPr>
              <w:jc w:val="center"/>
              <w:rPr>
                <w:rFonts w:ascii="Times New Roman" w:hAnsi="Times New Roman" w:cs="Times New Roman"/>
                <w:b/>
                <w:bCs/>
                <w:sz w:val="22"/>
                <w:szCs w:val="22"/>
              </w:rPr>
            </w:pPr>
            <w:bookmarkStart w:id="1" w:name="RANGE!A1:E17"/>
            <w:bookmarkEnd w:id="1"/>
            <w:r w:rsidRPr="00144CF5">
              <w:rPr>
                <w:rFonts w:ascii="Times New Roman" w:hAnsi="Times New Roman" w:cs="Times New Roman"/>
                <w:b/>
                <w:bCs/>
                <w:sz w:val="22"/>
                <w:szCs w:val="22"/>
              </w:rPr>
              <w:t>Информация о цепочке собственников юридического лица, включая бенефициаров</w:t>
            </w:r>
          </w:p>
          <w:p w14:paraId="453C43D8" w14:textId="77777777" w:rsidR="00FB4DAC" w:rsidRPr="00144CF5" w:rsidRDefault="00FB4DAC" w:rsidP="001E7DA4">
            <w:pPr>
              <w:jc w:val="center"/>
              <w:rPr>
                <w:rFonts w:ascii="Times New Roman" w:hAnsi="Times New Roman" w:cs="Times New Roman"/>
                <w:b/>
                <w:bCs/>
                <w:sz w:val="22"/>
                <w:szCs w:val="22"/>
              </w:rPr>
            </w:pPr>
            <w:r w:rsidRPr="00144CF5">
              <w:rPr>
                <w:rFonts w:ascii="Times New Roman" w:hAnsi="Times New Roman" w:cs="Times New Roman"/>
                <w:b/>
                <w:bCs/>
                <w:sz w:val="22"/>
                <w:szCs w:val="22"/>
              </w:rPr>
              <w:t>(в том числе, конечных) по состоянию на "___" ________ 20__ г.</w:t>
            </w:r>
          </w:p>
        </w:tc>
      </w:tr>
      <w:tr w:rsidR="00FB4DAC" w:rsidRPr="00144CF5" w14:paraId="69AEE3F6" w14:textId="77777777" w:rsidTr="001E7DA4">
        <w:trPr>
          <w:gridAfter w:val="1"/>
          <w:wAfter w:w="236" w:type="dxa"/>
          <w:trHeight w:val="3285"/>
        </w:trPr>
        <w:tc>
          <w:tcPr>
            <w:tcW w:w="1027" w:type="dxa"/>
            <w:gridSpan w:val="3"/>
            <w:tcBorders>
              <w:top w:val="single" w:sz="4" w:space="0" w:color="auto"/>
              <w:left w:val="single" w:sz="4" w:space="0" w:color="auto"/>
              <w:bottom w:val="nil"/>
              <w:right w:val="single" w:sz="4" w:space="0" w:color="auto"/>
            </w:tcBorders>
            <w:shd w:val="clear" w:color="000000" w:fill="C0C0C0"/>
            <w:vAlign w:val="center"/>
            <w:hideMark/>
          </w:tcPr>
          <w:p w14:paraId="063C0B48"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 п/п</w:t>
            </w:r>
          </w:p>
        </w:tc>
        <w:tc>
          <w:tcPr>
            <w:tcW w:w="2371" w:type="dxa"/>
            <w:gridSpan w:val="2"/>
            <w:tcBorders>
              <w:top w:val="single" w:sz="4" w:space="0" w:color="auto"/>
              <w:left w:val="nil"/>
              <w:bottom w:val="single" w:sz="4" w:space="0" w:color="auto"/>
              <w:right w:val="single" w:sz="4" w:space="0" w:color="auto"/>
            </w:tcBorders>
            <w:shd w:val="clear" w:color="000000" w:fill="C0C0C0"/>
            <w:vAlign w:val="center"/>
            <w:hideMark/>
          </w:tcPr>
          <w:p w14:paraId="48898459"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 xml:space="preserve">Наименование юридического лица                                              (ИНН и вид деятельности) </w:t>
            </w:r>
          </w:p>
        </w:tc>
        <w:tc>
          <w:tcPr>
            <w:tcW w:w="2167" w:type="dxa"/>
            <w:tcBorders>
              <w:top w:val="single" w:sz="4" w:space="0" w:color="auto"/>
              <w:left w:val="nil"/>
              <w:bottom w:val="single" w:sz="4" w:space="0" w:color="auto"/>
              <w:right w:val="single" w:sz="4" w:space="0" w:color="auto"/>
            </w:tcBorders>
            <w:shd w:val="clear" w:color="000000" w:fill="C0C0C0"/>
            <w:vAlign w:val="center"/>
            <w:hideMark/>
          </w:tcPr>
          <w:p w14:paraId="5EA73734"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Договор//Контракт (предмет, цена, срок действия и иные существенные условия)</w:t>
            </w:r>
          </w:p>
        </w:tc>
        <w:tc>
          <w:tcPr>
            <w:tcW w:w="2263" w:type="dxa"/>
            <w:gridSpan w:val="2"/>
            <w:tcBorders>
              <w:top w:val="single" w:sz="4" w:space="0" w:color="auto"/>
              <w:left w:val="nil"/>
              <w:bottom w:val="single" w:sz="4" w:space="0" w:color="auto"/>
              <w:right w:val="single" w:sz="4" w:space="0" w:color="auto"/>
            </w:tcBorders>
            <w:shd w:val="clear" w:color="000000" w:fill="C0C0C0"/>
            <w:vAlign w:val="center"/>
            <w:hideMark/>
          </w:tcPr>
          <w:p w14:paraId="4FFD9CCF"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Информация о цепочке собственников юридического лица, включая бенефициаров (в том числе конечных)                                                                    (ФИО, паспортные данные, ИНН)</w:t>
            </w:r>
          </w:p>
        </w:tc>
        <w:tc>
          <w:tcPr>
            <w:tcW w:w="2407" w:type="dxa"/>
            <w:gridSpan w:val="2"/>
            <w:tcBorders>
              <w:top w:val="single" w:sz="4" w:space="0" w:color="auto"/>
              <w:left w:val="nil"/>
              <w:bottom w:val="single" w:sz="4" w:space="0" w:color="auto"/>
              <w:right w:val="single" w:sz="4" w:space="0" w:color="auto"/>
            </w:tcBorders>
            <w:shd w:val="clear" w:color="000000" w:fill="C0C0C0"/>
            <w:vAlign w:val="center"/>
            <w:hideMark/>
          </w:tcPr>
          <w:p w14:paraId="4F757FA6"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Подтверждающие документы              (наименование, реквизиты)</w:t>
            </w:r>
          </w:p>
        </w:tc>
      </w:tr>
      <w:tr w:rsidR="00FB4DAC" w:rsidRPr="00144CF5" w14:paraId="322DFEEA" w14:textId="77777777" w:rsidTr="001E7DA4">
        <w:trPr>
          <w:gridAfter w:val="1"/>
          <w:wAfter w:w="236" w:type="dxa"/>
          <w:trHeight w:val="315"/>
        </w:trPr>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C3A57"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1</w:t>
            </w:r>
          </w:p>
        </w:tc>
        <w:tc>
          <w:tcPr>
            <w:tcW w:w="2371" w:type="dxa"/>
            <w:gridSpan w:val="2"/>
            <w:tcBorders>
              <w:top w:val="nil"/>
              <w:left w:val="nil"/>
              <w:bottom w:val="single" w:sz="4" w:space="0" w:color="auto"/>
              <w:right w:val="single" w:sz="4" w:space="0" w:color="auto"/>
            </w:tcBorders>
            <w:shd w:val="clear" w:color="auto" w:fill="auto"/>
            <w:vAlign w:val="center"/>
            <w:hideMark/>
          </w:tcPr>
          <w:p w14:paraId="540723F9"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2</w:t>
            </w:r>
          </w:p>
        </w:tc>
        <w:tc>
          <w:tcPr>
            <w:tcW w:w="2167" w:type="dxa"/>
            <w:tcBorders>
              <w:top w:val="nil"/>
              <w:left w:val="nil"/>
              <w:bottom w:val="single" w:sz="4" w:space="0" w:color="auto"/>
              <w:right w:val="single" w:sz="4" w:space="0" w:color="auto"/>
            </w:tcBorders>
            <w:shd w:val="clear" w:color="auto" w:fill="auto"/>
            <w:vAlign w:val="center"/>
            <w:hideMark/>
          </w:tcPr>
          <w:p w14:paraId="30FBF7C7"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3</w:t>
            </w:r>
          </w:p>
        </w:tc>
        <w:tc>
          <w:tcPr>
            <w:tcW w:w="2263" w:type="dxa"/>
            <w:gridSpan w:val="2"/>
            <w:tcBorders>
              <w:top w:val="nil"/>
              <w:left w:val="nil"/>
              <w:bottom w:val="single" w:sz="4" w:space="0" w:color="auto"/>
              <w:right w:val="single" w:sz="4" w:space="0" w:color="auto"/>
            </w:tcBorders>
            <w:shd w:val="clear" w:color="auto" w:fill="auto"/>
            <w:vAlign w:val="center"/>
            <w:hideMark/>
          </w:tcPr>
          <w:p w14:paraId="4D5D4B7C"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4</w:t>
            </w:r>
          </w:p>
        </w:tc>
        <w:tc>
          <w:tcPr>
            <w:tcW w:w="2407" w:type="dxa"/>
            <w:gridSpan w:val="2"/>
            <w:tcBorders>
              <w:top w:val="nil"/>
              <w:left w:val="nil"/>
              <w:bottom w:val="single" w:sz="4" w:space="0" w:color="auto"/>
              <w:right w:val="single" w:sz="4" w:space="0" w:color="auto"/>
            </w:tcBorders>
            <w:shd w:val="clear" w:color="auto" w:fill="auto"/>
            <w:vAlign w:val="center"/>
            <w:hideMark/>
          </w:tcPr>
          <w:p w14:paraId="0F25A4BF" w14:textId="77777777" w:rsidR="00FB4DAC" w:rsidRPr="00144CF5" w:rsidRDefault="00FB4DAC" w:rsidP="001E7DA4">
            <w:pPr>
              <w:jc w:val="center"/>
              <w:rPr>
                <w:rFonts w:ascii="Times New Roman" w:hAnsi="Times New Roman" w:cs="Times New Roman"/>
                <w:sz w:val="22"/>
                <w:szCs w:val="22"/>
              </w:rPr>
            </w:pPr>
            <w:r w:rsidRPr="00144CF5">
              <w:rPr>
                <w:rFonts w:ascii="Times New Roman" w:hAnsi="Times New Roman" w:cs="Times New Roman"/>
                <w:sz w:val="22"/>
                <w:szCs w:val="22"/>
              </w:rPr>
              <w:t>5</w:t>
            </w:r>
          </w:p>
        </w:tc>
      </w:tr>
      <w:tr w:rsidR="00FB4DAC" w:rsidRPr="00144CF5" w14:paraId="2E015F2C" w14:textId="77777777" w:rsidTr="001E7DA4">
        <w:trPr>
          <w:gridAfter w:val="1"/>
          <w:wAfter w:w="236" w:type="dxa"/>
          <w:trHeight w:val="315"/>
        </w:trPr>
        <w:tc>
          <w:tcPr>
            <w:tcW w:w="1027" w:type="dxa"/>
            <w:gridSpan w:val="3"/>
            <w:tcBorders>
              <w:top w:val="nil"/>
              <w:left w:val="single" w:sz="4" w:space="0" w:color="auto"/>
              <w:bottom w:val="single" w:sz="4" w:space="0" w:color="auto"/>
              <w:right w:val="single" w:sz="4" w:space="0" w:color="auto"/>
            </w:tcBorders>
            <w:shd w:val="clear" w:color="auto" w:fill="auto"/>
            <w:vAlign w:val="center"/>
            <w:hideMark/>
          </w:tcPr>
          <w:p w14:paraId="29993472"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371" w:type="dxa"/>
            <w:gridSpan w:val="2"/>
            <w:tcBorders>
              <w:top w:val="nil"/>
              <w:left w:val="nil"/>
              <w:bottom w:val="single" w:sz="4" w:space="0" w:color="auto"/>
              <w:right w:val="single" w:sz="4" w:space="0" w:color="auto"/>
            </w:tcBorders>
            <w:shd w:val="clear" w:color="auto" w:fill="auto"/>
            <w:vAlign w:val="center"/>
            <w:hideMark/>
          </w:tcPr>
          <w:p w14:paraId="757DC04B"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167" w:type="dxa"/>
            <w:tcBorders>
              <w:top w:val="nil"/>
              <w:left w:val="nil"/>
              <w:bottom w:val="single" w:sz="4" w:space="0" w:color="auto"/>
              <w:right w:val="single" w:sz="4" w:space="0" w:color="auto"/>
            </w:tcBorders>
            <w:shd w:val="clear" w:color="auto" w:fill="auto"/>
            <w:vAlign w:val="center"/>
            <w:hideMark/>
          </w:tcPr>
          <w:p w14:paraId="7446F700"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263" w:type="dxa"/>
            <w:gridSpan w:val="2"/>
            <w:tcBorders>
              <w:top w:val="nil"/>
              <w:left w:val="nil"/>
              <w:bottom w:val="single" w:sz="4" w:space="0" w:color="auto"/>
              <w:right w:val="single" w:sz="4" w:space="0" w:color="auto"/>
            </w:tcBorders>
            <w:shd w:val="clear" w:color="auto" w:fill="auto"/>
            <w:vAlign w:val="center"/>
            <w:hideMark/>
          </w:tcPr>
          <w:p w14:paraId="617EC1A5"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407" w:type="dxa"/>
            <w:gridSpan w:val="2"/>
            <w:tcBorders>
              <w:top w:val="nil"/>
              <w:left w:val="nil"/>
              <w:bottom w:val="single" w:sz="4" w:space="0" w:color="auto"/>
              <w:right w:val="single" w:sz="4" w:space="0" w:color="auto"/>
            </w:tcBorders>
            <w:shd w:val="clear" w:color="auto" w:fill="auto"/>
            <w:vAlign w:val="center"/>
            <w:hideMark/>
          </w:tcPr>
          <w:p w14:paraId="56D7C084"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r>
      <w:tr w:rsidR="00FB4DAC" w:rsidRPr="00144CF5" w14:paraId="080B3FBE" w14:textId="77777777" w:rsidTr="001E7DA4">
        <w:trPr>
          <w:gridAfter w:val="1"/>
          <w:wAfter w:w="236" w:type="dxa"/>
          <w:trHeight w:val="315"/>
        </w:trPr>
        <w:tc>
          <w:tcPr>
            <w:tcW w:w="1027" w:type="dxa"/>
            <w:gridSpan w:val="3"/>
            <w:tcBorders>
              <w:top w:val="nil"/>
              <w:left w:val="single" w:sz="4" w:space="0" w:color="auto"/>
              <w:bottom w:val="single" w:sz="4" w:space="0" w:color="auto"/>
              <w:right w:val="single" w:sz="4" w:space="0" w:color="auto"/>
            </w:tcBorders>
            <w:shd w:val="clear" w:color="auto" w:fill="auto"/>
            <w:vAlign w:val="center"/>
            <w:hideMark/>
          </w:tcPr>
          <w:p w14:paraId="05ACDEF3"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371" w:type="dxa"/>
            <w:gridSpan w:val="2"/>
            <w:tcBorders>
              <w:top w:val="nil"/>
              <w:left w:val="nil"/>
              <w:bottom w:val="single" w:sz="4" w:space="0" w:color="auto"/>
              <w:right w:val="single" w:sz="4" w:space="0" w:color="auto"/>
            </w:tcBorders>
            <w:shd w:val="clear" w:color="auto" w:fill="auto"/>
            <w:vAlign w:val="center"/>
            <w:hideMark/>
          </w:tcPr>
          <w:p w14:paraId="53F1BA16"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167" w:type="dxa"/>
            <w:tcBorders>
              <w:top w:val="nil"/>
              <w:left w:val="nil"/>
              <w:bottom w:val="single" w:sz="4" w:space="0" w:color="auto"/>
              <w:right w:val="single" w:sz="4" w:space="0" w:color="auto"/>
            </w:tcBorders>
            <w:shd w:val="clear" w:color="auto" w:fill="auto"/>
            <w:vAlign w:val="center"/>
            <w:hideMark/>
          </w:tcPr>
          <w:p w14:paraId="7B7CC577"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263" w:type="dxa"/>
            <w:gridSpan w:val="2"/>
            <w:tcBorders>
              <w:top w:val="nil"/>
              <w:left w:val="nil"/>
              <w:bottom w:val="single" w:sz="4" w:space="0" w:color="auto"/>
              <w:right w:val="single" w:sz="4" w:space="0" w:color="auto"/>
            </w:tcBorders>
            <w:shd w:val="clear" w:color="auto" w:fill="auto"/>
            <w:vAlign w:val="center"/>
            <w:hideMark/>
          </w:tcPr>
          <w:p w14:paraId="7CB06083"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c>
          <w:tcPr>
            <w:tcW w:w="2407" w:type="dxa"/>
            <w:gridSpan w:val="2"/>
            <w:tcBorders>
              <w:top w:val="nil"/>
              <w:left w:val="nil"/>
              <w:bottom w:val="single" w:sz="4" w:space="0" w:color="auto"/>
              <w:right w:val="single" w:sz="4" w:space="0" w:color="auto"/>
            </w:tcBorders>
            <w:shd w:val="clear" w:color="auto" w:fill="auto"/>
            <w:vAlign w:val="center"/>
            <w:hideMark/>
          </w:tcPr>
          <w:p w14:paraId="15736C37"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w:t>
            </w:r>
          </w:p>
        </w:tc>
      </w:tr>
      <w:tr w:rsidR="00FB4DAC" w:rsidRPr="00144CF5" w14:paraId="3369AE5C" w14:textId="77777777" w:rsidTr="001E7DA4">
        <w:trPr>
          <w:gridBefore w:val="1"/>
          <w:wBefore w:w="415" w:type="dxa"/>
          <w:trHeight w:val="15"/>
        </w:trPr>
        <w:tc>
          <w:tcPr>
            <w:tcW w:w="535" w:type="dxa"/>
            <w:tcBorders>
              <w:top w:val="nil"/>
              <w:left w:val="nil"/>
              <w:bottom w:val="nil"/>
              <w:right w:val="nil"/>
            </w:tcBorders>
            <w:shd w:val="clear" w:color="auto" w:fill="auto"/>
            <w:vAlign w:val="center"/>
            <w:hideMark/>
          </w:tcPr>
          <w:p w14:paraId="3299139F" w14:textId="77777777" w:rsidR="00FB4DAC" w:rsidRPr="00144CF5" w:rsidRDefault="00FB4DAC" w:rsidP="001E7DA4">
            <w:pPr>
              <w:rPr>
                <w:rFonts w:ascii="Times New Roman" w:hAnsi="Times New Roman" w:cs="Times New Roman"/>
                <w:sz w:val="22"/>
                <w:szCs w:val="22"/>
              </w:rPr>
            </w:pPr>
          </w:p>
        </w:tc>
        <w:tc>
          <w:tcPr>
            <w:tcW w:w="2332" w:type="dxa"/>
            <w:gridSpan w:val="2"/>
            <w:tcBorders>
              <w:top w:val="nil"/>
              <w:left w:val="nil"/>
              <w:bottom w:val="nil"/>
              <w:right w:val="nil"/>
            </w:tcBorders>
            <w:shd w:val="clear" w:color="auto" w:fill="auto"/>
            <w:vAlign w:val="center"/>
            <w:hideMark/>
          </w:tcPr>
          <w:p w14:paraId="35928C0F" w14:textId="77777777" w:rsidR="00FB4DAC" w:rsidRPr="00144CF5" w:rsidRDefault="00FB4DAC" w:rsidP="001E7DA4">
            <w:pPr>
              <w:rPr>
                <w:rFonts w:ascii="Times New Roman" w:hAnsi="Times New Roman" w:cs="Times New Roman"/>
                <w:sz w:val="22"/>
                <w:szCs w:val="22"/>
              </w:rPr>
            </w:pPr>
          </w:p>
        </w:tc>
        <w:tc>
          <w:tcPr>
            <w:tcW w:w="3478" w:type="dxa"/>
            <w:gridSpan w:val="3"/>
            <w:tcBorders>
              <w:top w:val="nil"/>
              <w:left w:val="nil"/>
              <w:bottom w:val="nil"/>
              <w:right w:val="nil"/>
            </w:tcBorders>
            <w:shd w:val="clear" w:color="auto" w:fill="auto"/>
            <w:vAlign w:val="center"/>
            <w:hideMark/>
          </w:tcPr>
          <w:p w14:paraId="5213F85C" w14:textId="77777777" w:rsidR="00FB4DAC" w:rsidRPr="00144CF5" w:rsidRDefault="00FB4DAC" w:rsidP="001E7DA4">
            <w:pPr>
              <w:rPr>
                <w:rFonts w:ascii="Times New Roman" w:hAnsi="Times New Roman" w:cs="Times New Roman"/>
                <w:sz w:val="22"/>
                <w:szCs w:val="22"/>
              </w:rPr>
            </w:pPr>
          </w:p>
        </w:tc>
        <w:tc>
          <w:tcPr>
            <w:tcW w:w="3475" w:type="dxa"/>
            <w:gridSpan w:val="3"/>
            <w:tcBorders>
              <w:top w:val="nil"/>
              <w:left w:val="nil"/>
              <w:bottom w:val="nil"/>
              <w:right w:val="nil"/>
            </w:tcBorders>
            <w:shd w:val="clear" w:color="auto" w:fill="auto"/>
            <w:vAlign w:val="center"/>
            <w:hideMark/>
          </w:tcPr>
          <w:p w14:paraId="632BC440" w14:textId="77777777" w:rsidR="00FB4DAC" w:rsidRPr="00144CF5" w:rsidRDefault="00FB4DAC" w:rsidP="001E7DA4">
            <w:pPr>
              <w:rPr>
                <w:rFonts w:ascii="Times New Roman" w:hAnsi="Times New Roman" w:cs="Times New Roman"/>
                <w:sz w:val="22"/>
                <w:szCs w:val="22"/>
              </w:rPr>
            </w:pPr>
          </w:p>
        </w:tc>
        <w:tc>
          <w:tcPr>
            <w:tcW w:w="236" w:type="dxa"/>
            <w:tcBorders>
              <w:top w:val="nil"/>
              <w:left w:val="nil"/>
              <w:bottom w:val="nil"/>
              <w:right w:val="nil"/>
            </w:tcBorders>
            <w:shd w:val="clear" w:color="auto" w:fill="auto"/>
            <w:vAlign w:val="center"/>
            <w:hideMark/>
          </w:tcPr>
          <w:p w14:paraId="2114BB7F" w14:textId="77777777" w:rsidR="00FB4DAC" w:rsidRPr="00144CF5" w:rsidRDefault="00FB4DAC" w:rsidP="001E7DA4">
            <w:pPr>
              <w:rPr>
                <w:rFonts w:ascii="Times New Roman" w:hAnsi="Times New Roman" w:cs="Times New Roman"/>
                <w:sz w:val="22"/>
                <w:szCs w:val="22"/>
              </w:rPr>
            </w:pPr>
          </w:p>
        </w:tc>
      </w:tr>
      <w:tr w:rsidR="00FB4DAC" w:rsidRPr="00144CF5" w14:paraId="42CAB432" w14:textId="77777777" w:rsidTr="001E7DA4">
        <w:trPr>
          <w:gridBefore w:val="1"/>
          <w:wBefore w:w="415" w:type="dxa"/>
          <w:trHeight w:val="390"/>
        </w:trPr>
        <w:tc>
          <w:tcPr>
            <w:tcW w:w="535" w:type="dxa"/>
            <w:tcBorders>
              <w:top w:val="nil"/>
              <w:left w:val="nil"/>
              <w:bottom w:val="nil"/>
              <w:right w:val="nil"/>
            </w:tcBorders>
            <w:shd w:val="clear" w:color="auto" w:fill="auto"/>
            <w:vAlign w:val="center"/>
            <w:hideMark/>
          </w:tcPr>
          <w:p w14:paraId="7852D43D" w14:textId="77777777" w:rsidR="00FB4DAC" w:rsidRPr="00144CF5" w:rsidRDefault="00FB4DAC" w:rsidP="001E7DA4">
            <w:pPr>
              <w:rPr>
                <w:rFonts w:ascii="Times New Roman" w:hAnsi="Times New Roman" w:cs="Times New Roman"/>
                <w:sz w:val="22"/>
                <w:szCs w:val="22"/>
              </w:rPr>
            </w:pPr>
          </w:p>
        </w:tc>
        <w:tc>
          <w:tcPr>
            <w:tcW w:w="9285" w:type="dxa"/>
            <w:gridSpan w:val="8"/>
            <w:tcBorders>
              <w:top w:val="nil"/>
              <w:left w:val="nil"/>
              <w:bottom w:val="nil"/>
              <w:right w:val="nil"/>
            </w:tcBorders>
            <w:shd w:val="clear" w:color="auto" w:fill="auto"/>
            <w:vAlign w:val="center"/>
            <w:hideMark/>
          </w:tcPr>
          <w:p w14:paraId="1CA519AE"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Достоверность и полноту настоящих сведений подтверждаю.</w:t>
            </w:r>
          </w:p>
        </w:tc>
        <w:tc>
          <w:tcPr>
            <w:tcW w:w="236" w:type="dxa"/>
            <w:tcBorders>
              <w:top w:val="nil"/>
              <w:left w:val="nil"/>
              <w:bottom w:val="nil"/>
              <w:right w:val="nil"/>
            </w:tcBorders>
            <w:shd w:val="clear" w:color="auto" w:fill="auto"/>
            <w:vAlign w:val="center"/>
            <w:hideMark/>
          </w:tcPr>
          <w:p w14:paraId="04D6E2E2" w14:textId="77777777" w:rsidR="00FB4DAC" w:rsidRPr="00144CF5" w:rsidRDefault="00FB4DAC" w:rsidP="001E7DA4">
            <w:pPr>
              <w:rPr>
                <w:rFonts w:ascii="Times New Roman" w:hAnsi="Times New Roman" w:cs="Times New Roman"/>
                <w:sz w:val="22"/>
                <w:szCs w:val="22"/>
              </w:rPr>
            </w:pPr>
          </w:p>
        </w:tc>
      </w:tr>
      <w:tr w:rsidR="00FB4DAC" w:rsidRPr="00144CF5" w14:paraId="3B3C5B76" w14:textId="77777777" w:rsidTr="001E7DA4">
        <w:trPr>
          <w:gridBefore w:val="1"/>
          <w:wBefore w:w="415" w:type="dxa"/>
          <w:trHeight w:val="390"/>
        </w:trPr>
        <w:tc>
          <w:tcPr>
            <w:tcW w:w="535" w:type="dxa"/>
            <w:tcBorders>
              <w:top w:val="nil"/>
              <w:left w:val="nil"/>
              <w:bottom w:val="nil"/>
              <w:right w:val="nil"/>
            </w:tcBorders>
            <w:shd w:val="clear" w:color="auto" w:fill="auto"/>
            <w:vAlign w:val="center"/>
            <w:hideMark/>
          </w:tcPr>
          <w:p w14:paraId="756FAF90" w14:textId="77777777" w:rsidR="00FB4DAC" w:rsidRPr="00144CF5" w:rsidRDefault="00FB4DAC" w:rsidP="001E7DA4">
            <w:pPr>
              <w:rPr>
                <w:rFonts w:ascii="Times New Roman" w:hAnsi="Times New Roman" w:cs="Times New Roman"/>
                <w:sz w:val="22"/>
                <w:szCs w:val="22"/>
              </w:rPr>
            </w:pPr>
          </w:p>
        </w:tc>
        <w:tc>
          <w:tcPr>
            <w:tcW w:w="2332" w:type="dxa"/>
            <w:gridSpan w:val="2"/>
            <w:tcBorders>
              <w:top w:val="nil"/>
              <w:left w:val="nil"/>
              <w:bottom w:val="nil"/>
              <w:right w:val="nil"/>
            </w:tcBorders>
            <w:shd w:val="clear" w:color="auto" w:fill="auto"/>
            <w:vAlign w:val="center"/>
            <w:hideMark/>
          </w:tcPr>
          <w:p w14:paraId="58AF1981" w14:textId="77777777" w:rsidR="00FB4DAC" w:rsidRPr="00144CF5" w:rsidRDefault="00FB4DAC" w:rsidP="001E7DA4">
            <w:pPr>
              <w:rPr>
                <w:rFonts w:ascii="Times New Roman" w:hAnsi="Times New Roman" w:cs="Times New Roman"/>
                <w:sz w:val="22"/>
                <w:szCs w:val="22"/>
              </w:rPr>
            </w:pPr>
          </w:p>
        </w:tc>
        <w:tc>
          <w:tcPr>
            <w:tcW w:w="3478" w:type="dxa"/>
            <w:gridSpan w:val="3"/>
            <w:tcBorders>
              <w:top w:val="nil"/>
              <w:left w:val="nil"/>
              <w:bottom w:val="nil"/>
              <w:right w:val="nil"/>
            </w:tcBorders>
            <w:shd w:val="clear" w:color="auto" w:fill="auto"/>
            <w:vAlign w:val="center"/>
            <w:hideMark/>
          </w:tcPr>
          <w:p w14:paraId="50723CCF" w14:textId="77777777" w:rsidR="00FB4DAC" w:rsidRPr="00144CF5" w:rsidRDefault="00FB4DAC" w:rsidP="001E7DA4">
            <w:pPr>
              <w:rPr>
                <w:rFonts w:ascii="Times New Roman" w:hAnsi="Times New Roman" w:cs="Times New Roman"/>
                <w:sz w:val="22"/>
                <w:szCs w:val="22"/>
              </w:rPr>
            </w:pPr>
          </w:p>
        </w:tc>
        <w:tc>
          <w:tcPr>
            <w:tcW w:w="3475" w:type="dxa"/>
            <w:gridSpan w:val="3"/>
            <w:tcBorders>
              <w:top w:val="nil"/>
              <w:left w:val="nil"/>
              <w:bottom w:val="nil"/>
              <w:right w:val="nil"/>
            </w:tcBorders>
            <w:shd w:val="clear" w:color="auto" w:fill="auto"/>
            <w:vAlign w:val="center"/>
            <w:hideMark/>
          </w:tcPr>
          <w:p w14:paraId="4993ADF6" w14:textId="77777777" w:rsidR="00FB4DAC" w:rsidRPr="00144CF5" w:rsidRDefault="00FB4DAC" w:rsidP="001E7DA4">
            <w:pPr>
              <w:rPr>
                <w:rFonts w:ascii="Times New Roman" w:hAnsi="Times New Roman" w:cs="Times New Roman"/>
                <w:sz w:val="22"/>
                <w:szCs w:val="22"/>
              </w:rPr>
            </w:pPr>
          </w:p>
        </w:tc>
        <w:tc>
          <w:tcPr>
            <w:tcW w:w="236" w:type="dxa"/>
            <w:tcBorders>
              <w:top w:val="nil"/>
              <w:left w:val="nil"/>
              <w:bottom w:val="nil"/>
              <w:right w:val="nil"/>
            </w:tcBorders>
            <w:shd w:val="clear" w:color="auto" w:fill="auto"/>
            <w:vAlign w:val="center"/>
            <w:hideMark/>
          </w:tcPr>
          <w:p w14:paraId="41858B43" w14:textId="77777777" w:rsidR="00FB4DAC" w:rsidRPr="00144CF5" w:rsidRDefault="00FB4DAC" w:rsidP="001E7DA4">
            <w:pPr>
              <w:rPr>
                <w:rFonts w:ascii="Times New Roman" w:hAnsi="Times New Roman" w:cs="Times New Roman"/>
                <w:sz w:val="22"/>
                <w:szCs w:val="22"/>
              </w:rPr>
            </w:pPr>
          </w:p>
        </w:tc>
      </w:tr>
      <w:tr w:rsidR="00FB4DAC" w:rsidRPr="00144CF5" w14:paraId="033B831A" w14:textId="77777777" w:rsidTr="001E7DA4">
        <w:trPr>
          <w:gridBefore w:val="1"/>
          <w:wBefore w:w="415" w:type="dxa"/>
          <w:trHeight w:val="390"/>
        </w:trPr>
        <w:tc>
          <w:tcPr>
            <w:tcW w:w="535" w:type="dxa"/>
            <w:tcBorders>
              <w:top w:val="nil"/>
              <w:left w:val="nil"/>
              <w:bottom w:val="nil"/>
              <w:right w:val="nil"/>
            </w:tcBorders>
            <w:shd w:val="clear" w:color="auto" w:fill="auto"/>
            <w:vAlign w:val="center"/>
            <w:hideMark/>
          </w:tcPr>
          <w:p w14:paraId="158D9AB5" w14:textId="77777777" w:rsidR="00FB4DAC" w:rsidRPr="00144CF5" w:rsidRDefault="00FB4DAC" w:rsidP="001E7DA4">
            <w:pPr>
              <w:rPr>
                <w:rFonts w:ascii="Times New Roman" w:hAnsi="Times New Roman" w:cs="Times New Roman"/>
                <w:sz w:val="22"/>
                <w:szCs w:val="22"/>
              </w:rPr>
            </w:pPr>
          </w:p>
        </w:tc>
        <w:tc>
          <w:tcPr>
            <w:tcW w:w="2332" w:type="dxa"/>
            <w:gridSpan w:val="2"/>
            <w:tcBorders>
              <w:top w:val="nil"/>
              <w:left w:val="nil"/>
              <w:bottom w:val="nil"/>
              <w:right w:val="nil"/>
            </w:tcBorders>
            <w:shd w:val="clear" w:color="auto" w:fill="auto"/>
            <w:vAlign w:val="center"/>
            <w:hideMark/>
          </w:tcPr>
          <w:p w14:paraId="7474C740"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 xml:space="preserve">"___"________20__ г. </w:t>
            </w:r>
          </w:p>
        </w:tc>
        <w:tc>
          <w:tcPr>
            <w:tcW w:w="6953" w:type="dxa"/>
            <w:gridSpan w:val="6"/>
            <w:tcBorders>
              <w:top w:val="nil"/>
              <w:left w:val="nil"/>
              <w:bottom w:val="nil"/>
              <w:right w:val="nil"/>
            </w:tcBorders>
            <w:shd w:val="clear" w:color="auto" w:fill="auto"/>
            <w:vAlign w:val="center"/>
            <w:hideMark/>
          </w:tcPr>
          <w:p w14:paraId="3F0CD69D"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___________________________________________________</w:t>
            </w:r>
          </w:p>
        </w:tc>
        <w:tc>
          <w:tcPr>
            <w:tcW w:w="236" w:type="dxa"/>
            <w:tcBorders>
              <w:top w:val="nil"/>
              <w:left w:val="nil"/>
              <w:bottom w:val="nil"/>
              <w:right w:val="nil"/>
            </w:tcBorders>
            <w:shd w:val="clear" w:color="auto" w:fill="auto"/>
            <w:vAlign w:val="center"/>
            <w:hideMark/>
          </w:tcPr>
          <w:p w14:paraId="6A922252" w14:textId="77777777" w:rsidR="00FB4DAC" w:rsidRPr="00144CF5" w:rsidRDefault="00FB4DAC" w:rsidP="001E7DA4">
            <w:pPr>
              <w:rPr>
                <w:rFonts w:ascii="Times New Roman" w:hAnsi="Times New Roman" w:cs="Times New Roman"/>
                <w:sz w:val="22"/>
                <w:szCs w:val="22"/>
              </w:rPr>
            </w:pPr>
          </w:p>
        </w:tc>
      </w:tr>
      <w:tr w:rsidR="00FB4DAC" w:rsidRPr="00144CF5" w14:paraId="33B98FA9" w14:textId="77777777" w:rsidTr="001E7DA4">
        <w:trPr>
          <w:gridBefore w:val="1"/>
          <w:wBefore w:w="415" w:type="dxa"/>
          <w:trHeight w:val="795"/>
        </w:trPr>
        <w:tc>
          <w:tcPr>
            <w:tcW w:w="535" w:type="dxa"/>
            <w:tcBorders>
              <w:top w:val="nil"/>
              <w:left w:val="nil"/>
              <w:bottom w:val="nil"/>
              <w:right w:val="nil"/>
            </w:tcBorders>
            <w:shd w:val="clear" w:color="auto" w:fill="auto"/>
            <w:vAlign w:val="center"/>
            <w:hideMark/>
          </w:tcPr>
          <w:p w14:paraId="1D2131B9" w14:textId="77777777" w:rsidR="00FB4DAC" w:rsidRPr="00144CF5" w:rsidRDefault="00FB4DAC" w:rsidP="001E7DA4">
            <w:pPr>
              <w:rPr>
                <w:rFonts w:ascii="Times New Roman" w:hAnsi="Times New Roman" w:cs="Times New Roman"/>
                <w:sz w:val="22"/>
                <w:szCs w:val="22"/>
              </w:rPr>
            </w:pPr>
          </w:p>
        </w:tc>
        <w:tc>
          <w:tcPr>
            <w:tcW w:w="2332" w:type="dxa"/>
            <w:gridSpan w:val="2"/>
            <w:tcBorders>
              <w:top w:val="nil"/>
              <w:left w:val="nil"/>
              <w:bottom w:val="nil"/>
              <w:right w:val="nil"/>
            </w:tcBorders>
            <w:shd w:val="clear" w:color="auto" w:fill="auto"/>
            <w:vAlign w:val="center"/>
            <w:hideMark/>
          </w:tcPr>
          <w:p w14:paraId="1D7D3F4F" w14:textId="77777777" w:rsidR="00FB4DAC" w:rsidRPr="00144CF5" w:rsidRDefault="00FB4DAC" w:rsidP="001E7DA4">
            <w:pPr>
              <w:rPr>
                <w:rFonts w:ascii="Times New Roman" w:hAnsi="Times New Roman" w:cs="Times New Roman"/>
                <w:sz w:val="22"/>
                <w:szCs w:val="22"/>
              </w:rPr>
            </w:pPr>
          </w:p>
        </w:tc>
        <w:tc>
          <w:tcPr>
            <w:tcW w:w="6953" w:type="dxa"/>
            <w:gridSpan w:val="6"/>
            <w:tcBorders>
              <w:top w:val="nil"/>
              <w:left w:val="nil"/>
              <w:bottom w:val="nil"/>
              <w:right w:val="nil"/>
            </w:tcBorders>
            <w:shd w:val="clear" w:color="auto" w:fill="auto"/>
            <w:vAlign w:val="center"/>
            <w:hideMark/>
          </w:tcPr>
          <w:p w14:paraId="68F26D8C" w14:textId="77777777" w:rsidR="00FB4DAC" w:rsidRPr="00144CF5" w:rsidRDefault="00FB4DAC" w:rsidP="001E7DA4">
            <w:pPr>
              <w:rPr>
                <w:rFonts w:ascii="Times New Roman" w:hAnsi="Times New Roman" w:cs="Times New Roman"/>
                <w:sz w:val="22"/>
                <w:szCs w:val="22"/>
              </w:rPr>
            </w:pPr>
            <w:r w:rsidRPr="00144CF5">
              <w:rPr>
                <w:rFonts w:ascii="Times New Roman" w:hAnsi="Times New Roman" w:cs="Times New Roman"/>
                <w:sz w:val="22"/>
                <w:szCs w:val="22"/>
              </w:rPr>
              <w:t>(подпись лица-уполномоченного представителя юридического лица, предоставляющего информацию)</w:t>
            </w:r>
          </w:p>
        </w:tc>
        <w:tc>
          <w:tcPr>
            <w:tcW w:w="236" w:type="dxa"/>
            <w:tcBorders>
              <w:top w:val="nil"/>
              <w:left w:val="nil"/>
              <w:bottom w:val="nil"/>
              <w:right w:val="nil"/>
            </w:tcBorders>
            <w:shd w:val="clear" w:color="auto" w:fill="auto"/>
            <w:vAlign w:val="center"/>
            <w:hideMark/>
          </w:tcPr>
          <w:p w14:paraId="37618860" w14:textId="77777777" w:rsidR="00FB4DAC" w:rsidRPr="00144CF5" w:rsidRDefault="00FB4DAC" w:rsidP="001E7DA4">
            <w:pPr>
              <w:rPr>
                <w:rFonts w:ascii="Times New Roman" w:hAnsi="Times New Roman" w:cs="Times New Roman"/>
                <w:sz w:val="22"/>
                <w:szCs w:val="22"/>
                <w:highlight w:val="yellow"/>
              </w:rPr>
            </w:pPr>
          </w:p>
        </w:tc>
      </w:tr>
    </w:tbl>
    <w:p w14:paraId="70C9167D" w14:textId="77777777" w:rsidR="00FB4DAC" w:rsidRPr="00144CF5" w:rsidRDefault="00FB4DAC" w:rsidP="00FB4DAC">
      <w:pPr>
        <w:pBdr>
          <w:bottom w:val="single" w:sz="4" w:space="1" w:color="auto"/>
        </w:pBdr>
        <w:shd w:val="clear" w:color="auto" w:fill="E0E0E0"/>
        <w:ind w:right="21"/>
        <w:jc w:val="both"/>
        <w:rPr>
          <w:rFonts w:ascii="Times New Roman" w:hAnsi="Times New Roman" w:cs="Times New Roman"/>
          <w:b/>
          <w:bCs/>
          <w:spacing w:val="36"/>
          <w:sz w:val="22"/>
          <w:szCs w:val="22"/>
        </w:rPr>
      </w:pPr>
      <w:r w:rsidRPr="00144CF5">
        <w:rPr>
          <w:rFonts w:ascii="Times New Roman" w:hAnsi="Times New Roman" w:cs="Times New Roman"/>
          <w:b/>
          <w:bCs/>
          <w:spacing w:val="36"/>
          <w:sz w:val="22"/>
          <w:szCs w:val="22"/>
        </w:rPr>
        <w:t>конец формы</w:t>
      </w:r>
    </w:p>
    <w:p w14:paraId="6D70C047" w14:textId="77777777" w:rsidR="00FB4DAC" w:rsidRPr="00144CF5" w:rsidRDefault="00FB4DAC" w:rsidP="00FB4DAC">
      <w:pPr>
        <w:jc w:val="both"/>
        <w:rPr>
          <w:rFonts w:ascii="Times New Roman" w:hAnsi="Times New Roman" w:cs="Times New Roman"/>
          <w:sz w:val="22"/>
          <w:szCs w:val="22"/>
        </w:rPr>
      </w:pPr>
    </w:p>
    <w:p w14:paraId="198D6233"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Согласовано в качестве формы</w:t>
      </w:r>
    </w:p>
    <w:p w14:paraId="5FFD027C" w14:textId="77777777" w:rsidR="00FB4DAC" w:rsidRPr="00144CF5" w:rsidRDefault="00FB4DAC" w:rsidP="00FB4DAC">
      <w:pPr>
        <w:jc w:val="both"/>
        <w:rPr>
          <w:rFonts w:ascii="Times New Roman" w:hAnsi="Times New Roman" w:cs="Times New Roman"/>
          <w:sz w:val="22"/>
          <w:szCs w:val="22"/>
        </w:rPr>
      </w:pPr>
    </w:p>
    <w:tbl>
      <w:tblPr>
        <w:tblW w:w="5000" w:type="pct"/>
        <w:tblLook w:val="04A0" w:firstRow="1" w:lastRow="0" w:firstColumn="1" w:lastColumn="0" w:noHBand="0" w:noVBand="1"/>
      </w:tblPr>
      <w:tblGrid>
        <w:gridCol w:w="5533"/>
        <w:gridCol w:w="4106"/>
      </w:tblGrid>
      <w:tr w:rsidR="00FB4DAC" w:rsidRPr="00144CF5" w14:paraId="71D03B58" w14:textId="77777777" w:rsidTr="001E7DA4">
        <w:tc>
          <w:tcPr>
            <w:tcW w:w="2870" w:type="pct"/>
            <w:shd w:val="clear" w:color="auto" w:fill="auto"/>
          </w:tcPr>
          <w:p w14:paraId="08554596"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4A5B4C9B"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2B96AA3B"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tc>
        <w:tc>
          <w:tcPr>
            <w:tcW w:w="2130" w:type="pct"/>
            <w:shd w:val="clear" w:color="auto" w:fill="auto"/>
          </w:tcPr>
          <w:p w14:paraId="4E0D5DB1" w14:textId="77777777" w:rsidR="00FB4DAC" w:rsidRPr="00144CF5" w:rsidRDefault="00FB4DAC" w:rsidP="001E7DA4">
            <w:pPr>
              <w:spacing w:before="240"/>
              <w:rPr>
                <w:rFonts w:ascii="Times New Roman" w:eastAsia="Calibri" w:hAnsi="Times New Roman" w:cs="Times New Roman"/>
                <w:sz w:val="22"/>
                <w:szCs w:val="22"/>
                <w:lang w:eastAsia="en-US"/>
              </w:rPr>
            </w:pPr>
          </w:p>
        </w:tc>
      </w:tr>
      <w:tr w:rsidR="00FB4DAC" w:rsidRPr="00144CF5" w14:paraId="701E4DCC" w14:textId="77777777" w:rsidTr="001E7DA4">
        <w:tc>
          <w:tcPr>
            <w:tcW w:w="2870" w:type="pct"/>
            <w:shd w:val="clear" w:color="auto" w:fill="auto"/>
          </w:tcPr>
          <w:p w14:paraId="5C819C53" w14:textId="77777777" w:rsidR="00FB4DAC" w:rsidRPr="00144CF5" w:rsidRDefault="00FB4DAC" w:rsidP="001E7DA4">
            <w:pPr>
              <w:widowControl w:val="0"/>
              <w:jc w:val="both"/>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7356F1A5"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c>
          <w:tcPr>
            <w:tcW w:w="2130" w:type="pct"/>
            <w:shd w:val="clear" w:color="auto" w:fill="auto"/>
          </w:tcPr>
          <w:p w14:paraId="69812A72" w14:textId="77777777" w:rsidR="00FB4DAC" w:rsidRPr="00144CF5" w:rsidRDefault="00FB4DAC" w:rsidP="001E7DA4">
            <w:pPr>
              <w:widowControl w:val="0"/>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1B4639A6"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r>
    </w:tbl>
    <w:p w14:paraId="559B89AA" w14:textId="77777777" w:rsidR="00FB4DAC" w:rsidRPr="0057452B" w:rsidRDefault="00FB4DAC" w:rsidP="00FB4DAC">
      <w:pPr>
        <w:pStyle w:val="11"/>
        <w:rPr>
          <w:rFonts w:ascii="Times New Roman" w:hAnsi="Times New Roman" w:cs="Times New Roman"/>
          <w:sz w:val="20"/>
          <w:szCs w:val="20"/>
        </w:rPr>
      </w:pPr>
    </w:p>
    <w:p w14:paraId="4AFD10A7" w14:textId="77777777" w:rsidR="00FB4DAC" w:rsidRPr="0057452B" w:rsidRDefault="00FB4DAC" w:rsidP="00FB4DAC">
      <w:pPr>
        <w:pStyle w:val="11"/>
        <w:rPr>
          <w:rFonts w:ascii="Times New Roman" w:hAnsi="Times New Roman" w:cs="Times New Roman"/>
          <w:sz w:val="20"/>
          <w:szCs w:val="20"/>
        </w:rPr>
      </w:pPr>
    </w:p>
    <w:p w14:paraId="6974C4F6" w14:textId="77777777" w:rsidR="00FB4DAC" w:rsidRDefault="00FB4DAC" w:rsidP="00FB4DAC">
      <w:pPr>
        <w:pStyle w:val="11"/>
        <w:rPr>
          <w:rFonts w:ascii="Times New Roman" w:hAnsi="Times New Roman" w:cs="Times New Roman"/>
          <w:sz w:val="20"/>
          <w:szCs w:val="20"/>
        </w:rPr>
      </w:pPr>
    </w:p>
    <w:p w14:paraId="3FB4F998" w14:textId="77777777" w:rsidR="00FB4DAC" w:rsidRDefault="00FB4DAC" w:rsidP="00FB4DAC">
      <w:pPr>
        <w:pStyle w:val="11"/>
        <w:rPr>
          <w:rFonts w:ascii="Times New Roman" w:hAnsi="Times New Roman" w:cs="Times New Roman"/>
          <w:sz w:val="20"/>
          <w:szCs w:val="20"/>
        </w:rPr>
      </w:pPr>
    </w:p>
    <w:p w14:paraId="1CD80919" w14:textId="77777777" w:rsidR="00FB4DAC" w:rsidRDefault="00FB4DAC" w:rsidP="00FB4DAC">
      <w:pPr>
        <w:pStyle w:val="11"/>
        <w:rPr>
          <w:rFonts w:ascii="Times New Roman" w:hAnsi="Times New Roman" w:cs="Times New Roman"/>
          <w:sz w:val="20"/>
          <w:szCs w:val="20"/>
        </w:rPr>
      </w:pPr>
    </w:p>
    <w:p w14:paraId="26E1C57F" w14:textId="77777777" w:rsidR="00FB4DAC" w:rsidRDefault="00FB4DAC" w:rsidP="00FB4DAC">
      <w:pPr>
        <w:pStyle w:val="11"/>
        <w:rPr>
          <w:rFonts w:ascii="Times New Roman" w:hAnsi="Times New Roman" w:cs="Times New Roman"/>
          <w:sz w:val="20"/>
          <w:szCs w:val="20"/>
        </w:rPr>
      </w:pPr>
    </w:p>
    <w:p w14:paraId="3E626291" w14:textId="77777777" w:rsidR="00FB4DAC" w:rsidRDefault="00FB4DAC" w:rsidP="00FB4DAC">
      <w:pPr>
        <w:pStyle w:val="11"/>
        <w:rPr>
          <w:rFonts w:ascii="Times New Roman" w:hAnsi="Times New Roman" w:cs="Times New Roman"/>
          <w:sz w:val="20"/>
          <w:szCs w:val="20"/>
        </w:rPr>
      </w:pPr>
    </w:p>
    <w:p w14:paraId="5F6C2ED0" w14:textId="77777777" w:rsidR="00FB4DAC" w:rsidRDefault="00FB4DAC" w:rsidP="00FB4DAC">
      <w:pPr>
        <w:pStyle w:val="11"/>
        <w:rPr>
          <w:rFonts w:ascii="Times New Roman" w:hAnsi="Times New Roman" w:cs="Times New Roman"/>
          <w:sz w:val="20"/>
          <w:szCs w:val="20"/>
        </w:rPr>
      </w:pPr>
    </w:p>
    <w:p w14:paraId="544CCF1B" w14:textId="77777777" w:rsidR="00FB4DAC" w:rsidRDefault="00FB4DAC" w:rsidP="00FB4DAC">
      <w:pPr>
        <w:pStyle w:val="11"/>
        <w:rPr>
          <w:rFonts w:ascii="Times New Roman" w:hAnsi="Times New Roman" w:cs="Times New Roman"/>
          <w:sz w:val="20"/>
          <w:szCs w:val="20"/>
        </w:rPr>
      </w:pPr>
    </w:p>
    <w:p w14:paraId="21B22E14" w14:textId="77777777" w:rsidR="00FB4DAC" w:rsidRDefault="00FB4DAC" w:rsidP="00FB4DAC">
      <w:pPr>
        <w:pStyle w:val="11"/>
        <w:rPr>
          <w:rFonts w:ascii="Times New Roman" w:hAnsi="Times New Roman" w:cs="Times New Roman"/>
          <w:sz w:val="20"/>
          <w:szCs w:val="20"/>
        </w:rPr>
      </w:pPr>
    </w:p>
    <w:p w14:paraId="4B9E84FD" w14:textId="77777777" w:rsidR="00FB4DAC" w:rsidRDefault="00FB4DAC" w:rsidP="00FB4DAC">
      <w:pPr>
        <w:pStyle w:val="11"/>
        <w:rPr>
          <w:rFonts w:ascii="Times New Roman" w:hAnsi="Times New Roman" w:cs="Times New Roman"/>
          <w:sz w:val="20"/>
          <w:szCs w:val="20"/>
        </w:rPr>
      </w:pPr>
    </w:p>
    <w:p w14:paraId="1B60C1F1" w14:textId="77777777" w:rsidR="00FB4DAC" w:rsidRDefault="00FB4DAC" w:rsidP="00FB4DAC">
      <w:pPr>
        <w:pStyle w:val="11"/>
        <w:rPr>
          <w:rFonts w:ascii="Times New Roman" w:hAnsi="Times New Roman" w:cs="Times New Roman"/>
          <w:sz w:val="20"/>
          <w:szCs w:val="20"/>
        </w:rPr>
      </w:pPr>
    </w:p>
    <w:p w14:paraId="69FD00D5"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4</w:t>
      </w:r>
    </w:p>
    <w:p w14:paraId="2A15D3C1"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22696DEE" w14:textId="77777777" w:rsidR="00FB4DAC" w:rsidRPr="00C149B2" w:rsidRDefault="00FB4DAC" w:rsidP="00FB4DAC">
      <w:pPr>
        <w:suppressAutoHyphens/>
        <w:jc w:val="right"/>
        <w:rPr>
          <w:rFonts w:ascii="Times New Roman" w:hAnsi="Times New Roman" w:cs="Times New Roman"/>
          <w:b/>
          <w:sz w:val="22"/>
          <w:szCs w:val="22"/>
        </w:rPr>
      </w:pPr>
    </w:p>
    <w:p w14:paraId="41AAFCA2" w14:textId="77777777" w:rsidR="00FB4DAC" w:rsidRPr="0057452B" w:rsidRDefault="00FB4DAC" w:rsidP="00FB4DAC">
      <w:pPr>
        <w:jc w:val="right"/>
        <w:rPr>
          <w:rFonts w:ascii="Times New Roman" w:hAnsi="Times New Roman" w:cs="Times New Roman"/>
        </w:rPr>
      </w:pPr>
    </w:p>
    <w:p w14:paraId="57AA9D08" w14:textId="77777777" w:rsidR="00FB4DAC" w:rsidRPr="00144CF5" w:rsidRDefault="00FB4DAC" w:rsidP="00FB4DAC">
      <w:pPr>
        <w:keepNext/>
        <w:numPr>
          <w:ilvl w:val="2"/>
          <w:numId w:val="0"/>
        </w:numPr>
        <w:tabs>
          <w:tab w:val="left" w:pos="1134"/>
          <w:tab w:val="left" w:pos="1701"/>
          <w:tab w:val="num" w:pos="1843"/>
        </w:tabs>
        <w:kinsoku w:val="0"/>
        <w:overflowPunct w:val="0"/>
        <w:autoSpaceDE w:val="0"/>
        <w:autoSpaceDN w:val="0"/>
        <w:jc w:val="center"/>
        <w:outlineLvl w:val="2"/>
        <w:rPr>
          <w:rFonts w:ascii="Times New Roman" w:hAnsi="Times New Roman" w:cs="Times New Roman"/>
          <w:b/>
          <w:sz w:val="22"/>
          <w:szCs w:val="22"/>
        </w:rPr>
      </w:pPr>
      <w:r w:rsidRPr="00144CF5">
        <w:rPr>
          <w:rFonts w:ascii="Times New Roman" w:hAnsi="Times New Roman" w:cs="Times New Roman"/>
          <w:b/>
          <w:sz w:val="22"/>
          <w:szCs w:val="22"/>
        </w:rPr>
        <w:t>ФОРМА</w:t>
      </w:r>
    </w:p>
    <w:p w14:paraId="47570F00" w14:textId="77777777" w:rsidR="00FB4DAC" w:rsidRPr="00144CF5" w:rsidRDefault="00FB4DAC" w:rsidP="00FB4DAC">
      <w:pPr>
        <w:keepNext/>
        <w:numPr>
          <w:ilvl w:val="2"/>
          <w:numId w:val="0"/>
        </w:numPr>
        <w:tabs>
          <w:tab w:val="left" w:pos="1134"/>
          <w:tab w:val="left" w:pos="1701"/>
          <w:tab w:val="num" w:pos="1843"/>
        </w:tabs>
        <w:kinsoku w:val="0"/>
        <w:overflowPunct w:val="0"/>
        <w:autoSpaceDE w:val="0"/>
        <w:autoSpaceDN w:val="0"/>
        <w:jc w:val="center"/>
        <w:outlineLvl w:val="2"/>
        <w:rPr>
          <w:rFonts w:ascii="Times New Roman" w:hAnsi="Times New Roman" w:cs="Times New Roman"/>
          <w:b/>
          <w:sz w:val="22"/>
          <w:szCs w:val="22"/>
        </w:rPr>
      </w:pPr>
      <w:r w:rsidRPr="00144CF5">
        <w:rPr>
          <w:rFonts w:ascii="Times New Roman" w:hAnsi="Times New Roman" w:cs="Times New Roman"/>
          <w:b/>
          <w:sz w:val="22"/>
          <w:szCs w:val="22"/>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1E75DB2" w14:textId="77777777" w:rsidR="00FB4DAC" w:rsidRPr="00144CF5" w:rsidRDefault="00FB4DAC" w:rsidP="00FB4DAC">
      <w:pPr>
        <w:pBdr>
          <w:top w:val="single" w:sz="4" w:space="1" w:color="auto"/>
        </w:pBdr>
        <w:shd w:val="clear" w:color="auto" w:fill="E0E0E0"/>
        <w:spacing w:before="240"/>
        <w:ind w:right="23"/>
        <w:jc w:val="both"/>
        <w:rPr>
          <w:rFonts w:ascii="Times New Roman" w:hAnsi="Times New Roman" w:cs="Times New Roman"/>
          <w:b/>
          <w:bCs/>
          <w:spacing w:val="36"/>
          <w:sz w:val="22"/>
          <w:szCs w:val="22"/>
        </w:rPr>
      </w:pPr>
      <w:r w:rsidRPr="00144CF5">
        <w:rPr>
          <w:rFonts w:ascii="Times New Roman" w:hAnsi="Times New Roman" w:cs="Times New Roman"/>
          <w:b/>
          <w:bCs/>
          <w:spacing w:val="36"/>
          <w:sz w:val="22"/>
          <w:szCs w:val="22"/>
        </w:rPr>
        <w:t>начало формы</w:t>
      </w:r>
    </w:p>
    <w:p w14:paraId="540268AE" w14:textId="77777777" w:rsidR="00FB4DAC" w:rsidRPr="00144CF5" w:rsidRDefault="00FB4DAC" w:rsidP="00FB4DAC">
      <w:pPr>
        <w:spacing w:before="240"/>
        <w:jc w:val="both"/>
        <w:rPr>
          <w:rFonts w:ascii="Times New Roman" w:hAnsi="Times New Roman" w:cs="Times New Roman"/>
          <w:sz w:val="22"/>
          <w:szCs w:val="22"/>
        </w:rPr>
      </w:pPr>
      <w:r w:rsidRPr="00144CF5">
        <w:rPr>
          <w:rFonts w:ascii="Times New Roman" w:hAnsi="Times New Roman" w:cs="Times New Roman"/>
          <w:sz w:val="22"/>
          <w:szCs w:val="22"/>
        </w:rPr>
        <w:t>(фирменный бланк контрагента)</w:t>
      </w:r>
    </w:p>
    <w:p w14:paraId="7B76AE27" w14:textId="77777777" w:rsidR="00FB4DAC" w:rsidRPr="00144CF5" w:rsidRDefault="00FB4DAC" w:rsidP="00FB4DAC">
      <w:pPr>
        <w:spacing w:before="120"/>
        <w:jc w:val="both"/>
        <w:rPr>
          <w:rFonts w:ascii="Times New Roman" w:hAnsi="Times New Roman" w:cs="Times New Roman"/>
          <w:b/>
          <w:sz w:val="22"/>
          <w:szCs w:val="22"/>
        </w:rPr>
      </w:pPr>
      <w:r w:rsidRPr="00144CF5">
        <w:rPr>
          <w:rFonts w:ascii="Times New Roman" w:hAnsi="Times New Roman" w:cs="Times New Roman"/>
          <w:b/>
          <w:sz w:val="22"/>
          <w:szCs w:val="22"/>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304114C"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Настоящим, ______________________________________________________________________,</w:t>
      </w:r>
    </w:p>
    <w:p w14:paraId="1E183F4B" w14:textId="77777777" w:rsidR="00FB4DAC" w:rsidRPr="00144CF5" w:rsidRDefault="00FB4DAC" w:rsidP="00FB4DAC">
      <w:pPr>
        <w:jc w:val="both"/>
        <w:rPr>
          <w:rFonts w:ascii="Times New Roman" w:hAnsi="Times New Roman" w:cs="Times New Roman"/>
          <w:sz w:val="22"/>
          <w:szCs w:val="22"/>
          <w:vertAlign w:val="superscript"/>
        </w:rPr>
      </w:pPr>
      <w:r w:rsidRPr="00144CF5">
        <w:rPr>
          <w:rFonts w:ascii="Times New Roman" w:hAnsi="Times New Roman" w:cs="Times New Roman"/>
          <w:sz w:val="22"/>
          <w:szCs w:val="22"/>
          <w:vertAlign w:val="superscript"/>
        </w:rPr>
        <w:t xml:space="preserve">                                                                                                              (наименование контрагента)</w:t>
      </w:r>
    </w:p>
    <w:p w14:paraId="2340D9F1"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Адрес местонахождения (юридический адрес): _________________________________________,</w:t>
      </w:r>
    </w:p>
    <w:p w14:paraId="09F5C726"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Фактический адрес: ________________________________________________________________,</w:t>
      </w:r>
    </w:p>
    <w:p w14:paraId="34E5B30E"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 xml:space="preserve">Свидетельство о регистрации: </w:t>
      </w:r>
    </w:p>
    <w:p w14:paraId="6B12E70A"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________________________________________________________</w:t>
      </w:r>
    </w:p>
    <w:p w14:paraId="4F366B5C" w14:textId="77777777" w:rsidR="00FB4DAC" w:rsidRPr="00144CF5" w:rsidRDefault="00FB4DAC" w:rsidP="00FB4DAC">
      <w:pPr>
        <w:jc w:val="both"/>
        <w:rPr>
          <w:rFonts w:ascii="Times New Roman" w:hAnsi="Times New Roman" w:cs="Times New Roman"/>
          <w:sz w:val="22"/>
          <w:szCs w:val="22"/>
          <w:vertAlign w:val="superscript"/>
        </w:rPr>
      </w:pPr>
      <w:r w:rsidRPr="00144CF5">
        <w:rPr>
          <w:rFonts w:ascii="Times New Roman" w:hAnsi="Times New Roman" w:cs="Times New Roman"/>
          <w:sz w:val="22"/>
          <w:szCs w:val="22"/>
          <w:vertAlign w:val="superscript"/>
        </w:rPr>
        <w:t xml:space="preserve">        (наименование документа, №, сведения о дате выдачи документа и выдавшем его органе)</w:t>
      </w:r>
    </w:p>
    <w:p w14:paraId="75C184A8" w14:textId="77777777" w:rsidR="00FB4DAC" w:rsidRPr="00144CF5" w:rsidRDefault="00FB4DAC" w:rsidP="00FB4DAC">
      <w:pPr>
        <w:spacing w:after="120"/>
        <w:jc w:val="both"/>
        <w:rPr>
          <w:rFonts w:ascii="Times New Roman" w:hAnsi="Times New Roman" w:cs="Times New Roman"/>
          <w:sz w:val="22"/>
          <w:szCs w:val="22"/>
        </w:rPr>
      </w:pPr>
      <w:r w:rsidRPr="00144CF5">
        <w:rPr>
          <w:rFonts w:ascii="Times New Roman" w:hAnsi="Times New Roman" w:cs="Times New Roman"/>
          <w:sz w:val="22"/>
          <w:szCs w:val="22"/>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Страхователем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ООО «ССК «Звезда, адрес местонахождения: 692806, Приморский край, </w:t>
      </w:r>
      <w:proofErr w:type="spellStart"/>
      <w:r w:rsidRPr="00144CF5">
        <w:rPr>
          <w:rFonts w:ascii="Times New Roman" w:hAnsi="Times New Roman" w:cs="Times New Roman"/>
          <w:sz w:val="22"/>
          <w:szCs w:val="22"/>
        </w:rPr>
        <w:t>г.о</w:t>
      </w:r>
      <w:proofErr w:type="spellEnd"/>
      <w:r w:rsidRPr="00144CF5">
        <w:rPr>
          <w:rFonts w:ascii="Times New Roman" w:hAnsi="Times New Roman" w:cs="Times New Roman"/>
          <w:sz w:val="22"/>
          <w:szCs w:val="22"/>
        </w:rPr>
        <w:t xml:space="preserve">. Большой Камень, г. Большой Камень, ул. Аллея Труда, </w:t>
      </w:r>
      <w:proofErr w:type="spellStart"/>
      <w:r w:rsidRPr="00144CF5">
        <w:rPr>
          <w:rFonts w:ascii="Times New Roman" w:hAnsi="Times New Roman" w:cs="Times New Roman"/>
          <w:sz w:val="22"/>
          <w:szCs w:val="22"/>
        </w:rPr>
        <w:t>зд</w:t>
      </w:r>
      <w:proofErr w:type="spellEnd"/>
      <w:r w:rsidRPr="00144CF5">
        <w:rPr>
          <w:rFonts w:ascii="Times New Roman" w:hAnsi="Times New Roman" w:cs="Times New Roman"/>
          <w:sz w:val="22"/>
          <w:szCs w:val="22"/>
        </w:rPr>
        <w:t>. 19В,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Общество,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0B11E0" w14:textId="77777777" w:rsidR="00FB4DAC" w:rsidRPr="00144CF5" w:rsidRDefault="00FB4DAC" w:rsidP="00FB4DAC">
      <w:pPr>
        <w:spacing w:after="120"/>
        <w:jc w:val="both"/>
        <w:rPr>
          <w:rFonts w:ascii="Times New Roman" w:hAnsi="Times New Roman" w:cs="Times New Roman"/>
          <w:sz w:val="22"/>
          <w:szCs w:val="22"/>
        </w:rPr>
      </w:pPr>
      <w:r w:rsidRPr="00144CF5">
        <w:rPr>
          <w:rFonts w:ascii="Times New Roman" w:hAnsi="Times New Roman" w:cs="Times New Roman"/>
          <w:sz w:val="22"/>
          <w:szCs w:val="22"/>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Страхователем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FB98721" w14:textId="77777777" w:rsidR="00FB4DAC" w:rsidRPr="00144CF5" w:rsidRDefault="00FB4DAC" w:rsidP="00FB4DAC">
      <w:pPr>
        <w:spacing w:after="120"/>
        <w:jc w:val="both"/>
        <w:rPr>
          <w:rFonts w:ascii="Times New Roman" w:hAnsi="Times New Roman" w:cs="Times New Roman"/>
          <w:sz w:val="22"/>
          <w:szCs w:val="22"/>
        </w:rPr>
      </w:pPr>
      <w:r w:rsidRPr="00144CF5">
        <w:rPr>
          <w:rFonts w:ascii="Times New Roman" w:hAnsi="Times New Roman" w:cs="Times New Roman"/>
          <w:sz w:val="22"/>
          <w:szCs w:val="22"/>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3B81E524" w14:textId="77777777" w:rsidR="00FB4DAC" w:rsidRPr="00144CF5" w:rsidRDefault="00FB4DAC" w:rsidP="00FB4DAC">
      <w:pPr>
        <w:spacing w:after="120"/>
        <w:jc w:val="both"/>
        <w:rPr>
          <w:rFonts w:ascii="Times New Roman" w:hAnsi="Times New Roman" w:cs="Times New Roman"/>
          <w:sz w:val="22"/>
          <w:szCs w:val="22"/>
        </w:rPr>
      </w:pPr>
      <w:r w:rsidRPr="00144CF5">
        <w:rPr>
          <w:rFonts w:ascii="Times New Roman" w:hAnsi="Times New Roman" w:cs="Times New Roman"/>
          <w:sz w:val="22"/>
          <w:szCs w:val="22"/>
        </w:rPr>
        <w:t>Условием прекращения обработки персональных данных является получение Страхователем письменного уведомления об отзыве согласия на обработку персональных данных.</w:t>
      </w:r>
    </w:p>
    <w:p w14:paraId="01405C24" w14:textId="77777777" w:rsidR="00FB4DAC" w:rsidRPr="00144CF5" w:rsidRDefault="00FB4DAC" w:rsidP="00FB4DAC">
      <w:pPr>
        <w:spacing w:after="120"/>
        <w:jc w:val="both"/>
        <w:rPr>
          <w:rFonts w:ascii="Times New Roman" w:hAnsi="Times New Roman" w:cs="Times New Roman"/>
          <w:sz w:val="22"/>
          <w:szCs w:val="22"/>
        </w:rPr>
      </w:pPr>
      <w:r w:rsidRPr="00144CF5">
        <w:rPr>
          <w:rFonts w:ascii="Times New Roman" w:hAnsi="Times New Roman" w:cs="Times New Roman"/>
          <w:sz w:val="22"/>
          <w:szCs w:val="22"/>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D1B7E30"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«__</w:t>
      </w:r>
      <w:proofErr w:type="gramStart"/>
      <w:r w:rsidRPr="00144CF5">
        <w:rPr>
          <w:rFonts w:ascii="Times New Roman" w:hAnsi="Times New Roman" w:cs="Times New Roman"/>
          <w:sz w:val="22"/>
          <w:szCs w:val="22"/>
        </w:rPr>
        <w:t>_»_</w:t>
      </w:r>
      <w:proofErr w:type="gramEnd"/>
      <w:r w:rsidRPr="00144CF5">
        <w:rPr>
          <w:rFonts w:ascii="Times New Roman" w:hAnsi="Times New Roman" w:cs="Times New Roman"/>
          <w:sz w:val="22"/>
          <w:szCs w:val="22"/>
        </w:rPr>
        <w:t>___________ 202___ г.   _______________ (_________________________________)</w:t>
      </w:r>
    </w:p>
    <w:p w14:paraId="42C4B840"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lastRenderedPageBreak/>
        <w:t>М.П.                                            (</w:t>
      </w:r>
      <w:proofErr w:type="gramStart"/>
      <w:r w:rsidRPr="00144CF5">
        <w:rPr>
          <w:rFonts w:ascii="Times New Roman" w:hAnsi="Times New Roman" w:cs="Times New Roman"/>
          <w:sz w:val="22"/>
          <w:szCs w:val="22"/>
        </w:rPr>
        <w:t xml:space="preserve">подпись)   </w:t>
      </w:r>
      <w:proofErr w:type="gramEnd"/>
      <w:r w:rsidRPr="00144CF5">
        <w:rPr>
          <w:rFonts w:ascii="Times New Roman" w:hAnsi="Times New Roman" w:cs="Times New Roman"/>
          <w:sz w:val="22"/>
          <w:szCs w:val="22"/>
        </w:rPr>
        <w:t xml:space="preserve">                    Должность, ФИО</w:t>
      </w:r>
    </w:p>
    <w:p w14:paraId="0FDD592A" w14:textId="77777777" w:rsidR="00FB4DAC" w:rsidRPr="00144CF5" w:rsidRDefault="00FB4DAC" w:rsidP="00FB4DAC">
      <w:pPr>
        <w:jc w:val="both"/>
        <w:rPr>
          <w:rFonts w:ascii="Times New Roman" w:hAnsi="Times New Roman" w:cs="Times New Roman"/>
          <w:sz w:val="22"/>
          <w:szCs w:val="22"/>
        </w:rPr>
      </w:pPr>
    </w:p>
    <w:p w14:paraId="39B25D40" w14:textId="77777777" w:rsidR="00FB4DAC" w:rsidRPr="00144CF5" w:rsidRDefault="00FB4DAC" w:rsidP="00FB4DAC">
      <w:pPr>
        <w:pBdr>
          <w:bottom w:val="single" w:sz="4" w:space="1" w:color="auto"/>
        </w:pBdr>
        <w:shd w:val="clear" w:color="auto" w:fill="E0E0E0"/>
        <w:ind w:right="21"/>
        <w:jc w:val="both"/>
        <w:rPr>
          <w:rFonts w:ascii="Times New Roman" w:hAnsi="Times New Roman" w:cs="Times New Roman"/>
          <w:b/>
          <w:bCs/>
          <w:spacing w:val="36"/>
          <w:sz w:val="22"/>
          <w:szCs w:val="22"/>
        </w:rPr>
      </w:pPr>
      <w:r w:rsidRPr="00144CF5">
        <w:rPr>
          <w:rFonts w:ascii="Times New Roman" w:hAnsi="Times New Roman" w:cs="Times New Roman"/>
          <w:b/>
          <w:bCs/>
          <w:spacing w:val="36"/>
          <w:sz w:val="22"/>
          <w:szCs w:val="22"/>
        </w:rPr>
        <w:t>конец формы</w:t>
      </w:r>
    </w:p>
    <w:p w14:paraId="0AB0348C" w14:textId="77777777" w:rsidR="00FB4DAC" w:rsidRPr="00144CF5" w:rsidRDefault="00FB4DAC" w:rsidP="00FB4DAC">
      <w:pPr>
        <w:jc w:val="both"/>
        <w:rPr>
          <w:rFonts w:ascii="Times New Roman" w:hAnsi="Times New Roman" w:cs="Times New Roman"/>
          <w:sz w:val="22"/>
          <w:szCs w:val="22"/>
        </w:rPr>
      </w:pPr>
    </w:p>
    <w:p w14:paraId="24DC9F99"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Согласовано в качестве формы</w:t>
      </w:r>
    </w:p>
    <w:p w14:paraId="3EE38806" w14:textId="77777777" w:rsidR="00FB4DAC" w:rsidRPr="00144CF5" w:rsidRDefault="00FB4DAC" w:rsidP="00FB4DAC">
      <w:pPr>
        <w:tabs>
          <w:tab w:val="left" w:pos="1245"/>
        </w:tabs>
        <w:rPr>
          <w:rFonts w:ascii="Times New Roman" w:hAnsi="Times New Roman" w:cs="Times New Roman"/>
          <w:sz w:val="22"/>
          <w:szCs w:val="22"/>
          <w:lang w:eastAsia="x-none"/>
        </w:rPr>
      </w:pPr>
    </w:p>
    <w:tbl>
      <w:tblPr>
        <w:tblW w:w="5000" w:type="pct"/>
        <w:tblLook w:val="04A0" w:firstRow="1" w:lastRow="0" w:firstColumn="1" w:lastColumn="0" w:noHBand="0" w:noVBand="1"/>
      </w:tblPr>
      <w:tblGrid>
        <w:gridCol w:w="5533"/>
        <w:gridCol w:w="4106"/>
      </w:tblGrid>
      <w:tr w:rsidR="00FB4DAC" w:rsidRPr="00144CF5" w14:paraId="244A0DFC" w14:textId="77777777" w:rsidTr="001E7DA4">
        <w:tc>
          <w:tcPr>
            <w:tcW w:w="2870" w:type="pct"/>
            <w:shd w:val="clear" w:color="auto" w:fill="auto"/>
          </w:tcPr>
          <w:p w14:paraId="39E6270C"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4D74BB2B"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123D4939"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tc>
        <w:tc>
          <w:tcPr>
            <w:tcW w:w="2130" w:type="pct"/>
            <w:shd w:val="clear" w:color="auto" w:fill="auto"/>
          </w:tcPr>
          <w:p w14:paraId="542ED910" w14:textId="77777777" w:rsidR="00FB4DAC" w:rsidRPr="00144CF5" w:rsidRDefault="00FB4DAC" w:rsidP="001E7DA4">
            <w:pPr>
              <w:spacing w:before="240"/>
              <w:rPr>
                <w:rFonts w:ascii="Times New Roman" w:eastAsia="Calibri" w:hAnsi="Times New Roman" w:cs="Times New Roman"/>
                <w:sz w:val="22"/>
                <w:szCs w:val="22"/>
                <w:lang w:eastAsia="en-US"/>
              </w:rPr>
            </w:pPr>
          </w:p>
        </w:tc>
      </w:tr>
      <w:tr w:rsidR="00FB4DAC" w:rsidRPr="00144CF5" w14:paraId="221074F0" w14:textId="77777777" w:rsidTr="001E7DA4">
        <w:tc>
          <w:tcPr>
            <w:tcW w:w="2870" w:type="pct"/>
            <w:shd w:val="clear" w:color="auto" w:fill="auto"/>
          </w:tcPr>
          <w:p w14:paraId="480747DA" w14:textId="77777777" w:rsidR="00FB4DAC" w:rsidRPr="00144CF5" w:rsidRDefault="00FB4DAC" w:rsidP="001E7DA4">
            <w:pPr>
              <w:widowControl w:val="0"/>
              <w:jc w:val="both"/>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5A5C3EBA"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c>
          <w:tcPr>
            <w:tcW w:w="2130" w:type="pct"/>
            <w:shd w:val="clear" w:color="auto" w:fill="auto"/>
          </w:tcPr>
          <w:p w14:paraId="1FDF38D1" w14:textId="77777777" w:rsidR="00FB4DAC" w:rsidRPr="00144CF5" w:rsidRDefault="00FB4DAC" w:rsidP="001E7DA4">
            <w:pPr>
              <w:widowControl w:val="0"/>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51937C32"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r>
    </w:tbl>
    <w:p w14:paraId="6C62EECE" w14:textId="77777777" w:rsidR="00FB4DAC" w:rsidRPr="00702936" w:rsidRDefault="00FB4DAC" w:rsidP="00FB4DAC">
      <w:pPr>
        <w:tabs>
          <w:tab w:val="left" w:pos="1245"/>
        </w:tabs>
        <w:rPr>
          <w:lang w:eastAsia="x-none"/>
        </w:rPr>
      </w:pPr>
    </w:p>
    <w:p w14:paraId="2A7049F3" w14:textId="77777777" w:rsidR="00FB4DAC" w:rsidRDefault="00FB4DAC" w:rsidP="00FB4DAC">
      <w:pPr>
        <w:pStyle w:val="11"/>
        <w:rPr>
          <w:rFonts w:ascii="Times New Roman" w:hAnsi="Times New Roman" w:cs="Times New Roman"/>
          <w:sz w:val="20"/>
          <w:szCs w:val="20"/>
        </w:rPr>
      </w:pPr>
    </w:p>
    <w:p w14:paraId="30D1C585" w14:textId="77777777" w:rsidR="00FB4DAC" w:rsidRDefault="00FB4DAC" w:rsidP="00FB4DAC">
      <w:pPr>
        <w:pStyle w:val="11"/>
        <w:rPr>
          <w:rFonts w:ascii="Times New Roman" w:hAnsi="Times New Roman" w:cs="Times New Roman"/>
          <w:sz w:val="20"/>
          <w:szCs w:val="20"/>
        </w:rPr>
      </w:pPr>
    </w:p>
    <w:p w14:paraId="7A935BC6" w14:textId="77777777" w:rsidR="00FB4DAC" w:rsidRDefault="00FB4DAC" w:rsidP="00FB4DAC">
      <w:pPr>
        <w:pStyle w:val="11"/>
        <w:rPr>
          <w:rFonts w:ascii="Times New Roman" w:hAnsi="Times New Roman" w:cs="Times New Roman"/>
          <w:sz w:val="20"/>
          <w:szCs w:val="20"/>
        </w:rPr>
      </w:pPr>
    </w:p>
    <w:p w14:paraId="0234C0AE" w14:textId="77777777" w:rsidR="00FB4DAC" w:rsidRDefault="00FB4DAC" w:rsidP="00FB4DAC">
      <w:pPr>
        <w:pStyle w:val="11"/>
        <w:rPr>
          <w:rFonts w:ascii="Times New Roman" w:hAnsi="Times New Roman" w:cs="Times New Roman"/>
          <w:sz w:val="20"/>
          <w:szCs w:val="20"/>
        </w:rPr>
      </w:pPr>
    </w:p>
    <w:p w14:paraId="3CD08F87" w14:textId="77777777" w:rsidR="00FB4DAC" w:rsidRDefault="00FB4DAC" w:rsidP="00FB4DAC">
      <w:pPr>
        <w:pStyle w:val="11"/>
        <w:rPr>
          <w:rFonts w:ascii="Times New Roman" w:hAnsi="Times New Roman" w:cs="Times New Roman"/>
          <w:sz w:val="20"/>
          <w:szCs w:val="20"/>
        </w:rPr>
      </w:pPr>
    </w:p>
    <w:p w14:paraId="281F105A" w14:textId="77777777" w:rsidR="00FB4DAC" w:rsidRDefault="00FB4DAC" w:rsidP="00FB4DAC">
      <w:pPr>
        <w:pStyle w:val="11"/>
        <w:rPr>
          <w:rFonts w:ascii="Times New Roman" w:hAnsi="Times New Roman" w:cs="Times New Roman"/>
          <w:sz w:val="20"/>
          <w:szCs w:val="20"/>
        </w:rPr>
      </w:pPr>
    </w:p>
    <w:p w14:paraId="4AC3232A" w14:textId="77777777" w:rsidR="00FB4DAC" w:rsidRDefault="00FB4DAC" w:rsidP="00FB4DAC">
      <w:pPr>
        <w:pStyle w:val="11"/>
        <w:rPr>
          <w:rFonts w:ascii="Times New Roman" w:hAnsi="Times New Roman" w:cs="Times New Roman"/>
          <w:sz w:val="20"/>
          <w:szCs w:val="20"/>
        </w:rPr>
      </w:pPr>
    </w:p>
    <w:p w14:paraId="3B28CD43" w14:textId="77777777" w:rsidR="00FB4DAC" w:rsidRDefault="00FB4DAC" w:rsidP="00FB4DAC">
      <w:pPr>
        <w:pStyle w:val="11"/>
        <w:rPr>
          <w:rFonts w:ascii="Times New Roman" w:hAnsi="Times New Roman" w:cs="Times New Roman"/>
          <w:sz w:val="20"/>
          <w:szCs w:val="20"/>
        </w:rPr>
      </w:pPr>
    </w:p>
    <w:p w14:paraId="2757565D" w14:textId="77777777" w:rsidR="00FB4DAC" w:rsidRDefault="00FB4DAC" w:rsidP="00FB4DAC">
      <w:pPr>
        <w:pStyle w:val="11"/>
        <w:rPr>
          <w:rFonts w:ascii="Times New Roman" w:hAnsi="Times New Roman" w:cs="Times New Roman"/>
          <w:sz w:val="20"/>
          <w:szCs w:val="20"/>
        </w:rPr>
      </w:pPr>
    </w:p>
    <w:p w14:paraId="5C98EB26" w14:textId="77777777" w:rsidR="00FB4DAC" w:rsidRDefault="00FB4DAC" w:rsidP="00FB4DAC">
      <w:pPr>
        <w:pStyle w:val="11"/>
        <w:rPr>
          <w:rFonts w:ascii="Times New Roman" w:hAnsi="Times New Roman" w:cs="Times New Roman"/>
          <w:sz w:val="20"/>
          <w:szCs w:val="20"/>
        </w:rPr>
      </w:pPr>
    </w:p>
    <w:p w14:paraId="718207F0" w14:textId="77777777" w:rsidR="00FB4DAC" w:rsidRDefault="00FB4DAC" w:rsidP="00FB4DAC">
      <w:pPr>
        <w:pStyle w:val="11"/>
        <w:rPr>
          <w:rFonts w:ascii="Times New Roman" w:hAnsi="Times New Roman" w:cs="Times New Roman"/>
          <w:sz w:val="20"/>
          <w:szCs w:val="20"/>
        </w:rPr>
      </w:pPr>
    </w:p>
    <w:p w14:paraId="24777B0D" w14:textId="77777777" w:rsidR="00FB4DAC" w:rsidRDefault="00FB4DAC" w:rsidP="00FB4DAC">
      <w:pPr>
        <w:pStyle w:val="11"/>
        <w:rPr>
          <w:rFonts w:ascii="Times New Roman" w:hAnsi="Times New Roman" w:cs="Times New Roman"/>
          <w:sz w:val="20"/>
          <w:szCs w:val="20"/>
        </w:rPr>
      </w:pPr>
    </w:p>
    <w:p w14:paraId="16B854C0" w14:textId="77777777" w:rsidR="00FB4DAC" w:rsidRDefault="00FB4DAC" w:rsidP="00FB4DAC">
      <w:pPr>
        <w:pStyle w:val="11"/>
        <w:rPr>
          <w:rFonts w:ascii="Times New Roman" w:hAnsi="Times New Roman" w:cs="Times New Roman"/>
          <w:sz w:val="20"/>
          <w:szCs w:val="20"/>
        </w:rPr>
      </w:pPr>
    </w:p>
    <w:p w14:paraId="389817FA" w14:textId="77777777" w:rsidR="00FB4DAC" w:rsidRDefault="00FB4DAC" w:rsidP="00FB4DAC">
      <w:pPr>
        <w:pStyle w:val="11"/>
        <w:rPr>
          <w:rFonts w:ascii="Times New Roman" w:hAnsi="Times New Roman" w:cs="Times New Roman"/>
          <w:sz w:val="20"/>
          <w:szCs w:val="20"/>
        </w:rPr>
      </w:pPr>
    </w:p>
    <w:p w14:paraId="3DDC9D93" w14:textId="77777777" w:rsidR="00FB4DAC" w:rsidRDefault="00FB4DAC" w:rsidP="00FB4DAC">
      <w:pPr>
        <w:pStyle w:val="11"/>
        <w:rPr>
          <w:rFonts w:ascii="Times New Roman" w:hAnsi="Times New Roman" w:cs="Times New Roman"/>
          <w:sz w:val="20"/>
          <w:szCs w:val="20"/>
        </w:rPr>
      </w:pPr>
    </w:p>
    <w:p w14:paraId="5395DC61" w14:textId="77777777" w:rsidR="00FB4DAC" w:rsidRDefault="00FB4DAC" w:rsidP="00FB4DAC">
      <w:pPr>
        <w:pStyle w:val="11"/>
        <w:rPr>
          <w:rFonts w:ascii="Times New Roman" w:hAnsi="Times New Roman" w:cs="Times New Roman"/>
          <w:sz w:val="20"/>
          <w:szCs w:val="20"/>
        </w:rPr>
      </w:pPr>
    </w:p>
    <w:p w14:paraId="3734561F" w14:textId="77777777" w:rsidR="00FB4DAC" w:rsidRDefault="00FB4DAC" w:rsidP="00FB4DAC">
      <w:pPr>
        <w:pStyle w:val="11"/>
        <w:rPr>
          <w:rFonts w:ascii="Times New Roman" w:hAnsi="Times New Roman" w:cs="Times New Roman"/>
          <w:sz w:val="20"/>
          <w:szCs w:val="20"/>
        </w:rPr>
      </w:pPr>
    </w:p>
    <w:p w14:paraId="6DD8B7C7" w14:textId="77777777" w:rsidR="00FB4DAC" w:rsidRDefault="00FB4DAC" w:rsidP="00FB4DAC">
      <w:pPr>
        <w:pStyle w:val="11"/>
        <w:rPr>
          <w:rFonts w:ascii="Times New Roman" w:hAnsi="Times New Roman" w:cs="Times New Roman"/>
          <w:sz w:val="20"/>
          <w:szCs w:val="20"/>
        </w:rPr>
      </w:pPr>
    </w:p>
    <w:p w14:paraId="2E0F494D" w14:textId="77777777" w:rsidR="00FB4DAC" w:rsidRDefault="00FB4DAC" w:rsidP="00FB4DAC">
      <w:pPr>
        <w:pStyle w:val="11"/>
        <w:rPr>
          <w:rFonts w:ascii="Times New Roman" w:hAnsi="Times New Roman" w:cs="Times New Roman"/>
          <w:sz w:val="20"/>
          <w:szCs w:val="20"/>
        </w:rPr>
      </w:pPr>
    </w:p>
    <w:p w14:paraId="1B7BDA21" w14:textId="77777777" w:rsidR="00FB4DAC" w:rsidRDefault="00FB4DAC" w:rsidP="00FB4DAC">
      <w:pPr>
        <w:pStyle w:val="11"/>
        <w:rPr>
          <w:rFonts w:ascii="Times New Roman" w:hAnsi="Times New Roman" w:cs="Times New Roman"/>
          <w:sz w:val="20"/>
          <w:szCs w:val="20"/>
        </w:rPr>
      </w:pPr>
    </w:p>
    <w:p w14:paraId="796BDE94" w14:textId="77777777" w:rsidR="00FB4DAC" w:rsidRDefault="00FB4DAC" w:rsidP="00FB4DAC">
      <w:pPr>
        <w:pStyle w:val="11"/>
        <w:rPr>
          <w:rFonts w:ascii="Times New Roman" w:hAnsi="Times New Roman" w:cs="Times New Roman"/>
          <w:sz w:val="20"/>
          <w:szCs w:val="20"/>
        </w:rPr>
      </w:pPr>
    </w:p>
    <w:p w14:paraId="3A46D59E" w14:textId="77777777" w:rsidR="00FB4DAC" w:rsidRDefault="00FB4DAC" w:rsidP="00FB4DAC">
      <w:pPr>
        <w:pStyle w:val="11"/>
        <w:rPr>
          <w:rFonts w:ascii="Times New Roman" w:hAnsi="Times New Roman" w:cs="Times New Roman"/>
          <w:sz w:val="20"/>
          <w:szCs w:val="20"/>
        </w:rPr>
      </w:pPr>
    </w:p>
    <w:p w14:paraId="4A7DDFFF" w14:textId="77777777" w:rsidR="00FB4DAC" w:rsidRDefault="00FB4DAC" w:rsidP="00FB4DAC">
      <w:pPr>
        <w:pStyle w:val="11"/>
        <w:rPr>
          <w:rFonts w:ascii="Times New Roman" w:hAnsi="Times New Roman" w:cs="Times New Roman"/>
          <w:sz w:val="20"/>
          <w:szCs w:val="20"/>
        </w:rPr>
      </w:pPr>
    </w:p>
    <w:p w14:paraId="5A070C0E" w14:textId="77777777" w:rsidR="00FB4DAC" w:rsidRDefault="00FB4DAC" w:rsidP="00FB4DAC">
      <w:pPr>
        <w:pStyle w:val="11"/>
        <w:rPr>
          <w:rFonts w:ascii="Times New Roman" w:hAnsi="Times New Roman" w:cs="Times New Roman"/>
          <w:sz w:val="20"/>
          <w:szCs w:val="20"/>
        </w:rPr>
      </w:pPr>
    </w:p>
    <w:p w14:paraId="5B666DCB" w14:textId="77777777" w:rsidR="00FB4DAC" w:rsidRDefault="00FB4DAC" w:rsidP="00FB4DAC">
      <w:pPr>
        <w:pStyle w:val="11"/>
        <w:rPr>
          <w:rFonts w:ascii="Times New Roman" w:hAnsi="Times New Roman" w:cs="Times New Roman"/>
          <w:sz w:val="20"/>
          <w:szCs w:val="20"/>
        </w:rPr>
      </w:pPr>
    </w:p>
    <w:p w14:paraId="038EF67E" w14:textId="77777777" w:rsidR="00FB4DAC" w:rsidRDefault="00FB4DAC" w:rsidP="00FB4DAC">
      <w:pPr>
        <w:pStyle w:val="11"/>
        <w:rPr>
          <w:rFonts w:ascii="Times New Roman" w:hAnsi="Times New Roman" w:cs="Times New Roman"/>
          <w:sz w:val="20"/>
          <w:szCs w:val="20"/>
        </w:rPr>
      </w:pPr>
    </w:p>
    <w:p w14:paraId="1E92E8E9" w14:textId="77777777" w:rsidR="00FB4DAC" w:rsidRDefault="00FB4DAC" w:rsidP="00FB4DAC">
      <w:pPr>
        <w:pStyle w:val="11"/>
        <w:rPr>
          <w:rFonts w:ascii="Times New Roman" w:hAnsi="Times New Roman" w:cs="Times New Roman"/>
          <w:sz w:val="20"/>
          <w:szCs w:val="20"/>
        </w:rPr>
      </w:pPr>
    </w:p>
    <w:p w14:paraId="04FE01C6" w14:textId="77777777" w:rsidR="00FB4DAC" w:rsidRDefault="00FB4DAC" w:rsidP="00FB4DAC">
      <w:pPr>
        <w:pStyle w:val="11"/>
        <w:rPr>
          <w:rFonts w:ascii="Times New Roman" w:hAnsi="Times New Roman" w:cs="Times New Roman"/>
          <w:sz w:val="20"/>
          <w:szCs w:val="20"/>
        </w:rPr>
      </w:pPr>
    </w:p>
    <w:p w14:paraId="1F96B537" w14:textId="77777777" w:rsidR="00FB4DAC" w:rsidRDefault="00FB4DAC" w:rsidP="00FB4DAC">
      <w:pPr>
        <w:pStyle w:val="11"/>
        <w:rPr>
          <w:rFonts w:ascii="Times New Roman" w:hAnsi="Times New Roman" w:cs="Times New Roman"/>
          <w:sz w:val="20"/>
          <w:szCs w:val="20"/>
        </w:rPr>
      </w:pPr>
    </w:p>
    <w:p w14:paraId="73B2BFDE" w14:textId="77777777" w:rsidR="00FB4DAC" w:rsidRDefault="00FB4DAC" w:rsidP="00FB4DAC">
      <w:pPr>
        <w:pStyle w:val="11"/>
        <w:rPr>
          <w:rFonts w:ascii="Times New Roman" w:hAnsi="Times New Roman" w:cs="Times New Roman"/>
          <w:sz w:val="20"/>
          <w:szCs w:val="20"/>
        </w:rPr>
      </w:pPr>
    </w:p>
    <w:p w14:paraId="2B778D07" w14:textId="77777777" w:rsidR="00FB4DAC" w:rsidRDefault="00FB4DAC" w:rsidP="00FB4DAC">
      <w:pPr>
        <w:pStyle w:val="11"/>
        <w:rPr>
          <w:rFonts w:ascii="Times New Roman" w:hAnsi="Times New Roman" w:cs="Times New Roman"/>
          <w:sz w:val="20"/>
          <w:szCs w:val="20"/>
        </w:rPr>
      </w:pPr>
    </w:p>
    <w:p w14:paraId="246A163E" w14:textId="77777777" w:rsidR="00FB4DAC" w:rsidRDefault="00FB4DAC" w:rsidP="00FB4DAC">
      <w:pPr>
        <w:pStyle w:val="11"/>
        <w:rPr>
          <w:rFonts w:ascii="Times New Roman" w:hAnsi="Times New Roman" w:cs="Times New Roman"/>
          <w:sz w:val="20"/>
          <w:szCs w:val="20"/>
        </w:rPr>
      </w:pPr>
    </w:p>
    <w:p w14:paraId="14E4140E" w14:textId="77777777" w:rsidR="00FB4DAC" w:rsidRDefault="00FB4DAC" w:rsidP="00FB4DAC">
      <w:pPr>
        <w:pStyle w:val="11"/>
        <w:rPr>
          <w:rFonts w:ascii="Times New Roman" w:hAnsi="Times New Roman" w:cs="Times New Roman"/>
          <w:sz w:val="20"/>
          <w:szCs w:val="20"/>
        </w:rPr>
      </w:pPr>
    </w:p>
    <w:p w14:paraId="0CE21429" w14:textId="77777777" w:rsidR="00FB4DAC" w:rsidRDefault="00FB4DAC" w:rsidP="00FB4DAC">
      <w:pPr>
        <w:pStyle w:val="11"/>
        <w:rPr>
          <w:rFonts w:ascii="Times New Roman" w:hAnsi="Times New Roman" w:cs="Times New Roman"/>
          <w:sz w:val="20"/>
          <w:szCs w:val="20"/>
        </w:rPr>
      </w:pPr>
    </w:p>
    <w:p w14:paraId="582C2FC7" w14:textId="77777777" w:rsidR="00FB4DAC" w:rsidRDefault="00FB4DAC" w:rsidP="00FB4DAC">
      <w:pPr>
        <w:pStyle w:val="11"/>
        <w:rPr>
          <w:rFonts w:ascii="Times New Roman" w:hAnsi="Times New Roman" w:cs="Times New Roman"/>
          <w:sz w:val="20"/>
          <w:szCs w:val="20"/>
        </w:rPr>
      </w:pPr>
    </w:p>
    <w:p w14:paraId="3231B8B0" w14:textId="77777777" w:rsidR="00FB4DAC" w:rsidRDefault="00FB4DAC" w:rsidP="00FB4DAC">
      <w:pPr>
        <w:pStyle w:val="11"/>
        <w:rPr>
          <w:rFonts w:ascii="Times New Roman" w:hAnsi="Times New Roman" w:cs="Times New Roman"/>
          <w:sz w:val="20"/>
          <w:szCs w:val="20"/>
        </w:rPr>
      </w:pPr>
    </w:p>
    <w:p w14:paraId="38871825" w14:textId="77777777" w:rsidR="00FB4DAC" w:rsidRDefault="00FB4DAC" w:rsidP="00FB4DAC">
      <w:pPr>
        <w:pStyle w:val="11"/>
        <w:rPr>
          <w:rFonts w:ascii="Times New Roman" w:hAnsi="Times New Roman" w:cs="Times New Roman"/>
          <w:sz w:val="20"/>
          <w:szCs w:val="20"/>
        </w:rPr>
      </w:pPr>
    </w:p>
    <w:p w14:paraId="31B625F9" w14:textId="77777777" w:rsidR="00FB4DAC" w:rsidRDefault="00FB4DAC" w:rsidP="00FB4DAC">
      <w:pPr>
        <w:pStyle w:val="11"/>
        <w:rPr>
          <w:rFonts w:ascii="Times New Roman" w:hAnsi="Times New Roman" w:cs="Times New Roman"/>
          <w:sz w:val="20"/>
          <w:szCs w:val="20"/>
        </w:rPr>
      </w:pPr>
    </w:p>
    <w:p w14:paraId="33DB95D4" w14:textId="77777777" w:rsidR="00FB4DAC" w:rsidRDefault="00FB4DAC" w:rsidP="00FB4DAC">
      <w:pPr>
        <w:pStyle w:val="11"/>
        <w:rPr>
          <w:rFonts w:ascii="Times New Roman" w:hAnsi="Times New Roman" w:cs="Times New Roman"/>
          <w:sz w:val="20"/>
          <w:szCs w:val="20"/>
        </w:rPr>
      </w:pPr>
    </w:p>
    <w:p w14:paraId="0A0FADBA" w14:textId="77777777" w:rsidR="00FB4DAC" w:rsidRDefault="00FB4DAC" w:rsidP="00FB4DAC">
      <w:pPr>
        <w:pStyle w:val="11"/>
        <w:rPr>
          <w:rFonts w:ascii="Times New Roman" w:hAnsi="Times New Roman" w:cs="Times New Roman"/>
          <w:sz w:val="20"/>
          <w:szCs w:val="20"/>
        </w:rPr>
      </w:pPr>
    </w:p>
    <w:p w14:paraId="16886588" w14:textId="77777777" w:rsidR="00FB4DAC" w:rsidRDefault="00FB4DAC" w:rsidP="00FB4DAC">
      <w:pPr>
        <w:pStyle w:val="11"/>
        <w:rPr>
          <w:rFonts w:ascii="Times New Roman" w:hAnsi="Times New Roman" w:cs="Times New Roman"/>
          <w:sz w:val="20"/>
          <w:szCs w:val="20"/>
        </w:rPr>
      </w:pPr>
    </w:p>
    <w:p w14:paraId="09ABC549" w14:textId="77777777" w:rsidR="00FB4DAC" w:rsidRDefault="00FB4DAC" w:rsidP="00FB4DAC">
      <w:pPr>
        <w:pStyle w:val="11"/>
        <w:rPr>
          <w:rFonts w:ascii="Times New Roman" w:hAnsi="Times New Roman" w:cs="Times New Roman"/>
          <w:sz w:val="20"/>
          <w:szCs w:val="20"/>
        </w:rPr>
      </w:pPr>
    </w:p>
    <w:p w14:paraId="1DBC41CF" w14:textId="77777777" w:rsidR="00FB4DAC" w:rsidRDefault="00FB4DAC" w:rsidP="00FB4DAC">
      <w:pPr>
        <w:pStyle w:val="11"/>
        <w:rPr>
          <w:rFonts w:ascii="Times New Roman" w:hAnsi="Times New Roman" w:cs="Times New Roman"/>
          <w:sz w:val="20"/>
          <w:szCs w:val="20"/>
        </w:rPr>
      </w:pPr>
    </w:p>
    <w:p w14:paraId="5A357631" w14:textId="77777777" w:rsidR="00FB4DAC" w:rsidRDefault="00FB4DAC" w:rsidP="00FB4DAC">
      <w:pPr>
        <w:pStyle w:val="11"/>
        <w:rPr>
          <w:rFonts w:ascii="Times New Roman" w:hAnsi="Times New Roman" w:cs="Times New Roman"/>
          <w:sz w:val="20"/>
          <w:szCs w:val="20"/>
        </w:rPr>
      </w:pPr>
    </w:p>
    <w:p w14:paraId="50042764" w14:textId="77777777" w:rsidR="00FB4DAC" w:rsidRDefault="00FB4DAC" w:rsidP="00FB4DAC">
      <w:pPr>
        <w:pStyle w:val="11"/>
        <w:rPr>
          <w:rFonts w:ascii="Times New Roman" w:hAnsi="Times New Roman" w:cs="Times New Roman"/>
          <w:sz w:val="20"/>
          <w:szCs w:val="20"/>
        </w:rPr>
      </w:pPr>
    </w:p>
    <w:p w14:paraId="4A680F41" w14:textId="77777777" w:rsidR="00FB4DAC" w:rsidRDefault="00FB4DAC" w:rsidP="00FB4DAC">
      <w:pPr>
        <w:pStyle w:val="11"/>
        <w:rPr>
          <w:rFonts w:ascii="Times New Roman" w:hAnsi="Times New Roman" w:cs="Times New Roman"/>
          <w:sz w:val="20"/>
          <w:szCs w:val="20"/>
        </w:rPr>
      </w:pPr>
    </w:p>
    <w:p w14:paraId="151E07FC"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5</w:t>
      </w:r>
    </w:p>
    <w:p w14:paraId="3C24FA15"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719ABF8F" w14:textId="77777777" w:rsidR="00FB4DAC" w:rsidRPr="0057452B" w:rsidRDefault="00FB4DAC" w:rsidP="00FB4DAC">
      <w:pPr>
        <w:jc w:val="both"/>
        <w:rPr>
          <w:rFonts w:ascii="Times New Roman" w:eastAsia="Calibri" w:hAnsi="Times New Roman" w:cs="Times New Roman"/>
        </w:rPr>
      </w:pPr>
    </w:p>
    <w:p w14:paraId="58B3B92C" w14:textId="77777777" w:rsidR="00FB4DAC" w:rsidRPr="0057452B" w:rsidRDefault="00FB4DAC" w:rsidP="00FB4DAC">
      <w:pPr>
        <w:jc w:val="both"/>
        <w:rPr>
          <w:rFonts w:ascii="Times New Roman" w:eastAsia="Calibri" w:hAnsi="Times New Roman" w:cs="Times New Roman"/>
        </w:rPr>
      </w:pPr>
    </w:p>
    <w:p w14:paraId="01D3C04E" w14:textId="77777777" w:rsidR="00FB4DAC" w:rsidRPr="0057452B" w:rsidRDefault="00FB4DAC" w:rsidP="00FB4DAC">
      <w:pPr>
        <w:pBdr>
          <w:top w:val="single" w:sz="4" w:space="1" w:color="auto"/>
        </w:pBdr>
        <w:shd w:val="clear" w:color="auto" w:fill="E0E0E0"/>
        <w:ind w:right="23"/>
        <w:jc w:val="center"/>
        <w:rPr>
          <w:rFonts w:ascii="Times New Roman" w:eastAsia="Calibri" w:hAnsi="Times New Roman" w:cs="Times New Roman"/>
          <w:b/>
          <w:bCs/>
          <w:spacing w:val="36"/>
        </w:rPr>
      </w:pPr>
      <w:r w:rsidRPr="0057452B">
        <w:rPr>
          <w:rFonts w:ascii="Times New Roman" w:eastAsia="Calibri" w:hAnsi="Times New Roman" w:cs="Times New Roman"/>
          <w:b/>
          <w:bCs/>
          <w:spacing w:val="36"/>
        </w:rPr>
        <w:t>начало формы</w:t>
      </w:r>
    </w:p>
    <w:p w14:paraId="3385125B" w14:textId="77777777" w:rsidR="00FB4DAC" w:rsidRPr="0057452B" w:rsidRDefault="00FB4DAC" w:rsidP="00FB4DAC">
      <w:pPr>
        <w:widowControl w:val="0"/>
        <w:tabs>
          <w:tab w:val="left" w:pos="708"/>
        </w:tabs>
        <w:jc w:val="center"/>
        <w:outlineLvl w:val="0"/>
        <w:rPr>
          <w:rFonts w:ascii="Times New Roman" w:eastAsia="SimSun" w:hAnsi="Times New Roman" w:cs="Times New Roman"/>
          <w:b/>
          <w:kern w:val="32"/>
          <w:lang w:eastAsia="zh-CN"/>
        </w:rPr>
      </w:pPr>
    </w:p>
    <w:p w14:paraId="131DF25F" w14:textId="77777777" w:rsidR="00FB4DAC" w:rsidRPr="0057452B" w:rsidRDefault="00FB4DAC" w:rsidP="00FB4DAC">
      <w:pPr>
        <w:spacing w:after="120"/>
        <w:jc w:val="center"/>
        <w:rPr>
          <w:rFonts w:ascii="Times New Roman" w:hAnsi="Times New Roman" w:cs="Times New Roman"/>
          <w:b/>
        </w:rPr>
      </w:pPr>
    </w:p>
    <w:p w14:paraId="7EE7F1A9" w14:textId="77777777" w:rsidR="00FB4DAC" w:rsidRPr="00144CF5" w:rsidRDefault="00FB4DAC" w:rsidP="00FB4DAC">
      <w:pPr>
        <w:spacing w:after="120"/>
        <w:jc w:val="center"/>
        <w:rPr>
          <w:rFonts w:ascii="Times New Roman" w:hAnsi="Times New Roman" w:cs="Times New Roman"/>
          <w:b/>
          <w:sz w:val="22"/>
          <w:szCs w:val="22"/>
        </w:rPr>
      </w:pPr>
      <w:r w:rsidRPr="00144CF5">
        <w:rPr>
          <w:rFonts w:ascii="Times New Roman" w:hAnsi="Times New Roman" w:cs="Times New Roman"/>
          <w:b/>
          <w:sz w:val="22"/>
          <w:szCs w:val="22"/>
        </w:rPr>
        <w:t>СПИСОК ЛИЦ, ДОПУЩЕННЫХ К РАБОТЕ С ИНСАЙДЕРСКОЙ ИНФОРМАЦИЕЙ ООО «ССК «ЗВЕЗДА»</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FB4DAC" w:rsidRPr="00144CF5" w14:paraId="0CC1E55C" w14:textId="77777777" w:rsidTr="001E7DA4">
        <w:tc>
          <w:tcPr>
            <w:tcW w:w="3996" w:type="dxa"/>
          </w:tcPr>
          <w:p w14:paraId="232EE7B8" w14:textId="77777777" w:rsidR="00FB4DAC" w:rsidRPr="00144CF5" w:rsidRDefault="00FB4DAC" w:rsidP="001E7DA4">
            <w:pPr>
              <w:widowControl w:val="0"/>
              <w:overflowPunct w:val="0"/>
              <w:autoSpaceDE w:val="0"/>
              <w:autoSpaceDN w:val="0"/>
              <w:adjustRightInd w:val="0"/>
              <w:spacing w:after="120"/>
              <w:jc w:val="center"/>
              <w:textAlignment w:val="baseline"/>
              <w:rPr>
                <w:rFonts w:ascii="Times New Roman" w:hAnsi="Times New Roman" w:cs="Times New Roman"/>
                <w:b/>
                <w:sz w:val="22"/>
                <w:szCs w:val="22"/>
                <w:lang w:eastAsia="en-US"/>
              </w:rPr>
            </w:pPr>
            <w:r w:rsidRPr="00144CF5">
              <w:rPr>
                <w:rFonts w:ascii="Times New Roman" w:hAnsi="Times New Roman" w:cs="Times New Roman"/>
                <w:b/>
                <w:sz w:val="22"/>
                <w:szCs w:val="22"/>
                <w:lang w:eastAsia="en-US"/>
              </w:rPr>
              <w:t>ФИО</w:t>
            </w:r>
          </w:p>
        </w:tc>
        <w:tc>
          <w:tcPr>
            <w:tcW w:w="4395" w:type="dxa"/>
          </w:tcPr>
          <w:p w14:paraId="597C331E" w14:textId="77777777" w:rsidR="00FB4DAC" w:rsidRPr="00144CF5" w:rsidRDefault="00FB4DAC" w:rsidP="001E7DA4">
            <w:pPr>
              <w:widowControl w:val="0"/>
              <w:overflowPunct w:val="0"/>
              <w:autoSpaceDE w:val="0"/>
              <w:autoSpaceDN w:val="0"/>
              <w:adjustRightInd w:val="0"/>
              <w:spacing w:after="120"/>
              <w:jc w:val="center"/>
              <w:textAlignment w:val="baseline"/>
              <w:rPr>
                <w:rFonts w:ascii="Times New Roman" w:hAnsi="Times New Roman" w:cs="Times New Roman"/>
                <w:b/>
                <w:caps/>
                <w:sz w:val="22"/>
                <w:szCs w:val="22"/>
                <w:lang w:eastAsia="en-US"/>
              </w:rPr>
            </w:pPr>
            <w:r w:rsidRPr="00144CF5">
              <w:rPr>
                <w:rFonts w:ascii="Times New Roman" w:hAnsi="Times New Roman" w:cs="Times New Roman"/>
                <w:b/>
                <w:caps/>
                <w:sz w:val="22"/>
                <w:szCs w:val="22"/>
                <w:lang w:eastAsia="en-US"/>
              </w:rPr>
              <w:t>ДОЛЖНОСТЬ</w:t>
            </w:r>
          </w:p>
        </w:tc>
      </w:tr>
      <w:tr w:rsidR="00FB4DAC" w:rsidRPr="00144CF5" w14:paraId="48E4C180" w14:textId="77777777" w:rsidTr="001E7DA4">
        <w:tc>
          <w:tcPr>
            <w:tcW w:w="3996" w:type="dxa"/>
          </w:tcPr>
          <w:p w14:paraId="0588BDA3"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GB" w:eastAsia="en-US"/>
              </w:rPr>
              <w:fldChar w:fldCharType="begin">
                <w:ffData>
                  <w:name w:val="ТекстовоеПоле149"/>
                  <w:enabled/>
                  <w:calcOnExit w:val="0"/>
                  <w:textInput/>
                </w:ffData>
              </w:fldChar>
            </w:r>
            <w:bookmarkStart w:id="2" w:name="ТекстовоеПоле149"/>
            <w:r w:rsidRPr="00144CF5">
              <w:rPr>
                <w:rFonts w:ascii="Times New Roman" w:hAnsi="Times New Roman" w:cs="Times New Roman"/>
                <w:sz w:val="22"/>
                <w:szCs w:val="22"/>
                <w:lang w:val="en-GB" w:eastAsia="en-US"/>
              </w:rPr>
              <w:instrText xml:space="preserve"> FORMTEXT </w:instrText>
            </w:r>
            <w:r w:rsidRPr="00144CF5">
              <w:rPr>
                <w:rFonts w:ascii="Times New Roman" w:hAnsi="Times New Roman" w:cs="Times New Roman"/>
                <w:sz w:val="22"/>
                <w:szCs w:val="22"/>
                <w:lang w:val="en-GB" w:eastAsia="en-US"/>
              </w:rPr>
            </w:r>
            <w:r w:rsidRPr="00144CF5">
              <w:rPr>
                <w:rFonts w:ascii="Times New Roman" w:hAnsi="Times New Roman" w:cs="Times New Roman"/>
                <w:sz w:val="22"/>
                <w:szCs w:val="22"/>
                <w:lang w:val="en-GB" w:eastAsia="en-US"/>
              </w:rPr>
              <w:fldChar w:fldCharType="separate"/>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sz w:val="22"/>
                <w:szCs w:val="22"/>
                <w:lang w:val="en-GB" w:eastAsia="en-US"/>
              </w:rPr>
              <w:fldChar w:fldCharType="end"/>
            </w:r>
            <w:bookmarkEnd w:id="2"/>
          </w:p>
        </w:tc>
        <w:tc>
          <w:tcPr>
            <w:tcW w:w="4395" w:type="dxa"/>
          </w:tcPr>
          <w:p w14:paraId="69DFC711"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US" w:eastAsia="en-US"/>
              </w:rPr>
              <w:fldChar w:fldCharType="begin">
                <w:ffData>
                  <w:name w:val=""/>
                  <w:enabled/>
                  <w:calcOnExit w:val="0"/>
                  <w:textInput/>
                </w:ffData>
              </w:fldChar>
            </w:r>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p>
        </w:tc>
      </w:tr>
      <w:tr w:rsidR="00FB4DAC" w:rsidRPr="00144CF5" w14:paraId="58D0BD49" w14:textId="77777777" w:rsidTr="001E7DA4">
        <w:tc>
          <w:tcPr>
            <w:tcW w:w="3996" w:type="dxa"/>
          </w:tcPr>
          <w:p w14:paraId="0AE01BAD"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GB" w:eastAsia="en-US"/>
              </w:rPr>
              <w:fldChar w:fldCharType="begin">
                <w:ffData>
                  <w:name w:val="ТекстовоеПоле150"/>
                  <w:enabled/>
                  <w:calcOnExit w:val="0"/>
                  <w:textInput/>
                </w:ffData>
              </w:fldChar>
            </w:r>
            <w:bookmarkStart w:id="3" w:name="ТекстовоеПоле150"/>
            <w:r w:rsidRPr="00144CF5">
              <w:rPr>
                <w:rFonts w:ascii="Times New Roman" w:hAnsi="Times New Roman" w:cs="Times New Roman"/>
                <w:sz w:val="22"/>
                <w:szCs w:val="22"/>
                <w:lang w:val="en-GB" w:eastAsia="en-US"/>
              </w:rPr>
              <w:instrText xml:space="preserve"> FORMTEXT </w:instrText>
            </w:r>
            <w:r w:rsidRPr="00144CF5">
              <w:rPr>
                <w:rFonts w:ascii="Times New Roman" w:hAnsi="Times New Roman" w:cs="Times New Roman"/>
                <w:sz w:val="22"/>
                <w:szCs w:val="22"/>
                <w:lang w:val="en-GB" w:eastAsia="en-US"/>
              </w:rPr>
            </w:r>
            <w:r w:rsidRPr="00144CF5">
              <w:rPr>
                <w:rFonts w:ascii="Times New Roman" w:hAnsi="Times New Roman" w:cs="Times New Roman"/>
                <w:sz w:val="22"/>
                <w:szCs w:val="22"/>
                <w:lang w:val="en-GB" w:eastAsia="en-US"/>
              </w:rPr>
              <w:fldChar w:fldCharType="separate"/>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sz w:val="22"/>
                <w:szCs w:val="22"/>
                <w:lang w:val="en-GB" w:eastAsia="en-US"/>
              </w:rPr>
              <w:fldChar w:fldCharType="end"/>
            </w:r>
            <w:bookmarkEnd w:id="3"/>
          </w:p>
        </w:tc>
        <w:tc>
          <w:tcPr>
            <w:tcW w:w="4395" w:type="dxa"/>
          </w:tcPr>
          <w:p w14:paraId="52927CF6"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GB" w:eastAsia="en-US"/>
              </w:rPr>
              <w:fldChar w:fldCharType="begin">
                <w:ffData>
                  <w:name w:val="ТекстовоеПоле151"/>
                  <w:enabled/>
                  <w:calcOnExit w:val="0"/>
                  <w:textInput/>
                </w:ffData>
              </w:fldChar>
            </w:r>
            <w:bookmarkStart w:id="4" w:name="ТекстовоеПоле151"/>
            <w:r w:rsidRPr="00144CF5">
              <w:rPr>
                <w:rFonts w:ascii="Times New Roman" w:hAnsi="Times New Roman" w:cs="Times New Roman"/>
                <w:sz w:val="22"/>
                <w:szCs w:val="22"/>
                <w:lang w:val="en-GB" w:eastAsia="en-US"/>
              </w:rPr>
              <w:instrText xml:space="preserve"> FORMTEXT </w:instrText>
            </w:r>
            <w:r w:rsidRPr="00144CF5">
              <w:rPr>
                <w:rFonts w:ascii="Times New Roman" w:hAnsi="Times New Roman" w:cs="Times New Roman"/>
                <w:sz w:val="22"/>
                <w:szCs w:val="22"/>
                <w:lang w:val="en-GB" w:eastAsia="en-US"/>
              </w:rPr>
            </w:r>
            <w:r w:rsidRPr="00144CF5">
              <w:rPr>
                <w:rFonts w:ascii="Times New Roman" w:hAnsi="Times New Roman" w:cs="Times New Roman"/>
                <w:sz w:val="22"/>
                <w:szCs w:val="22"/>
                <w:lang w:val="en-GB" w:eastAsia="en-US"/>
              </w:rPr>
              <w:fldChar w:fldCharType="separate"/>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sz w:val="22"/>
                <w:szCs w:val="22"/>
                <w:lang w:val="en-GB" w:eastAsia="en-US"/>
              </w:rPr>
              <w:fldChar w:fldCharType="end"/>
            </w:r>
            <w:bookmarkEnd w:id="4"/>
          </w:p>
        </w:tc>
      </w:tr>
      <w:tr w:rsidR="00FB4DAC" w:rsidRPr="00144CF5" w14:paraId="06E4B39F" w14:textId="77777777" w:rsidTr="001E7DA4">
        <w:tc>
          <w:tcPr>
            <w:tcW w:w="3996" w:type="dxa"/>
          </w:tcPr>
          <w:p w14:paraId="5AFA8424"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53"/>
                  <w:enabled/>
                  <w:calcOnExit w:val="0"/>
                  <w:textInput/>
                </w:ffData>
              </w:fldChar>
            </w:r>
            <w:bookmarkStart w:id="5" w:name="ТекстовоеПоле153"/>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5"/>
          </w:p>
        </w:tc>
        <w:tc>
          <w:tcPr>
            <w:tcW w:w="4395" w:type="dxa"/>
          </w:tcPr>
          <w:p w14:paraId="57AC4520"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54"/>
                  <w:enabled/>
                  <w:calcOnExit w:val="0"/>
                  <w:textInput/>
                </w:ffData>
              </w:fldChar>
            </w:r>
            <w:bookmarkStart w:id="6" w:name="ТекстовоеПоле154"/>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6"/>
          </w:p>
        </w:tc>
      </w:tr>
      <w:tr w:rsidR="00FB4DAC" w:rsidRPr="00144CF5" w14:paraId="21F2DC39" w14:textId="77777777" w:rsidTr="001E7DA4">
        <w:tc>
          <w:tcPr>
            <w:tcW w:w="3996" w:type="dxa"/>
          </w:tcPr>
          <w:p w14:paraId="0ECB89D2"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56"/>
                  <w:enabled/>
                  <w:calcOnExit w:val="0"/>
                  <w:textInput/>
                </w:ffData>
              </w:fldChar>
            </w:r>
            <w:bookmarkStart w:id="7" w:name="ТекстовоеПоле156"/>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7"/>
          </w:p>
        </w:tc>
        <w:tc>
          <w:tcPr>
            <w:tcW w:w="4395" w:type="dxa"/>
          </w:tcPr>
          <w:p w14:paraId="3172F377"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57"/>
                  <w:enabled/>
                  <w:calcOnExit w:val="0"/>
                  <w:textInput/>
                </w:ffData>
              </w:fldChar>
            </w:r>
            <w:bookmarkStart w:id="8" w:name="ТекстовоеПоле157"/>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8"/>
          </w:p>
        </w:tc>
      </w:tr>
      <w:tr w:rsidR="00FB4DAC" w:rsidRPr="00144CF5" w14:paraId="07280400" w14:textId="77777777" w:rsidTr="001E7DA4">
        <w:tc>
          <w:tcPr>
            <w:tcW w:w="3996" w:type="dxa"/>
          </w:tcPr>
          <w:p w14:paraId="7CF72ED3"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GB" w:eastAsia="en-US"/>
              </w:rPr>
              <w:fldChar w:fldCharType="begin">
                <w:ffData>
                  <w:name w:val="ТекстовоеПоле159"/>
                  <w:enabled/>
                  <w:calcOnExit w:val="0"/>
                  <w:textInput/>
                </w:ffData>
              </w:fldChar>
            </w:r>
            <w:bookmarkStart w:id="9" w:name="ТекстовоеПоле159"/>
            <w:r w:rsidRPr="00144CF5">
              <w:rPr>
                <w:rFonts w:ascii="Times New Roman" w:hAnsi="Times New Roman" w:cs="Times New Roman"/>
                <w:sz w:val="22"/>
                <w:szCs w:val="22"/>
                <w:lang w:val="en-GB" w:eastAsia="en-US"/>
              </w:rPr>
              <w:instrText xml:space="preserve"> FORMTEXT </w:instrText>
            </w:r>
            <w:r w:rsidRPr="00144CF5">
              <w:rPr>
                <w:rFonts w:ascii="Times New Roman" w:hAnsi="Times New Roman" w:cs="Times New Roman"/>
                <w:sz w:val="22"/>
                <w:szCs w:val="22"/>
                <w:lang w:val="en-GB" w:eastAsia="en-US"/>
              </w:rPr>
            </w:r>
            <w:r w:rsidRPr="00144CF5">
              <w:rPr>
                <w:rFonts w:ascii="Times New Roman" w:hAnsi="Times New Roman" w:cs="Times New Roman"/>
                <w:sz w:val="22"/>
                <w:szCs w:val="22"/>
                <w:lang w:val="en-GB" w:eastAsia="en-US"/>
              </w:rPr>
              <w:fldChar w:fldCharType="separate"/>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sz w:val="22"/>
                <w:szCs w:val="22"/>
                <w:lang w:val="en-GB" w:eastAsia="en-US"/>
              </w:rPr>
              <w:fldChar w:fldCharType="end"/>
            </w:r>
            <w:bookmarkEnd w:id="9"/>
          </w:p>
        </w:tc>
        <w:tc>
          <w:tcPr>
            <w:tcW w:w="4395" w:type="dxa"/>
          </w:tcPr>
          <w:p w14:paraId="31CC56BB"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GB" w:eastAsia="en-US"/>
              </w:rPr>
            </w:pPr>
            <w:r w:rsidRPr="00144CF5">
              <w:rPr>
                <w:rFonts w:ascii="Times New Roman" w:hAnsi="Times New Roman" w:cs="Times New Roman"/>
                <w:sz w:val="22"/>
                <w:szCs w:val="22"/>
                <w:lang w:val="en-GB" w:eastAsia="en-US"/>
              </w:rPr>
              <w:fldChar w:fldCharType="begin">
                <w:ffData>
                  <w:name w:val="ТекстовоеПоле160"/>
                  <w:enabled/>
                  <w:calcOnExit w:val="0"/>
                  <w:textInput/>
                </w:ffData>
              </w:fldChar>
            </w:r>
            <w:bookmarkStart w:id="10" w:name="ТекстовоеПоле160"/>
            <w:r w:rsidRPr="00144CF5">
              <w:rPr>
                <w:rFonts w:ascii="Times New Roman" w:hAnsi="Times New Roman" w:cs="Times New Roman"/>
                <w:sz w:val="22"/>
                <w:szCs w:val="22"/>
                <w:lang w:val="en-GB" w:eastAsia="en-US"/>
              </w:rPr>
              <w:instrText xml:space="preserve"> FORMTEXT </w:instrText>
            </w:r>
            <w:r w:rsidRPr="00144CF5">
              <w:rPr>
                <w:rFonts w:ascii="Times New Roman" w:hAnsi="Times New Roman" w:cs="Times New Roman"/>
                <w:sz w:val="22"/>
                <w:szCs w:val="22"/>
                <w:lang w:val="en-GB" w:eastAsia="en-US"/>
              </w:rPr>
            </w:r>
            <w:r w:rsidRPr="00144CF5">
              <w:rPr>
                <w:rFonts w:ascii="Times New Roman" w:hAnsi="Times New Roman" w:cs="Times New Roman"/>
                <w:sz w:val="22"/>
                <w:szCs w:val="22"/>
                <w:lang w:val="en-GB" w:eastAsia="en-US"/>
              </w:rPr>
              <w:fldChar w:fldCharType="separate"/>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noProof/>
                <w:sz w:val="22"/>
                <w:szCs w:val="22"/>
                <w:lang w:val="en-GB" w:eastAsia="en-US"/>
              </w:rPr>
              <w:t> </w:t>
            </w:r>
            <w:r w:rsidRPr="00144CF5">
              <w:rPr>
                <w:rFonts w:ascii="Times New Roman" w:hAnsi="Times New Roman" w:cs="Times New Roman"/>
                <w:sz w:val="22"/>
                <w:szCs w:val="22"/>
                <w:lang w:val="en-GB" w:eastAsia="en-US"/>
              </w:rPr>
              <w:fldChar w:fldCharType="end"/>
            </w:r>
            <w:bookmarkEnd w:id="10"/>
          </w:p>
        </w:tc>
      </w:tr>
      <w:tr w:rsidR="00FB4DAC" w:rsidRPr="00144CF5" w14:paraId="34DEBAB7" w14:textId="77777777" w:rsidTr="001E7DA4">
        <w:tc>
          <w:tcPr>
            <w:tcW w:w="3996" w:type="dxa"/>
          </w:tcPr>
          <w:p w14:paraId="252E3317"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62"/>
                  <w:enabled/>
                  <w:calcOnExit w:val="0"/>
                  <w:textInput/>
                </w:ffData>
              </w:fldChar>
            </w:r>
            <w:bookmarkStart w:id="11" w:name="ТекстовоеПоле162"/>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11"/>
          </w:p>
        </w:tc>
        <w:tc>
          <w:tcPr>
            <w:tcW w:w="4395" w:type="dxa"/>
          </w:tcPr>
          <w:p w14:paraId="786AD0F2" w14:textId="77777777" w:rsidR="00FB4DAC" w:rsidRPr="00144CF5" w:rsidRDefault="00FB4DAC" w:rsidP="001E7DA4">
            <w:pPr>
              <w:widowControl w:val="0"/>
              <w:overflowPunct w:val="0"/>
              <w:autoSpaceDE w:val="0"/>
              <w:autoSpaceDN w:val="0"/>
              <w:adjustRightInd w:val="0"/>
              <w:spacing w:after="120"/>
              <w:textAlignment w:val="baseline"/>
              <w:rPr>
                <w:rFonts w:ascii="Times New Roman" w:hAnsi="Times New Roman" w:cs="Times New Roman"/>
                <w:sz w:val="22"/>
                <w:szCs w:val="22"/>
                <w:lang w:val="en-US" w:eastAsia="en-US"/>
              </w:rPr>
            </w:pPr>
            <w:r w:rsidRPr="00144CF5">
              <w:rPr>
                <w:rFonts w:ascii="Times New Roman" w:hAnsi="Times New Roman" w:cs="Times New Roman"/>
                <w:sz w:val="22"/>
                <w:szCs w:val="22"/>
                <w:lang w:val="en-US" w:eastAsia="en-US"/>
              </w:rPr>
              <w:fldChar w:fldCharType="begin">
                <w:ffData>
                  <w:name w:val="ТекстовоеПоле163"/>
                  <w:enabled/>
                  <w:calcOnExit w:val="0"/>
                  <w:textInput/>
                </w:ffData>
              </w:fldChar>
            </w:r>
            <w:bookmarkStart w:id="12" w:name="ТекстовоеПоле163"/>
            <w:r w:rsidRPr="00144CF5">
              <w:rPr>
                <w:rFonts w:ascii="Times New Roman" w:hAnsi="Times New Roman" w:cs="Times New Roman"/>
                <w:sz w:val="22"/>
                <w:szCs w:val="22"/>
                <w:lang w:val="en-US" w:eastAsia="en-US"/>
              </w:rPr>
              <w:instrText xml:space="preserve"> FORMTEXT </w:instrText>
            </w:r>
            <w:r w:rsidRPr="00144CF5">
              <w:rPr>
                <w:rFonts w:ascii="Times New Roman" w:hAnsi="Times New Roman" w:cs="Times New Roman"/>
                <w:sz w:val="22"/>
                <w:szCs w:val="22"/>
                <w:lang w:val="en-US" w:eastAsia="en-US"/>
              </w:rPr>
            </w:r>
            <w:r w:rsidRPr="00144CF5">
              <w:rPr>
                <w:rFonts w:ascii="Times New Roman" w:hAnsi="Times New Roman" w:cs="Times New Roman"/>
                <w:sz w:val="22"/>
                <w:szCs w:val="22"/>
                <w:lang w:val="en-US" w:eastAsia="en-US"/>
              </w:rPr>
              <w:fldChar w:fldCharType="separate"/>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noProof/>
                <w:sz w:val="22"/>
                <w:szCs w:val="22"/>
                <w:lang w:val="en-US" w:eastAsia="en-US"/>
              </w:rPr>
              <w:t> </w:t>
            </w:r>
            <w:r w:rsidRPr="00144CF5">
              <w:rPr>
                <w:rFonts w:ascii="Times New Roman" w:hAnsi="Times New Roman" w:cs="Times New Roman"/>
                <w:sz w:val="22"/>
                <w:szCs w:val="22"/>
                <w:lang w:val="en-US" w:eastAsia="en-US"/>
              </w:rPr>
              <w:fldChar w:fldCharType="end"/>
            </w:r>
            <w:bookmarkEnd w:id="12"/>
          </w:p>
        </w:tc>
      </w:tr>
    </w:tbl>
    <w:p w14:paraId="5FADE069" w14:textId="77777777" w:rsidR="00FB4DAC" w:rsidRPr="00144CF5" w:rsidRDefault="00FB4DAC" w:rsidP="00FB4DAC">
      <w:pPr>
        <w:tabs>
          <w:tab w:val="left" w:pos="3255"/>
        </w:tabs>
        <w:rPr>
          <w:rFonts w:ascii="Times New Roman" w:hAnsi="Times New Roman" w:cs="Times New Roman"/>
          <w:sz w:val="22"/>
          <w:szCs w:val="22"/>
        </w:rPr>
      </w:pPr>
      <w:r w:rsidRPr="00144CF5">
        <w:rPr>
          <w:rFonts w:ascii="Times New Roman" w:hAnsi="Times New Roman" w:cs="Times New Roman"/>
          <w:sz w:val="22"/>
          <w:szCs w:val="22"/>
          <w:lang w:val="en-US"/>
        </w:rPr>
        <w:tab/>
      </w:r>
    </w:p>
    <w:tbl>
      <w:tblPr>
        <w:tblW w:w="9860" w:type="dxa"/>
        <w:tblInd w:w="-34" w:type="dxa"/>
        <w:tblLook w:val="01E0" w:firstRow="1" w:lastRow="1" w:firstColumn="1" w:lastColumn="1" w:noHBand="0" w:noVBand="0"/>
      </w:tblPr>
      <w:tblGrid>
        <w:gridCol w:w="9860"/>
      </w:tblGrid>
      <w:tr w:rsidR="00FB4DAC" w:rsidRPr="00144CF5" w14:paraId="5E65C37E" w14:textId="77777777" w:rsidTr="001E7DA4">
        <w:tc>
          <w:tcPr>
            <w:tcW w:w="5040" w:type="dxa"/>
          </w:tcPr>
          <w:p w14:paraId="2C87057F" w14:textId="77777777" w:rsidR="00FB4DAC" w:rsidRPr="00144CF5" w:rsidRDefault="00FB4DAC" w:rsidP="001E7DA4">
            <w:pPr>
              <w:keepLines/>
              <w:overflowPunct w:val="0"/>
              <w:autoSpaceDE w:val="0"/>
              <w:autoSpaceDN w:val="0"/>
              <w:adjustRightInd w:val="0"/>
              <w:spacing w:after="120"/>
              <w:ind w:left="720" w:hanging="720"/>
              <w:jc w:val="both"/>
              <w:textAlignment w:val="baseline"/>
              <w:rPr>
                <w:rFonts w:ascii="Times New Roman" w:eastAsia="Calibri" w:hAnsi="Times New Roman" w:cs="Times New Roman"/>
                <w:sz w:val="22"/>
                <w:szCs w:val="22"/>
              </w:rPr>
            </w:pPr>
            <w:r w:rsidRPr="00144CF5">
              <w:rPr>
                <w:rFonts w:ascii="Times New Roman" w:eastAsia="Calibri" w:hAnsi="Times New Roman" w:cs="Times New Roman"/>
                <w:sz w:val="22"/>
                <w:szCs w:val="22"/>
              </w:rPr>
              <w:fldChar w:fldCharType="begin">
                <w:ffData>
                  <w:name w:val="ТекстовоеПоле103"/>
                  <w:enabled/>
                  <w:calcOnExit w:val="0"/>
                  <w:textInput>
                    <w:default w:val="Должность:"/>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Должность:</w:t>
            </w:r>
            <w:r w:rsidRPr="00144CF5">
              <w:rPr>
                <w:rFonts w:ascii="Times New Roman" w:eastAsia="Calibri" w:hAnsi="Times New Roman" w:cs="Times New Roman"/>
                <w:sz w:val="22"/>
                <w:szCs w:val="22"/>
              </w:rPr>
              <w:fldChar w:fldCharType="end"/>
            </w:r>
            <w:r w:rsidRPr="00144CF5">
              <w:rPr>
                <w:rFonts w:ascii="Times New Roman" w:eastAsia="Calibri" w:hAnsi="Times New Roman" w:cs="Times New Roman"/>
                <w:sz w:val="22"/>
                <w:szCs w:val="22"/>
              </w:rPr>
              <w:t xml:space="preserve"> </w:t>
            </w:r>
            <w:r w:rsidRPr="00144CF5">
              <w:rPr>
                <w:rFonts w:ascii="Times New Roman" w:eastAsia="Calibri" w:hAnsi="Times New Roman" w:cs="Times New Roman"/>
                <w:sz w:val="22"/>
                <w:szCs w:val="22"/>
              </w:rPr>
              <w:fldChar w:fldCharType="begin">
                <w:ffData>
                  <w:name w:val="ТекстовоеПоле115"/>
                  <w:enabled/>
                  <w:calcOnExit w:val="0"/>
                  <w:textInput>
                    <w:default w:val="_______________"/>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_______________</w:t>
            </w:r>
            <w:r w:rsidRPr="00144CF5">
              <w:rPr>
                <w:rFonts w:ascii="Times New Roman" w:eastAsia="Calibri" w:hAnsi="Times New Roman" w:cs="Times New Roman"/>
                <w:sz w:val="22"/>
                <w:szCs w:val="22"/>
              </w:rPr>
              <w:fldChar w:fldCharType="end"/>
            </w:r>
          </w:p>
          <w:p w14:paraId="52EA9B73" w14:textId="77777777" w:rsidR="00FB4DAC" w:rsidRPr="00144CF5" w:rsidRDefault="00FB4DAC" w:rsidP="001E7DA4">
            <w:pPr>
              <w:keepLines/>
              <w:overflowPunct w:val="0"/>
              <w:autoSpaceDE w:val="0"/>
              <w:autoSpaceDN w:val="0"/>
              <w:adjustRightInd w:val="0"/>
              <w:spacing w:after="120"/>
              <w:ind w:left="720" w:hanging="720"/>
              <w:jc w:val="both"/>
              <w:textAlignment w:val="baseline"/>
              <w:rPr>
                <w:rFonts w:ascii="Times New Roman" w:eastAsia="Calibri" w:hAnsi="Times New Roman" w:cs="Times New Roman"/>
                <w:sz w:val="22"/>
                <w:szCs w:val="22"/>
              </w:rPr>
            </w:pPr>
            <w:r w:rsidRPr="00144CF5">
              <w:rPr>
                <w:rFonts w:ascii="Times New Roman" w:eastAsia="Calibri" w:hAnsi="Times New Roman" w:cs="Times New Roman"/>
                <w:sz w:val="22"/>
                <w:szCs w:val="22"/>
              </w:rPr>
              <w:fldChar w:fldCharType="begin">
                <w:ffData>
                  <w:name w:val="ТекстовоеПоле101"/>
                  <w:enabled/>
                  <w:calcOnExit w:val="0"/>
                  <w:textInput>
                    <w:default w:val="Ф.И.О:"/>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Ф.И.О:</w:t>
            </w:r>
            <w:r w:rsidRPr="00144CF5">
              <w:rPr>
                <w:rFonts w:ascii="Times New Roman" w:eastAsia="Calibri" w:hAnsi="Times New Roman" w:cs="Times New Roman"/>
                <w:sz w:val="22"/>
                <w:szCs w:val="22"/>
              </w:rPr>
              <w:fldChar w:fldCharType="end"/>
            </w:r>
            <w:r w:rsidRPr="00144CF5">
              <w:rPr>
                <w:rFonts w:ascii="Times New Roman" w:eastAsia="Calibri" w:hAnsi="Times New Roman" w:cs="Times New Roman"/>
                <w:sz w:val="22"/>
                <w:szCs w:val="22"/>
              </w:rPr>
              <w:t xml:space="preserve"> </w:t>
            </w:r>
            <w:r w:rsidRPr="00144CF5">
              <w:rPr>
                <w:rFonts w:ascii="Times New Roman" w:eastAsia="Calibri" w:hAnsi="Times New Roman" w:cs="Times New Roman"/>
                <w:sz w:val="22"/>
                <w:szCs w:val="22"/>
              </w:rPr>
              <w:fldChar w:fldCharType="begin">
                <w:ffData>
                  <w:name w:val="ТекстовоеПоле113"/>
                  <w:enabled/>
                  <w:calcOnExit w:val="0"/>
                  <w:textInput>
                    <w:default w:val="________________"/>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________________</w:t>
            </w:r>
            <w:r w:rsidRPr="00144CF5">
              <w:rPr>
                <w:rFonts w:ascii="Times New Roman" w:eastAsia="Calibri" w:hAnsi="Times New Roman" w:cs="Times New Roman"/>
                <w:sz w:val="22"/>
                <w:szCs w:val="22"/>
              </w:rPr>
              <w:fldChar w:fldCharType="end"/>
            </w:r>
            <w:r w:rsidRPr="00144CF5">
              <w:rPr>
                <w:rFonts w:ascii="Times New Roman" w:eastAsia="Calibri" w:hAnsi="Times New Roman" w:cs="Times New Roman"/>
                <w:sz w:val="22"/>
                <w:szCs w:val="22"/>
              </w:rPr>
              <w:tab/>
            </w:r>
          </w:p>
          <w:p w14:paraId="0D5A5B1B" w14:textId="77777777" w:rsidR="00FB4DAC" w:rsidRPr="00144CF5" w:rsidRDefault="00FB4DAC" w:rsidP="001E7DA4">
            <w:pPr>
              <w:keepLines/>
              <w:overflowPunct w:val="0"/>
              <w:autoSpaceDE w:val="0"/>
              <w:autoSpaceDN w:val="0"/>
              <w:adjustRightInd w:val="0"/>
              <w:spacing w:after="120"/>
              <w:ind w:left="720" w:hanging="720"/>
              <w:jc w:val="both"/>
              <w:textAlignment w:val="baseline"/>
              <w:rPr>
                <w:rFonts w:ascii="Times New Roman" w:eastAsia="Calibri" w:hAnsi="Times New Roman" w:cs="Times New Roman"/>
                <w:sz w:val="22"/>
                <w:szCs w:val="22"/>
              </w:rPr>
            </w:pPr>
            <w:r w:rsidRPr="00144CF5">
              <w:rPr>
                <w:rFonts w:ascii="Times New Roman" w:eastAsia="Calibri" w:hAnsi="Times New Roman" w:cs="Times New Roman"/>
                <w:sz w:val="22"/>
                <w:szCs w:val="22"/>
              </w:rPr>
              <w:fldChar w:fldCharType="begin">
                <w:ffData>
                  <w:name w:val="ТекстовоеПоле95"/>
                  <w:enabled/>
                  <w:calcOnExit w:val="0"/>
                  <w:textInput>
                    <w:default w:val="Подпись:"/>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Подпись:</w:t>
            </w:r>
            <w:r w:rsidRPr="00144CF5">
              <w:rPr>
                <w:rFonts w:ascii="Times New Roman" w:eastAsia="Calibri" w:hAnsi="Times New Roman" w:cs="Times New Roman"/>
                <w:sz w:val="22"/>
                <w:szCs w:val="22"/>
              </w:rPr>
              <w:fldChar w:fldCharType="end"/>
            </w:r>
            <w:r w:rsidRPr="00144CF5">
              <w:rPr>
                <w:rFonts w:ascii="Times New Roman" w:eastAsia="Calibri" w:hAnsi="Times New Roman" w:cs="Times New Roman"/>
                <w:sz w:val="22"/>
                <w:szCs w:val="22"/>
              </w:rPr>
              <w:t xml:space="preserve"> </w:t>
            </w:r>
            <w:r w:rsidRPr="00144CF5">
              <w:rPr>
                <w:rFonts w:ascii="Times New Roman" w:eastAsia="Calibri" w:hAnsi="Times New Roman" w:cs="Times New Roman"/>
                <w:sz w:val="22"/>
                <w:szCs w:val="22"/>
              </w:rPr>
              <w:fldChar w:fldCharType="begin">
                <w:ffData>
                  <w:name w:val="ТекстовоеПоле109"/>
                  <w:enabled/>
                  <w:calcOnExit w:val="0"/>
                  <w:textInput>
                    <w:default w:val="_______________"/>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_______________</w:t>
            </w:r>
            <w:r w:rsidRPr="00144CF5">
              <w:rPr>
                <w:rFonts w:ascii="Times New Roman" w:eastAsia="Calibri" w:hAnsi="Times New Roman" w:cs="Times New Roman"/>
                <w:sz w:val="22"/>
                <w:szCs w:val="22"/>
              </w:rPr>
              <w:fldChar w:fldCharType="end"/>
            </w:r>
          </w:p>
        </w:tc>
      </w:tr>
      <w:tr w:rsidR="00FB4DAC" w:rsidRPr="00144CF5" w14:paraId="6AEAD8EF" w14:textId="77777777" w:rsidTr="001E7DA4">
        <w:tc>
          <w:tcPr>
            <w:tcW w:w="5040" w:type="dxa"/>
          </w:tcPr>
          <w:p w14:paraId="0109AAD2" w14:textId="77777777" w:rsidR="00FB4DAC" w:rsidRPr="00144CF5" w:rsidRDefault="00FB4DAC" w:rsidP="001E7DA4">
            <w:pPr>
              <w:keepLines/>
              <w:overflowPunct w:val="0"/>
              <w:autoSpaceDE w:val="0"/>
              <w:autoSpaceDN w:val="0"/>
              <w:adjustRightInd w:val="0"/>
              <w:spacing w:after="120"/>
              <w:ind w:left="720" w:hanging="720"/>
              <w:jc w:val="both"/>
              <w:textAlignment w:val="baseline"/>
              <w:rPr>
                <w:rFonts w:ascii="Times New Roman" w:eastAsia="Calibri" w:hAnsi="Times New Roman" w:cs="Times New Roman"/>
                <w:sz w:val="22"/>
                <w:szCs w:val="22"/>
              </w:rPr>
            </w:pPr>
            <w:r w:rsidRPr="00144CF5">
              <w:rPr>
                <w:rFonts w:ascii="Times New Roman" w:eastAsia="Calibri" w:hAnsi="Times New Roman" w:cs="Times New Roman"/>
                <w:sz w:val="22"/>
                <w:szCs w:val="22"/>
              </w:rPr>
              <w:fldChar w:fldCharType="begin">
                <w:ffData>
                  <w:name w:val="ТекстовоеПоле105"/>
                  <w:enabled/>
                  <w:calcOnExit w:val="0"/>
                  <w:textInput>
                    <w:default w:val="Дата:"/>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Дата:</w:t>
            </w:r>
            <w:r w:rsidRPr="00144CF5">
              <w:rPr>
                <w:rFonts w:ascii="Times New Roman" w:eastAsia="Calibri" w:hAnsi="Times New Roman" w:cs="Times New Roman"/>
                <w:sz w:val="22"/>
                <w:szCs w:val="22"/>
              </w:rPr>
              <w:fldChar w:fldCharType="end"/>
            </w:r>
            <w:r w:rsidRPr="00144CF5">
              <w:rPr>
                <w:rFonts w:ascii="Times New Roman" w:eastAsia="Calibri" w:hAnsi="Times New Roman" w:cs="Times New Roman"/>
                <w:sz w:val="22"/>
                <w:szCs w:val="22"/>
              </w:rPr>
              <w:t xml:space="preserve"> </w:t>
            </w:r>
            <w:r w:rsidRPr="00144CF5">
              <w:rPr>
                <w:rFonts w:ascii="Times New Roman" w:eastAsia="Calibri" w:hAnsi="Times New Roman" w:cs="Times New Roman"/>
                <w:sz w:val="22"/>
                <w:szCs w:val="22"/>
              </w:rPr>
              <w:fldChar w:fldCharType="begin">
                <w:ffData>
                  <w:name w:val="ТекстовоеПоле117"/>
                  <w:enabled/>
                  <w:calcOnExit w:val="0"/>
                  <w:textInput>
                    <w:default w:val="________________"/>
                  </w:textInput>
                </w:ffData>
              </w:fldChar>
            </w:r>
            <w:r w:rsidRPr="00144CF5">
              <w:rPr>
                <w:rFonts w:ascii="Times New Roman" w:eastAsia="Calibri" w:hAnsi="Times New Roman" w:cs="Times New Roman"/>
                <w:sz w:val="22"/>
                <w:szCs w:val="22"/>
              </w:rPr>
              <w:instrText xml:space="preserve"> FORMTEXT </w:instrText>
            </w:r>
            <w:r w:rsidRPr="00144CF5">
              <w:rPr>
                <w:rFonts w:ascii="Times New Roman" w:eastAsia="Calibri" w:hAnsi="Times New Roman" w:cs="Times New Roman"/>
                <w:sz w:val="22"/>
                <w:szCs w:val="22"/>
              </w:rPr>
            </w:r>
            <w:r w:rsidRPr="00144CF5">
              <w:rPr>
                <w:rFonts w:ascii="Times New Roman" w:eastAsia="Calibri" w:hAnsi="Times New Roman" w:cs="Times New Roman"/>
                <w:sz w:val="22"/>
                <w:szCs w:val="22"/>
              </w:rPr>
              <w:fldChar w:fldCharType="separate"/>
            </w:r>
            <w:r w:rsidRPr="00144CF5">
              <w:rPr>
                <w:rFonts w:ascii="Times New Roman" w:eastAsia="Calibri" w:hAnsi="Times New Roman" w:cs="Times New Roman"/>
                <w:sz w:val="22"/>
                <w:szCs w:val="22"/>
              </w:rPr>
              <w:t>________________</w:t>
            </w:r>
            <w:r w:rsidRPr="00144CF5">
              <w:rPr>
                <w:rFonts w:ascii="Times New Roman" w:eastAsia="Calibri" w:hAnsi="Times New Roman" w:cs="Times New Roman"/>
                <w:sz w:val="22"/>
                <w:szCs w:val="22"/>
              </w:rPr>
              <w:fldChar w:fldCharType="end"/>
            </w:r>
          </w:p>
        </w:tc>
      </w:tr>
    </w:tbl>
    <w:p w14:paraId="4E912DD4" w14:textId="77777777" w:rsidR="00FB4DAC" w:rsidRPr="00144CF5" w:rsidRDefault="00FB4DAC" w:rsidP="00FB4DAC">
      <w:pPr>
        <w:tabs>
          <w:tab w:val="left" w:pos="3255"/>
        </w:tabs>
        <w:rPr>
          <w:rFonts w:ascii="Times New Roman" w:hAnsi="Times New Roman" w:cs="Times New Roman"/>
          <w:sz w:val="22"/>
          <w:szCs w:val="22"/>
        </w:rPr>
      </w:pPr>
    </w:p>
    <w:p w14:paraId="3297FDB3" w14:textId="77777777" w:rsidR="00FB4DAC" w:rsidRPr="00144CF5" w:rsidRDefault="00FB4DAC" w:rsidP="00FB4DAC">
      <w:pPr>
        <w:pBdr>
          <w:bottom w:val="single" w:sz="4" w:space="1" w:color="auto"/>
        </w:pBdr>
        <w:shd w:val="clear" w:color="auto" w:fill="E0E0E0"/>
        <w:ind w:right="21"/>
        <w:jc w:val="center"/>
        <w:rPr>
          <w:rFonts w:ascii="Times New Roman" w:eastAsia="Calibri" w:hAnsi="Times New Roman" w:cs="Times New Roman"/>
          <w:b/>
          <w:bCs/>
          <w:spacing w:val="36"/>
          <w:sz w:val="22"/>
          <w:szCs w:val="22"/>
        </w:rPr>
      </w:pPr>
      <w:r w:rsidRPr="00144CF5">
        <w:rPr>
          <w:rFonts w:ascii="Times New Roman" w:eastAsia="Calibri" w:hAnsi="Times New Roman" w:cs="Times New Roman"/>
          <w:b/>
          <w:bCs/>
          <w:spacing w:val="36"/>
          <w:sz w:val="22"/>
          <w:szCs w:val="22"/>
        </w:rPr>
        <w:t>конец формы</w:t>
      </w:r>
    </w:p>
    <w:p w14:paraId="0BEC9426" w14:textId="77777777" w:rsidR="00FB4DAC" w:rsidRPr="00144CF5" w:rsidRDefault="00FB4DAC" w:rsidP="00FB4DAC">
      <w:pPr>
        <w:jc w:val="center"/>
        <w:rPr>
          <w:rFonts w:ascii="Times New Roman" w:hAnsi="Times New Roman" w:cs="Times New Roman"/>
          <w:b/>
          <w:bCs/>
          <w:sz w:val="22"/>
          <w:szCs w:val="22"/>
        </w:rPr>
      </w:pPr>
    </w:p>
    <w:p w14:paraId="0DFC1A4C" w14:textId="77777777" w:rsidR="00FB4DAC" w:rsidRPr="00144CF5" w:rsidRDefault="00FB4DAC" w:rsidP="00FB4DAC">
      <w:pPr>
        <w:widowControl w:val="0"/>
        <w:jc w:val="center"/>
        <w:rPr>
          <w:rFonts w:ascii="Times New Roman" w:eastAsia="Calibri" w:hAnsi="Times New Roman" w:cs="Times New Roman"/>
          <w:b/>
          <w:sz w:val="22"/>
          <w:szCs w:val="22"/>
          <w:lang w:val="en-US"/>
        </w:rPr>
      </w:pPr>
    </w:p>
    <w:p w14:paraId="1B899AB2"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Согласовано в качестве формы</w:t>
      </w:r>
    </w:p>
    <w:p w14:paraId="09006447" w14:textId="77777777" w:rsidR="00FB4DAC" w:rsidRPr="00144CF5" w:rsidRDefault="00FB4DAC" w:rsidP="00FB4DAC">
      <w:pPr>
        <w:widowControl w:val="0"/>
        <w:jc w:val="center"/>
        <w:rPr>
          <w:rFonts w:ascii="Times New Roman" w:eastAsia="Calibri" w:hAnsi="Times New Roman" w:cs="Times New Roman"/>
          <w:b/>
          <w:sz w:val="22"/>
          <w:szCs w:val="22"/>
          <w:lang w:val="en-US"/>
        </w:rPr>
      </w:pPr>
    </w:p>
    <w:p w14:paraId="6F13A173" w14:textId="77777777" w:rsidR="00FB4DAC" w:rsidRPr="00144CF5" w:rsidRDefault="00FB4DAC" w:rsidP="00FB4DAC">
      <w:pPr>
        <w:widowControl w:val="0"/>
        <w:jc w:val="center"/>
        <w:rPr>
          <w:rFonts w:ascii="Times New Roman" w:eastAsia="Calibri" w:hAnsi="Times New Roman" w:cs="Times New Roman"/>
          <w:b/>
          <w:sz w:val="22"/>
          <w:szCs w:val="22"/>
        </w:rPr>
      </w:pPr>
      <w:r w:rsidRPr="00144CF5">
        <w:rPr>
          <w:rFonts w:ascii="Times New Roman" w:eastAsia="Calibri" w:hAnsi="Times New Roman" w:cs="Times New Roman"/>
          <w:b/>
          <w:sz w:val="22"/>
          <w:szCs w:val="22"/>
        </w:rPr>
        <w:t>ПОДПИСИ СТОРОН:</w:t>
      </w:r>
    </w:p>
    <w:p w14:paraId="5F25B8AE" w14:textId="77777777" w:rsidR="00FB4DAC" w:rsidRPr="00144CF5" w:rsidRDefault="00FB4DAC" w:rsidP="00FB4DAC">
      <w:pPr>
        <w:tabs>
          <w:tab w:val="left" w:pos="3255"/>
        </w:tabs>
        <w:rPr>
          <w:rFonts w:ascii="Times New Roman" w:hAnsi="Times New Roman" w:cs="Times New Roman"/>
          <w:sz w:val="22"/>
          <w:szCs w:val="22"/>
        </w:rPr>
      </w:pPr>
    </w:p>
    <w:tbl>
      <w:tblPr>
        <w:tblW w:w="5000" w:type="pct"/>
        <w:tblLook w:val="04A0" w:firstRow="1" w:lastRow="0" w:firstColumn="1" w:lastColumn="0" w:noHBand="0" w:noVBand="1"/>
      </w:tblPr>
      <w:tblGrid>
        <w:gridCol w:w="5533"/>
        <w:gridCol w:w="4106"/>
      </w:tblGrid>
      <w:tr w:rsidR="00FB4DAC" w:rsidRPr="00144CF5" w14:paraId="01C25520" w14:textId="77777777" w:rsidTr="001E7DA4">
        <w:tc>
          <w:tcPr>
            <w:tcW w:w="2870" w:type="pct"/>
            <w:shd w:val="clear" w:color="auto" w:fill="auto"/>
          </w:tcPr>
          <w:p w14:paraId="452AC773"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15325142"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p w14:paraId="46641995" w14:textId="77777777" w:rsidR="00FB4DAC" w:rsidRPr="00144CF5" w:rsidRDefault="00FB4DAC" w:rsidP="001E7DA4">
            <w:pPr>
              <w:widowControl w:val="0"/>
              <w:jc w:val="center"/>
              <w:rPr>
                <w:rFonts w:ascii="Times New Roman" w:eastAsia="Calibri" w:hAnsi="Times New Roman" w:cs="Times New Roman"/>
                <w:bCs/>
                <w:sz w:val="22"/>
                <w:szCs w:val="22"/>
                <w:lang w:eastAsia="en-US"/>
              </w:rPr>
            </w:pPr>
          </w:p>
        </w:tc>
        <w:tc>
          <w:tcPr>
            <w:tcW w:w="2130" w:type="pct"/>
            <w:shd w:val="clear" w:color="auto" w:fill="auto"/>
          </w:tcPr>
          <w:p w14:paraId="09364359" w14:textId="77777777" w:rsidR="00FB4DAC" w:rsidRPr="00144CF5" w:rsidRDefault="00FB4DAC" w:rsidP="001E7DA4">
            <w:pPr>
              <w:spacing w:before="240"/>
              <w:rPr>
                <w:rFonts w:ascii="Times New Roman" w:eastAsia="Calibri" w:hAnsi="Times New Roman" w:cs="Times New Roman"/>
                <w:sz w:val="22"/>
                <w:szCs w:val="22"/>
                <w:lang w:eastAsia="en-US"/>
              </w:rPr>
            </w:pPr>
          </w:p>
        </w:tc>
      </w:tr>
      <w:tr w:rsidR="00FB4DAC" w:rsidRPr="00144CF5" w14:paraId="3939CFAC" w14:textId="77777777" w:rsidTr="001E7DA4">
        <w:tc>
          <w:tcPr>
            <w:tcW w:w="2870" w:type="pct"/>
            <w:shd w:val="clear" w:color="auto" w:fill="auto"/>
          </w:tcPr>
          <w:p w14:paraId="17484B0C" w14:textId="77777777" w:rsidR="00FB4DAC" w:rsidRPr="00144CF5" w:rsidRDefault="00FB4DAC" w:rsidP="001E7DA4">
            <w:pPr>
              <w:widowControl w:val="0"/>
              <w:jc w:val="both"/>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4B73DB76"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c>
          <w:tcPr>
            <w:tcW w:w="2130" w:type="pct"/>
            <w:shd w:val="clear" w:color="auto" w:fill="auto"/>
          </w:tcPr>
          <w:p w14:paraId="36B70F04" w14:textId="77777777" w:rsidR="00FB4DAC" w:rsidRPr="00144CF5" w:rsidRDefault="00FB4DAC" w:rsidP="001E7DA4">
            <w:pPr>
              <w:widowControl w:val="0"/>
              <w:rPr>
                <w:rFonts w:ascii="Times New Roman" w:eastAsia="Calibri" w:hAnsi="Times New Roman" w:cs="Times New Roman"/>
                <w:bCs/>
                <w:sz w:val="22"/>
                <w:szCs w:val="22"/>
                <w:lang w:eastAsia="en-US"/>
              </w:rPr>
            </w:pPr>
            <w:r w:rsidRPr="00144CF5">
              <w:rPr>
                <w:rFonts w:ascii="Times New Roman" w:eastAsia="Calibri" w:hAnsi="Times New Roman" w:cs="Times New Roman"/>
                <w:bCs/>
                <w:sz w:val="22"/>
                <w:szCs w:val="22"/>
                <w:lang w:eastAsia="en-US"/>
              </w:rPr>
              <w:t>_______________ /</w:t>
            </w:r>
            <w:r w:rsidRPr="00144CF5">
              <w:rPr>
                <w:rFonts w:ascii="Times New Roman" w:eastAsia="Calibri" w:hAnsi="Times New Roman" w:cs="Times New Roman"/>
                <w:bCs/>
                <w:sz w:val="22"/>
                <w:szCs w:val="22"/>
                <w:u w:val="single"/>
                <w:lang w:eastAsia="en-US"/>
              </w:rPr>
              <w:t xml:space="preserve">                      </w:t>
            </w:r>
            <w:r w:rsidRPr="00144CF5">
              <w:rPr>
                <w:rFonts w:ascii="Times New Roman" w:eastAsia="Calibri" w:hAnsi="Times New Roman" w:cs="Times New Roman"/>
                <w:bCs/>
                <w:sz w:val="22"/>
                <w:szCs w:val="22"/>
                <w:lang w:eastAsia="en-US"/>
              </w:rPr>
              <w:t>/</w:t>
            </w:r>
          </w:p>
          <w:p w14:paraId="27C7DB6E" w14:textId="77777777" w:rsidR="00FB4DAC" w:rsidRPr="00144CF5" w:rsidRDefault="00FB4DAC" w:rsidP="001E7DA4">
            <w:pPr>
              <w:rPr>
                <w:rFonts w:ascii="Times New Roman" w:eastAsia="Calibri" w:hAnsi="Times New Roman" w:cs="Times New Roman"/>
                <w:sz w:val="22"/>
                <w:szCs w:val="22"/>
                <w:lang w:eastAsia="en-US"/>
              </w:rPr>
            </w:pPr>
            <w:r w:rsidRPr="00144CF5">
              <w:rPr>
                <w:rFonts w:ascii="Times New Roman" w:eastAsia="Calibri" w:hAnsi="Times New Roman" w:cs="Times New Roman"/>
                <w:bCs/>
                <w:sz w:val="22"/>
                <w:szCs w:val="22"/>
                <w:lang w:eastAsia="en-US"/>
              </w:rPr>
              <w:t>М.П.</w:t>
            </w:r>
          </w:p>
        </w:tc>
      </w:tr>
    </w:tbl>
    <w:p w14:paraId="79E0C29C" w14:textId="77777777" w:rsidR="00FB4DAC" w:rsidRPr="00144CF5" w:rsidRDefault="00FB4DAC" w:rsidP="00FB4DAC">
      <w:pPr>
        <w:pStyle w:val="11"/>
        <w:rPr>
          <w:rFonts w:ascii="Times New Roman" w:hAnsi="Times New Roman" w:cs="Times New Roman"/>
        </w:rPr>
      </w:pPr>
    </w:p>
    <w:p w14:paraId="3E96E5AA" w14:textId="77777777" w:rsidR="00FB4DAC" w:rsidRPr="00144CF5" w:rsidRDefault="00FB4DAC" w:rsidP="00FB4DAC">
      <w:pPr>
        <w:pStyle w:val="11"/>
        <w:rPr>
          <w:rFonts w:ascii="Times New Roman" w:hAnsi="Times New Roman" w:cs="Times New Roman"/>
        </w:rPr>
      </w:pPr>
    </w:p>
    <w:p w14:paraId="3DF58280" w14:textId="77777777" w:rsidR="00FB4DAC" w:rsidRPr="0057452B" w:rsidRDefault="00FB4DAC" w:rsidP="00FB4DAC">
      <w:pPr>
        <w:pStyle w:val="11"/>
        <w:rPr>
          <w:rFonts w:ascii="Times New Roman" w:hAnsi="Times New Roman" w:cs="Times New Roman"/>
          <w:sz w:val="20"/>
          <w:szCs w:val="20"/>
        </w:rPr>
      </w:pPr>
    </w:p>
    <w:p w14:paraId="0E9C36E1" w14:textId="77777777" w:rsidR="00FB4DAC" w:rsidRPr="0057452B" w:rsidRDefault="00FB4DAC" w:rsidP="00FB4DAC">
      <w:pPr>
        <w:pStyle w:val="11"/>
        <w:rPr>
          <w:rFonts w:ascii="Times New Roman" w:hAnsi="Times New Roman" w:cs="Times New Roman"/>
          <w:sz w:val="20"/>
          <w:szCs w:val="20"/>
        </w:rPr>
      </w:pPr>
    </w:p>
    <w:p w14:paraId="19F20911" w14:textId="77777777" w:rsidR="00FB4DAC" w:rsidRPr="0057452B" w:rsidRDefault="00FB4DAC" w:rsidP="00FB4DAC">
      <w:pPr>
        <w:pStyle w:val="11"/>
        <w:rPr>
          <w:rFonts w:ascii="Times New Roman" w:hAnsi="Times New Roman" w:cs="Times New Roman"/>
          <w:sz w:val="20"/>
          <w:szCs w:val="20"/>
        </w:rPr>
      </w:pPr>
    </w:p>
    <w:p w14:paraId="755294E8" w14:textId="77777777" w:rsidR="00FB4DAC" w:rsidRPr="0057452B" w:rsidRDefault="00FB4DAC" w:rsidP="00FB4DAC">
      <w:pPr>
        <w:pStyle w:val="11"/>
        <w:rPr>
          <w:rFonts w:ascii="Times New Roman" w:hAnsi="Times New Roman" w:cs="Times New Roman"/>
          <w:sz w:val="20"/>
          <w:szCs w:val="20"/>
        </w:rPr>
      </w:pPr>
    </w:p>
    <w:p w14:paraId="7C279046" w14:textId="77777777" w:rsidR="00FB4DAC" w:rsidRPr="0057452B" w:rsidRDefault="00FB4DAC" w:rsidP="00FB4DAC">
      <w:pPr>
        <w:pStyle w:val="11"/>
        <w:rPr>
          <w:rFonts w:ascii="Times New Roman" w:hAnsi="Times New Roman" w:cs="Times New Roman"/>
          <w:sz w:val="20"/>
          <w:szCs w:val="20"/>
        </w:rPr>
      </w:pPr>
    </w:p>
    <w:p w14:paraId="14D6C159" w14:textId="77777777" w:rsidR="00FB4DAC" w:rsidRDefault="00FB4DAC" w:rsidP="00FB4DAC">
      <w:pPr>
        <w:pStyle w:val="11"/>
        <w:rPr>
          <w:rFonts w:ascii="Times New Roman" w:hAnsi="Times New Roman" w:cs="Times New Roman"/>
          <w:sz w:val="20"/>
          <w:szCs w:val="20"/>
        </w:rPr>
      </w:pPr>
    </w:p>
    <w:p w14:paraId="0DC426D0" w14:textId="77777777" w:rsidR="00FB4DAC" w:rsidRDefault="00FB4DAC" w:rsidP="00FB4DAC">
      <w:pPr>
        <w:pStyle w:val="11"/>
        <w:rPr>
          <w:rFonts w:ascii="Times New Roman" w:hAnsi="Times New Roman" w:cs="Times New Roman"/>
          <w:sz w:val="20"/>
          <w:szCs w:val="20"/>
        </w:rPr>
      </w:pPr>
    </w:p>
    <w:p w14:paraId="3911A4DF" w14:textId="77777777" w:rsidR="00FB4DAC" w:rsidRDefault="00FB4DAC" w:rsidP="00FB4DAC">
      <w:pPr>
        <w:pStyle w:val="11"/>
        <w:rPr>
          <w:rFonts w:ascii="Times New Roman" w:hAnsi="Times New Roman" w:cs="Times New Roman"/>
          <w:sz w:val="20"/>
          <w:szCs w:val="20"/>
        </w:rPr>
      </w:pPr>
    </w:p>
    <w:p w14:paraId="74EED866" w14:textId="77777777" w:rsidR="00FB4DAC" w:rsidRDefault="00FB4DAC" w:rsidP="00FB4DAC">
      <w:pPr>
        <w:pStyle w:val="11"/>
        <w:rPr>
          <w:rFonts w:ascii="Times New Roman" w:hAnsi="Times New Roman" w:cs="Times New Roman"/>
          <w:sz w:val="20"/>
          <w:szCs w:val="20"/>
        </w:rPr>
      </w:pPr>
    </w:p>
    <w:p w14:paraId="09F0B5A6" w14:textId="77777777" w:rsidR="00FB4DAC" w:rsidRPr="0057452B" w:rsidRDefault="00FB4DAC" w:rsidP="00FB4DAC">
      <w:pPr>
        <w:pStyle w:val="11"/>
        <w:rPr>
          <w:rFonts w:ascii="Times New Roman" w:hAnsi="Times New Roman" w:cs="Times New Roman"/>
          <w:sz w:val="20"/>
          <w:szCs w:val="20"/>
        </w:rPr>
      </w:pPr>
    </w:p>
    <w:p w14:paraId="727546B1" w14:textId="77777777" w:rsidR="00FB4DAC" w:rsidRPr="0057452B" w:rsidRDefault="00FB4DAC" w:rsidP="00FB4DAC">
      <w:pPr>
        <w:pStyle w:val="11"/>
        <w:rPr>
          <w:rFonts w:ascii="Times New Roman" w:hAnsi="Times New Roman" w:cs="Times New Roman"/>
          <w:sz w:val="20"/>
          <w:szCs w:val="20"/>
        </w:rPr>
      </w:pPr>
    </w:p>
    <w:p w14:paraId="1825E6A5" w14:textId="77777777" w:rsidR="00FB4DAC" w:rsidRPr="0057452B" w:rsidRDefault="00FB4DAC" w:rsidP="00FB4DAC">
      <w:pPr>
        <w:pStyle w:val="11"/>
        <w:rPr>
          <w:rFonts w:ascii="Times New Roman" w:hAnsi="Times New Roman" w:cs="Times New Roman"/>
          <w:sz w:val="20"/>
          <w:szCs w:val="20"/>
        </w:rPr>
      </w:pPr>
    </w:p>
    <w:p w14:paraId="010E029D" w14:textId="77777777" w:rsidR="00FB4DAC" w:rsidRPr="0057452B" w:rsidRDefault="00FB4DAC" w:rsidP="00FB4DAC">
      <w:pPr>
        <w:pStyle w:val="11"/>
        <w:rPr>
          <w:rFonts w:ascii="Times New Roman" w:hAnsi="Times New Roman" w:cs="Times New Roman"/>
          <w:sz w:val="20"/>
          <w:szCs w:val="20"/>
        </w:rPr>
      </w:pPr>
    </w:p>
    <w:p w14:paraId="1186FD21" w14:textId="77777777" w:rsidR="00FB4DAC" w:rsidRPr="0057452B" w:rsidRDefault="00FB4DAC" w:rsidP="00FB4DAC">
      <w:pPr>
        <w:pStyle w:val="11"/>
        <w:rPr>
          <w:rFonts w:ascii="Times New Roman" w:hAnsi="Times New Roman" w:cs="Times New Roman"/>
          <w:sz w:val="20"/>
          <w:szCs w:val="20"/>
        </w:rPr>
      </w:pPr>
    </w:p>
    <w:p w14:paraId="02A9A865" w14:textId="77777777" w:rsidR="00FB4DAC" w:rsidRDefault="00FB4DAC" w:rsidP="00FB4DAC">
      <w:pPr>
        <w:pStyle w:val="11"/>
        <w:rPr>
          <w:rFonts w:ascii="Times New Roman" w:hAnsi="Times New Roman" w:cs="Times New Roman"/>
          <w:sz w:val="20"/>
          <w:szCs w:val="20"/>
        </w:rPr>
      </w:pPr>
    </w:p>
    <w:p w14:paraId="41ADDBA8" w14:textId="77777777" w:rsidR="00FB4DAC" w:rsidRPr="0057452B" w:rsidRDefault="00FB4DAC" w:rsidP="00FB4DAC">
      <w:pPr>
        <w:pStyle w:val="11"/>
        <w:rPr>
          <w:rFonts w:ascii="Times New Roman" w:hAnsi="Times New Roman" w:cs="Times New Roman"/>
          <w:sz w:val="20"/>
          <w:szCs w:val="20"/>
        </w:rPr>
      </w:pPr>
    </w:p>
    <w:p w14:paraId="45D09DA1" w14:textId="77777777" w:rsidR="00FB4DAC" w:rsidRPr="0057452B" w:rsidRDefault="00FB4DAC" w:rsidP="00FB4DAC">
      <w:pPr>
        <w:pStyle w:val="11"/>
        <w:rPr>
          <w:rFonts w:ascii="Times New Roman" w:hAnsi="Times New Roman" w:cs="Times New Roman"/>
          <w:sz w:val="20"/>
          <w:szCs w:val="20"/>
        </w:rPr>
      </w:pPr>
    </w:p>
    <w:p w14:paraId="6F3BF743"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6</w:t>
      </w:r>
    </w:p>
    <w:p w14:paraId="6A89B402"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3FCB9581" w14:textId="77777777" w:rsidR="00FB4DAC" w:rsidRPr="0057452B" w:rsidRDefault="00FB4DAC" w:rsidP="00FB4DAC">
      <w:pPr>
        <w:jc w:val="both"/>
        <w:rPr>
          <w:rFonts w:ascii="Times New Roman" w:eastAsia="Calibri" w:hAnsi="Times New Roman" w:cs="Times New Roman"/>
        </w:rPr>
      </w:pPr>
    </w:p>
    <w:p w14:paraId="00335B78" w14:textId="77777777" w:rsidR="00FB4DAC" w:rsidRPr="0057452B" w:rsidRDefault="00FB4DAC" w:rsidP="00FB4DAC">
      <w:pPr>
        <w:pStyle w:val="11"/>
        <w:rPr>
          <w:rFonts w:ascii="Times New Roman" w:hAnsi="Times New Roman" w:cs="Times New Roman"/>
          <w:sz w:val="20"/>
          <w:szCs w:val="20"/>
        </w:rPr>
      </w:pPr>
    </w:p>
    <w:p w14:paraId="4D48C9C2" w14:textId="77777777" w:rsidR="00FB4DAC" w:rsidRPr="00144CF5" w:rsidRDefault="00FB4DAC" w:rsidP="00FB4DAC">
      <w:pPr>
        <w:widowControl w:val="0"/>
        <w:spacing w:before="120" w:after="120"/>
        <w:jc w:val="center"/>
        <w:rPr>
          <w:rFonts w:ascii="Times New Roman" w:hAnsi="Times New Roman" w:cs="Times New Roman"/>
          <w:b/>
          <w:sz w:val="24"/>
          <w:szCs w:val="24"/>
        </w:rPr>
      </w:pPr>
      <w:r w:rsidRPr="00144CF5">
        <w:rPr>
          <w:rFonts w:ascii="Times New Roman" w:hAnsi="Times New Roman" w:cs="Times New Roman"/>
          <w:b/>
          <w:sz w:val="24"/>
          <w:szCs w:val="24"/>
        </w:rPr>
        <w:t>А К Т</w:t>
      </w:r>
      <w:r w:rsidRPr="00144CF5">
        <w:rPr>
          <w:rFonts w:ascii="Times New Roman" w:hAnsi="Times New Roman" w:cs="Times New Roman"/>
          <w:b/>
          <w:sz w:val="24"/>
          <w:szCs w:val="24"/>
        </w:rPr>
        <w:br/>
        <w:t xml:space="preserve">приема-передачи документов, </w:t>
      </w:r>
      <w:r w:rsidRPr="00144CF5">
        <w:rPr>
          <w:rFonts w:ascii="Times New Roman" w:hAnsi="Times New Roman" w:cs="Times New Roman"/>
          <w:b/>
          <w:sz w:val="24"/>
          <w:szCs w:val="24"/>
        </w:rPr>
        <w:br/>
        <w:t>содержащих сведения конфиденциального характера</w:t>
      </w:r>
    </w:p>
    <w:p w14:paraId="7C70F609"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 xml:space="preserve">Мы, нижеподписавшиеся с одной стороны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в лице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действующ</w:t>
      </w:r>
      <w:r w:rsidRPr="00144CF5">
        <w:rPr>
          <w:rFonts w:ascii="Times New Roman" w:hAnsi="Times New Roman" w:cs="Times New Roman"/>
          <w:sz w:val="24"/>
          <w:szCs w:val="24"/>
        </w:rPr>
        <w:fldChar w:fldCharType="begin">
          <w:ffData>
            <w:name w:val=""/>
            <w:enabled/>
            <w:calcOnExit w:val="0"/>
            <w:textInput>
              <w:default w:val="его (-ей)"/>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его (-ей)</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на основании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с другой стороны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в лице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действующ</w:t>
      </w:r>
      <w:r w:rsidRPr="00144CF5">
        <w:rPr>
          <w:rFonts w:ascii="Times New Roman" w:hAnsi="Times New Roman" w:cs="Times New Roman"/>
          <w:sz w:val="24"/>
          <w:szCs w:val="24"/>
        </w:rPr>
        <w:fldChar w:fldCharType="begin">
          <w:ffData>
            <w:name w:val=""/>
            <w:enabled/>
            <w:calcOnExit w:val="0"/>
            <w:textInput>
              <w:default w:val="его (-ей)"/>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его (-ей)</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на основании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составили настоящий Акт в том, что сторона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передала другой стороне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Конфиденциальную Информацию, в соответствии с заключенным </w:t>
      </w:r>
      <w:r w:rsidRPr="00144CF5">
        <w:rPr>
          <w:rFonts w:ascii="Times New Roman" w:hAnsi="Times New Roman" w:cs="Times New Roman"/>
          <w:sz w:val="24"/>
          <w:szCs w:val="24"/>
          <w:highlight w:val="lightGray"/>
        </w:rPr>
        <w:fldChar w:fldCharType="begin">
          <w:ffData>
            <w:name w:val=""/>
            <w:enabled/>
            <w:calcOnExit w:val="0"/>
            <w:textInput>
              <w:default w:val="Договором/Соглашением"/>
            </w:textInput>
          </w:ffData>
        </w:fldChar>
      </w:r>
      <w:r w:rsidRPr="00144CF5">
        <w:rPr>
          <w:rFonts w:ascii="Times New Roman" w:hAnsi="Times New Roman" w:cs="Times New Roman"/>
          <w:sz w:val="24"/>
          <w:szCs w:val="24"/>
          <w:highlight w:val="lightGray"/>
        </w:rPr>
        <w:instrText xml:space="preserve"> FORMTEXT </w:instrText>
      </w:r>
      <w:r w:rsidRPr="00144CF5">
        <w:rPr>
          <w:rFonts w:ascii="Times New Roman" w:hAnsi="Times New Roman" w:cs="Times New Roman"/>
          <w:sz w:val="24"/>
          <w:szCs w:val="24"/>
          <w:highlight w:val="lightGray"/>
        </w:rPr>
      </w:r>
      <w:r w:rsidRPr="00144CF5">
        <w:rPr>
          <w:rFonts w:ascii="Times New Roman" w:hAnsi="Times New Roman" w:cs="Times New Roman"/>
          <w:sz w:val="24"/>
          <w:szCs w:val="24"/>
          <w:highlight w:val="lightGray"/>
        </w:rPr>
        <w:fldChar w:fldCharType="separate"/>
      </w:r>
      <w:r w:rsidRPr="00144CF5">
        <w:rPr>
          <w:rFonts w:ascii="Times New Roman" w:hAnsi="Times New Roman" w:cs="Times New Roman"/>
          <w:noProof/>
          <w:sz w:val="24"/>
          <w:szCs w:val="24"/>
          <w:highlight w:val="lightGray"/>
        </w:rPr>
        <w:t>Договором/Соглашением</w:t>
      </w:r>
      <w:r w:rsidRPr="00144CF5">
        <w:rPr>
          <w:rFonts w:ascii="Times New Roman" w:hAnsi="Times New Roman" w:cs="Times New Roman"/>
          <w:sz w:val="24"/>
          <w:szCs w:val="24"/>
          <w:highlight w:val="lightGray"/>
        </w:rPr>
        <w:fldChar w:fldCharType="end"/>
      </w:r>
      <w:r w:rsidRPr="00144CF5">
        <w:rPr>
          <w:rFonts w:ascii="Times New Roman" w:hAnsi="Times New Roman" w:cs="Times New Roman"/>
          <w:sz w:val="24"/>
          <w:szCs w:val="24"/>
        </w:rPr>
        <w:t xml:space="preserve"> от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 xml:space="preserve"> №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r w:rsidRPr="00144CF5">
        <w:rPr>
          <w:rFonts w:ascii="Times New Roman" w:hAnsi="Times New Roman" w:cs="Times New Roman"/>
          <w:sz w:val="24"/>
          <w:szCs w:val="24"/>
        </w:rPr>
        <w:t>.</w:t>
      </w:r>
    </w:p>
    <w:p w14:paraId="149BA857"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Перечень передаваемой Конфиденциальной Информации:</w:t>
      </w:r>
    </w:p>
    <w:p w14:paraId="3295C8D4"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 xml:space="preserve">1.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p>
    <w:p w14:paraId="374641D6"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 xml:space="preserve">2. </w:t>
      </w:r>
      <w:r w:rsidRPr="00144CF5">
        <w:rPr>
          <w:rFonts w:ascii="Times New Roman" w:hAnsi="Times New Roman" w:cs="Times New Roman"/>
          <w:sz w:val="24"/>
          <w:szCs w:val="24"/>
        </w:rPr>
        <w:fldChar w:fldCharType="begin">
          <w:ffData>
            <w:name w:val=""/>
            <w:enabled/>
            <w:calcOnExit w:val="0"/>
            <w:textInput/>
          </w:ffData>
        </w:fldChar>
      </w:r>
      <w:r w:rsidRPr="00144CF5">
        <w:rPr>
          <w:rFonts w:ascii="Times New Roman" w:hAnsi="Times New Roman" w:cs="Times New Roman"/>
          <w:sz w:val="24"/>
          <w:szCs w:val="24"/>
        </w:rPr>
        <w:instrText xml:space="preserve"> FORMTEXT </w:instrText>
      </w:r>
      <w:r w:rsidRPr="00144CF5">
        <w:rPr>
          <w:rFonts w:ascii="Times New Roman" w:hAnsi="Times New Roman" w:cs="Times New Roman"/>
          <w:sz w:val="24"/>
          <w:szCs w:val="24"/>
        </w:rPr>
      </w:r>
      <w:r w:rsidRPr="00144CF5">
        <w:rPr>
          <w:rFonts w:ascii="Times New Roman" w:hAnsi="Times New Roman" w:cs="Times New Roman"/>
          <w:sz w:val="24"/>
          <w:szCs w:val="24"/>
        </w:rPr>
        <w:fldChar w:fldCharType="separate"/>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t> </w:t>
      </w:r>
      <w:r w:rsidRPr="00144CF5">
        <w:rPr>
          <w:rFonts w:ascii="Times New Roman" w:hAnsi="Times New Roman" w:cs="Times New Roman"/>
          <w:sz w:val="24"/>
          <w:szCs w:val="24"/>
        </w:rPr>
        <w:fldChar w:fldCharType="end"/>
      </w:r>
    </w:p>
    <w:p w14:paraId="1D5879E6"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66492726" w14:textId="77777777" w:rsidR="00FB4DAC" w:rsidRPr="00144CF5" w:rsidRDefault="00FB4DAC" w:rsidP="00FB4DAC">
      <w:pPr>
        <w:widowControl w:val="0"/>
        <w:spacing w:line="360" w:lineRule="auto"/>
        <w:ind w:firstLine="709"/>
        <w:rPr>
          <w:rFonts w:ascii="Times New Roman" w:hAnsi="Times New Roman" w:cs="Times New Roman"/>
          <w:sz w:val="24"/>
          <w:szCs w:val="24"/>
        </w:rPr>
      </w:pPr>
      <w:r w:rsidRPr="00144CF5">
        <w:rPr>
          <w:rFonts w:ascii="Times New Roman" w:hAnsi="Times New Roman" w:cs="Times New Roman"/>
          <w:sz w:val="24"/>
          <w:szCs w:val="24"/>
        </w:rPr>
        <w:t>Настоящий акт составлен в двух экземплярах.</w:t>
      </w:r>
    </w:p>
    <w:p w14:paraId="1F6FB84B" w14:textId="77777777" w:rsidR="00FB4DAC" w:rsidRPr="00144CF5" w:rsidRDefault="00FB4DAC" w:rsidP="00FB4DAC">
      <w:pPr>
        <w:widowControl w:val="0"/>
        <w:spacing w:line="360" w:lineRule="auto"/>
        <w:ind w:firstLine="709"/>
        <w:rPr>
          <w:rFonts w:ascii="Times New Roman" w:hAnsi="Times New Roman" w:cs="Times New Roman"/>
          <w:sz w:val="24"/>
          <w:szCs w:val="24"/>
        </w:rPr>
      </w:pPr>
    </w:p>
    <w:p w14:paraId="1BFDE6C5" w14:textId="77777777" w:rsidR="00FB4DAC" w:rsidRPr="00144CF5" w:rsidRDefault="00FB4DAC" w:rsidP="00FB4DAC">
      <w:pPr>
        <w:jc w:val="both"/>
        <w:rPr>
          <w:rFonts w:ascii="Times New Roman" w:hAnsi="Times New Roman" w:cs="Times New Roman"/>
          <w:sz w:val="22"/>
          <w:szCs w:val="22"/>
        </w:rPr>
      </w:pPr>
      <w:r w:rsidRPr="00144CF5">
        <w:rPr>
          <w:rFonts w:ascii="Times New Roman" w:hAnsi="Times New Roman" w:cs="Times New Roman"/>
          <w:sz w:val="22"/>
          <w:szCs w:val="22"/>
        </w:rPr>
        <w:t>Согласовано в качестве формы</w:t>
      </w:r>
    </w:p>
    <w:p w14:paraId="768ADF04" w14:textId="77777777" w:rsidR="00FB4DAC" w:rsidRPr="00144CF5" w:rsidRDefault="00FB4DAC" w:rsidP="00FB4DAC">
      <w:pPr>
        <w:widowControl w:val="0"/>
        <w:spacing w:line="360" w:lineRule="auto"/>
        <w:ind w:firstLine="709"/>
        <w:rPr>
          <w:rFonts w:ascii="Times New Roman" w:hAnsi="Times New Roman" w:cs="Times New Roman"/>
          <w:sz w:val="24"/>
          <w:szCs w:val="24"/>
        </w:rPr>
      </w:pPr>
    </w:p>
    <w:p w14:paraId="489A9949" w14:textId="77777777" w:rsidR="00FB4DAC" w:rsidRPr="00144CF5" w:rsidRDefault="00FB4DAC" w:rsidP="00FB4DAC">
      <w:pPr>
        <w:widowControl w:val="0"/>
        <w:jc w:val="center"/>
        <w:rPr>
          <w:rFonts w:ascii="Times New Roman" w:eastAsia="Calibri" w:hAnsi="Times New Roman" w:cs="Times New Roman"/>
          <w:b/>
          <w:sz w:val="24"/>
          <w:szCs w:val="24"/>
        </w:rPr>
      </w:pPr>
      <w:r w:rsidRPr="00144CF5">
        <w:rPr>
          <w:rFonts w:ascii="Times New Roman" w:hAnsi="Times New Roman" w:cs="Times New Roman"/>
          <w:b/>
          <w:sz w:val="24"/>
          <w:szCs w:val="24"/>
          <w:highlight w:val="lightGray"/>
        </w:rPr>
        <w:t xml:space="preserve">                                         </w:t>
      </w:r>
    </w:p>
    <w:p w14:paraId="6DF750AC" w14:textId="77777777" w:rsidR="00FB4DAC" w:rsidRPr="00144CF5" w:rsidRDefault="00FB4DAC" w:rsidP="00FB4DAC">
      <w:pPr>
        <w:widowControl w:val="0"/>
        <w:jc w:val="center"/>
        <w:rPr>
          <w:rFonts w:ascii="Times New Roman" w:eastAsia="Calibri" w:hAnsi="Times New Roman" w:cs="Times New Roman"/>
          <w:b/>
          <w:sz w:val="24"/>
          <w:szCs w:val="24"/>
        </w:rPr>
      </w:pPr>
      <w:r w:rsidRPr="00144CF5">
        <w:rPr>
          <w:rFonts w:ascii="Times New Roman" w:eastAsia="Calibri" w:hAnsi="Times New Roman" w:cs="Times New Roman"/>
          <w:b/>
          <w:sz w:val="24"/>
          <w:szCs w:val="24"/>
        </w:rPr>
        <w:t>ПОДПИСИ СТОРОН:</w:t>
      </w:r>
    </w:p>
    <w:p w14:paraId="43DEB771" w14:textId="77777777" w:rsidR="00FB4DAC" w:rsidRPr="00144CF5" w:rsidRDefault="00FB4DAC" w:rsidP="00FB4DAC">
      <w:pPr>
        <w:tabs>
          <w:tab w:val="left" w:pos="3255"/>
        </w:tabs>
        <w:rPr>
          <w:rFonts w:ascii="Times New Roman" w:hAnsi="Times New Roman" w:cs="Times New Roman"/>
          <w:sz w:val="24"/>
          <w:szCs w:val="24"/>
        </w:rPr>
      </w:pPr>
    </w:p>
    <w:tbl>
      <w:tblPr>
        <w:tblW w:w="5000" w:type="pct"/>
        <w:tblLook w:val="04A0" w:firstRow="1" w:lastRow="0" w:firstColumn="1" w:lastColumn="0" w:noHBand="0" w:noVBand="1"/>
      </w:tblPr>
      <w:tblGrid>
        <w:gridCol w:w="5533"/>
        <w:gridCol w:w="4106"/>
      </w:tblGrid>
      <w:tr w:rsidR="00FB4DAC" w:rsidRPr="00144CF5" w14:paraId="387484D7" w14:textId="77777777" w:rsidTr="001E7DA4">
        <w:tc>
          <w:tcPr>
            <w:tcW w:w="2870" w:type="pct"/>
            <w:shd w:val="clear" w:color="auto" w:fill="auto"/>
          </w:tcPr>
          <w:p w14:paraId="523045B0" w14:textId="77777777" w:rsidR="00FB4DAC" w:rsidRPr="00144CF5" w:rsidRDefault="00FB4DAC" w:rsidP="001E7DA4">
            <w:pPr>
              <w:widowControl w:val="0"/>
              <w:jc w:val="center"/>
              <w:rPr>
                <w:rFonts w:ascii="Times New Roman" w:eastAsia="Calibri" w:hAnsi="Times New Roman" w:cs="Times New Roman"/>
                <w:bCs/>
                <w:sz w:val="24"/>
                <w:szCs w:val="24"/>
                <w:lang w:eastAsia="en-US"/>
              </w:rPr>
            </w:pPr>
          </w:p>
          <w:p w14:paraId="20EE5066" w14:textId="77777777" w:rsidR="00FB4DAC" w:rsidRPr="00144CF5" w:rsidRDefault="00FB4DAC" w:rsidP="001E7DA4">
            <w:pPr>
              <w:widowControl w:val="0"/>
              <w:jc w:val="center"/>
              <w:rPr>
                <w:rFonts w:ascii="Times New Roman" w:eastAsia="Calibri" w:hAnsi="Times New Roman" w:cs="Times New Roman"/>
                <w:bCs/>
                <w:sz w:val="24"/>
                <w:szCs w:val="24"/>
                <w:lang w:eastAsia="en-US"/>
              </w:rPr>
            </w:pPr>
          </w:p>
          <w:p w14:paraId="718F1C43" w14:textId="77777777" w:rsidR="00FB4DAC" w:rsidRPr="00144CF5" w:rsidRDefault="00FB4DAC" w:rsidP="001E7DA4">
            <w:pPr>
              <w:widowControl w:val="0"/>
              <w:jc w:val="center"/>
              <w:rPr>
                <w:rFonts w:ascii="Times New Roman" w:eastAsia="Calibri" w:hAnsi="Times New Roman" w:cs="Times New Roman"/>
                <w:bCs/>
                <w:sz w:val="24"/>
                <w:szCs w:val="24"/>
                <w:lang w:eastAsia="en-US"/>
              </w:rPr>
            </w:pPr>
          </w:p>
        </w:tc>
        <w:tc>
          <w:tcPr>
            <w:tcW w:w="2130" w:type="pct"/>
            <w:shd w:val="clear" w:color="auto" w:fill="auto"/>
          </w:tcPr>
          <w:p w14:paraId="1A3C33EC" w14:textId="77777777" w:rsidR="00FB4DAC" w:rsidRPr="00144CF5" w:rsidRDefault="00FB4DAC" w:rsidP="001E7DA4">
            <w:pPr>
              <w:spacing w:before="240"/>
              <w:rPr>
                <w:rFonts w:ascii="Times New Roman" w:eastAsia="Calibri" w:hAnsi="Times New Roman" w:cs="Times New Roman"/>
                <w:bCs/>
                <w:sz w:val="24"/>
                <w:szCs w:val="24"/>
                <w:lang w:eastAsia="en-US"/>
              </w:rPr>
            </w:pPr>
          </w:p>
          <w:p w14:paraId="12A0A8B3" w14:textId="77777777" w:rsidR="00FB4DAC" w:rsidRPr="00144CF5" w:rsidRDefault="00FB4DAC" w:rsidP="001E7DA4">
            <w:pPr>
              <w:spacing w:before="240"/>
              <w:rPr>
                <w:rFonts w:ascii="Times New Roman" w:eastAsia="Calibri" w:hAnsi="Times New Roman" w:cs="Times New Roman"/>
                <w:sz w:val="24"/>
                <w:szCs w:val="24"/>
                <w:lang w:eastAsia="en-US"/>
              </w:rPr>
            </w:pPr>
          </w:p>
        </w:tc>
      </w:tr>
      <w:tr w:rsidR="00FB4DAC" w:rsidRPr="00144CF5" w14:paraId="5B13C75E" w14:textId="77777777" w:rsidTr="001E7DA4">
        <w:tc>
          <w:tcPr>
            <w:tcW w:w="2870" w:type="pct"/>
            <w:shd w:val="clear" w:color="auto" w:fill="auto"/>
          </w:tcPr>
          <w:p w14:paraId="6918ED37" w14:textId="77777777" w:rsidR="00FB4DAC" w:rsidRPr="00144CF5" w:rsidRDefault="00FB4DAC" w:rsidP="001E7DA4">
            <w:pPr>
              <w:widowControl w:val="0"/>
              <w:jc w:val="both"/>
              <w:rPr>
                <w:rFonts w:ascii="Times New Roman" w:eastAsia="Calibri" w:hAnsi="Times New Roman" w:cs="Times New Roman"/>
                <w:bCs/>
                <w:sz w:val="24"/>
                <w:szCs w:val="24"/>
                <w:lang w:eastAsia="en-US"/>
              </w:rPr>
            </w:pPr>
            <w:r w:rsidRPr="00144CF5">
              <w:rPr>
                <w:rFonts w:ascii="Times New Roman" w:eastAsia="Calibri" w:hAnsi="Times New Roman" w:cs="Times New Roman"/>
                <w:bCs/>
                <w:sz w:val="24"/>
                <w:szCs w:val="24"/>
                <w:lang w:eastAsia="en-US"/>
              </w:rPr>
              <w:t>_______________ /</w:t>
            </w:r>
            <w:r w:rsidRPr="00144CF5">
              <w:rPr>
                <w:rFonts w:ascii="Times New Roman" w:eastAsia="Calibri" w:hAnsi="Times New Roman" w:cs="Times New Roman"/>
                <w:bCs/>
                <w:sz w:val="24"/>
                <w:szCs w:val="24"/>
                <w:u w:val="single"/>
                <w:lang w:eastAsia="en-US"/>
              </w:rPr>
              <w:t xml:space="preserve">                          </w:t>
            </w:r>
            <w:r w:rsidRPr="00144CF5">
              <w:rPr>
                <w:rFonts w:ascii="Times New Roman" w:eastAsia="Calibri" w:hAnsi="Times New Roman" w:cs="Times New Roman"/>
                <w:bCs/>
                <w:sz w:val="24"/>
                <w:szCs w:val="24"/>
                <w:lang w:eastAsia="en-US"/>
              </w:rPr>
              <w:t>/</w:t>
            </w:r>
          </w:p>
          <w:p w14:paraId="7C515143" w14:textId="77777777" w:rsidR="00FB4DAC" w:rsidRPr="00144CF5" w:rsidRDefault="00FB4DAC" w:rsidP="001E7DA4">
            <w:pPr>
              <w:rPr>
                <w:rFonts w:ascii="Times New Roman" w:eastAsia="Calibri" w:hAnsi="Times New Roman" w:cs="Times New Roman"/>
                <w:sz w:val="24"/>
                <w:szCs w:val="24"/>
                <w:lang w:eastAsia="en-US"/>
              </w:rPr>
            </w:pPr>
            <w:r w:rsidRPr="00144CF5">
              <w:rPr>
                <w:rFonts w:ascii="Times New Roman" w:eastAsia="Calibri" w:hAnsi="Times New Roman" w:cs="Times New Roman"/>
                <w:bCs/>
                <w:sz w:val="24"/>
                <w:szCs w:val="24"/>
                <w:lang w:eastAsia="en-US"/>
              </w:rPr>
              <w:t>М.П.</w:t>
            </w:r>
          </w:p>
        </w:tc>
        <w:tc>
          <w:tcPr>
            <w:tcW w:w="2130" w:type="pct"/>
            <w:shd w:val="clear" w:color="auto" w:fill="auto"/>
          </w:tcPr>
          <w:p w14:paraId="56A761F6" w14:textId="77777777" w:rsidR="00FB4DAC" w:rsidRPr="00144CF5" w:rsidRDefault="00FB4DAC" w:rsidP="001E7DA4">
            <w:pPr>
              <w:widowControl w:val="0"/>
              <w:rPr>
                <w:rFonts w:ascii="Times New Roman" w:eastAsia="Calibri" w:hAnsi="Times New Roman" w:cs="Times New Roman"/>
                <w:bCs/>
                <w:sz w:val="24"/>
                <w:szCs w:val="24"/>
                <w:lang w:eastAsia="en-US"/>
              </w:rPr>
            </w:pPr>
            <w:r w:rsidRPr="00144CF5">
              <w:rPr>
                <w:rFonts w:ascii="Times New Roman" w:eastAsia="Calibri" w:hAnsi="Times New Roman" w:cs="Times New Roman"/>
                <w:bCs/>
                <w:sz w:val="24"/>
                <w:szCs w:val="24"/>
                <w:lang w:eastAsia="en-US"/>
              </w:rPr>
              <w:t>_______________ /</w:t>
            </w:r>
            <w:r w:rsidRPr="00144CF5">
              <w:rPr>
                <w:rFonts w:ascii="Times New Roman" w:eastAsia="Calibri" w:hAnsi="Times New Roman" w:cs="Times New Roman"/>
                <w:bCs/>
                <w:sz w:val="24"/>
                <w:szCs w:val="24"/>
                <w:u w:val="single"/>
                <w:lang w:eastAsia="en-US"/>
              </w:rPr>
              <w:t xml:space="preserve">                        </w:t>
            </w:r>
            <w:r w:rsidRPr="00144CF5">
              <w:rPr>
                <w:rFonts w:ascii="Times New Roman" w:eastAsia="Calibri" w:hAnsi="Times New Roman" w:cs="Times New Roman"/>
                <w:bCs/>
                <w:sz w:val="24"/>
                <w:szCs w:val="24"/>
                <w:lang w:eastAsia="en-US"/>
              </w:rPr>
              <w:t>/</w:t>
            </w:r>
          </w:p>
          <w:p w14:paraId="6E66067C" w14:textId="77777777" w:rsidR="00FB4DAC" w:rsidRPr="00144CF5" w:rsidRDefault="00FB4DAC" w:rsidP="001E7DA4">
            <w:pPr>
              <w:rPr>
                <w:rFonts w:ascii="Times New Roman" w:eastAsia="Calibri" w:hAnsi="Times New Roman" w:cs="Times New Roman"/>
                <w:sz w:val="24"/>
                <w:szCs w:val="24"/>
                <w:lang w:eastAsia="en-US"/>
              </w:rPr>
            </w:pPr>
            <w:r w:rsidRPr="00144CF5">
              <w:rPr>
                <w:rFonts w:ascii="Times New Roman" w:eastAsia="Calibri" w:hAnsi="Times New Roman" w:cs="Times New Roman"/>
                <w:bCs/>
                <w:sz w:val="24"/>
                <w:szCs w:val="24"/>
                <w:lang w:eastAsia="en-US"/>
              </w:rPr>
              <w:t>М.П.</w:t>
            </w:r>
          </w:p>
        </w:tc>
      </w:tr>
    </w:tbl>
    <w:p w14:paraId="20D458F6" w14:textId="77777777" w:rsidR="00FB4DAC" w:rsidRPr="00144CF5" w:rsidRDefault="00FB4DAC" w:rsidP="00FB4DAC">
      <w:pPr>
        <w:pStyle w:val="11"/>
        <w:rPr>
          <w:rFonts w:ascii="Times New Roman" w:hAnsi="Times New Roman" w:cs="Times New Roman"/>
          <w:sz w:val="24"/>
          <w:szCs w:val="24"/>
        </w:rPr>
      </w:pPr>
    </w:p>
    <w:p w14:paraId="0D6599DB" w14:textId="77777777" w:rsidR="00FB4DAC" w:rsidRPr="0057452B" w:rsidRDefault="00FB4DAC" w:rsidP="00FB4DAC">
      <w:pPr>
        <w:pStyle w:val="11"/>
        <w:rPr>
          <w:rFonts w:ascii="Times New Roman" w:hAnsi="Times New Roman" w:cs="Times New Roman"/>
          <w:sz w:val="20"/>
          <w:szCs w:val="20"/>
        </w:rPr>
      </w:pPr>
    </w:p>
    <w:p w14:paraId="0DCC1AC9" w14:textId="77777777" w:rsidR="00FB4DAC" w:rsidRPr="0057452B" w:rsidRDefault="00FB4DAC" w:rsidP="00FB4DAC">
      <w:pPr>
        <w:pStyle w:val="11"/>
        <w:rPr>
          <w:rFonts w:ascii="Times New Roman" w:hAnsi="Times New Roman" w:cs="Times New Roman"/>
          <w:sz w:val="20"/>
          <w:szCs w:val="20"/>
        </w:rPr>
      </w:pPr>
    </w:p>
    <w:p w14:paraId="6A2C5BA5" w14:textId="77777777" w:rsidR="00FB4DAC" w:rsidRPr="0057452B" w:rsidRDefault="00FB4DAC" w:rsidP="00FB4DAC">
      <w:pPr>
        <w:pStyle w:val="11"/>
        <w:rPr>
          <w:rFonts w:ascii="Times New Roman" w:hAnsi="Times New Roman" w:cs="Times New Roman"/>
          <w:sz w:val="20"/>
          <w:szCs w:val="20"/>
        </w:rPr>
      </w:pPr>
    </w:p>
    <w:p w14:paraId="42C4C5D9" w14:textId="77777777" w:rsidR="00FB4DAC" w:rsidRDefault="00FB4DAC" w:rsidP="00FB4DAC">
      <w:pPr>
        <w:pStyle w:val="11"/>
        <w:rPr>
          <w:rFonts w:ascii="Times New Roman" w:hAnsi="Times New Roman" w:cs="Times New Roman"/>
          <w:sz w:val="20"/>
          <w:szCs w:val="20"/>
        </w:rPr>
      </w:pPr>
    </w:p>
    <w:p w14:paraId="11E6E7CF" w14:textId="77777777" w:rsidR="00FB4DAC" w:rsidRDefault="00FB4DAC" w:rsidP="00FB4DAC">
      <w:pPr>
        <w:pStyle w:val="11"/>
        <w:rPr>
          <w:rFonts w:ascii="Times New Roman" w:hAnsi="Times New Roman" w:cs="Times New Roman"/>
          <w:sz w:val="20"/>
          <w:szCs w:val="20"/>
        </w:rPr>
      </w:pPr>
    </w:p>
    <w:p w14:paraId="625798BC" w14:textId="77777777" w:rsidR="00FB4DAC" w:rsidRDefault="00FB4DAC" w:rsidP="00FB4DAC">
      <w:pPr>
        <w:pStyle w:val="11"/>
        <w:rPr>
          <w:rFonts w:ascii="Times New Roman" w:hAnsi="Times New Roman" w:cs="Times New Roman"/>
          <w:sz w:val="20"/>
          <w:szCs w:val="20"/>
        </w:rPr>
      </w:pPr>
    </w:p>
    <w:p w14:paraId="558B4866" w14:textId="77777777" w:rsidR="00FB4DAC" w:rsidRDefault="00FB4DAC" w:rsidP="00FB4DAC">
      <w:pPr>
        <w:pStyle w:val="11"/>
        <w:rPr>
          <w:rFonts w:ascii="Times New Roman" w:hAnsi="Times New Roman" w:cs="Times New Roman"/>
          <w:sz w:val="20"/>
          <w:szCs w:val="20"/>
        </w:rPr>
      </w:pPr>
    </w:p>
    <w:p w14:paraId="5B6564AB" w14:textId="77777777" w:rsidR="00FB4DAC" w:rsidRDefault="00FB4DAC" w:rsidP="00FB4DAC">
      <w:pPr>
        <w:pStyle w:val="11"/>
        <w:rPr>
          <w:rFonts w:ascii="Times New Roman" w:hAnsi="Times New Roman" w:cs="Times New Roman"/>
          <w:sz w:val="20"/>
          <w:szCs w:val="20"/>
        </w:rPr>
      </w:pPr>
    </w:p>
    <w:p w14:paraId="5BD3D860" w14:textId="77777777" w:rsidR="00FB4DAC" w:rsidRPr="0057452B" w:rsidRDefault="00FB4DAC" w:rsidP="00FB4DAC">
      <w:pPr>
        <w:pStyle w:val="11"/>
        <w:rPr>
          <w:rFonts w:ascii="Times New Roman" w:hAnsi="Times New Roman" w:cs="Times New Roman"/>
          <w:sz w:val="20"/>
          <w:szCs w:val="20"/>
        </w:rPr>
      </w:pPr>
    </w:p>
    <w:p w14:paraId="6920B60F" w14:textId="77777777" w:rsidR="00FB4DAC" w:rsidRPr="0057452B" w:rsidRDefault="00FB4DAC" w:rsidP="00FB4DAC">
      <w:pPr>
        <w:pStyle w:val="11"/>
        <w:rPr>
          <w:rFonts w:ascii="Times New Roman" w:hAnsi="Times New Roman" w:cs="Times New Roman"/>
          <w:sz w:val="20"/>
          <w:szCs w:val="20"/>
        </w:rPr>
      </w:pPr>
    </w:p>
    <w:p w14:paraId="26F55FD4" w14:textId="77777777" w:rsidR="00FB4DAC" w:rsidRPr="0057452B" w:rsidRDefault="00FB4DAC" w:rsidP="00FB4DAC">
      <w:pPr>
        <w:pStyle w:val="11"/>
        <w:rPr>
          <w:rFonts w:ascii="Times New Roman" w:hAnsi="Times New Roman" w:cs="Times New Roman"/>
          <w:sz w:val="20"/>
          <w:szCs w:val="20"/>
        </w:rPr>
      </w:pPr>
    </w:p>
    <w:p w14:paraId="2E69FD97" w14:textId="77777777" w:rsidR="00FB4DAC" w:rsidRPr="0057452B" w:rsidRDefault="00FB4DAC" w:rsidP="00FB4DAC">
      <w:pPr>
        <w:pStyle w:val="11"/>
        <w:rPr>
          <w:rFonts w:ascii="Times New Roman" w:hAnsi="Times New Roman" w:cs="Times New Roman"/>
          <w:sz w:val="20"/>
          <w:szCs w:val="20"/>
        </w:rPr>
      </w:pPr>
    </w:p>
    <w:p w14:paraId="33325ED3" w14:textId="77777777" w:rsidR="00FB4DAC" w:rsidRDefault="00FB4DAC" w:rsidP="00FB4DAC">
      <w:pPr>
        <w:pStyle w:val="11"/>
        <w:rPr>
          <w:rFonts w:ascii="Times New Roman" w:hAnsi="Times New Roman" w:cs="Times New Roman"/>
          <w:sz w:val="20"/>
          <w:szCs w:val="20"/>
        </w:rPr>
      </w:pPr>
    </w:p>
    <w:p w14:paraId="2E6C9DBE" w14:textId="77777777" w:rsidR="00FB4DAC" w:rsidRDefault="00FB4DAC" w:rsidP="00FB4DAC">
      <w:pPr>
        <w:pStyle w:val="11"/>
        <w:rPr>
          <w:rFonts w:ascii="Times New Roman" w:hAnsi="Times New Roman" w:cs="Times New Roman"/>
          <w:sz w:val="20"/>
          <w:szCs w:val="20"/>
        </w:rPr>
      </w:pPr>
    </w:p>
    <w:p w14:paraId="17EC5ABE" w14:textId="77777777" w:rsidR="00FB4DAC" w:rsidRDefault="00FB4DAC" w:rsidP="00FB4DAC">
      <w:pPr>
        <w:pStyle w:val="11"/>
        <w:rPr>
          <w:rFonts w:ascii="Times New Roman" w:hAnsi="Times New Roman" w:cs="Times New Roman"/>
          <w:sz w:val="20"/>
          <w:szCs w:val="20"/>
        </w:rPr>
      </w:pPr>
    </w:p>
    <w:p w14:paraId="6161E0E5" w14:textId="77777777" w:rsidR="00FB4DAC" w:rsidRDefault="00FB4DAC" w:rsidP="00FB4DAC">
      <w:pPr>
        <w:pStyle w:val="11"/>
        <w:rPr>
          <w:rFonts w:ascii="Times New Roman" w:hAnsi="Times New Roman" w:cs="Times New Roman"/>
          <w:sz w:val="20"/>
          <w:szCs w:val="20"/>
        </w:rPr>
      </w:pPr>
    </w:p>
    <w:p w14:paraId="02FDA20A" w14:textId="77777777" w:rsidR="00FB4DAC" w:rsidRPr="00C149B2" w:rsidRDefault="00FB4DAC" w:rsidP="00FB4DAC">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7</w:t>
      </w:r>
    </w:p>
    <w:p w14:paraId="573DFBE0" w14:textId="77777777" w:rsidR="00FB4DAC" w:rsidRPr="00C149B2" w:rsidRDefault="00FB4DAC" w:rsidP="00FB4DAC">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7FF49A96" w14:textId="77777777" w:rsidR="00FB4DAC" w:rsidRDefault="00FB4DAC" w:rsidP="00FB4DAC">
      <w:pPr>
        <w:pStyle w:val="wordsection1"/>
        <w:spacing w:before="0" w:beforeAutospacing="0" w:after="0" w:afterAutospacing="0" w:line="252" w:lineRule="auto"/>
        <w:ind w:left="-567"/>
        <w:rPr>
          <w:rFonts w:ascii="Times New Roman" w:hAnsi="Times New Roman" w:cs="Times New Roman"/>
          <w:bCs/>
          <w:sz w:val="24"/>
          <w:szCs w:val="24"/>
        </w:rPr>
      </w:pPr>
    </w:p>
    <w:p w14:paraId="65DB7802" w14:textId="77777777" w:rsidR="00FB4DAC" w:rsidRPr="0057452B" w:rsidRDefault="00FB4DAC" w:rsidP="00FB4DAC">
      <w:pPr>
        <w:pStyle w:val="wordsection1"/>
        <w:spacing w:before="0" w:beforeAutospacing="0" w:after="0" w:afterAutospacing="0" w:line="252" w:lineRule="auto"/>
        <w:ind w:left="-567"/>
        <w:rPr>
          <w:rFonts w:ascii="Times New Roman" w:hAnsi="Times New Roman" w:cs="Times New Roman"/>
          <w:bCs/>
          <w:sz w:val="24"/>
          <w:szCs w:val="24"/>
        </w:rPr>
      </w:pPr>
    </w:p>
    <w:p w14:paraId="2F97C6F5" w14:textId="77777777" w:rsidR="00FB4DAC" w:rsidRPr="006D766A" w:rsidRDefault="00FB4DAC" w:rsidP="00FB4DAC">
      <w:pPr>
        <w:pStyle w:val="wordsection1"/>
        <w:spacing w:before="0" w:beforeAutospacing="0" w:after="0" w:afterAutospacing="0" w:line="252" w:lineRule="auto"/>
        <w:ind w:left="-567"/>
        <w:jc w:val="center"/>
        <w:rPr>
          <w:rFonts w:ascii="Times New Roman" w:hAnsi="Times New Roman" w:cs="Times New Roman"/>
          <w:bCs/>
          <w:sz w:val="24"/>
          <w:szCs w:val="24"/>
        </w:rPr>
      </w:pPr>
      <w:r w:rsidRPr="006D766A">
        <w:rPr>
          <w:rFonts w:ascii="Times New Roman" w:hAnsi="Times New Roman" w:cs="Times New Roman"/>
          <w:bCs/>
          <w:sz w:val="24"/>
          <w:szCs w:val="24"/>
        </w:rPr>
        <w:t>Дополнительные условия и оговорки, подлежащие включению в условия договора:</w:t>
      </w:r>
    </w:p>
    <w:p w14:paraId="6CB883DC" w14:textId="77777777" w:rsidR="00FB4DAC" w:rsidRPr="006D766A" w:rsidRDefault="00FB4DAC" w:rsidP="00FB4DAC">
      <w:pPr>
        <w:pStyle w:val="11"/>
        <w:rPr>
          <w:rFonts w:ascii="Times New Roman" w:hAnsi="Times New Roman" w:cs="Times New Roman"/>
          <w:sz w:val="24"/>
          <w:szCs w:val="24"/>
        </w:rPr>
      </w:pPr>
    </w:p>
    <w:p w14:paraId="7DA78D79"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об исключении рисков радиоактивного заражения, рисков применения химического, биологического электромагнитного оружия</w:t>
      </w:r>
    </w:p>
    <w:p w14:paraId="1FEB533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 случае противоречий положения настоящей оговорки имеют преимущественную силу над любыми иными положениями Договора страхования, Правил страхования.</w:t>
      </w:r>
    </w:p>
    <w:p w14:paraId="21E4535A"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Настоящий Договор страхования нив каком случае не покрывает ответственность или расходы в связи с гибелью, повреждения, утраты, а также расходы, напрямую или косвенно вызванные:</w:t>
      </w:r>
    </w:p>
    <w:p w14:paraId="4F5E6C86" w14:textId="77777777" w:rsidR="00FB4DAC" w:rsidRPr="0006592B" w:rsidRDefault="00FB4DAC" w:rsidP="00FB4DAC">
      <w:pPr>
        <w:numPr>
          <w:ilvl w:val="0"/>
          <w:numId w:val="15"/>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ионизирующей радиации или заражения радиацией от любого ядерного топлива или от любых отходов ядерной промышленности, или от сгорания ядерного топлива;</w:t>
      </w:r>
    </w:p>
    <w:p w14:paraId="74763FCC" w14:textId="77777777" w:rsidR="00FB4DAC" w:rsidRPr="0006592B" w:rsidRDefault="00FB4DAC" w:rsidP="00FB4DAC">
      <w:pPr>
        <w:numPr>
          <w:ilvl w:val="0"/>
          <w:numId w:val="15"/>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радиоактивным, токсичным, взрывоопасным или другим опасным, или загрязняющим свойством ядерной установки, реактора или другого ядерного агрегата или его ядерного компонента;</w:t>
      </w:r>
    </w:p>
    <w:p w14:paraId="777A5D42" w14:textId="77777777" w:rsidR="00FB4DAC" w:rsidRPr="0006592B" w:rsidRDefault="00FB4DAC" w:rsidP="00FB4DAC">
      <w:pPr>
        <w:numPr>
          <w:ilvl w:val="0"/>
          <w:numId w:val="15"/>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любым оружием или устройством, основанным на или использующим атомное, или ядерное деление и(или) синтез или другую подобную реакцию или радиоактивную силу, или радиоактивное вещество;</w:t>
      </w:r>
    </w:p>
    <w:p w14:paraId="2C589966" w14:textId="77777777" w:rsidR="00FB4DAC" w:rsidRPr="0006592B" w:rsidRDefault="00FB4DAC" w:rsidP="00FB4DAC">
      <w:pPr>
        <w:numPr>
          <w:ilvl w:val="0"/>
          <w:numId w:val="15"/>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радиоактивным, токсичным, взрывоопасным веществом или иным опасным, или загрязняющим свойством любого радиоактивного вещества. Исключение в этом подпункте оговорки не распространяется на радиоактивные изотопы, отличные от ядерного топлива, когда такие изотопы изготавливаются, перевозятся, хранятся на складе, или используются в коммерческих, сельскохозяйственных, медицинских, научных или иных мирных целях;</w:t>
      </w:r>
    </w:p>
    <w:p w14:paraId="5E01B199" w14:textId="77777777" w:rsidR="00FB4DAC" w:rsidRPr="0006592B" w:rsidRDefault="00FB4DAC" w:rsidP="00FB4DAC">
      <w:pPr>
        <w:numPr>
          <w:ilvl w:val="0"/>
          <w:numId w:val="15"/>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любым химическим, биологическим, биохимическим или электромагнитным оружием.</w:t>
      </w:r>
    </w:p>
    <w:p w14:paraId="020728BB" w14:textId="77777777" w:rsidR="00FB4DAC" w:rsidRPr="0006592B" w:rsidRDefault="00FB4DAC" w:rsidP="00FB4DAC">
      <w:pPr>
        <w:jc w:val="both"/>
        <w:rPr>
          <w:rFonts w:ascii="Times New Roman" w:hAnsi="Times New Roman" w:cs="Times New Roman"/>
          <w:b/>
          <w:bCs/>
          <w:sz w:val="24"/>
          <w:szCs w:val="24"/>
        </w:rPr>
      </w:pPr>
    </w:p>
    <w:p w14:paraId="67B241DB"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 xml:space="preserve">Оговорка в отношении </w:t>
      </w:r>
      <w:proofErr w:type="spellStart"/>
      <w:r w:rsidRPr="0006592B">
        <w:rPr>
          <w:rFonts w:ascii="Times New Roman" w:hAnsi="Times New Roman" w:cs="Times New Roman"/>
          <w:b/>
          <w:bCs/>
          <w:sz w:val="24"/>
          <w:szCs w:val="24"/>
        </w:rPr>
        <w:t>кибер</w:t>
      </w:r>
      <w:proofErr w:type="spellEnd"/>
      <w:r w:rsidRPr="0006592B">
        <w:rPr>
          <w:rFonts w:ascii="Times New Roman" w:hAnsi="Times New Roman" w:cs="Times New Roman"/>
          <w:b/>
          <w:bCs/>
          <w:sz w:val="24"/>
          <w:szCs w:val="24"/>
        </w:rPr>
        <w:t>-убытков</w:t>
      </w:r>
    </w:p>
    <w:p w14:paraId="3C956A0B" w14:textId="77777777" w:rsidR="00FB4DAC" w:rsidRPr="0006592B" w:rsidRDefault="00FB4DAC" w:rsidP="00FB4DAC">
      <w:pPr>
        <w:numPr>
          <w:ilvl w:val="0"/>
          <w:numId w:val="16"/>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Независимо от иных условий настоящего договора, за исключением пункта 2 ниже, ни при каких обстоятельствах настоящий договор не покрывает гибель, повреждения, ответственность или расходы, вызванные прямо или косвенно, возникшие в результате применения или использования в качестве средства причинения вреда устройств, относящихся к информационным технологиям.</w:t>
      </w:r>
    </w:p>
    <w:p w14:paraId="4B11FFA9" w14:textId="77777777" w:rsidR="00FB4DAC" w:rsidRPr="0006592B" w:rsidRDefault="00FB4DAC" w:rsidP="00FB4DAC">
      <w:pPr>
        <w:numPr>
          <w:ilvl w:val="0"/>
          <w:numId w:val="16"/>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В тех случаях, когда настоящая оговорка применяется в полисах, покрывающих риски войны, гражданской войны, революции, восстания, мятежа или возникающего в результате гражданского волнения, или любого враждебного действия воюющей стороны или против нее, терроризма или действия любого лица по политическим мотивам, пункт 1 не исключает убытки, покрытые иным образом, в результате использования любого устройства, относящегося к информационным технологиям,</w:t>
      </w:r>
      <w:bookmarkStart w:id="13" w:name="bookmark0"/>
      <w:r w:rsidRPr="0006592B">
        <w:rPr>
          <w:rFonts w:ascii="Times New Roman" w:hAnsi="Times New Roman" w:cs="Times New Roman"/>
          <w:sz w:val="24"/>
          <w:szCs w:val="24"/>
        </w:rPr>
        <w:t xml:space="preserve"> в системе запуска и/или наведения, и/или пусковом механизме любого оружия или ракеты.</w:t>
      </w:r>
      <w:bookmarkEnd w:id="13"/>
    </w:p>
    <w:p w14:paraId="0C89E42B" w14:textId="77777777" w:rsidR="00FB4DAC" w:rsidRPr="0006592B" w:rsidRDefault="00FB4DAC" w:rsidP="00FB4DAC">
      <w:pPr>
        <w:numPr>
          <w:ilvl w:val="0"/>
          <w:numId w:val="16"/>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Если устройство, относящееся к информационным технологиям, не применялось и не использовалось в качестве средства причинения вреда, любые последующие гибель, повреждения, ответственность или расходы должны быть исключены, кроме случаев, когда риски физического повреждения, перечисленные в Оговорке об информационных технологиях JELC CL432 (16/10/2017) являлись существенной причиной убытка. В таком случае настоящий договор покрывает гибель, повреждение, ответственность или расходы в соответствии и в том объеме, как это предусмотрено оговоркой, независимо от того, является ли она составной частью настоящего договора или нет.</w:t>
      </w:r>
    </w:p>
    <w:p w14:paraId="2102FD12" w14:textId="77777777" w:rsidR="00FB4DAC" w:rsidRPr="0006592B" w:rsidRDefault="00FB4DAC" w:rsidP="00FB4DAC">
      <w:pPr>
        <w:numPr>
          <w:ilvl w:val="0"/>
          <w:numId w:val="16"/>
        </w:numPr>
        <w:tabs>
          <w:tab w:val="left" w:pos="426"/>
        </w:tabs>
        <w:jc w:val="both"/>
        <w:rPr>
          <w:rFonts w:ascii="Times New Roman" w:hAnsi="Times New Roman" w:cs="Times New Roman"/>
          <w:sz w:val="24"/>
          <w:szCs w:val="24"/>
        </w:rPr>
      </w:pPr>
      <w:r w:rsidRPr="0006592B">
        <w:rPr>
          <w:rFonts w:ascii="Times New Roman" w:hAnsi="Times New Roman" w:cs="Times New Roman"/>
          <w:sz w:val="24"/>
          <w:szCs w:val="24"/>
        </w:rPr>
        <w:t>Для целей настоящей оговорки устройство, относящееся к информационным технологиям, определяется как любая компьютерная система, оборудование, программное обеспечение, программа, код, данные, процесс, вирус, хранилище информации, микрочип, интегральная схема или аналогичное устройство, являющиеся частью или соединенное с компьютерным или некомпьютерным оборудованием, независимо от того, является ли оно собственностью страхователя или нет.</w:t>
      </w:r>
    </w:p>
    <w:p w14:paraId="0AB35EE7" w14:textId="77777777" w:rsidR="00FB4DAC" w:rsidRPr="0006592B" w:rsidRDefault="00FB4DAC" w:rsidP="00FB4DAC">
      <w:pPr>
        <w:tabs>
          <w:tab w:val="left" w:pos="426"/>
        </w:tabs>
        <w:jc w:val="both"/>
        <w:rPr>
          <w:rFonts w:ascii="Times New Roman" w:hAnsi="Times New Roman" w:cs="Times New Roman"/>
          <w:sz w:val="24"/>
          <w:szCs w:val="24"/>
        </w:rPr>
      </w:pPr>
    </w:p>
    <w:p w14:paraId="1E4C82B6" w14:textId="77777777" w:rsidR="00FB4DAC" w:rsidRPr="0006592B" w:rsidRDefault="00FB4DAC" w:rsidP="00FB4DAC">
      <w:pPr>
        <w:jc w:val="both"/>
        <w:rPr>
          <w:rFonts w:ascii="Times New Roman" w:hAnsi="Times New Roman" w:cs="Times New Roman"/>
          <w:sz w:val="24"/>
          <w:szCs w:val="24"/>
        </w:rPr>
      </w:pPr>
      <w:bookmarkStart w:id="14" w:name="bookmark1"/>
      <w:r w:rsidRPr="0006592B">
        <w:rPr>
          <w:rFonts w:ascii="Times New Roman" w:hAnsi="Times New Roman" w:cs="Times New Roman"/>
          <w:b/>
          <w:bCs/>
          <w:sz w:val="24"/>
          <w:szCs w:val="24"/>
        </w:rPr>
        <w:lastRenderedPageBreak/>
        <w:t>Оговорка об исключении рисков инфекционных заболеваний</w:t>
      </w:r>
      <w:bookmarkEnd w:id="14"/>
    </w:p>
    <w:p w14:paraId="783F3BD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Настоящим Договором не покрываются и не относятся к страховым случаям какие- либо убытки, ущерб, требования, расходы, издержки или иные денежные суммы, прямо или косвенно </w:t>
      </w:r>
      <w:proofErr w:type="gramStart"/>
      <w:r w:rsidRPr="0006592B">
        <w:rPr>
          <w:rFonts w:ascii="Times New Roman" w:hAnsi="Times New Roman" w:cs="Times New Roman"/>
          <w:sz w:val="24"/>
          <w:szCs w:val="24"/>
        </w:rPr>
        <w:t>вызванные</w:t>
      </w:r>
      <w:proofErr w:type="gramEnd"/>
      <w:r w:rsidRPr="0006592B">
        <w:rPr>
          <w:rFonts w:ascii="Times New Roman" w:hAnsi="Times New Roman" w:cs="Times New Roman"/>
          <w:sz w:val="24"/>
          <w:szCs w:val="24"/>
        </w:rPr>
        <w:t xml:space="preserve"> или вытекающие из заразного заболевания, а также опасений или угрозы (как фактической, так и мнимой) Заразного заболевания, либо возникающие одновременно или в любой последовательности с ним.</w:t>
      </w:r>
    </w:p>
    <w:p w14:paraId="2CE751AB"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Для целей настоящего дополнения, убытки, ущерб, требования, расходы, издержки или иные денежные суммы включают в себя, помимо всего прочего, все расходы на отчистку, нейтрализацию, ликвидацию, мониторинг или тестирование в связи с Заразным заболеванием любого застрахованного имущества которое подверглось воздействию Заразного заболевания.</w:t>
      </w:r>
    </w:p>
    <w:p w14:paraId="4134C731"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Под заразным заболеванием понимается заболевание, которое передается через какое-либо вещество или возбудителя от одного организма другому организму, при этом:</w:t>
      </w:r>
    </w:p>
    <w:p w14:paraId="20CA73E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к такому веществу или возбудителю относятся, помимо всех прочих, вирус, бактерия, паразит, иной организм или какая-либо разновидность вышеупомянутых, независимо оттого, считаются ли они живыми, и</w:t>
      </w:r>
    </w:p>
    <w:p w14:paraId="11CC2062"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к способам передачи, как прямым, так и косвенным, относятся, помимо всех прочих, передача по воздуху, через биологические жидкости, между поверхностями или объектами (твердыми, жидкими или газообразными) или между организмами, и</w:t>
      </w:r>
    </w:p>
    <w:p w14:paraId="5F03186E"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 такие болезнь, вещество или возбудитель могут нанести вред или представлять угрозу для здоровья или благосостояния </w:t>
      </w:r>
      <w:proofErr w:type="gramStart"/>
      <w:r w:rsidRPr="0006592B">
        <w:rPr>
          <w:rFonts w:ascii="Times New Roman" w:hAnsi="Times New Roman" w:cs="Times New Roman"/>
          <w:sz w:val="24"/>
          <w:szCs w:val="24"/>
        </w:rPr>
        <w:t>человека</w:t>
      </w:r>
      <w:proofErr w:type="gramEnd"/>
      <w:r w:rsidRPr="0006592B">
        <w:rPr>
          <w:rFonts w:ascii="Times New Roman" w:hAnsi="Times New Roman" w:cs="Times New Roman"/>
          <w:sz w:val="24"/>
          <w:szCs w:val="24"/>
        </w:rPr>
        <w:t xml:space="preserve"> или оказать негативное воздействие на имущество, застрахованное по настоящему полису, которое выражается в таких формах, как нанесение ущерба, ухудшение свойств, обесценивание, утрата товарных качеств или утрата возможности эксплуатации.</w:t>
      </w:r>
    </w:p>
    <w:p w14:paraId="14CD231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Условия настоящей оговорки не применяются к расходам по репатриации экипажа, однако не подлежат возмещению суммы и компенсации, выплачиваемые в рамках государственных социальных программ.</w:t>
      </w:r>
    </w:p>
    <w:p w14:paraId="1CC79E6B" w14:textId="77777777" w:rsidR="00FB4DAC" w:rsidRPr="0006592B" w:rsidRDefault="00FB4DAC" w:rsidP="00FB4DAC">
      <w:pPr>
        <w:jc w:val="both"/>
        <w:rPr>
          <w:rFonts w:ascii="Times New Roman" w:hAnsi="Times New Roman" w:cs="Times New Roman"/>
          <w:b/>
          <w:bCs/>
          <w:sz w:val="24"/>
          <w:szCs w:val="24"/>
        </w:rPr>
      </w:pPr>
    </w:p>
    <w:p w14:paraId="311534C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об исключении действий вандализма</w:t>
      </w:r>
    </w:p>
    <w:p w14:paraId="1596A231"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Исключаются (не являются страховым случаем) умышленные действия вандализма, те же деяния, совершенные любым членом экипажа и (или) группой лиц, а ровно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 либо социальной группы.</w:t>
      </w:r>
    </w:p>
    <w:p w14:paraId="4ED8FADB" w14:textId="77777777" w:rsidR="00FB4DAC" w:rsidRPr="0006592B" w:rsidRDefault="00FB4DAC" w:rsidP="00FB4DAC">
      <w:pPr>
        <w:jc w:val="both"/>
        <w:rPr>
          <w:rFonts w:ascii="Times New Roman" w:hAnsi="Times New Roman" w:cs="Times New Roman"/>
          <w:b/>
          <w:bCs/>
          <w:sz w:val="24"/>
          <w:szCs w:val="24"/>
        </w:rPr>
      </w:pPr>
    </w:p>
    <w:p w14:paraId="751C8137"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 мореходности</w:t>
      </w:r>
    </w:p>
    <w:p w14:paraId="61961D21" w14:textId="77777777" w:rsidR="00FB4DAC" w:rsidRPr="0006592B" w:rsidRDefault="00FB4DAC" w:rsidP="00FB4DAC">
      <w:pPr>
        <w:numPr>
          <w:ilvl w:val="3"/>
          <w:numId w:val="14"/>
        </w:numPr>
        <w:tabs>
          <w:tab w:val="left" w:pos="426"/>
        </w:tabs>
        <w:ind w:left="0" w:firstLine="0"/>
        <w:contextualSpacing/>
        <w:jc w:val="both"/>
        <w:rPr>
          <w:rFonts w:ascii="Times New Roman" w:hAnsi="Times New Roman" w:cs="Times New Roman"/>
          <w:sz w:val="24"/>
          <w:szCs w:val="24"/>
        </w:rPr>
      </w:pPr>
      <w:r w:rsidRPr="0006592B">
        <w:rPr>
          <w:rFonts w:ascii="Times New Roman" w:hAnsi="Times New Roman" w:cs="Times New Roman"/>
          <w:sz w:val="24"/>
          <w:szCs w:val="24"/>
        </w:rPr>
        <w:t>На момент начала каждого рейса Судовладелец/Страхователь должен проявить должную заботливость и предпринять все необходимые меры для того, чтобы обеспечить мореходность застрахованного судна в отношении морского предприятия.</w:t>
      </w:r>
    </w:p>
    <w:p w14:paraId="56E86875" w14:textId="77777777" w:rsidR="00FB4DAC" w:rsidRPr="0006592B" w:rsidRDefault="00FB4DAC" w:rsidP="00FB4DAC">
      <w:pPr>
        <w:numPr>
          <w:ilvl w:val="3"/>
          <w:numId w:val="14"/>
        </w:numPr>
        <w:tabs>
          <w:tab w:val="left" w:pos="426"/>
        </w:tabs>
        <w:ind w:left="0" w:firstLine="0"/>
        <w:contextualSpacing/>
        <w:jc w:val="both"/>
        <w:rPr>
          <w:rFonts w:ascii="Times New Roman" w:hAnsi="Times New Roman" w:cs="Times New Roman"/>
          <w:sz w:val="24"/>
          <w:szCs w:val="24"/>
        </w:rPr>
      </w:pPr>
      <w:r w:rsidRPr="0006592B">
        <w:rPr>
          <w:rFonts w:ascii="Times New Roman" w:hAnsi="Times New Roman" w:cs="Times New Roman"/>
          <w:sz w:val="24"/>
          <w:szCs w:val="24"/>
        </w:rPr>
        <w:t xml:space="preserve">Страховщик не несет ответственности по претензиям, возникшим вследствие </w:t>
      </w:r>
      <w:proofErr w:type="spellStart"/>
      <w:r w:rsidRPr="0006592B">
        <w:rPr>
          <w:rFonts w:ascii="Times New Roman" w:hAnsi="Times New Roman" w:cs="Times New Roman"/>
          <w:sz w:val="24"/>
          <w:szCs w:val="24"/>
        </w:rPr>
        <w:t>немореходности</w:t>
      </w:r>
      <w:proofErr w:type="spellEnd"/>
      <w:r w:rsidRPr="0006592B">
        <w:rPr>
          <w:rFonts w:ascii="Times New Roman" w:hAnsi="Times New Roman" w:cs="Times New Roman"/>
          <w:sz w:val="24"/>
          <w:szCs w:val="24"/>
        </w:rPr>
        <w:t xml:space="preserve"> судна, безусловно включая:</w:t>
      </w:r>
    </w:p>
    <w:p w14:paraId="2CFC38CE"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 </w:t>
      </w:r>
      <w:proofErr w:type="spellStart"/>
      <w:r w:rsidRPr="0006592B">
        <w:rPr>
          <w:rFonts w:ascii="Times New Roman" w:hAnsi="Times New Roman" w:cs="Times New Roman"/>
          <w:sz w:val="24"/>
          <w:szCs w:val="24"/>
        </w:rPr>
        <w:t>немореходность</w:t>
      </w:r>
      <w:proofErr w:type="spellEnd"/>
      <w:r w:rsidRPr="0006592B">
        <w:rPr>
          <w:rFonts w:ascii="Times New Roman" w:hAnsi="Times New Roman" w:cs="Times New Roman"/>
          <w:sz w:val="24"/>
          <w:szCs w:val="24"/>
        </w:rPr>
        <w:t>, вызванную недостатками технического состояния судна, если о них было или должно было быть известно Судовладельцу/Страхователю при проявлении должной заботливости в соответствии с требованиями хорошей морской практики до начала рейса или в момент, когда такие недостатки еще можно было устранить, коррозией или изношенностью;</w:t>
      </w:r>
    </w:p>
    <w:p w14:paraId="631C0AAE"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 </w:t>
      </w:r>
      <w:proofErr w:type="spellStart"/>
      <w:r w:rsidRPr="0006592B">
        <w:rPr>
          <w:rFonts w:ascii="Times New Roman" w:hAnsi="Times New Roman" w:cs="Times New Roman"/>
          <w:sz w:val="24"/>
          <w:szCs w:val="24"/>
        </w:rPr>
        <w:t>немореходность</w:t>
      </w:r>
      <w:proofErr w:type="spellEnd"/>
      <w:r w:rsidRPr="0006592B">
        <w:rPr>
          <w:rFonts w:ascii="Times New Roman" w:hAnsi="Times New Roman" w:cs="Times New Roman"/>
          <w:sz w:val="24"/>
          <w:szCs w:val="24"/>
        </w:rPr>
        <w:t xml:space="preserve">, вызванную непригодностью судна к осуществлению застрахованного морского предприятия, в том числе: несоответствие технических характеристик судна (ледовый класс, осадка, </w:t>
      </w:r>
      <w:proofErr w:type="spellStart"/>
      <w:r w:rsidRPr="0006592B">
        <w:rPr>
          <w:rFonts w:ascii="Times New Roman" w:hAnsi="Times New Roman" w:cs="Times New Roman"/>
          <w:sz w:val="24"/>
          <w:szCs w:val="24"/>
        </w:rPr>
        <w:t>размерения</w:t>
      </w:r>
      <w:proofErr w:type="spellEnd"/>
      <w:r w:rsidRPr="0006592B">
        <w:rPr>
          <w:rFonts w:ascii="Times New Roman" w:hAnsi="Times New Roman" w:cs="Times New Roman"/>
          <w:sz w:val="24"/>
          <w:szCs w:val="24"/>
        </w:rPr>
        <w:t>, грузоподъемность, автономность и т.д.); непригодность (</w:t>
      </w:r>
      <w:proofErr w:type="spellStart"/>
      <w:r w:rsidRPr="0006592B">
        <w:rPr>
          <w:rFonts w:ascii="Times New Roman" w:hAnsi="Times New Roman" w:cs="Times New Roman"/>
          <w:sz w:val="24"/>
          <w:szCs w:val="24"/>
        </w:rPr>
        <w:t>непредназначенность</w:t>
      </w:r>
      <w:proofErr w:type="spellEnd"/>
      <w:r w:rsidRPr="0006592B">
        <w:rPr>
          <w:rFonts w:ascii="Times New Roman" w:hAnsi="Times New Roman" w:cs="Times New Roman"/>
          <w:sz w:val="24"/>
          <w:szCs w:val="24"/>
        </w:rPr>
        <w:t>) судна к приему и сохранной перевозке груза, с учетом физико-химических свойств груза и особенностей его поведения в штормовую погоду или в иной критической ситуации; отсутствие или ненадлежащее состояние требуемого для застрахованного морского предприятия оборудования (навигационное оборудование, датчики, климатическое и иное оборудование для сохранной погрузки/разгрузки, обработки и перевозки груза и т.д.), механизмов, средств крепления и оснастки;</w:t>
      </w:r>
    </w:p>
    <w:p w14:paraId="45D298DE" w14:textId="77777777" w:rsidR="00FB4DAC" w:rsidRPr="0006592B" w:rsidRDefault="00FB4DAC" w:rsidP="00FB4DAC">
      <w:pPr>
        <w:pBdr>
          <w:top w:val="nil"/>
          <w:left w:val="nil"/>
          <w:bottom w:val="nil"/>
          <w:right w:val="nil"/>
          <w:between w:val="nil"/>
        </w:pBdr>
        <w:jc w:val="both"/>
        <w:rPr>
          <w:rFonts w:ascii="Times New Roman" w:hAnsi="Times New Roman" w:cs="Times New Roman"/>
          <w:sz w:val="24"/>
          <w:szCs w:val="24"/>
        </w:rPr>
      </w:pPr>
      <w:r w:rsidRPr="0006592B">
        <w:rPr>
          <w:rFonts w:ascii="Times New Roman" w:hAnsi="Times New Roman" w:cs="Times New Roman"/>
          <w:sz w:val="24"/>
          <w:szCs w:val="24"/>
        </w:rPr>
        <w:t xml:space="preserve">- </w:t>
      </w:r>
      <w:proofErr w:type="spellStart"/>
      <w:r w:rsidRPr="0006592B">
        <w:rPr>
          <w:rFonts w:ascii="Times New Roman" w:hAnsi="Times New Roman" w:cs="Times New Roman"/>
          <w:sz w:val="24"/>
          <w:szCs w:val="24"/>
        </w:rPr>
        <w:t>немореходность</w:t>
      </w:r>
      <w:proofErr w:type="spellEnd"/>
      <w:r w:rsidRPr="0006592B">
        <w:rPr>
          <w:rFonts w:ascii="Times New Roman" w:hAnsi="Times New Roman" w:cs="Times New Roman"/>
          <w:sz w:val="24"/>
          <w:szCs w:val="24"/>
        </w:rPr>
        <w:t xml:space="preserve">, вызванную неготовностью судна для приема и сохранной перевозки груза с учетом его физико-химических свойств и особенностей поведения в штормовую погоду или в иной критической ситуации, в том числе: ненадлежащее состояние палуб, </w:t>
      </w:r>
      <w:r w:rsidRPr="0006592B">
        <w:rPr>
          <w:rFonts w:ascii="Times New Roman" w:hAnsi="Times New Roman" w:cs="Times New Roman"/>
          <w:sz w:val="24"/>
          <w:szCs w:val="24"/>
        </w:rPr>
        <w:lastRenderedPageBreak/>
        <w:t>трюмов/помещений/емкостей иных частей, предназначенных для обработки, укладки, перевозки и хранения груза (очистка, промывка, фумигация, оснащение датчиками и т.д.), отсутствие, недостаточность или ненадлежащее качество или состояние средств крепления, снабжения и снаряжения; отсутствие на судне или недоступность для экипажа Наставлений/руководств по креплению груза, с учетом свойств и габаритов планируемого к перевозке груза, Рекомендаций /</w:t>
      </w:r>
    </w:p>
    <w:p w14:paraId="3B3F4674"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Инструкций о действиях экипажа в целях сохранности и безопасности груза в штормовую погоду или при смещении груза, в иных критических ситуациях.</w:t>
      </w:r>
    </w:p>
    <w:p w14:paraId="057EA6C3"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 </w:t>
      </w:r>
      <w:proofErr w:type="spellStart"/>
      <w:r w:rsidRPr="0006592B">
        <w:rPr>
          <w:rFonts w:ascii="Times New Roman" w:hAnsi="Times New Roman" w:cs="Times New Roman"/>
          <w:sz w:val="24"/>
          <w:szCs w:val="24"/>
        </w:rPr>
        <w:t>немореходность</w:t>
      </w:r>
      <w:proofErr w:type="spellEnd"/>
      <w:r w:rsidRPr="0006592B">
        <w:rPr>
          <w:rFonts w:ascii="Times New Roman" w:hAnsi="Times New Roman" w:cs="Times New Roman"/>
          <w:sz w:val="24"/>
          <w:szCs w:val="24"/>
        </w:rPr>
        <w:t xml:space="preserve">, вызванную </w:t>
      </w:r>
      <w:proofErr w:type="spellStart"/>
      <w:r w:rsidRPr="0006592B">
        <w:rPr>
          <w:rFonts w:ascii="Times New Roman" w:hAnsi="Times New Roman" w:cs="Times New Roman"/>
          <w:sz w:val="24"/>
          <w:szCs w:val="24"/>
        </w:rPr>
        <w:t>неукомплектованностью</w:t>
      </w:r>
      <w:proofErr w:type="spellEnd"/>
      <w:r w:rsidRPr="0006592B">
        <w:rPr>
          <w:rFonts w:ascii="Times New Roman" w:hAnsi="Times New Roman" w:cs="Times New Roman"/>
          <w:sz w:val="24"/>
          <w:szCs w:val="24"/>
        </w:rPr>
        <w:t xml:space="preserve"> экипажем, в том числе ненадлежащими квалификацией и опытом, отсутствием надлежащих навыков и знаний, инструктажа и/или тренировок.</w:t>
      </w:r>
    </w:p>
    <w:p w14:paraId="66D0396A" w14:textId="77777777" w:rsidR="00FB4DAC" w:rsidRPr="0006592B" w:rsidRDefault="00FB4DAC" w:rsidP="00FB4DAC">
      <w:pPr>
        <w:jc w:val="both"/>
        <w:rPr>
          <w:rFonts w:ascii="Times New Roman" w:hAnsi="Times New Roman" w:cs="Times New Roman"/>
          <w:b/>
          <w:bCs/>
          <w:sz w:val="24"/>
          <w:szCs w:val="24"/>
        </w:rPr>
      </w:pPr>
    </w:p>
    <w:p w14:paraId="5D3788A6"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 соответствии требованиям Международного кодекса по управлению безопасностью (МКУБ)</w:t>
      </w:r>
    </w:p>
    <w:p w14:paraId="36822CC9"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xml:space="preserve">Страхователь обязан обеспечить наличие Сертификатов и соответствие «Судна» и «Компании» требованиям МКУБ (Международный кодекс по управлению безопасностью), если такое требование предусмотрено Главой 9 Международной Конвенции о безопасности жизни на море 1974г. </w:t>
      </w:r>
      <w:r w:rsidRPr="0006592B">
        <w:rPr>
          <w:rFonts w:ascii="Times New Roman" w:hAnsi="Times New Roman" w:cs="Times New Roman"/>
          <w:sz w:val="24"/>
          <w:szCs w:val="24"/>
          <w:lang w:val="en-US" w:eastAsia="en-US"/>
        </w:rPr>
        <w:t xml:space="preserve">International Convention for the Safety of Life at Sea </w:t>
      </w:r>
      <w:r w:rsidRPr="0006592B">
        <w:rPr>
          <w:rFonts w:ascii="Times New Roman" w:hAnsi="Times New Roman" w:cs="Times New Roman"/>
          <w:sz w:val="24"/>
          <w:szCs w:val="24"/>
          <w:lang w:val="en-US"/>
        </w:rPr>
        <w:t>(</w:t>
      </w:r>
      <w:r w:rsidRPr="0006592B">
        <w:rPr>
          <w:rFonts w:ascii="Times New Roman" w:hAnsi="Times New Roman" w:cs="Times New Roman"/>
          <w:sz w:val="24"/>
          <w:szCs w:val="24"/>
        </w:rPr>
        <w:t>СОЛАС</w:t>
      </w:r>
      <w:r w:rsidRPr="0006592B">
        <w:rPr>
          <w:rFonts w:ascii="Times New Roman" w:hAnsi="Times New Roman" w:cs="Times New Roman"/>
          <w:sz w:val="24"/>
          <w:szCs w:val="24"/>
          <w:lang w:val="en-US"/>
        </w:rPr>
        <w:t>-74) (</w:t>
      </w:r>
      <w:r w:rsidRPr="0006592B">
        <w:rPr>
          <w:rFonts w:ascii="Times New Roman" w:hAnsi="Times New Roman" w:cs="Times New Roman"/>
          <w:sz w:val="24"/>
          <w:szCs w:val="24"/>
        </w:rPr>
        <w:t>с</w:t>
      </w:r>
      <w:r w:rsidRPr="0006592B">
        <w:rPr>
          <w:rFonts w:ascii="Times New Roman" w:hAnsi="Times New Roman" w:cs="Times New Roman"/>
          <w:sz w:val="24"/>
          <w:szCs w:val="24"/>
          <w:lang w:val="en-US"/>
        </w:rPr>
        <w:t xml:space="preserve"> </w:t>
      </w:r>
      <w:r w:rsidRPr="0006592B">
        <w:rPr>
          <w:rFonts w:ascii="Times New Roman" w:hAnsi="Times New Roman" w:cs="Times New Roman"/>
          <w:sz w:val="24"/>
          <w:szCs w:val="24"/>
        </w:rPr>
        <w:t>изменениями</w:t>
      </w:r>
      <w:r w:rsidRPr="0006592B">
        <w:rPr>
          <w:rFonts w:ascii="Times New Roman" w:hAnsi="Times New Roman" w:cs="Times New Roman"/>
          <w:sz w:val="24"/>
          <w:szCs w:val="24"/>
          <w:lang w:val="en-US"/>
        </w:rPr>
        <w:t xml:space="preserve"> 1994</w:t>
      </w:r>
      <w:r w:rsidRPr="0006592B">
        <w:rPr>
          <w:rFonts w:ascii="Times New Roman" w:hAnsi="Times New Roman" w:cs="Times New Roman"/>
          <w:sz w:val="24"/>
          <w:szCs w:val="24"/>
        </w:rPr>
        <w:t>г</w:t>
      </w:r>
      <w:r w:rsidRPr="0006592B">
        <w:rPr>
          <w:rFonts w:ascii="Times New Roman" w:hAnsi="Times New Roman" w:cs="Times New Roman"/>
          <w:sz w:val="24"/>
          <w:szCs w:val="24"/>
          <w:lang w:val="en-US"/>
        </w:rPr>
        <w:t xml:space="preserve">.). </w:t>
      </w:r>
      <w:r w:rsidRPr="0006592B">
        <w:rPr>
          <w:rFonts w:ascii="Times New Roman" w:hAnsi="Times New Roman" w:cs="Times New Roman"/>
          <w:sz w:val="24"/>
          <w:szCs w:val="24"/>
        </w:rPr>
        <w:t>Страховщик имеет вправе отказать частично и полностью в выплате возмещения в отношении какой-либо претензии, возникшей в результате происшествия в период, когда такого соответствия не было.</w:t>
      </w:r>
    </w:p>
    <w:p w14:paraId="3AFCE4C0" w14:textId="77777777" w:rsidR="00FB4DAC" w:rsidRPr="0006592B" w:rsidRDefault="00FB4DAC" w:rsidP="00FB4DAC">
      <w:pPr>
        <w:jc w:val="both"/>
        <w:rPr>
          <w:rFonts w:ascii="Times New Roman" w:hAnsi="Times New Roman" w:cs="Times New Roman"/>
          <w:b/>
          <w:bCs/>
          <w:sz w:val="24"/>
          <w:szCs w:val="24"/>
        </w:rPr>
      </w:pPr>
    </w:p>
    <w:p w14:paraId="12E06967"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«С» «по электронному распознаванию дат и данных»</w:t>
      </w:r>
    </w:p>
    <w:p w14:paraId="46384B1E"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Эта оговорка действует независимо оттого, что в договоре страхования содержатся какие-либо условия, противоречащие любому из ее положений.</w:t>
      </w:r>
    </w:p>
    <w:p w14:paraId="78A6884D"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1. Этот договор страхования не покрывает любые убытки или расходы, которые могут возникнуть напрямую или косвенно в связи со следующим:</w:t>
      </w:r>
    </w:p>
    <w:p w14:paraId="27C7D9FA"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а)</w:t>
      </w:r>
      <w:r w:rsidRPr="0006592B">
        <w:rPr>
          <w:rFonts w:ascii="Times New Roman" w:hAnsi="Times New Roman" w:cs="Times New Roman"/>
          <w:sz w:val="24"/>
          <w:szCs w:val="24"/>
        </w:rPr>
        <w:tab/>
        <w:t>с действительной или предполагаемой неспособностью любого компьютера, или электронного устройства, или компонента, или системы, или программного обеспечения или встроенной программы независимо от того, принадлежит ли или находится в распоряжении Страхователя все вышеперечисленное:</w:t>
      </w:r>
    </w:p>
    <w:p w14:paraId="390203CB" w14:textId="77777777" w:rsidR="00FB4DAC" w:rsidRPr="0006592B" w:rsidRDefault="00FB4DAC" w:rsidP="00FB4DAC">
      <w:pPr>
        <w:numPr>
          <w:ilvl w:val="0"/>
          <w:numId w:val="17"/>
        </w:numPr>
        <w:contextualSpacing/>
        <w:jc w:val="both"/>
        <w:rPr>
          <w:rFonts w:ascii="Times New Roman" w:hAnsi="Times New Roman" w:cs="Times New Roman"/>
          <w:sz w:val="24"/>
          <w:szCs w:val="24"/>
        </w:rPr>
      </w:pPr>
      <w:r w:rsidRPr="0006592B">
        <w:rPr>
          <w:rFonts w:ascii="Times New Roman" w:hAnsi="Times New Roman" w:cs="Times New Roman"/>
          <w:sz w:val="24"/>
          <w:szCs w:val="24"/>
        </w:rPr>
        <w:t>правильно и однозначно соотносить любую дату с истинным днем, неделей, годом или столетием;</w:t>
      </w:r>
    </w:p>
    <w:p w14:paraId="1D585086" w14:textId="77777777" w:rsidR="00FB4DAC" w:rsidRPr="0006592B" w:rsidRDefault="00FB4DAC" w:rsidP="00FB4DAC">
      <w:pPr>
        <w:numPr>
          <w:ilvl w:val="0"/>
          <w:numId w:val="17"/>
        </w:numPr>
        <w:contextualSpacing/>
        <w:jc w:val="both"/>
        <w:rPr>
          <w:rFonts w:ascii="Times New Roman" w:hAnsi="Times New Roman" w:cs="Times New Roman"/>
          <w:sz w:val="24"/>
          <w:szCs w:val="24"/>
        </w:rPr>
      </w:pPr>
      <w:r w:rsidRPr="0006592B">
        <w:rPr>
          <w:rFonts w:ascii="Times New Roman" w:hAnsi="Times New Roman" w:cs="Times New Roman"/>
          <w:sz w:val="24"/>
          <w:szCs w:val="24"/>
        </w:rPr>
        <w:t>верно распознавать порядок следования и вычислять любую дату, которая следует, либо предполагается, что она следует за 31 декабря 1998 года;</w:t>
      </w:r>
    </w:p>
    <w:p w14:paraId="6015ECFC" w14:textId="77777777" w:rsidR="00FB4DAC" w:rsidRPr="0006592B" w:rsidRDefault="00FB4DAC" w:rsidP="00FB4DAC">
      <w:pPr>
        <w:numPr>
          <w:ilvl w:val="0"/>
          <w:numId w:val="17"/>
        </w:numPr>
        <w:jc w:val="both"/>
        <w:rPr>
          <w:rFonts w:ascii="Times New Roman" w:hAnsi="Times New Roman" w:cs="Times New Roman"/>
          <w:sz w:val="24"/>
          <w:szCs w:val="24"/>
        </w:rPr>
      </w:pPr>
      <w:r w:rsidRPr="0006592B">
        <w:rPr>
          <w:rFonts w:ascii="Times New Roman" w:hAnsi="Times New Roman" w:cs="Times New Roman"/>
          <w:sz w:val="24"/>
          <w:szCs w:val="24"/>
        </w:rPr>
        <w:t>продолжать действовать также, как оно действовало, если бы текущая дата, реальная дата и любая другая дата, имеющая отношение к его функционированию предшествовала 1-ому января 1999 года.</w:t>
      </w:r>
    </w:p>
    <w:p w14:paraId="4431644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б)</w:t>
      </w:r>
      <w:r w:rsidRPr="0006592B">
        <w:rPr>
          <w:rFonts w:ascii="Times New Roman" w:hAnsi="Times New Roman" w:cs="Times New Roman"/>
          <w:sz w:val="24"/>
          <w:szCs w:val="24"/>
        </w:rPr>
        <w:tab/>
        <w:t>с использованием случайной, нечеткой или не полностью указанной даты или кода, подобного дате, в любой информации, программном обеспечении или встроенной</w:t>
      </w:r>
    </w:p>
    <w:p w14:paraId="35DFC9E3"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программе;</w:t>
      </w:r>
    </w:p>
    <w:p w14:paraId="6550CCC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w:t>
      </w:r>
      <w:r w:rsidRPr="0006592B">
        <w:rPr>
          <w:rFonts w:ascii="Times New Roman" w:hAnsi="Times New Roman" w:cs="Times New Roman"/>
          <w:sz w:val="24"/>
          <w:szCs w:val="24"/>
        </w:rPr>
        <w:tab/>
        <w:t>с применением любых предупредительных, исправительных или подобного рода мер с целью предотвращения или уменьшения любого из вышеперечисленного.</w:t>
      </w:r>
    </w:p>
    <w:p w14:paraId="67CBBFEF" w14:textId="77777777" w:rsidR="00FB4DAC" w:rsidRPr="0006592B" w:rsidRDefault="00FB4DAC" w:rsidP="00FB4DAC">
      <w:pPr>
        <w:numPr>
          <w:ilvl w:val="0"/>
          <w:numId w:val="18"/>
        </w:numPr>
        <w:contextualSpacing/>
        <w:jc w:val="both"/>
        <w:rPr>
          <w:rFonts w:ascii="Times New Roman" w:hAnsi="Times New Roman" w:cs="Times New Roman"/>
          <w:sz w:val="24"/>
          <w:szCs w:val="24"/>
        </w:rPr>
      </w:pPr>
      <w:r w:rsidRPr="0006592B">
        <w:rPr>
          <w:rFonts w:ascii="Times New Roman" w:hAnsi="Times New Roman" w:cs="Times New Roman"/>
          <w:sz w:val="24"/>
          <w:szCs w:val="24"/>
        </w:rPr>
        <w:t>Независимо от перечисленного в пунктах 1 (а) и 1 (б) настоящей оговорки, данный контракт должен быть расширен так, чтобы включать следующее:</w:t>
      </w:r>
    </w:p>
    <w:p w14:paraId="0E8F1A0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а)</w:t>
      </w:r>
      <w:r w:rsidRPr="0006592B">
        <w:rPr>
          <w:rFonts w:ascii="Times New Roman" w:hAnsi="Times New Roman" w:cs="Times New Roman"/>
          <w:sz w:val="24"/>
          <w:szCs w:val="24"/>
        </w:rPr>
        <w:tab/>
        <w:t>утрату или повреждение, вызванные нанесением ущерба или повреждением реальной собственности;</w:t>
      </w:r>
    </w:p>
    <w:p w14:paraId="22E64F1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б)</w:t>
      </w:r>
      <w:r w:rsidRPr="0006592B">
        <w:rPr>
          <w:rFonts w:ascii="Times New Roman" w:hAnsi="Times New Roman" w:cs="Times New Roman"/>
          <w:sz w:val="24"/>
          <w:szCs w:val="24"/>
        </w:rPr>
        <w:tab/>
        <w:t>ответственность за фактическое или предполагаемое телесное повреждение;</w:t>
      </w:r>
    </w:p>
    <w:p w14:paraId="7875094F"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 ответственность за утрату или повреждение реальной собственности, принадлежащей третьему лицу и последующий ущерб, вызванный невозможностью использования такой собственности при условии, что такой ущерб, повреждение или ответственность оговорены условиями данного контракта или договора страхования.</w:t>
      </w:r>
    </w:p>
    <w:p w14:paraId="3CF30161" w14:textId="77777777" w:rsidR="00FB4DAC" w:rsidRPr="0006592B" w:rsidRDefault="00FB4DAC" w:rsidP="00FB4DAC">
      <w:pPr>
        <w:numPr>
          <w:ilvl w:val="0"/>
          <w:numId w:val="18"/>
        </w:numPr>
        <w:contextualSpacing/>
        <w:jc w:val="both"/>
        <w:rPr>
          <w:rFonts w:ascii="Times New Roman" w:hAnsi="Times New Roman" w:cs="Times New Roman"/>
          <w:sz w:val="24"/>
          <w:szCs w:val="24"/>
        </w:rPr>
      </w:pPr>
      <w:r w:rsidRPr="0006592B">
        <w:rPr>
          <w:rFonts w:ascii="Times New Roman" w:hAnsi="Times New Roman" w:cs="Times New Roman"/>
          <w:sz w:val="24"/>
          <w:szCs w:val="24"/>
        </w:rPr>
        <w:t>По смыслу пункта 2 настоящей оговорки, реальная собственность не должна включать:</w:t>
      </w:r>
    </w:p>
    <w:p w14:paraId="5188AC72"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а)</w:t>
      </w:r>
      <w:r w:rsidRPr="0006592B">
        <w:rPr>
          <w:rFonts w:ascii="Times New Roman" w:hAnsi="Times New Roman" w:cs="Times New Roman"/>
          <w:sz w:val="24"/>
          <w:szCs w:val="24"/>
        </w:rPr>
        <w:tab/>
        <w:t>любые данные или встроенные программы, когда-либо установленные или переданные;</w:t>
      </w:r>
    </w:p>
    <w:p w14:paraId="034C72D3"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lastRenderedPageBreak/>
        <w:t>б) любые компьютеры, электронные устройства, компоненты или системы программного обеспечения, напрямую или косвенно связанные с заявленным убытком, повреждением или с причиной, которая может этот ущерб или повреждение вызвать, за исключением тех, которые перевозятся в качестве застрахованного груза или входят в состав оборудования судна и не связаны с таким ущербом или повреждением.</w:t>
      </w:r>
    </w:p>
    <w:p w14:paraId="26DDC13A" w14:textId="77777777" w:rsidR="00FB4DAC" w:rsidRPr="0006592B" w:rsidRDefault="00FB4DAC" w:rsidP="00FB4DAC">
      <w:pPr>
        <w:numPr>
          <w:ilvl w:val="0"/>
          <w:numId w:val="18"/>
        </w:numPr>
        <w:ind w:left="0" w:firstLine="360"/>
        <w:contextualSpacing/>
        <w:jc w:val="both"/>
        <w:rPr>
          <w:rFonts w:ascii="Times New Roman" w:hAnsi="Times New Roman" w:cs="Times New Roman"/>
          <w:sz w:val="24"/>
          <w:szCs w:val="24"/>
        </w:rPr>
      </w:pPr>
      <w:r w:rsidRPr="0006592B">
        <w:rPr>
          <w:rFonts w:ascii="Times New Roman" w:hAnsi="Times New Roman" w:cs="Times New Roman"/>
          <w:sz w:val="24"/>
          <w:szCs w:val="24"/>
        </w:rPr>
        <w:t>Данная оговорка не распространяется на убытки, связанные с утратой, повреждением, ответственностью или расходами, которые покрываются любым договором страхования, заключенным только с целью покрытия рисков, исключенных пунктом 1 настоящей оговорки.</w:t>
      </w:r>
    </w:p>
    <w:p w14:paraId="244A86DF" w14:textId="77777777" w:rsidR="00FB4DAC" w:rsidRPr="0006592B" w:rsidRDefault="00FB4DAC" w:rsidP="00FB4DAC">
      <w:pPr>
        <w:ind w:firstLine="360"/>
        <w:jc w:val="both"/>
        <w:rPr>
          <w:rFonts w:ascii="Times New Roman" w:hAnsi="Times New Roman" w:cs="Times New Roman"/>
          <w:b/>
          <w:bCs/>
          <w:sz w:val="24"/>
          <w:szCs w:val="24"/>
        </w:rPr>
      </w:pPr>
    </w:p>
    <w:p w14:paraId="5A24D75A"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Исключение конфискации, ареста или задержания</w:t>
      </w:r>
    </w:p>
    <w:p w14:paraId="52667654"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Настоящая оговорка имеет приоритет над любыми другими условиями договора.</w:t>
      </w:r>
    </w:p>
    <w:p w14:paraId="3FD65E2A"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Исключаются (не являются страховым случаем) убытки, ответственность и расходы, вызванные арестом, задержанием, удержанием (блокировкой), конфискацией, захватом, изъятием или национализацией ж/д транспорта, судна, иных средств/видов транспорта, контейнера(</w:t>
      </w:r>
      <w:proofErr w:type="spellStart"/>
      <w:r w:rsidRPr="0006592B">
        <w:rPr>
          <w:rFonts w:ascii="Times New Roman" w:hAnsi="Times New Roman" w:cs="Times New Roman"/>
          <w:sz w:val="24"/>
          <w:szCs w:val="24"/>
        </w:rPr>
        <w:t>ов</w:t>
      </w:r>
      <w:proofErr w:type="spellEnd"/>
      <w:r w:rsidRPr="0006592B">
        <w:rPr>
          <w:rFonts w:ascii="Times New Roman" w:hAnsi="Times New Roman" w:cs="Times New Roman"/>
          <w:sz w:val="24"/>
          <w:szCs w:val="24"/>
        </w:rPr>
        <w:t xml:space="preserve">) и/или груза по распоряжению гражданских или военных </w:t>
      </w:r>
      <w:proofErr w:type="gramStart"/>
      <w:r w:rsidRPr="0006592B">
        <w:rPr>
          <w:rFonts w:ascii="Times New Roman" w:hAnsi="Times New Roman" w:cs="Times New Roman"/>
          <w:sz w:val="24"/>
          <w:szCs w:val="24"/>
        </w:rPr>
        <w:t>властей</w:t>
      </w:r>
      <w:proofErr w:type="gramEnd"/>
      <w:r w:rsidRPr="0006592B">
        <w:rPr>
          <w:rFonts w:ascii="Times New Roman" w:hAnsi="Times New Roman" w:cs="Times New Roman"/>
          <w:sz w:val="24"/>
          <w:szCs w:val="24"/>
        </w:rPr>
        <w:t xml:space="preserve"> или организаций любых стран по любой причине, а также попытками их совершения и их последствиями.</w:t>
      </w:r>
    </w:p>
    <w:p w14:paraId="1DE74F72"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Страхование объекта страхования прекращает свое действие с момента реквизиции или конфискации властями, или организациями любой страны такого объекта страхования.</w:t>
      </w:r>
    </w:p>
    <w:p w14:paraId="4DDF8841" w14:textId="77777777" w:rsidR="00FB4DAC" w:rsidRPr="0006592B" w:rsidRDefault="00FB4DAC" w:rsidP="00FB4DAC">
      <w:pPr>
        <w:jc w:val="both"/>
        <w:rPr>
          <w:rFonts w:ascii="Times New Roman" w:hAnsi="Times New Roman" w:cs="Times New Roman"/>
          <w:sz w:val="24"/>
          <w:szCs w:val="24"/>
        </w:rPr>
      </w:pPr>
    </w:p>
    <w:p w14:paraId="137AF62A" w14:textId="77777777" w:rsidR="00FB4DAC" w:rsidRPr="0006592B" w:rsidRDefault="00FB4DAC" w:rsidP="00FB4DAC">
      <w:pPr>
        <w:jc w:val="both"/>
        <w:rPr>
          <w:rFonts w:ascii="Times New Roman" w:hAnsi="Times New Roman" w:cs="Times New Roman"/>
          <w:b/>
          <w:bCs/>
          <w:sz w:val="24"/>
          <w:szCs w:val="24"/>
        </w:rPr>
      </w:pPr>
      <w:bookmarkStart w:id="15" w:name="bookmark2"/>
    </w:p>
    <w:p w14:paraId="6F4266D9" w14:textId="77777777" w:rsidR="00FB4DAC" w:rsidRPr="0006592B" w:rsidRDefault="00FB4DAC" w:rsidP="00FB4DAC">
      <w:pPr>
        <w:jc w:val="both"/>
        <w:rPr>
          <w:rFonts w:ascii="Times New Roman" w:hAnsi="Times New Roman" w:cs="Times New Roman"/>
          <w:b/>
          <w:bCs/>
          <w:sz w:val="24"/>
          <w:szCs w:val="24"/>
        </w:rPr>
      </w:pPr>
      <w:r w:rsidRPr="0006592B">
        <w:rPr>
          <w:rFonts w:ascii="Times New Roman" w:hAnsi="Times New Roman" w:cs="Times New Roman"/>
          <w:b/>
          <w:bCs/>
          <w:sz w:val="24"/>
          <w:szCs w:val="24"/>
        </w:rPr>
        <w:t>Классификационная оговорка «КЛАСС СУДНА»</w:t>
      </w:r>
      <w:bookmarkEnd w:id="15"/>
    </w:p>
    <w:p w14:paraId="61707882" w14:textId="77777777" w:rsidR="00FB4DAC" w:rsidRPr="0006592B" w:rsidRDefault="00FB4DAC" w:rsidP="00FB4DAC">
      <w:pPr>
        <w:jc w:val="both"/>
        <w:rPr>
          <w:rFonts w:ascii="Times New Roman" w:hAnsi="Times New Roman" w:cs="Times New Roman"/>
          <w:sz w:val="24"/>
          <w:szCs w:val="24"/>
        </w:rPr>
      </w:pPr>
    </w:p>
    <w:p w14:paraId="32CBFFCC" w14:textId="77777777" w:rsidR="00FB4DAC" w:rsidRPr="0006592B" w:rsidRDefault="00FB4DAC" w:rsidP="00FB4DAC">
      <w:pPr>
        <w:numPr>
          <w:ilvl w:val="6"/>
          <w:numId w:val="14"/>
        </w:numPr>
        <w:tabs>
          <w:tab w:val="left" w:pos="426"/>
        </w:tabs>
        <w:ind w:left="426" w:hanging="426"/>
        <w:contextualSpacing/>
        <w:jc w:val="both"/>
        <w:rPr>
          <w:rFonts w:ascii="Times New Roman" w:hAnsi="Times New Roman" w:cs="Times New Roman"/>
          <w:sz w:val="24"/>
          <w:szCs w:val="24"/>
        </w:rPr>
      </w:pPr>
      <w:r w:rsidRPr="0006592B">
        <w:rPr>
          <w:rFonts w:ascii="Times New Roman" w:hAnsi="Times New Roman" w:cs="Times New Roman"/>
          <w:sz w:val="24"/>
          <w:szCs w:val="24"/>
        </w:rPr>
        <w:t>Страхователь, Владельцы и Менеджеры судна обязаны обеспечить, чтобы на начало и в течение всего периода действия страхования:</w:t>
      </w:r>
    </w:p>
    <w:p w14:paraId="57211684" w14:textId="77777777" w:rsidR="00FB4DAC" w:rsidRPr="0006592B" w:rsidRDefault="00FB4DAC" w:rsidP="00FB4DAC">
      <w:pPr>
        <w:numPr>
          <w:ilvl w:val="1"/>
          <w:numId w:val="19"/>
        </w:numPr>
        <w:contextualSpacing/>
        <w:jc w:val="both"/>
        <w:rPr>
          <w:rFonts w:ascii="Times New Roman" w:hAnsi="Times New Roman" w:cs="Times New Roman"/>
          <w:sz w:val="24"/>
          <w:szCs w:val="24"/>
        </w:rPr>
      </w:pPr>
      <w:r w:rsidRPr="0006592B">
        <w:rPr>
          <w:rFonts w:ascii="Times New Roman" w:hAnsi="Times New Roman" w:cs="Times New Roman"/>
          <w:sz w:val="24"/>
          <w:szCs w:val="24"/>
        </w:rPr>
        <w:t>Судно имело и сохраняло класс Классификационного общества, согласованного со страховщиком;</w:t>
      </w:r>
    </w:p>
    <w:p w14:paraId="2B69A4E4" w14:textId="77777777" w:rsidR="00FB4DAC" w:rsidRPr="0006592B" w:rsidRDefault="00FB4DAC" w:rsidP="00FB4DAC">
      <w:pPr>
        <w:numPr>
          <w:ilvl w:val="1"/>
          <w:numId w:val="19"/>
        </w:numPr>
        <w:contextualSpacing/>
        <w:jc w:val="both"/>
        <w:rPr>
          <w:rFonts w:ascii="Times New Roman" w:hAnsi="Times New Roman" w:cs="Times New Roman"/>
          <w:sz w:val="24"/>
          <w:szCs w:val="24"/>
        </w:rPr>
      </w:pPr>
      <w:r w:rsidRPr="0006592B">
        <w:rPr>
          <w:rFonts w:ascii="Times New Roman" w:hAnsi="Times New Roman" w:cs="Times New Roman"/>
          <w:sz w:val="24"/>
          <w:szCs w:val="24"/>
        </w:rPr>
        <w:t>любые рекомендации, предписания или ограничения, налагаемые Классификационным обществом судна и касающиеся мореходности судна или его поддержания в мореходном состоянии, выполнялись в установленные этим Обществом сроки.</w:t>
      </w:r>
    </w:p>
    <w:p w14:paraId="0EE777A1" w14:textId="77777777" w:rsidR="00FB4DAC" w:rsidRPr="0006592B" w:rsidRDefault="00FB4DAC" w:rsidP="00FB4DAC">
      <w:pPr>
        <w:numPr>
          <w:ilvl w:val="0"/>
          <w:numId w:val="19"/>
        </w:numPr>
        <w:contextualSpacing/>
        <w:jc w:val="both"/>
        <w:rPr>
          <w:rFonts w:ascii="Times New Roman" w:hAnsi="Times New Roman" w:cs="Times New Roman"/>
          <w:sz w:val="24"/>
          <w:szCs w:val="24"/>
        </w:rPr>
      </w:pPr>
      <w:r w:rsidRPr="0006592B">
        <w:rPr>
          <w:rFonts w:ascii="Times New Roman" w:hAnsi="Times New Roman" w:cs="Times New Roman"/>
          <w:sz w:val="24"/>
          <w:szCs w:val="24"/>
        </w:rPr>
        <w:t>Если обязанности, изложенные в разделе 1 настоящей оговорки, не выполняются, то, если Страховщик письменно не подтвердил обратного, страхование прекращается с момента невыполнения указанных обязанностей, однако если на этот момент судно находится в море, страхование остается в силе до его прибытия с следующий порт.</w:t>
      </w:r>
    </w:p>
    <w:p w14:paraId="60E502D3" w14:textId="77777777" w:rsidR="00FB4DAC" w:rsidRPr="0006592B" w:rsidRDefault="00FB4DAC" w:rsidP="00FB4DAC">
      <w:pPr>
        <w:numPr>
          <w:ilvl w:val="0"/>
          <w:numId w:val="19"/>
        </w:numPr>
        <w:contextualSpacing/>
        <w:jc w:val="both"/>
        <w:rPr>
          <w:rFonts w:ascii="Times New Roman" w:hAnsi="Times New Roman" w:cs="Times New Roman"/>
          <w:sz w:val="24"/>
          <w:szCs w:val="24"/>
        </w:rPr>
      </w:pPr>
      <w:r w:rsidRPr="0006592B">
        <w:rPr>
          <w:rFonts w:ascii="Times New Roman" w:hAnsi="Times New Roman" w:cs="Times New Roman"/>
          <w:sz w:val="24"/>
          <w:szCs w:val="24"/>
        </w:rPr>
        <w:t>Классификационное общество должно быть оперативно извещено о любых происшествиях, обстоятельствах или повреждениях, в связи с которыми Общество может дать рекомендации о ремонте или принятии Страхователем, владельцами или менеджерами иных мер.</w:t>
      </w:r>
    </w:p>
    <w:p w14:paraId="4CAA405A" w14:textId="77777777" w:rsidR="00FB4DAC" w:rsidRPr="0006592B" w:rsidRDefault="00FB4DAC" w:rsidP="00FB4DAC">
      <w:pPr>
        <w:numPr>
          <w:ilvl w:val="0"/>
          <w:numId w:val="19"/>
        </w:numPr>
        <w:jc w:val="both"/>
        <w:rPr>
          <w:rFonts w:ascii="Times New Roman" w:hAnsi="Times New Roman" w:cs="Times New Roman"/>
          <w:sz w:val="24"/>
          <w:szCs w:val="24"/>
        </w:rPr>
      </w:pPr>
      <w:r w:rsidRPr="0006592B">
        <w:rPr>
          <w:rFonts w:ascii="Times New Roman" w:hAnsi="Times New Roman" w:cs="Times New Roman"/>
          <w:sz w:val="24"/>
          <w:szCs w:val="24"/>
        </w:rPr>
        <w:t>Если Пере/Страховщик примет решение обратиться напрямую в Классификационное общество за какими-либо документами или информацией, Страхователь даст на это на это свое согласие.</w:t>
      </w:r>
    </w:p>
    <w:p w14:paraId="3A73A585" w14:textId="77777777" w:rsidR="00FB4DAC" w:rsidRPr="0006592B" w:rsidRDefault="00FB4DAC" w:rsidP="00FB4DAC">
      <w:pPr>
        <w:jc w:val="both"/>
        <w:rPr>
          <w:rFonts w:ascii="Times New Roman" w:hAnsi="Times New Roman" w:cs="Times New Roman"/>
          <w:b/>
          <w:bCs/>
          <w:sz w:val="24"/>
          <w:szCs w:val="24"/>
        </w:rPr>
      </w:pPr>
    </w:p>
    <w:p w14:paraId="01A1BD9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 предоставлении информации Классификационным обществом и Администрацией флага</w:t>
      </w:r>
    </w:p>
    <w:p w14:paraId="34F29D93"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Страховщик уполномочен запрашивать и получать напрямую от Классификационного общества, администрации флага и портовых властей любые сведения, которые посчитает необходимым, при условии, что страхователь об этом уведомлен.</w:t>
      </w:r>
    </w:p>
    <w:p w14:paraId="5A93DCD4" w14:textId="77777777" w:rsidR="00FB4DAC" w:rsidRPr="0006592B" w:rsidRDefault="00FB4DAC" w:rsidP="00FB4DAC">
      <w:pPr>
        <w:jc w:val="both"/>
        <w:rPr>
          <w:rFonts w:ascii="Times New Roman" w:hAnsi="Times New Roman" w:cs="Times New Roman"/>
          <w:b/>
          <w:bCs/>
          <w:sz w:val="24"/>
          <w:szCs w:val="24"/>
        </w:rPr>
      </w:pPr>
    </w:p>
    <w:p w14:paraId="758BA0D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Изменение степени риска</w:t>
      </w:r>
    </w:p>
    <w:p w14:paraId="08A66F51" w14:textId="77777777" w:rsidR="00FB4DAC" w:rsidRPr="0006592B" w:rsidRDefault="00FB4DAC" w:rsidP="00FB4DAC">
      <w:pPr>
        <w:numPr>
          <w:ilvl w:val="0"/>
          <w:numId w:val="20"/>
        </w:numPr>
        <w:ind w:left="0" w:firstLine="0"/>
        <w:contextualSpacing/>
        <w:jc w:val="both"/>
        <w:rPr>
          <w:rFonts w:ascii="Times New Roman" w:hAnsi="Times New Roman" w:cs="Times New Roman"/>
          <w:sz w:val="24"/>
          <w:szCs w:val="24"/>
        </w:rPr>
      </w:pPr>
      <w:r w:rsidRPr="0006592B">
        <w:rPr>
          <w:rFonts w:ascii="Times New Roman" w:hAnsi="Times New Roman" w:cs="Times New Roman"/>
          <w:sz w:val="24"/>
          <w:szCs w:val="24"/>
        </w:rPr>
        <w:t xml:space="preserve">В период действия договора страхования Страхователь/ Выгодоприобретатель/ Менеджер судна обязан незамедлительно,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(об отчуждении застрахованного судна или передаче его в аренду; смене флага; смене оператора судна; изменении, окончании или приостановлении (автоматически либо по письменному сообщению Классификационного </w:t>
      </w:r>
      <w:r w:rsidRPr="0006592B">
        <w:rPr>
          <w:rFonts w:ascii="Times New Roman" w:hAnsi="Times New Roman" w:cs="Times New Roman"/>
          <w:sz w:val="24"/>
          <w:szCs w:val="24"/>
        </w:rPr>
        <w:lastRenderedPageBreak/>
        <w:t>общества) действия класса судна; задержке рейса; об отклонении от обусловленного в договоре страхования пути следования; о нарушении района плавания, о плавании во льдах, о зимовке, не предусмотренной при заключении договора страхования и т.д.).</w:t>
      </w:r>
    </w:p>
    <w:p w14:paraId="740918D1"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Не считаются существенными изменениями в риске случаи, когда застрахованное судно совершает пробные рейсы; оказывает помощь или буксирует суда, терпящие бедствие; или, когда оно само идет на буксире в ходе спасательной операции, или, когда плавание за буксиром соответствует местным обычаям.</w:t>
      </w:r>
    </w:p>
    <w:p w14:paraId="1C09F214" w14:textId="77777777" w:rsidR="00FB4DAC" w:rsidRPr="0006592B" w:rsidRDefault="00FB4DAC" w:rsidP="00FB4DAC">
      <w:pPr>
        <w:numPr>
          <w:ilvl w:val="0"/>
          <w:numId w:val="20"/>
        </w:numPr>
        <w:ind w:left="0" w:firstLine="360"/>
        <w:jc w:val="both"/>
        <w:rPr>
          <w:rFonts w:ascii="Times New Roman" w:hAnsi="Times New Roman" w:cs="Times New Roman"/>
          <w:sz w:val="24"/>
          <w:szCs w:val="24"/>
        </w:rPr>
      </w:pPr>
      <w:r w:rsidRPr="0006592B">
        <w:rPr>
          <w:rFonts w:ascii="Times New Roman" w:hAnsi="Times New Roman" w:cs="Times New Roman"/>
          <w:sz w:val="24"/>
          <w:szCs w:val="24"/>
        </w:rPr>
        <w:t>Неисполнение Страхователем/Выгодоприобретателем/Менеджером судна обязанности, установленной пунктом 2 настоящей оговорки, освобождает Страховщика от исполнения обязательств по договору страхования с момента наступления существенного изменения, которое произошло с объектом страхования или в отношении объекта страхования. 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14:paraId="4498AF53" w14:textId="77777777" w:rsidR="00FB4DAC" w:rsidRPr="0006592B" w:rsidRDefault="00FB4DAC" w:rsidP="00FB4DAC">
      <w:pPr>
        <w:numPr>
          <w:ilvl w:val="0"/>
          <w:numId w:val="20"/>
        </w:numPr>
        <w:ind w:left="0" w:firstLine="360"/>
        <w:jc w:val="both"/>
        <w:rPr>
          <w:rFonts w:ascii="Times New Roman" w:hAnsi="Times New Roman" w:cs="Times New Roman"/>
          <w:sz w:val="24"/>
          <w:szCs w:val="24"/>
        </w:rPr>
      </w:pPr>
      <w:r w:rsidRPr="0006592B">
        <w:rPr>
          <w:rFonts w:ascii="Times New Roman" w:hAnsi="Times New Roman" w:cs="Times New Roman"/>
          <w:sz w:val="24"/>
          <w:szCs w:val="24"/>
        </w:rPr>
        <w:t>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страхования или потребовать уплаты дополнительной страховой премии. В случае если Страхователь не согласится с предложенными изменениями условий страхования, страхование прекращается с момента наступления такого изменения степени риска</w:t>
      </w:r>
    </w:p>
    <w:p w14:paraId="308AD6A0" w14:textId="77777777" w:rsidR="00FB4DAC" w:rsidRPr="0006592B" w:rsidRDefault="00FB4DAC" w:rsidP="00FB4DAC">
      <w:pPr>
        <w:jc w:val="both"/>
        <w:rPr>
          <w:rFonts w:ascii="Times New Roman" w:hAnsi="Times New Roman" w:cs="Times New Roman"/>
          <w:b/>
          <w:bCs/>
          <w:sz w:val="24"/>
          <w:szCs w:val="24"/>
        </w:rPr>
      </w:pPr>
    </w:p>
    <w:p w14:paraId="595878F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Осмотры и аудит</w:t>
      </w:r>
    </w:p>
    <w:p w14:paraId="32246D99"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Пере/Страховщик имеет право проводить осмотры судов на предмет их технического состояния и готовности к перевозке, как до заключения договора страхования (за счет Страхователя), так и в любое другое время в период действия договора страхования, за счет Пере/Страховщика. При этом Страхователь обязан оказывать Страховщику содействие и создавать благоприятные условия для проведения осмотров судов, а также выполнять рекомендации Страховщика, выданные по результатам осмотра.</w:t>
      </w:r>
    </w:p>
    <w:p w14:paraId="3A8D5B54"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Если по результатам осмотра судна в период действия договора страхования будет сделано заключение о наличии недостатков в техническом состоянии судна, неготовности его к осуществлению застрахованного морского предприятия или будут обнаружены недостатки, представляющие угрозу сохранной перевозке груза или возникновению опасности, которая может привести к возложению на Страхователя ответственности перед третьими лицами, Страховщик не несет ответственности по претензиям, связанным с такими недостатками до момента их устранения и проведения повторного осмотра. Восстановление покрытия оформляется дополнительным соглашением к Договору.</w:t>
      </w:r>
    </w:p>
    <w:p w14:paraId="5BF569B3"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Если по получении сюрвейерского отчета Пере/Страховщик найдет состояние судна неудовлетворительным, он вправе расторгнуть или изменить условия договора страхования.</w:t>
      </w:r>
    </w:p>
    <w:p w14:paraId="70E4DD1A"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 случае страхования флота Страховщик вправе требовать также проведения аудита системы управления безопасностью Компании (Судовладельца/Менеджера) на предмет соответствия требованиям МКУБ. Целью такого аудита является выявление, оценка и снижение влияния системных рисков, которым подвержена застрахованная деятельность.</w:t>
      </w:r>
    </w:p>
    <w:p w14:paraId="17032FED"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Выявленные несоответствия должны быть устранены в согласованные сроки. Для контроля устранения недостатков Страховщик вправе назначить повторный аудит.</w:t>
      </w:r>
    </w:p>
    <w:p w14:paraId="705245C6"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 случае, если в ходе аудита будут выявлены критические несоответствия, оказывающие существенное влияние на оценку степени риска, Страховщик вправе расторгнуть или изменить условия договора страхования.</w:t>
      </w:r>
    </w:p>
    <w:p w14:paraId="1F4BC35A" w14:textId="77777777" w:rsidR="00FB4DAC" w:rsidRPr="0006592B" w:rsidRDefault="00FB4DAC" w:rsidP="00FB4DAC">
      <w:pPr>
        <w:jc w:val="both"/>
        <w:rPr>
          <w:rFonts w:ascii="Times New Roman" w:hAnsi="Times New Roman" w:cs="Times New Roman"/>
          <w:b/>
          <w:bCs/>
          <w:sz w:val="24"/>
          <w:szCs w:val="24"/>
        </w:rPr>
      </w:pPr>
    </w:p>
    <w:p w14:paraId="38922871"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 последствиях неоплаты /просрочке оплаты премии</w:t>
      </w:r>
    </w:p>
    <w:p w14:paraId="5A263B3C"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В случае неисполнения Страхователем обязанности по оплате страховой премии, в том числе неоплаты или неполной оплаты премии / очередного взноса страховой премии в установленный настоящим Договором срок, Страховщик вправе отказаться от исполнения настоящего договора страхования в одностороннем порядке путем направления Страхователю письменного уведомления о расторжении настоящего договора способом, позволяющим письменно зафиксировать дату отправления.</w:t>
      </w:r>
    </w:p>
    <w:p w14:paraId="07BB51E1"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lastRenderedPageBreak/>
        <w:t>Настоящий договор считается расторгнутым:</w:t>
      </w:r>
    </w:p>
    <w:p w14:paraId="3840D97D"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с даты просрочки исполнения Страхователем уплаты страховой премии или его очередного взноса, если Страховщиком уведомление о расторжении договора направлено в течении 10 (Десять) рабочих дней с даты просрочки исполнения Страхователем обязанности по уплате премии / очередного взноса;</w:t>
      </w:r>
    </w:p>
    <w:p w14:paraId="2AE4657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 с даты направления Страховщиком уведомления о расторжении договора, если уведомление о расторжении договора направлено Страховщиком позднее 10 (Десять) рабочих дней с даты просрочки исполнения Страхователем обязанности по уплате премии / очередного взноса.</w:t>
      </w:r>
    </w:p>
    <w:p w14:paraId="1714F334"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С даты расторжения настоящего договора прекращаются все права и обязанности сторон, за исключением обязанностей Страховщика по оплате убытков по страховым случаям, наступившим до даты расторжения настоящего договора и обязанности Страхователя по оплате премии пропорционально сроку действия настоящего договора - до даты его расторжения.</w:t>
      </w:r>
    </w:p>
    <w:p w14:paraId="19C2C02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Страхователь обязан оплатить страховую премию пропорционально сроку действия настоящего Договора в течение 7 (Семь) дней с даты расторжения настоящего Договора.</w:t>
      </w:r>
    </w:p>
    <w:p w14:paraId="5F5141DF" w14:textId="77777777" w:rsidR="00FB4DAC" w:rsidRPr="0006592B" w:rsidRDefault="00FB4DAC" w:rsidP="00FB4DAC">
      <w:pPr>
        <w:jc w:val="both"/>
        <w:rPr>
          <w:rFonts w:ascii="Times New Roman" w:hAnsi="Times New Roman" w:cs="Times New Roman"/>
          <w:b/>
          <w:bCs/>
          <w:sz w:val="24"/>
          <w:szCs w:val="24"/>
        </w:rPr>
      </w:pPr>
    </w:p>
    <w:p w14:paraId="4B58F55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Валютная оговорка</w:t>
      </w:r>
    </w:p>
    <w:p w14:paraId="2EC8983E" w14:textId="77777777" w:rsidR="00FB4DAC" w:rsidRPr="0006592B" w:rsidRDefault="00FB4DAC" w:rsidP="00FB4DAC">
      <w:pPr>
        <w:numPr>
          <w:ilvl w:val="0"/>
          <w:numId w:val="21"/>
        </w:numPr>
        <w:tabs>
          <w:tab w:val="left" w:pos="284"/>
        </w:tabs>
        <w:contextualSpacing/>
        <w:jc w:val="both"/>
        <w:rPr>
          <w:rFonts w:ascii="Times New Roman" w:hAnsi="Times New Roman" w:cs="Times New Roman"/>
          <w:sz w:val="24"/>
          <w:szCs w:val="24"/>
        </w:rPr>
      </w:pPr>
      <w:r w:rsidRPr="0006592B">
        <w:rPr>
          <w:rFonts w:ascii="Times New Roman" w:hAnsi="Times New Roman" w:cs="Times New Roman"/>
          <w:sz w:val="24"/>
          <w:szCs w:val="24"/>
        </w:rPr>
        <w:t>Страховые суммы в настоящем Договоре устанавливаются, рассчитываются и указываются в валюте страхования - Доллар США. Все взаиморасчеты между сторонами производятся в рублях РФ.</w:t>
      </w:r>
    </w:p>
    <w:p w14:paraId="60855E9C" w14:textId="77777777" w:rsidR="00FB4DAC" w:rsidRPr="0006592B" w:rsidRDefault="00FB4DAC" w:rsidP="00FB4DAC">
      <w:pPr>
        <w:numPr>
          <w:ilvl w:val="1"/>
          <w:numId w:val="22"/>
        </w:numPr>
        <w:tabs>
          <w:tab w:val="left" w:pos="426"/>
        </w:tabs>
        <w:contextualSpacing/>
        <w:jc w:val="both"/>
        <w:rPr>
          <w:rFonts w:ascii="Times New Roman" w:hAnsi="Times New Roman" w:cs="Times New Roman"/>
          <w:sz w:val="24"/>
          <w:szCs w:val="24"/>
        </w:rPr>
      </w:pPr>
      <w:r w:rsidRPr="0006592B">
        <w:rPr>
          <w:rFonts w:ascii="Times New Roman" w:hAnsi="Times New Roman" w:cs="Times New Roman"/>
          <w:sz w:val="24"/>
          <w:szCs w:val="24"/>
        </w:rPr>
        <w:t>При страховании в валютном эквиваленте страховая выплата производится в рублях по курсу ЦБ РФ, установленному для иностранной валюты на дату наступления страхового случая. При этом, при расчете размера страховой выплаты данное условие применяется в случае, если курс иностранной валюты не превышает максимального курса для выплат, под которым понимается курс иностранной валюты, установленный ЦБ РФ на дату оплаты страховой премии, увеличенный на 1% на каждый месяц действия Договора (при этом неполный месяц принимается за полный), но не более чем на 10% за срок действия Договора. В случае если курс иностранной валюты, установленный ЦБ РФ, превысит вышеуказанный максимальный курс, размер страховой выплаты определяется из максимального курса.</w:t>
      </w:r>
    </w:p>
    <w:p w14:paraId="778B6993" w14:textId="77777777" w:rsidR="00FB4DAC" w:rsidRPr="0006592B" w:rsidRDefault="00FB4DAC" w:rsidP="00FB4DAC">
      <w:pPr>
        <w:numPr>
          <w:ilvl w:val="0"/>
          <w:numId w:val="21"/>
        </w:numPr>
        <w:tabs>
          <w:tab w:val="left" w:pos="284"/>
        </w:tabs>
        <w:contextualSpacing/>
        <w:jc w:val="both"/>
        <w:rPr>
          <w:rFonts w:ascii="Times New Roman" w:hAnsi="Times New Roman" w:cs="Times New Roman"/>
          <w:sz w:val="24"/>
          <w:szCs w:val="24"/>
        </w:rPr>
      </w:pPr>
      <w:r w:rsidRPr="0006592B">
        <w:rPr>
          <w:rFonts w:ascii="Times New Roman" w:hAnsi="Times New Roman" w:cs="Times New Roman"/>
          <w:sz w:val="24"/>
          <w:szCs w:val="24"/>
        </w:rPr>
        <w:t>При расторжении Договора:</w:t>
      </w:r>
    </w:p>
    <w:p w14:paraId="3A5E239D" w14:textId="77777777" w:rsidR="00FB4DAC" w:rsidRPr="0006592B" w:rsidRDefault="00FB4DAC" w:rsidP="00FB4DAC">
      <w:pPr>
        <w:numPr>
          <w:ilvl w:val="1"/>
          <w:numId w:val="21"/>
        </w:numPr>
        <w:tabs>
          <w:tab w:val="left" w:pos="284"/>
        </w:tabs>
        <w:ind w:left="709" w:hanging="709"/>
        <w:jc w:val="both"/>
        <w:rPr>
          <w:rFonts w:ascii="Times New Roman" w:hAnsi="Times New Roman" w:cs="Times New Roman"/>
          <w:sz w:val="24"/>
          <w:szCs w:val="24"/>
        </w:rPr>
      </w:pPr>
      <w:r w:rsidRPr="0006592B">
        <w:rPr>
          <w:rFonts w:ascii="Times New Roman" w:hAnsi="Times New Roman" w:cs="Times New Roman"/>
          <w:sz w:val="24"/>
          <w:szCs w:val="24"/>
        </w:rPr>
        <w:t>Если Договор страхования предусматривает исчисление страховой премии в валютном эквиваленте, то расчет премии к возврату осуществляется по курсу соответствующей валюты на день оплаты премии Страхователем;</w:t>
      </w:r>
    </w:p>
    <w:p w14:paraId="48891793" w14:textId="77777777" w:rsidR="00FB4DAC" w:rsidRPr="0006592B" w:rsidRDefault="00FB4DAC" w:rsidP="00FB4DAC">
      <w:pPr>
        <w:numPr>
          <w:ilvl w:val="1"/>
          <w:numId w:val="21"/>
        </w:numPr>
        <w:tabs>
          <w:tab w:val="left" w:pos="284"/>
        </w:tabs>
        <w:ind w:left="709" w:hanging="709"/>
        <w:jc w:val="both"/>
        <w:rPr>
          <w:rFonts w:ascii="Times New Roman" w:hAnsi="Times New Roman" w:cs="Times New Roman"/>
          <w:sz w:val="24"/>
          <w:szCs w:val="24"/>
        </w:rPr>
      </w:pPr>
      <w:r w:rsidRPr="0006592B">
        <w:rPr>
          <w:rFonts w:ascii="Times New Roman" w:hAnsi="Times New Roman" w:cs="Times New Roman"/>
          <w:sz w:val="24"/>
          <w:szCs w:val="24"/>
        </w:rPr>
        <w:t>Если по Договору страхования предусмотрена рассрочка платежа, то возврат в таком случае осуществляется по курсу на дату последнего по времени поступившего платежа страховой премии.</w:t>
      </w:r>
    </w:p>
    <w:p w14:paraId="4E5A3E90" w14:textId="77777777" w:rsidR="00FB4DAC" w:rsidRPr="0006592B" w:rsidRDefault="00FB4DAC" w:rsidP="00FB4DAC">
      <w:pPr>
        <w:numPr>
          <w:ilvl w:val="1"/>
          <w:numId w:val="21"/>
        </w:numPr>
        <w:tabs>
          <w:tab w:val="left" w:pos="284"/>
        </w:tabs>
        <w:ind w:left="709" w:hanging="709"/>
        <w:jc w:val="both"/>
        <w:rPr>
          <w:rFonts w:ascii="Times New Roman" w:hAnsi="Times New Roman" w:cs="Times New Roman"/>
          <w:sz w:val="24"/>
          <w:szCs w:val="24"/>
        </w:rPr>
      </w:pPr>
      <w:r w:rsidRPr="0006592B">
        <w:rPr>
          <w:rFonts w:ascii="Times New Roman" w:hAnsi="Times New Roman" w:cs="Times New Roman"/>
          <w:sz w:val="24"/>
          <w:szCs w:val="24"/>
        </w:rPr>
        <w:t>Положения настоящего пункта 2 подлежат применению в том случае, если Договором страхования, применимыми Правилами страхования или законодательством не предусмотрено иное (т.е. не установлена конкретная дата или порядок ее определения, курс валюты, и т.п.).</w:t>
      </w:r>
    </w:p>
    <w:p w14:paraId="771F042F" w14:textId="77777777" w:rsidR="00FB4DAC" w:rsidRPr="0006592B" w:rsidRDefault="00FB4DAC" w:rsidP="00FB4DAC">
      <w:pPr>
        <w:numPr>
          <w:ilvl w:val="0"/>
          <w:numId w:val="21"/>
        </w:numPr>
        <w:ind w:left="426" w:hanging="426"/>
        <w:jc w:val="both"/>
        <w:rPr>
          <w:rFonts w:ascii="Times New Roman" w:hAnsi="Times New Roman" w:cs="Times New Roman"/>
          <w:sz w:val="24"/>
          <w:szCs w:val="24"/>
        </w:rPr>
      </w:pPr>
      <w:r w:rsidRPr="0006592B">
        <w:rPr>
          <w:rFonts w:ascii="Times New Roman" w:hAnsi="Times New Roman" w:cs="Times New Roman"/>
          <w:sz w:val="24"/>
          <w:szCs w:val="24"/>
        </w:rPr>
        <w:t>Без возвратов премии за отстой судна.</w:t>
      </w:r>
    </w:p>
    <w:p w14:paraId="7BF07229" w14:textId="77777777" w:rsidR="00FB4DAC" w:rsidRPr="0006592B" w:rsidRDefault="00FB4DAC" w:rsidP="00FB4DAC">
      <w:pPr>
        <w:numPr>
          <w:ilvl w:val="0"/>
          <w:numId w:val="21"/>
        </w:numPr>
        <w:ind w:left="426" w:hanging="426"/>
        <w:jc w:val="both"/>
        <w:rPr>
          <w:rFonts w:ascii="Times New Roman" w:hAnsi="Times New Roman" w:cs="Times New Roman"/>
          <w:sz w:val="24"/>
          <w:szCs w:val="24"/>
        </w:rPr>
      </w:pPr>
      <w:r w:rsidRPr="0006592B">
        <w:rPr>
          <w:rFonts w:ascii="Times New Roman" w:hAnsi="Times New Roman" w:cs="Times New Roman"/>
          <w:sz w:val="24"/>
          <w:szCs w:val="24"/>
        </w:rPr>
        <w:t>В случае полной гибели судна Страховщик имеет право на 100% согласованной договором страховой премии, которая должна быть уплачена незамедлительно.</w:t>
      </w:r>
    </w:p>
    <w:p w14:paraId="52588F19" w14:textId="77777777" w:rsidR="00FB4DAC" w:rsidRPr="0006592B" w:rsidRDefault="00FB4DAC" w:rsidP="00FB4DAC">
      <w:pPr>
        <w:jc w:val="both"/>
        <w:rPr>
          <w:rFonts w:ascii="Times New Roman" w:hAnsi="Times New Roman" w:cs="Times New Roman"/>
          <w:b/>
          <w:bCs/>
          <w:sz w:val="24"/>
          <w:szCs w:val="24"/>
        </w:rPr>
      </w:pPr>
    </w:p>
    <w:p w14:paraId="2A7683D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НДС</w:t>
      </w:r>
    </w:p>
    <w:p w14:paraId="1FAC3C60"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Подлежат возмещению суммы НДС, предъявленные Страхователю (Выгодоприобретателю) или исчисленные Страхователем (Выгодоприобретателем), при условии документально подтвержденного отсутствия у Страхователя (Выгодоприобретателя) права на возмещение из федерального бюджета сумм НДС путем предоставления отказа налогового органа в принятии таких сумм НДС к вычету в порядке ст. 171 Налогового кодекса Российской Федерации либо путем предоставления Страхователем в адрес Страховщика письменного сообщения о невозможности принятия таких сумм НДС к вычету со ссылками на действующее законодательство.</w:t>
      </w:r>
    </w:p>
    <w:p w14:paraId="2D94F8FB" w14:textId="77777777" w:rsidR="00FB4DAC" w:rsidRPr="0006592B" w:rsidRDefault="00FB4DAC" w:rsidP="00FB4DAC">
      <w:pPr>
        <w:jc w:val="both"/>
        <w:rPr>
          <w:rFonts w:ascii="Times New Roman" w:hAnsi="Times New Roman" w:cs="Times New Roman"/>
          <w:b/>
          <w:bCs/>
          <w:sz w:val="24"/>
          <w:szCs w:val="24"/>
        </w:rPr>
      </w:pPr>
    </w:p>
    <w:p w14:paraId="47208150" w14:textId="77777777" w:rsidR="00FB4DAC" w:rsidRPr="0006592B" w:rsidRDefault="00FB4DAC" w:rsidP="00FB4DAC">
      <w:pPr>
        <w:jc w:val="both"/>
        <w:rPr>
          <w:rFonts w:ascii="Times New Roman" w:hAnsi="Times New Roman" w:cs="Times New Roman"/>
          <w:b/>
          <w:bCs/>
          <w:sz w:val="24"/>
          <w:szCs w:val="24"/>
        </w:rPr>
      </w:pPr>
    </w:p>
    <w:p w14:paraId="450DA285"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b/>
          <w:bCs/>
          <w:sz w:val="24"/>
          <w:szCs w:val="24"/>
        </w:rPr>
        <w:t>Оговорка о несущественных нарушениях/Оговорка об ошибках и упущениях</w:t>
      </w:r>
    </w:p>
    <w:p w14:paraId="37209498"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sz w:val="24"/>
          <w:szCs w:val="24"/>
        </w:rPr>
        <w:t>Несущественное нарушение исполнения настоящего договора одной стороной не изменяет и не прекращает обязательств другой стороны, если сторона, совершившая нарушение, устранит их в разумный срок. Стороны настоящего договора под несущественным нарушением настоящего договора понимают нарушения или ошибки, которые не увеличивают объем ответственности страховщика, не затрагивают идентификацию застрахованного имущества и описание застрахованных/ перестрахованных рисков (в том числе, в соответствии с порядком декларирования, установленным договором страхования), не ухудшают качество риска, а также не приводят к изменению сроков оплаты перестраховочной премии более, чем на пять рабочих дней. Под разумным сроком стороны настоящего договора понимают срок равный пяти рабочим дням с момента, как страховщик узнал или должен был узнать о возникновении несущественного нарушения.</w:t>
      </w:r>
    </w:p>
    <w:p w14:paraId="77F1619C" w14:textId="77777777" w:rsidR="00FB4DAC" w:rsidRPr="0006592B" w:rsidRDefault="00FB4DAC" w:rsidP="00FB4DAC">
      <w:pPr>
        <w:jc w:val="both"/>
        <w:rPr>
          <w:rFonts w:ascii="Times New Roman" w:hAnsi="Times New Roman" w:cs="Times New Roman"/>
          <w:sz w:val="24"/>
          <w:szCs w:val="24"/>
        </w:rPr>
      </w:pPr>
    </w:p>
    <w:p w14:paraId="023A8813" w14:textId="77777777" w:rsidR="00FB4DAC" w:rsidRPr="0006592B" w:rsidRDefault="00FB4DAC" w:rsidP="00FB4DAC">
      <w:pPr>
        <w:jc w:val="both"/>
        <w:rPr>
          <w:rFonts w:ascii="Times New Roman" w:hAnsi="Times New Roman" w:cs="Times New Roman"/>
          <w:b/>
          <w:sz w:val="24"/>
          <w:szCs w:val="24"/>
        </w:rPr>
      </w:pPr>
      <w:proofErr w:type="spellStart"/>
      <w:r w:rsidRPr="0006592B">
        <w:rPr>
          <w:rFonts w:ascii="Times New Roman" w:hAnsi="Times New Roman" w:cs="Times New Roman" w:hint="eastAsia"/>
          <w:b/>
          <w:sz w:val="24"/>
          <w:szCs w:val="24"/>
        </w:rPr>
        <w:t>Санкционная</w:t>
      </w:r>
      <w:proofErr w:type="spellEnd"/>
      <w:r w:rsidRPr="0006592B">
        <w:rPr>
          <w:rFonts w:ascii="Times New Roman" w:hAnsi="Times New Roman" w:cs="Times New Roman"/>
          <w:b/>
          <w:sz w:val="24"/>
          <w:szCs w:val="24"/>
        </w:rPr>
        <w:t xml:space="preserve"> </w:t>
      </w:r>
      <w:r w:rsidRPr="0006592B">
        <w:rPr>
          <w:rFonts w:ascii="Times New Roman" w:hAnsi="Times New Roman" w:cs="Times New Roman" w:hint="eastAsia"/>
          <w:b/>
          <w:sz w:val="24"/>
          <w:szCs w:val="24"/>
        </w:rPr>
        <w:t>оговорка</w:t>
      </w:r>
    </w:p>
    <w:p w14:paraId="1A82F1AF" w14:textId="77777777" w:rsidR="00FB4DAC" w:rsidRPr="0006592B" w:rsidRDefault="00FB4DAC" w:rsidP="00FB4DAC">
      <w:pPr>
        <w:jc w:val="both"/>
        <w:rPr>
          <w:rFonts w:ascii="Times New Roman" w:hAnsi="Times New Roman" w:cs="Times New Roman"/>
          <w:sz w:val="24"/>
          <w:szCs w:val="24"/>
        </w:rPr>
      </w:pPr>
      <w:r w:rsidRPr="0006592B">
        <w:rPr>
          <w:rFonts w:ascii="Times New Roman" w:hAnsi="Times New Roman" w:cs="Times New Roman" w:hint="eastAsia"/>
          <w:sz w:val="24"/>
          <w:szCs w:val="24"/>
        </w:rPr>
        <w:t>Страховщик</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не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предоставляет</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покрытие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не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несет</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ответственность</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отношении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любого</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убытка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также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не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осуществляет</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какие</w:t>
      </w:r>
      <w:r w:rsidRPr="0006592B">
        <w:rPr>
          <w:rFonts w:ascii="Times New Roman" w:hAnsi="Times New Roman" w:cs="Times New Roman"/>
          <w:sz w:val="24"/>
          <w:szCs w:val="24"/>
        </w:rPr>
        <w:t>-</w:t>
      </w:r>
      <w:r w:rsidRPr="0006592B">
        <w:rPr>
          <w:rFonts w:ascii="Times New Roman" w:hAnsi="Times New Roman" w:cs="Times New Roman" w:hint="eastAsia"/>
          <w:sz w:val="24"/>
          <w:szCs w:val="24"/>
        </w:rPr>
        <w:t>либо</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выплаты</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по</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настоящему</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договору</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случае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если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такое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покрытие</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оплата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убытка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или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какая</w:t>
      </w:r>
      <w:r w:rsidRPr="0006592B">
        <w:rPr>
          <w:rFonts w:ascii="Times New Roman" w:hAnsi="Times New Roman" w:cs="Times New Roman"/>
          <w:sz w:val="24"/>
          <w:szCs w:val="24"/>
        </w:rPr>
        <w:t>-</w:t>
      </w:r>
      <w:r w:rsidRPr="0006592B">
        <w:rPr>
          <w:rFonts w:ascii="Times New Roman" w:hAnsi="Times New Roman" w:cs="Times New Roman" w:hint="eastAsia"/>
          <w:sz w:val="24"/>
          <w:szCs w:val="24"/>
        </w:rPr>
        <w:t>либо</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иная</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выплата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подвергнет</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Страховщика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санкциям</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запретам</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или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ограничениям</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соответствии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резолюциями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СБ</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ООН</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законодательством</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РФ</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или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указами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Президента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РФ</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принятыми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соответствии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указанными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резолюциями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СБ</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ООН</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или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иными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Указами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Президента</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РФ</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введении</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ограничительных</w:t>
      </w:r>
      <w:r w:rsidRPr="0006592B">
        <w:rPr>
          <w:rFonts w:ascii="Times New Roman" w:hAnsi="Times New Roman" w:cs="Times New Roman"/>
          <w:sz w:val="24"/>
          <w:szCs w:val="24"/>
        </w:rPr>
        <w:t xml:space="preserve"> </w:t>
      </w:r>
      <w:r w:rsidRPr="0006592B">
        <w:rPr>
          <w:rFonts w:ascii="Times New Roman" w:hAnsi="Times New Roman" w:cs="Times New Roman" w:hint="eastAsia"/>
          <w:sz w:val="24"/>
          <w:szCs w:val="24"/>
        </w:rPr>
        <w:t>мер</w:t>
      </w:r>
      <w:r w:rsidRPr="0006592B">
        <w:rPr>
          <w:rFonts w:ascii="Times New Roman" w:hAnsi="Times New Roman" w:cs="Times New Roman"/>
          <w:sz w:val="24"/>
          <w:szCs w:val="24"/>
        </w:rPr>
        <w:t>.</w:t>
      </w:r>
    </w:p>
    <w:p w14:paraId="2C7E8392" w14:textId="77777777" w:rsidR="00FB4DAC" w:rsidRPr="0006592B" w:rsidRDefault="00FB4DAC" w:rsidP="00FB4DAC">
      <w:pPr>
        <w:pStyle w:val="11"/>
        <w:spacing w:line="240" w:lineRule="auto"/>
        <w:rPr>
          <w:rFonts w:ascii="Times New Roman" w:hAnsi="Times New Roman" w:cs="Times New Roman"/>
          <w:color w:val="auto"/>
          <w:sz w:val="24"/>
          <w:szCs w:val="24"/>
        </w:rPr>
      </w:pPr>
    </w:p>
    <w:p w14:paraId="0C8A3CFA" w14:textId="77777777" w:rsidR="00FB4DAC" w:rsidRPr="006D766A" w:rsidRDefault="00FB4DAC" w:rsidP="00FB4DAC">
      <w:pPr>
        <w:suppressAutoHyphens/>
        <w:jc w:val="right"/>
        <w:rPr>
          <w:rFonts w:ascii="Times New Roman" w:hAnsi="Times New Roman" w:cs="Times New Roman"/>
          <w:sz w:val="24"/>
          <w:szCs w:val="24"/>
        </w:rPr>
      </w:pPr>
    </w:p>
    <w:p w14:paraId="2E51FA7E" w14:textId="77777777" w:rsidR="00FB4DAC" w:rsidRPr="006D766A" w:rsidRDefault="00FB4DAC" w:rsidP="00FB4DAC">
      <w:pPr>
        <w:widowControl w:val="0"/>
        <w:jc w:val="center"/>
        <w:rPr>
          <w:rFonts w:ascii="Times New Roman" w:eastAsia="Calibri" w:hAnsi="Times New Roman" w:cs="Times New Roman"/>
          <w:b/>
          <w:sz w:val="24"/>
          <w:szCs w:val="24"/>
        </w:rPr>
      </w:pPr>
      <w:r w:rsidRPr="006D766A">
        <w:rPr>
          <w:rFonts w:ascii="Times New Roman" w:eastAsia="Calibri" w:hAnsi="Times New Roman" w:cs="Times New Roman"/>
          <w:b/>
          <w:sz w:val="24"/>
          <w:szCs w:val="24"/>
        </w:rPr>
        <w:t>ПОДПИСИ СТОРОН:</w:t>
      </w:r>
    </w:p>
    <w:p w14:paraId="1A038C0B" w14:textId="77777777" w:rsidR="00FB4DAC" w:rsidRPr="006D766A" w:rsidRDefault="00FB4DAC" w:rsidP="00FB4DAC">
      <w:pPr>
        <w:tabs>
          <w:tab w:val="left" w:pos="3255"/>
        </w:tabs>
        <w:rPr>
          <w:rFonts w:ascii="Times New Roman" w:hAnsi="Times New Roman" w:cs="Times New Roman"/>
          <w:sz w:val="24"/>
          <w:szCs w:val="24"/>
        </w:rPr>
      </w:pPr>
    </w:p>
    <w:tbl>
      <w:tblPr>
        <w:tblW w:w="5000" w:type="pct"/>
        <w:tblLook w:val="04A0" w:firstRow="1" w:lastRow="0" w:firstColumn="1" w:lastColumn="0" w:noHBand="0" w:noVBand="1"/>
      </w:tblPr>
      <w:tblGrid>
        <w:gridCol w:w="5533"/>
        <w:gridCol w:w="4106"/>
      </w:tblGrid>
      <w:tr w:rsidR="00FB4DAC" w:rsidRPr="006D766A" w14:paraId="2F1E6927" w14:textId="77777777" w:rsidTr="001E7DA4">
        <w:tc>
          <w:tcPr>
            <w:tcW w:w="2870" w:type="pct"/>
            <w:shd w:val="clear" w:color="auto" w:fill="auto"/>
          </w:tcPr>
          <w:p w14:paraId="1520346D" w14:textId="77777777" w:rsidR="00FB4DAC" w:rsidRPr="006D766A" w:rsidRDefault="00FB4DAC" w:rsidP="001E7DA4">
            <w:pPr>
              <w:widowControl w:val="0"/>
              <w:jc w:val="center"/>
              <w:rPr>
                <w:rFonts w:ascii="Times New Roman" w:eastAsia="Calibri" w:hAnsi="Times New Roman" w:cs="Times New Roman"/>
                <w:bCs/>
                <w:sz w:val="24"/>
                <w:szCs w:val="24"/>
                <w:lang w:eastAsia="en-US"/>
              </w:rPr>
            </w:pPr>
          </w:p>
          <w:p w14:paraId="0F87F671" w14:textId="77777777" w:rsidR="00FB4DAC" w:rsidRPr="006D766A" w:rsidRDefault="00FB4DAC" w:rsidP="001E7DA4">
            <w:pPr>
              <w:widowControl w:val="0"/>
              <w:jc w:val="center"/>
              <w:rPr>
                <w:rFonts w:ascii="Times New Roman" w:eastAsia="Calibri" w:hAnsi="Times New Roman" w:cs="Times New Roman"/>
                <w:bCs/>
                <w:sz w:val="24"/>
                <w:szCs w:val="24"/>
                <w:lang w:eastAsia="en-US"/>
              </w:rPr>
            </w:pPr>
          </w:p>
          <w:p w14:paraId="6E061368" w14:textId="77777777" w:rsidR="00FB4DAC" w:rsidRPr="006D766A" w:rsidRDefault="00FB4DAC" w:rsidP="001E7DA4">
            <w:pPr>
              <w:widowControl w:val="0"/>
              <w:jc w:val="center"/>
              <w:rPr>
                <w:rFonts w:ascii="Times New Roman" w:eastAsia="Calibri" w:hAnsi="Times New Roman" w:cs="Times New Roman"/>
                <w:bCs/>
                <w:sz w:val="24"/>
                <w:szCs w:val="24"/>
                <w:lang w:eastAsia="en-US"/>
              </w:rPr>
            </w:pPr>
          </w:p>
        </w:tc>
        <w:tc>
          <w:tcPr>
            <w:tcW w:w="2130" w:type="pct"/>
            <w:shd w:val="clear" w:color="auto" w:fill="auto"/>
          </w:tcPr>
          <w:p w14:paraId="7A236C1F" w14:textId="77777777" w:rsidR="00FB4DAC" w:rsidRPr="006D766A" w:rsidRDefault="00FB4DAC" w:rsidP="001E7DA4">
            <w:pPr>
              <w:spacing w:before="240"/>
              <w:rPr>
                <w:rFonts w:ascii="Times New Roman" w:eastAsia="Calibri" w:hAnsi="Times New Roman" w:cs="Times New Roman"/>
                <w:bCs/>
                <w:sz w:val="24"/>
                <w:szCs w:val="24"/>
                <w:lang w:eastAsia="en-US"/>
              </w:rPr>
            </w:pPr>
          </w:p>
          <w:p w14:paraId="3BF7DE78" w14:textId="77777777" w:rsidR="00FB4DAC" w:rsidRPr="006D766A" w:rsidRDefault="00FB4DAC" w:rsidP="001E7DA4">
            <w:pPr>
              <w:spacing w:before="240"/>
              <w:rPr>
                <w:rFonts w:ascii="Times New Roman" w:eastAsia="Calibri" w:hAnsi="Times New Roman" w:cs="Times New Roman"/>
                <w:sz w:val="24"/>
                <w:szCs w:val="24"/>
                <w:lang w:eastAsia="en-US"/>
              </w:rPr>
            </w:pPr>
          </w:p>
        </w:tc>
      </w:tr>
      <w:tr w:rsidR="00FB4DAC" w:rsidRPr="006D766A" w14:paraId="7233F998" w14:textId="77777777" w:rsidTr="001E7DA4">
        <w:tc>
          <w:tcPr>
            <w:tcW w:w="2870" w:type="pct"/>
            <w:shd w:val="clear" w:color="auto" w:fill="auto"/>
          </w:tcPr>
          <w:p w14:paraId="3CB4C28D" w14:textId="77777777" w:rsidR="00FB4DAC" w:rsidRPr="006D766A" w:rsidRDefault="00FB4DAC" w:rsidP="001E7DA4">
            <w:pPr>
              <w:widowControl w:val="0"/>
              <w:jc w:val="both"/>
              <w:rPr>
                <w:rFonts w:ascii="Times New Roman" w:eastAsia="Calibri" w:hAnsi="Times New Roman" w:cs="Times New Roman"/>
                <w:bCs/>
                <w:sz w:val="24"/>
                <w:szCs w:val="24"/>
                <w:lang w:eastAsia="en-US"/>
              </w:rPr>
            </w:pPr>
            <w:r w:rsidRPr="006D766A">
              <w:rPr>
                <w:rFonts w:ascii="Times New Roman" w:eastAsia="Calibri" w:hAnsi="Times New Roman" w:cs="Times New Roman"/>
                <w:bCs/>
                <w:sz w:val="24"/>
                <w:szCs w:val="24"/>
                <w:lang w:eastAsia="en-US"/>
              </w:rPr>
              <w:t>_______________ /</w:t>
            </w:r>
            <w:r w:rsidRPr="006D766A">
              <w:rPr>
                <w:rFonts w:ascii="Times New Roman" w:eastAsia="Calibri" w:hAnsi="Times New Roman" w:cs="Times New Roman"/>
                <w:bCs/>
                <w:sz w:val="24"/>
                <w:szCs w:val="24"/>
                <w:u w:val="single"/>
                <w:lang w:eastAsia="en-US"/>
              </w:rPr>
              <w:t xml:space="preserve">                          </w:t>
            </w:r>
            <w:r w:rsidRPr="006D766A">
              <w:rPr>
                <w:rFonts w:ascii="Times New Roman" w:eastAsia="Calibri" w:hAnsi="Times New Roman" w:cs="Times New Roman"/>
                <w:bCs/>
                <w:sz w:val="24"/>
                <w:szCs w:val="24"/>
                <w:lang w:eastAsia="en-US"/>
              </w:rPr>
              <w:t>/</w:t>
            </w:r>
          </w:p>
          <w:p w14:paraId="7D987CB3" w14:textId="77777777" w:rsidR="00FB4DAC" w:rsidRPr="006D766A" w:rsidRDefault="00FB4DAC" w:rsidP="001E7DA4">
            <w:pPr>
              <w:rPr>
                <w:rFonts w:ascii="Times New Roman" w:eastAsia="Calibri" w:hAnsi="Times New Roman" w:cs="Times New Roman"/>
                <w:sz w:val="24"/>
                <w:szCs w:val="24"/>
                <w:lang w:eastAsia="en-US"/>
              </w:rPr>
            </w:pPr>
            <w:r w:rsidRPr="006D766A">
              <w:rPr>
                <w:rFonts w:ascii="Times New Roman" w:eastAsia="Calibri" w:hAnsi="Times New Roman" w:cs="Times New Roman"/>
                <w:bCs/>
                <w:sz w:val="24"/>
                <w:szCs w:val="24"/>
                <w:lang w:eastAsia="en-US"/>
              </w:rPr>
              <w:t>М.П.</w:t>
            </w:r>
          </w:p>
        </w:tc>
        <w:tc>
          <w:tcPr>
            <w:tcW w:w="2130" w:type="pct"/>
            <w:shd w:val="clear" w:color="auto" w:fill="auto"/>
          </w:tcPr>
          <w:p w14:paraId="5DF4EB4B" w14:textId="77777777" w:rsidR="00FB4DAC" w:rsidRPr="006D766A" w:rsidRDefault="00FB4DAC" w:rsidP="001E7DA4">
            <w:pPr>
              <w:widowControl w:val="0"/>
              <w:rPr>
                <w:rFonts w:ascii="Times New Roman" w:eastAsia="Calibri" w:hAnsi="Times New Roman" w:cs="Times New Roman"/>
                <w:bCs/>
                <w:sz w:val="24"/>
                <w:szCs w:val="24"/>
                <w:lang w:eastAsia="en-US"/>
              </w:rPr>
            </w:pPr>
            <w:r w:rsidRPr="006D766A">
              <w:rPr>
                <w:rFonts w:ascii="Times New Roman" w:eastAsia="Calibri" w:hAnsi="Times New Roman" w:cs="Times New Roman"/>
                <w:bCs/>
                <w:sz w:val="24"/>
                <w:szCs w:val="24"/>
                <w:lang w:eastAsia="en-US"/>
              </w:rPr>
              <w:t>_______________ /</w:t>
            </w:r>
            <w:r w:rsidRPr="006D766A">
              <w:rPr>
                <w:rFonts w:ascii="Times New Roman" w:eastAsia="Calibri" w:hAnsi="Times New Roman" w:cs="Times New Roman"/>
                <w:bCs/>
                <w:sz w:val="24"/>
                <w:szCs w:val="24"/>
                <w:u w:val="single"/>
                <w:lang w:eastAsia="en-US"/>
              </w:rPr>
              <w:t xml:space="preserve">                        </w:t>
            </w:r>
            <w:r w:rsidRPr="006D766A">
              <w:rPr>
                <w:rFonts w:ascii="Times New Roman" w:eastAsia="Calibri" w:hAnsi="Times New Roman" w:cs="Times New Roman"/>
                <w:bCs/>
                <w:sz w:val="24"/>
                <w:szCs w:val="24"/>
                <w:lang w:eastAsia="en-US"/>
              </w:rPr>
              <w:t>/</w:t>
            </w:r>
          </w:p>
          <w:p w14:paraId="17F37749" w14:textId="77777777" w:rsidR="00FB4DAC" w:rsidRPr="006D766A" w:rsidRDefault="00FB4DAC" w:rsidP="001E7DA4">
            <w:pPr>
              <w:rPr>
                <w:rFonts w:ascii="Times New Roman" w:eastAsia="Calibri" w:hAnsi="Times New Roman" w:cs="Times New Roman"/>
                <w:sz w:val="24"/>
                <w:szCs w:val="24"/>
                <w:lang w:eastAsia="en-US"/>
              </w:rPr>
            </w:pPr>
            <w:r w:rsidRPr="006D766A">
              <w:rPr>
                <w:rFonts w:ascii="Times New Roman" w:eastAsia="Calibri" w:hAnsi="Times New Roman" w:cs="Times New Roman"/>
                <w:bCs/>
                <w:sz w:val="24"/>
                <w:szCs w:val="24"/>
                <w:lang w:eastAsia="en-US"/>
              </w:rPr>
              <w:t>М.П.</w:t>
            </w:r>
          </w:p>
        </w:tc>
      </w:tr>
    </w:tbl>
    <w:p w14:paraId="4EFB2066" w14:textId="77777777" w:rsidR="00FB4DAC" w:rsidRPr="0057452B" w:rsidRDefault="00FB4DAC" w:rsidP="00FB4DAC">
      <w:pPr>
        <w:pStyle w:val="11"/>
        <w:rPr>
          <w:rFonts w:ascii="Times New Roman" w:hAnsi="Times New Roman" w:cs="Times New Roman"/>
          <w:sz w:val="20"/>
          <w:szCs w:val="20"/>
        </w:rPr>
      </w:pPr>
    </w:p>
    <w:p w14:paraId="1316BD5A" w14:textId="77777777" w:rsidR="00FB4DAC" w:rsidRDefault="00FB4DAC" w:rsidP="00FB4DAC">
      <w:pPr>
        <w:pStyle w:val="11"/>
        <w:rPr>
          <w:rFonts w:ascii="Times New Roman" w:hAnsi="Times New Roman" w:cs="Times New Roman"/>
          <w:sz w:val="20"/>
          <w:szCs w:val="20"/>
        </w:rPr>
      </w:pPr>
    </w:p>
    <w:p w14:paraId="6A6AE66E" w14:textId="77777777" w:rsidR="00FB4DAC" w:rsidRDefault="00FB4DAC" w:rsidP="00FB4DAC">
      <w:pPr>
        <w:pStyle w:val="11"/>
        <w:rPr>
          <w:rFonts w:ascii="Times New Roman" w:hAnsi="Times New Roman" w:cs="Times New Roman"/>
          <w:sz w:val="20"/>
          <w:szCs w:val="20"/>
        </w:rPr>
      </w:pPr>
    </w:p>
    <w:p w14:paraId="262D5A40" w14:textId="3DA40BBA" w:rsidR="007351BF" w:rsidRDefault="007351BF" w:rsidP="00FB4DAC">
      <w:pPr>
        <w:rPr>
          <w:rFonts w:eastAsia="Arial"/>
        </w:rPr>
      </w:pPr>
    </w:p>
    <w:p w14:paraId="5962AA06" w14:textId="24BCB542" w:rsidR="000765F8" w:rsidRDefault="000765F8" w:rsidP="00FB4DAC">
      <w:pPr>
        <w:rPr>
          <w:rFonts w:eastAsia="Arial"/>
        </w:rPr>
      </w:pPr>
    </w:p>
    <w:p w14:paraId="768262CA" w14:textId="6A6791C7" w:rsidR="000765F8" w:rsidRDefault="000765F8" w:rsidP="00FB4DAC">
      <w:pPr>
        <w:rPr>
          <w:rFonts w:eastAsia="Arial"/>
        </w:rPr>
      </w:pPr>
    </w:p>
    <w:p w14:paraId="22507D53" w14:textId="733FAD4A" w:rsidR="000765F8" w:rsidRDefault="000765F8" w:rsidP="00FB4DAC">
      <w:pPr>
        <w:rPr>
          <w:rFonts w:eastAsia="Arial"/>
        </w:rPr>
      </w:pPr>
    </w:p>
    <w:p w14:paraId="6CE7E72B" w14:textId="251C97B6" w:rsidR="000765F8" w:rsidRDefault="000765F8" w:rsidP="00FB4DAC">
      <w:pPr>
        <w:rPr>
          <w:rFonts w:eastAsia="Arial"/>
        </w:rPr>
      </w:pPr>
    </w:p>
    <w:p w14:paraId="54F4DF62" w14:textId="20FA0854" w:rsidR="000765F8" w:rsidRDefault="000765F8" w:rsidP="00FB4DAC">
      <w:pPr>
        <w:rPr>
          <w:rFonts w:eastAsia="Arial"/>
        </w:rPr>
      </w:pPr>
    </w:p>
    <w:p w14:paraId="331E4134" w14:textId="3EC4B308" w:rsidR="000765F8" w:rsidRDefault="000765F8" w:rsidP="00FB4DAC">
      <w:pPr>
        <w:rPr>
          <w:rFonts w:eastAsia="Arial"/>
        </w:rPr>
      </w:pPr>
    </w:p>
    <w:p w14:paraId="1B15134C" w14:textId="22CBEF78" w:rsidR="000765F8" w:rsidRDefault="000765F8" w:rsidP="00FB4DAC">
      <w:pPr>
        <w:rPr>
          <w:rFonts w:eastAsia="Arial"/>
        </w:rPr>
      </w:pPr>
    </w:p>
    <w:p w14:paraId="04AE84D9" w14:textId="4B734335" w:rsidR="000765F8" w:rsidRDefault="000765F8" w:rsidP="00FB4DAC">
      <w:pPr>
        <w:rPr>
          <w:rFonts w:eastAsia="Arial"/>
        </w:rPr>
      </w:pPr>
    </w:p>
    <w:p w14:paraId="1FE621B8" w14:textId="40C3D6B1" w:rsidR="000765F8" w:rsidRDefault="000765F8" w:rsidP="00FB4DAC">
      <w:pPr>
        <w:rPr>
          <w:rFonts w:eastAsia="Arial"/>
        </w:rPr>
      </w:pPr>
    </w:p>
    <w:p w14:paraId="34101BD1" w14:textId="4283121B" w:rsidR="000765F8" w:rsidRDefault="000765F8" w:rsidP="00FB4DAC">
      <w:pPr>
        <w:rPr>
          <w:rFonts w:eastAsia="Arial"/>
        </w:rPr>
      </w:pPr>
    </w:p>
    <w:p w14:paraId="395A5EDD" w14:textId="0F6CAEA5" w:rsidR="000765F8" w:rsidRDefault="000765F8" w:rsidP="00FB4DAC">
      <w:pPr>
        <w:rPr>
          <w:rFonts w:eastAsia="Arial"/>
        </w:rPr>
      </w:pPr>
    </w:p>
    <w:p w14:paraId="5774ACDB" w14:textId="5C68C159" w:rsidR="000765F8" w:rsidRDefault="000765F8" w:rsidP="00FB4DAC">
      <w:pPr>
        <w:rPr>
          <w:rFonts w:eastAsia="Arial"/>
        </w:rPr>
      </w:pPr>
    </w:p>
    <w:p w14:paraId="39CE6107" w14:textId="73C8F8F1" w:rsidR="000765F8" w:rsidRDefault="000765F8" w:rsidP="00FB4DAC">
      <w:pPr>
        <w:rPr>
          <w:rFonts w:eastAsia="Arial"/>
        </w:rPr>
      </w:pPr>
    </w:p>
    <w:p w14:paraId="00033A7A" w14:textId="1E267B6B" w:rsidR="000765F8" w:rsidRDefault="000765F8" w:rsidP="00FB4DAC">
      <w:pPr>
        <w:rPr>
          <w:rFonts w:eastAsia="Arial"/>
        </w:rPr>
      </w:pPr>
    </w:p>
    <w:p w14:paraId="4559801A" w14:textId="2220F75B" w:rsidR="000765F8" w:rsidRDefault="000765F8" w:rsidP="00FB4DAC">
      <w:pPr>
        <w:rPr>
          <w:rFonts w:eastAsia="Arial"/>
        </w:rPr>
      </w:pPr>
    </w:p>
    <w:p w14:paraId="65BE289C" w14:textId="566386EE" w:rsidR="000765F8" w:rsidRDefault="000765F8" w:rsidP="00FB4DAC">
      <w:pPr>
        <w:rPr>
          <w:rFonts w:eastAsia="Arial"/>
        </w:rPr>
      </w:pPr>
    </w:p>
    <w:p w14:paraId="433C4688" w14:textId="2B315AF5" w:rsidR="000765F8" w:rsidRDefault="000765F8" w:rsidP="00FB4DAC">
      <w:pPr>
        <w:rPr>
          <w:rFonts w:eastAsia="Arial"/>
        </w:rPr>
      </w:pPr>
    </w:p>
    <w:p w14:paraId="1F7B3775" w14:textId="065AB5DD" w:rsidR="00CB0C8D" w:rsidRDefault="00CB0C8D" w:rsidP="00FB4DAC">
      <w:pPr>
        <w:rPr>
          <w:rFonts w:eastAsia="Arial"/>
        </w:rPr>
      </w:pPr>
    </w:p>
    <w:p w14:paraId="60FF88A5" w14:textId="22679F14" w:rsidR="00CB0C8D" w:rsidRDefault="00CB0C8D" w:rsidP="00FB4DAC">
      <w:pPr>
        <w:rPr>
          <w:rFonts w:eastAsia="Arial"/>
        </w:rPr>
      </w:pPr>
    </w:p>
    <w:p w14:paraId="7C4E9535" w14:textId="2499C6CD" w:rsidR="00CB0C8D" w:rsidRDefault="00CB0C8D" w:rsidP="00FB4DAC">
      <w:pPr>
        <w:rPr>
          <w:rFonts w:eastAsia="Arial"/>
        </w:rPr>
      </w:pPr>
    </w:p>
    <w:p w14:paraId="3A6C6D21" w14:textId="77777777" w:rsidR="00CB0C8D" w:rsidRDefault="00CB0C8D" w:rsidP="00FB4DAC">
      <w:pPr>
        <w:rPr>
          <w:rFonts w:eastAsia="Arial"/>
        </w:rPr>
      </w:pPr>
    </w:p>
    <w:p w14:paraId="76C27BAB" w14:textId="20A77925" w:rsidR="000765F8" w:rsidRDefault="000765F8" w:rsidP="00FB4DAC">
      <w:pPr>
        <w:rPr>
          <w:rFonts w:eastAsia="Arial"/>
        </w:rPr>
      </w:pPr>
    </w:p>
    <w:p w14:paraId="53DF47B3" w14:textId="0B4E98DE" w:rsidR="000765F8" w:rsidRDefault="000765F8" w:rsidP="00FB4DAC">
      <w:pPr>
        <w:rPr>
          <w:rFonts w:eastAsia="Arial"/>
        </w:rPr>
      </w:pPr>
    </w:p>
    <w:p w14:paraId="614B32F8" w14:textId="3C3CF113" w:rsidR="000765F8" w:rsidRDefault="000765F8" w:rsidP="00FB4DAC">
      <w:pPr>
        <w:rPr>
          <w:rFonts w:eastAsia="Arial"/>
        </w:rPr>
      </w:pPr>
    </w:p>
    <w:p w14:paraId="08F9413E" w14:textId="700CBA1B" w:rsidR="000765F8" w:rsidRDefault="000765F8" w:rsidP="00FB4DAC">
      <w:pPr>
        <w:rPr>
          <w:rFonts w:eastAsia="Arial"/>
        </w:rPr>
      </w:pPr>
    </w:p>
    <w:p w14:paraId="181DB765" w14:textId="021865B6" w:rsidR="00CB0C8D" w:rsidRPr="00C149B2" w:rsidRDefault="00CB0C8D" w:rsidP="00CB0C8D">
      <w:pPr>
        <w:pBdr>
          <w:top w:val="nil"/>
          <w:left w:val="nil"/>
          <w:bottom w:val="nil"/>
          <w:right w:val="nil"/>
          <w:between w:val="nil"/>
        </w:pBdr>
        <w:spacing w:line="276" w:lineRule="auto"/>
        <w:jc w:val="right"/>
        <w:rPr>
          <w:rFonts w:eastAsia="Arial"/>
          <w:b/>
          <w:color w:val="000000"/>
          <w:sz w:val="22"/>
          <w:szCs w:val="22"/>
        </w:rPr>
      </w:pPr>
      <w:r w:rsidRPr="00C149B2">
        <w:rPr>
          <w:rFonts w:ascii="Times New Roman" w:eastAsia="Arial" w:hAnsi="Times New Roman" w:cs="Times New Roman"/>
          <w:color w:val="000000"/>
          <w:sz w:val="22"/>
          <w:szCs w:val="22"/>
        </w:rPr>
        <w:lastRenderedPageBreak/>
        <w:t xml:space="preserve">Приложение № </w:t>
      </w:r>
      <w:r>
        <w:rPr>
          <w:rFonts w:ascii="Times New Roman" w:eastAsia="Arial" w:hAnsi="Times New Roman" w:cs="Times New Roman"/>
          <w:color w:val="000000"/>
          <w:sz w:val="22"/>
          <w:szCs w:val="22"/>
        </w:rPr>
        <w:t>8</w:t>
      </w:r>
    </w:p>
    <w:p w14:paraId="4711513E" w14:textId="77777777" w:rsidR="00CB0C8D" w:rsidRPr="00C149B2" w:rsidRDefault="00CB0C8D" w:rsidP="00CB0C8D">
      <w:pPr>
        <w:suppressAutoHyphens/>
        <w:jc w:val="right"/>
        <w:rPr>
          <w:rFonts w:ascii="Times New Roman" w:hAnsi="Times New Roman" w:cs="Times New Roman"/>
          <w:b/>
          <w:sz w:val="22"/>
          <w:szCs w:val="22"/>
        </w:rPr>
      </w:pPr>
      <w:r w:rsidRPr="00C149B2">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C149B2">
        <w:rPr>
          <w:rFonts w:ascii="Times New Roman" w:hAnsi="Times New Roman" w:cs="Times New Roman"/>
          <w:sz w:val="22"/>
          <w:szCs w:val="22"/>
        </w:rPr>
        <w:t xml:space="preserve">страхования ответственности судовладельцев от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C149B2">
        <w:rPr>
          <w:rFonts w:ascii="Times New Roman" w:hAnsi="Times New Roman" w:cs="Times New Roman"/>
          <w:sz w:val="22"/>
          <w:szCs w:val="22"/>
          <w:u w:val="single"/>
        </w:rPr>
        <w:t xml:space="preserve">       </w:t>
      </w:r>
      <w:r>
        <w:rPr>
          <w:rFonts w:ascii="Times New Roman" w:hAnsi="Times New Roman" w:cs="Times New Roman"/>
          <w:sz w:val="22"/>
          <w:szCs w:val="22"/>
          <w:u w:val="single"/>
        </w:rPr>
        <w:t>_</w:t>
      </w:r>
      <w:r w:rsidRPr="00C149B2">
        <w:rPr>
          <w:rFonts w:ascii="Times New Roman" w:hAnsi="Times New Roman" w:cs="Times New Roman"/>
          <w:sz w:val="22"/>
          <w:szCs w:val="22"/>
          <w:u w:val="single"/>
        </w:rPr>
        <w:t xml:space="preserve"> </w:t>
      </w:r>
      <w:r w:rsidRPr="00C149B2">
        <w:rPr>
          <w:rFonts w:ascii="Times New Roman" w:hAnsi="Times New Roman" w:cs="Times New Roman"/>
          <w:sz w:val="22"/>
          <w:szCs w:val="22"/>
        </w:rPr>
        <w:t xml:space="preserve"> </w:t>
      </w:r>
    </w:p>
    <w:p w14:paraId="7DC0A567" w14:textId="77777777" w:rsidR="00CB0C8D" w:rsidRDefault="00CB0C8D" w:rsidP="00CB0C8D">
      <w:pPr>
        <w:suppressAutoHyphens/>
        <w:jc w:val="center"/>
        <w:rPr>
          <w:b/>
        </w:rPr>
      </w:pPr>
    </w:p>
    <w:p w14:paraId="62966258" w14:textId="77777777" w:rsidR="00CB0C8D" w:rsidRPr="00CB0C8D" w:rsidRDefault="00CB0C8D" w:rsidP="00CB0C8D">
      <w:pPr>
        <w:suppressAutoHyphens/>
        <w:jc w:val="center"/>
        <w:rPr>
          <w:rFonts w:ascii="Times New Roman" w:hAnsi="Times New Roman" w:cs="Times New Roman"/>
          <w:b/>
          <w:sz w:val="24"/>
          <w:szCs w:val="24"/>
        </w:rPr>
      </w:pPr>
      <w:r w:rsidRPr="00CB0C8D">
        <w:rPr>
          <w:rFonts w:ascii="Times New Roman" w:hAnsi="Times New Roman" w:cs="Times New Roman"/>
          <w:b/>
          <w:sz w:val="24"/>
          <w:szCs w:val="24"/>
        </w:rPr>
        <w:t xml:space="preserve">Стандартные налоговые оговорки </w:t>
      </w:r>
    </w:p>
    <w:p w14:paraId="3E47A29C" w14:textId="77777777" w:rsidR="00CB0C8D" w:rsidRPr="00CB0C8D" w:rsidRDefault="00CB0C8D" w:rsidP="00CB0C8D">
      <w:pPr>
        <w:suppressAutoHyphens/>
        <w:jc w:val="center"/>
        <w:rPr>
          <w:rFonts w:ascii="Times New Roman" w:hAnsi="Times New Roman" w:cs="Times New Roman"/>
          <w:b/>
          <w:sz w:val="24"/>
          <w:szCs w:val="24"/>
        </w:rPr>
      </w:pPr>
    </w:p>
    <w:p w14:paraId="5D360FF0" w14:textId="77777777" w:rsidR="00CB0C8D" w:rsidRPr="00CB0C8D" w:rsidRDefault="00CB0C8D" w:rsidP="00CB0C8D">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Страхователь не несет ответственности за исчисление и уплату Страховщиком, работниками и (или) контрагентами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любых налогов, сборов, взносов, которые Страховщик, работники и (или) контрагенты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 xml:space="preserve">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14:paraId="7E0E5F26" w14:textId="77777777" w:rsidR="00CB0C8D" w:rsidRPr="00CB0C8D" w:rsidRDefault="00CB0C8D" w:rsidP="00CB0C8D">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Страхователь не выплачивает и не компенсирует Страховщику, сотрудникам и (или) контрагентам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14:paraId="08652367" w14:textId="77777777" w:rsidR="00CB0C8D" w:rsidRPr="00CB0C8D" w:rsidRDefault="00CB0C8D" w:rsidP="00CB0C8D">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Страховщик заверяет и гарантирует, что является надлежащим образом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Страховщика по реализации </w:t>
      </w:r>
      <w:r w:rsidRPr="00CB0C8D">
        <w:rPr>
          <w:rFonts w:ascii="Times New Roman" w:hAnsi="Times New Roman" w:cs="Times New Roman"/>
          <w:i/>
          <w:sz w:val="24"/>
          <w:szCs w:val="24"/>
        </w:rPr>
        <w:fldChar w:fldCharType="begin">
          <w:ffData>
            <w:name w:val=""/>
            <w:enabled/>
            <w:calcOnExit w:val="0"/>
            <w:textInput>
              <w:default w:val="услуги"/>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услуги</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xml:space="preserve"> полностью отражаются или будут отражаться в отчетности, включая налоговую, обязанность по ведению которой возлагается применимым законодательством на Страховщика.</w:t>
      </w:r>
    </w:p>
    <w:p w14:paraId="2B0BDDCB" w14:textId="77777777" w:rsidR="00CB0C8D" w:rsidRPr="00CB0C8D" w:rsidRDefault="00CB0C8D" w:rsidP="00CB0C8D">
      <w:pPr>
        <w:widowControl w:val="0"/>
        <w:jc w:val="both"/>
        <w:rPr>
          <w:rFonts w:ascii="Times New Roman" w:hAnsi="Times New Roman" w:cs="Times New Roman"/>
          <w:sz w:val="24"/>
          <w:szCs w:val="24"/>
        </w:rPr>
      </w:pPr>
    </w:p>
    <w:p w14:paraId="01487124" w14:textId="77777777" w:rsidR="00CB0C8D" w:rsidRPr="00CB0C8D" w:rsidRDefault="00CB0C8D" w:rsidP="00CB0C8D">
      <w:pPr>
        <w:widowControl w:val="0"/>
        <w:jc w:val="both"/>
        <w:rPr>
          <w:rFonts w:ascii="Times New Roman" w:hAnsi="Times New Roman" w:cs="Times New Roman"/>
          <w:i/>
          <w:sz w:val="24"/>
          <w:szCs w:val="24"/>
        </w:rPr>
      </w:pPr>
      <w:r w:rsidRPr="00CB0C8D">
        <w:rPr>
          <w:rFonts w:ascii="Times New Roman" w:hAnsi="Times New Roman" w:cs="Times New Roman"/>
          <w:i/>
          <w:sz w:val="24"/>
          <w:szCs w:val="24"/>
        </w:rPr>
        <w:t>Дополнение: для включения в договоры, где контрагент является страховщиком/продавцом:</w:t>
      </w:r>
    </w:p>
    <w:p w14:paraId="532934FD" w14:textId="11298E18" w:rsidR="00CB0C8D" w:rsidRPr="00CB0C8D" w:rsidRDefault="00CB0C8D" w:rsidP="00CB0C8D">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w:t>
      </w:r>
      <w:r w:rsidR="00A020EC" w:rsidRPr="00CB0C8D">
        <w:rPr>
          <w:rFonts w:ascii="Times New Roman" w:hAnsi="Times New Roman" w:cs="Times New Roman"/>
          <w:sz w:val="24"/>
          <w:szCs w:val="24"/>
        </w:rPr>
        <w:t> </w:t>
      </w:r>
      <w:r w:rsidR="00A020EC" w:rsidRPr="00CB0C8D">
        <w:rPr>
          <w:rFonts w:ascii="Segoe UI Symbol" w:eastAsia="MS Gothic" w:hAnsi="Segoe UI Symbol" w:cs="Segoe UI Symbol"/>
          <w:sz w:val="24"/>
          <w:szCs w:val="24"/>
        </w:rPr>
        <w:t>☐</w:t>
      </w:r>
      <w:r w:rsidR="00A020EC" w:rsidRPr="00CB0C8D">
        <w:rPr>
          <w:rFonts w:ascii="Times New Roman" w:hAnsi="Times New Roman" w:cs="Times New Roman"/>
          <w:sz w:val="24"/>
          <w:szCs w:val="24"/>
        </w:rPr>
        <w:t xml:space="preserve"> </w:t>
      </w:r>
      <w:bookmarkStart w:id="16" w:name="_GoBack"/>
      <w:bookmarkEnd w:id="16"/>
      <w:r w:rsidRPr="00CB0C8D">
        <w:rPr>
          <w:rFonts w:ascii="Times New Roman" w:hAnsi="Times New Roman" w:cs="Times New Roman"/>
          <w:sz w:val="24"/>
          <w:szCs w:val="24"/>
        </w:rPr>
        <w:t xml:space="preserve">Оговорка не применима </w:t>
      </w:r>
    </w:p>
    <w:p w14:paraId="6EE2AF9E" w14:textId="77777777" w:rsidR="00CB0C8D" w:rsidRPr="00CB0C8D" w:rsidRDefault="00CB0C8D" w:rsidP="00CB0C8D">
      <w:pPr>
        <w:widowControl w:val="0"/>
        <w:jc w:val="both"/>
        <w:rPr>
          <w:rFonts w:ascii="Times New Roman" w:hAnsi="Times New Roman" w:cs="Times New Roman"/>
          <w:i/>
          <w:sz w:val="24"/>
          <w:szCs w:val="24"/>
        </w:rPr>
      </w:pPr>
      <w:r w:rsidRPr="00CB0C8D">
        <w:rPr>
          <w:rFonts w:ascii="Times New Roman" w:hAnsi="Times New Roman" w:cs="Times New Roman"/>
          <w:sz w:val="24"/>
          <w:szCs w:val="24"/>
        </w:rPr>
        <w:t>Страховщик</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является изготовителем / производителем </w:t>
      </w:r>
      <w:r w:rsidRPr="00CB0C8D">
        <w:rPr>
          <w:rFonts w:ascii="Times New Roman" w:hAnsi="Times New Roman" w:cs="Times New Roman"/>
          <w:i/>
          <w:sz w:val="24"/>
          <w:szCs w:val="24"/>
        </w:rPr>
        <w:fldChar w:fldCharType="begin">
          <w:ffData>
            <w:name w:val=""/>
            <w:enabled/>
            <w:calcOnExit w:val="0"/>
            <w:textInput>
              <w:default w:val="услуги"/>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услуги</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xml:space="preserve">, либо уполномоченным представителем (дистрибьютором, дилером, импортером и т.п.) такого изготовителя / производителя, либо закупает (импортирует) </w:t>
      </w:r>
      <w:r w:rsidRPr="00CB0C8D">
        <w:rPr>
          <w:rFonts w:ascii="Times New Roman" w:hAnsi="Times New Roman" w:cs="Times New Roman"/>
          <w:i/>
          <w:sz w:val="24"/>
          <w:szCs w:val="24"/>
        </w:rPr>
        <w:fldChar w:fldCharType="begin">
          <w:ffData>
            <w:name w:val=""/>
            <w:enabled/>
            <w:calcOnExit w:val="0"/>
            <w:textInput>
              <w:default w:val="товар"/>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товар</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преследуя законную деловую цель совершения сделки приобретения для дальнейшей продажи.</w:t>
      </w:r>
    </w:p>
    <w:p w14:paraId="0978204F" w14:textId="77777777" w:rsidR="00CB0C8D" w:rsidRPr="00CB0C8D" w:rsidRDefault="00CB0C8D" w:rsidP="00CB0C8D">
      <w:pPr>
        <w:suppressAutoHyphens/>
        <w:jc w:val="both"/>
        <w:rPr>
          <w:rFonts w:ascii="Times New Roman" w:hAnsi="Times New Roman" w:cs="Times New Roman"/>
          <w:i/>
          <w:sz w:val="24"/>
          <w:szCs w:val="24"/>
        </w:rPr>
      </w:pPr>
    </w:p>
    <w:p w14:paraId="607C3D5B" w14:textId="77777777" w:rsidR="00CB0C8D" w:rsidRPr="00CB0C8D" w:rsidRDefault="00CB0C8D" w:rsidP="00CB0C8D">
      <w:pPr>
        <w:suppressAutoHyphens/>
        <w:jc w:val="both"/>
        <w:rPr>
          <w:rFonts w:ascii="Times New Roman" w:hAnsi="Times New Roman" w:cs="Times New Roman"/>
          <w:b/>
          <w:sz w:val="24"/>
          <w:szCs w:val="24"/>
        </w:rPr>
      </w:pPr>
    </w:p>
    <w:p w14:paraId="194AB0EA" w14:textId="77777777" w:rsidR="00CB0C8D" w:rsidRPr="00CB0C8D" w:rsidRDefault="00CB0C8D" w:rsidP="00CB0C8D">
      <w:pPr>
        <w:suppressAutoHyphens/>
        <w:jc w:val="center"/>
        <w:rPr>
          <w:rFonts w:ascii="Times New Roman" w:hAnsi="Times New Roman" w:cs="Times New Roman"/>
          <w:b/>
          <w:sz w:val="24"/>
          <w:szCs w:val="24"/>
          <w:u w:val="single"/>
        </w:rPr>
      </w:pPr>
      <w:r w:rsidRPr="00CB0C8D">
        <w:rPr>
          <w:rFonts w:ascii="Times New Roman" w:hAnsi="Times New Roman" w:cs="Times New Roman"/>
          <w:b/>
          <w:sz w:val="24"/>
          <w:szCs w:val="24"/>
          <w:u w:val="single"/>
        </w:rPr>
        <w:t>О возмещении имущественных потерь</w:t>
      </w:r>
    </w:p>
    <w:p w14:paraId="6171C737" w14:textId="77777777" w:rsidR="00CB0C8D" w:rsidRPr="00CB0C8D" w:rsidRDefault="00CB0C8D" w:rsidP="00CB0C8D">
      <w:pPr>
        <w:suppressAutoHyphens/>
        <w:jc w:val="both"/>
        <w:rPr>
          <w:rFonts w:ascii="Times New Roman" w:hAnsi="Times New Roman" w:cs="Times New Roman"/>
          <w:i/>
          <w:sz w:val="24"/>
          <w:szCs w:val="24"/>
        </w:rPr>
      </w:pPr>
    </w:p>
    <w:p w14:paraId="64F46A63" w14:textId="77777777" w:rsidR="00CB0C8D" w:rsidRPr="00CB0C8D" w:rsidRDefault="00CB0C8D" w:rsidP="00CB0C8D">
      <w:pPr>
        <w:suppressAutoHyphens/>
        <w:jc w:val="both"/>
        <w:rPr>
          <w:rFonts w:ascii="Times New Roman" w:hAnsi="Times New Roman" w:cs="Times New Roman"/>
          <w:i/>
          <w:sz w:val="24"/>
          <w:szCs w:val="24"/>
        </w:rPr>
      </w:pPr>
      <w:r w:rsidRPr="00CB0C8D">
        <w:rPr>
          <w:rFonts w:ascii="Times New Roman" w:hAnsi="Times New Roman" w:cs="Times New Roman"/>
          <w:i/>
          <w:sz w:val="24"/>
          <w:szCs w:val="24"/>
        </w:rPr>
        <w:t>(для включения в договоры с российскими или зарегистрированными в качестве налогоплательщиков в российских налоговых органах в связи с наличием обособленного подразделения на территории РФ иностранными лицами, где контрагент является страховщиком/ исполнителем/ продавцом/ подрядчиком)</w:t>
      </w:r>
    </w:p>
    <w:p w14:paraId="0FA236E7" w14:textId="18D610AF" w:rsidR="00CB0C8D" w:rsidRPr="00CB0C8D" w:rsidRDefault="00CB0C8D" w:rsidP="00CB0C8D">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00A020EC" w:rsidRPr="00CB0C8D">
        <w:rPr>
          <w:rFonts w:ascii="Times New Roman" w:hAnsi="Times New Roman" w:cs="Times New Roman"/>
          <w:sz w:val="24"/>
          <w:szCs w:val="24"/>
        </w:rPr>
        <w:t> </w:t>
      </w:r>
      <w:r w:rsidR="00A020EC" w:rsidRPr="00CB0C8D">
        <w:rPr>
          <w:rFonts w:ascii="Segoe UI Symbol" w:eastAsia="MS Gothic" w:hAnsi="Segoe UI Symbol" w:cs="Segoe UI Symbol"/>
          <w:sz w:val="24"/>
          <w:szCs w:val="24"/>
        </w:rPr>
        <w:t>☐</w:t>
      </w:r>
      <w:r w:rsidR="00A020EC" w:rsidRPr="00CB0C8D">
        <w:rPr>
          <w:rFonts w:ascii="Times New Roman" w:hAnsi="Times New Roman" w:cs="Times New Roman"/>
          <w:sz w:val="24"/>
          <w:szCs w:val="24"/>
        </w:rPr>
        <w:t xml:space="preserve"> </w:t>
      </w:r>
      <w:r w:rsidRPr="00CB0C8D">
        <w:rPr>
          <w:rFonts w:ascii="Times New Roman" w:hAnsi="Times New Roman" w:cs="Times New Roman"/>
          <w:sz w:val="24"/>
          <w:szCs w:val="24"/>
        </w:rPr>
        <w:t xml:space="preserve">Оговорка не применима </w:t>
      </w:r>
    </w:p>
    <w:p w14:paraId="5D20F4B6" w14:textId="77777777" w:rsidR="00CB0C8D" w:rsidRPr="00CB0C8D" w:rsidRDefault="00CB0C8D" w:rsidP="00CB0C8D">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Настоящим Страховщик в порядке ст. 406.1 ГК РФ обязуется возместить имущественные потери Страхователя, возникшие при наступлении следующих обстоятельств (не связанных с нарушением Страховщиком обязательств, предусмотренных настоящим Договором): </w:t>
      </w:r>
    </w:p>
    <w:p w14:paraId="5458DE2E" w14:textId="77777777" w:rsidR="00CB0C8D" w:rsidRPr="00CB0C8D" w:rsidRDefault="00CB0C8D" w:rsidP="00CB0C8D">
      <w:pPr>
        <w:numPr>
          <w:ilvl w:val="0"/>
          <w:numId w:val="24"/>
        </w:numPr>
        <w:ind w:left="0" w:firstLine="709"/>
        <w:jc w:val="both"/>
        <w:rPr>
          <w:rFonts w:ascii="Times New Roman" w:hAnsi="Times New Roman" w:cs="Times New Roman"/>
          <w:sz w:val="24"/>
          <w:szCs w:val="24"/>
        </w:rPr>
      </w:pPr>
      <w:r w:rsidRPr="00CB0C8D">
        <w:rPr>
          <w:rFonts w:ascii="Times New Roman" w:hAnsi="Times New Roman" w:cs="Times New Roman"/>
          <w:sz w:val="24"/>
          <w:szCs w:val="24"/>
        </w:rPr>
        <w:t>предъявления налоговыми органами требований к Страхователю</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об уплате сумм налогов, пени, штрафов;</w:t>
      </w:r>
    </w:p>
    <w:p w14:paraId="70507269" w14:textId="77777777" w:rsidR="00CB0C8D" w:rsidRPr="00CB0C8D" w:rsidRDefault="00CB0C8D" w:rsidP="00CB0C8D">
      <w:pPr>
        <w:numPr>
          <w:ilvl w:val="0"/>
          <w:numId w:val="24"/>
        </w:numPr>
        <w:ind w:left="0" w:firstLine="709"/>
        <w:jc w:val="both"/>
        <w:rPr>
          <w:rFonts w:ascii="Times New Roman" w:hAnsi="Times New Roman" w:cs="Times New Roman"/>
          <w:sz w:val="24"/>
          <w:szCs w:val="24"/>
        </w:rPr>
      </w:pPr>
      <w:r w:rsidRPr="00CB0C8D">
        <w:rPr>
          <w:rFonts w:ascii="Times New Roman" w:hAnsi="Times New Roman" w:cs="Times New Roman"/>
          <w:sz w:val="24"/>
          <w:szCs w:val="24"/>
        </w:rPr>
        <w:t>отказа налоговыми органами Страхователю</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в вычетах расходов или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Страховщика, а также в связи с привлечением Страховщиком без проявления должной осмотрительности контрагентов, обладающих признаками «технических» компаний в том понимании, в каком эти термины используются налоговыми органами и судами при применении положений ст.54.1 Налогового кодекса РФ, а именно компаний, не ведущих реальной экономической деятельности и не исполняющих налоговые обязательства в связи со сделками, оформляемыми от их имени. </w:t>
      </w:r>
    </w:p>
    <w:p w14:paraId="59420EF8" w14:textId="77777777" w:rsidR="00CB0C8D" w:rsidRPr="00CB0C8D" w:rsidRDefault="00CB0C8D" w:rsidP="00CB0C8D">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Страховщик обязуется возместить Страхователю все возникшие у Страхователя имущественные потери, вызванные возникновением обстоятельств, перечисленных в пункте 1настоящей оговорки.</w:t>
      </w:r>
    </w:p>
    <w:p w14:paraId="56451E6D" w14:textId="77777777" w:rsidR="00CB0C8D" w:rsidRPr="00CB0C8D" w:rsidRDefault="00CB0C8D" w:rsidP="00CB0C8D">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lastRenderedPageBreak/>
        <w:t xml:space="preserve">Имущественные потери подлежат возмещению Страховщиком в течение </w:t>
      </w:r>
      <w:r w:rsidRPr="00CB0C8D">
        <w:rPr>
          <w:rFonts w:ascii="Times New Roman" w:hAnsi="Times New Roman" w:cs="Times New Roman"/>
          <w:i/>
          <w:noProof/>
          <w:sz w:val="24"/>
          <w:szCs w:val="24"/>
        </w:rPr>
        <w:fldChar w:fldCharType="begin">
          <w:ffData>
            <w:name w:val=""/>
            <w:enabled/>
            <w:calcOnExit w:val="0"/>
            <w:textInput>
              <w:default w:val="10 (десяти)"/>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10 (десяти)</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рабочих дней с даты получения соответствующего требования от Страхователя. К требованию Страхователя</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прилагаются документы, подтверждающие, что Страхователь</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понес</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имущественные потери, или что имущественные потери с неизбежностью будут понесены Страхователем в будущем. Размер таких потерь определяется с учетом применимых документов налоговых органов (актов, решений, требований, постановлений и др.) и/или судебных актов, вступивших в законную силу. </w:t>
      </w:r>
      <w:r w:rsidRPr="00CB0C8D">
        <w:rPr>
          <w:rFonts w:ascii="Times New Roman" w:hAnsi="Times New Roman" w:cs="Times New Roman"/>
          <w:iCs/>
          <w:sz w:val="24"/>
          <w:szCs w:val="24"/>
        </w:rPr>
        <w:t xml:space="preserve">При этом факт оспаривания </w:t>
      </w:r>
      <w:r w:rsidRPr="00CB0C8D">
        <w:rPr>
          <w:rFonts w:ascii="Times New Roman" w:hAnsi="Times New Roman" w:cs="Times New Roman"/>
          <w:sz w:val="24"/>
          <w:szCs w:val="24"/>
        </w:rPr>
        <w:t>Страхователем</w:t>
      </w:r>
      <w:r w:rsidRPr="00CB0C8D">
        <w:rPr>
          <w:rFonts w:ascii="Times New Roman" w:hAnsi="Times New Roman" w:cs="Times New Roman"/>
          <w:i/>
          <w:sz w:val="24"/>
          <w:szCs w:val="24"/>
        </w:rPr>
        <w:t xml:space="preserve"> </w:t>
      </w:r>
      <w:r w:rsidRPr="00CB0C8D">
        <w:rPr>
          <w:rFonts w:ascii="Times New Roman" w:hAnsi="Times New Roman" w:cs="Times New Roman"/>
          <w:iCs/>
          <w:sz w:val="24"/>
          <w:szCs w:val="24"/>
        </w:rPr>
        <w:t xml:space="preserve">соответствующих налоговых претензий в вышестоящем налоговом органе или в суде не влияет на обязанность </w:t>
      </w:r>
      <w:r w:rsidRPr="00CB0C8D">
        <w:rPr>
          <w:rFonts w:ascii="Times New Roman" w:hAnsi="Times New Roman" w:cs="Times New Roman"/>
          <w:sz w:val="24"/>
          <w:szCs w:val="24"/>
        </w:rPr>
        <w:t>Страховщика</w:t>
      </w:r>
      <w:r w:rsidRPr="00CB0C8D">
        <w:rPr>
          <w:rFonts w:ascii="Times New Roman" w:hAnsi="Times New Roman" w:cs="Times New Roman"/>
          <w:i/>
          <w:sz w:val="24"/>
          <w:szCs w:val="24"/>
        </w:rPr>
        <w:t xml:space="preserve"> </w:t>
      </w:r>
      <w:r w:rsidRPr="00CB0C8D">
        <w:rPr>
          <w:rFonts w:ascii="Times New Roman" w:hAnsi="Times New Roman" w:cs="Times New Roman"/>
          <w:iCs/>
          <w:sz w:val="24"/>
          <w:szCs w:val="24"/>
        </w:rPr>
        <w:t xml:space="preserve">возместить имущественные потери. </w:t>
      </w:r>
    </w:p>
    <w:p w14:paraId="34AD2FBD" w14:textId="77777777" w:rsidR="00CB0C8D" w:rsidRPr="00CB0C8D" w:rsidRDefault="00CB0C8D" w:rsidP="00CB0C8D">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iCs/>
          <w:sz w:val="24"/>
          <w:szCs w:val="24"/>
        </w:rPr>
        <w:t xml:space="preserve">Решение о целесообразности / нецелесообразности оспаривания полученных налоговых претензий принимается Страхователем самостоятельно по своему усмотрению.   </w:t>
      </w:r>
    </w:p>
    <w:p w14:paraId="730D2DF7" w14:textId="77777777" w:rsidR="00CB0C8D" w:rsidRPr="00CB0C8D" w:rsidRDefault="00CB0C8D" w:rsidP="00CB0C8D">
      <w:pPr>
        <w:suppressAutoHyphens/>
        <w:jc w:val="both"/>
        <w:rPr>
          <w:rFonts w:ascii="Times New Roman" w:hAnsi="Times New Roman" w:cs="Times New Roman"/>
          <w:i/>
          <w:sz w:val="24"/>
          <w:szCs w:val="24"/>
        </w:rPr>
      </w:pPr>
    </w:p>
    <w:p w14:paraId="5BA9416F" w14:textId="77777777" w:rsidR="00CB0C8D" w:rsidRPr="00CB0C8D" w:rsidRDefault="00CB0C8D" w:rsidP="00CB0C8D">
      <w:pPr>
        <w:suppressAutoHyphens/>
        <w:jc w:val="both"/>
        <w:rPr>
          <w:rFonts w:ascii="Times New Roman" w:hAnsi="Times New Roman" w:cs="Times New Roman"/>
          <w:i/>
          <w:sz w:val="24"/>
          <w:szCs w:val="24"/>
        </w:rPr>
      </w:pPr>
    </w:p>
    <w:p w14:paraId="07401DF6" w14:textId="77777777" w:rsidR="00CB0C8D" w:rsidRPr="00CB0C8D" w:rsidRDefault="00CB0C8D" w:rsidP="00CB0C8D">
      <w:pPr>
        <w:suppressAutoHyphens/>
        <w:contextualSpacing/>
        <w:jc w:val="center"/>
        <w:rPr>
          <w:rFonts w:ascii="Times New Roman" w:hAnsi="Times New Roman" w:cs="Times New Roman"/>
          <w:b/>
          <w:sz w:val="24"/>
          <w:szCs w:val="24"/>
        </w:rPr>
      </w:pPr>
      <w:r w:rsidRPr="00CB0C8D">
        <w:rPr>
          <w:rFonts w:ascii="Times New Roman" w:hAnsi="Times New Roman" w:cs="Times New Roman"/>
          <w:b/>
          <w:sz w:val="24"/>
          <w:szCs w:val="24"/>
        </w:rPr>
        <w:t>Об исполнении налоговых обязательств по НДС</w:t>
      </w:r>
    </w:p>
    <w:p w14:paraId="41CA29A7" w14:textId="77777777" w:rsidR="00CB0C8D" w:rsidRPr="00CB0C8D" w:rsidRDefault="00CB0C8D" w:rsidP="00CB0C8D">
      <w:pPr>
        <w:suppressAutoHyphens/>
        <w:jc w:val="center"/>
        <w:rPr>
          <w:rFonts w:ascii="Times New Roman" w:hAnsi="Times New Roman" w:cs="Times New Roman"/>
          <w:b/>
          <w:sz w:val="24"/>
          <w:szCs w:val="24"/>
        </w:rPr>
      </w:pPr>
    </w:p>
    <w:p w14:paraId="03ACC9DB" w14:textId="77777777" w:rsidR="00CB0C8D" w:rsidRPr="00CB0C8D" w:rsidRDefault="00CB0C8D" w:rsidP="00CB0C8D">
      <w:pPr>
        <w:suppressAutoHyphens/>
        <w:ind w:firstLine="708"/>
        <w:contextualSpacing/>
        <w:jc w:val="both"/>
        <w:rPr>
          <w:rFonts w:ascii="Times New Roman" w:hAnsi="Times New Roman" w:cs="Times New Roman"/>
          <w:b/>
          <w:iCs/>
          <w:sz w:val="24"/>
          <w:szCs w:val="24"/>
        </w:rPr>
      </w:pPr>
      <w:r w:rsidRPr="00CB0C8D">
        <w:rPr>
          <w:rFonts w:ascii="Times New Roman" w:hAnsi="Times New Roman" w:cs="Times New Roman"/>
          <w:i/>
          <w:sz w:val="24"/>
          <w:szCs w:val="24"/>
        </w:rPr>
        <w:t xml:space="preserve">1. для включения в договоры </w:t>
      </w:r>
      <w:r w:rsidRPr="00CB0C8D">
        <w:rPr>
          <w:rFonts w:ascii="Times New Roman" w:hAnsi="Times New Roman" w:cs="Times New Roman"/>
          <w:b/>
          <w:i/>
          <w:sz w:val="24"/>
          <w:szCs w:val="24"/>
          <w:u w:val="single"/>
        </w:rPr>
        <w:t>с российскими лицами</w:t>
      </w:r>
      <w:r w:rsidRPr="00CB0C8D">
        <w:rPr>
          <w:rFonts w:ascii="Times New Roman" w:hAnsi="Times New Roman" w:cs="Times New Roman"/>
          <w:i/>
          <w:sz w:val="24"/>
          <w:szCs w:val="24"/>
        </w:rPr>
        <w:t xml:space="preserve"> – налогоплательщиками НДС и одновременно продавцами/страховщиками/исполнителями / подрядчиками по отношению к ООО «ССК «Звезда»:</w:t>
      </w:r>
    </w:p>
    <w:p w14:paraId="16C89666" w14:textId="77777777" w:rsidR="00CB0C8D" w:rsidRPr="00CB0C8D" w:rsidRDefault="00CB0C8D" w:rsidP="00CB0C8D">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283E979B" w14:textId="77777777" w:rsidR="00CB0C8D" w:rsidRPr="00CB0C8D" w:rsidRDefault="00CB0C8D" w:rsidP="00CB0C8D">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Страховщик заверяет и гарантирует, что все операции Страховщика </w:t>
      </w:r>
      <w:r w:rsidRPr="00CB0C8D">
        <w:rPr>
          <w:rFonts w:ascii="Times New Roman" w:hAnsi="Times New Roman" w:cs="Times New Roman"/>
          <w:i/>
          <w:noProof/>
          <w:sz w:val="24"/>
          <w:szCs w:val="24"/>
        </w:rPr>
        <w:fldChar w:fldCharType="begin">
          <w:ffData>
            <w:name w:val=""/>
            <w:enabled/>
            <w:calcOnExit w:val="0"/>
            <w:textInput>
              <w:default w:val="по реализации  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по реализации  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и предъявленный Страхователю в составе цены (стоимости)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налог на добавленную стоимость (НДС) полностью отражаются или будут отражаться в налоговой отчетности Страховщика по НДС.  </w:t>
      </w:r>
    </w:p>
    <w:p w14:paraId="044AD2E7" w14:textId="77777777" w:rsidR="00CB0C8D" w:rsidRPr="00CB0C8D" w:rsidRDefault="00CB0C8D" w:rsidP="00CB0C8D">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В случае внесения Страховщиком исправлений в ранее выставленные в адрес Страхователя счета-фактуры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корректировочные счета-фактуры) Страховщик обязуется оперативно уточнять свои налоговые обязательства по НДС и уведомлять об этом Страхователя.</w:t>
      </w:r>
    </w:p>
    <w:p w14:paraId="4589A73B" w14:textId="77777777" w:rsidR="00CB0C8D" w:rsidRPr="00CB0C8D" w:rsidRDefault="00CB0C8D" w:rsidP="00CB0C8D">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Страховщик обязуется предоставлять по запросу Страхователя информацию о включении Страховщиком в налоговую отчетность по НДС операций по реализации в адрес Страхователя</w:t>
      </w:r>
      <w:r w:rsidRPr="00CB0C8D">
        <w:rPr>
          <w:rFonts w:ascii="Times New Roman" w:hAnsi="Times New Roman" w:cs="Times New Roman"/>
          <w:i/>
          <w:noProof/>
          <w:sz w:val="24"/>
          <w:szCs w:val="24"/>
        </w:rPr>
        <w:t xml:space="preserve">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в том числе выписку из книги продаж за период реализации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в течение </w:t>
      </w:r>
      <w:r w:rsidRPr="00CB0C8D">
        <w:rPr>
          <w:rFonts w:ascii="Times New Roman" w:hAnsi="Times New Roman" w:cs="Times New Roman"/>
          <w:noProof/>
          <w:sz w:val="24"/>
          <w:szCs w:val="24"/>
        </w:rPr>
        <w:fldChar w:fldCharType="begin">
          <w:ffData>
            <w:name w:val=""/>
            <w:enabled/>
            <w:calcOnExit w:val="0"/>
            <w:textInput>
              <w:default w:val="10 (десяти))"/>
            </w:textInput>
          </w:ffData>
        </w:fldChar>
      </w:r>
      <w:r w:rsidRPr="00CB0C8D">
        <w:rPr>
          <w:rFonts w:ascii="Times New Roman" w:hAnsi="Times New Roman" w:cs="Times New Roman"/>
          <w:noProof/>
          <w:sz w:val="24"/>
          <w:szCs w:val="24"/>
        </w:rPr>
        <w:instrText xml:space="preserve"> FORMTEXT </w:instrText>
      </w:r>
      <w:r w:rsidRPr="00CB0C8D">
        <w:rPr>
          <w:rFonts w:ascii="Times New Roman" w:hAnsi="Times New Roman" w:cs="Times New Roman"/>
          <w:noProof/>
          <w:sz w:val="24"/>
          <w:szCs w:val="24"/>
        </w:rPr>
      </w:r>
      <w:r w:rsidRPr="00CB0C8D">
        <w:rPr>
          <w:rFonts w:ascii="Times New Roman" w:hAnsi="Times New Roman" w:cs="Times New Roman"/>
          <w:noProof/>
          <w:sz w:val="24"/>
          <w:szCs w:val="24"/>
        </w:rPr>
        <w:fldChar w:fldCharType="separate"/>
      </w:r>
      <w:r w:rsidRPr="00CB0C8D">
        <w:rPr>
          <w:rFonts w:ascii="Times New Roman" w:hAnsi="Times New Roman" w:cs="Times New Roman"/>
          <w:noProof/>
          <w:sz w:val="24"/>
          <w:szCs w:val="24"/>
        </w:rPr>
        <w:t>10 (десяти))</w:t>
      </w:r>
      <w:r w:rsidRPr="00CB0C8D">
        <w:rPr>
          <w:rFonts w:ascii="Times New Roman" w:hAnsi="Times New Roman" w:cs="Times New Roman"/>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календарных дней со дня получения такого запроса </w:t>
      </w:r>
      <w:r w:rsidRPr="00CB0C8D">
        <w:rPr>
          <w:rFonts w:ascii="Times New Roman" w:hAnsi="Times New Roman" w:cs="Times New Roman"/>
          <w:noProof/>
          <w:sz w:val="24"/>
          <w:szCs w:val="24"/>
        </w:rPr>
        <w:t xml:space="preserve">по форме / в формате, указанной (-ом) </w:t>
      </w:r>
      <w:r w:rsidRPr="00CB0C8D">
        <w:rPr>
          <w:rFonts w:ascii="Times New Roman" w:hAnsi="Times New Roman" w:cs="Times New Roman"/>
          <w:sz w:val="24"/>
          <w:szCs w:val="24"/>
        </w:rPr>
        <w:t>Страхователем</w:t>
      </w:r>
      <w:r w:rsidRPr="00CB0C8D">
        <w:rPr>
          <w:rFonts w:ascii="Times New Roman" w:hAnsi="Times New Roman" w:cs="Times New Roman"/>
          <w:noProof/>
          <w:sz w:val="24"/>
          <w:szCs w:val="24"/>
        </w:rPr>
        <w:t xml:space="preserve"> в запросе</w:t>
      </w:r>
      <w:r w:rsidRPr="00CB0C8D">
        <w:rPr>
          <w:rFonts w:ascii="Times New Roman" w:hAnsi="Times New Roman" w:cs="Times New Roman"/>
          <w:sz w:val="24"/>
          <w:szCs w:val="24"/>
        </w:rPr>
        <w:t>.</w:t>
      </w:r>
    </w:p>
    <w:p w14:paraId="4CE16EEE" w14:textId="77777777" w:rsidR="00CB0C8D" w:rsidRPr="00CB0C8D" w:rsidRDefault="00CB0C8D" w:rsidP="00CB0C8D">
      <w:pPr>
        <w:autoSpaceDE w:val="0"/>
        <w:autoSpaceDN w:val="0"/>
        <w:adjustRightInd w:val="0"/>
        <w:contextualSpacing/>
        <w:jc w:val="both"/>
        <w:rPr>
          <w:rFonts w:ascii="Times New Roman" w:hAnsi="Times New Roman" w:cs="Times New Roman"/>
          <w:sz w:val="24"/>
          <w:szCs w:val="24"/>
        </w:rPr>
      </w:pPr>
    </w:p>
    <w:p w14:paraId="7F697AE5" w14:textId="77777777" w:rsidR="00CB0C8D" w:rsidRPr="00CB0C8D" w:rsidRDefault="00CB0C8D" w:rsidP="00CB0C8D">
      <w:pPr>
        <w:suppressAutoHyphens/>
        <w:jc w:val="both"/>
        <w:rPr>
          <w:rFonts w:ascii="Times New Roman" w:hAnsi="Times New Roman" w:cs="Times New Roman"/>
          <w:b/>
          <w:sz w:val="24"/>
          <w:szCs w:val="24"/>
        </w:rPr>
      </w:pPr>
    </w:p>
    <w:p w14:paraId="0C9CAC9D" w14:textId="77777777" w:rsidR="00CB0C8D" w:rsidRPr="00CB0C8D" w:rsidRDefault="00CB0C8D" w:rsidP="00CB0C8D">
      <w:pPr>
        <w:suppressAutoHyphens/>
        <w:ind w:firstLine="708"/>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1. для включения в договоры </w:t>
      </w:r>
      <w:r w:rsidRPr="00CB0C8D">
        <w:rPr>
          <w:rFonts w:ascii="Times New Roman" w:hAnsi="Times New Roman" w:cs="Times New Roman"/>
          <w:b/>
          <w:i/>
          <w:sz w:val="24"/>
          <w:szCs w:val="24"/>
          <w:u w:val="single"/>
        </w:rPr>
        <w:t>с иностранными лицами</w:t>
      </w:r>
      <w:r w:rsidRPr="00CB0C8D">
        <w:rPr>
          <w:rFonts w:ascii="Times New Roman" w:hAnsi="Times New Roman" w:cs="Times New Roman"/>
          <w:i/>
          <w:sz w:val="24"/>
          <w:szCs w:val="24"/>
        </w:rPr>
        <w:t xml:space="preserve"> и одновременно продавцами/ страховщиками/ исполнителями / подрядчиками по отношению к ООО «ССК «Звезда». Не применима к отношениям по импорту товаров в РФ:</w:t>
      </w:r>
    </w:p>
    <w:p w14:paraId="7196BB9A" w14:textId="77777777" w:rsidR="00CB0C8D" w:rsidRPr="00CB0C8D" w:rsidRDefault="00CB0C8D" w:rsidP="00CB0C8D">
      <w:pPr>
        <w:suppressAutoHyphens/>
        <w:jc w:val="both"/>
        <w:rPr>
          <w:rFonts w:ascii="Times New Roman" w:hAnsi="Times New Roman" w:cs="Times New Roman"/>
          <w:i/>
          <w:sz w:val="24"/>
          <w:szCs w:val="24"/>
        </w:rPr>
      </w:pPr>
    </w:p>
    <w:p w14:paraId="3EA80878" w14:textId="77777777" w:rsidR="00CB0C8D" w:rsidRPr="00CB0C8D" w:rsidRDefault="00CB0C8D" w:rsidP="00CB0C8D">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4F59B172" w14:textId="77777777" w:rsidR="00CB0C8D" w:rsidRPr="00CB0C8D" w:rsidRDefault="00CB0C8D" w:rsidP="00CB0C8D">
      <w:pPr>
        <w:jc w:val="both"/>
        <w:rPr>
          <w:rFonts w:ascii="Times New Roman" w:hAnsi="Times New Roman" w:cs="Times New Roman"/>
          <w:sz w:val="24"/>
          <w:szCs w:val="24"/>
        </w:rPr>
      </w:pPr>
      <w:r w:rsidRPr="00CB0C8D">
        <w:rPr>
          <w:rFonts w:ascii="Times New Roman" w:hAnsi="Times New Roman" w:cs="Times New Roman"/>
          <w:sz w:val="24"/>
          <w:szCs w:val="24"/>
        </w:rPr>
        <w:t>Если Страховщик, являясь иностранным юридическим лицом, не зарегистрирован</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 в российских налоговых органах в качестве налогоплательщика и (или) не представил Страхователем к дате платежа копию свидетельства о постановке на налоговый учет в РФ, и при этом если реализация Страховщиком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подлежит налогообложению НДС на территории РФ, то:</w:t>
      </w:r>
    </w:p>
    <w:p w14:paraId="3EF931B0" w14:textId="77777777" w:rsidR="00CB0C8D" w:rsidRPr="00CB0C8D" w:rsidRDefault="00CB0C8D" w:rsidP="00CB0C8D">
      <w:pPr>
        <w:numPr>
          <w:ilvl w:val="0"/>
          <w:numId w:val="23"/>
        </w:numPr>
        <w:ind w:left="0" w:firstLine="284"/>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НДС, исчисленный по применимой налоговой ставке со стоимости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по Договору, Страхователь удерживает и перечисляет в российский бюджет в качестве налогового агента;</w:t>
      </w:r>
    </w:p>
    <w:p w14:paraId="78F40D84" w14:textId="77777777" w:rsidR="00CB0C8D" w:rsidRPr="00CB0C8D" w:rsidRDefault="00CB0C8D" w:rsidP="00CB0C8D">
      <w:pPr>
        <w:numPr>
          <w:ilvl w:val="0"/>
          <w:numId w:val="23"/>
        </w:numPr>
        <w:ind w:left="0" w:firstLine="284"/>
        <w:contextualSpacing/>
        <w:jc w:val="both"/>
        <w:rPr>
          <w:rFonts w:ascii="Times New Roman" w:hAnsi="Times New Roman" w:cs="Times New Roman"/>
          <w:sz w:val="24"/>
          <w:szCs w:val="24"/>
        </w:rPr>
      </w:pPr>
      <w:r w:rsidRPr="00CB0C8D">
        <w:rPr>
          <w:rFonts w:ascii="Times New Roman" w:hAnsi="Times New Roman" w:cs="Times New Roman"/>
          <w:sz w:val="24"/>
          <w:szCs w:val="24"/>
        </w:rPr>
        <w:t>положения Договора о составлении (выставлении, предоставлении) Страховщиком счетов-фактур не применяются.</w:t>
      </w:r>
    </w:p>
    <w:p w14:paraId="45B78653" w14:textId="77777777" w:rsidR="00CB0C8D" w:rsidRPr="00CB0C8D" w:rsidRDefault="00CB0C8D" w:rsidP="00CB0C8D">
      <w:pPr>
        <w:suppressAutoHyphens/>
        <w:jc w:val="both"/>
        <w:rPr>
          <w:rFonts w:ascii="Times New Roman" w:hAnsi="Times New Roman" w:cs="Times New Roman"/>
          <w:b/>
          <w:sz w:val="24"/>
          <w:szCs w:val="24"/>
        </w:rPr>
      </w:pPr>
    </w:p>
    <w:p w14:paraId="2CA90448" w14:textId="5471D89D" w:rsidR="00CB0C8D" w:rsidRDefault="00CB0C8D" w:rsidP="00CB0C8D">
      <w:pPr>
        <w:suppressAutoHyphens/>
        <w:jc w:val="both"/>
        <w:rPr>
          <w:rFonts w:ascii="Times New Roman" w:hAnsi="Times New Roman" w:cs="Times New Roman"/>
          <w:b/>
          <w:sz w:val="24"/>
          <w:szCs w:val="24"/>
        </w:rPr>
      </w:pPr>
    </w:p>
    <w:p w14:paraId="2E8FE0AB" w14:textId="77777777" w:rsidR="00147D1A" w:rsidRPr="00CB0C8D" w:rsidRDefault="00147D1A" w:rsidP="00CB0C8D">
      <w:pPr>
        <w:suppressAutoHyphens/>
        <w:jc w:val="both"/>
        <w:rPr>
          <w:rFonts w:ascii="Times New Roman" w:hAnsi="Times New Roman" w:cs="Times New Roman"/>
          <w:b/>
          <w:sz w:val="24"/>
          <w:szCs w:val="24"/>
        </w:rPr>
      </w:pPr>
    </w:p>
    <w:p w14:paraId="6B1607BC" w14:textId="77777777" w:rsidR="00CB0C8D" w:rsidRPr="00CB0C8D" w:rsidRDefault="00CB0C8D" w:rsidP="00CB0C8D">
      <w:pPr>
        <w:suppressAutoHyphens/>
        <w:jc w:val="both"/>
        <w:rPr>
          <w:rFonts w:ascii="Times New Roman" w:hAnsi="Times New Roman" w:cs="Times New Roman"/>
          <w:b/>
          <w:sz w:val="24"/>
          <w:szCs w:val="24"/>
        </w:rPr>
      </w:pPr>
    </w:p>
    <w:p w14:paraId="47339F5F" w14:textId="77777777" w:rsidR="00CB0C8D" w:rsidRPr="00CB0C8D" w:rsidRDefault="00CB0C8D" w:rsidP="00CB0C8D">
      <w:pPr>
        <w:autoSpaceDE w:val="0"/>
        <w:autoSpaceDN w:val="0"/>
        <w:adjustRightInd w:val="0"/>
        <w:ind w:left="284"/>
        <w:contextualSpacing/>
        <w:jc w:val="center"/>
        <w:rPr>
          <w:rFonts w:ascii="Times New Roman" w:hAnsi="Times New Roman" w:cs="Times New Roman"/>
          <w:b/>
          <w:sz w:val="24"/>
          <w:szCs w:val="24"/>
        </w:rPr>
      </w:pPr>
      <w:r w:rsidRPr="00CB0C8D">
        <w:rPr>
          <w:rFonts w:ascii="Times New Roman" w:hAnsi="Times New Roman" w:cs="Times New Roman"/>
          <w:b/>
          <w:sz w:val="24"/>
          <w:szCs w:val="24"/>
        </w:rPr>
        <w:lastRenderedPageBreak/>
        <w:t>О налогообложении налогом на прибыль (доходы), удерживаемым у источника выплаты, доходов иностранных лиц, а также ООО «ССК «Звезда»</w:t>
      </w:r>
    </w:p>
    <w:p w14:paraId="2275E4E4" w14:textId="77777777" w:rsidR="00CB0C8D" w:rsidRPr="00CB0C8D" w:rsidRDefault="00CB0C8D" w:rsidP="00CB0C8D">
      <w:pPr>
        <w:numPr>
          <w:ilvl w:val="0"/>
          <w:numId w:val="31"/>
        </w:numPr>
        <w:suppressAutoHyphens/>
        <w:ind w:left="426"/>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 для включения в договоры с иностранными лицами:</w:t>
      </w:r>
    </w:p>
    <w:p w14:paraId="1FDACF74" w14:textId="77777777" w:rsidR="00CB0C8D" w:rsidRPr="00CB0C8D" w:rsidRDefault="00CB0C8D" w:rsidP="00CB0C8D">
      <w:pPr>
        <w:suppressAutoHyphens/>
        <w:jc w:val="both"/>
        <w:rPr>
          <w:rFonts w:ascii="Times New Roman" w:hAnsi="Times New Roman" w:cs="Times New Roman"/>
          <w:i/>
          <w:sz w:val="24"/>
          <w:szCs w:val="24"/>
        </w:rPr>
      </w:pPr>
    </w:p>
    <w:p w14:paraId="285559B4" w14:textId="77777777" w:rsidR="00CB0C8D" w:rsidRPr="00CB0C8D" w:rsidRDefault="00CB0C8D" w:rsidP="00CB0C8D">
      <w:pPr>
        <w:suppressAutoHyphens/>
        <w:jc w:val="both"/>
        <w:rPr>
          <w:rFonts w:ascii="Times New Roman" w:hAnsi="Times New Roman" w:cs="Times New Roman"/>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6D5F0995" w14:textId="77777777" w:rsidR="00CB0C8D" w:rsidRPr="00CB0C8D" w:rsidRDefault="00CB0C8D" w:rsidP="00CB0C8D">
      <w:pPr>
        <w:suppressAutoHyphens/>
        <w:jc w:val="both"/>
        <w:rPr>
          <w:rFonts w:ascii="Times New Roman" w:hAnsi="Times New Roman" w:cs="Times New Roman"/>
          <w:i/>
          <w:sz w:val="24"/>
          <w:szCs w:val="24"/>
        </w:rPr>
      </w:pPr>
    </w:p>
    <w:p w14:paraId="71FF85FF" w14:textId="77777777" w:rsidR="00CB0C8D" w:rsidRPr="00CB0C8D" w:rsidRDefault="00CB0C8D" w:rsidP="00CB0C8D">
      <w:pPr>
        <w:numPr>
          <w:ilvl w:val="0"/>
          <w:numId w:val="28"/>
        </w:numPr>
        <w:suppressAutoHyphens/>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В случае наличия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постоянного представительства в РФ, 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облагаются в РФ налогом на прибыль (доход),  удерживаемым у источника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 удерживает налог при условии, что до даты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письменно в произвольной форме уведомит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 том, что получаемый </w:t>
      </w:r>
      <w:r w:rsidRPr="00CB0C8D">
        <w:rPr>
          <w:rFonts w:ascii="Times New Roman" w:hAnsi="Times New Roman" w:cs="Times New Roman"/>
          <w:i/>
          <w:noProof/>
          <w:sz w:val="24"/>
          <w:szCs w:val="24"/>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Страховщиком</w:t>
      </w:r>
      <w:r w:rsidRPr="00CB0C8D">
        <w:rPr>
          <w:rFonts w:ascii="Times New Roman" w:hAnsi="Times New Roman" w:cs="Times New Roman"/>
          <w:i/>
          <w:noProof/>
          <w:sz w:val="24"/>
          <w:szCs w:val="24"/>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доход относится к постоянному представительству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в РФ, а также предоставит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заверенную копию свидетельства о постановке на учет в российских налоговых органах.</w:t>
      </w:r>
    </w:p>
    <w:p w14:paraId="72C484FD" w14:textId="77777777" w:rsidR="00CB0C8D" w:rsidRPr="00CB0C8D" w:rsidRDefault="00CB0C8D" w:rsidP="00CB0C8D">
      <w:pPr>
        <w:numPr>
          <w:ilvl w:val="0"/>
          <w:numId w:val="28"/>
        </w:numPr>
        <w:suppressAutoHyphens/>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отсутствии у </w:t>
      </w:r>
      <w:r w:rsidRPr="00CB0C8D">
        <w:rPr>
          <w:rFonts w:ascii="Times New Roman" w:hAnsi="Times New Roman" w:cs="Times New Roman"/>
          <w:i/>
          <w:noProof/>
          <w:sz w:val="24"/>
          <w:szCs w:val="24"/>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Страхователя</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надлежащих документов налог на прибыль (доход) у источника </w:t>
      </w:r>
      <w:r w:rsidRPr="00CB0C8D">
        <w:rPr>
          <w:rFonts w:ascii="Times New Roman" w:hAnsi="Times New Roman" w:cs="Times New Roman"/>
          <w:color w:val="000000"/>
          <w:sz w:val="24"/>
          <w:szCs w:val="24"/>
        </w:rPr>
        <w:t xml:space="preserve">подлежит исчислению и удержанию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color w:val="000000"/>
          <w:sz w:val="24"/>
          <w:szCs w:val="24"/>
        </w:rPr>
        <w:t xml:space="preserve"> </w:t>
      </w:r>
      <w:r w:rsidRPr="00CB0C8D">
        <w:rPr>
          <w:rFonts w:ascii="Times New Roman" w:hAnsi="Times New Roman" w:cs="Times New Roman"/>
          <w:sz w:val="24"/>
          <w:szCs w:val="24"/>
        </w:rPr>
        <w:t xml:space="preserve">из всех подлежащих налогообложению выплат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color w:val="000000"/>
          <w:sz w:val="24"/>
          <w:szCs w:val="24"/>
        </w:rPr>
        <w:t>в порядке, установленном российским налоговым законодательством для иностранных организаций, не имеющих постоянного представительства в РФ, без компенсации или иного</w:t>
      </w:r>
      <w:r w:rsidRPr="00CB0C8D">
        <w:rPr>
          <w:rFonts w:ascii="Times New Roman" w:hAnsi="Times New Roman" w:cs="Times New Roman"/>
          <w:sz w:val="24"/>
          <w:szCs w:val="24"/>
        </w:rPr>
        <w:t xml:space="preserve"> возмещения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соответствующих сумм налога, если иное не оговорено сторонами отдельно.</w:t>
      </w:r>
    </w:p>
    <w:p w14:paraId="782ED9C3" w14:textId="77777777" w:rsidR="00CB0C8D" w:rsidRPr="00CB0C8D" w:rsidRDefault="00CB0C8D" w:rsidP="00CB0C8D">
      <w:pPr>
        <w:autoSpaceDE w:val="0"/>
        <w:autoSpaceDN w:val="0"/>
        <w:adjustRightInd w:val="0"/>
        <w:jc w:val="both"/>
        <w:rPr>
          <w:rFonts w:ascii="Times New Roman" w:hAnsi="Times New Roman" w:cs="Times New Roman"/>
          <w:sz w:val="24"/>
          <w:szCs w:val="24"/>
        </w:rPr>
      </w:pPr>
    </w:p>
    <w:p w14:paraId="386517C9" w14:textId="77777777" w:rsidR="00CB0C8D" w:rsidRPr="00CB0C8D" w:rsidRDefault="00CB0C8D" w:rsidP="00CB0C8D">
      <w:pPr>
        <w:numPr>
          <w:ilvl w:val="0"/>
          <w:numId w:val="31"/>
        </w:numPr>
        <w:suppressAutoHyphens/>
        <w:ind w:left="426"/>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для включения в договоры с иностранными лицами, если между РФ и юрисдикцией контрагента имеется действующий договор (соглашение, конвенция) об </w:t>
      </w:r>
      <w:proofErr w:type="spellStart"/>
      <w:r w:rsidRPr="00CB0C8D">
        <w:rPr>
          <w:rFonts w:ascii="Times New Roman" w:hAnsi="Times New Roman" w:cs="Times New Roman"/>
          <w:i/>
          <w:sz w:val="24"/>
          <w:szCs w:val="24"/>
        </w:rPr>
        <w:t>избежании</w:t>
      </w:r>
      <w:proofErr w:type="spellEnd"/>
      <w:r w:rsidRPr="00CB0C8D">
        <w:rPr>
          <w:rFonts w:ascii="Times New Roman" w:hAnsi="Times New Roman" w:cs="Times New Roman"/>
          <w:i/>
          <w:sz w:val="24"/>
          <w:szCs w:val="24"/>
        </w:rPr>
        <w:t xml:space="preserve"> двойного налогообложения:</w:t>
      </w:r>
    </w:p>
    <w:p w14:paraId="194E3CEF" w14:textId="77777777" w:rsidR="00CB0C8D" w:rsidRPr="00CB0C8D" w:rsidRDefault="00CB0C8D" w:rsidP="00CB0C8D">
      <w:pPr>
        <w:suppressAutoHyphens/>
        <w:jc w:val="both"/>
        <w:rPr>
          <w:rFonts w:ascii="Times New Roman" w:hAnsi="Times New Roman" w:cs="Times New Roman"/>
          <w:i/>
          <w:sz w:val="24"/>
          <w:szCs w:val="24"/>
        </w:rPr>
      </w:pPr>
    </w:p>
    <w:p w14:paraId="6984582A" w14:textId="77777777" w:rsidR="00CB0C8D" w:rsidRPr="00CB0C8D" w:rsidRDefault="00CB0C8D" w:rsidP="00CB0C8D">
      <w:pPr>
        <w:suppressAutoHyphens/>
        <w:jc w:val="both"/>
        <w:rPr>
          <w:rFonts w:ascii="Times New Roman" w:hAnsi="Times New Roman" w:cs="Times New Roman"/>
          <w:i/>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15373E11" w14:textId="77777777" w:rsidR="00CB0C8D" w:rsidRPr="00CB0C8D" w:rsidRDefault="00CB0C8D" w:rsidP="00CB0C8D">
      <w:pPr>
        <w:widowControl w:val="0"/>
        <w:jc w:val="both"/>
        <w:rPr>
          <w:rFonts w:ascii="Times New Roman" w:hAnsi="Times New Roman" w:cs="Times New Roman"/>
          <w:color w:val="FF0000"/>
          <w:sz w:val="24"/>
          <w:szCs w:val="24"/>
        </w:rPr>
      </w:pPr>
    </w:p>
    <w:p w14:paraId="0354E0DB"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облагаются в РФ налогом на прибыль (доход), удерживаемым у источника выплаты, и которые при этом в соответствии с применимым </w:t>
      </w:r>
      <w:r w:rsidRPr="00CB0C8D">
        <w:rPr>
          <w:rFonts w:ascii="Times New Roman" w:hAnsi="Times New Roman" w:cs="Times New Roman"/>
          <w:noProof/>
          <w:sz w:val="24"/>
          <w:szCs w:val="24"/>
        </w:rPr>
        <w:t>договором (соглашением, 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между РФ и  юрисдикцией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или налоговым законодательством РФ </w:t>
      </w:r>
      <w:r w:rsidRPr="00CB0C8D">
        <w:rPr>
          <w:rFonts w:ascii="Times New Roman" w:hAnsi="Times New Roman" w:cs="Times New Roman"/>
          <w:i/>
          <w:noProof/>
          <w:sz w:val="24"/>
          <w:szCs w:val="24"/>
          <w:highlight w:val="darkGray"/>
        </w:rPr>
        <w:fldChar w:fldCharType="begin">
          <w:ffData>
            <w:name w:val=""/>
            <w:enabled/>
            <w:calcOnExit w:val="0"/>
            <w:textInput>
              <w:default w:val="(пп. 11 п. 2, п. 3.1 ст. 310 НК РФ)"/>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(пп. 11 п. 2, п. 3.1 ст. 310 НК РФ)</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(i) облагаются в РФ по пониженным налоговым ставкам либо (</w:t>
      </w:r>
      <w:proofErr w:type="spellStart"/>
      <w:r w:rsidRPr="00CB0C8D">
        <w:rPr>
          <w:rFonts w:ascii="Times New Roman" w:hAnsi="Times New Roman" w:cs="Times New Roman"/>
          <w:sz w:val="24"/>
          <w:szCs w:val="24"/>
        </w:rPr>
        <w:t>ii</w:t>
      </w:r>
      <w:proofErr w:type="spellEnd"/>
      <w:r w:rsidRPr="00CB0C8D">
        <w:rPr>
          <w:rFonts w:ascii="Times New Roman" w:hAnsi="Times New Roman" w:cs="Times New Roman"/>
          <w:sz w:val="24"/>
          <w:szCs w:val="24"/>
        </w:rPr>
        <w:t xml:space="preserve">) освобождаются от налогообложения (далее – Льготные положения), </w:t>
      </w:r>
      <w:r w:rsidRPr="00CB0C8D">
        <w:rPr>
          <w:rFonts w:ascii="Times New Roman" w:hAnsi="Times New Roman" w:cs="Times New Roman"/>
          <w:i/>
          <w:noProof/>
          <w:sz w:val="24"/>
          <w:szCs w:val="24"/>
          <w:highlight w:val="darkGray"/>
        </w:rPr>
        <w:fldChar w:fldCharType="begin">
          <w:ffData>
            <w:name w:val="ТекстовоеПоле1"/>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применяет соответствующие Льготные положения при условии, что </w:t>
      </w:r>
      <w:r w:rsidRPr="00CB0C8D">
        <w:rPr>
          <w:rFonts w:ascii="Times New Roman" w:hAnsi="Times New Roman" w:cs="Times New Roman"/>
          <w:noProof/>
          <w:sz w:val="24"/>
          <w:szCs w:val="24"/>
        </w:rPr>
        <w:t xml:space="preserve">до начала исполнения обязательств сторон по настоящему </w:t>
      </w:r>
      <w:r w:rsidRPr="00CB0C8D">
        <w:rPr>
          <w:rFonts w:ascii="Times New Roman" w:hAnsi="Times New Roman" w:cs="Times New Roman"/>
          <w:sz w:val="24"/>
          <w:szCs w:val="24"/>
        </w:rPr>
        <w:fldChar w:fldCharType="begin">
          <w:ffData>
            <w:name w:val=""/>
            <w:enabled/>
            <w:calcOnExit w:val="0"/>
            <w:textInput>
              <w:default w:val="Договору"/>
            </w:textInput>
          </w:ffData>
        </w:fldChar>
      </w:r>
      <w:r w:rsidRPr="00CB0C8D">
        <w:rPr>
          <w:rFonts w:ascii="Times New Roman" w:hAnsi="Times New Roman" w:cs="Times New Roman"/>
          <w:sz w:val="24"/>
          <w:szCs w:val="24"/>
        </w:rPr>
        <w:instrText xml:space="preserve"> FORMTEXT </w:instrText>
      </w:r>
      <w:r w:rsidRPr="00CB0C8D">
        <w:rPr>
          <w:rFonts w:ascii="Times New Roman" w:hAnsi="Times New Roman" w:cs="Times New Roman"/>
          <w:sz w:val="24"/>
          <w:szCs w:val="24"/>
        </w:rPr>
      </w:r>
      <w:r w:rsidRPr="00CB0C8D">
        <w:rPr>
          <w:rFonts w:ascii="Times New Roman" w:hAnsi="Times New Roman" w:cs="Times New Roman"/>
          <w:sz w:val="24"/>
          <w:szCs w:val="24"/>
        </w:rPr>
        <w:fldChar w:fldCharType="separate"/>
      </w:r>
      <w:r w:rsidRPr="00CB0C8D">
        <w:rPr>
          <w:rFonts w:ascii="Times New Roman" w:hAnsi="Times New Roman" w:cs="Times New Roman"/>
          <w:noProof/>
          <w:sz w:val="24"/>
          <w:szCs w:val="24"/>
        </w:rPr>
        <w:t>Договору</w:t>
      </w:r>
      <w:r w:rsidRPr="00CB0C8D">
        <w:rPr>
          <w:rFonts w:ascii="Times New Roman" w:hAnsi="Times New Roman" w:cs="Times New Roman"/>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предоставит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достоверную информацию </w:t>
      </w:r>
      <w:r w:rsidRPr="00CB0C8D">
        <w:rPr>
          <w:rFonts w:ascii="Times New Roman" w:hAnsi="Times New Roman" w:cs="Times New Roman"/>
          <w:i/>
          <w:noProof/>
          <w:sz w:val="24"/>
          <w:szCs w:val="24"/>
          <w:highlight w:val="darkGray"/>
        </w:rPr>
        <w:fldChar w:fldCharType="begin">
          <w:ffData>
            <w:name w:val=""/>
            <w:enabled/>
            <w:calcOnExit w:val="0"/>
            <w:textInput>
              <w:default w:val="(по прилагаемой форме)"/>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(по прилагаемой форме)</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о лице(-ах), имеющем(-их) фактическое право на причитающийся ему (им) доход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(в соответствии с налоговым законодательством РФ, а также положениями применимого договора (соглашения, конвенции) об избежании двойного налогообложения) и подтверждение постоянного местонахождения (налогового резидентства).</w:t>
      </w:r>
      <w:r w:rsidRPr="00CB0C8D">
        <w:rPr>
          <w:rFonts w:ascii="Times New Roman" w:hAnsi="Times New Roman" w:cs="Times New Roman"/>
          <w:i/>
          <w:noProof/>
          <w:sz w:val="24"/>
          <w:szCs w:val="24"/>
          <w:highlight w:val="darkGray"/>
        </w:rPr>
        <w:fldChar w:fldCharType="begin">
          <w:ffData>
            <w:name w:val=""/>
            <w:enabled/>
            <w:calcOnExit w:val="0"/>
            <w:textInput>
              <w:default w:val="(Примечание: к договору прикладывается форма соответствующего письма о фактическом праве на доход)"/>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(Примечание: к договору прикладывается форма соответствующего письма о фактическом праве на доход)</w:t>
      </w:r>
      <w:r w:rsidRPr="00CB0C8D">
        <w:rPr>
          <w:rFonts w:ascii="Times New Roman" w:hAnsi="Times New Roman" w:cs="Times New Roman"/>
          <w:i/>
          <w:noProof/>
          <w:sz w:val="24"/>
          <w:szCs w:val="24"/>
          <w:highlight w:val="darkGray"/>
        </w:rPr>
        <w:fldChar w:fldCharType="end"/>
      </w:r>
    </w:p>
    <w:p w14:paraId="6A42DA64"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Подтверждение постоянного местонахождения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в соответствующей иностранной юрисдикции должно иметь ссылку на соответствующий </w:t>
      </w:r>
      <w:r w:rsidRPr="00CB0C8D">
        <w:rPr>
          <w:rFonts w:ascii="Times New Roman" w:hAnsi="Times New Roman" w:cs="Times New Roman"/>
          <w:noProof/>
          <w:sz w:val="24"/>
          <w:szCs w:val="24"/>
        </w:rPr>
        <w:t>договор (соглашение, конвенцию</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а также перевод на русский язык, заверенный нотариально или консульским учреждением РФ в иностранном государстве. Указанное подтверждение должно содержать </w:t>
      </w:r>
      <w:proofErr w:type="spellStart"/>
      <w:r w:rsidRPr="00CB0C8D">
        <w:rPr>
          <w:rFonts w:ascii="Times New Roman" w:hAnsi="Times New Roman" w:cs="Times New Roman"/>
          <w:sz w:val="24"/>
          <w:szCs w:val="24"/>
        </w:rPr>
        <w:t>апостиль</w:t>
      </w:r>
      <w:proofErr w:type="spellEnd"/>
      <w:r w:rsidRPr="00CB0C8D">
        <w:rPr>
          <w:rFonts w:ascii="Times New Roman" w:hAnsi="Times New Roman" w:cs="Times New Roman"/>
          <w:sz w:val="24"/>
          <w:szCs w:val="24"/>
        </w:rPr>
        <w:t xml:space="preserve"> или быть иным образом легализовано, если иное не предусмотрено применимым </w:t>
      </w:r>
      <w:r w:rsidRPr="00CB0C8D">
        <w:rPr>
          <w:rFonts w:ascii="Times New Roman" w:hAnsi="Times New Roman" w:cs="Times New Roman"/>
          <w:noProof/>
          <w:sz w:val="24"/>
          <w:szCs w:val="24"/>
        </w:rPr>
        <w:t>договором (соглашением, 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w:t>
      </w:r>
      <w:r w:rsidRPr="00CB0C8D">
        <w:rPr>
          <w:rFonts w:ascii="Times New Roman" w:hAnsi="Times New Roman" w:cs="Times New Roman"/>
          <w:i/>
          <w:noProof/>
          <w:sz w:val="24"/>
          <w:szCs w:val="24"/>
          <w:highlight w:val="darkGray"/>
        </w:rPr>
        <w:fldChar w:fldCharType="begin">
          <w:ffData>
            <w:name w:val=""/>
            <w:enabled/>
            <w:calcOnExit w:val="0"/>
            <w:textInput>
              <w:default w:val="(Примечание: Указанное подтверждение должно быть оформлено с указанием его действия в течение календарного года, в котором производится выплата дохода. В случае если выплата дохода будет производиться в течение нескольких календарных лет, указанное выше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(Примечание: Указанное подтверждение должно быть оформлено с указанием его действия в течение календарного года, в котором производится выплата дохода. В случае если выплата дохода будет производиться в течение нескольких календарных лет, указанное выше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подтверждение предоставляется на каждый календарный год)."/>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подтверждение предоставляется на каждый календарный год).</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 </w:t>
      </w:r>
    </w:p>
    <w:p w14:paraId="21C12E4F"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noProof/>
          <w:sz w:val="24"/>
          <w:szCs w:val="24"/>
        </w:rPr>
        <w:t xml:space="preserve">В дальнейшем, если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или иное(-ые), имеющее(-ие) фактическое право на доход, лицо (лица) утратят фактическое право на причитающийся доход (один из видов дохода)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и (или) изменят свое постоянное местонахождение </w:t>
      </w:r>
      <w:r w:rsidRPr="00CB0C8D">
        <w:rPr>
          <w:rFonts w:ascii="Times New Roman" w:hAnsi="Times New Roman" w:cs="Times New Roman"/>
          <w:noProof/>
          <w:sz w:val="24"/>
          <w:szCs w:val="24"/>
        </w:rPr>
        <w:lastRenderedPageBreak/>
        <w:t xml:space="preserve">(налоговое резидентство),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обязуется уведомить об этом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в срок не позднее 30 (тридцати) календарных дней с даты такого изменения и в этот же срок сообщить информацию о лице(-ах), имеющем(-их) фактическое право на соответствующий доход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или актуальном постоянном местонахождении (налоговом резидентстве), а также (если применимо) обеспечить предоставление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письменного подтверждения наличия фактического права на доход у нового лица (лиц) и подтверждения его (их) постоянного местонахождения (налогового резидентства).</w:t>
      </w:r>
    </w:p>
    <w:p w14:paraId="0B1A6079"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В целях обеспечения применения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Льготных положений к доходам, выплачиваемым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соглашается по запросу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оказывать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предоставлять иные дополнительные документы и (или) информацию для предоставления в российские налоговые органы.</w:t>
      </w:r>
    </w:p>
    <w:p w14:paraId="0DF3B849"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В случае предъявления российскими налоговыми органами требования к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об уплате налога в размере сверх удержанной 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дохода и уплаченной в бюджет суммы налога, а также об уплате штрафов и пени,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обязуется в течение 10 календарных дней с даты получения от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соответствующего уведомления и подтверждающих документов оплатить (возместить) все возникшие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имущественные потери, вызванные предъявлением указанного требования</w:t>
      </w:r>
      <w:r w:rsidRPr="00CB0C8D">
        <w:rPr>
          <w:rFonts w:ascii="Times New Roman" w:hAnsi="Times New Roman" w:cs="Times New Roman"/>
          <w:i/>
          <w:noProof/>
          <w:sz w:val="24"/>
          <w:szCs w:val="24"/>
          <w:highlight w:val="darkGray"/>
        </w:rPr>
        <w:fldChar w:fldCharType="begin">
          <w:ffData>
            <w:name w:val=""/>
            <w:enabled/>
            <w:calcOnExit w:val="0"/>
            <w:textInput>
              <w:default w:val=", (примечание: оговорка об увеличении имущественных потерь на суммы применимых налогов включается по усмотрению куратора договора), увеличенные на суммы применимых налогов, подлежащих уплате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 (примечание: оговорка об увеличении имущественных потерь на суммы применимых налогов включается по усмотрению куратора договора), увеличенные на суммы применимых налогов, подлежащих уплате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в связи с получением от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в связи с получением от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возмещения таким образом, чтобы после уплаты применимых налогов сумма возмещения равнялась величине указанных имущественных потерь.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возмещения таким образом, чтобы после уплаты применимых налогов сумма возмещения равнялась величине указанных имущественных потерь. </w:t>
      </w:r>
      <w:r w:rsidRPr="00CB0C8D">
        <w:rPr>
          <w:rFonts w:ascii="Times New Roman" w:hAnsi="Times New Roman" w:cs="Times New Roman"/>
          <w:i/>
          <w:noProof/>
          <w:sz w:val="24"/>
          <w:szCs w:val="24"/>
          <w:highlight w:val="darkGray"/>
        </w:rPr>
        <w:fldChar w:fldCharType="end"/>
      </w:r>
    </w:p>
    <w:p w14:paraId="59F17015" w14:textId="77777777" w:rsidR="00CB0C8D" w:rsidRPr="00CB0C8D" w:rsidRDefault="00CB0C8D" w:rsidP="00CB0C8D">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При отсутствии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надлежащих документов налог на прибыль (доход) </w:t>
      </w:r>
      <w:r w:rsidRPr="00CB0C8D">
        <w:rPr>
          <w:rFonts w:ascii="Times New Roman" w:hAnsi="Times New Roman" w:cs="Times New Roman"/>
          <w:color w:val="000000"/>
          <w:sz w:val="24"/>
          <w:szCs w:val="24"/>
        </w:rPr>
        <w:t xml:space="preserve">подлежит исчислению и удержанию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color w:val="000000"/>
          <w:sz w:val="24"/>
          <w:szCs w:val="24"/>
        </w:rPr>
        <w:t xml:space="preserve"> </w:t>
      </w:r>
      <w:r w:rsidRPr="00CB0C8D">
        <w:rPr>
          <w:rFonts w:ascii="Times New Roman" w:hAnsi="Times New Roman" w:cs="Times New Roman"/>
          <w:sz w:val="24"/>
          <w:szCs w:val="24"/>
        </w:rPr>
        <w:t xml:space="preserve">из всех подлежащих налогообложению выплат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color w:val="000000"/>
          <w:sz w:val="24"/>
          <w:szCs w:val="24"/>
        </w:rPr>
        <w:t>в порядке, установленном российским налоговым законодательством</w:t>
      </w:r>
      <w:r w:rsidRPr="00CB0C8D">
        <w:rPr>
          <w:rFonts w:ascii="Times New Roman" w:hAnsi="Times New Roman" w:cs="Times New Roman"/>
          <w:sz w:val="24"/>
          <w:szCs w:val="24"/>
        </w:rPr>
        <w:t xml:space="preserve">, без учета Льготных положений, </w:t>
      </w:r>
      <w:r w:rsidRPr="00CB0C8D">
        <w:rPr>
          <w:rFonts w:ascii="Times New Roman" w:hAnsi="Times New Roman" w:cs="Times New Roman"/>
          <w:color w:val="000000"/>
          <w:sz w:val="24"/>
          <w:szCs w:val="24"/>
        </w:rPr>
        <w:t>без компенсации или иного</w:t>
      </w:r>
      <w:r w:rsidRPr="00CB0C8D">
        <w:rPr>
          <w:rFonts w:ascii="Times New Roman" w:hAnsi="Times New Roman" w:cs="Times New Roman"/>
          <w:sz w:val="24"/>
          <w:szCs w:val="24"/>
        </w:rPr>
        <w:t xml:space="preserve"> возмещения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соответствующих сумм налога, если иное не оговорено сторонами отдельно.</w:t>
      </w:r>
    </w:p>
    <w:p w14:paraId="1E65ABE0" w14:textId="77777777" w:rsidR="00CB0C8D" w:rsidRPr="00CB0C8D" w:rsidRDefault="00CB0C8D" w:rsidP="00CB0C8D">
      <w:pPr>
        <w:autoSpaceDE w:val="0"/>
        <w:autoSpaceDN w:val="0"/>
        <w:adjustRightInd w:val="0"/>
        <w:jc w:val="both"/>
        <w:rPr>
          <w:rFonts w:ascii="Times New Roman" w:hAnsi="Times New Roman" w:cs="Times New Roman"/>
          <w:sz w:val="24"/>
          <w:szCs w:val="24"/>
        </w:rPr>
      </w:pPr>
    </w:p>
    <w:p w14:paraId="3D7F6679" w14:textId="77777777" w:rsidR="00CB0C8D" w:rsidRPr="00CB0C8D" w:rsidRDefault="00CB0C8D" w:rsidP="00CB0C8D">
      <w:pPr>
        <w:numPr>
          <w:ilvl w:val="0"/>
          <w:numId w:val="31"/>
        </w:numPr>
        <w:suppressAutoHyphens/>
        <w:contextualSpacing/>
        <w:jc w:val="both"/>
        <w:rPr>
          <w:rFonts w:ascii="Times New Roman" w:hAnsi="Times New Roman" w:cs="Times New Roman"/>
          <w:i/>
          <w:sz w:val="24"/>
          <w:szCs w:val="24"/>
        </w:rPr>
      </w:pPr>
      <w:r w:rsidRPr="00CB0C8D">
        <w:rPr>
          <w:rFonts w:ascii="Times New Roman" w:hAnsi="Times New Roman" w:cs="Times New Roman"/>
          <w:i/>
          <w:sz w:val="24"/>
          <w:szCs w:val="24"/>
        </w:rPr>
        <w:t>для включения в договоры с иностранными лицами в случае, когда предполагается выплата доходов иностранными лицами в адрес ООО «ССК «Звезда»:</w:t>
      </w:r>
    </w:p>
    <w:p w14:paraId="5B8B0F57" w14:textId="77777777" w:rsidR="00CB0C8D" w:rsidRPr="00CB0C8D" w:rsidRDefault="00CB0C8D" w:rsidP="00CB0C8D">
      <w:pPr>
        <w:suppressAutoHyphens/>
        <w:jc w:val="both"/>
        <w:rPr>
          <w:rFonts w:ascii="Times New Roman" w:hAnsi="Times New Roman" w:cs="Times New Roman"/>
          <w:i/>
          <w:sz w:val="24"/>
          <w:szCs w:val="24"/>
        </w:rPr>
      </w:pPr>
    </w:p>
    <w:p w14:paraId="00D85F37" w14:textId="77777777" w:rsidR="00CB0C8D" w:rsidRPr="00CB0C8D" w:rsidRDefault="00CB0C8D" w:rsidP="00CB0C8D">
      <w:pPr>
        <w:suppressAutoHyphens/>
        <w:jc w:val="both"/>
        <w:rPr>
          <w:rFonts w:ascii="Times New Roman" w:hAnsi="Times New Roman" w:cs="Times New Roman"/>
          <w:i/>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07C975F5" w14:textId="77777777" w:rsidR="00CB0C8D" w:rsidRPr="00CB0C8D" w:rsidRDefault="00CB0C8D" w:rsidP="00CB0C8D">
      <w:pPr>
        <w:widowControl w:val="0"/>
        <w:jc w:val="both"/>
        <w:rPr>
          <w:rFonts w:ascii="Times New Roman" w:hAnsi="Times New Roman" w:cs="Times New Roman"/>
          <w:color w:val="FF0000"/>
          <w:sz w:val="24"/>
          <w:szCs w:val="24"/>
        </w:rPr>
      </w:pPr>
    </w:p>
    <w:p w14:paraId="56BEFB97" w14:textId="77777777" w:rsidR="00CB0C8D" w:rsidRPr="00CB0C8D" w:rsidRDefault="00CB0C8D" w:rsidP="00CB0C8D">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облагаются налогом на прибыль (доход), удерживаемым у источника выплаты, и которые при этом в соответствии с </w:t>
      </w:r>
      <w:r w:rsidRPr="00CB0C8D">
        <w:rPr>
          <w:rFonts w:ascii="Times New Roman" w:hAnsi="Times New Roman" w:cs="Times New Roman"/>
          <w:noProof/>
          <w:sz w:val="24"/>
          <w:szCs w:val="24"/>
        </w:rPr>
        <w:t>договором (соглашением, 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между РФ и юрисдикцией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(i) облагаются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по пониженным налоговым ставкам либо (</w:t>
      </w:r>
      <w:proofErr w:type="spellStart"/>
      <w:r w:rsidRPr="00CB0C8D">
        <w:rPr>
          <w:rFonts w:ascii="Times New Roman" w:hAnsi="Times New Roman" w:cs="Times New Roman"/>
          <w:sz w:val="24"/>
          <w:szCs w:val="24"/>
        </w:rPr>
        <w:t>ii</w:t>
      </w:r>
      <w:proofErr w:type="spellEnd"/>
      <w:r w:rsidRPr="00CB0C8D">
        <w:rPr>
          <w:rFonts w:ascii="Times New Roman" w:hAnsi="Times New Roman" w:cs="Times New Roman"/>
          <w:sz w:val="24"/>
          <w:szCs w:val="24"/>
        </w:rPr>
        <w:t xml:space="preserve">) освобождаются от налогообложения (далее – Льготные положения),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применяет соответствующие Льготные положения. При этом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проинформирует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 требованиях к составу и порядку оформления документов, которые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должен представить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для целей применения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Льготных положений.</w:t>
      </w:r>
    </w:p>
    <w:p w14:paraId="77C6AF0C" w14:textId="77777777" w:rsidR="00CB0C8D" w:rsidRPr="00CB0C8D" w:rsidRDefault="00CB0C8D" w:rsidP="00CB0C8D">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облагаются налогом на прибыль (доход), удерживаемым у источника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соглашается по запросу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оказывать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xml:space="preserve">. предоставлять письменное подтверждение фактической уплаты удержанного налога на прибыль (доход) в адрес компетентных органов соответствующего иностранного государства, содержащее информацию о наименовании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его</w:t>
      </w:r>
      <w:r w:rsidRPr="00CB0C8D">
        <w:rPr>
          <w:rFonts w:ascii="Times New Roman" w:hAnsi="Times New Roman" w:cs="Times New Roman"/>
          <w:i/>
          <w:noProof/>
          <w:sz w:val="24"/>
          <w:szCs w:val="24"/>
          <w:highlight w:val="darkGray"/>
        </w:rPr>
        <w:fldChar w:fldCharType="begin">
          <w:ffData>
            <w:name w:val=""/>
            <w:enabled/>
            <w:calcOnExit w:val="0"/>
            <w:textInput>
              <w:default w:val="(ее)"/>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(ее)</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ИНН или аналоге, названии налога в иностранном государстве, сумме дохода, с которого был удержан налог, ставке и сумме удержанного и уплаченного налога, а также копии подтверждающих уплату документов. </w:t>
      </w:r>
    </w:p>
    <w:p w14:paraId="1C366A21" w14:textId="77777777" w:rsidR="00CB0C8D" w:rsidRPr="00CB0C8D" w:rsidRDefault="00CB0C8D" w:rsidP="00CB0C8D">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i/>
          <w:noProof/>
          <w:sz w:val="24"/>
          <w:szCs w:val="24"/>
          <w:highlight w:val="darkGray"/>
        </w:rPr>
        <w:lastRenderedPageBreak/>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предпримет все возможные меры для предоставления указанных документов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незамедлительно после удержания и уплаты налога. В случае истребования российским налоговым органом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дополнительных документов, подтверждающих удержание и уплату налога в иностранном государстве,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окажет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w:t>
      </w:r>
    </w:p>
    <w:p w14:paraId="6E9236BF" w14:textId="77777777" w:rsidR="00CB0C8D" w:rsidRPr="00CB0C8D" w:rsidRDefault="00CB0C8D" w:rsidP="00CB0C8D">
      <w:pPr>
        <w:numPr>
          <w:ilvl w:val="0"/>
          <w:numId w:val="30"/>
        </w:numPr>
        <w:suppressAutoHyphens/>
        <w:ind w:left="0" w:firstLine="709"/>
        <w:contextualSpacing/>
        <w:jc w:val="both"/>
        <w:rPr>
          <w:rFonts w:ascii="Times New Roman" w:hAnsi="Times New Roman" w:cs="Times New Roman"/>
          <w:b/>
          <w:sz w:val="24"/>
          <w:szCs w:val="24"/>
        </w:rPr>
      </w:pPr>
      <w:r w:rsidRPr="00CB0C8D">
        <w:rPr>
          <w:rFonts w:ascii="Times New Roman" w:hAnsi="Times New Roman" w:cs="Times New Roman"/>
          <w:sz w:val="24"/>
          <w:szCs w:val="24"/>
        </w:rPr>
        <w:t xml:space="preserve">В случае удержания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налога на прибыль (доход) из выплат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без последующего предоставления подтверждающих документов об уплате налога в адрес компетентных органов соответствующего иностранного государства,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вправе потребовать 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возмещения применимых убытков в размере удержанного налога/неполученных сумм.</w:t>
      </w:r>
    </w:p>
    <w:p w14:paraId="7A4B3784" w14:textId="77777777" w:rsidR="00CB0C8D" w:rsidRPr="00CB0C8D" w:rsidRDefault="00CB0C8D" w:rsidP="00CB0C8D">
      <w:pPr>
        <w:rPr>
          <w:rFonts w:ascii="Times New Roman" w:hAnsi="Times New Roman" w:cs="Times New Roman"/>
        </w:rPr>
      </w:pPr>
    </w:p>
    <w:p w14:paraId="35B7F796" w14:textId="77777777" w:rsidR="000765F8" w:rsidRPr="00CB0C8D" w:rsidRDefault="000765F8" w:rsidP="000765F8">
      <w:pPr>
        <w:suppressAutoHyphens/>
        <w:jc w:val="center"/>
        <w:rPr>
          <w:rFonts w:ascii="Times New Roman" w:hAnsi="Times New Roman" w:cs="Times New Roman"/>
          <w:b/>
        </w:rPr>
      </w:pPr>
    </w:p>
    <w:p w14:paraId="6DA1F687" w14:textId="77777777" w:rsidR="000765F8" w:rsidRPr="00CB0C8D" w:rsidRDefault="000765F8" w:rsidP="000765F8">
      <w:pPr>
        <w:suppressAutoHyphens/>
        <w:jc w:val="center"/>
        <w:rPr>
          <w:rFonts w:ascii="Times New Roman" w:hAnsi="Times New Roman" w:cs="Times New Roman"/>
          <w:b/>
          <w:sz w:val="24"/>
          <w:szCs w:val="24"/>
        </w:rPr>
      </w:pPr>
      <w:r w:rsidRPr="00CB0C8D">
        <w:rPr>
          <w:rFonts w:ascii="Times New Roman" w:hAnsi="Times New Roman" w:cs="Times New Roman"/>
          <w:b/>
          <w:sz w:val="24"/>
          <w:szCs w:val="24"/>
        </w:rPr>
        <w:t xml:space="preserve">Стандартные налоговые оговорки </w:t>
      </w:r>
    </w:p>
    <w:p w14:paraId="797B8C5B" w14:textId="77777777" w:rsidR="000765F8" w:rsidRPr="00CB0C8D" w:rsidRDefault="000765F8" w:rsidP="000765F8">
      <w:pPr>
        <w:suppressAutoHyphens/>
        <w:jc w:val="center"/>
        <w:rPr>
          <w:rFonts w:ascii="Times New Roman" w:hAnsi="Times New Roman" w:cs="Times New Roman"/>
          <w:b/>
          <w:sz w:val="24"/>
          <w:szCs w:val="24"/>
        </w:rPr>
      </w:pPr>
    </w:p>
    <w:p w14:paraId="13C46DE1" w14:textId="77777777" w:rsidR="000765F8" w:rsidRPr="00CB0C8D" w:rsidRDefault="000765F8" w:rsidP="000765F8">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Страхователь не несет ответственности за исчисление и уплату Страховщиком, работниками и (или) контрагентами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любых налогов, сборов, взносов, которые Страховщик, работники и (или) контрагенты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 xml:space="preserve">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14:paraId="71B81D16" w14:textId="77777777" w:rsidR="000765F8" w:rsidRPr="00CB0C8D" w:rsidRDefault="000765F8" w:rsidP="000765F8">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Страхователь не выплачивает и не компенсирует Страховщику, сотрудникам и (или) контрагентам Страховщика</w:t>
      </w:r>
      <w:r w:rsidRPr="00CB0C8D">
        <w:rPr>
          <w:rFonts w:ascii="Times New Roman" w:hAnsi="Times New Roman" w:cs="Times New Roman"/>
          <w:i/>
          <w:sz w:val="24"/>
          <w:szCs w:val="24"/>
        </w:rPr>
        <w:t xml:space="preserve"> </w:t>
      </w:r>
      <w:r w:rsidRPr="00CB0C8D">
        <w:rPr>
          <w:rFonts w:ascii="Times New Roman" w:hAnsi="Times New Roman" w:cs="Times New Roman"/>
          <w:sz w:val="24"/>
          <w:szCs w:val="24"/>
        </w:rPr>
        <w:t>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14:paraId="3F40D8B7" w14:textId="77777777" w:rsidR="000765F8" w:rsidRPr="00CB0C8D" w:rsidRDefault="000765F8" w:rsidP="000765F8">
      <w:pPr>
        <w:numPr>
          <w:ilvl w:val="0"/>
          <w:numId w:val="25"/>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Страховщик заверяет и гарантирует, что является надлежащим образом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Страховщика по реализации </w:t>
      </w:r>
      <w:r w:rsidRPr="00CB0C8D">
        <w:rPr>
          <w:rFonts w:ascii="Times New Roman" w:hAnsi="Times New Roman" w:cs="Times New Roman"/>
          <w:i/>
          <w:sz w:val="24"/>
          <w:szCs w:val="24"/>
        </w:rPr>
        <w:fldChar w:fldCharType="begin">
          <w:ffData>
            <w:name w:val=""/>
            <w:enabled/>
            <w:calcOnExit w:val="0"/>
            <w:textInput>
              <w:default w:val="услуги"/>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услуги</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xml:space="preserve"> полностью отражаются или будут отражаться в отчетности, включая налоговую, обязанность по ведению которой возлагается применимым законодательством на Страховщика.</w:t>
      </w:r>
    </w:p>
    <w:p w14:paraId="35C6CAE9" w14:textId="77777777" w:rsidR="000765F8" w:rsidRPr="00CB0C8D" w:rsidRDefault="000765F8" w:rsidP="000765F8">
      <w:pPr>
        <w:widowControl w:val="0"/>
        <w:jc w:val="both"/>
        <w:rPr>
          <w:rFonts w:ascii="Times New Roman" w:hAnsi="Times New Roman" w:cs="Times New Roman"/>
          <w:sz w:val="24"/>
          <w:szCs w:val="24"/>
        </w:rPr>
      </w:pPr>
    </w:p>
    <w:p w14:paraId="26630BBC" w14:textId="77777777" w:rsidR="000765F8" w:rsidRPr="00CB0C8D" w:rsidRDefault="000765F8" w:rsidP="000765F8">
      <w:pPr>
        <w:widowControl w:val="0"/>
        <w:jc w:val="both"/>
        <w:rPr>
          <w:rFonts w:ascii="Times New Roman" w:hAnsi="Times New Roman" w:cs="Times New Roman"/>
          <w:i/>
          <w:sz w:val="24"/>
          <w:szCs w:val="24"/>
        </w:rPr>
      </w:pPr>
      <w:r w:rsidRPr="00CB0C8D">
        <w:rPr>
          <w:rFonts w:ascii="Times New Roman" w:hAnsi="Times New Roman" w:cs="Times New Roman"/>
          <w:i/>
          <w:sz w:val="24"/>
          <w:szCs w:val="24"/>
        </w:rPr>
        <w:t>Дополнение: для включения в договоры, где контрагент является страховщиком/продавцом:</w:t>
      </w:r>
    </w:p>
    <w:p w14:paraId="40C602E3" w14:textId="77777777" w:rsidR="000765F8" w:rsidRPr="00CB0C8D" w:rsidRDefault="000765F8" w:rsidP="000765F8">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0769A545" w14:textId="77777777" w:rsidR="000765F8" w:rsidRPr="00CB0C8D" w:rsidRDefault="000765F8" w:rsidP="000765F8">
      <w:pPr>
        <w:widowControl w:val="0"/>
        <w:jc w:val="both"/>
        <w:rPr>
          <w:rFonts w:ascii="Times New Roman" w:hAnsi="Times New Roman" w:cs="Times New Roman"/>
          <w:i/>
          <w:sz w:val="24"/>
          <w:szCs w:val="24"/>
        </w:rPr>
      </w:pPr>
      <w:r w:rsidRPr="00CB0C8D">
        <w:rPr>
          <w:rFonts w:ascii="Times New Roman" w:hAnsi="Times New Roman" w:cs="Times New Roman"/>
          <w:sz w:val="24"/>
          <w:szCs w:val="24"/>
        </w:rPr>
        <w:t>Страховщик</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является изготовителем / производителем </w:t>
      </w:r>
      <w:r w:rsidRPr="00CB0C8D">
        <w:rPr>
          <w:rFonts w:ascii="Times New Roman" w:hAnsi="Times New Roman" w:cs="Times New Roman"/>
          <w:i/>
          <w:sz w:val="24"/>
          <w:szCs w:val="24"/>
        </w:rPr>
        <w:fldChar w:fldCharType="begin">
          <w:ffData>
            <w:name w:val=""/>
            <w:enabled/>
            <w:calcOnExit w:val="0"/>
            <w:textInput>
              <w:default w:val="услуги"/>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услуги</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xml:space="preserve">, либо уполномоченным представителем (дистрибьютором, дилером, импортером и т.п.) такого изготовителя / производителя, либо закупает (импортирует) </w:t>
      </w:r>
      <w:r w:rsidRPr="00CB0C8D">
        <w:rPr>
          <w:rFonts w:ascii="Times New Roman" w:hAnsi="Times New Roman" w:cs="Times New Roman"/>
          <w:i/>
          <w:sz w:val="24"/>
          <w:szCs w:val="24"/>
        </w:rPr>
        <w:fldChar w:fldCharType="begin">
          <w:ffData>
            <w:name w:val=""/>
            <w:enabled/>
            <w:calcOnExit w:val="0"/>
            <w:textInput>
              <w:default w:val="товар"/>
            </w:textInput>
          </w:ffData>
        </w:fldChar>
      </w:r>
      <w:r w:rsidRPr="00CB0C8D">
        <w:rPr>
          <w:rFonts w:ascii="Times New Roman" w:hAnsi="Times New Roman" w:cs="Times New Roman"/>
          <w:i/>
          <w:sz w:val="24"/>
          <w:szCs w:val="24"/>
        </w:rPr>
        <w:instrText xml:space="preserve"> FORMTEXT </w:instrText>
      </w:r>
      <w:r w:rsidRPr="00CB0C8D">
        <w:rPr>
          <w:rFonts w:ascii="Times New Roman" w:hAnsi="Times New Roman" w:cs="Times New Roman"/>
          <w:i/>
          <w:sz w:val="24"/>
          <w:szCs w:val="24"/>
        </w:rPr>
      </w:r>
      <w:r w:rsidRPr="00CB0C8D">
        <w:rPr>
          <w:rFonts w:ascii="Times New Roman" w:hAnsi="Times New Roman" w:cs="Times New Roman"/>
          <w:i/>
          <w:sz w:val="24"/>
          <w:szCs w:val="24"/>
        </w:rPr>
        <w:fldChar w:fldCharType="separate"/>
      </w:r>
      <w:r w:rsidRPr="00CB0C8D">
        <w:rPr>
          <w:rFonts w:ascii="Times New Roman" w:hAnsi="Times New Roman" w:cs="Times New Roman"/>
          <w:i/>
          <w:noProof/>
          <w:sz w:val="24"/>
          <w:szCs w:val="24"/>
        </w:rPr>
        <w:t>товар</w:t>
      </w:r>
      <w:r w:rsidRPr="00CB0C8D">
        <w:rPr>
          <w:rFonts w:ascii="Times New Roman" w:hAnsi="Times New Roman" w:cs="Times New Roman"/>
          <w:i/>
          <w:sz w:val="24"/>
          <w:szCs w:val="24"/>
        </w:rPr>
        <w:fldChar w:fldCharType="end"/>
      </w:r>
      <w:r w:rsidRPr="00CB0C8D">
        <w:rPr>
          <w:rFonts w:ascii="Times New Roman" w:hAnsi="Times New Roman" w:cs="Times New Roman"/>
          <w:sz w:val="24"/>
          <w:szCs w:val="24"/>
        </w:rPr>
        <w:t>, преследуя законную деловую цель совершения сделки приобретения для дальнейшей продажи.</w:t>
      </w:r>
    </w:p>
    <w:p w14:paraId="7AF603A2" w14:textId="77777777" w:rsidR="000765F8" w:rsidRPr="00CB0C8D" w:rsidRDefault="000765F8" w:rsidP="000765F8">
      <w:pPr>
        <w:suppressAutoHyphens/>
        <w:jc w:val="both"/>
        <w:rPr>
          <w:rFonts w:ascii="Times New Roman" w:hAnsi="Times New Roman" w:cs="Times New Roman"/>
          <w:i/>
          <w:sz w:val="24"/>
          <w:szCs w:val="24"/>
        </w:rPr>
      </w:pPr>
    </w:p>
    <w:p w14:paraId="4AF64733" w14:textId="77777777" w:rsidR="000765F8" w:rsidRPr="00CB0C8D" w:rsidRDefault="000765F8" w:rsidP="000765F8">
      <w:pPr>
        <w:suppressAutoHyphens/>
        <w:jc w:val="both"/>
        <w:rPr>
          <w:rFonts w:ascii="Times New Roman" w:hAnsi="Times New Roman" w:cs="Times New Roman"/>
          <w:b/>
          <w:sz w:val="24"/>
          <w:szCs w:val="24"/>
        </w:rPr>
      </w:pPr>
    </w:p>
    <w:p w14:paraId="6516585A" w14:textId="77777777" w:rsidR="000765F8" w:rsidRPr="00CB0C8D" w:rsidRDefault="000765F8" w:rsidP="000765F8">
      <w:pPr>
        <w:suppressAutoHyphens/>
        <w:jc w:val="center"/>
        <w:rPr>
          <w:rFonts w:ascii="Times New Roman" w:hAnsi="Times New Roman" w:cs="Times New Roman"/>
          <w:b/>
          <w:sz w:val="24"/>
          <w:szCs w:val="24"/>
          <w:u w:val="single"/>
        </w:rPr>
      </w:pPr>
      <w:r w:rsidRPr="00CB0C8D">
        <w:rPr>
          <w:rFonts w:ascii="Times New Roman" w:hAnsi="Times New Roman" w:cs="Times New Roman"/>
          <w:b/>
          <w:sz w:val="24"/>
          <w:szCs w:val="24"/>
          <w:u w:val="single"/>
        </w:rPr>
        <w:t>О возмещении имущественных потерь</w:t>
      </w:r>
    </w:p>
    <w:p w14:paraId="254852F5" w14:textId="77777777" w:rsidR="000765F8" w:rsidRPr="00CB0C8D" w:rsidRDefault="000765F8" w:rsidP="000765F8">
      <w:pPr>
        <w:suppressAutoHyphens/>
        <w:jc w:val="both"/>
        <w:rPr>
          <w:rFonts w:ascii="Times New Roman" w:hAnsi="Times New Roman" w:cs="Times New Roman"/>
          <w:i/>
          <w:sz w:val="24"/>
          <w:szCs w:val="24"/>
        </w:rPr>
      </w:pPr>
    </w:p>
    <w:p w14:paraId="62A347CF" w14:textId="77777777" w:rsidR="000765F8" w:rsidRPr="00CB0C8D" w:rsidRDefault="000765F8" w:rsidP="000765F8">
      <w:pPr>
        <w:suppressAutoHyphens/>
        <w:jc w:val="both"/>
        <w:rPr>
          <w:rFonts w:ascii="Times New Roman" w:hAnsi="Times New Roman" w:cs="Times New Roman"/>
          <w:i/>
          <w:sz w:val="24"/>
          <w:szCs w:val="24"/>
        </w:rPr>
      </w:pPr>
      <w:r w:rsidRPr="00CB0C8D">
        <w:rPr>
          <w:rFonts w:ascii="Times New Roman" w:hAnsi="Times New Roman" w:cs="Times New Roman"/>
          <w:i/>
          <w:sz w:val="24"/>
          <w:szCs w:val="24"/>
        </w:rPr>
        <w:t>(для включения в договоры с российскими или зарегистрированными в качестве налогоплательщиков в российских налоговых органах в связи с наличием обособленного подразделения на территории РФ иностранными лицами, где контрагент является страховщиком/ исполнителем/ продавцом/ подрядчиком)</w:t>
      </w:r>
    </w:p>
    <w:p w14:paraId="2D06C2FE" w14:textId="77777777" w:rsidR="000765F8" w:rsidRPr="00CB0C8D" w:rsidRDefault="000765F8" w:rsidP="000765F8">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7773483C" w14:textId="77777777" w:rsidR="000765F8" w:rsidRPr="00CB0C8D" w:rsidRDefault="000765F8" w:rsidP="000765F8">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Настоящим Страховщик в порядке ст. 406.1 ГК РФ обязуется возместить имущественные потери Страхователя, возникшие при наступлении следующих обстоятельств (не связанных с нарушением Страховщиком обязательств, предусмотренных настоящим Договором): </w:t>
      </w:r>
    </w:p>
    <w:p w14:paraId="1CA72E52" w14:textId="77777777" w:rsidR="000765F8" w:rsidRPr="00CB0C8D" w:rsidRDefault="000765F8" w:rsidP="000765F8">
      <w:pPr>
        <w:numPr>
          <w:ilvl w:val="0"/>
          <w:numId w:val="24"/>
        </w:numPr>
        <w:ind w:left="0" w:firstLine="709"/>
        <w:jc w:val="both"/>
        <w:rPr>
          <w:rFonts w:ascii="Times New Roman" w:hAnsi="Times New Roman" w:cs="Times New Roman"/>
          <w:sz w:val="24"/>
          <w:szCs w:val="24"/>
        </w:rPr>
      </w:pPr>
      <w:r w:rsidRPr="00CB0C8D">
        <w:rPr>
          <w:rFonts w:ascii="Times New Roman" w:hAnsi="Times New Roman" w:cs="Times New Roman"/>
          <w:sz w:val="24"/>
          <w:szCs w:val="24"/>
        </w:rPr>
        <w:t>предъявления налоговыми органами требований к Страхователю</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об уплате сумм налогов, пени, штрафов;</w:t>
      </w:r>
    </w:p>
    <w:p w14:paraId="54A8B177" w14:textId="77777777" w:rsidR="000765F8" w:rsidRPr="00CB0C8D" w:rsidRDefault="000765F8" w:rsidP="000765F8">
      <w:pPr>
        <w:numPr>
          <w:ilvl w:val="0"/>
          <w:numId w:val="24"/>
        </w:numPr>
        <w:ind w:left="0" w:firstLine="709"/>
        <w:jc w:val="both"/>
        <w:rPr>
          <w:rFonts w:ascii="Times New Roman" w:hAnsi="Times New Roman" w:cs="Times New Roman"/>
          <w:sz w:val="24"/>
          <w:szCs w:val="24"/>
        </w:rPr>
      </w:pPr>
      <w:r w:rsidRPr="00CB0C8D">
        <w:rPr>
          <w:rFonts w:ascii="Times New Roman" w:hAnsi="Times New Roman" w:cs="Times New Roman"/>
          <w:sz w:val="24"/>
          <w:szCs w:val="24"/>
        </w:rPr>
        <w:t>отказа налоговыми органами Страхователю</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в вычетах расходов или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w:t>
      </w:r>
      <w:r w:rsidRPr="00CB0C8D">
        <w:rPr>
          <w:rFonts w:ascii="Times New Roman" w:hAnsi="Times New Roman" w:cs="Times New Roman"/>
          <w:sz w:val="24"/>
          <w:szCs w:val="24"/>
        </w:rPr>
        <w:lastRenderedPageBreak/>
        <w:t xml:space="preserve">Страховщика, а также в связи с привлечением Страховщиком без проявления должной осмотрительности контрагентов, обладающих признаками «технических» компаний в том понимании, в каком эти термины используются налоговыми органами и судами при применении положений ст.54.1 Налогового кодекса РФ, а именно компаний, не ведущих реальной экономической деятельности и не исполняющих налоговые обязательства в связи со сделками, оформляемыми от их имени. </w:t>
      </w:r>
    </w:p>
    <w:p w14:paraId="66AD0C7A" w14:textId="77777777" w:rsidR="000765F8" w:rsidRPr="00CB0C8D" w:rsidRDefault="000765F8" w:rsidP="000765F8">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Страховщик обязуется возместить Страхователю все возникшие у Страхователя имущественные потери, вызванные возникновением обстоятельств, перечисленных в пункте 1настоящей оговорки.</w:t>
      </w:r>
    </w:p>
    <w:p w14:paraId="17C493E4" w14:textId="77777777" w:rsidR="000765F8" w:rsidRPr="00CB0C8D" w:rsidRDefault="000765F8" w:rsidP="000765F8">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Имущественные потери подлежат возмещению Страховщиком в течение </w:t>
      </w:r>
      <w:r w:rsidRPr="00CB0C8D">
        <w:rPr>
          <w:rFonts w:ascii="Times New Roman" w:hAnsi="Times New Roman" w:cs="Times New Roman"/>
          <w:i/>
          <w:noProof/>
          <w:sz w:val="24"/>
          <w:szCs w:val="24"/>
        </w:rPr>
        <w:fldChar w:fldCharType="begin">
          <w:ffData>
            <w:name w:val=""/>
            <w:enabled/>
            <w:calcOnExit w:val="0"/>
            <w:textInput>
              <w:default w:val="10 (десяти)"/>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10 (десяти)</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рабочих дней с даты получения соответствующего требования от Страхователя. К требованию Страхователя</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прилагаются документы, подтверждающие, что Страхователь</w:t>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понес</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имущественные потери, или что имущественные потери с неизбежностью будут понесены Страхователем в будущем. Размер таких потерь определяется с учетом применимых документов налоговых органов (актов, решений, требований, постановлений и др.) и/или судебных актов, вступивших в законную силу. </w:t>
      </w:r>
      <w:r w:rsidRPr="00CB0C8D">
        <w:rPr>
          <w:rFonts w:ascii="Times New Roman" w:hAnsi="Times New Roman" w:cs="Times New Roman"/>
          <w:iCs/>
          <w:sz w:val="24"/>
          <w:szCs w:val="24"/>
        </w:rPr>
        <w:t xml:space="preserve">При этом факт оспаривания </w:t>
      </w:r>
      <w:r w:rsidRPr="00CB0C8D">
        <w:rPr>
          <w:rFonts w:ascii="Times New Roman" w:hAnsi="Times New Roman" w:cs="Times New Roman"/>
          <w:sz w:val="24"/>
          <w:szCs w:val="24"/>
        </w:rPr>
        <w:t>Страхователем</w:t>
      </w:r>
      <w:r w:rsidRPr="00CB0C8D">
        <w:rPr>
          <w:rFonts w:ascii="Times New Roman" w:hAnsi="Times New Roman" w:cs="Times New Roman"/>
          <w:i/>
          <w:sz w:val="24"/>
          <w:szCs w:val="24"/>
        </w:rPr>
        <w:t xml:space="preserve"> </w:t>
      </w:r>
      <w:r w:rsidRPr="00CB0C8D">
        <w:rPr>
          <w:rFonts w:ascii="Times New Roman" w:hAnsi="Times New Roman" w:cs="Times New Roman"/>
          <w:iCs/>
          <w:sz w:val="24"/>
          <w:szCs w:val="24"/>
        </w:rPr>
        <w:t xml:space="preserve">соответствующих налоговых претензий в вышестоящем налоговом органе или в суде не влияет на обязанность </w:t>
      </w:r>
      <w:r w:rsidRPr="00CB0C8D">
        <w:rPr>
          <w:rFonts w:ascii="Times New Roman" w:hAnsi="Times New Roman" w:cs="Times New Roman"/>
          <w:sz w:val="24"/>
          <w:szCs w:val="24"/>
        </w:rPr>
        <w:t>Страховщика</w:t>
      </w:r>
      <w:r w:rsidRPr="00CB0C8D">
        <w:rPr>
          <w:rFonts w:ascii="Times New Roman" w:hAnsi="Times New Roman" w:cs="Times New Roman"/>
          <w:i/>
          <w:sz w:val="24"/>
          <w:szCs w:val="24"/>
        </w:rPr>
        <w:t xml:space="preserve"> </w:t>
      </w:r>
      <w:r w:rsidRPr="00CB0C8D">
        <w:rPr>
          <w:rFonts w:ascii="Times New Roman" w:hAnsi="Times New Roman" w:cs="Times New Roman"/>
          <w:iCs/>
          <w:sz w:val="24"/>
          <w:szCs w:val="24"/>
        </w:rPr>
        <w:t xml:space="preserve">возместить имущественные потери. </w:t>
      </w:r>
    </w:p>
    <w:p w14:paraId="6B6A570F" w14:textId="77777777" w:rsidR="000765F8" w:rsidRPr="00CB0C8D" w:rsidRDefault="000765F8" w:rsidP="000765F8">
      <w:pPr>
        <w:widowControl w:val="0"/>
        <w:numPr>
          <w:ilvl w:val="0"/>
          <w:numId w:val="26"/>
        </w:numPr>
        <w:ind w:left="0" w:firstLine="709"/>
        <w:contextualSpacing/>
        <w:jc w:val="both"/>
        <w:rPr>
          <w:rFonts w:ascii="Times New Roman" w:hAnsi="Times New Roman" w:cs="Times New Roman"/>
          <w:sz w:val="24"/>
          <w:szCs w:val="24"/>
        </w:rPr>
      </w:pPr>
      <w:r w:rsidRPr="00CB0C8D">
        <w:rPr>
          <w:rFonts w:ascii="Times New Roman" w:hAnsi="Times New Roman" w:cs="Times New Roman"/>
          <w:iCs/>
          <w:sz w:val="24"/>
          <w:szCs w:val="24"/>
        </w:rPr>
        <w:t xml:space="preserve">Решение о целесообразности / нецелесообразности оспаривания полученных налоговых претензий принимается Страхователем самостоятельно по своему усмотрению.   </w:t>
      </w:r>
    </w:p>
    <w:p w14:paraId="699AD45B" w14:textId="77777777" w:rsidR="000765F8" w:rsidRPr="00CB0C8D" w:rsidRDefault="000765F8" w:rsidP="000765F8">
      <w:pPr>
        <w:suppressAutoHyphens/>
        <w:jc w:val="both"/>
        <w:rPr>
          <w:rFonts w:ascii="Times New Roman" w:hAnsi="Times New Roman" w:cs="Times New Roman"/>
          <w:i/>
          <w:sz w:val="24"/>
          <w:szCs w:val="24"/>
        </w:rPr>
      </w:pPr>
    </w:p>
    <w:p w14:paraId="73D19546" w14:textId="77777777" w:rsidR="000765F8" w:rsidRPr="00CB0C8D" w:rsidRDefault="000765F8" w:rsidP="000765F8">
      <w:pPr>
        <w:suppressAutoHyphens/>
        <w:jc w:val="both"/>
        <w:rPr>
          <w:rFonts w:ascii="Times New Roman" w:hAnsi="Times New Roman" w:cs="Times New Roman"/>
          <w:i/>
          <w:sz w:val="24"/>
          <w:szCs w:val="24"/>
        </w:rPr>
      </w:pPr>
    </w:p>
    <w:p w14:paraId="4A58A60D" w14:textId="77777777" w:rsidR="000765F8" w:rsidRPr="00CB0C8D" w:rsidRDefault="000765F8" w:rsidP="000765F8">
      <w:pPr>
        <w:suppressAutoHyphens/>
        <w:contextualSpacing/>
        <w:jc w:val="center"/>
        <w:rPr>
          <w:rFonts w:ascii="Times New Roman" w:hAnsi="Times New Roman" w:cs="Times New Roman"/>
          <w:b/>
          <w:sz w:val="24"/>
          <w:szCs w:val="24"/>
        </w:rPr>
      </w:pPr>
      <w:r w:rsidRPr="00CB0C8D">
        <w:rPr>
          <w:rFonts w:ascii="Times New Roman" w:hAnsi="Times New Roman" w:cs="Times New Roman"/>
          <w:b/>
          <w:sz w:val="24"/>
          <w:szCs w:val="24"/>
        </w:rPr>
        <w:t>Об исполнении налоговых обязательств по НДС</w:t>
      </w:r>
    </w:p>
    <w:p w14:paraId="45E711DF" w14:textId="77777777" w:rsidR="000765F8" w:rsidRPr="00CB0C8D" w:rsidRDefault="000765F8" w:rsidP="000765F8">
      <w:pPr>
        <w:suppressAutoHyphens/>
        <w:jc w:val="center"/>
        <w:rPr>
          <w:rFonts w:ascii="Times New Roman" w:hAnsi="Times New Roman" w:cs="Times New Roman"/>
          <w:b/>
          <w:sz w:val="24"/>
          <w:szCs w:val="24"/>
        </w:rPr>
      </w:pPr>
    </w:p>
    <w:p w14:paraId="4CA566FC" w14:textId="77777777" w:rsidR="000765F8" w:rsidRPr="00CB0C8D" w:rsidRDefault="000765F8" w:rsidP="000765F8">
      <w:pPr>
        <w:suppressAutoHyphens/>
        <w:ind w:firstLine="708"/>
        <w:contextualSpacing/>
        <w:jc w:val="both"/>
        <w:rPr>
          <w:rFonts w:ascii="Times New Roman" w:hAnsi="Times New Roman" w:cs="Times New Roman"/>
          <w:b/>
          <w:iCs/>
          <w:sz w:val="24"/>
          <w:szCs w:val="24"/>
        </w:rPr>
      </w:pPr>
      <w:r w:rsidRPr="00CB0C8D">
        <w:rPr>
          <w:rFonts w:ascii="Times New Roman" w:hAnsi="Times New Roman" w:cs="Times New Roman"/>
          <w:i/>
          <w:sz w:val="24"/>
          <w:szCs w:val="24"/>
        </w:rPr>
        <w:t xml:space="preserve">1. для включения в договоры </w:t>
      </w:r>
      <w:r w:rsidRPr="00CB0C8D">
        <w:rPr>
          <w:rFonts w:ascii="Times New Roman" w:hAnsi="Times New Roman" w:cs="Times New Roman"/>
          <w:b/>
          <w:i/>
          <w:sz w:val="24"/>
          <w:szCs w:val="24"/>
          <w:u w:val="single"/>
        </w:rPr>
        <w:t>с российскими лицами</w:t>
      </w:r>
      <w:r w:rsidRPr="00CB0C8D">
        <w:rPr>
          <w:rFonts w:ascii="Times New Roman" w:hAnsi="Times New Roman" w:cs="Times New Roman"/>
          <w:i/>
          <w:sz w:val="24"/>
          <w:szCs w:val="24"/>
        </w:rPr>
        <w:t xml:space="preserve"> – налогоплательщиками НДС и одновременно продавцами/страховщиками/исполнителями / подрядчиками по отношению к ООО «ССК «Звезда»:</w:t>
      </w:r>
    </w:p>
    <w:p w14:paraId="006CBCA0" w14:textId="77777777" w:rsidR="000765F8" w:rsidRPr="00CB0C8D" w:rsidRDefault="000765F8" w:rsidP="000765F8">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668CE8E4" w14:textId="77777777" w:rsidR="000765F8" w:rsidRPr="00CB0C8D" w:rsidRDefault="000765F8" w:rsidP="000765F8">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Страховщик заверяет и гарантирует, что все операции Страховщика </w:t>
      </w:r>
      <w:r w:rsidRPr="00CB0C8D">
        <w:rPr>
          <w:rFonts w:ascii="Times New Roman" w:hAnsi="Times New Roman" w:cs="Times New Roman"/>
          <w:i/>
          <w:noProof/>
          <w:sz w:val="24"/>
          <w:szCs w:val="24"/>
        </w:rPr>
        <w:fldChar w:fldCharType="begin">
          <w:ffData>
            <w:name w:val=""/>
            <w:enabled/>
            <w:calcOnExit w:val="0"/>
            <w:textInput>
              <w:default w:val="по реализации  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по реализации  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и предъявленный Страхователю в составе цены (стоимости)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налог на добавленную стоимость (НДС) полностью отражаются или будут отражаться в налоговой отчетности Страховщика по НДС.  </w:t>
      </w:r>
    </w:p>
    <w:p w14:paraId="46CF5775" w14:textId="77777777" w:rsidR="000765F8" w:rsidRPr="00CB0C8D" w:rsidRDefault="000765F8" w:rsidP="000765F8">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В случае внесения Страховщиком исправлений в ранее выставленные в адрес Страхователя счета-фактуры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корректировочные счета-фактуры) Страховщик обязуется оперативно уточнять свои налоговые обязательства по НДС и уведомлять об этом Страхователя.</w:t>
      </w:r>
    </w:p>
    <w:p w14:paraId="1B5B06A3" w14:textId="77777777" w:rsidR="000765F8" w:rsidRPr="00CB0C8D" w:rsidRDefault="000765F8" w:rsidP="000765F8">
      <w:pPr>
        <w:numPr>
          <w:ilvl w:val="0"/>
          <w:numId w:val="27"/>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Страховщик обязуется предоставлять по запросу Страхователя информацию о включении Страховщиком в налоговую отчетность по НДС операций по реализации в адрес Страхователя</w:t>
      </w:r>
      <w:r w:rsidRPr="00CB0C8D">
        <w:rPr>
          <w:rFonts w:ascii="Times New Roman" w:hAnsi="Times New Roman" w:cs="Times New Roman"/>
          <w:i/>
          <w:noProof/>
          <w:sz w:val="24"/>
          <w:szCs w:val="24"/>
        </w:rPr>
        <w:t xml:space="preserve">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в том числе выписку из книги продаж за период реализации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в течение </w:t>
      </w:r>
      <w:r w:rsidRPr="00CB0C8D">
        <w:rPr>
          <w:rFonts w:ascii="Times New Roman" w:hAnsi="Times New Roman" w:cs="Times New Roman"/>
          <w:noProof/>
          <w:sz w:val="24"/>
          <w:szCs w:val="24"/>
        </w:rPr>
        <w:fldChar w:fldCharType="begin">
          <w:ffData>
            <w:name w:val=""/>
            <w:enabled/>
            <w:calcOnExit w:val="0"/>
            <w:textInput>
              <w:default w:val="10 (десяти))"/>
            </w:textInput>
          </w:ffData>
        </w:fldChar>
      </w:r>
      <w:r w:rsidRPr="00CB0C8D">
        <w:rPr>
          <w:rFonts w:ascii="Times New Roman" w:hAnsi="Times New Roman" w:cs="Times New Roman"/>
          <w:noProof/>
          <w:sz w:val="24"/>
          <w:szCs w:val="24"/>
        </w:rPr>
        <w:instrText xml:space="preserve"> FORMTEXT </w:instrText>
      </w:r>
      <w:r w:rsidRPr="00CB0C8D">
        <w:rPr>
          <w:rFonts w:ascii="Times New Roman" w:hAnsi="Times New Roman" w:cs="Times New Roman"/>
          <w:noProof/>
          <w:sz w:val="24"/>
          <w:szCs w:val="24"/>
        </w:rPr>
      </w:r>
      <w:r w:rsidRPr="00CB0C8D">
        <w:rPr>
          <w:rFonts w:ascii="Times New Roman" w:hAnsi="Times New Roman" w:cs="Times New Roman"/>
          <w:noProof/>
          <w:sz w:val="24"/>
          <w:szCs w:val="24"/>
        </w:rPr>
        <w:fldChar w:fldCharType="separate"/>
      </w:r>
      <w:r w:rsidRPr="00CB0C8D">
        <w:rPr>
          <w:rFonts w:ascii="Times New Roman" w:hAnsi="Times New Roman" w:cs="Times New Roman"/>
          <w:noProof/>
          <w:sz w:val="24"/>
          <w:szCs w:val="24"/>
        </w:rPr>
        <w:t>10 (десяти))</w:t>
      </w:r>
      <w:r w:rsidRPr="00CB0C8D">
        <w:rPr>
          <w:rFonts w:ascii="Times New Roman" w:hAnsi="Times New Roman" w:cs="Times New Roman"/>
          <w:noProof/>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sz w:val="24"/>
          <w:szCs w:val="24"/>
        </w:rPr>
        <w:t xml:space="preserve">календарных дней со дня получения такого запроса </w:t>
      </w:r>
      <w:r w:rsidRPr="00CB0C8D">
        <w:rPr>
          <w:rFonts w:ascii="Times New Roman" w:hAnsi="Times New Roman" w:cs="Times New Roman"/>
          <w:noProof/>
          <w:sz w:val="24"/>
          <w:szCs w:val="24"/>
        </w:rPr>
        <w:t xml:space="preserve">по форме / в формате, указанной (-ом) </w:t>
      </w:r>
      <w:r w:rsidRPr="00CB0C8D">
        <w:rPr>
          <w:rFonts w:ascii="Times New Roman" w:hAnsi="Times New Roman" w:cs="Times New Roman"/>
          <w:sz w:val="24"/>
          <w:szCs w:val="24"/>
        </w:rPr>
        <w:t>Страхователем</w:t>
      </w:r>
      <w:r w:rsidRPr="00CB0C8D">
        <w:rPr>
          <w:rFonts w:ascii="Times New Roman" w:hAnsi="Times New Roman" w:cs="Times New Roman"/>
          <w:noProof/>
          <w:sz w:val="24"/>
          <w:szCs w:val="24"/>
        </w:rPr>
        <w:t xml:space="preserve"> в запросе</w:t>
      </w:r>
      <w:r w:rsidRPr="00CB0C8D">
        <w:rPr>
          <w:rFonts w:ascii="Times New Roman" w:hAnsi="Times New Roman" w:cs="Times New Roman"/>
          <w:sz w:val="24"/>
          <w:szCs w:val="24"/>
        </w:rPr>
        <w:t>.</w:t>
      </w:r>
    </w:p>
    <w:p w14:paraId="0E1A5A9C" w14:textId="77777777" w:rsidR="000765F8" w:rsidRPr="00CB0C8D" w:rsidRDefault="000765F8" w:rsidP="000765F8">
      <w:pPr>
        <w:autoSpaceDE w:val="0"/>
        <w:autoSpaceDN w:val="0"/>
        <w:adjustRightInd w:val="0"/>
        <w:contextualSpacing/>
        <w:jc w:val="both"/>
        <w:rPr>
          <w:rFonts w:ascii="Times New Roman" w:hAnsi="Times New Roman" w:cs="Times New Roman"/>
          <w:sz w:val="24"/>
          <w:szCs w:val="24"/>
        </w:rPr>
      </w:pPr>
    </w:p>
    <w:p w14:paraId="2412B969" w14:textId="77777777" w:rsidR="000765F8" w:rsidRPr="00CB0C8D" w:rsidRDefault="000765F8" w:rsidP="000765F8">
      <w:pPr>
        <w:suppressAutoHyphens/>
        <w:jc w:val="both"/>
        <w:rPr>
          <w:rFonts w:ascii="Times New Roman" w:hAnsi="Times New Roman" w:cs="Times New Roman"/>
          <w:b/>
          <w:sz w:val="24"/>
          <w:szCs w:val="24"/>
        </w:rPr>
      </w:pPr>
    </w:p>
    <w:p w14:paraId="7D5FC775" w14:textId="77777777" w:rsidR="000765F8" w:rsidRPr="00CB0C8D" w:rsidRDefault="000765F8" w:rsidP="000765F8">
      <w:pPr>
        <w:suppressAutoHyphens/>
        <w:ind w:firstLine="708"/>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1. для включения в договоры </w:t>
      </w:r>
      <w:r w:rsidRPr="00CB0C8D">
        <w:rPr>
          <w:rFonts w:ascii="Times New Roman" w:hAnsi="Times New Roman" w:cs="Times New Roman"/>
          <w:b/>
          <w:i/>
          <w:sz w:val="24"/>
          <w:szCs w:val="24"/>
          <w:u w:val="single"/>
        </w:rPr>
        <w:t>с иностранными лицами</w:t>
      </w:r>
      <w:r w:rsidRPr="00CB0C8D">
        <w:rPr>
          <w:rFonts w:ascii="Times New Roman" w:hAnsi="Times New Roman" w:cs="Times New Roman"/>
          <w:i/>
          <w:sz w:val="24"/>
          <w:szCs w:val="24"/>
        </w:rPr>
        <w:t xml:space="preserve"> и одновременно продавцами/ страховщиками/ исполнителями / подрядчиками по отношению к ООО «ССК «Звезда». Не применима к отношениям по импорту товаров в РФ:</w:t>
      </w:r>
    </w:p>
    <w:p w14:paraId="5E73DD4C" w14:textId="77777777" w:rsidR="000765F8" w:rsidRPr="00CB0C8D" w:rsidRDefault="000765F8" w:rsidP="000765F8">
      <w:pPr>
        <w:suppressAutoHyphens/>
        <w:jc w:val="both"/>
        <w:rPr>
          <w:rFonts w:ascii="Times New Roman" w:hAnsi="Times New Roman" w:cs="Times New Roman"/>
          <w:i/>
          <w:sz w:val="24"/>
          <w:szCs w:val="24"/>
        </w:rPr>
      </w:pPr>
    </w:p>
    <w:p w14:paraId="1DFD87F3" w14:textId="77777777" w:rsidR="000765F8" w:rsidRPr="00CB0C8D" w:rsidRDefault="000765F8" w:rsidP="000765F8">
      <w:pPr>
        <w:widowControl w:val="0"/>
        <w:jc w:val="both"/>
        <w:rPr>
          <w:rFonts w:ascii="Times New Roman" w:hAnsi="Times New Roman" w:cs="Times New Roman"/>
          <w:sz w:val="24"/>
          <w:szCs w:val="24"/>
        </w:rPr>
      </w:pPr>
      <w:r w:rsidRPr="00CB0C8D">
        <w:rPr>
          <w:rFonts w:ascii="Times New Roman" w:hAnsi="Times New Roman" w:cs="Times New Roman"/>
          <w:sz w:val="24"/>
          <w:szCs w:val="24"/>
        </w:rPr>
        <w:t> </w:t>
      </w:r>
      <w:r w:rsidRPr="00CB0C8D">
        <w:rPr>
          <w:rFonts w:ascii="Segoe UI Symbol" w:hAnsi="Segoe UI Symbol" w:cs="Segoe UI Symbol"/>
          <w:sz w:val="24"/>
          <w:szCs w:val="24"/>
        </w:rPr>
        <w:t>☐</w:t>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Segoe UI Symbol" w:eastAsia="MS Gothic" w:hAnsi="Segoe UI Symbol" w:cs="Segoe UI Symbol"/>
          <w:sz w:val="24"/>
          <w:szCs w:val="24"/>
        </w:rPr>
        <w:t>☐</w:t>
      </w:r>
      <w:r w:rsidRPr="00CB0C8D">
        <w:rPr>
          <w:rFonts w:ascii="Times New Roman" w:hAnsi="Times New Roman" w:cs="Times New Roman"/>
          <w:sz w:val="24"/>
          <w:szCs w:val="24"/>
        </w:rPr>
        <w:t xml:space="preserve"> Оговорка не применима </w:t>
      </w:r>
    </w:p>
    <w:p w14:paraId="225538DD" w14:textId="77777777" w:rsidR="000765F8" w:rsidRPr="00CB0C8D" w:rsidRDefault="000765F8" w:rsidP="000765F8">
      <w:pPr>
        <w:jc w:val="both"/>
        <w:rPr>
          <w:rFonts w:ascii="Times New Roman" w:hAnsi="Times New Roman" w:cs="Times New Roman"/>
          <w:sz w:val="24"/>
          <w:szCs w:val="24"/>
        </w:rPr>
      </w:pPr>
      <w:r w:rsidRPr="00CB0C8D">
        <w:rPr>
          <w:rFonts w:ascii="Times New Roman" w:hAnsi="Times New Roman" w:cs="Times New Roman"/>
          <w:sz w:val="24"/>
          <w:szCs w:val="24"/>
        </w:rPr>
        <w:t>Если Страховщик, являясь иностранным юридическим лицом, не зарегистрирован</w:t>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 в российских налоговых органах в качестве налогоплательщика и (или) не представил Страхователем к дате платежа копию свидетельства о постановке на налоговый учет в РФ, и при этом если реализация Страховщиком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подлежит налогообложению НДС на территории РФ, то:</w:t>
      </w:r>
    </w:p>
    <w:p w14:paraId="3A7349FB" w14:textId="77777777" w:rsidR="000765F8" w:rsidRPr="00CB0C8D" w:rsidRDefault="000765F8" w:rsidP="000765F8">
      <w:pPr>
        <w:numPr>
          <w:ilvl w:val="0"/>
          <w:numId w:val="23"/>
        </w:numPr>
        <w:ind w:left="0" w:firstLine="284"/>
        <w:contextualSpacing/>
        <w:jc w:val="both"/>
        <w:rPr>
          <w:rFonts w:ascii="Times New Roman" w:hAnsi="Times New Roman" w:cs="Times New Roman"/>
          <w:sz w:val="24"/>
          <w:szCs w:val="24"/>
        </w:rPr>
      </w:pPr>
      <w:r w:rsidRPr="00CB0C8D">
        <w:rPr>
          <w:rFonts w:ascii="Times New Roman" w:hAnsi="Times New Roman" w:cs="Times New Roman"/>
          <w:sz w:val="24"/>
          <w:szCs w:val="24"/>
        </w:rPr>
        <w:lastRenderedPageBreak/>
        <w:t xml:space="preserve">НДС, исчисленный по применимой налоговой ставке со стоимости </w:t>
      </w:r>
      <w:r w:rsidRPr="00CB0C8D">
        <w:rPr>
          <w:rFonts w:ascii="Times New Roman" w:hAnsi="Times New Roman" w:cs="Times New Roman"/>
          <w:i/>
          <w:noProof/>
          <w:sz w:val="24"/>
          <w:szCs w:val="24"/>
        </w:rPr>
        <w:fldChar w:fldCharType="begin">
          <w:ffData>
            <w:name w:val=""/>
            <w:enabled/>
            <w:calcOnExit w:val="0"/>
            <w:textInput>
              <w:default w:val="товара"/>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товара</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по Договору, Страхователь удерживает и перечисляет в российский бюджет в качестве налогового агента;</w:t>
      </w:r>
    </w:p>
    <w:p w14:paraId="73E9F7E6" w14:textId="77777777" w:rsidR="000765F8" w:rsidRPr="00CB0C8D" w:rsidRDefault="000765F8" w:rsidP="000765F8">
      <w:pPr>
        <w:numPr>
          <w:ilvl w:val="0"/>
          <w:numId w:val="23"/>
        </w:numPr>
        <w:ind w:left="0" w:firstLine="284"/>
        <w:contextualSpacing/>
        <w:jc w:val="both"/>
        <w:rPr>
          <w:rFonts w:ascii="Times New Roman" w:hAnsi="Times New Roman" w:cs="Times New Roman"/>
          <w:sz w:val="24"/>
          <w:szCs w:val="24"/>
        </w:rPr>
      </w:pPr>
      <w:r w:rsidRPr="00CB0C8D">
        <w:rPr>
          <w:rFonts w:ascii="Times New Roman" w:hAnsi="Times New Roman" w:cs="Times New Roman"/>
          <w:sz w:val="24"/>
          <w:szCs w:val="24"/>
        </w:rPr>
        <w:t>положения Договора о составлении (выставлении, предоставлении) Страховщиком счетов-фактур не применяются.</w:t>
      </w:r>
    </w:p>
    <w:p w14:paraId="71D82AF6" w14:textId="77777777" w:rsidR="000765F8" w:rsidRPr="00CB0C8D" w:rsidRDefault="000765F8" w:rsidP="000765F8">
      <w:pPr>
        <w:suppressAutoHyphens/>
        <w:jc w:val="both"/>
        <w:rPr>
          <w:rFonts w:ascii="Times New Roman" w:hAnsi="Times New Roman" w:cs="Times New Roman"/>
          <w:b/>
          <w:sz w:val="24"/>
          <w:szCs w:val="24"/>
        </w:rPr>
      </w:pPr>
    </w:p>
    <w:p w14:paraId="0CF51BAD" w14:textId="77777777" w:rsidR="000765F8" w:rsidRPr="00CB0C8D" w:rsidRDefault="000765F8" w:rsidP="000765F8">
      <w:pPr>
        <w:suppressAutoHyphens/>
        <w:jc w:val="both"/>
        <w:rPr>
          <w:rFonts w:ascii="Times New Roman" w:hAnsi="Times New Roman" w:cs="Times New Roman"/>
          <w:b/>
          <w:sz w:val="24"/>
          <w:szCs w:val="24"/>
        </w:rPr>
      </w:pPr>
    </w:p>
    <w:p w14:paraId="32337C83" w14:textId="77777777" w:rsidR="000765F8" w:rsidRPr="00CB0C8D" w:rsidRDefault="000765F8" w:rsidP="000765F8">
      <w:pPr>
        <w:suppressAutoHyphens/>
        <w:jc w:val="both"/>
        <w:rPr>
          <w:rFonts w:ascii="Times New Roman" w:hAnsi="Times New Roman" w:cs="Times New Roman"/>
          <w:b/>
          <w:sz w:val="24"/>
          <w:szCs w:val="24"/>
        </w:rPr>
      </w:pPr>
    </w:p>
    <w:p w14:paraId="7C3C7E0F" w14:textId="77777777" w:rsidR="000765F8" w:rsidRPr="00CB0C8D" w:rsidRDefault="000765F8" w:rsidP="000765F8">
      <w:pPr>
        <w:autoSpaceDE w:val="0"/>
        <w:autoSpaceDN w:val="0"/>
        <w:adjustRightInd w:val="0"/>
        <w:ind w:left="284"/>
        <w:contextualSpacing/>
        <w:jc w:val="center"/>
        <w:rPr>
          <w:rFonts w:ascii="Times New Roman" w:hAnsi="Times New Roman" w:cs="Times New Roman"/>
          <w:b/>
          <w:sz w:val="24"/>
          <w:szCs w:val="24"/>
        </w:rPr>
      </w:pPr>
      <w:r w:rsidRPr="00CB0C8D">
        <w:rPr>
          <w:rFonts w:ascii="Times New Roman" w:hAnsi="Times New Roman" w:cs="Times New Roman"/>
          <w:b/>
          <w:sz w:val="24"/>
          <w:szCs w:val="24"/>
        </w:rPr>
        <w:t>О налогообложении налогом на прибыль (доходы), удерживаемым у источника выплаты, доходов иностранных лиц, а также ООО «ССК «Звезда»</w:t>
      </w:r>
    </w:p>
    <w:p w14:paraId="37BD08CD" w14:textId="77777777" w:rsidR="000765F8" w:rsidRPr="00CB0C8D" w:rsidRDefault="000765F8" w:rsidP="000765F8">
      <w:pPr>
        <w:numPr>
          <w:ilvl w:val="0"/>
          <w:numId w:val="31"/>
        </w:numPr>
        <w:suppressAutoHyphens/>
        <w:ind w:left="426"/>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 для включения в договоры с иностранными лицами:</w:t>
      </w:r>
    </w:p>
    <w:p w14:paraId="6A0763FB" w14:textId="77777777" w:rsidR="000765F8" w:rsidRPr="00CB0C8D" w:rsidRDefault="000765F8" w:rsidP="000765F8">
      <w:pPr>
        <w:suppressAutoHyphens/>
        <w:jc w:val="both"/>
        <w:rPr>
          <w:rFonts w:ascii="Times New Roman" w:hAnsi="Times New Roman" w:cs="Times New Roman"/>
          <w:i/>
          <w:sz w:val="24"/>
          <w:szCs w:val="24"/>
        </w:rPr>
      </w:pPr>
    </w:p>
    <w:p w14:paraId="38938746" w14:textId="77777777" w:rsidR="000765F8" w:rsidRPr="00CB0C8D" w:rsidRDefault="000765F8" w:rsidP="000765F8">
      <w:pPr>
        <w:suppressAutoHyphens/>
        <w:jc w:val="both"/>
        <w:rPr>
          <w:rFonts w:ascii="Times New Roman" w:hAnsi="Times New Roman" w:cs="Times New Roman"/>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0EB96246" w14:textId="77777777" w:rsidR="000765F8" w:rsidRPr="00CB0C8D" w:rsidRDefault="000765F8" w:rsidP="000765F8">
      <w:pPr>
        <w:suppressAutoHyphens/>
        <w:jc w:val="both"/>
        <w:rPr>
          <w:rFonts w:ascii="Times New Roman" w:hAnsi="Times New Roman" w:cs="Times New Roman"/>
          <w:i/>
          <w:sz w:val="24"/>
          <w:szCs w:val="24"/>
        </w:rPr>
      </w:pPr>
    </w:p>
    <w:p w14:paraId="78FBC2BC" w14:textId="77777777" w:rsidR="000765F8" w:rsidRPr="00CB0C8D" w:rsidRDefault="000765F8" w:rsidP="000765F8">
      <w:pPr>
        <w:numPr>
          <w:ilvl w:val="0"/>
          <w:numId w:val="28"/>
        </w:numPr>
        <w:suppressAutoHyphens/>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В случае наличия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постоянного представительства в РФ, 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облагаются в РФ налогом на прибыль (доход),  удерживаемым у источника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 удерживает налог при условии, что до даты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письменно в произвольной форме уведомит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 том, что получаемый </w:t>
      </w:r>
      <w:r w:rsidRPr="00CB0C8D">
        <w:rPr>
          <w:rFonts w:ascii="Times New Roman" w:hAnsi="Times New Roman" w:cs="Times New Roman"/>
          <w:i/>
          <w:noProof/>
          <w:sz w:val="24"/>
          <w:szCs w:val="24"/>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Страховщиком</w:t>
      </w:r>
      <w:r w:rsidRPr="00CB0C8D">
        <w:rPr>
          <w:rFonts w:ascii="Times New Roman" w:hAnsi="Times New Roman" w:cs="Times New Roman"/>
          <w:i/>
          <w:noProof/>
          <w:sz w:val="24"/>
          <w:szCs w:val="24"/>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доход относится к постоянному представительству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в РФ, а также предоставит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заверенную копию свидетельства о постановке на учет в российских налоговых органах.</w:t>
      </w:r>
    </w:p>
    <w:p w14:paraId="6D6AA60C" w14:textId="77777777" w:rsidR="000765F8" w:rsidRPr="00CB0C8D" w:rsidRDefault="000765F8" w:rsidP="000765F8">
      <w:pPr>
        <w:numPr>
          <w:ilvl w:val="0"/>
          <w:numId w:val="28"/>
        </w:numPr>
        <w:suppressAutoHyphens/>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отсутствии у </w:t>
      </w:r>
      <w:r w:rsidRPr="00CB0C8D">
        <w:rPr>
          <w:rFonts w:ascii="Times New Roman" w:hAnsi="Times New Roman" w:cs="Times New Roman"/>
          <w:i/>
          <w:noProof/>
          <w:sz w:val="24"/>
          <w:szCs w:val="24"/>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rPr>
        <w:instrText xml:space="preserve"> FORMTEXT </w:instrText>
      </w:r>
      <w:r w:rsidRPr="00CB0C8D">
        <w:rPr>
          <w:rFonts w:ascii="Times New Roman" w:hAnsi="Times New Roman" w:cs="Times New Roman"/>
          <w:i/>
          <w:noProof/>
          <w:sz w:val="24"/>
          <w:szCs w:val="24"/>
        </w:rPr>
      </w:r>
      <w:r w:rsidRPr="00CB0C8D">
        <w:rPr>
          <w:rFonts w:ascii="Times New Roman" w:hAnsi="Times New Roman" w:cs="Times New Roman"/>
          <w:i/>
          <w:noProof/>
          <w:sz w:val="24"/>
          <w:szCs w:val="24"/>
        </w:rPr>
        <w:fldChar w:fldCharType="separate"/>
      </w:r>
      <w:r w:rsidRPr="00CB0C8D">
        <w:rPr>
          <w:rFonts w:ascii="Times New Roman" w:hAnsi="Times New Roman" w:cs="Times New Roman"/>
          <w:i/>
          <w:noProof/>
          <w:sz w:val="24"/>
          <w:szCs w:val="24"/>
        </w:rPr>
        <w:t>Страхователя</w:t>
      </w:r>
      <w:r w:rsidRPr="00CB0C8D">
        <w:rPr>
          <w:rFonts w:ascii="Times New Roman" w:hAnsi="Times New Roman" w:cs="Times New Roman"/>
          <w:i/>
          <w:noProof/>
          <w:sz w:val="24"/>
          <w:szCs w:val="24"/>
        </w:rPr>
        <w:fldChar w:fldCharType="end"/>
      </w:r>
      <w:r w:rsidRPr="00CB0C8D">
        <w:rPr>
          <w:rFonts w:ascii="Times New Roman" w:hAnsi="Times New Roman" w:cs="Times New Roman"/>
          <w:sz w:val="24"/>
          <w:szCs w:val="24"/>
        </w:rPr>
        <w:t xml:space="preserve"> надлежащих документов налог на прибыль (доход) у источника </w:t>
      </w:r>
      <w:r w:rsidRPr="00CB0C8D">
        <w:rPr>
          <w:rFonts w:ascii="Times New Roman" w:hAnsi="Times New Roman" w:cs="Times New Roman"/>
          <w:color w:val="000000"/>
          <w:sz w:val="24"/>
          <w:szCs w:val="24"/>
        </w:rPr>
        <w:t xml:space="preserve">подлежит исчислению и удержанию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color w:val="000000"/>
          <w:sz w:val="24"/>
          <w:szCs w:val="24"/>
        </w:rPr>
        <w:t xml:space="preserve"> </w:t>
      </w:r>
      <w:r w:rsidRPr="00CB0C8D">
        <w:rPr>
          <w:rFonts w:ascii="Times New Roman" w:hAnsi="Times New Roman" w:cs="Times New Roman"/>
          <w:sz w:val="24"/>
          <w:szCs w:val="24"/>
        </w:rPr>
        <w:t xml:space="preserve">из всех подлежащих налогообложению выплат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color w:val="000000"/>
          <w:sz w:val="24"/>
          <w:szCs w:val="24"/>
        </w:rPr>
        <w:t>в порядке, установленном российским налоговым законодательством для иностранных организаций, не имеющих постоянного представительства в РФ, без компенсации или иного</w:t>
      </w:r>
      <w:r w:rsidRPr="00CB0C8D">
        <w:rPr>
          <w:rFonts w:ascii="Times New Roman" w:hAnsi="Times New Roman" w:cs="Times New Roman"/>
          <w:sz w:val="24"/>
          <w:szCs w:val="24"/>
        </w:rPr>
        <w:t xml:space="preserve"> возмещения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соответствующих сумм налога, если иное не оговорено сторонами отдельно.</w:t>
      </w:r>
    </w:p>
    <w:p w14:paraId="2F710F06" w14:textId="77777777" w:rsidR="000765F8" w:rsidRPr="00CB0C8D" w:rsidRDefault="000765F8" w:rsidP="000765F8">
      <w:pPr>
        <w:autoSpaceDE w:val="0"/>
        <w:autoSpaceDN w:val="0"/>
        <w:adjustRightInd w:val="0"/>
        <w:jc w:val="both"/>
        <w:rPr>
          <w:rFonts w:ascii="Times New Roman" w:hAnsi="Times New Roman" w:cs="Times New Roman"/>
          <w:sz w:val="24"/>
          <w:szCs w:val="24"/>
        </w:rPr>
      </w:pPr>
    </w:p>
    <w:p w14:paraId="1F5A2BFA" w14:textId="77777777" w:rsidR="000765F8" w:rsidRPr="00CB0C8D" w:rsidRDefault="000765F8" w:rsidP="000765F8">
      <w:pPr>
        <w:numPr>
          <w:ilvl w:val="0"/>
          <w:numId w:val="31"/>
        </w:numPr>
        <w:suppressAutoHyphens/>
        <w:ind w:left="426"/>
        <w:contextualSpacing/>
        <w:jc w:val="both"/>
        <w:rPr>
          <w:rFonts w:ascii="Times New Roman" w:hAnsi="Times New Roman" w:cs="Times New Roman"/>
          <w:i/>
          <w:sz w:val="24"/>
          <w:szCs w:val="24"/>
        </w:rPr>
      </w:pPr>
      <w:r w:rsidRPr="00CB0C8D">
        <w:rPr>
          <w:rFonts w:ascii="Times New Roman" w:hAnsi="Times New Roman" w:cs="Times New Roman"/>
          <w:i/>
          <w:sz w:val="24"/>
          <w:szCs w:val="24"/>
        </w:rPr>
        <w:t xml:space="preserve">для включения в договоры с иностранными лицами, если между РФ и юрисдикцией контрагента имеется действующий договор (соглашение, конвенция) об </w:t>
      </w:r>
      <w:proofErr w:type="spellStart"/>
      <w:r w:rsidRPr="00CB0C8D">
        <w:rPr>
          <w:rFonts w:ascii="Times New Roman" w:hAnsi="Times New Roman" w:cs="Times New Roman"/>
          <w:i/>
          <w:sz w:val="24"/>
          <w:szCs w:val="24"/>
        </w:rPr>
        <w:t>избежании</w:t>
      </w:r>
      <w:proofErr w:type="spellEnd"/>
      <w:r w:rsidRPr="00CB0C8D">
        <w:rPr>
          <w:rFonts w:ascii="Times New Roman" w:hAnsi="Times New Roman" w:cs="Times New Roman"/>
          <w:i/>
          <w:sz w:val="24"/>
          <w:szCs w:val="24"/>
        </w:rPr>
        <w:t xml:space="preserve"> двойного налогообложения:</w:t>
      </w:r>
    </w:p>
    <w:p w14:paraId="6155E4A5" w14:textId="77777777" w:rsidR="000765F8" w:rsidRPr="00CB0C8D" w:rsidRDefault="000765F8" w:rsidP="000765F8">
      <w:pPr>
        <w:suppressAutoHyphens/>
        <w:jc w:val="both"/>
        <w:rPr>
          <w:rFonts w:ascii="Times New Roman" w:hAnsi="Times New Roman" w:cs="Times New Roman"/>
          <w:i/>
          <w:sz w:val="24"/>
          <w:szCs w:val="24"/>
        </w:rPr>
      </w:pPr>
    </w:p>
    <w:p w14:paraId="37316B14" w14:textId="77777777" w:rsidR="000765F8" w:rsidRPr="00CB0C8D" w:rsidRDefault="000765F8" w:rsidP="000765F8">
      <w:pPr>
        <w:suppressAutoHyphens/>
        <w:jc w:val="both"/>
        <w:rPr>
          <w:rFonts w:ascii="Times New Roman" w:hAnsi="Times New Roman" w:cs="Times New Roman"/>
          <w:i/>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7DE5AFA2" w14:textId="77777777" w:rsidR="000765F8" w:rsidRPr="00CB0C8D" w:rsidRDefault="000765F8" w:rsidP="000765F8">
      <w:pPr>
        <w:widowControl w:val="0"/>
        <w:jc w:val="both"/>
        <w:rPr>
          <w:rFonts w:ascii="Times New Roman" w:hAnsi="Times New Roman" w:cs="Times New Roman"/>
          <w:color w:val="FF0000"/>
          <w:sz w:val="24"/>
          <w:szCs w:val="24"/>
        </w:rPr>
      </w:pPr>
    </w:p>
    <w:p w14:paraId="6F8FE417"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облагаются в РФ налогом на прибыль (доход), удерживаемым у источника выплаты, и которые при этом в соответствии с применимым </w:t>
      </w:r>
      <w:r w:rsidRPr="00CB0C8D">
        <w:rPr>
          <w:rFonts w:ascii="Times New Roman" w:hAnsi="Times New Roman" w:cs="Times New Roman"/>
          <w:noProof/>
          <w:sz w:val="24"/>
          <w:szCs w:val="24"/>
        </w:rPr>
        <w:t>договором (соглашением, 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между РФ и  юрисдикцией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или налоговым законодательством РФ </w:t>
      </w:r>
      <w:r w:rsidRPr="00CB0C8D">
        <w:rPr>
          <w:rFonts w:ascii="Times New Roman" w:hAnsi="Times New Roman" w:cs="Times New Roman"/>
          <w:i/>
          <w:noProof/>
          <w:sz w:val="24"/>
          <w:szCs w:val="24"/>
          <w:highlight w:val="darkGray"/>
        </w:rPr>
        <w:fldChar w:fldCharType="begin">
          <w:ffData>
            <w:name w:val=""/>
            <w:enabled/>
            <w:calcOnExit w:val="0"/>
            <w:textInput>
              <w:default w:val="(пп. 11 п. 2, п. 3.1 ст. 310 НК РФ)"/>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(пп. 11 п. 2, п. 3.1 ст. 310 НК РФ)</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(i) облагаются в РФ по пониженным налоговым ставкам либо (</w:t>
      </w:r>
      <w:proofErr w:type="spellStart"/>
      <w:r w:rsidRPr="00CB0C8D">
        <w:rPr>
          <w:rFonts w:ascii="Times New Roman" w:hAnsi="Times New Roman" w:cs="Times New Roman"/>
          <w:sz w:val="24"/>
          <w:szCs w:val="24"/>
        </w:rPr>
        <w:t>ii</w:t>
      </w:r>
      <w:proofErr w:type="spellEnd"/>
      <w:r w:rsidRPr="00CB0C8D">
        <w:rPr>
          <w:rFonts w:ascii="Times New Roman" w:hAnsi="Times New Roman" w:cs="Times New Roman"/>
          <w:sz w:val="24"/>
          <w:szCs w:val="24"/>
        </w:rPr>
        <w:t xml:space="preserve">) освобождаются от налогообложения (далее – Льготные положения), </w:t>
      </w:r>
      <w:bookmarkStart w:id="17" w:name="ТекстовоеПоле1"/>
      <w:r w:rsidRPr="00CB0C8D">
        <w:rPr>
          <w:rFonts w:ascii="Times New Roman" w:hAnsi="Times New Roman" w:cs="Times New Roman"/>
          <w:i/>
          <w:noProof/>
          <w:sz w:val="24"/>
          <w:szCs w:val="24"/>
          <w:highlight w:val="darkGray"/>
        </w:rPr>
        <w:fldChar w:fldCharType="begin">
          <w:ffData>
            <w:name w:val="ТекстовоеПоле1"/>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bookmarkEnd w:id="17"/>
      <w:r w:rsidRPr="00CB0C8D">
        <w:rPr>
          <w:rFonts w:ascii="Times New Roman" w:hAnsi="Times New Roman" w:cs="Times New Roman"/>
          <w:sz w:val="24"/>
          <w:szCs w:val="24"/>
        </w:rPr>
        <w:t xml:space="preserve"> применяет соответствующие Льготные положения при условии, что </w:t>
      </w:r>
      <w:r w:rsidRPr="00CB0C8D">
        <w:rPr>
          <w:rFonts w:ascii="Times New Roman" w:hAnsi="Times New Roman" w:cs="Times New Roman"/>
          <w:noProof/>
          <w:sz w:val="24"/>
          <w:szCs w:val="24"/>
        </w:rPr>
        <w:t xml:space="preserve">до начала исполнения обязательств сторон по настоящему </w:t>
      </w:r>
      <w:r w:rsidRPr="00CB0C8D">
        <w:rPr>
          <w:rFonts w:ascii="Times New Roman" w:hAnsi="Times New Roman" w:cs="Times New Roman"/>
          <w:sz w:val="24"/>
          <w:szCs w:val="24"/>
        </w:rPr>
        <w:fldChar w:fldCharType="begin">
          <w:ffData>
            <w:name w:val=""/>
            <w:enabled/>
            <w:calcOnExit w:val="0"/>
            <w:textInput>
              <w:default w:val="Договору"/>
            </w:textInput>
          </w:ffData>
        </w:fldChar>
      </w:r>
      <w:r w:rsidRPr="00CB0C8D">
        <w:rPr>
          <w:rFonts w:ascii="Times New Roman" w:hAnsi="Times New Roman" w:cs="Times New Roman"/>
          <w:sz w:val="24"/>
          <w:szCs w:val="24"/>
        </w:rPr>
        <w:instrText xml:space="preserve"> FORMTEXT </w:instrText>
      </w:r>
      <w:r w:rsidRPr="00CB0C8D">
        <w:rPr>
          <w:rFonts w:ascii="Times New Roman" w:hAnsi="Times New Roman" w:cs="Times New Roman"/>
          <w:sz w:val="24"/>
          <w:szCs w:val="24"/>
        </w:rPr>
      </w:r>
      <w:r w:rsidRPr="00CB0C8D">
        <w:rPr>
          <w:rFonts w:ascii="Times New Roman" w:hAnsi="Times New Roman" w:cs="Times New Roman"/>
          <w:sz w:val="24"/>
          <w:szCs w:val="24"/>
        </w:rPr>
        <w:fldChar w:fldCharType="separate"/>
      </w:r>
      <w:r w:rsidRPr="00CB0C8D">
        <w:rPr>
          <w:rFonts w:ascii="Times New Roman" w:hAnsi="Times New Roman" w:cs="Times New Roman"/>
          <w:noProof/>
          <w:sz w:val="24"/>
          <w:szCs w:val="24"/>
        </w:rPr>
        <w:t>Договору</w:t>
      </w:r>
      <w:r w:rsidRPr="00CB0C8D">
        <w:rPr>
          <w:rFonts w:ascii="Times New Roman" w:hAnsi="Times New Roman" w:cs="Times New Roman"/>
          <w:sz w:val="24"/>
          <w:szCs w:val="24"/>
        </w:rPr>
        <w:fldChar w:fldCharType="end"/>
      </w:r>
      <w:r w:rsidRPr="00CB0C8D">
        <w:rPr>
          <w:rFonts w:ascii="Times New Roman" w:hAnsi="Times New Roman" w:cs="Times New Roman"/>
          <w:noProof/>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предоставит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достоверную информацию </w:t>
      </w:r>
      <w:r w:rsidRPr="00CB0C8D">
        <w:rPr>
          <w:rFonts w:ascii="Times New Roman" w:hAnsi="Times New Roman" w:cs="Times New Roman"/>
          <w:i/>
          <w:noProof/>
          <w:sz w:val="24"/>
          <w:szCs w:val="24"/>
          <w:highlight w:val="darkGray"/>
        </w:rPr>
        <w:fldChar w:fldCharType="begin">
          <w:ffData>
            <w:name w:val=""/>
            <w:enabled/>
            <w:calcOnExit w:val="0"/>
            <w:textInput>
              <w:default w:val="(по прилагаемой форме)"/>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(по прилагаемой форме)</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о лице(-ах), имеющем(-их) фактическое право на причитающийся ему (им) доход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(в соответствии с налоговым законодательством РФ, а также положениями применимого договора (соглашения, конвенции) об избежании двойного налогообложения) и подтверждение постоянного местонахождения (налогового резидентства).</w:t>
      </w:r>
      <w:r w:rsidRPr="00CB0C8D">
        <w:rPr>
          <w:rFonts w:ascii="Times New Roman" w:hAnsi="Times New Roman" w:cs="Times New Roman"/>
          <w:i/>
          <w:noProof/>
          <w:sz w:val="24"/>
          <w:szCs w:val="24"/>
          <w:highlight w:val="darkGray"/>
        </w:rPr>
        <w:fldChar w:fldCharType="begin">
          <w:ffData>
            <w:name w:val=""/>
            <w:enabled/>
            <w:calcOnExit w:val="0"/>
            <w:textInput>
              <w:default w:val="(Примечание: к договору прикладывается форма соответствующего письма о фактическом праве на доход)"/>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(Примечание: к договору прикладывается форма соответствующего письма о фактическом праве на доход)</w:t>
      </w:r>
      <w:r w:rsidRPr="00CB0C8D">
        <w:rPr>
          <w:rFonts w:ascii="Times New Roman" w:hAnsi="Times New Roman" w:cs="Times New Roman"/>
          <w:i/>
          <w:noProof/>
          <w:sz w:val="24"/>
          <w:szCs w:val="24"/>
          <w:highlight w:val="darkGray"/>
        </w:rPr>
        <w:fldChar w:fldCharType="end"/>
      </w:r>
    </w:p>
    <w:p w14:paraId="7E2E4B80"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Подтверждение постоянного местонахождения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в соответствующей иностранной юрисдикции должно иметь ссылку на соответствующий </w:t>
      </w:r>
      <w:r w:rsidRPr="00CB0C8D">
        <w:rPr>
          <w:rFonts w:ascii="Times New Roman" w:hAnsi="Times New Roman" w:cs="Times New Roman"/>
          <w:noProof/>
          <w:sz w:val="24"/>
          <w:szCs w:val="24"/>
        </w:rPr>
        <w:t>договор (соглашение, конвенцию</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а также перевод на русский язык, заверенный нотариально или консульским учреждением РФ в иностранном государстве. Указанное подтверждение должно содержать </w:t>
      </w:r>
      <w:proofErr w:type="spellStart"/>
      <w:r w:rsidRPr="00CB0C8D">
        <w:rPr>
          <w:rFonts w:ascii="Times New Roman" w:hAnsi="Times New Roman" w:cs="Times New Roman"/>
          <w:sz w:val="24"/>
          <w:szCs w:val="24"/>
        </w:rPr>
        <w:t>апостиль</w:t>
      </w:r>
      <w:proofErr w:type="spellEnd"/>
      <w:r w:rsidRPr="00CB0C8D">
        <w:rPr>
          <w:rFonts w:ascii="Times New Roman" w:hAnsi="Times New Roman" w:cs="Times New Roman"/>
          <w:sz w:val="24"/>
          <w:szCs w:val="24"/>
        </w:rPr>
        <w:t xml:space="preserve"> или быть иным образом легализовано, если иное не предусмотрено применимым </w:t>
      </w:r>
      <w:r w:rsidRPr="00CB0C8D">
        <w:rPr>
          <w:rFonts w:ascii="Times New Roman" w:hAnsi="Times New Roman" w:cs="Times New Roman"/>
          <w:noProof/>
          <w:sz w:val="24"/>
          <w:szCs w:val="24"/>
        </w:rPr>
        <w:t xml:space="preserve">договором (соглашением, </w:t>
      </w:r>
      <w:r w:rsidRPr="00CB0C8D">
        <w:rPr>
          <w:rFonts w:ascii="Times New Roman" w:hAnsi="Times New Roman" w:cs="Times New Roman"/>
          <w:noProof/>
          <w:sz w:val="24"/>
          <w:szCs w:val="24"/>
        </w:rPr>
        <w:lastRenderedPageBreak/>
        <w:t>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w:t>
      </w:r>
      <w:r w:rsidRPr="00CB0C8D">
        <w:rPr>
          <w:rFonts w:ascii="Times New Roman" w:hAnsi="Times New Roman" w:cs="Times New Roman"/>
          <w:i/>
          <w:noProof/>
          <w:sz w:val="24"/>
          <w:szCs w:val="24"/>
          <w:highlight w:val="darkGray"/>
        </w:rPr>
        <w:fldChar w:fldCharType="begin">
          <w:ffData>
            <w:name w:val=""/>
            <w:enabled/>
            <w:calcOnExit w:val="0"/>
            <w:textInput>
              <w:default w:val="(Примечание: Указанное подтверждение должно быть оформлено с указанием его действия в течение календарного года, в котором производится выплата дохода. В случае если выплата дохода будет производиться в течение нескольких календарных лет, указанное выше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(Примечание: Указанное подтверждение должно быть оформлено с указанием его действия в течение календарного года, в котором производится выплата дохода. В случае если выплата дохода будет производиться в течение нескольких календарных лет, указанное выше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подтверждение предоставляется на каждый календарный год)."/>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подтверждение предоставляется на каждый календарный год).</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 </w:t>
      </w:r>
    </w:p>
    <w:p w14:paraId="51136529"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noProof/>
          <w:sz w:val="24"/>
          <w:szCs w:val="24"/>
        </w:rPr>
        <w:t xml:space="preserve">В дальнейшем, если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или иное(-ые), имеющее(-ие) фактическое право на доход, лицо (лица) утратят фактическое право на причитающийся доход (один из видов дохода)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и (или) изменят свое постоянное местонахождение (налоговое резидентство),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обязуется уведомить об этом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в срок не позднее 30 (тридцати) календарных дней с даты такого изменения и в этот же срок сообщить информацию о лице(-ах), имеющем(-их) фактическое право на соответствующий доход по настоящему </w:t>
      </w:r>
      <w:r w:rsidRPr="00CB0C8D">
        <w:rPr>
          <w:rFonts w:ascii="Times New Roman" w:hAnsi="Times New Roman" w:cs="Times New Roman"/>
          <w:i/>
          <w:sz w:val="24"/>
          <w:szCs w:val="24"/>
          <w:highlight w:val="darkGray"/>
        </w:rPr>
        <w:fldChar w:fldCharType="begin">
          <w:ffData>
            <w:name w:val=""/>
            <w:enabled/>
            <w:calcOnExit w:val="0"/>
            <w:textInput>
              <w:default w:val="Договору"/>
            </w:textInput>
          </w:ffData>
        </w:fldChar>
      </w:r>
      <w:r w:rsidRPr="00CB0C8D">
        <w:rPr>
          <w:rFonts w:ascii="Times New Roman" w:hAnsi="Times New Roman" w:cs="Times New Roman"/>
          <w:i/>
          <w:sz w:val="24"/>
          <w:szCs w:val="24"/>
          <w:highlight w:val="darkGray"/>
        </w:rPr>
        <w:instrText xml:space="preserve"> FORMTEXT </w:instrText>
      </w:r>
      <w:r w:rsidRPr="00CB0C8D">
        <w:rPr>
          <w:rFonts w:ascii="Times New Roman" w:hAnsi="Times New Roman" w:cs="Times New Roman"/>
          <w:i/>
          <w:sz w:val="24"/>
          <w:szCs w:val="24"/>
          <w:highlight w:val="darkGray"/>
        </w:rPr>
      </w:r>
      <w:r w:rsidRPr="00CB0C8D">
        <w:rPr>
          <w:rFonts w:ascii="Times New Roman" w:hAnsi="Times New Roman" w:cs="Times New Roman"/>
          <w:i/>
          <w:sz w:val="24"/>
          <w:szCs w:val="24"/>
          <w:highlight w:val="darkGray"/>
        </w:rPr>
        <w:fldChar w:fldCharType="separate"/>
      </w:r>
      <w:r w:rsidRPr="00CB0C8D">
        <w:rPr>
          <w:rFonts w:ascii="Times New Roman" w:hAnsi="Times New Roman" w:cs="Times New Roman"/>
          <w:i/>
          <w:noProof/>
          <w:sz w:val="24"/>
          <w:szCs w:val="24"/>
          <w:highlight w:val="darkGray"/>
        </w:rPr>
        <w:t>Договору</w:t>
      </w:r>
      <w:r w:rsidRPr="00CB0C8D">
        <w:rPr>
          <w:rFonts w:ascii="Times New Roman" w:hAnsi="Times New Roman" w:cs="Times New Roman"/>
          <w:i/>
          <w:sz w:val="24"/>
          <w:szCs w:val="24"/>
          <w:highlight w:val="darkGray"/>
        </w:rPr>
        <w:fldChar w:fldCharType="end"/>
      </w:r>
      <w:r w:rsidRPr="00CB0C8D">
        <w:rPr>
          <w:rFonts w:ascii="Times New Roman" w:hAnsi="Times New Roman" w:cs="Times New Roman"/>
          <w:noProof/>
          <w:sz w:val="24"/>
          <w:szCs w:val="24"/>
        </w:rPr>
        <w:t xml:space="preserve"> или актуальном постоянном местонахождении (налоговом резидентстве), а также (если применимо) обеспечить предоставление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noProof/>
          <w:sz w:val="24"/>
          <w:szCs w:val="24"/>
        </w:rPr>
        <w:t xml:space="preserve"> письменного подтверждения наличия фактического права на доход у нового лица (лиц) и подтверждения его (их) постоянного местонахождения (налогового резидентства).</w:t>
      </w:r>
    </w:p>
    <w:p w14:paraId="701CB2E1"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В целях обеспечения применения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Льготных положений к доходам, выплачиваемым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соглашается по запросу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оказывать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предоставлять иные дополнительные документы и (или) информацию для предоставления в российские налоговые органы.</w:t>
      </w:r>
    </w:p>
    <w:p w14:paraId="18074B8A"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В случае предъявления российскими налоговыми органами требования к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об уплате налога в размере сверх удержанной 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дохода и уплаченной в бюджет суммы налога, а также об уплате штрафов и пени,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обязуется в течение 10 календарных дней с даты получения от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 xml:space="preserve">соответствующего уведомления и подтверждающих документов оплатить (возместить) все возникшие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имущественные потери, вызванные предъявлением указанного требования</w:t>
      </w:r>
      <w:r w:rsidRPr="00CB0C8D">
        <w:rPr>
          <w:rFonts w:ascii="Times New Roman" w:hAnsi="Times New Roman" w:cs="Times New Roman"/>
          <w:i/>
          <w:noProof/>
          <w:sz w:val="24"/>
          <w:szCs w:val="24"/>
          <w:highlight w:val="darkGray"/>
        </w:rPr>
        <w:fldChar w:fldCharType="begin">
          <w:ffData>
            <w:name w:val=""/>
            <w:enabled/>
            <w:calcOnExit w:val="0"/>
            <w:textInput>
              <w:default w:val=", (примечание: оговорка об увеличении имущественных потерь на суммы применимых налогов включается по усмотрению куратора договора), увеличенные на суммы применимых налогов, подлежащих уплате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 (примечание: оговорка об увеличении имущественных потерь на суммы применимых налогов включается по усмотрению куратора договора), увеличенные на суммы применимых налогов, подлежащих уплате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в связи с получением от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в связи с получением от </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highlight w:val="darkGray"/>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возмещения таким образом, чтобы после уплаты применимых налогов сумма возмещения равнялась величине указанных имущественных потерь. "/>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 xml:space="preserve">возмещения таким образом, чтобы после уплаты применимых налогов сумма возмещения равнялась величине указанных имущественных потерь. </w:t>
      </w:r>
      <w:r w:rsidRPr="00CB0C8D">
        <w:rPr>
          <w:rFonts w:ascii="Times New Roman" w:hAnsi="Times New Roman" w:cs="Times New Roman"/>
          <w:i/>
          <w:noProof/>
          <w:sz w:val="24"/>
          <w:szCs w:val="24"/>
          <w:highlight w:val="darkGray"/>
        </w:rPr>
        <w:fldChar w:fldCharType="end"/>
      </w:r>
    </w:p>
    <w:p w14:paraId="6AE9B2E4" w14:textId="77777777" w:rsidR="000765F8" w:rsidRPr="00CB0C8D" w:rsidRDefault="000765F8" w:rsidP="000765F8">
      <w:pPr>
        <w:numPr>
          <w:ilvl w:val="0"/>
          <w:numId w:val="29"/>
        </w:numPr>
        <w:suppressAutoHyphens/>
        <w:ind w:left="0" w:firstLine="709"/>
        <w:jc w:val="both"/>
        <w:rPr>
          <w:rFonts w:ascii="Times New Roman" w:hAnsi="Times New Roman" w:cs="Times New Roman"/>
          <w:noProof/>
          <w:sz w:val="24"/>
          <w:szCs w:val="24"/>
        </w:rPr>
      </w:pPr>
      <w:r w:rsidRPr="00CB0C8D">
        <w:rPr>
          <w:rFonts w:ascii="Times New Roman" w:hAnsi="Times New Roman" w:cs="Times New Roman"/>
          <w:sz w:val="24"/>
          <w:szCs w:val="24"/>
        </w:rPr>
        <w:t xml:space="preserve">При отсутствии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надлежащих документов налог на прибыль (доход) </w:t>
      </w:r>
      <w:r w:rsidRPr="00CB0C8D">
        <w:rPr>
          <w:rFonts w:ascii="Times New Roman" w:hAnsi="Times New Roman" w:cs="Times New Roman"/>
          <w:color w:val="000000"/>
          <w:sz w:val="24"/>
          <w:szCs w:val="24"/>
        </w:rPr>
        <w:t xml:space="preserve">подлежит исчислению и удержанию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е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Страхователем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color w:val="000000"/>
          <w:sz w:val="24"/>
          <w:szCs w:val="24"/>
        </w:rPr>
        <w:t xml:space="preserve"> </w:t>
      </w:r>
      <w:r w:rsidRPr="00CB0C8D">
        <w:rPr>
          <w:rFonts w:ascii="Times New Roman" w:hAnsi="Times New Roman" w:cs="Times New Roman"/>
          <w:sz w:val="24"/>
          <w:szCs w:val="24"/>
        </w:rPr>
        <w:t xml:space="preserve">из всех подлежащих налогообложению выплат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w:t>
      </w:r>
      <w:r w:rsidRPr="00CB0C8D">
        <w:rPr>
          <w:rFonts w:ascii="Times New Roman" w:hAnsi="Times New Roman" w:cs="Times New Roman"/>
          <w:color w:val="000000"/>
          <w:sz w:val="24"/>
          <w:szCs w:val="24"/>
        </w:rPr>
        <w:t>в порядке, установленном российским налоговым законодательством</w:t>
      </w:r>
      <w:r w:rsidRPr="00CB0C8D">
        <w:rPr>
          <w:rFonts w:ascii="Times New Roman" w:hAnsi="Times New Roman" w:cs="Times New Roman"/>
          <w:sz w:val="24"/>
          <w:szCs w:val="24"/>
        </w:rPr>
        <w:t xml:space="preserve">, без учета Льготных положений, </w:t>
      </w:r>
      <w:r w:rsidRPr="00CB0C8D">
        <w:rPr>
          <w:rFonts w:ascii="Times New Roman" w:hAnsi="Times New Roman" w:cs="Times New Roman"/>
          <w:color w:val="000000"/>
          <w:sz w:val="24"/>
          <w:szCs w:val="24"/>
        </w:rPr>
        <w:t>без компенсации или иного</w:t>
      </w:r>
      <w:r w:rsidRPr="00CB0C8D">
        <w:rPr>
          <w:rFonts w:ascii="Times New Roman" w:hAnsi="Times New Roman" w:cs="Times New Roman"/>
          <w:sz w:val="24"/>
          <w:szCs w:val="24"/>
        </w:rPr>
        <w:t xml:space="preserve"> возмещения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соответствующих сумм налога, если иное не оговорено сторонами отдельно.</w:t>
      </w:r>
    </w:p>
    <w:p w14:paraId="2280B2CA" w14:textId="77777777" w:rsidR="000765F8" w:rsidRPr="00CB0C8D" w:rsidRDefault="000765F8" w:rsidP="000765F8">
      <w:pPr>
        <w:autoSpaceDE w:val="0"/>
        <w:autoSpaceDN w:val="0"/>
        <w:adjustRightInd w:val="0"/>
        <w:jc w:val="both"/>
        <w:rPr>
          <w:rFonts w:ascii="Times New Roman" w:hAnsi="Times New Roman" w:cs="Times New Roman"/>
          <w:sz w:val="24"/>
          <w:szCs w:val="24"/>
        </w:rPr>
      </w:pPr>
    </w:p>
    <w:p w14:paraId="3E57C0D5" w14:textId="77777777" w:rsidR="000765F8" w:rsidRPr="00CB0C8D" w:rsidRDefault="000765F8" w:rsidP="000765F8">
      <w:pPr>
        <w:numPr>
          <w:ilvl w:val="0"/>
          <w:numId w:val="31"/>
        </w:numPr>
        <w:suppressAutoHyphens/>
        <w:contextualSpacing/>
        <w:jc w:val="both"/>
        <w:rPr>
          <w:rFonts w:ascii="Times New Roman" w:hAnsi="Times New Roman" w:cs="Times New Roman"/>
          <w:i/>
          <w:sz w:val="24"/>
          <w:szCs w:val="24"/>
        </w:rPr>
      </w:pPr>
      <w:r w:rsidRPr="00CB0C8D">
        <w:rPr>
          <w:rFonts w:ascii="Times New Roman" w:hAnsi="Times New Roman" w:cs="Times New Roman"/>
          <w:i/>
          <w:sz w:val="24"/>
          <w:szCs w:val="24"/>
        </w:rPr>
        <w:t>для включения в договоры с иностранными лицами в случае, когда предполагается выплата доходов иностранными лицами в адрес ООО «ССК «Звезда»:</w:t>
      </w:r>
    </w:p>
    <w:p w14:paraId="478D6FDD" w14:textId="77777777" w:rsidR="000765F8" w:rsidRPr="00CB0C8D" w:rsidRDefault="000765F8" w:rsidP="000765F8">
      <w:pPr>
        <w:suppressAutoHyphens/>
        <w:jc w:val="both"/>
        <w:rPr>
          <w:rFonts w:ascii="Times New Roman" w:hAnsi="Times New Roman" w:cs="Times New Roman"/>
          <w:i/>
          <w:sz w:val="24"/>
          <w:szCs w:val="24"/>
        </w:rPr>
      </w:pPr>
    </w:p>
    <w:p w14:paraId="18094BE0" w14:textId="77777777" w:rsidR="000765F8" w:rsidRPr="00CB0C8D" w:rsidRDefault="000765F8" w:rsidP="000765F8">
      <w:pPr>
        <w:suppressAutoHyphens/>
        <w:jc w:val="both"/>
        <w:rPr>
          <w:rFonts w:ascii="Times New Roman" w:hAnsi="Times New Roman" w:cs="Times New Roman"/>
          <w:i/>
          <w:sz w:val="24"/>
          <w:szCs w:val="24"/>
        </w:rPr>
      </w:pPr>
      <w:r w:rsidRPr="00CB0C8D">
        <w:rPr>
          <w:rFonts w:ascii="Times New Roman" w:hAnsi="Times New Roman" w:cs="Times New Roman"/>
          <w:sz w:val="24"/>
          <w:szCs w:val="24"/>
        </w:rPr>
        <w:fldChar w:fldCharType="begin">
          <w:ffData>
            <w:name w:val=""/>
            <w:enabled/>
            <w:calcOnExit w:val="0"/>
            <w:checkBox>
              <w:sizeAuto/>
              <w:default w:val="0"/>
              <w:checked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xml:space="preserve"> Оговорка применима (применимо, если отмечено крестом) / </w:t>
      </w:r>
      <w:r w:rsidRPr="00CB0C8D">
        <w:rPr>
          <w:rFonts w:ascii="Times New Roman" w:hAnsi="Times New Roman" w:cs="Times New Roman"/>
          <w:sz w:val="24"/>
          <w:szCs w:val="24"/>
        </w:rPr>
        <w:fldChar w:fldCharType="begin">
          <w:ffData>
            <w:name w:val=""/>
            <w:enabled/>
            <w:calcOnExit w:val="0"/>
            <w:checkBox>
              <w:sizeAuto/>
              <w:default w:val="0"/>
            </w:checkBox>
          </w:ffData>
        </w:fldChar>
      </w:r>
      <w:r w:rsidRPr="00CB0C8D">
        <w:rPr>
          <w:rFonts w:ascii="Times New Roman" w:hAnsi="Times New Roman" w:cs="Times New Roman"/>
          <w:sz w:val="24"/>
          <w:szCs w:val="24"/>
        </w:rPr>
        <w:instrText xml:space="preserve"> FORMCHECKBOX </w:instrText>
      </w:r>
      <w:r w:rsidR="00F6083C">
        <w:rPr>
          <w:rFonts w:ascii="Times New Roman" w:hAnsi="Times New Roman" w:cs="Times New Roman"/>
          <w:sz w:val="24"/>
          <w:szCs w:val="24"/>
        </w:rPr>
      </w:r>
      <w:r w:rsidR="00F6083C">
        <w:rPr>
          <w:rFonts w:ascii="Times New Roman" w:hAnsi="Times New Roman" w:cs="Times New Roman"/>
          <w:sz w:val="24"/>
          <w:szCs w:val="24"/>
        </w:rPr>
        <w:fldChar w:fldCharType="separate"/>
      </w:r>
      <w:r w:rsidRPr="00CB0C8D">
        <w:rPr>
          <w:rFonts w:ascii="Times New Roman" w:hAnsi="Times New Roman" w:cs="Times New Roman"/>
          <w:sz w:val="24"/>
          <w:szCs w:val="24"/>
        </w:rPr>
        <w:fldChar w:fldCharType="end"/>
      </w:r>
      <w:r w:rsidRPr="00CB0C8D">
        <w:rPr>
          <w:rFonts w:ascii="Times New Roman" w:hAnsi="Times New Roman" w:cs="Times New Roman"/>
          <w:sz w:val="24"/>
          <w:szCs w:val="24"/>
        </w:rPr>
        <w:t> Оговорка не применима</w:t>
      </w:r>
    </w:p>
    <w:p w14:paraId="37B09B01" w14:textId="77777777" w:rsidR="000765F8" w:rsidRPr="00CB0C8D" w:rsidRDefault="000765F8" w:rsidP="000765F8">
      <w:pPr>
        <w:widowControl w:val="0"/>
        <w:jc w:val="both"/>
        <w:rPr>
          <w:rFonts w:ascii="Times New Roman" w:hAnsi="Times New Roman" w:cs="Times New Roman"/>
          <w:color w:val="FF0000"/>
          <w:sz w:val="24"/>
          <w:szCs w:val="24"/>
        </w:rPr>
      </w:pPr>
    </w:p>
    <w:p w14:paraId="0D374BE9" w14:textId="77777777" w:rsidR="000765F8" w:rsidRPr="00CB0C8D" w:rsidRDefault="000765F8" w:rsidP="000765F8">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облагаются налогом на прибыль (доход), удерживаемым у источника выплаты, и которые при этом в соответствии с </w:t>
      </w:r>
      <w:r w:rsidRPr="00CB0C8D">
        <w:rPr>
          <w:rFonts w:ascii="Times New Roman" w:hAnsi="Times New Roman" w:cs="Times New Roman"/>
          <w:noProof/>
          <w:sz w:val="24"/>
          <w:szCs w:val="24"/>
        </w:rPr>
        <w:t>договором (соглашением, конвенцией)</w:t>
      </w:r>
      <w:r w:rsidRPr="00CB0C8D">
        <w:rPr>
          <w:rFonts w:ascii="Times New Roman" w:hAnsi="Times New Roman" w:cs="Times New Roman"/>
          <w:sz w:val="24"/>
          <w:szCs w:val="24"/>
        </w:rPr>
        <w:t xml:space="preserve"> об </w:t>
      </w:r>
      <w:proofErr w:type="spellStart"/>
      <w:r w:rsidRPr="00CB0C8D">
        <w:rPr>
          <w:rFonts w:ascii="Times New Roman" w:hAnsi="Times New Roman" w:cs="Times New Roman"/>
          <w:sz w:val="24"/>
          <w:szCs w:val="24"/>
        </w:rPr>
        <w:t>избежании</w:t>
      </w:r>
      <w:proofErr w:type="spellEnd"/>
      <w:r w:rsidRPr="00CB0C8D">
        <w:rPr>
          <w:rFonts w:ascii="Times New Roman" w:hAnsi="Times New Roman" w:cs="Times New Roman"/>
          <w:sz w:val="24"/>
          <w:szCs w:val="24"/>
        </w:rPr>
        <w:t xml:space="preserve"> двойного налогообложения между РФ и юрисдикцией налогового </w:t>
      </w:r>
      <w:proofErr w:type="spellStart"/>
      <w:r w:rsidRPr="00CB0C8D">
        <w:rPr>
          <w:rFonts w:ascii="Times New Roman" w:hAnsi="Times New Roman" w:cs="Times New Roman"/>
          <w:sz w:val="24"/>
          <w:szCs w:val="24"/>
        </w:rPr>
        <w:t>резидентства</w:t>
      </w:r>
      <w:proofErr w:type="spellEnd"/>
      <w:r w:rsidRPr="00CB0C8D">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(i) облагаются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по пониженным налоговым ставкам либо (</w:t>
      </w:r>
      <w:proofErr w:type="spellStart"/>
      <w:r w:rsidRPr="00CB0C8D">
        <w:rPr>
          <w:rFonts w:ascii="Times New Roman" w:hAnsi="Times New Roman" w:cs="Times New Roman"/>
          <w:sz w:val="24"/>
          <w:szCs w:val="24"/>
        </w:rPr>
        <w:t>ii</w:t>
      </w:r>
      <w:proofErr w:type="spellEnd"/>
      <w:r w:rsidRPr="00CB0C8D">
        <w:rPr>
          <w:rFonts w:ascii="Times New Roman" w:hAnsi="Times New Roman" w:cs="Times New Roman"/>
          <w:sz w:val="24"/>
          <w:szCs w:val="24"/>
        </w:rPr>
        <w:t xml:space="preserve">) освобождаются от налогообложения (далее – Льготные положения),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применяет соответствующие Льготные положения. При этом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проинформирует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 требованиях к составу и порядку оформления документов, которые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должен представить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у"/>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Страховщику</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для целей применения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i/>
          <w:noProof/>
          <w:sz w:val="24"/>
          <w:szCs w:val="24"/>
        </w:rPr>
        <w:t xml:space="preserve"> </w:t>
      </w:r>
      <w:r w:rsidRPr="00CB0C8D">
        <w:rPr>
          <w:rFonts w:ascii="Times New Roman" w:hAnsi="Times New Roman" w:cs="Times New Roman"/>
          <w:sz w:val="24"/>
          <w:szCs w:val="24"/>
        </w:rPr>
        <w:t>Льготных положений.</w:t>
      </w:r>
    </w:p>
    <w:p w14:paraId="1D67D541" w14:textId="77777777" w:rsidR="000765F8" w:rsidRPr="00CB0C8D" w:rsidRDefault="000765F8" w:rsidP="000765F8">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sz w:val="24"/>
          <w:szCs w:val="24"/>
        </w:rPr>
        <w:t xml:space="preserve">При выплате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доходов, которые в юрисдикции налогового </w:t>
      </w:r>
      <w:proofErr w:type="spellStart"/>
      <w:r w:rsidRPr="00CB0C8D">
        <w:rPr>
          <w:rFonts w:ascii="Times New Roman" w:hAnsi="Times New Roman" w:cs="Times New Roman"/>
          <w:sz w:val="24"/>
          <w:szCs w:val="24"/>
        </w:rPr>
        <w:t>резидентства</w:t>
      </w:r>
      <w:proofErr w:type="spellEnd"/>
      <w:r w:rsidRPr="00CB0C8D" w:rsidDel="00684BAA">
        <w:rPr>
          <w:rFonts w:ascii="Times New Roman" w:hAnsi="Times New Roman" w:cs="Times New Roman"/>
          <w:sz w:val="24"/>
          <w:szCs w:val="24"/>
        </w:rPr>
        <w:t xml:space="preserve">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облагаются налогом на прибыль (доход), </w:t>
      </w:r>
      <w:r w:rsidRPr="00CB0C8D">
        <w:rPr>
          <w:rFonts w:ascii="Times New Roman" w:hAnsi="Times New Roman" w:cs="Times New Roman"/>
          <w:sz w:val="24"/>
          <w:szCs w:val="24"/>
        </w:rPr>
        <w:lastRenderedPageBreak/>
        <w:t xml:space="preserve">удерживаемым у источника выплаты,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соглашается по запросу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оказывать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 в </w:t>
      </w:r>
      <w:proofErr w:type="spellStart"/>
      <w:r w:rsidRPr="00CB0C8D">
        <w:rPr>
          <w:rFonts w:ascii="Times New Roman" w:hAnsi="Times New Roman" w:cs="Times New Roman"/>
          <w:sz w:val="24"/>
          <w:szCs w:val="24"/>
        </w:rPr>
        <w:t>т.ч</w:t>
      </w:r>
      <w:proofErr w:type="spellEnd"/>
      <w:r w:rsidRPr="00CB0C8D">
        <w:rPr>
          <w:rFonts w:ascii="Times New Roman" w:hAnsi="Times New Roman" w:cs="Times New Roman"/>
          <w:sz w:val="24"/>
          <w:szCs w:val="24"/>
        </w:rPr>
        <w:t xml:space="preserve">. предоставлять письменное подтверждение фактической уплаты удержанного налога на прибыль (доход) в адрес компетентных органов соответствующего иностранного государства, содержащее информацию о наименовании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его</w:t>
      </w:r>
      <w:r w:rsidRPr="00CB0C8D">
        <w:rPr>
          <w:rFonts w:ascii="Times New Roman" w:hAnsi="Times New Roman" w:cs="Times New Roman"/>
          <w:i/>
          <w:noProof/>
          <w:sz w:val="24"/>
          <w:szCs w:val="24"/>
          <w:highlight w:val="darkGray"/>
        </w:rPr>
        <w:fldChar w:fldCharType="begin">
          <w:ffData>
            <w:name w:val=""/>
            <w:enabled/>
            <w:calcOnExit w:val="0"/>
            <w:textInput>
              <w:default w:val="(ее)"/>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(ее)</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ИНН или аналоге, названии налога в иностранном государстве, сумме дохода, с которого был удержан налог, ставке и сумме удержанного и уплаченного налога, а также копии подтверждающих уплату документов. </w:t>
      </w:r>
    </w:p>
    <w:p w14:paraId="336CED84" w14:textId="77777777" w:rsidR="000765F8" w:rsidRPr="00CB0C8D" w:rsidRDefault="000765F8" w:rsidP="000765F8">
      <w:pPr>
        <w:numPr>
          <w:ilvl w:val="0"/>
          <w:numId w:val="30"/>
        </w:numPr>
        <w:ind w:left="0" w:firstLine="709"/>
        <w:contextualSpacing/>
        <w:jc w:val="both"/>
        <w:rPr>
          <w:rFonts w:ascii="Times New Roman" w:hAnsi="Times New Roman" w:cs="Times New Roman"/>
          <w:sz w:val="24"/>
          <w:szCs w:val="24"/>
        </w:rPr>
      </w:pP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предпримет все возможные меры для предоставления указанных документов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незамедлительно после удержания и уплаты налога. В случае истребования российским налоговым органом у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дополнительных документов, подтверждающих удержание и уплату налога в иностранном государстве,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окажет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ю"/>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Страхователю</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необходимое содействие.</w:t>
      </w:r>
    </w:p>
    <w:p w14:paraId="74E09EB1" w14:textId="77777777" w:rsidR="000765F8" w:rsidRPr="00CB0C8D" w:rsidRDefault="000765F8" w:rsidP="000765F8">
      <w:pPr>
        <w:numPr>
          <w:ilvl w:val="0"/>
          <w:numId w:val="30"/>
        </w:numPr>
        <w:suppressAutoHyphens/>
        <w:ind w:left="0" w:firstLine="709"/>
        <w:contextualSpacing/>
        <w:jc w:val="both"/>
        <w:rPr>
          <w:rFonts w:ascii="Times New Roman" w:hAnsi="Times New Roman" w:cs="Times New Roman"/>
          <w:b/>
          <w:sz w:val="24"/>
          <w:szCs w:val="24"/>
        </w:rPr>
      </w:pPr>
      <w:r w:rsidRPr="00CB0C8D">
        <w:rPr>
          <w:rFonts w:ascii="Times New Roman" w:hAnsi="Times New Roman" w:cs="Times New Roman"/>
          <w:sz w:val="24"/>
          <w:szCs w:val="24"/>
        </w:rPr>
        <w:t xml:space="preserve">В случае удержания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ом"/>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Страховщиком</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налога на прибыль (доход) из выплат в адрес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я"/>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Страхователя</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без последующего предоставления подтверждающих документов об уплате налога в адрес компетентных органов соответствующего иностранного государства, </w:t>
      </w:r>
      <w:r w:rsidRPr="00CB0C8D">
        <w:rPr>
          <w:rFonts w:ascii="Times New Roman" w:hAnsi="Times New Roman" w:cs="Times New Roman"/>
          <w:i/>
          <w:noProof/>
          <w:sz w:val="24"/>
          <w:szCs w:val="24"/>
          <w:highlight w:val="darkGray"/>
        </w:rPr>
        <w:fldChar w:fldCharType="begin">
          <w:ffData>
            <w:name w:val=""/>
            <w:enabled/>
            <w:calcOnExit w:val="0"/>
            <w:textInput>
              <w:default w:val="Страхователь"/>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Страхователь</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вправе потребовать с </w:t>
      </w:r>
      <w:r w:rsidRPr="00CB0C8D">
        <w:rPr>
          <w:rFonts w:ascii="Times New Roman" w:hAnsi="Times New Roman" w:cs="Times New Roman"/>
          <w:i/>
          <w:noProof/>
          <w:sz w:val="24"/>
          <w:szCs w:val="24"/>
          <w:highlight w:val="darkGray"/>
        </w:rPr>
        <w:fldChar w:fldCharType="begin">
          <w:ffData>
            <w:name w:val=""/>
            <w:enabled/>
            <w:calcOnExit w:val="0"/>
            <w:textInput>
              <w:default w:val="Страховщика"/>
            </w:textInput>
          </w:ffData>
        </w:fldChar>
      </w:r>
      <w:r w:rsidRPr="00CB0C8D">
        <w:rPr>
          <w:rFonts w:ascii="Times New Roman" w:hAnsi="Times New Roman" w:cs="Times New Roman"/>
          <w:i/>
          <w:noProof/>
          <w:sz w:val="24"/>
          <w:szCs w:val="24"/>
          <w:highlight w:val="darkGray"/>
        </w:rPr>
        <w:instrText xml:space="preserve"> FORMTEXT </w:instrText>
      </w:r>
      <w:r w:rsidRPr="00CB0C8D">
        <w:rPr>
          <w:rFonts w:ascii="Times New Roman" w:hAnsi="Times New Roman" w:cs="Times New Roman"/>
          <w:i/>
          <w:noProof/>
          <w:sz w:val="24"/>
          <w:szCs w:val="24"/>
          <w:highlight w:val="darkGray"/>
        </w:rPr>
      </w:r>
      <w:r w:rsidRPr="00CB0C8D">
        <w:rPr>
          <w:rFonts w:ascii="Times New Roman" w:hAnsi="Times New Roman" w:cs="Times New Roman"/>
          <w:i/>
          <w:noProof/>
          <w:sz w:val="24"/>
          <w:szCs w:val="24"/>
          <w:highlight w:val="darkGray"/>
        </w:rPr>
        <w:fldChar w:fldCharType="separate"/>
      </w:r>
      <w:r w:rsidRPr="00CB0C8D">
        <w:rPr>
          <w:rFonts w:ascii="Times New Roman" w:hAnsi="Times New Roman" w:cs="Times New Roman"/>
          <w:i/>
          <w:noProof/>
          <w:sz w:val="24"/>
          <w:szCs w:val="24"/>
          <w:highlight w:val="darkGray"/>
        </w:rPr>
        <w:t>Страховщика</w:t>
      </w:r>
      <w:r w:rsidRPr="00CB0C8D">
        <w:rPr>
          <w:rFonts w:ascii="Times New Roman" w:hAnsi="Times New Roman" w:cs="Times New Roman"/>
          <w:i/>
          <w:noProof/>
          <w:sz w:val="24"/>
          <w:szCs w:val="24"/>
          <w:highlight w:val="darkGray"/>
        </w:rPr>
        <w:fldChar w:fldCharType="end"/>
      </w:r>
      <w:r w:rsidRPr="00CB0C8D">
        <w:rPr>
          <w:rFonts w:ascii="Times New Roman" w:hAnsi="Times New Roman" w:cs="Times New Roman"/>
          <w:sz w:val="24"/>
          <w:szCs w:val="24"/>
        </w:rPr>
        <w:t xml:space="preserve"> возмещения применимых убытков в размере удержанного налога/неполученных сумм.</w:t>
      </w:r>
    </w:p>
    <w:p w14:paraId="6834DFEA" w14:textId="77777777" w:rsidR="000765F8" w:rsidRPr="00CB0C8D" w:rsidRDefault="000765F8" w:rsidP="000765F8">
      <w:pPr>
        <w:rPr>
          <w:rFonts w:ascii="Times New Roman" w:hAnsi="Times New Roman" w:cs="Times New Roman"/>
        </w:rPr>
      </w:pPr>
    </w:p>
    <w:p w14:paraId="334C84C3" w14:textId="09DD2BC5" w:rsidR="000765F8" w:rsidRDefault="000765F8" w:rsidP="00FB4DAC">
      <w:pPr>
        <w:rPr>
          <w:rFonts w:ascii="Times New Roman" w:eastAsia="Arial" w:hAnsi="Times New Roman" w:cs="Times New Roman"/>
        </w:rPr>
      </w:pPr>
    </w:p>
    <w:p w14:paraId="04E4DF2A" w14:textId="499BE118" w:rsidR="00CB0C8D" w:rsidRDefault="00CB0C8D" w:rsidP="00FB4DAC">
      <w:pPr>
        <w:rPr>
          <w:rFonts w:ascii="Times New Roman" w:eastAsia="Arial" w:hAnsi="Times New Roman" w:cs="Times New Roman"/>
        </w:rPr>
      </w:pPr>
    </w:p>
    <w:p w14:paraId="5A1611D1" w14:textId="77777777" w:rsidR="00CB0C8D" w:rsidRPr="006D766A" w:rsidRDefault="00CB0C8D" w:rsidP="00CB0C8D">
      <w:pPr>
        <w:widowControl w:val="0"/>
        <w:jc w:val="center"/>
        <w:rPr>
          <w:rFonts w:ascii="Times New Roman" w:eastAsia="Calibri" w:hAnsi="Times New Roman" w:cs="Times New Roman"/>
          <w:b/>
          <w:sz w:val="24"/>
          <w:szCs w:val="24"/>
        </w:rPr>
      </w:pPr>
      <w:r w:rsidRPr="006D766A">
        <w:rPr>
          <w:rFonts w:ascii="Times New Roman" w:eastAsia="Calibri" w:hAnsi="Times New Roman" w:cs="Times New Roman"/>
          <w:b/>
          <w:sz w:val="24"/>
          <w:szCs w:val="24"/>
        </w:rPr>
        <w:t>ПОДПИСИ СТОРОН:</w:t>
      </w:r>
    </w:p>
    <w:p w14:paraId="1BB66FFF" w14:textId="77777777" w:rsidR="00CB0C8D" w:rsidRPr="006D766A" w:rsidRDefault="00CB0C8D" w:rsidP="00CB0C8D">
      <w:pPr>
        <w:tabs>
          <w:tab w:val="left" w:pos="3255"/>
        </w:tabs>
        <w:rPr>
          <w:rFonts w:ascii="Times New Roman" w:hAnsi="Times New Roman" w:cs="Times New Roman"/>
          <w:sz w:val="24"/>
          <w:szCs w:val="24"/>
        </w:rPr>
      </w:pPr>
    </w:p>
    <w:tbl>
      <w:tblPr>
        <w:tblW w:w="5000" w:type="pct"/>
        <w:tblLook w:val="04A0" w:firstRow="1" w:lastRow="0" w:firstColumn="1" w:lastColumn="0" w:noHBand="0" w:noVBand="1"/>
      </w:tblPr>
      <w:tblGrid>
        <w:gridCol w:w="5533"/>
        <w:gridCol w:w="4106"/>
      </w:tblGrid>
      <w:tr w:rsidR="00CB0C8D" w:rsidRPr="006D766A" w14:paraId="61B5A344" w14:textId="77777777" w:rsidTr="00A236BC">
        <w:tc>
          <w:tcPr>
            <w:tcW w:w="2870" w:type="pct"/>
            <w:shd w:val="clear" w:color="auto" w:fill="auto"/>
          </w:tcPr>
          <w:p w14:paraId="40F340C9" w14:textId="77777777" w:rsidR="00CB0C8D" w:rsidRPr="006D766A" w:rsidRDefault="00CB0C8D" w:rsidP="00A236BC">
            <w:pPr>
              <w:widowControl w:val="0"/>
              <w:jc w:val="center"/>
              <w:rPr>
                <w:rFonts w:ascii="Times New Roman" w:eastAsia="Calibri" w:hAnsi="Times New Roman" w:cs="Times New Roman"/>
                <w:bCs/>
                <w:sz w:val="24"/>
                <w:szCs w:val="24"/>
                <w:lang w:eastAsia="en-US"/>
              </w:rPr>
            </w:pPr>
          </w:p>
          <w:p w14:paraId="4F092CDF" w14:textId="77777777" w:rsidR="00CB0C8D" w:rsidRPr="006D766A" w:rsidRDefault="00CB0C8D" w:rsidP="00A236BC">
            <w:pPr>
              <w:widowControl w:val="0"/>
              <w:jc w:val="center"/>
              <w:rPr>
                <w:rFonts w:ascii="Times New Roman" w:eastAsia="Calibri" w:hAnsi="Times New Roman" w:cs="Times New Roman"/>
                <w:bCs/>
                <w:sz w:val="24"/>
                <w:szCs w:val="24"/>
                <w:lang w:eastAsia="en-US"/>
              </w:rPr>
            </w:pPr>
          </w:p>
          <w:p w14:paraId="2E0B364A" w14:textId="77777777" w:rsidR="00CB0C8D" w:rsidRPr="006D766A" w:rsidRDefault="00CB0C8D" w:rsidP="00A236BC">
            <w:pPr>
              <w:widowControl w:val="0"/>
              <w:jc w:val="center"/>
              <w:rPr>
                <w:rFonts w:ascii="Times New Roman" w:eastAsia="Calibri" w:hAnsi="Times New Roman" w:cs="Times New Roman"/>
                <w:bCs/>
                <w:sz w:val="24"/>
                <w:szCs w:val="24"/>
                <w:lang w:eastAsia="en-US"/>
              </w:rPr>
            </w:pPr>
          </w:p>
        </w:tc>
        <w:tc>
          <w:tcPr>
            <w:tcW w:w="2130" w:type="pct"/>
            <w:shd w:val="clear" w:color="auto" w:fill="auto"/>
          </w:tcPr>
          <w:p w14:paraId="7F2E6F19" w14:textId="77777777" w:rsidR="00CB0C8D" w:rsidRPr="006D766A" w:rsidRDefault="00CB0C8D" w:rsidP="00A236BC">
            <w:pPr>
              <w:spacing w:before="240"/>
              <w:rPr>
                <w:rFonts w:ascii="Times New Roman" w:eastAsia="Calibri" w:hAnsi="Times New Roman" w:cs="Times New Roman"/>
                <w:bCs/>
                <w:sz w:val="24"/>
                <w:szCs w:val="24"/>
                <w:lang w:eastAsia="en-US"/>
              </w:rPr>
            </w:pPr>
          </w:p>
          <w:p w14:paraId="33691775" w14:textId="77777777" w:rsidR="00CB0C8D" w:rsidRPr="006D766A" w:rsidRDefault="00CB0C8D" w:rsidP="00A236BC">
            <w:pPr>
              <w:spacing w:before="240"/>
              <w:rPr>
                <w:rFonts w:ascii="Times New Roman" w:eastAsia="Calibri" w:hAnsi="Times New Roman" w:cs="Times New Roman"/>
                <w:sz w:val="24"/>
                <w:szCs w:val="24"/>
                <w:lang w:eastAsia="en-US"/>
              </w:rPr>
            </w:pPr>
          </w:p>
        </w:tc>
      </w:tr>
      <w:tr w:rsidR="00CB0C8D" w:rsidRPr="006D766A" w14:paraId="6875EC1B" w14:textId="77777777" w:rsidTr="00A236BC">
        <w:tc>
          <w:tcPr>
            <w:tcW w:w="2870" w:type="pct"/>
            <w:shd w:val="clear" w:color="auto" w:fill="auto"/>
          </w:tcPr>
          <w:p w14:paraId="104557A6" w14:textId="77777777" w:rsidR="00CB0C8D" w:rsidRPr="006D766A" w:rsidRDefault="00CB0C8D" w:rsidP="00A236BC">
            <w:pPr>
              <w:widowControl w:val="0"/>
              <w:jc w:val="both"/>
              <w:rPr>
                <w:rFonts w:ascii="Times New Roman" w:eastAsia="Calibri" w:hAnsi="Times New Roman" w:cs="Times New Roman"/>
                <w:bCs/>
                <w:sz w:val="24"/>
                <w:szCs w:val="24"/>
                <w:lang w:eastAsia="en-US"/>
              </w:rPr>
            </w:pPr>
            <w:r w:rsidRPr="006D766A">
              <w:rPr>
                <w:rFonts w:ascii="Times New Roman" w:eastAsia="Calibri" w:hAnsi="Times New Roman" w:cs="Times New Roman"/>
                <w:bCs/>
                <w:sz w:val="24"/>
                <w:szCs w:val="24"/>
                <w:lang w:eastAsia="en-US"/>
              </w:rPr>
              <w:t>_______________ /</w:t>
            </w:r>
            <w:r w:rsidRPr="006D766A">
              <w:rPr>
                <w:rFonts w:ascii="Times New Roman" w:eastAsia="Calibri" w:hAnsi="Times New Roman" w:cs="Times New Roman"/>
                <w:bCs/>
                <w:sz w:val="24"/>
                <w:szCs w:val="24"/>
                <w:u w:val="single"/>
                <w:lang w:eastAsia="en-US"/>
              </w:rPr>
              <w:t xml:space="preserve">                          </w:t>
            </w:r>
            <w:r w:rsidRPr="006D766A">
              <w:rPr>
                <w:rFonts w:ascii="Times New Roman" w:eastAsia="Calibri" w:hAnsi="Times New Roman" w:cs="Times New Roman"/>
                <w:bCs/>
                <w:sz w:val="24"/>
                <w:szCs w:val="24"/>
                <w:lang w:eastAsia="en-US"/>
              </w:rPr>
              <w:t>/</w:t>
            </w:r>
          </w:p>
          <w:p w14:paraId="4F403D04" w14:textId="77777777" w:rsidR="00CB0C8D" w:rsidRPr="006D766A" w:rsidRDefault="00CB0C8D" w:rsidP="00A236BC">
            <w:pPr>
              <w:rPr>
                <w:rFonts w:ascii="Times New Roman" w:eastAsia="Calibri" w:hAnsi="Times New Roman" w:cs="Times New Roman"/>
                <w:sz w:val="24"/>
                <w:szCs w:val="24"/>
                <w:lang w:eastAsia="en-US"/>
              </w:rPr>
            </w:pPr>
            <w:r w:rsidRPr="006D766A">
              <w:rPr>
                <w:rFonts w:ascii="Times New Roman" w:eastAsia="Calibri" w:hAnsi="Times New Roman" w:cs="Times New Roman"/>
                <w:bCs/>
                <w:sz w:val="24"/>
                <w:szCs w:val="24"/>
                <w:lang w:eastAsia="en-US"/>
              </w:rPr>
              <w:t>М.П.</w:t>
            </w:r>
          </w:p>
        </w:tc>
        <w:tc>
          <w:tcPr>
            <w:tcW w:w="2130" w:type="pct"/>
            <w:shd w:val="clear" w:color="auto" w:fill="auto"/>
          </w:tcPr>
          <w:p w14:paraId="6E71A7C1" w14:textId="77777777" w:rsidR="00CB0C8D" w:rsidRPr="006D766A" w:rsidRDefault="00CB0C8D" w:rsidP="00A236BC">
            <w:pPr>
              <w:widowControl w:val="0"/>
              <w:rPr>
                <w:rFonts w:ascii="Times New Roman" w:eastAsia="Calibri" w:hAnsi="Times New Roman" w:cs="Times New Roman"/>
                <w:bCs/>
                <w:sz w:val="24"/>
                <w:szCs w:val="24"/>
                <w:lang w:eastAsia="en-US"/>
              </w:rPr>
            </w:pPr>
            <w:r w:rsidRPr="006D766A">
              <w:rPr>
                <w:rFonts w:ascii="Times New Roman" w:eastAsia="Calibri" w:hAnsi="Times New Roman" w:cs="Times New Roman"/>
                <w:bCs/>
                <w:sz w:val="24"/>
                <w:szCs w:val="24"/>
                <w:lang w:eastAsia="en-US"/>
              </w:rPr>
              <w:t>_______________ /</w:t>
            </w:r>
            <w:r w:rsidRPr="006D766A">
              <w:rPr>
                <w:rFonts w:ascii="Times New Roman" w:eastAsia="Calibri" w:hAnsi="Times New Roman" w:cs="Times New Roman"/>
                <w:bCs/>
                <w:sz w:val="24"/>
                <w:szCs w:val="24"/>
                <w:u w:val="single"/>
                <w:lang w:eastAsia="en-US"/>
              </w:rPr>
              <w:t xml:space="preserve">                        </w:t>
            </w:r>
            <w:r w:rsidRPr="006D766A">
              <w:rPr>
                <w:rFonts w:ascii="Times New Roman" w:eastAsia="Calibri" w:hAnsi="Times New Roman" w:cs="Times New Roman"/>
                <w:bCs/>
                <w:sz w:val="24"/>
                <w:szCs w:val="24"/>
                <w:lang w:eastAsia="en-US"/>
              </w:rPr>
              <w:t>/</w:t>
            </w:r>
          </w:p>
          <w:p w14:paraId="193D8722" w14:textId="77777777" w:rsidR="00CB0C8D" w:rsidRPr="006D766A" w:rsidRDefault="00CB0C8D" w:rsidP="00A236BC">
            <w:pPr>
              <w:rPr>
                <w:rFonts w:ascii="Times New Roman" w:eastAsia="Calibri" w:hAnsi="Times New Roman" w:cs="Times New Roman"/>
                <w:sz w:val="24"/>
                <w:szCs w:val="24"/>
                <w:lang w:eastAsia="en-US"/>
              </w:rPr>
            </w:pPr>
            <w:r w:rsidRPr="006D766A">
              <w:rPr>
                <w:rFonts w:ascii="Times New Roman" w:eastAsia="Calibri" w:hAnsi="Times New Roman" w:cs="Times New Roman"/>
                <w:bCs/>
                <w:sz w:val="24"/>
                <w:szCs w:val="24"/>
                <w:lang w:eastAsia="en-US"/>
              </w:rPr>
              <w:t>М.П.</w:t>
            </w:r>
          </w:p>
        </w:tc>
      </w:tr>
    </w:tbl>
    <w:p w14:paraId="7C17438F" w14:textId="77777777" w:rsidR="00CB0C8D" w:rsidRPr="00CB0C8D" w:rsidRDefault="00CB0C8D" w:rsidP="00FB4DAC">
      <w:pPr>
        <w:rPr>
          <w:rFonts w:ascii="Times New Roman" w:eastAsia="Arial" w:hAnsi="Times New Roman" w:cs="Times New Roman"/>
        </w:rPr>
      </w:pPr>
    </w:p>
    <w:p w14:paraId="689702F5" w14:textId="77777777" w:rsidR="000765F8" w:rsidRPr="00CB0C8D" w:rsidRDefault="000765F8" w:rsidP="00FB4DAC">
      <w:pPr>
        <w:rPr>
          <w:rFonts w:ascii="Times New Roman" w:eastAsia="Arial" w:hAnsi="Times New Roman" w:cs="Times New Roman"/>
        </w:rPr>
      </w:pPr>
    </w:p>
    <w:sectPr w:rsidR="000765F8" w:rsidRPr="00CB0C8D" w:rsidSect="0018203C">
      <w:footerReference w:type="default" r:id="rId8"/>
      <w:footerReference w:type="first" r:id="rId9"/>
      <w:type w:val="continuous"/>
      <w:pgSz w:w="11907" w:h="16840" w:code="9"/>
      <w:pgMar w:top="709" w:right="992" w:bottom="851" w:left="1276" w:header="567" w:footer="4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393E" w14:textId="77777777" w:rsidR="00F6083C" w:rsidRDefault="00F6083C">
      <w:r>
        <w:separator/>
      </w:r>
    </w:p>
  </w:endnote>
  <w:endnote w:type="continuationSeparator" w:id="0">
    <w:p w14:paraId="1DD181A7" w14:textId="77777777" w:rsidR="00F6083C" w:rsidRDefault="00F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Pragmatica Cn">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6119" w14:textId="5D06BBEA" w:rsidR="00654752" w:rsidRPr="005B6BBA" w:rsidRDefault="00654752" w:rsidP="00DB64D8">
    <w:pPr>
      <w:pStyle w:val="a8"/>
      <w:jc w:val="right"/>
      <w:rPr>
        <w:rFonts w:ascii="Times New Roman" w:hAnsi="Times New Roman" w:cs="Times New Roman"/>
        <w:sz w:val="18"/>
      </w:rPr>
    </w:pPr>
    <w:r w:rsidRPr="005B6BBA">
      <w:rPr>
        <w:rFonts w:ascii="Times New Roman" w:hAnsi="Times New Roman" w:cs="Times New Roman"/>
        <w:sz w:val="18"/>
      </w:rPr>
      <w:t xml:space="preserve">     </w:t>
    </w:r>
    <w:r w:rsidRPr="005B6BBA">
      <w:rPr>
        <w:rFonts w:ascii="Times New Roman" w:hAnsi="Times New Roman" w:cs="Times New Roman"/>
        <w:sz w:val="18"/>
        <w:szCs w:val="18"/>
      </w:rPr>
      <w:t xml:space="preserve">Страница </w:t>
    </w:r>
    <w:r w:rsidRPr="005B6BBA">
      <w:rPr>
        <w:rFonts w:ascii="Times New Roman" w:hAnsi="Times New Roman" w:cs="Times New Roman"/>
        <w:b/>
        <w:bCs/>
        <w:sz w:val="18"/>
        <w:szCs w:val="18"/>
      </w:rPr>
      <w:fldChar w:fldCharType="begin"/>
    </w:r>
    <w:r w:rsidRPr="005B6BBA">
      <w:rPr>
        <w:rFonts w:ascii="Times New Roman" w:hAnsi="Times New Roman" w:cs="Times New Roman"/>
        <w:b/>
        <w:bCs/>
        <w:sz w:val="18"/>
        <w:szCs w:val="18"/>
      </w:rPr>
      <w:instrText>PAGE</w:instrText>
    </w:r>
    <w:r w:rsidRPr="005B6BBA">
      <w:rPr>
        <w:rFonts w:ascii="Times New Roman" w:hAnsi="Times New Roman" w:cs="Times New Roman"/>
        <w:b/>
        <w:bCs/>
        <w:sz w:val="18"/>
        <w:szCs w:val="18"/>
      </w:rPr>
      <w:fldChar w:fldCharType="separate"/>
    </w:r>
    <w:r w:rsidR="00A020EC">
      <w:rPr>
        <w:rFonts w:ascii="Times New Roman" w:hAnsi="Times New Roman" w:cs="Times New Roman"/>
        <w:b/>
        <w:bCs/>
        <w:noProof/>
        <w:sz w:val="18"/>
        <w:szCs w:val="18"/>
      </w:rPr>
      <w:t>22</w:t>
    </w:r>
    <w:r w:rsidRPr="005B6BBA">
      <w:rPr>
        <w:rFonts w:ascii="Times New Roman" w:hAnsi="Times New Roman" w:cs="Times New Roman"/>
        <w:b/>
        <w:bCs/>
        <w:sz w:val="18"/>
        <w:szCs w:val="18"/>
      </w:rPr>
      <w:fldChar w:fldCharType="end"/>
    </w:r>
    <w:r w:rsidRPr="005B6BBA">
      <w:rPr>
        <w:rFonts w:ascii="Times New Roman" w:hAnsi="Times New Roman" w:cs="Times New Roman"/>
        <w:sz w:val="18"/>
        <w:szCs w:val="18"/>
      </w:rPr>
      <w:t xml:space="preserve"> из </w:t>
    </w:r>
    <w:r w:rsidRPr="005B6BBA">
      <w:rPr>
        <w:rFonts w:ascii="Times New Roman" w:hAnsi="Times New Roman" w:cs="Times New Roman"/>
        <w:b/>
        <w:bCs/>
        <w:sz w:val="18"/>
        <w:szCs w:val="18"/>
      </w:rPr>
      <w:fldChar w:fldCharType="begin"/>
    </w:r>
    <w:r w:rsidRPr="005B6BBA">
      <w:rPr>
        <w:rFonts w:ascii="Times New Roman" w:hAnsi="Times New Roman" w:cs="Times New Roman"/>
        <w:b/>
        <w:bCs/>
        <w:sz w:val="18"/>
        <w:szCs w:val="18"/>
      </w:rPr>
      <w:instrText>NUMPAGES</w:instrText>
    </w:r>
    <w:r w:rsidRPr="005B6BBA">
      <w:rPr>
        <w:rFonts w:ascii="Times New Roman" w:hAnsi="Times New Roman" w:cs="Times New Roman"/>
        <w:b/>
        <w:bCs/>
        <w:sz w:val="18"/>
        <w:szCs w:val="18"/>
      </w:rPr>
      <w:fldChar w:fldCharType="separate"/>
    </w:r>
    <w:r w:rsidR="00A020EC">
      <w:rPr>
        <w:rFonts w:ascii="Times New Roman" w:hAnsi="Times New Roman" w:cs="Times New Roman"/>
        <w:b/>
        <w:bCs/>
        <w:noProof/>
        <w:sz w:val="18"/>
        <w:szCs w:val="18"/>
      </w:rPr>
      <w:t>34</w:t>
    </w:r>
    <w:r w:rsidRPr="005B6BBA">
      <w:rPr>
        <w:rFonts w:ascii="Times New Roman" w:hAnsi="Times New Roman" w:cs="Times New Roman"/>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F606" w14:textId="2085BB34" w:rsidR="00654752" w:rsidRPr="005B6BBA" w:rsidRDefault="00654752" w:rsidP="007421B2">
    <w:pPr>
      <w:pStyle w:val="a8"/>
      <w:rPr>
        <w:rFonts w:ascii="Times New Roman" w:hAnsi="Times New Roman" w:cs="Times New Roman"/>
        <w:sz w:val="18"/>
      </w:rPr>
    </w:pPr>
    <w:r>
      <w:rPr>
        <w:rFonts w:ascii="Times New Roman" w:hAnsi="Times New Roman" w:cs="Times New Roman"/>
        <w:sz w:val="18"/>
        <w:szCs w:val="18"/>
      </w:rPr>
      <w:t xml:space="preserve">                                                                                                                                                                                           </w:t>
    </w:r>
    <w:r w:rsidRPr="005B6BBA">
      <w:rPr>
        <w:rFonts w:ascii="Times New Roman" w:hAnsi="Times New Roman" w:cs="Times New Roman"/>
        <w:sz w:val="18"/>
        <w:szCs w:val="18"/>
      </w:rPr>
      <w:t xml:space="preserve">Страница </w:t>
    </w:r>
    <w:r w:rsidRPr="005B6BBA">
      <w:rPr>
        <w:rFonts w:ascii="Times New Roman" w:hAnsi="Times New Roman" w:cs="Times New Roman"/>
        <w:b/>
        <w:bCs/>
        <w:sz w:val="18"/>
        <w:szCs w:val="18"/>
      </w:rPr>
      <w:fldChar w:fldCharType="begin"/>
    </w:r>
    <w:r w:rsidRPr="005B6BBA">
      <w:rPr>
        <w:rFonts w:ascii="Times New Roman" w:hAnsi="Times New Roman" w:cs="Times New Roman"/>
        <w:b/>
        <w:bCs/>
        <w:sz w:val="18"/>
        <w:szCs w:val="18"/>
      </w:rPr>
      <w:instrText>PAGE</w:instrText>
    </w:r>
    <w:r w:rsidRPr="005B6BBA">
      <w:rPr>
        <w:rFonts w:ascii="Times New Roman" w:hAnsi="Times New Roman" w:cs="Times New Roman"/>
        <w:b/>
        <w:bCs/>
        <w:sz w:val="18"/>
        <w:szCs w:val="18"/>
      </w:rPr>
      <w:fldChar w:fldCharType="separate"/>
    </w:r>
    <w:r w:rsidR="00A020EC">
      <w:rPr>
        <w:rFonts w:ascii="Times New Roman" w:hAnsi="Times New Roman" w:cs="Times New Roman"/>
        <w:b/>
        <w:bCs/>
        <w:noProof/>
        <w:sz w:val="18"/>
        <w:szCs w:val="18"/>
      </w:rPr>
      <w:t>1</w:t>
    </w:r>
    <w:r w:rsidRPr="005B6BBA">
      <w:rPr>
        <w:rFonts w:ascii="Times New Roman" w:hAnsi="Times New Roman" w:cs="Times New Roman"/>
        <w:b/>
        <w:bCs/>
        <w:sz w:val="18"/>
        <w:szCs w:val="18"/>
      </w:rPr>
      <w:fldChar w:fldCharType="end"/>
    </w:r>
    <w:r w:rsidRPr="005B6BBA">
      <w:rPr>
        <w:rFonts w:ascii="Times New Roman" w:hAnsi="Times New Roman" w:cs="Times New Roman"/>
        <w:sz w:val="18"/>
        <w:szCs w:val="18"/>
      </w:rPr>
      <w:t xml:space="preserve"> из </w:t>
    </w:r>
    <w:r w:rsidRPr="005B6BBA">
      <w:rPr>
        <w:rFonts w:ascii="Times New Roman" w:hAnsi="Times New Roman" w:cs="Times New Roman"/>
        <w:b/>
        <w:bCs/>
        <w:sz w:val="18"/>
        <w:szCs w:val="18"/>
      </w:rPr>
      <w:fldChar w:fldCharType="begin"/>
    </w:r>
    <w:r w:rsidRPr="005B6BBA">
      <w:rPr>
        <w:rFonts w:ascii="Times New Roman" w:hAnsi="Times New Roman" w:cs="Times New Roman"/>
        <w:b/>
        <w:bCs/>
        <w:sz w:val="18"/>
        <w:szCs w:val="18"/>
      </w:rPr>
      <w:instrText>NUMPAGES</w:instrText>
    </w:r>
    <w:r w:rsidRPr="005B6BBA">
      <w:rPr>
        <w:rFonts w:ascii="Times New Roman" w:hAnsi="Times New Roman" w:cs="Times New Roman"/>
        <w:b/>
        <w:bCs/>
        <w:sz w:val="18"/>
        <w:szCs w:val="18"/>
      </w:rPr>
      <w:fldChar w:fldCharType="separate"/>
    </w:r>
    <w:r w:rsidR="00A020EC">
      <w:rPr>
        <w:rFonts w:ascii="Times New Roman" w:hAnsi="Times New Roman" w:cs="Times New Roman"/>
        <w:b/>
        <w:bCs/>
        <w:noProof/>
        <w:sz w:val="18"/>
        <w:szCs w:val="18"/>
      </w:rPr>
      <w:t>34</w:t>
    </w:r>
    <w:r w:rsidRPr="005B6BBA">
      <w:rPr>
        <w:rFonts w:ascii="Times New Roman" w:hAnsi="Times New Roman" w:cs="Times New Roman"/>
        <w:b/>
        <w:bCs/>
        <w:sz w:val="18"/>
        <w:szCs w:val="18"/>
      </w:rPr>
      <w:fldChar w:fldCharType="end"/>
    </w:r>
  </w:p>
  <w:p w14:paraId="023920DF" w14:textId="77777777" w:rsidR="00654752" w:rsidRDefault="006547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687B" w14:textId="77777777" w:rsidR="00F6083C" w:rsidRDefault="00F6083C">
      <w:r>
        <w:separator/>
      </w:r>
    </w:p>
  </w:footnote>
  <w:footnote w:type="continuationSeparator" w:id="0">
    <w:p w14:paraId="45AD36C1" w14:textId="77777777" w:rsidR="00F6083C" w:rsidRDefault="00F6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33FEEE5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3"/>
    <w:multiLevelType w:val="multilevel"/>
    <w:tmpl w:val="54BE63C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A201415"/>
    <w:multiLevelType w:val="hybridMultilevel"/>
    <w:tmpl w:val="1BF2826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CEB5535"/>
    <w:multiLevelType w:val="multilevel"/>
    <w:tmpl w:val="2B608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63877"/>
    <w:multiLevelType w:val="multilevel"/>
    <w:tmpl w:val="B246AA02"/>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14778C1"/>
    <w:multiLevelType w:val="hybridMultilevel"/>
    <w:tmpl w:val="600E7E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05A84"/>
    <w:multiLevelType w:val="hybridMultilevel"/>
    <w:tmpl w:val="62442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4"/>
    <w:multiLevelType w:val="multilevel"/>
    <w:tmpl w:val="3B74361E"/>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BFC5B47"/>
    <w:multiLevelType w:val="hybridMultilevel"/>
    <w:tmpl w:val="DB4EC3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8105D2"/>
    <w:multiLevelType w:val="hybridMultilevel"/>
    <w:tmpl w:val="0D54B5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265370A6"/>
    <w:multiLevelType w:val="hybridMultilevel"/>
    <w:tmpl w:val="192C04DC"/>
    <w:lvl w:ilvl="0" w:tplc="98406C3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DC46A6"/>
    <w:multiLevelType w:val="hybridMultilevel"/>
    <w:tmpl w:val="639A6EF4"/>
    <w:lvl w:ilvl="0" w:tplc="749262A8">
      <w:start w:val="1"/>
      <w:numFmt w:val="lowerRoman"/>
      <w:lvlText w:val="%1)"/>
      <w:lvlJc w:val="left"/>
      <w:pPr>
        <w:ind w:left="1146" w:hanging="72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A6F624B"/>
    <w:multiLevelType w:val="hybridMultilevel"/>
    <w:tmpl w:val="699AD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05134D"/>
    <w:multiLevelType w:val="multilevel"/>
    <w:tmpl w:val="BB86B322"/>
    <w:lvl w:ilvl="0">
      <w:start w:val="19"/>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D40B32"/>
    <w:multiLevelType w:val="hybridMultilevel"/>
    <w:tmpl w:val="E06AF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4553292"/>
    <w:multiLevelType w:val="hybridMultilevel"/>
    <w:tmpl w:val="D9A062A6"/>
    <w:lvl w:ilvl="0" w:tplc="D9A8C40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8" w15:restartNumberingAfterBreak="0">
    <w:nsid w:val="45C1431B"/>
    <w:multiLevelType w:val="multilevel"/>
    <w:tmpl w:val="6B38D4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85527C"/>
    <w:multiLevelType w:val="hybridMultilevel"/>
    <w:tmpl w:val="7C009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E81F59"/>
    <w:multiLevelType w:val="multilevel"/>
    <w:tmpl w:val="BB86B322"/>
    <w:lvl w:ilvl="0">
      <w:start w:val="19"/>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C8F5F84"/>
    <w:multiLevelType w:val="multilevel"/>
    <w:tmpl w:val="F14EF9DC"/>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24E4FE5"/>
    <w:multiLevelType w:val="multilevel"/>
    <w:tmpl w:val="89342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594682"/>
    <w:multiLevelType w:val="hybridMultilevel"/>
    <w:tmpl w:val="6EB0C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2022EE2"/>
    <w:multiLevelType w:val="hybridMultilevel"/>
    <w:tmpl w:val="C33A1FF4"/>
    <w:lvl w:ilvl="0" w:tplc="46301868">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0E5539"/>
    <w:multiLevelType w:val="hybridMultilevel"/>
    <w:tmpl w:val="7F742E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0F23AC"/>
    <w:multiLevelType w:val="multilevel"/>
    <w:tmpl w:val="6158E9B0"/>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760D93"/>
    <w:multiLevelType w:val="hybridMultilevel"/>
    <w:tmpl w:val="EADCB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60864AC"/>
    <w:multiLevelType w:val="singleLevel"/>
    <w:tmpl w:val="B37E62A2"/>
    <w:lvl w:ilvl="0">
      <w:start w:val="2"/>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6334AAB"/>
    <w:multiLevelType w:val="hybridMultilevel"/>
    <w:tmpl w:val="183E7C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283"/>
        <w:lvlJc w:val="left"/>
        <w:pPr>
          <w:ind w:left="1275" w:hanging="283"/>
        </w:pPr>
        <w:rPr>
          <w:rFonts w:ascii="Wingdings" w:hAnsi="Wingdings" w:hint="default"/>
          <w:color w:val="C0C0C0"/>
          <w:sz w:val="24"/>
        </w:rPr>
      </w:lvl>
    </w:lvlOverride>
  </w:num>
  <w:num w:numId="3">
    <w:abstractNumId w:val="28"/>
  </w:num>
  <w:num w:numId="4">
    <w:abstractNumId w:val="7"/>
  </w:num>
  <w:num w:numId="5">
    <w:abstractNumId w:val="2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30"/>
  </w:num>
  <w:num w:numId="10">
    <w:abstractNumId w:val="26"/>
  </w:num>
  <w:num w:numId="11">
    <w:abstractNumId w:val="20"/>
  </w:num>
  <w:num w:numId="12">
    <w:abstractNumId w:val="14"/>
  </w:num>
  <w:num w:numId="13">
    <w:abstractNumId w:val="23"/>
  </w:num>
  <w:num w:numId="14">
    <w:abstractNumId w:val="5"/>
  </w:num>
  <w:num w:numId="15">
    <w:abstractNumId w:val="1"/>
  </w:num>
  <w:num w:numId="16">
    <w:abstractNumId w:val="2"/>
  </w:num>
  <w:num w:numId="17">
    <w:abstractNumId w:val="12"/>
  </w:num>
  <w:num w:numId="18">
    <w:abstractNumId w:val="25"/>
  </w:num>
  <w:num w:numId="19">
    <w:abstractNumId w:val="22"/>
  </w:num>
  <w:num w:numId="20">
    <w:abstractNumId w:val="29"/>
  </w:num>
  <w:num w:numId="21">
    <w:abstractNumId w:val="6"/>
  </w:num>
  <w:num w:numId="22">
    <w:abstractNumId w:val="4"/>
  </w:num>
  <w:num w:numId="23">
    <w:abstractNumId w:val="10"/>
  </w:num>
  <w:num w:numId="24">
    <w:abstractNumId w:val="9"/>
  </w:num>
  <w:num w:numId="25">
    <w:abstractNumId w:val="15"/>
  </w:num>
  <w:num w:numId="26">
    <w:abstractNumId w:val="21"/>
  </w:num>
  <w:num w:numId="27">
    <w:abstractNumId w:val="8"/>
  </w:num>
  <w:num w:numId="28">
    <w:abstractNumId w:val="19"/>
  </w:num>
  <w:num w:numId="29">
    <w:abstractNumId w:val="11"/>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FB"/>
    <w:rsid w:val="000035D6"/>
    <w:rsid w:val="00011C78"/>
    <w:rsid w:val="00011DFB"/>
    <w:rsid w:val="000148EA"/>
    <w:rsid w:val="00024A0B"/>
    <w:rsid w:val="0002654C"/>
    <w:rsid w:val="000268F1"/>
    <w:rsid w:val="000317B4"/>
    <w:rsid w:val="00032137"/>
    <w:rsid w:val="0003562D"/>
    <w:rsid w:val="00037BB7"/>
    <w:rsid w:val="0004351A"/>
    <w:rsid w:val="00050421"/>
    <w:rsid w:val="00050C28"/>
    <w:rsid w:val="00051291"/>
    <w:rsid w:val="00063F89"/>
    <w:rsid w:val="000765F8"/>
    <w:rsid w:val="00084BC6"/>
    <w:rsid w:val="00094BB8"/>
    <w:rsid w:val="000A119F"/>
    <w:rsid w:val="000A2FC1"/>
    <w:rsid w:val="000B0657"/>
    <w:rsid w:val="000B3D43"/>
    <w:rsid w:val="000B615C"/>
    <w:rsid w:val="000C615E"/>
    <w:rsid w:val="000C6242"/>
    <w:rsid w:val="000D5384"/>
    <w:rsid w:val="000D584D"/>
    <w:rsid w:val="000E0306"/>
    <w:rsid w:val="000E032C"/>
    <w:rsid w:val="000E1708"/>
    <w:rsid w:val="000F2AB3"/>
    <w:rsid w:val="001000A2"/>
    <w:rsid w:val="00113896"/>
    <w:rsid w:val="00115A3D"/>
    <w:rsid w:val="0013177E"/>
    <w:rsid w:val="00133371"/>
    <w:rsid w:val="00134240"/>
    <w:rsid w:val="001371F1"/>
    <w:rsid w:val="00147D1A"/>
    <w:rsid w:val="00151AE2"/>
    <w:rsid w:val="001550B1"/>
    <w:rsid w:val="00155DF5"/>
    <w:rsid w:val="00161B8B"/>
    <w:rsid w:val="00166493"/>
    <w:rsid w:val="0017781D"/>
    <w:rsid w:val="0018203C"/>
    <w:rsid w:val="001822BD"/>
    <w:rsid w:val="001A242B"/>
    <w:rsid w:val="001A6492"/>
    <w:rsid w:val="001B456C"/>
    <w:rsid w:val="001B6C24"/>
    <w:rsid w:val="001C1DB8"/>
    <w:rsid w:val="001C508F"/>
    <w:rsid w:val="001C7285"/>
    <w:rsid w:val="001D2276"/>
    <w:rsid w:val="001E439E"/>
    <w:rsid w:val="001E649A"/>
    <w:rsid w:val="001E6BC3"/>
    <w:rsid w:val="001F1526"/>
    <w:rsid w:val="001F22F4"/>
    <w:rsid w:val="00201F43"/>
    <w:rsid w:val="002027DE"/>
    <w:rsid w:val="0020345B"/>
    <w:rsid w:val="00221F82"/>
    <w:rsid w:val="002257D4"/>
    <w:rsid w:val="002301B1"/>
    <w:rsid w:val="0023725D"/>
    <w:rsid w:val="002420B4"/>
    <w:rsid w:val="00242B6B"/>
    <w:rsid w:val="00265331"/>
    <w:rsid w:val="00275C5F"/>
    <w:rsid w:val="00276EF2"/>
    <w:rsid w:val="002912DC"/>
    <w:rsid w:val="002944FB"/>
    <w:rsid w:val="00294818"/>
    <w:rsid w:val="00294FF9"/>
    <w:rsid w:val="00295B44"/>
    <w:rsid w:val="00295D4A"/>
    <w:rsid w:val="00296849"/>
    <w:rsid w:val="002A194E"/>
    <w:rsid w:val="002A457C"/>
    <w:rsid w:val="002B7FA6"/>
    <w:rsid w:val="002C6093"/>
    <w:rsid w:val="002E2EDF"/>
    <w:rsid w:val="002E4096"/>
    <w:rsid w:val="002F361B"/>
    <w:rsid w:val="002F5C39"/>
    <w:rsid w:val="00337DD2"/>
    <w:rsid w:val="003409FE"/>
    <w:rsid w:val="0034335B"/>
    <w:rsid w:val="00344755"/>
    <w:rsid w:val="00345EB3"/>
    <w:rsid w:val="00346F5B"/>
    <w:rsid w:val="00347EE8"/>
    <w:rsid w:val="00352549"/>
    <w:rsid w:val="003535E4"/>
    <w:rsid w:val="0035571F"/>
    <w:rsid w:val="00360747"/>
    <w:rsid w:val="00364F3A"/>
    <w:rsid w:val="00376655"/>
    <w:rsid w:val="00395DA1"/>
    <w:rsid w:val="0039751D"/>
    <w:rsid w:val="003A1110"/>
    <w:rsid w:val="003A311B"/>
    <w:rsid w:val="003B0C35"/>
    <w:rsid w:val="003B3933"/>
    <w:rsid w:val="003B4337"/>
    <w:rsid w:val="003C303B"/>
    <w:rsid w:val="003C3721"/>
    <w:rsid w:val="003C4BBE"/>
    <w:rsid w:val="003C7EF4"/>
    <w:rsid w:val="003D036C"/>
    <w:rsid w:val="003D4164"/>
    <w:rsid w:val="003E38E6"/>
    <w:rsid w:val="003E6BA5"/>
    <w:rsid w:val="003F3F35"/>
    <w:rsid w:val="00414593"/>
    <w:rsid w:val="004176CC"/>
    <w:rsid w:val="00417C23"/>
    <w:rsid w:val="004222F0"/>
    <w:rsid w:val="004258C1"/>
    <w:rsid w:val="00430D6D"/>
    <w:rsid w:val="00433490"/>
    <w:rsid w:val="00433E85"/>
    <w:rsid w:val="0043599E"/>
    <w:rsid w:val="00436E5E"/>
    <w:rsid w:val="00441A55"/>
    <w:rsid w:val="00451E15"/>
    <w:rsid w:val="00463FD9"/>
    <w:rsid w:val="00477A65"/>
    <w:rsid w:val="00482FD0"/>
    <w:rsid w:val="00484EF1"/>
    <w:rsid w:val="004856F9"/>
    <w:rsid w:val="0048656F"/>
    <w:rsid w:val="00491001"/>
    <w:rsid w:val="0049142F"/>
    <w:rsid w:val="0049398B"/>
    <w:rsid w:val="004A3738"/>
    <w:rsid w:val="004A5663"/>
    <w:rsid w:val="004A6952"/>
    <w:rsid w:val="004A7BD1"/>
    <w:rsid w:val="004B1D17"/>
    <w:rsid w:val="004B2C48"/>
    <w:rsid w:val="004B7EEF"/>
    <w:rsid w:val="004D54D4"/>
    <w:rsid w:val="004E07B8"/>
    <w:rsid w:val="004E1657"/>
    <w:rsid w:val="004E5291"/>
    <w:rsid w:val="00511207"/>
    <w:rsid w:val="0052503C"/>
    <w:rsid w:val="00526D07"/>
    <w:rsid w:val="0054487A"/>
    <w:rsid w:val="00550497"/>
    <w:rsid w:val="005515B8"/>
    <w:rsid w:val="00552487"/>
    <w:rsid w:val="005604CD"/>
    <w:rsid w:val="0056109B"/>
    <w:rsid w:val="00567E0D"/>
    <w:rsid w:val="00570DC3"/>
    <w:rsid w:val="00573741"/>
    <w:rsid w:val="005751D0"/>
    <w:rsid w:val="005761A4"/>
    <w:rsid w:val="00586A62"/>
    <w:rsid w:val="005A0F9C"/>
    <w:rsid w:val="005B67C4"/>
    <w:rsid w:val="005B6BBA"/>
    <w:rsid w:val="005B6FC6"/>
    <w:rsid w:val="005C4CFE"/>
    <w:rsid w:val="005C51DE"/>
    <w:rsid w:val="005E2659"/>
    <w:rsid w:val="005E55B0"/>
    <w:rsid w:val="006023CD"/>
    <w:rsid w:val="00603DDE"/>
    <w:rsid w:val="006149BB"/>
    <w:rsid w:val="00622C6B"/>
    <w:rsid w:val="00622DA2"/>
    <w:rsid w:val="0063007C"/>
    <w:rsid w:val="00632C4A"/>
    <w:rsid w:val="00640A51"/>
    <w:rsid w:val="00654752"/>
    <w:rsid w:val="0065483D"/>
    <w:rsid w:val="00656F62"/>
    <w:rsid w:val="00660C65"/>
    <w:rsid w:val="006614FE"/>
    <w:rsid w:val="00677A47"/>
    <w:rsid w:val="00682E3A"/>
    <w:rsid w:val="00684AFF"/>
    <w:rsid w:val="006A344F"/>
    <w:rsid w:val="006A4732"/>
    <w:rsid w:val="006B2845"/>
    <w:rsid w:val="006B5761"/>
    <w:rsid w:val="006C4772"/>
    <w:rsid w:val="006D0C30"/>
    <w:rsid w:val="006D6CFE"/>
    <w:rsid w:val="006D70EB"/>
    <w:rsid w:val="006E0703"/>
    <w:rsid w:val="006F028D"/>
    <w:rsid w:val="006F5191"/>
    <w:rsid w:val="006F6C6A"/>
    <w:rsid w:val="007020C2"/>
    <w:rsid w:val="00704AAD"/>
    <w:rsid w:val="007106F3"/>
    <w:rsid w:val="007174CE"/>
    <w:rsid w:val="007207E2"/>
    <w:rsid w:val="00724718"/>
    <w:rsid w:val="00724DCC"/>
    <w:rsid w:val="007251DA"/>
    <w:rsid w:val="00727616"/>
    <w:rsid w:val="007351BF"/>
    <w:rsid w:val="00741883"/>
    <w:rsid w:val="007421B2"/>
    <w:rsid w:val="00742C7D"/>
    <w:rsid w:val="00750F23"/>
    <w:rsid w:val="00762639"/>
    <w:rsid w:val="0077161A"/>
    <w:rsid w:val="00775231"/>
    <w:rsid w:val="00777770"/>
    <w:rsid w:val="00781BA1"/>
    <w:rsid w:val="007900C0"/>
    <w:rsid w:val="0079592D"/>
    <w:rsid w:val="007B2286"/>
    <w:rsid w:val="007B636D"/>
    <w:rsid w:val="007C165C"/>
    <w:rsid w:val="007E1A2E"/>
    <w:rsid w:val="007E36DD"/>
    <w:rsid w:val="007F5639"/>
    <w:rsid w:val="00800132"/>
    <w:rsid w:val="008007CF"/>
    <w:rsid w:val="00810C15"/>
    <w:rsid w:val="00816573"/>
    <w:rsid w:val="00816DA4"/>
    <w:rsid w:val="00821E32"/>
    <w:rsid w:val="008229D6"/>
    <w:rsid w:val="008233D4"/>
    <w:rsid w:val="00827E91"/>
    <w:rsid w:val="00836C02"/>
    <w:rsid w:val="00840564"/>
    <w:rsid w:val="0084503F"/>
    <w:rsid w:val="008472BF"/>
    <w:rsid w:val="00854B13"/>
    <w:rsid w:val="00856138"/>
    <w:rsid w:val="00861E0A"/>
    <w:rsid w:val="00864CA4"/>
    <w:rsid w:val="008706F9"/>
    <w:rsid w:val="008710F3"/>
    <w:rsid w:val="00874615"/>
    <w:rsid w:val="008752A5"/>
    <w:rsid w:val="00875B91"/>
    <w:rsid w:val="00876F34"/>
    <w:rsid w:val="0088213D"/>
    <w:rsid w:val="00896214"/>
    <w:rsid w:val="008A739C"/>
    <w:rsid w:val="008B0131"/>
    <w:rsid w:val="008B1342"/>
    <w:rsid w:val="008B2E15"/>
    <w:rsid w:val="008B4222"/>
    <w:rsid w:val="008B6FE0"/>
    <w:rsid w:val="008B7338"/>
    <w:rsid w:val="008C39E7"/>
    <w:rsid w:val="008C3C2C"/>
    <w:rsid w:val="008E2CFE"/>
    <w:rsid w:val="008E5F4E"/>
    <w:rsid w:val="008F1A26"/>
    <w:rsid w:val="008F63B8"/>
    <w:rsid w:val="00903D99"/>
    <w:rsid w:val="0090786E"/>
    <w:rsid w:val="00910DAA"/>
    <w:rsid w:val="00911E35"/>
    <w:rsid w:val="00914F1B"/>
    <w:rsid w:val="0091743B"/>
    <w:rsid w:val="00926CCF"/>
    <w:rsid w:val="00940147"/>
    <w:rsid w:val="00943BA7"/>
    <w:rsid w:val="00963585"/>
    <w:rsid w:val="00970048"/>
    <w:rsid w:val="00971C9E"/>
    <w:rsid w:val="00984584"/>
    <w:rsid w:val="0098530E"/>
    <w:rsid w:val="00993DBC"/>
    <w:rsid w:val="00993F56"/>
    <w:rsid w:val="00996F15"/>
    <w:rsid w:val="009A0185"/>
    <w:rsid w:val="009A3611"/>
    <w:rsid w:val="009B1800"/>
    <w:rsid w:val="009B49C6"/>
    <w:rsid w:val="009C2D79"/>
    <w:rsid w:val="009C3437"/>
    <w:rsid w:val="009C3DA7"/>
    <w:rsid w:val="009C43FA"/>
    <w:rsid w:val="009C4E8D"/>
    <w:rsid w:val="009D1721"/>
    <w:rsid w:val="009D6A4C"/>
    <w:rsid w:val="009E09DE"/>
    <w:rsid w:val="009E1499"/>
    <w:rsid w:val="009E3BD8"/>
    <w:rsid w:val="009E7332"/>
    <w:rsid w:val="009F47E4"/>
    <w:rsid w:val="00A005EB"/>
    <w:rsid w:val="00A020EC"/>
    <w:rsid w:val="00A0267D"/>
    <w:rsid w:val="00A05B53"/>
    <w:rsid w:val="00A15C97"/>
    <w:rsid w:val="00A31E4D"/>
    <w:rsid w:val="00A34542"/>
    <w:rsid w:val="00A41F0B"/>
    <w:rsid w:val="00A42E52"/>
    <w:rsid w:val="00A44B43"/>
    <w:rsid w:val="00A542A9"/>
    <w:rsid w:val="00A5453A"/>
    <w:rsid w:val="00A6059C"/>
    <w:rsid w:val="00A73E51"/>
    <w:rsid w:val="00A75CCA"/>
    <w:rsid w:val="00AA26CF"/>
    <w:rsid w:val="00AA3A53"/>
    <w:rsid w:val="00AB0C50"/>
    <w:rsid w:val="00AB4A4E"/>
    <w:rsid w:val="00AB5EBA"/>
    <w:rsid w:val="00AB6424"/>
    <w:rsid w:val="00AB7F9F"/>
    <w:rsid w:val="00AC07A4"/>
    <w:rsid w:val="00AC140C"/>
    <w:rsid w:val="00AC4175"/>
    <w:rsid w:val="00AC51BE"/>
    <w:rsid w:val="00AD3051"/>
    <w:rsid w:val="00AD52D0"/>
    <w:rsid w:val="00AE1DAB"/>
    <w:rsid w:val="00AE4199"/>
    <w:rsid w:val="00AE4802"/>
    <w:rsid w:val="00AF1BE3"/>
    <w:rsid w:val="00AF4C9A"/>
    <w:rsid w:val="00AF5F4F"/>
    <w:rsid w:val="00B012A5"/>
    <w:rsid w:val="00B01A22"/>
    <w:rsid w:val="00B0220F"/>
    <w:rsid w:val="00B038E9"/>
    <w:rsid w:val="00B04E80"/>
    <w:rsid w:val="00B1137B"/>
    <w:rsid w:val="00B16860"/>
    <w:rsid w:val="00B215AF"/>
    <w:rsid w:val="00B219A2"/>
    <w:rsid w:val="00B22B5B"/>
    <w:rsid w:val="00B37541"/>
    <w:rsid w:val="00B43C7E"/>
    <w:rsid w:val="00B46C1A"/>
    <w:rsid w:val="00B47D08"/>
    <w:rsid w:val="00B51600"/>
    <w:rsid w:val="00B5340E"/>
    <w:rsid w:val="00B55553"/>
    <w:rsid w:val="00B5617C"/>
    <w:rsid w:val="00B57A9F"/>
    <w:rsid w:val="00B63026"/>
    <w:rsid w:val="00B636C8"/>
    <w:rsid w:val="00B63CB1"/>
    <w:rsid w:val="00B82BDB"/>
    <w:rsid w:val="00B856F5"/>
    <w:rsid w:val="00BA4361"/>
    <w:rsid w:val="00BB2984"/>
    <w:rsid w:val="00BB30B4"/>
    <w:rsid w:val="00BC0C02"/>
    <w:rsid w:val="00BD4B2D"/>
    <w:rsid w:val="00BE3623"/>
    <w:rsid w:val="00C149B2"/>
    <w:rsid w:val="00C15792"/>
    <w:rsid w:val="00C177A9"/>
    <w:rsid w:val="00C22F94"/>
    <w:rsid w:val="00C261F5"/>
    <w:rsid w:val="00C409DB"/>
    <w:rsid w:val="00C4493E"/>
    <w:rsid w:val="00C460CC"/>
    <w:rsid w:val="00C50408"/>
    <w:rsid w:val="00C51567"/>
    <w:rsid w:val="00C57164"/>
    <w:rsid w:val="00C649D3"/>
    <w:rsid w:val="00C72A76"/>
    <w:rsid w:val="00C7779B"/>
    <w:rsid w:val="00C85005"/>
    <w:rsid w:val="00C92BCC"/>
    <w:rsid w:val="00C92F99"/>
    <w:rsid w:val="00C93BC5"/>
    <w:rsid w:val="00CA05B5"/>
    <w:rsid w:val="00CA1932"/>
    <w:rsid w:val="00CB0C8D"/>
    <w:rsid w:val="00CB14C3"/>
    <w:rsid w:val="00CB37F6"/>
    <w:rsid w:val="00CB53F3"/>
    <w:rsid w:val="00CC0965"/>
    <w:rsid w:val="00CC17BF"/>
    <w:rsid w:val="00CC60F3"/>
    <w:rsid w:val="00CE334A"/>
    <w:rsid w:val="00CE7630"/>
    <w:rsid w:val="00CF3EBD"/>
    <w:rsid w:val="00CF4F5F"/>
    <w:rsid w:val="00D01F2D"/>
    <w:rsid w:val="00D0507B"/>
    <w:rsid w:val="00D15F6D"/>
    <w:rsid w:val="00D218E0"/>
    <w:rsid w:val="00D26D00"/>
    <w:rsid w:val="00D343C9"/>
    <w:rsid w:val="00D4670B"/>
    <w:rsid w:val="00D51A80"/>
    <w:rsid w:val="00D53EF5"/>
    <w:rsid w:val="00D5596A"/>
    <w:rsid w:val="00D603DC"/>
    <w:rsid w:val="00D65201"/>
    <w:rsid w:val="00D73D74"/>
    <w:rsid w:val="00D87242"/>
    <w:rsid w:val="00D9287F"/>
    <w:rsid w:val="00DA49D5"/>
    <w:rsid w:val="00DA4B52"/>
    <w:rsid w:val="00DB64D8"/>
    <w:rsid w:val="00DC72DD"/>
    <w:rsid w:val="00DE74EA"/>
    <w:rsid w:val="00DF11E9"/>
    <w:rsid w:val="00E01F95"/>
    <w:rsid w:val="00E04779"/>
    <w:rsid w:val="00E16260"/>
    <w:rsid w:val="00E26915"/>
    <w:rsid w:val="00E31F82"/>
    <w:rsid w:val="00E5331E"/>
    <w:rsid w:val="00E544A6"/>
    <w:rsid w:val="00E56B6C"/>
    <w:rsid w:val="00E610FF"/>
    <w:rsid w:val="00E6176D"/>
    <w:rsid w:val="00E6720A"/>
    <w:rsid w:val="00E70AE9"/>
    <w:rsid w:val="00E74164"/>
    <w:rsid w:val="00E826B6"/>
    <w:rsid w:val="00E841DC"/>
    <w:rsid w:val="00EA6DCD"/>
    <w:rsid w:val="00EB5478"/>
    <w:rsid w:val="00EC2FE0"/>
    <w:rsid w:val="00EC73D6"/>
    <w:rsid w:val="00EE36D3"/>
    <w:rsid w:val="00EF17A5"/>
    <w:rsid w:val="00F07F40"/>
    <w:rsid w:val="00F119AA"/>
    <w:rsid w:val="00F16C1A"/>
    <w:rsid w:val="00F23A87"/>
    <w:rsid w:val="00F25ADA"/>
    <w:rsid w:val="00F26020"/>
    <w:rsid w:val="00F31A76"/>
    <w:rsid w:val="00F51272"/>
    <w:rsid w:val="00F51CA7"/>
    <w:rsid w:val="00F542EF"/>
    <w:rsid w:val="00F60488"/>
    <w:rsid w:val="00F6083C"/>
    <w:rsid w:val="00F61EB9"/>
    <w:rsid w:val="00F80B45"/>
    <w:rsid w:val="00F8797E"/>
    <w:rsid w:val="00F91E7A"/>
    <w:rsid w:val="00FA375A"/>
    <w:rsid w:val="00FB4DAC"/>
    <w:rsid w:val="00FC7BE7"/>
    <w:rsid w:val="00FD1296"/>
    <w:rsid w:val="00FD4B21"/>
    <w:rsid w:val="00FE420E"/>
    <w:rsid w:val="00FF0AB5"/>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9920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rPr>
  </w:style>
  <w:style w:type="paragraph" w:styleId="1">
    <w:name w:val="heading 1"/>
    <w:basedOn w:val="a"/>
    <w:next w:val="a"/>
    <w:link w:val="10"/>
    <w:uiPriority w:val="9"/>
    <w:qFormat/>
    <w:pPr>
      <w:keepNext/>
      <w:spacing w:before="240" w:after="60"/>
      <w:outlineLvl w:val="0"/>
    </w:pPr>
    <w:rPr>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3">
    <w:name w:val="Àáçàö ïðàâèë"/>
    <w:pPr>
      <w:spacing w:before="40" w:after="40"/>
      <w:ind w:firstLine="567"/>
      <w:jc w:val="both"/>
    </w:pPr>
    <w:rPr>
      <w:rFonts w:ascii="Arial" w:hAnsi="Arial" w:cs="Arial"/>
    </w:rPr>
  </w:style>
  <w:style w:type="paragraph" w:customStyle="1" w:styleId="a4">
    <w:name w:val="Óòâåðæäåíî"/>
    <w:basedOn w:val="a5"/>
    <w:pPr>
      <w:ind w:left="6237"/>
    </w:pPr>
  </w:style>
  <w:style w:type="paragraph" w:styleId="a5">
    <w:name w:val="header"/>
    <w:basedOn w:val="a"/>
    <w:link w:val="a6"/>
    <w:uiPriority w:val="99"/>
    <w:pPr>
      <w:tabs>
        <w:tab w:val="center" w:pos="4536"/>
        <w:tab w:val="right" w:pos="9072"/>
      </w:tabs>
    </w:pPr>
  </w:style>
  <w:style w:type="character" w:customStyle="1" w:styleId="a6">
    <w:name w:val="Верхний колонтитул Знак"/>
    <w:basedOn w:val="a0"/>
    <w:link w:val="a5"/>
    <w:uiPriority w:val="99"/>
    <w:semiHidden/>
    <w:locked/>
    <w:rPr>
      <w:rFonts w:ascii="Arial" w:hAnsi="Arial" w:cs="Arial"/>
    </w:rPr>
  </w:style>
  <w:style w:type="paragraph" w:customStyle="1" w:styleId="a7">
    <w:name w:val="Ïðàâèëà"/>
    <w:basedOn w:val="1"/>
    <w:pPr>
      <w:keepNext w:val="0"/>
      <w:spacing w:after="120"/>
      <w:jc w:val="center"/>
      <w:outlineLvl w:val="9"/>
    </w:pPr>
    <w:rPr>
      <w:caps/>
      <w:kern w:val="0"/>
      <w:sz w:val="24"/>
      <w:szCs w:val="24"/>
    </w:rPr>
  </w:style>
  <w:style w:type="paragraph" w:styleId="a8">
    <w:name w:val="footer"/>
    <w:basedOn w:val="a"/>
    <w:link w:val="a9"/>
    <w:uiPriority w:val="99"/>
    <w:pPr>
      <w:tabs>
        <w:tab w:val="center" w:pos="4536"/>
        <w:tab w:val="right" w:pos="9072"/>
      </w:tabs>
    </w:pPr>
  </w:style>
  <w:style w:type="character" w:customStyle="1" w:styleId="a9">
    <w:name w:val="Нижний колонтитул Знак"/>
    <w:basedOn w:val="a0"/>
    <w:link w:val="a8"/>
    <w:uiPriority w:val="99"/>
    <w:semiHidden/>
    <w:locked/>
    <w:rPr>
      <w:rFonts w:ascii="Arial" w:hAnsi="Arial" w:cs="Arial"/>
    </w:rPr>
  </w:style>
  <w:style w:type="paragraph" w:customStyle="1" w:styleId="aa">
    <w:name w:val="Абзац правил"/>
    <w:pPr>
      <w:spacing w:before="40" w:after="40"/>
      <w:ind w:firstLine="567"/>
      <w:jc w:val="both"/>
    </w:pPr>
    <w:rPr>
      <w:rFonts w:ascii="Arial" w:hAnsi="Arial" w:cs="Arial"/>
    </w:rPr>
  </w:style>
  <w:style w:type="paragraph" w:styleId="ab">
    <w:name w:val="Body Text"/>
    <w:basedOn w:val="a"/>
    <w:link w:val="ac"/>
    <w:uiPriority w:val="99"/>
    <w:pPr>
      <w:spacing w:line="260" w:lineRule="auto"/>
    </w:pPr>
    <w:rPr>
      <w:sz w:val="18"/>
      <w:szCs w:val="18"/>
    </w:rPr>
  </w:style>
  <w:style w:type="character" w:customStyle="1" w:styleId="ac">
    <w:name w:val="Основной текст Знак"/>
    <w:basedOn w:val="a0"/>
    <w:link w:val="ab"/>
    <w:uiPriority w:val="99"/>
    <w:semiHidden/>
    <w:locked/>
    <w:rPr>
      <w:rFonts w:ascii="Arial" w:hAnsi="Arial" w:cs="Arial"/>
    </w:rPr>
  </w:style>
  <w:style w:type="paragraph" w:styleId="2">
    <w:name w:val="Body Text Indent 2"/>
    <w:basedOn w:val="auiue"/>
    <w:link w:val="20"/>
    <w:uiPriority w:val="99"/>
    <w:rPr>
      <w:rFonts w:ascii="Arial" w:hAnsi="Arial"/>
      <w:sz w:val="20"/>
    </w:rPr>
  </w:style>
  <w:style w:type="character" w:customStyle="1" w:styleId="20">
    <w:name w:val="Основной текст с отступом 2 Знак"/>
    <w:basedOn w:val="a0"/>
    <w:link w:val="2"/>
    <w:uiPriority w:val="99"/>
    <w:semiHidden/>
    <w:locked/>
    <w:rPr>
      <w:rFonts w:ascii="Arial" w:hAnsi="Arial" w:cs="Arial"/>
    </w:rPr>
  </w:style>
  <w:style w:type="paragraph" w:customStyle="1" w:styleId="BodyText26">
    <w:name w:val="Body Text 26"/>
    <w:basedOn w:val="a"/>
    <w:pPr>
      <w:widowControl w:val="0"/>
      <w:ind w:firstLine="567"/>
      <w:jc w:val="both"/>
    </w:pPr>
    <w:rPr>
      <w:rFonts w:cs="Times New Roman"/>
      <w:sz w:val="18"/>
    </w:rPr>
  </w:style>
  <w:style w:type="paragraph" w:customStyle="1" w:styleId="auiue">
    <w:name w:val="au?iue"/>
    <w:pPr>
      <w:widowControl w:val="0"/>
      <w:ind w:firstLine="709"/>
      <w:jc w:val="both"/>
    </w:pPr>
    <w:rPr>
      <w:rFonts w:ascii="Journal" w:hAnsi="Journal"/>
      <w:sz w:val="24"/>
    </w:rPr>
  </w:style>
  <w:style w:type="paragraph" w:styleId="21">
    <w:name w:val="Body Text 2"/>
    <w:basedOn w:val="a"/>
    <w:link w:val="22"/>
    <w:uiPriority w:val="99"/>
    <w:pPr>
      <w:suppressAutoHyphens/>
      <w:jc w:val="both"/>
    </w:pPr>
    <w:rPr>
      <w:rFonts w:ascii="Times New Roman" w:hAnsi="Times New Roman" w:cs="Times New Roman"/>
      <w:sz w:val="18"/>
    </w:rPr>
  </w:style>
  <w:style w:type="character" w:customStyle="1" w:styleId="22">
    <w:name w:val="Основной текст 2 Знак"/>
    <w:basedOn w:val="a0"/>
    <w:link w:val="21"/>
    <w:uiPriority w:val="99"/>
    <w:semiHidden/>
    <w:locked/>
    <w:rPr>
      <w:rFonts w:ascii="Arial" w:hAnsi="Arial" w:cs="Arial"/>
    </w:rPr>
  </w:style>
  <w:style w:type="paragraph" w:customStyle="1" w:styleId="Picture">
    <w:name w:val="Picture"/>
    <w:basedOn w:val="a"/>
    <w:pPr>
      <w:framePr w:w="1730" w:h="1230" w:hSpace="180" w:wrap="around" w:vAnchor="text" w:hAnchor="page" w:x="921" w:y="8"/>
      <w:pBdr>
        <w:top w:val="single" w:sz="6" w:space="1" w:color="auto"/>
        <w:left w:val="single" w:sz="6" w:space="1" w:color="auto"/>
        <w:bottom w:val="single" w:sz="6" w:space="1" w:color="auto"/>
        <w:right w:val="single" w:sz="6" w:space="1" w:color="auto"/>
      </w:pBdr>
      <w:spacing w:line="166" w:lineRule="exact"/>
      <w:ind w:left="284" w:hanging="284"/>
      <w:jc w:val="both"/>
    </w:pPr>
    <w:rPr>
      <w:rFonts w:ascii="Pragmatica Cn" w:hAnsi="Pragmatica Cn" w:cs="Times New Roman"/>
      <w:sz w:val="16"/>
      <w:lang w:val="en-GB"/>
    </w:rPr>
  </w:style>
  <w:style w:type="paragraph" w:customStyle="1" w:styleId="Iauiue">
    <w:name w:val="Iau?iue"/>
    <w:rPr>
      <w:rFonts w:ascii="Tms Rmn" w:hAnsi="Tms Rmn"/>
      <w:lang w:val="en-US"/>
    </w:rPr>
  </w:style>
  <w:style w:type="paragraph" w:customStyle="1" w:styleId="Iauiue4">
    <w:name w:val="Iau?iue4"/>
    <w:rPr>
      <w:rFonts w:ascii="Tms Rmn" w:hAnsi="Tms Rmn"/>
      <w:lang w:val="en-US"/>
    </w:rPr>
  </w:style>
  <w:style w:type="paragraph" w:customStyle="1" w:styleId="Iniiaiieoaeno">
    <w:name w:val="Iniiaiie oaeno"/>
    <w:basedOn w:val="a"/>
    <w:pPr>
      <w:widowControl w:val="0"/>
      <w:spacing w:after="120"/>
      <w:ind w:firstLine="720"/>
    </w:pPr>
    <w:rPr>
      <w:rFonts w:ascii="Tms Rmn" w:hAnsi="Tms Rmn" w:cs="Times New Roman"/>
    </w:rPr>
  </w:style>
  <w:style w:type="paragraph" w:styleId="ad">
    <w:name w:val="Body Text Indent"/>
    <w:basedOn w:val="a"/>
    <w:link w:val="ae"/>
    <w:uiPriority w:val="99"/>
    <w:pPr>
      <w:suppressAutoHyphens/>
      <w:ind w:firstLine="720"/>
      <w:jc w:val="both"/>
    </w:pPr>
    <w:rPr>
      <w:rFonts w:ascii="Times New Roman" w:hAnsi="Times New Roman"/>
      <w:sz w:val="18"/>
    </w:rPr>
  </w:style>
  <w:style w:type="character" w:customStyle="1" w:styleId="ae">
    <w:name w:val="Основной текст с отступом Знак"/>
    <w:basedOn w:val="a0"/>
    <w:link w:val="ad"/>
    <w:uiPriority w:val="99"/>
    <w:semiHidden/>
    <w:locked/>
    <w:rPr>
      <w:rFonts w:ascii="Arial" w:hAnsi="Arial" w:cs="Arial"/>
    </w:rPr>
  </w:style>
  <w:style w:type="paragraph" w:styleId="3">
    <w:name w:val="Body Text Indent 3"/>
    <w:basedOn w:val="a"/>
    <w:link w:val="30"/>
    <w:uiPriority w:val="99"/>
    <w:pPr>
      <w:ind w:firstLine="709"/>
      <w:jc w:val="both"/>
    </w:pPr>
    <w:rPr>
      <w:rFonts w:ascii="Times New Roman" w:hAnsi="Times New Roman" w:cs="Times New Roman"/>
      <w:bCs/>
      <w:sz w:val="24"/>
    </w:rPr>
  </w:style>
  <w:style w:type="character" w:customStyle="1" w:styleId="30">
    <w:name w:val="Основной текст с отступом 3 Знак"/>
    <w:basedOn w:val="a0"/>
    <w:link w:val="3"/>
    <w:uiPriority w:val="99"/>
    <w:semiHidden/>
    <w:locked/>
    <w:rPr>
      <w:rFonts w:ascii="Arial" w:hAnsi="Arial" w:cs="Arial"/>
      <w:sz w:val="16"/>
      <w:szCs w:val="16"/>
    </w:rPr>
  </w:style>
  <w:style w:type="paragraph" w:styleId="af">
    <w:name w:val="Block Text"/>
    <w:basedOn w:val="a"/>
    <w:uiPriority w:val="99"/>
    <w:pPr>
      <w:ind w:left="426" w:right="57"/>
      <w:jc w:val="both"/>
    </w:pPr>
    <w:rPr>
      <w:rFonts w:ascii="Times New Roman" w:hAnsi="Times New Roman" w:cs="Times New Roman"/>
      <w:sz w:val="22"/>
    </w:rPr>
  </w:style>
  <w:style w:type="paragraph" w:customStyle="1" w:styleId="ConsPlusNormal">
    <w:name w:val="ConsPlusNormal"/>
    <w:pPr>
      <w:autoSpaceDE w:val="0"/>
      <w:autoSpaceDN w:val="0"/>
      <w:adjustRightInd w:val="0"/>
      <w:ind w:firstLine="720"/>
    </w:pPr>
    <w:rPr>
      <w:rFonts w:ascii="Arial" w:hAnsi="Arial" w:cs="Arial"/>
    </w:rPr>
  </w:style>
  <w:style w:type="paragraph" w:styleId="31">
    <w:name w:val="Body Text 3"/>
    <w:basedOn w:val="a"/>
    <w:link w:val="32"/>
    <w:uiPriority w:val="99"/>
    <w:pPr>
      <w:jc w:val="center"/>
    </w:pPr>
    <w:rPr>
      <w:rFonts w:ascii="Times New Roman" w:hAnsi="Times New Roman" w:cs="Times New Roman"/>
      <w:sz w:val="18"/>
    </w:rPr>
  </w:style>
  <w:style w:type="character" w:customStyle="1" w:styleId="32">
    <w:name w:val="Основной текст 3 Знак"/>
    <w:basedOn w:val="a0"/>
    <w:link w:val="31"/>
    <w:uiPriority w:val="99"/>
    <w:semiHidden/>
    <w:locked/>
    <w:rPr>
      <w:rFonts w:ascii="Arial" w:hAnsi="Arial" w:cs="Arial"/>
      <w:sz w:val="16"/>
      <w:szCs w:val="16"/>
    </w:rPr>
  </w:style>
  <w:style w:type="paragraph" w:customStyle="1" w:styleId="Iauiue3">
    <w:name w:val="Iau?iue3"/>
    <w:pPr>
      <w:widowControl w:val="0"/>
      <w:ind w:firstLine="720"/>
    </w:pPr>
    <w:rPr>
      <w:rFonts w:ascii="Tms Rmn" w:hAnsi="Tms Rmn"/>
    </w:rPr>
  </w:style>
  <w:style w:type="paragraph" w:customStyle="1" w:styleId="BodyTextIndent22">
    <w:name w:val="Body Text Indent 22"/>
    <w:basedOn w:val="a"/>
    <w:pPr>
      <w:widowControl w:val="0"/>
      <w:ind w:firstLine="720"/>
      <w:jc w:val="both"/>
    </w:pPr>
    <w:rPr>
      <w:rFonts w:ascii="Tms Rmn" w:hAnsi="Tms Rmn" w:cs="Times New Roman"/>
      <w:sz w:val="24"/>
    </w:rPr>
  </w:style>
  <w:style w:type="paragraph" w:customStyle="1" w:styleId="BodyTextIndent23">
    <w:name w:val="Body Text Indent 23"/>
    <w:basedOn w:val="a"/>
    <w:pPr>
      <w:widowControl w:val="0"/>
      <w:ind w:firstLine="720"/>
      <w:jc w:val="both"/>
    </w:pPr>
    <w:rPr>
      <w:rFonts w:ascii="Tms Rmn" w:hAnsi="Tms Rmn" w:cs="Times New Roman"/>
      <w:color w:val="000000"/>
      <w:sz w:val="24"/>
    </w:rPr>
  </w:style>
  <w:style w:type="paragraph" w:customStyle="1" w:styleId="af0">
    <w:name w:val="бычный"/>
    <w:pPr>
      <w:widowControl w:val="0"/>
      <w:ind w:firstLine="709"/>
      <w:jc w:val="both"/>
    </w:pPr>
    <w:rPr>
      <w:rFonts w:ascii="Journal" w:hAnsi="Journal"/>
      <w:sz w:val="24"/>
    </w:rPr>
  </w:style>
  <w:style w:type="paragraph" w:customStyle="1" w:styleId="Aacaoiaaee">
    <w:name w:val="Aacao i?aaee"/>
    <w:pPr>
      <w:spacing w:before="40" w:after="40"/>
      <w:ind w:firstLine="567"/>
      <w:jc w:val="both"/>
    </w:pPr>
    <w:rPr>
      <w:rFonts w:ascii="Arial" w:hAnsi="Arial"/>
    </w:rPr>
  </w:style>
  <w:style w:type="paragraph" w:styleId="af1">
    <w:name w:val="Balloon Text"/>
    <w:basedOn w:val="a"/>
    <w:link w:val="af2"/>
    <w:uiPriority w:val="99"/>
    <w:semiHidden/>
    <w:rsid w:val="00CC0965"/>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character" w:styleId="af3">
    <w:name w:val="annotation reference"/>
    <w:basedOn w:val="a0"/>
    <w:uiPriority w:val="99"/>
    <w:semiHidden/>
    <w:rsid w:val="007B2286"/>
    <w:rPr>
      <w:rFonts w:cs="Times New Roman"/>
      <w:sz w:val="16"/>
    </w:rPr>
  </w:style>
  <w:style w:type="paragraph" w:styleId="af4">
    <w:name w:val="annotation text"/>
    <w:basedOn w:val="a"/>
    <w:link w:val="af5"/>
    <w:uiPriority w:val="99"/>
    <w:semiHidden/>
    <w:rsid w:val="007B2286"/>
  </w:style>
  <w:style w:type="character" w:customStyle="1" w:styleId="af5">
    <w:name w:val="Текст примечания Знак"/>
    <w:basedOn w:val="a0"/>
    <w:link w:val="af4"/>
    <w:uiPriority w:val="99"/>
    <w:semiHidden/>
    <w:locked/>
    <w:rPr>
      <w:rFonts w:ascii="Arial" w:hAnsi="Arial" w:cs="Arial"/>
    </w:rPr>
  </w:style>
  <w:style w:type="paragraph" w:styleId="af6">
    <w:name w:val="annotation subject"/>
    <w:basedOn w:val="af4"/>
    <w:next w:val="af4"/>
    <w:link w:val="af7"/>
    <w:uiPriority w:val="99"/>
    <w:semiHidden/>
    <w:rsid w:val="007B2286"/>
    <w:rPr>
      <w:b/>
      <w:bCs/>
    </w:rPr>
  </w:style>
  <w:style w:type="character" w:customStyle="1" w:styleId="af7">
    <w:name w:val="Тема примечания Знак"/>
    <w:basedOn w:val="af5"/>
    <w:link w:val="af6"/>
    <w:uiPriority w:val="99"/>
    <w:semiHidden/>
    <w:locked/>
    <w:rPr>
      <w:rFonts w:ascii="Arial" w:hAnsi="Arial" w:cs="Arial"/>
      <w:b/>
      <w:bCs/>
    </w:rPr>
  </w:style>
  <w:style w:type="paragraph" w:customStyle="1" w:styleId="11">
    <w:name w:val="Обычный1"/>
    <w:uiPriority w:val="99"/>
    <w:rsid w:val="00EA6DCD"/>
    <w:pPr>
      <w:pBdr>
        <w:top w:val="nil"/>
        <w:left w:val="nil"/>
        <w:bottom w:val="nil"/>
        <w:right w:val="nil"/>
        <w:between w:val="nil"/>
      </w:pBdr>
      <w:spacing w:line="276" w:lineRule="auto"/>
    </w:pPr>
    <w:rPr>
      <w:rFonts w:ascii="Arial" w:eastAsia="Arial" w:hAnsi="Arial" w:cs="Arial"/>
      <w:color w:val="000000"/>
      <w:sz w:val="22"/>
      <w:szCs w:val="22"/>
    </w:rPr>
  </w:style>
  <w:style w:type="paragraph" w:styleId="af8">
    <w:name w:val="Revision"/>
    <w:hidden/>
    <w:uiPriority w:val="99"/>
    <w:semiHidden/>
    <w:rsid w:val="009E7332"/>
    <w:rPr>
      <w:rFonts w:ascii="Arial" w:hAnsi="Arial" w:cs="Arial"/>
    </w:rPr>
  </w:style>
  <w:style w:type="paragraph" w:customStyle="1" w:styleId="-5">
    <w:name w:val="Пункт-5"/>
    <w:basedOn w:val="a"/>
    <w:rsid w:val="00B47D08"/>
    <w:pPr>
      <w:kinsoku w:val="0"/>
      <w:overflowPunct w:val="0"/>
      <w:autoSpaceDE w:val="0"/>
      <w:autoSpaceDN w:val="0"/>
      <w:spacing w:line="288" w:lineRule="auto"/>
      <w:jc w:val="both"/>
    </w:pPr>
    <w:rPr>
      <w:rFonts w:ascii="Times New Roman" w:hAnsi="Times New Roman" w:cs="Times New Roman"/>
      <w:snapToGrid w:val="0"/>
      <w:sz w:val="28"/>
    </w:rPr>
  </w:style>
  <w:style w:type="paragraph" w:styleId="af9">
    <w:name w:val="List Paragraph"/>
    <w:basedOn w:val="a"/>
    <w:uiPriority w:val="34"/>
    <w:qFormat/>
    <w:rsid w:val="00A0267D"/>
    <w:pPr>
      <w:pBdr>
        <w:top w:val="nil"/>
        <w:left w:val="nil"/>
        <w:bottom w:val="nil"/>
        <w:right w:val="nil"/>
        <w:between w:val="nil"/>
      </w:pBdr>
      <w:spacing w:line="276" w:lineRule="auto"/>
      <w:ind w:left="720"/>
      <w:contextualSpacing/>
    </w:pPr>
    <w:rPr>
      <w:rFonts w:eastAsia="Arial"/>
      <w:color w:val="000000"/>
      <w:sz w:val="22"/>
      <w:szCs w:val="22"/>
    </w:rPr>
  </w:style>
  <w:style w:type="paragraph" w:styleId="afa">
    <w:name w:val="endnote text"/>
    <w:basedOn w:val="a"/>
    <w:link w:val="afb"/>
    <w:uiPriority w:val="99"/>
    <w:unhideWhenUsed/>
    <w:rsid w:val="00417C23"/>
    <w:rPr>
      <w:rFonts w:ascii="Times New Roman" w:hAnsi="Times New Roman" w:cs="Times New Roman"/>
    </w:rPr>
  </w:style>
  <w:style w:type="character" w:customStyle="1" w:styleId="afb">
    <w:name w:val="Текст концевой сноски Знак"/>
    <w:basedOn w:val="a0"/>
    <w:link w:val="afa"/>
    <w:uiPriority w:val="99"/>
    <w:rsid w:val="00417C23"/>
  </w:style>
  <w:style w:type="paragraph" w:customStyle="1" w:styleId="wordsection1">
    <w:name w:val="wordsection1"/>
    <w:basedOn w:val="a"/>
    <w:uiPriority w:val="99"/>
    <w:rsid w:val="00C149B2"/>
    <w:pPr>
      <w:spacing w:before="100" w:beforeAutospacing="1" w:after="100" w:afterAutospacing="1"/>
    </w:pPr>
    <w:rPr>
      <w:rFonts w:ascii="Calibri" w:eastAsiaTheme="minorHAns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2603">
      <w:bodyDiv w:val="1"/>
      <w:marLeft w:val="0"/>
      <w:marRight w:val="0"/>
      <w:marTop w:val="0"/>
      <w:marBottom w:val="0"/>
      <w:divBdr>
        <w:top w:val="none" w:sz="0" w:space="0" w:color="auto"/>
        <w:left w:val="none" w:sz="0" w:space="0" w:color="auto"/>
        <w:bottom w:val="none" w:sz="0" w:space="0" w:color="auto"/>
        <w:right w:val="none" w:sz="0" w:space="0" w:color="auto"/>
      </w:divBdr>
    </w:div>
    <w:div w:id="355159909">
      <w:bodyDiv w:val="1"/>
      <w:marLeft w:val="0"/>
      <w:marRight w:val="0"/>
      <w:marTop w:val="0"/>
      <w:marBottom w:val="0"/>
      <w:divBdr>
        <w:top w:val="none" w:sz="0" w:space="0" w:color="auto"/>
        <w:left w:val="none" w:sz="0" w:space="0" w:color="auto"/>
        <w:bottom w:val="none" w:sz="0" w:space="0" w:color="auto"/>
        <w:right w:val="none" w:sz="0" w:space="0" w:color="auto"/>
      </w:divBdr>
    </w:div>
    <w:div w:id="1725642013">
      <w:bodyDiv w:val="1"/>
      <w:marLeft w:val="0"/>
      <w:marRight w:val="0"/>
      <w:marTop w:val="0"/>
      <w:marBottom w:val="0"/>
      <w:divBdr>
        <w:top w:val="none" w:sz="0" w:space="0" w:color="auto"/>
        <w:left w:val="none" w:sz="0" w:space="0" w:color="auto"/>
        <w:bottom w:val="none" w:sz="0" w:space="0" w:color="auto"/>
        <w:right w:val="none" w:sz="0" w:space="0" w:color="auto"/>
      </w:divBdr>
    </w:div>
    <w:div w:id="21296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kzvezda@sskzvez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16298</Words>
  <Characters>92901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2023-09-20T23:15:00Z</dcterms:created>
  <dcterms:modified xsi:type="dcterms:W3CDTF">2024-02-01T05:34:00Z</dcterms:modified>
</cp:coreProperties>
</file>