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7F1A" w14:textId="477CB522" w:rsidR="00314781" w:rsidRPr="005E4730" w:rsidRDefault="00314781" w:rsidP="00314781">
      <w:pPr>
        <w:pStyle w:val="a3"/>
        <w:tabs>
          <w:tab w:val="left" w:pos="5355"/>
        </w:tabs>
        <w:ind w:left="5245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22C57D" wp14:editId="17E19C65">
            <wp:simplePos x="0" y="0"/>
            <wp:positionH relativeFrom="margin">
              <wp:align>center</wp:align>
            </wp:positionH>
            <wp:positionV relativeFrom="paragraph">
              <wp:posOffset>-310515</wp:posOffset>
            </wp:positionV>
            <wp:extent cx="7128000" cy="981963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1" r="134" b="7775"/>
                    <a:stretch/>
                  </pic:blipFill>
                  <pic:spPr bwMode="auto">
                    <a:xfrm>
                      <a:off x="0" y="0"/>
                      <a:ext cx="7128000" cy="9819631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Публичн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ое акционерное общество "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Почта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 Банк"</w:t>
      </w:r>
    </w:p>
    <w:p w14:paraId="2CA9E954" w14:textId="77777777" w:rsidR="00314781" w:rsidRDefault="00314781" w:rsidP="00314781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Юридический адрес: 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Россия, 101000, Москва, 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Преображенская пл., д.8</w:t>
      </w:r>
    </w:p>
    <w:p w14:paraId="0D69100A" w14:textId="77777777" w:rsidR="00314781" w:rsidRDefault="00314781" w:rsidP="00314781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Почтовый адрес: 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Россия, 1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07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0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61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, Москва, 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Преображенская пл., д.8</w:t>
      </w:r>
    </w:p>
    <w:p w14:paraId="1298FEEA" w14:textId="77777777" w:rsidR="00314781" w:rsidRDefault="00314781" w:rsidP="00314781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ОКПО: 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09106059</w:t>
      </w:r>
    </w:p>
    <w:p w14:paraId="12782217" w14:textId="77777777" w:rsidR="00314781" w:rsidRDefault="00314781" w:rsidP="00314781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ОГРН: 1023200000010</w:t>
      </w:r>
    </w:p>
    <w:p w14:paraId="25C07FFC" w14:textId="77777777" w:rsidR="00314781" w:rsidRPr="00025B41" w:rsidRDefault="00314781" w:rsidP="00314781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НН/КПП: 3232005484/</w:t>
      </w:r>
      <w:r w:rsidRPr="00563FFB">
        <w:rPr>
          <w:rFonts w:ascii="Arial" w:hAnsi="Arial" w:cs="Arial"/>
          <w:b/>
          <w:color w:val="595959" w:themeColor="text1" w:themeTint="A6"/>
          <w:sz w:val="14"/>
          <w:szCs w:val="14"/>
        </w:rPr>
        <w:t>997950001</w:t>
      </w:r>
    </w:p>
    <w:p w14:paraId="64FA9FCA" w14:textId="77777777" w:rsidR="009E7DB2" w:rsidRDefault="009E7DB2"/>
    <w:p w14:paraId="7DD0FFE4" w14:textId="77777777" w:rsidR="00314781" w:rsidRPr="002E7FE3" w:rsidRDefault="00314781" w:rsidP="00C866B3">
      <w:pPr>
        <w:pStyle w:val="Times12"/>
        <w:ind w:left="12744" w:firstLine="708"/>
        <w:rPr>
          <w:b/>
          <w:iCs/>
          <w:szCs w:val="24"/>
        </w:rPr>
      </w:pPr>
      <w:r>
        <w:rPr>
          <w:b/>
          <w:iCs/>
          <w:szCs w:val="24"/>
        </w:rPr>
        <w:t xml:space="preserve">Приложение № </w:t>
      </w:r>
      <w:r w:rsidRPr="002E7FE3">
        <w:rPr>
          <w:b/>
          <w:iCs/>
          <w:szCs w:val="24"/>
        </w:rPr>
        <w:t>1</w:t>
      </w:r>
    </w:p>
    <w:p w14:paraId="55F5C32A" w14:textId="77777777" w:rsidR="00314781" w:rsidRPr="00B329AF" w:rsidRDefault="00314781" w:rsidP="0031478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14:paraId="504D0D7B" w14:textId="2DF86B69" w:rsidR="00314781" w:rsidRPr="00674CBF" w:rsidRDefault="00314781" w:rsidP="00314781">
      <w:pPr>
        <w:ind w:left="284" w:right="-2"/>
        <w:jc w:val="both"/>
        <w:rPr>
          <w:bCs/>
        </w:rPr>
      </w:pPr>
      <w:r w:rsidRPr="00674CBF">
        <w:t>Настоящим обязуемся</w:t>
      </w:r>
      <w:r w:rsidRPr="00674CBF">
        <w:rPr>
          <w:bCs/>
        </w:rPr>
        <w:t xml:space="preserve"> </w:t>
      </w:r>
      <w:r>
        <w:rPr>
          <w:bCs/>
        </w:rPr>
        <w:t>оказывать услуги</w:t>
      </w:r>
      <w:r w:rsidRPr="00674CBF">
        <w:rPr>
          <w:bCs/>
        </w:rPr>
        <w:t xml:space="preserve"> строго</w:t>
      </w:r>
      <w:r w:rsidRPr="00674CBF">
        <w:t xml:space="preserve"> в соответствии с требованиями и условиями, установленными в </w:t>
      </w:r>
      <w:r w:rsidR="005F3D8A">
        <w:t>Техническом задании</w:t>
      </w:r>
      <w:r w:rsidRPr="00674CBF">
        <w:t xml:space="preserve"> </w:t>
      </w:r>
      <w:r w:rsidRPr="00BF6313">
        <w:t xml:space="preserve">о проведении процедуры </w:t>
      </w:r>
      <w:r>
        <w:t>ПДО</w:t>
      </w:r>
      <w:r w:rsidRPr="00BF6313">
        <w:t xml:space="preserve"> на тему </w:t>
      </w:r>
      <w:r>
        <w:t>«</w:t>
      </w:r>
      <w:r w:rsidRPr="00E61A31">
        <w:rPr>
          <w:rFonts w:eastAsia="Calibri"/>
        </w:rPr>
        <w:t xml:space="preserve">оказание услуг </w:t>
      </w:r>
      <w:r w:rsidR="00E84C85">
        <w:rPr>
          <w:rFonts w:eastAsia="Calibri"/>
        </w:rPr>
        <w:t xml:space="preserve">технической поддержки </w:t>
      </w:r>
      <w:r w:rsidR="00E84C85">
        <w:rPr>
          <w:rFonts w:eastAsia="Calibri"/>
          <w:lang w:val="en-US"/>
        </w:rPr>
        <w:t>Avaya</w:t>
      </w:r>
      <w:r>
        <w:t>,</w:t>
      </w:r>
      <w:r w:rsidRPr="00674CBF">
        <w:t xml:space="preserve"> опубликованной на</w:t>
      </w:r>
      <w:r w:rsidRPr="00674CBF">
        <w:rPr>
          <w:b/>
          <w:i/>
        </w:rPr>
        <w:t xml:space="preserve"> </w:t>
      </w:r>
      <w:r w:rsidRPr="00674CBF">
        <w:t xml:space="preserve">_________________ </w:t>
      </w:r>
      <w:r w:rsidRPr="00674CBF">
        <w:rPr>
          <w:b/>
          <w:i/>
        </w:rPr>
        <w:t>[указывается сайт, на котором опубликована закупка]</w:t>
      </w:r>
      <w:r w:rsidRPr="00674CBF">
        <w:t>, закупка № ______</w:t>
      </w:r>
      <w:r>
        <w:t>___________</w:t>
      </w:r>
      <w:r w:rsidRPr="00674CBF">
        <w:t xml:space="preserve"> </w:t>
      </w:r>
      <w:r w:rsidRPr="00674CBF">
        <w:rPr>
          <w:b/>
          <w:i/>
        </w:rPr>
        <w:t>[указывается номер закупки на указанном сайте].</w:t>
      </w:r>
    </w:p>
    <w:p w14:paraId="370AFEC0" w14:textId="38549D5A" w:rsidR="00314781" w:rsidRDefault="00314781" w:rsidP="00314781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674CBF">
        <w:t xml:space="preserve">Мы ознакомлены с материалами, содержащимися </w:t>
      </w:r>
      <w:r w:rsidRPr="00BF6313">
        <w:t xml:space="preserve">в </w:t>
      </w:r>
      <w:r w:rsidR="006207C9">
        <w:t>Техническом задании</w:t>
      </w:r>
      <w:r w:rsidRPr="00674CBF">
        <w:t xml:space="preserve">, влияющими на стоимость </w:t>
      </w:r>
      <w:r>
        <w:t>оказания услуг</w:t>
      </w:r>
      <w:r w:rsidRPr="00674CBF">
        <w:t>.</w:t>
      </w:r>
    </w:p>
    <w:p w14:paraId="3BDBE823" w14:textId="77777777" w:rsidR="00314781" w:rsidRPr="00C42910" w:rsidRDefault="00314781" w:rsidP="00314781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E20A81">
        <w:t>Срок действия коммерческого предложения ____ дней (</w:t>
      </w:r>
      <w:r w:rsidRPr="002C37A9">
        <w:rPr>
          <w:i/>
        </w:rPr>
        <w:t>указанный срок должен быть не менее 60 календарных дней с даты подачи коммерческого предложения</w:t>
      </w:r>
      <w:r w:rsidRPr="001E6323">
        <w:t>).</w:t>
      </w:r>
    </w:p>
    <w:p w14:paraId="7E655F20" w14:textId="3F58B513" w:rsidR="00314781" w:rsidRDefault="00314781" w:rsidP="0031478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t>Мы согласны оказать услуги</w:t>
      </w:r>
      <w:r w:rsidRPr="004B353B">
        <w:t>, предусмотренны</w:t>
      </w:r>
      <w:r>
        <w:t>е</w:t>
      </w:r>
      <w:r w:rsidRPr="004B353B">
        <w:t xml:space="preserve"> </w:t>
      </w:r>
      <w:r w:rsidRPr="00BF6313">
        <w:t xml:space="preserve">в </w:t>
      </w:r>
      <w:r w:rsidR="006207C9">
        <w:t>Техническом задании</w:t>
      </w:r>
      <w:r w:rsidRPr="00BF6313">
        <w:t xml:space="preserve"> </w:t>
      </w:r>
      <w:r>
        <w:rPr>
          <w:bCs/>
        </w:rPr>
        <w:t>на условиях, указанных в Коммерческом предложении.</w:t>
      </w:r>
    </w:p>
    <w:p w14:paraId="11FF5BB8" w14:textId="77777777" w:rsidR="00314781" w:rsidRDefault="00314781" w:rsidP="0031478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rPr>
          <w:bCs/>
        </w:rPr>
        <w:t>Срок оказания услуг</w:t>
      </w:r>
      <w:r w:rsidRPr="00506731">
        <w:t xml:space="preserve"> </w:t>
      </w:r>
      <w:r>
        <w:rPr>
          <w:bCs/>
        </w:rPr>
        <w:t>в течение</w:t>
      </w:r>
      <w:r w:rsidRPr="00506731">
        <w:rPr>
          <w:bCs/>
        </w:rPr>
        <w:t xml:space="preserve"> </w:t>
      </w:r>
      <w:r>
        <w:rPr>
          <w:bCs/>
        </w:rPr>
        <w:t>36 месяцев</w:t>
      </w:r>
      <w:r w:rsidRPr="00506731">
        <w:rPr>
          <w:bCs/>
        </w:rPr>
        <w:t xml:space="preserve"> с момента подписания </w:t>
      </w:r>
      <w:r>
        <w:rPr>
          <w:bCs/>
        </w:rPr>
        <w:t>с</w:t>
      </w:r>
      <w:r w:rsidRPr="00506731">
        <w:rPr>
          <w:bCs/>
        </w:rPr>
        <w:t xml:space="preserve">торонами </w:t>
      </w:r>
      <w:r>
        <w:rPr>
          <w:bCs/>
        </w:rPr>
        <w:t>д</w:t>
      </w:r>
      <w:r w:rsidRPr="00506731">
        <w:rPr>
          <w:bCs/>
        </w:rPr>
        <w:t>оговора</w:t>
      </w:r>
    </w:p>
    <w:p w14:paraId="0C6E5686" w14:textId="77777777" w:rsidR="00314781" w:rsidRDefault="00314781" w:rsidP="0031478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tbl>
      <w:tblPr>
        <w:tblW w:w="15604" w:type="dxa"/>
        <w:tblLook w:val="04A0" w:firstRow="1" w:lastRow="0" w:firstColumn="1" w:lastColumn="0" w:noHBand="0" w:noVBand="1"/>
      </w:tblPr>
      <w:tblGrid>
        <w:gridCol w:w="637"/>
        <w:gridCol w:w="3622"/>
        <w:gridCol w:w="1632"/>
        <w:gridCol w:w="1631"/>
        <w:gridCol w:w="1682"/>
        <w:gridCol w:w="1079"/>
        <w:gridCol w:w="2607"/>
        <w:gridCol w:w="2714"/>
      </w:tblGrid>
      <w:tr w:rsidR="00E84C85" w:rsidRPr="00E84C85" w14:paraId="58156059" w14:textId="77777777" w:rsidTr="002C0E9E">
        <w:trPr>
          <w:trHeight w:val="546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978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21B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Наименование/описание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D34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Код (p/n)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666C" w14:textId="6B1AEF86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="00A94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без учета НДС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19A" w14:textId="5E982B9F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A94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включая НДС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F03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FC5" w14:textId="0A5827C0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="00A94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 без учета НДС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82C" w14:textId="4FF0B60E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A940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включая НДС</w:t>
            </w:r>
          </w:p>
        </w:tc>
      </w:tr>
      <w:tr w:rsidR="00E84C85" w:rsidRPr="00E84C85" w14:paraId="66558710" w14:textId="77777777" w:rsidTr="002C0E9E">
        <w:trPr>
          <w:trHeight w:val="30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114B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7B7" w14:textId="4F289261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Avaya</w:t>
            </w:r>
            <w:r w:rsidR="00C9792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E84C8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support 3 yr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FC8" w14:textId="77777777" w:rsidR="00E84C85" w:rsidRPr="00E84C85" w:rsidRDefault="00E84C85" w:rsidP="00E8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84C85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F80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527" w14:textId="77777777" w:rsidR="00E84C85" w:rsidRPr="00E84C85" w:rsidRDefault="00E84C85" w:rsidP="00E8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84C85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956" w14:textId="77777777" w:rsidR="00E84C85" w:rsidRPr="00E84C85" w:rsidRDefault="00E84C85" w:rsidP="00E8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E84C85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9EDC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36DC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6A21A5A1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570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7B7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AAVP R7 SNGL CPU EMBD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0567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293651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5E0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AD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270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7BC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837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21B73D90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E8D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61A1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UPG ADV AAVP R7 SNGL CPU EMBD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1F20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293657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ECF5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725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BEC0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A18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2FE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7D234ABD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523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F8E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AES R8 PLDS ENBL APPL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3B23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344148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B4E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50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097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4EF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18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045E500D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32E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728E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AURA R8 ANALOG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912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344224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65F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73E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B0D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E049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0CD7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0ED6E206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C230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F81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AURA R8 CORE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06D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344280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30A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E60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E73F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5BF1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05C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03B89E0D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988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5FF0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SM R8 SYSTEM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BDB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344590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7918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3A9A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F838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40C0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FBB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52647C7B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887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889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SM R8 VE VAPP ENBL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8346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349299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F6AA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040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5CE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1A8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D15C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37D1B2F2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E27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557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SM BSM R8 VE VAPP ENBL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AF75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349305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D0ED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017E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201B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3C7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2637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4CDDF90F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2C7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CFF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SYS MGR R8 LIC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0F06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344628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899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352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4D2F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6FD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9341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7D73A043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31F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1D3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AWE R15/20 CR PKG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558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295956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04B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F07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721F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A0A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61C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7831D026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05A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9D5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UPG ADV AWE R15/20 CR PKG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1C0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295962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6A1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DD32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7C8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4DCC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524A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24CC32DE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7E5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9DC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PARTS NBD CM MED GTWY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334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230171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A4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6D84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407D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5A9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4D3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4C85" w:rsidRPr="00E84C85" w14:paraId="4197135A" w14:textId="77777777" w:rsidTr="002C0E9E">
        <w:trPr>
          <w:trHeight w:val="3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BAD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B32" w14:textId="77777777" w:rsidR="00E84C85" w:rsidRPr="00E84C85" w:rsidRDefault="00E84C85" w:rsidP="00E84C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PARTS NBD CM SM SRV 3YPP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04B7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230021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B5F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BA7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b/>
                <w:bCs/>
                <w:color w:val="00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2BB9" w14:textId="77777777" w:rsidR="00E84C85" w:rsidRPr="00E84C85" w:rsidRDefault="00E84C85" w:rsidP="00E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20B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30F6" w14:textId="77777777" w:rsidR="00E84C85" w:rsidRPr="00E84C85" w:rsidRDefault="00E84C85" w:rsidP="00E84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62031CA" w14:textId="453980F8" w:rsidR="00314781" w:rsidRPr="00C866B3" w:rsidRDefault="006207C9" w:rsidP="00EB4B08">
      <w:pPr>
        <w:spacing w:after="200"/>
        <w:ind w:left="7788" w:right="567"/>
        <w:rPr>
          <w:rFonts w:eastAsia="Calibri"/>
          <w:b/>
        </w:rPr>
      </w:pPr>
      <w:r>
        <w:rPr>
          <w:rFonts w:eastAsia="Calibri"/>
          <w:vertAlign w:val="superscript"/>
        </w:rPr>
        <w:t>П</w:t>
      </w:r>
      <w:r w:rsidR="00314781" w:rsidRPr="00C42910">
        <w:rPr>
          <w:rFonts w:eastAsia="Calibri"/>
          <w:vertAlign w:val="superscript"/>
        </w:rPr>
        <w:t>одпись, фамилия, имя, отчество подписавшего (должность подписавшего и М.П. – для юридических лиц))</w:t>
      </w:r>
      <w:r w:rsidR="00314781" w:rsidRPr="00C42910">
        <w:rPr>
          <w:rFonts w:eastAsia="Calibri"/>
          <w:b/>
        </w:rPr>
        <w:t xml:space="preserve"> </w:t>
      </w:r>
    </w:p>
    <w:sectPr w:rsidR="00314781" w:rsidRPr="00C866B3" w:rsidSect="00C866B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1"/>
    <w:rsid w:val="002C0E9E"/>
    <w:rsid w:val="00314781"/>
    <w:rsid w:val="005F3D8A"/>
    <w:rsid w:val="006207C9"/>
    <w:rsid w:val="009E7DB2"/>
    <w:rsid w:val="00A94078"/>
    <w:rsid w:val="00B34AA5"/>
    <w:rsid w:val="00C866B3"/>
    <w:rsid w:val="00C97924"/>
    <w:rsid w:val="00E84C85"/>
    <w:rsid w:val="00E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67E2"/>
  <w15:chartTrackingRefBased/>
  <w15:docId w15:val="{8982D027-271C-4DC5-8D11-4B9CB5D5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4781"/>
    <w:rPr>
      <w:rFonts w:ascii="Times New Roman" w:eastAsia="Times New Roman" w:hAnsi="Times New Roman" w:cs="Times New Roman"/>
    </w:rPr>
  </w:style>
  <w:style w:type="paragraph" w:customStyle="1" w:styleId="Times12">
    <w:name w:val="Times 12"/>
    <w:basedOn w:val="a"/>
    <w:uiPriority w:val="99"/>
    <w:rsid w:val="003147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 Юрий Алексеевич</dc:creator>
  <cp:keywords/>
  <dc:description/>
  <cp:lastModifiedBy>Рабкин Эдуард Анатольевич</cp:lastModifiedBy>
  <cp:revision>7</cp:revision>
  <dcterms:created xsi:type="dcterms:W3CDTF">2021-05-17T06:37:00Z</dcterms:created>
  <dcterms:modified xsi:type="dcterms:W3CDTF">2021-05-17T10:47:00Z</dcterms:modified>
</cp:coreProperties>
</file>