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8" w:rsidRDefault="00DC6B59" w:rsidP="00DC6B5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092818" w:rsidRDefault="00DC6B59" w:rsidP="00DC6B59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2818">
        <w:tc>
          <w:tcPr>
            <w:tcW w:w="4677" w:type="dxa"/>
          </w:tcPr>
          <w:p w:rsidR="00092818" w:rsidRDefault="00DC6B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г. Белгород</w:t>
            </w:r>
          </w:p>
        </w:tc>
        <w:tc>
          <w:tcPr>
            <w:tcW w:w="4677" w:type="dxa"/>
          </w:tcPr>
          <w:p w:rsidR="00092818" w:rsidRDefault="00DC6B59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92818" w:rsidRDefault="00DC6B59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Горностаева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(ранее Романцова) Вера Николаевна (дата рождения: 05.02.1960 г., место рождения: хутор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Деревянкин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Волоконовского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р-на Белгородской обл., СНИЛС </w:t>
      </w:r>
      <w:r>
        <w:rPr>
          <w:rFonts w:ascii="Times New Roman" w:hAnsi="Times New Roman"/>
          <w:sz w:val="20"/>
          <w:szCs w:val="20"/>
          <w:lang w:eastAsia="ru-RU"/>
        </w:rPr>
        <w:t xml:space="preserve">002-382-424-00, ИНН 312309563208, регистрация по месту жительства: </w:t>
      </w:r>
      <w:r w:rsidRPr="00DC6B59">
        <w:rPr>
          <w:rFonts w:ascii="Times New Roman" w:eastAsia="Times New Roman" w:hAnsi="Times New Roman"/>
          <w:sz w:val="20"/>
          <w:szCs w:val="20"/>
          <w:lang w:eastAsia="ru-RU"/>
        </w:rPr>
        <w:t>308036, Белгородская область, г. Белгород, ул. Губкина, д. 41, кв. 60</w:t>
      </w:r>
      <w:r>
        <w:rPr>
          <w:rFonts w:ascii="Times New Roman" w:hAnsi="Times New Roman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Зубченко Тарас Владимирович, действует на основании решения Арбитражный суд Белгородской обл</w:t>
      </w:r>
      <w:r>
        <w:rPr>
          <w:rFonts w:ascii="Times New Roman" w:hAnsi="Times New Roman"/>
          <w:sz w:val="20"/>
          <w:szCs w:val="20"/>
          <w:lang w:eastAsia="ru-RU"/>
        </w:rPr>
        <w:t>асти от 21.03.2023г.  по делу №А08-8982/2022, с одной стороны, и</w:t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</w:t>
      </w:r>
      <w:r>
        <w:rPr>
          <w:rFonts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 w:rsidR="00092818" w:rsidRDefault="00092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818" w:rsidRDefault="00DC6B59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Продавец </w:t>
      </w:r>
      <w:r>
        <w:rPr>
          <w:rFonts w:ascii="Times New Roman" w:hAnsi="Times New Roman"/>
          <w:color w:val="000000"/>
          <w:sz w:val="20"/>
          <w:szCs w:val="20"/>
        </w:rPr>
        <w:t>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899"/>
      </w:tblGrid>
      <w:tr w:rsidR="00092818" w:rsidTr="00DC6B59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818" w:rsidRPr="00DC6B59" w:rsidRDefault="00DC6B59">
            <w:pPr>
              <w:pStyle w:val="a8"/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818" w:rsidRPr="00DC6B59" w:rsidRDefault="00DC6B59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в праве 60200/26855790 на земельный участок общей площадью 8951930.00 (+/- 26179) 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расположенный по адресу: Белгородская область, р-н 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Волоконовский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, в границах бывшего АО "Нива". Категория земель: Земли сельскохозяйственного назначения. Вид разрешенного использования: Для сельскохозяйственного производства. Кадастровый номер: 31:20:0000000:276. Номер государственной регистрации: 31-31-03/001/2013-347. Имеется аренда в польз</w:t>
            </w:r>
            <w:proofErr w:type="gram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Русагро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-Волоконовка" ИНН 3106006270. Срок действия с 28.20.2010 по 29.09.2025. Номер государственной регистрации: 31:20:0000000:276-31/001/2020-77.</w:t>
            </w:r>
          </w:p>
        </w:tc>
      </w:tr>
    </w:tbl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</w:t>
      </w:r>
      <w:r>
        <w:rPr>
          <w:rFonts w:ascii="Times New Roman" w:hAnsi="Times New Roman"/>
          <w:color w:val="000000"/>
          <w:sz w:val="20"/>
          <w:szCs w:val="20"/>
        </w:rPr>
        <w:t>нном реестре пр</w:t>
      </w:r>
      <w:r>
        <w:rPr>
          <w:rFonts w:ascii="Times New Roman" w:hAnsi="Times New Roman"/>
          <w:sz w:val="20"/>
          <w:szCs w:val="20"/>
        </w:rPr>
        <w:t>ав на недвижимое имущество и сделок с ним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___-___-_____</w:t>
      </w:r>
      <w:proofErr w:type="gramEnd"/>
      <w:r>
        <w:rPr>
          <w:rFonts w:ascii="Times New Roman" w:hAnsi="Times New Roman"/>
          <w:sz w:val="20"/>
          <w:szCs w:val="20"/>
        </w:rPr>
        <w:t>г. </w:t>
      </w:r>
      <w:r>
        <w:rPr>
          <w:rFonts w:ascii="Times New Roman" w:hAnsi="Times New Roman"/>
          <w:sz w:val="20"/>
          <w:szCs w:val="20"/>
        </w:rPr>
        <w:t>сделана запись регистрации №____________.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0"/>
          <w:szCs w:val="20"/>
        </w:rPr>
        <w:t>На Имущество зарегистрировано ограничение (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обременение) </w:t>
      </w:r>
      <w:proofErr w:type="gramEnd"/>
      <w:r>
        <w:rPr>
          <w:rFonts w:ascii="Times New Roman" w:hAnsi="Times New Roman"/>
          <w:bCs/>
          <w:sz w:val="20"/>
          <w:szCs w:val="20"/>
        </w:rPr>
        <w:t>права: имеется аренда в пользу ООО "</w:t>
      </w:r>
      <w:proofErr w:type="spellStart"/>
      <w:r>
        <w:rPr>
          <w:rFonts w:ascii="Times New Roman" w:hAnsi="Times New Roman"/>
          <w:bCs/>
          <w:sz w:val="20"/>
          <w:szCs w:val="20"/>
        </w:rPr>
        <w:t>Русагро</w:t>
      </w:r>
      <w:proofErr w:type="spellEnd"/>
      <w:r>
        <w:rPr>
          <w:rFonts w:ascii="Times New Roman" w:hAnsi="Times New Roman"/>
          <w:bCs/>
          <w:sz w:val="20"/>
          <w:szCs w:val="20"/>
        </w:rPr>
        <w:t>-Волоконовка" ИНН 3106006270. Срок действи</w:t>
      </w:r>
      <w:r>
        <w:rPr>
          <w:rFonts w:ascii="Times New Roman" w:hAnsi="Times New Roman"/>
          <w:bCs/>
          <w:sz w:val="20"/>
          <w:szCs w:val="20"/>
        </w:rPr>
        <w:t>я с 28.20.2010 по 29.09.2025. Номер государственной регистрации: 31:20:0000000:276-31/001/2020-77.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</w:t>
      </w:r>
      <w:r>
        <w:rPr>
          <w:rFonts w:ascii="Times New Roman" w:hAnsi="Times New Roman"/>
          <w:sz w:val="20"/>
          <w:szCs w:val="20"/>
        </w:rPr>
        <w:t>результатам проведения открытых торгов в форме аукциона по продаже имущества Продавца.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 срок, установленный п. 4.2. настоящего договора.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>Оплатить цену, указанную в п. 3.1. настоящего договора, в порядке, предусмотренном  настоящим договором.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>Перед принятием И</w:t>
      </w:r>
      <w:r>
        <w:rPr>
          <w:rFonts w:ascii="Times New Roman" w:hAnsi="Times New Roman"/>
          <w:sz w:val="20"/>
          <w:szCs w:val="20"/>
        </w:rPr>
        <w:t xml:space="preserve">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>За свой счет осуществить все действия, необходимые для государственной регистрации перехода прав</w:t>
      </w:r>
      <w:r>
        <w:rPr>
          <w:rFonts w:ascii="Times New Roman" w:hAnsi="Times New Roman"/>
          <w:sz w:val="20"/>
          <w:szCs w:val="20"/>
        </w:rPr>
        <w:t xml:space="preserve">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>Общая стоимость Имущества 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</w:t>
      </w:r>
      <w:r>
        <w:rPr>
          <w:rFonts w:ascii="Times New Roman" w:hAnsi="Times New Roman"/>
          <w:sz w:val="20"/>
          <w:szCs w:val="20"/>
        </w:rPr>
        <w:t>_ коп.</w:t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Задаток в сумме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 (______________) </w:t>
      </w:r>
      <w:proofErr w:type="gramEnd"/>
      <w:r>
        <w:rPr>
          <w:rFonts w:ascii="Times New Roman" w:hAnsi="Times New Roman"/>
          <w:sz w:val="20"/>
          <w:szCs w:val="20"/>
        </w:rPr>
        <w:t xml:space="preserve">руб. __ коп., </w:t>
      </w:r>
      <w:r>
        <w:rPr>
          <w:rFonts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</w:t>
      </w:r>
      <w:r>
        <w:rPr>
          <w:rFonts w:ascii="Times New Roman" w:hAnsi="Times New Roman"/>
          <w:sz w:val="20"/>
          <w:szCs w:val="20"/>
        </w:rPr>
        <w:t xml:space="preserve">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Передача Имущества Продавцом и принятие его Покупателем осуществ</w:t>
      </w:r>
      <w:r>
        <w:rPr>
          <w:rFonts w:ascii="Times New Roman" w:hAnsi="Times New Roman"/>
          <w:sz w:val="20"/>
          <w:szCs w:val="20"/>
        </w:rPr>
        <w:t>ляется по подписываемому сторонами передаточному акту.</w:t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Передача Имущества должна быть о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сущест</w:t>
      </w:r>
      <w:r>
        <w:rPr>
          <w:rFonts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ascii="Times New Roman" w:hAnsi="Times New Roman"/>
          <w:sz w:val="20"/>
          <w:szCs w:val="20"/>
        </w:rPr>
        <w:t xml:space="preserve">ня его полной оплаты, </w:t>
      </w:r>
      <w:proofErr w:type="gramStart"/>
      <w:r>
        <w:rPr>
          <w:rFonts w:ascii="Times New Roman" w:hAnsi="Times New Roman"/>
          <w:sz w:val="20"/>
          <w:szCs w:val="20"/>
        </w:rPr>
        <w:t>согласно раздела</w:t>
      </w:r>
      <w:proofErr w:type="gramEnd"/>
      <w:r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ab/>
        <w:t xml:space="preserve">Переход права собственности на Имущество от Продавца к </w:t>
      </w:r>
      <w:r>
        <w:rPr>
          <w:rFonts w:ascii="Times New Roman" w:hAnsi="Times New Roman"/>
          <w:sz w:val="20"/>
          <w:szCs w:val="20"/>
        </w:rPr>
        <w:t xml:space="preserve">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4.4.</w:t>
      </w:r>
      <w:r>
        <w:rPr>
          <w:rFonts w:ascii="Times New Roman" w:hAnsi="Times New Roman"/>
          <w:sz w:val="20"/>
          <w:szCs w:val="20"/>
        </w:rPr>
        <w:tab/>
        <w:t>Риск случайной гибели или случайного повреждения Имущества переходят на Покупателя с момента подписания сторонами  передаточ</w:t>
      </w:r>
      <w:r>
        <w:rPr>
          <w:rFonts w:ascii="Times New Roman" w:hAnsi="Times New Roman"/>
          <w:sz w:val="20"/>
          <w:szCs w:val="20"/>
        </w:rPr>
        <w:t>ного акта, указанного в п. 4.1. настоящего договора.</w:t>
      </w:r>
    </w:p>
    <w:p w:rsidR="00092818" w:rsidRDefault="00DC6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собственности,</w:t>
      </w:r>
      <w:r>
        <w:rPr>
          <w:rFonts w:ascii="Times New Roman" w:hAnsi="Times New Roman"/>
          <w:sz w:val="20"/>
          <w:szCs w:val="20"/>
        </w:rPr>
        <w:t xml:space="preserve"> несет Покупатель.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За не</w:t>
      </w:r>
      <w:r>
        <w:rPr>
          <w:rFonts w:ascii="Times New Roman" w:hAnsi="Times New Roman"/>
          <w:sz w:val="20"/>
          <w:szCs w:val="20"/>
        </w:rPr>
        <w:t>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0"/>
          <w:szCs w:val="20"/>
        </w:rPr>
        <w:t xml:space="preserve">дств в </w:t>
      </w:r>
      <w:r>
        <w:rPr>
          <w:rFonts w:ascii="Times New Roman" w:hAnsi="Times New Roman"/>
          <w:sz w:val="20"/>
          <w:szCs w:val="20"/>
        </w:rPr>
        <w:t>сч</w:t>
      </w:r>
      <w:proofErr w:type="gramEnd"/>
      <w:r>
        <w:rPr>
          <w:rFonts w:ascii="Times New Roman" w:hAnsi="Times New Roman"/>
          <w:sz w:val="20"/>
          <w:szCs w:val="20"/>
        </w:rPr>
        <w:t xml:space="preserve"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</w:t>
      </w:r>
      <w:r>
        <w:rPr>
          <w:rFonts w:ascii="Times New Roman" w:hAnsi="Times New Roman"/>
          <w:sz w:val="20"/>
          <w:szCs w:val="20"/>
        </w:rPr>
        <w:t>письменно уведомив Покупателя о расторжении настоящего Договора.</w:t>
      </w:r>
    </w:p>
    <w:p w:rsidR="00092818" w:rsidRDefault="00DC6B5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</w:t>
      </w:r>
      <w:r>
        <w:rPr>
          <w:rFonts w:ascii="Times New Roman" w:hAnsi="Times New Roman"/>
          <w:sz w:val="20"/>
          <w:szCs w:val="20"/>
        </w:rPr>
        <w:t>ом случае оформление Сторонами дополнительного соглашения о расторжении настоящего Договора не требуется.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0"/>
          <w:szCs w:val="20"/>
        </w:rPr>
        <w:t>при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092818" w:rsidRDefault="00DC6B5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надлежащем </w:t>
      </w:r>
      <w:proofErr w:type="gramStart"/>
      <w:r>
        <w:rPr>
          <w:rFonts w:ascii="Times New Roman" w:hAnsi="Times New Roman"/>
          <w:sz w:val="20"/>
          <w:szCs w:val="20"/>
        </w:rPr>
        <w:t>исполнении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Сторонами</w:t>
      </w:r>
      <w:r>
        <w:rPr>
          <w:rFonts w:ascii="Times New Roman" w:hAnsi="Times New Roman"/>
          <w:sz w:val="20"/>
          <w:szCs w:val="20"/>
        </w:rPr>
        <w:t xml:space="preserve"> своих обязательств;</w:t>
      </w:r>
    </w:p>
    <w:p w:rsidR="00092818" w:rsidRDefault="00DC6B5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расторжении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Споры и разногласия, возникающие из настоящего договора или в связи с ним, будут решаться сторонами путем переговоров. При не достиже</w:t>
      </w:r>
      <w:r>
        <w:rPr>
          <w:rFonts w:ascii="Times New Roman" w:hAnsi="Times New Roman"/>
          <w:sz w:val="20"/>
          <w:szCs w:val="20"/>
        </w:rPr>
        <w:t xml:space="preserve">нии согласия споры и разногласия подлежат рассмотрению в </w:t>
      </w:r>
      <w:r>
        <w:rPr>
          <w:rFonts w:ascii="Times New Roman" w:hAnsi="Times New Roman"/>
          <w:i/>
          <w:sz w:val="20"/>
          <w:szCs w:val="20"/>
        </w:rPr>
        <w:t>Суде, рассматривающем дело о банкротстве.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92818" w:rsidRDefault="00DC6B5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составлен</w:t>
      </w:r>
      <w:r>
        <w:rPr>
          <w:rFonts w:ascii="Times New Roman" w:hAnsi="Times New Roman"/>
          <w:sz w:val="20"/>
          <w:szCs w:val="20"/>
        </w:rPr>
        <w:t xml:space="preserve"> в двух</w:t>
      </w:r>
      <w:r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Сторон.</w:t>
      </w:r>
    </w:p>
    <w:p w:rsidR="00092818" w:rsidRDefault="00DC6B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640"/>
      </w:tblGrid>
      <w:tr w:rsidR="00092818" w:rsidTr="00DC6B59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92818" w:rsidTr="00DC6B59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Горностаева</w:t>
            </w:r>
            <w:proofErr w:type="spellEnd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(ранее Романцова) Вера Николаевна</w:t>
            </w: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05.02.1960</w:t>
            </w: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хутор </w:t>
            </w:r>
            <w:proofErr w:type="spellStart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Деревянкин</w:t>
            </w:r>
            <w:proofErr w:type="spellEnd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Волоконовского</w:t>
            </w:r>
            <w:proofErr w:type="spellEnd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р-на </w:t>
            </w:r>
            <w:proofErr w:type="gramStart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Белгородской</w:t>
            </w:r>
            <w:proofErr w:type="gramEnd"/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308036, Белгородская область, г. Белгород, ул.</w:t>
            </w: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Губкина, д. 41, кв. 60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002-382-424-00</w:t>
            </w: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312309563208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БАНК: ПАО «</w:t>
            </w:r>
            <w:proofErr w:type="spellStart"/>
            <w:r w:rsidRPr="00DC6B59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DC6B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 xml:space="preserve">ФИЛИАЛ «ЦЕНТРАЛЬНЫЙ» ПАО </w:t>
            </w:r>
            <w:r w:rsidRPr="00DC6B59">
              <w:rPr>
                <w:rFonts w:ascii="Times New Roman" w:hAnsi="Times New Roman"/>
                <w:sz w:val="20"/>
                <w:szCs w:val="20"/>
              </w:rPr>
              <w:t>«СОВКОМБАНК»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Телефон: (383) 276-03-36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gramStart"/>
            <w:r w:rsidRPr="00DC6B5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C6B59">
              <w:rPr>
                <w:rFonts w:ascii="Times New Roman" w:hAnsi="Times New Roman"/>
                <w:sz w:val="20"/>
                <w:szCs w:val="20"/>
              </w:rPr>
              <w:t xml:space="preserve"> 544543001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Корсчет: 301018101</w:t>
            </w:r>
            <w:r w:rsidRPr="00DC6B59">
              <w:rPr>
                <w:rFonts w:ascii="Times New Roman" w:hAnsi="Times New Roman"/>
                <w:sz w:val="20"/>
                <w:szCs w:val="20"/>
              </w:rPr>
              <w:t>50040000763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 w:rsidRPr="00DC6B59">
              <w:rPr>
                <w:rFonts w:ascii="Times New Roman" w:hAnsi="Times New Roman"/>
                <w:sz w:val="20"/>
                <w:szCs w:val="20"/>
              </w:rPr>
              <w:t>Горностаева</w:t>
            </w:r>
            <w:proofErr w:type="spellEnd"/>
            <w:r w:rsidRPr="00DC6B59">
              <w:rPr>
                <w:rFonts w:ascii="Times New Roman" w:hAnsi="Times New Roman"/>
                <w:sz w:val="20"/>
                <w:szCs w:val="20"/>
              </w:rPr>
              <w:t xml:space="preserve"> Вера Николаевна</w:t>
            </w:r>
          </w:p>
          <w:p w:rsidR="00092818" w:rsidRPr="00DC6B59" w:rsidRDefault="00DC6B59" w:rsidP="00DC6B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sz w:val="20"/>
                <w:szCs w:val="20"/>
              </w:rPr>
              <w:t>Счет Получателя:  40817810750165765869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18" w:rsidTr="00DC6B59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C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 w:rsidRPr="00DC6B59">
              <w:rPr>
                <w:rFonts w:ascii="Times New Roman" w:hAnsi="Times New Roman"/>
                <w:sz w:val="20"/>
                <w:szCs w:val="20"/>
                <w:lang w:eastAsia="ru-RU"/>
              </w:rPr>
              <w:t>Зубченко Тарас Владимирович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Pr="00DC6B59" w:rsidRDefault="00092818" w:rsidP="00DC6B59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Pr="00DC6B59" w:rsidRDefault="00092818" w:rsidP="00DC6B59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Pr="00DC6B59" w:rsidRDefault="00092818" w:rsidP="00DC6B59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Pr="00DC6B59" w:rsidRDefault="00DC6B59" w:rsidP="00DC6B59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C6B5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092818" w:rsidRPr="00DC6B59" w:rsidRDefault="00092818" w:rsidP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092818" w:rsidRDefault="00DC6B59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092818" w:rsidRDefault="00DC6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092818" w:rsidRDefault="0009281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2818">
        <w:tc>
          <w:tcPr>
            <w:tcW w:w="4677" w:type="dxa"/>
          </w:tcPr>
          <w:p w:rsidR="00092818" w:rsidRDefault="00DC6B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г. Белгород</w:t>
            </w:r>
          </w:p>
        </w:tc>
        <w:tc>
          <w:tcPr>
            <w:tcW w:w="4677" w:type="dxa"/>
          </w:tcPr>
          <w:p w:rsidR="00092818" w:rsidRDefault="00DC6B59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92818" w:rsidRDefault="000928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Горностаева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(ранее Романцова) Вера Николаевна (дата рождения: 05.02.1960 г., место рождения: хутор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Деревянкин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Волоконовского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р-на Белгородской обл., СНИЛС 002-382-424-00, ИНН 312309563208,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308036, Белгородская область, г. Белгород, ул. Губкина, д. 41, кв. 60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Зубченко Тарас Владимирович, действует на основании решения Арбитражный суд Белгородской области от 21.03.2023г.  по делу №А08-8982/2022, с одной стороны, и</w:t>
      </w:r>
    </w:p>
    <w:p w:rsidR="00092818" w:rsidRDefault="00DC6B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Покупат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ель: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заключили настоящий акт приема-передачи о нижеследующем:</w:t>
      </w:r>
    </w:p>
    <w:p w:rsidR="00092818" w:rsidRDefault="0009281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92818" w:rsidRDefault="00DC6B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 исполнение п. 2.1.2. Договора купли продажи от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___-___-_____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г.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9"/>
        <w:gridCol w:w="8125"/>
      </w:tblGrid>
      <w:tr w:rsidR="00092818" w:rsidTr="00DC6B59"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818" w:rsidRDefault="00DC6B59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818" w:rsidRDefault="00DC6B59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в праве 60200/26855790 на земельный участок общей площадью 8951930.00 (+/- 26179) 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расположенный по адресу: Белгородская область, р-н 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Волоконовский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, в границах бывшего АО "Нива". Категория земель: Земли сельскохозяйственного назначения. Вид разрешенного использования: Для сельскохозяйственного производства. Кадастровый номер: 31:20:0000000:276. Номер государственной регистрации: 31-31-03/001/2013-347. Имеется аренда в польз</w:t>
            </w:r>
            <w:proofErr w:type="gram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Русагро</w:t>
            </w:r>
            <w:proofErr w:type="spellEnd"/>
            <w:r w:rsidRPr="00DC6B59">
              <w:rPr>
                <w:rFonts w:ascii="Times New Roman" w:hAnsi="Times New Roman"/>
                <w:color w:val="000000"/>
                <w:sz w:val="20"/>
                <w:szCs w:val="20"/>
              </w:rPr>
              <w:t>-Волоконовка" ИНН 3106006270. Срок действия с 28.20.2010 по 29.09.2025. Номер государственной регистрации: 31:20:0000000:276-31/001/2020-77.</w:t>
            </w:r>
          </w:p>
        </w:tc>
      </w:tr>
    </w:tbl>
    <w:p w:rsidR="00092818" w:rsidRDefault="00DC6B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ава собственности на указанное Имущество.</w:t>
      </w:r>
    </w:p>
    <w:p w:rsidR="00092818" w:rsidRDefault="00DC6B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:rsidR="00092818" w:rsidRDefault="00DC6B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092818" w:rsidRDefault="00DC6B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Настоящий акт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оставлен в 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092818" w:rsidRDefault="0009281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07"/>
      </w:tblGrid>
      <w:tr w:rsidR="0009281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Pr="00DC6B59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Pr="00DC6B59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DC6B5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9281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(ранее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Романцова) Вера Николаевна</w:t>
            </w: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05.02.1960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хутор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Деревянкин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308036, Белгородская область, г. Белгород, ул. Губкин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а, д. 41, кв. 60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002-382-424-00</w:t>
            </w: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312309563208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81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2818" w:rsidRDefault="00DC6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Зубченко Тарас Владимирович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2818" w:rsidRDefault="0009281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Default="0009281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Default="0009281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92818" w:rsidRDefault="00DC6B5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092818" w:rsidRDefault="000928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092818" w:rsidRDefault="00092818"/>
    <w:p w:rsidR="00092818" w:rsidRDefault="00092818"/>
    <w:sectPr w:rsidR="00092818" w:rsidSect="00DC6B59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66C"/>
    <w:multiLevelType w:val="multilevel"/>
    <w:tmpl w:val="1408D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640741"/>
    <w:multiLevelType w:val="multilevel"/>
    <w:tmpl w:val="FB7ED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>
    <w:nsid w:val="7CAE7C8E"/>
    <w:multiLevelType w:val="multilevel"/>
    <w:tmpl w:val="4F82B4FE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ascii="Times New Roman" w:eastAsia="Times New Roman" w:hAnsi="Times New Roman" w:cs="Times New Roman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2818"/>
    <w:rsid w:val="00092818"/>
    <w:rsid w:val="00D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34</cp:revision>
  <cp:lastPrinted>1995-11-21T17:41:00Z</cp:lastPrinted>
  <dcterms:created xsi:type="dcterms:W3CDTF">2015-06-11T13:17:00Z</dcterms:created>
  <dcterms:modified xsi:type="dcterms:W3CDTF">2023-12-22T07:03:00Z</dcterms:modified>
  <dc:language>ru-RU</dc:language>
</cp:coreProperties>
</file>