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2317" w14:textId="0317A2CC" w:rsidR="00E5031C" w:rsidRPr="005F1879" w:rsidRDefault="0047518B" w:rsidP="00E5031C">
      <w:pPr>
        <w:shd w:val="clear" w:color="auto" w:fill="FFFFFF"/>
        <w:spacing w:before="182"/>
        <w:ind w:right="-50"/>
        <w:jc w:val="center"/>
        <w:rPr>
          <w:b/>
          <w:bCs/>
          <w:spacing w:val="-9"/>
          <w:sz w:val="22"/>
          <w:szCs w:val="22"/>
        </w:rPr>
      </w:pPr>
      <w:bookmarkStart w:id="0" w:name="_Ref147116710"/>
      <w:bookmarkStart w:id="1" w:name="_Ref155795574"/>
      <w:bookmarkStart w:id="2" w:name="_Ref160113891"/>
      <w:bookmarkStart w:id="3" w:name="_Toc161470191"/>
      <w:bookmarkStart w:id="4" w:name="_Toc265704375"/>
      <w:r>
        <w:rPr>
          <w:b/>
          <w:bCs/>
          <w:spacing w:val="-9"/>
          <w:sz w:val="22"/>
          <w:szCs w:val="22"/>
        </w:rPr>
        <w:t>ДОГОВОР___________</w:t>
      </w:r>
    </w:p>
    <w:p w14:paraId="2C529FE9" w14:textId="0EC83592" w:rsidR="00AC32DF" w:rsidRPr="003F4E09" w:rsidRDefault="003F4E09" w:rsidP="003F4E09">
      <w:pPr>
        <w:jc w:val="center"/>
        <w:rPr>
          <w:b/>
          <w:sz w:val="22"/>
          <w:szCs w:val="22"/>
        </w:rPr>
      </w:pPr>
      <w:proofErr w:type="gramStart"/>
      <w:r w:rsidRPr="003F4E09">
        <w:rPr>
          <w:b/>
          <w:sz w:val="24"/>
          <w:szCs w:val="24"/>
        </w:rPr>
        <w:t>на</w:t>
      </w:r>
      <w:proofErr w:type="gramEnd"/>
      <w:r w:rsidRPr="003F4E09">
        <w:rPr>
          <w:b/>
          <w:sz w:val="24"/>
          <w:szCs w:val="24"/>
        </w:rPr>
        <w:t xml:space="preserve"> выполнение строительно-монтажных работ по реконструкции ВЛ-0,4 </w:t>
      </w:r>
      <w:proofErr w:type="spellStart"/>
      <w:r w:rsidRPr="003F4E09">
        <w:rPr>
          <w:b/>
          <w:sz w:val="24"/>
          <w:szCs w:val="24"/>
        </w:rPr>
        <w:t>кВ</w:t>
      </w:r>
      <w:proofErr w:type="spellEnd"/>
      <w:r w:rsidRPr="003F4E09">
        <w:rPr>
          <w:b/>
          <w:sz w:val="24"/>
          <w:szCs w:val="24"/>
        </w:rPr>
        <w:t xml:space="preserve"> с заменой провода АС на СИП, ВЛ 0,4 </w:t>
      </w:r>
      <w:proofErr w:type="spellStart"/>
      <w:r w:rsidRPr="003F4E09">
        <w:rPr>
          <w:b/>
          <w:sz w:val="24"/>
          <w:szCs w:val="24"/>
        </w:rPr>
        <w:t>кВ</w:t>
      </w:r>
      <w:proofErr w:type="spellEnd"/>
      <w:r w:rsidR="004C230E">
        <w:rPr>
          <w:b/>
          <w:sz w:val="24"/>
          <w:szCs w:val="24"/>
        </w:rPr>
        <w:t xml:space="preserve"> ф.ТП-203</w:t>
      </w:r>
      <w:r w:rsidRPr="003F4E09">
        <w:rPr>
          <w:b/>
          <w:sz w:val="24"/>
          <w:szCs w:val="24"/>
        </w:rPr>
        <w:t xml:space="preserve"> - поселок (пос. Октябрьский)</w:t>
      </w:r>
    </w:p>
    <w:p w14:paraId="78CD7A38" w14:textId="2FB0CBEE" w:rsidR="00AC32DF" w:rsidRPr="00AC32DF" w:rsidRDefault="00AC32DF" w:rsidP="00AC32DF">
      <w:pPr>
        <w:rPr>
          <w:sz w:val="22"/>
          <w:szCs w:val="22"/>
        </w:rPr>
      </w:pPr>
      <w:r w:rsidRPr="00AC32DF">
        <w:rPr>
          <w:sz w:val="22"/>
          <w:szCs w:val="22"/>
        </w:rPr>
        <w:t>г. Киров</w:t>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00B52F8A">
        <w:rPr>
          <w:sz w:val="22"/>
          <w:szCs w:val="22"/>
        </w:rPr>
        <w:tab/>
      </w:r>
      <w:proofErr w:type="gramStart"/>
      <w:r w:rsidR="00B52F8A">
        <w:rPr>
          <w:sz w:val="22"/>
          <w:szCs w:val="22"/>
        </w:rPr>
        <w:tab/>
      </w:r>
      <w:r w:rsidR="00124F37">
        <w:rPr>
          <w:sz w:val="22"/>
          <w:szCs w:val="22"/>
        </w:rPr>
        <w:t>«</w:t>
      </w:r>
      <w:proofErr w:type="gramEnd"/>
      <w:r w:rsidR="00124F37">
        <w:rPr>
          <w:sz w:val="22"/>
          <w:szCs w:val="22"/>
        </w:rPr>
        <w:t xml:space="preserve">__»  </w:t>
      </w:r>
      <w:r w:rsidRPr="00AC32DF">
        <w:rPr>
          <w:sz w:val="22"/>
          <w:szCs w:val="22"/>
        </w:rPr>
        <w:t xml:space="preserve"> ________ 20</w:t>
      </w:r>
      <w:r w:rsidR="004C230E">
        <w:rPr>
          <w:sz w:val="22"/>
          <w:szCs w:val="22"/>
        </w:rPr>
        <w:t>21</w:t>
      </w:r>
      <w:r w:rsidRPr="00AC32DF">
        <w:rPr>
          <w:sz w:val="22"/>
          <w:szCs w:val="22"/>
        </w:rPr>
        <w:t xml:space="preserve"> г.</w:t>
      </w:r>
    </w:p>
    <w:p w14:paraId="7DD6A89B" w14:textId="77777777" w:rsidR="00AC32DF" w:rsidRPr="00AC32DF" w:rsidRDefault="00AC32DF" w:rsidP="00AC32DF">
      <w:pPr>
        <w:rPr>
          <w:sz w:val="22"/>
          <w:szCs w:val="22"/>
        </w:rPr>
      </w:pPr>
    </w:p>
    <w:p w14:paraId="2F0F42AA" w14:textId="77777777" w:rsidR="00AC32DF" w:rsidRPr="00AC32DF" w:rsidRDefault="00AC32DF" w:rsidP="00AC32DF">
      <w:pPr>
        <w:rPr>
          <w:sz w:val="22"/>
          <w:szCs w:val="22"/>
        </w:rPr>
      </w:pPr>
    </w:p>
    <w:p w14:paraId="777D2D13" w14:textId="3B26DE14" w:rsidR="00AC32DF" w:rsidRPr="00AC32DF" w:rsidRDefault="00AC32DF" w:rsidP="00AC32DF">
      <w:pPr>
        <w:jc w:val="both"/>
        <w:rPr>
          <w:sz w:val="22"/>
          <w:szCs w:val="22"/>
        </w:rPr>
      </w:pPr>
      <w:r w:rsidRPr="00AC32DF">
        <w:rPr>
          <w:sz w:val="22"/>
          <w:szCs w:val="22"/>
        </w:rPr>
        <w:tab/>
      </w:r>
      <w:r w:rsidRPr="00AC32DF">
        <w:rPr>
          <w:b/>
          <w:sz w:val="22"/>
          <w:szCs w:val="22"/>
        </w:rPr>
        <w:t>Общество с ограниченной ответственностью «Кир</w:t>
      </w:r>
      <w:r w:rsidR="00846CD8">
        <w:rPr>
          <w:b/>
          <w:sz w:val="22"/>
          <w:szCs w:val="22"/>
        </w:rPr>
        <w:t>овские электрические сети» (ООО </w:t>
      </w:r>
      <w:r w:rsidRPr="00AC32DF">
        <w:rPr>
          <w:b/>
          <w:sz w:val="22"/>
          <w:szCs w:val="22"/>
        </w:rPr>
        <w:t>«КИРЭС»)</w:t>
      </w:r>
      <w:r w:rsidRPr="00AC32DF">
        <w:rPr>
          <w:sz w:val="22"/>
          <w:szCs w:val="22"/>
        </w:rPr>
        <w:t>, именуемое в дальнейшем «</w:t>
      </w:r>
      <w:r w:rsidRPr="00AC32DF">
        <w:rPr>
          <w:b/>
          <w:sz w:val="22"/>
          <w:szCs w:val="22"/>
        </w:rPr>
        <w:t>Заказчик</w:t>
      </w:r>
      <w:r w:rsidRPr="00AC32DF">
        <w:rPr>
          <w:sz w:val="22"/>
          <w:szCs w:val="22"/>
        </w:rPr>
        <w:t>»</w:t>
      </w:r>
      <w:r w:rsidR="001F5522">
        <w:rPr>
          <w:sz w:val="22"/>
          <w:szCs w:val="22"/>
        </w:rPr>
        <w:t>, в лице Директора Ефимова Дмитрия</w:t>
      </w:r>
      <w:r w:rsidRPr="00AC32DF">
        <w:rPr>
          <w:sz w:val="22"/>
          <w:szCs w:val="22"/>
        </w:rPr>
        <w:t xml:space="preserve"> Валерьевича, действующего на основании Устава, с одной стороны, и _________________________, именуемое в дальнейшем «</w:t>
      </w:r>
      <w:r w:rsidRPr="00AC32DF">
        <w:rPr>
          <w:b/>
          <w:sz w:val="22"/>
          <w:szCs w:val="22"/>
        </w:rPr>
        <w:t>Подрядчик</w:t>
      </w:r>
      <w:r w:rsidRPr="00AC32DF">
        <w:rPr>
          <w:sz w:val="22"/>
          <w:szCs w:val="22"/>
        </w:rPr>
        <w:t>», в лице ____________________________________, действующего на основании __________________, с другой стороны, совместно именуемые «Стороны», заключили настоящий Договор о нижеследующем:</w:t>
      </w:r>
    </w:p>
    <w:p w14:paraId="18373062" w14:textId="77777777" w:rsidR="00AC32DF" w:rsidRPr="00AC32DF" w:rsidRDefault="00AC32DF" w:rsidP="00AC32DF">
      <w:pPr>
        <w:jc w:val="both"/>
        <w:rPr>
          <w:sz w:val="22"/>
          <w:szCs w:val="22"/>
        </w:rPr>
      </w:pPr>
    </w:p>
    <w:p w14:paraId="1847EA75" w14:textId="77777777" w:rsidR="00AC32DF" w:rsidRPr="004F6FD1" w:rsidRDefault="00AC32DF" w:rsidP="00F7037A">
      <w:pPr>
        <w:pStyle w:val="afff3"/>
        <w:numPr>
          <w:ilvl w:val="0"/>
          <w:numId w:val="4"/>
        </w:numPr>
        <w:contextualSpacing/>
        <w:jc w:val="center"/>
        <w:rPr>
          <w:b/>
          <w:sz w:val="22"/>
          <w:szCs w:val="22"/>
        </w:rPr>
      </w:pPr>
      <w:r w:rsidRPr="004F6FD1">
        <w:rPr>
          <w:b/>
          <w:sz w:val="22"/>
          <w:szCs w:val="22"/>
        </w:rPr>
        <w:t>ПРЕДМЕТ ДОГОВОРА</w:t>
      </w:r>
    </w:p>
    <w:p w14:paraId="19FA4F97" w14:textId="77777777" w:rsidR="00AC32DF" w:rsidRPr="004F6FD1" w:rsidRDefault="00AC32DF" w:rsidP="00AC32DF">
      <w:pPr>
        <w:pStyle w:val="afff3"/>
        <w:rPr>
          <w:b/>
          <w:sz w:val="22"/>
          <w:szCs w:val="22"/>
        </w:rPr>
      </w:pPr>
    </w:p>
    <w:p w14:paraId="32CC1977" w14:textId="62E11774" w:rsidR="00AC32DF" w:rsidRPr="004F6FD1" w:rsidRDefault="00AC32DF" w:rsidP="00AC32DF">
      <w:pPr>
        <w:jc w:val="both"/>
        <w:rPr>
          <w:sz w:val="22"/>
          <w:szCs w:val="22"/>
        </w:rPr>
      </w:pPr>
      <w:r w:rsidRPr="004C230E">
        <w:rPr>
          <w:sz w:val="22"/>
          <w:szCs w:val="22"/>
        </w:rPr>
        <w:t xml:space="preserve">1.1. Подрядчик обязуется </w:t>
      </w:r>
      <w:r w:rsidR="00056207" w:rsidRPr="004C230E">
        <w:rPr>
          <w:sz w:val="22"/>
          <w:szCs w:val="22"/>
        </w:rPr>
        <w:t xml:space="preserve">выполнить </w:t>
      </w:r>
      <w:r w:rsidR="008B146F" w:rsidRPr="004C230E">
        <w:rPr>
          <w:sz w:val="22"/>
          <w:szCs w:val="22"/>
        </w:rPr>
        <w:t>по заданию</w:t>
      </w:r>
      <w:r w:rsidR="0047518B">
        <w:rPr>
          <w:sz w:val="22"/>
          <w:szCs w:val="22"/>
        </w:rPr>
        <w:t xml:space="preserve"> Заказчика </w:t>
      </w:r>
      <w:r w:rsidR="003F4E09" w:rsidRPr="004C230E">
        <w:rPr>
          <w:sz w:val="22"/>
          <w:szCs w:val="22"/>
        </w:rPr>
        <w:t xml:space="preserve">строительно-монтажные работы по реконструкции ВЛ-0,4 </w:t>
      </w:r>
      <w:proofErr w:type="spellStart"/>
      <w:r w:rsidR="003F4E09" w:rsidRPr="004C230E">
        <w:rPr>
          <w:sz w:val="22"/>
          <w:szCs w:val="22"/>
        </w:rPr>
        <w:t>кВ</w:t>
      </w:r>
      <w:proofErr w:type="spellEnd"/>
      <w:r w:rsidR="003F4E09" w:rsidRPr="004C230E">
        <w:rPr>
          <w:sz w:val="22"/>
          <w:szCs w:val="22"/>
        </w:rPr>
        <w:t xml:space="preserve"> с заменой провода АС на СИП, ВЛ </w:t>
      </w:r>
      <w:r w:rsidR="004C230E" w:rsidRPr="004C230E">
        <w:rPr>
          <w:sz w:val="22"/>
          <w:szCs w:val="22"/>
        </w:rPr>
        <w:t xml:space="preserve">0,4 </w:t>
      </w:r>
      <w:proofErr w:type="spellStart"/>
      <w:r w:rsidR="004C230E" w:rsidRPr="004C230E">
        <w:rPr>
          <w:sz w:val="22"/>
          <w:szCs w:val="22"/>
        </w:rPr>
        <w:t>кВ</w:t>
      </w:r>
      <w:proofErr w:type="spellEnd"/>
      <w:r w:rsidR="004C230E" w:rsidRPr="004C230E">
        <w:rPr>
          <w:sz w:val="22"/>
          <w:szCs w:val="22"/>
        </w:rPr>
        <w:t xml:space="preserve"> ф.ТП-203</w:t>
      </w:r>
      <w:r w:rsidR="00846CD8" w:rsidRPr="004C230E">
        <w:rPr>
          <w:sz w:val="22"/>
          <w:szCs w:val="22"/>
        </w:rPr>
        <w:t xml:space="preserve"> - поселок (пос. </w:t>
      </w:r>
      <w:r w:rsidR="003F4E09" w:rsidRPr="004C230E">
        <w:rPr>
          <w:sz w:val="22"/>
          <w:szCs w:val="22"/>
        </w:rPr>
        <w:t>Октябрьский)</w:t>
      </w:r>
      <w:r w:rsidR="00846CD8" w:rsidRPr="004C230E">
        <w:rPr>
          <w:szCs w:val="26"/>
        </w:rPr>
        <w:t xml:space="preserve"> </w:t>
      </w:r>
      <w:r w:rsidR="00846CD8" w:rsidRPr="004C230E">
        <w:rPr>
          <w:sz w:val="22"/>
          <w:szCs w:val="22"/>
        </w:rPr>
        <w:t>расположенной по адресу Кировская область, Слободской район, пос. Октябрьский</w:t>
      </w:r>
      <w:r w:rsidR="00B17CB7" w:rsidRPr="004C230E">
        <w:rPr>
          <w:sz w:val="22"/>
          <w:szCs w:val="22"/>
        </w:rPr>
        <w:t xml:space="preserve"> </w:t>
      </w:r>
      <w:r w:rsidR="00A2092C">
        <w:rPr>
          <w:sz w:val="22"/>
          <w:szCs w:val="22"/>
        </w:rPr>
        <w:t>в срок, установленный в п. 5.1</w:t>
      </w:r>
      <w:proofErr w:type="gramStart"/>
      <w:r w:rsidR="00A2092C">
        <w:rPr>
          <w:sz w:val="22"/>
          <w:szCs w:val="22"/>
        </w:rPr>
        <w:t xml:space="preserve">. </w:t>
      </w:r>
      <w:r w:rsidRPr="004C230E">
        <w:rPr>
          <w:sz w:val="22"/>
          <w:szCs w:val="22"/>
        </w:rPr>
        <w:t>настоящего</w:t>
      </w:r>
      <w:proofErr w:type="gramEnd"/>
      <w:r w:rsidRPr="004C230E">
        <w:rPr>
          <w:sz w:val="22"/>
          <w:szCs w:val="22"/>
        </w:rPr>
        <w:t xml:space="preserve"> Договора, а Заказчик обязуется принять и оплатить результат </w:t>
      </w:r>
      <w:r w:rsidR="001F25D9" w:rsidRPr="004C230E">
        <w:rPr>
          <w:sz w:val="22"/>
          <w:szCs w:val="22"/>
        </w:rPr>
        <w:t xml:space="preserve">оказанных </w:t>
      </w:r>
      <w:r w:rsidR="00CD069E" w:rsidRPr="004C230E">
        <w:rPr>
          <w:sz w:val="22"/>
          <w:szCs w:val="22"/>
        </w:rPr>
        <w:t>услуг (работ)</w:t>
      </w:r>
      <w:r w:rsidR="004C230E">
        <w:rPr>
          <w:sz w:val="22"/>
          <w:szCs w:val="22"/>
        </w:rPr>
        <w:t xml:space="preserve"> </w:t>
      </w:r>
      <w:r w:rsidRPr="004F6FD1">
        <w:rPr>
          <w:sz w:val="22"/>
          <w:szCs w:val="22"/>
        </w:rPr>
        <w:t>в п</w:t>
      </w:r>
      <w:r w:rsidR="00586090">
        <w:rPr>
          <w:sz w:val="22"/>
          <w:szCs w:val="22"/>
        </w:rPr>
        <w:t>орядке</w:t>
      </w:r>
      <w:r w:rsidR="003F4E09" w:rsidRPr="004F6FD1">
        <w:rPr>
          <w:sz w:val="22"/>
          <w:szCs w:val="22"/>
        </w:rPr>
        <w:t xml:space="preserve"> и </w:t>
      </w:r>
      <w:r w:rsidR="00586090">
        <w:rPr>
          <w:sz w:val="22"/>
          <w:szCs w:val="22"/>
        </w:rPr>
        <w:t>сроки, установленные в настоящем Договоре</w:t>
      </w:r>
      <w:r w:rsidRPr="004F6FD1">
        <w:rPr>
          <w:sz w:val="22"/>
          <w:szCs w:val="22"/>
        </w:rPr>
        <w:t>.</w:t>
      </w:r>
    </w:p>
    <w:p w14:paraId="396B2927" w14:textId="24575106" w:rsidR="00AC32DF" w:rsidRPr="004F6FD1" w:rsidRDefault="00AC32DF" w:rsidP="00AC32DF">
      <w:pPr>
        <w:jc w:val="both"/>
        <w:rPr>
          <w:sz w:val="22"/>
          <w:szCs w:val="22"/>
        </w:rPr>
      </w:pPr>
      <w:r w:rsidRPr="004F6FD1">
        <w:rPr>
          <w:sz w:val="22"/>
          <w:szCs w:val="22"/>
        </w:rPr>
        <w:t>1.</w:t>
      </w:r>
      <w:r w:rsidR="00056207" w:rsidRPr="004F6FD1">
        <w:rPr>
          <w:sz w:val="22"/>
          <w:szCs w:val="22"/>
        </w:rPr>
        <w:t>2</w:t>
      </w:r>
      <w:r w:rsidRPr="004F6FD1">
        <w:rPr>
          <w:sz w:val="22"/>
          <w:szCs w:val="22"/>
        </w:rPr>
        <w:t xml:space="preserve">. Подрядчик </w:t>
      </w:r>
      <w:r w:rsidR="001F25D9" w:rsidRPr="004F6FD1">
        <w:rPr>
          <w:sz w:val="22"/>
          <w:szCs w:val="22"/>
        </w:rPr>
        <w:t xml:space="preserve">оказывает </w:t>
      </w:r>
      <w:r w:rsidR="00053D95" w:rsidRPr="004F6FD1">
        <w:rPr>
          <w:sz w:val="22"/>
          <w:szCs w:val="22"/>
        </w:rPr>
        <w:t>услуги</w:t>
      </w:r>
      <w:r w:rsidRPr="004F6FD1">
        <w:rPr>
          <w:sz w:val="22"/>
          <w:szCs w:val="22"/>
        </w:rPr>
        <w:t xml:space="preserve"> </w:t>
      </w:r>
      <w:r w:rsidR="00F40364" w:rsidRPr="004F6FD1">
        <w:rPr>
          <w:sz w:val="22"/>
          <w:szCs w:val="22"/>
        </w:rPr>
        <w:t xml:space="preserve">(работы) </w:t>
      </w:r>
      <w:r w:rsidRPr="004F6FD1">
        <w:rPr>
          <w:sz w:val="22"/>
          <w:szCs w:val="22"/>
        </w:rPr>
        <w:t>в соответствии с Техническим заданием (Приложение №1), являющемся неотъемлемой часть настоящего Договора.</w:t>
      </w:r>
    </w:p>
    <w:p w14:paraId="5F169954" w14:textId="70A0C687" w:rsidR="00AC32DF" w:rsidRPr="004F6FD1" w:rsidRDefault="001F25D9" w:rsidP="00AC32DF">
      <w:pPr>
        <w:jc w:val="both"/>
        <w:rPr>
          <w:sz w:val="22"/>
          <w:szCs w:val="22"/>
        </w:rPr>
      </w:pPr>
      <w:r w:rsidRPr="004F6FD1">
        <w:rPr>
          <w:sz w:val="22"/>
          <w:szCs w:val="22"/>
        </w:rPr>
        <w:t>1.</w:t>
      </w:r>
      <w:r w:rsidR="00056207" w:rsidRPr="004F6FD1">
        <w:rPr>
          <w:sz w:val="22"/>
          <w:szCs w:val="22"/>
        </w:rPr>
        <w:t>3</w:t>
      </w:r>
      <w:r w:rsidRPr="004F6FD1">
        <w:rPr>
          <w:sz w:val="22"/>
          <w:szCs w:val="22"/>
        </w:rPr>
        <w:t xml:space="preserve">. </w:t>
      </w:r>
      <w:r w:rsidR="00053D95" w:rsidRPr="004F6FD1">
        <w:rPr>
          <w:sz w:val="22"/>
          <w:szCs w:val="22"/>
        </w:rPr>
        <w:t>Услуги</w:t>
      </w:r>
      <w:r w:rsidR="00F40364" w:rsidRPr="004F6FD1">
        <w:rPr>
          <w:sz w:val="22"/>
          <w:szCs w:val="22"/>
        </w:rPr>
        <w:t xml:space="preserve"> (работы)</w:t>
      </w:r>
      <w:r w:rsidR="00AC32DF" w:rsidRPr="004F6FD1">
        <w:rPr>
          <w:sz w:val="22"/>
          <w:szCs w:val="22"/>
        </w:rPr>
        <w:t xml:space="preserve">, указанные в п.1.1. настоящего Договора, </w:t>
      </w:r>
      <w:r w:rsidR="001147DF" w:rsidRPr="004F6FD1">
        <w:rPr>
          <w:sz w:val="22"/>
          <w:szCs w:val="22"/>
        </w:rPr>
        <w:t>оказыва</w:t>
      </w:r>
      <w:r w:rsidR="00AC32DF" w:rsidRPr="004F6FD1">
        <w:rPr>
          <w:sz w:val="22"/>
          <w:szCs w:val="22"/>
        </w:rPr>
        <w:t>ются силами Подрядчика и с использованием собственных материалов и технических средств.</w:t>
      </w:r>
    </w:p>
    <w:p w14:paraId="01051565" w14:textId="3DC464E0" w:rsidR="00124F37" w:rsidRDefault="00AC32DF" w:rsidP="00AC32DF">
      <w:pPr>
        <w:jc w:val="both"/>
        <w:rPr>
          <w:sz w:val="22"/>
          <w:szCs w:val="22"/>
        </w:rPr>
      </w:pPr>
      <w:r w:rsidRPr="004F6FD1">
        <w:rPr>
          <w:sz w:val="22"/>
          <w:szCs w:val="22"/>
        </w:rPr>
        <w:t>1.</w:t>
      </w:r>
      <w:r w:rsidR="00056207" w:rsidRPr="004F6FD1">
        <w:rPr>
          <w:sz w:val="22"/>
          <w:szCs w:val="22"/>
        </w:rPr>
        <w:t>4</w:t>
      </w:r>
      <w:r w:rsidRPr="004F6FD1">
        <w:rPr>
          <w:sz w:val="22"/>
          <w:szCs w:val="22"/>
        </w:rPr>
        <w:t>.</w:t>
      </w:r>
      <w:r w:rsidR="001F25D9" w:rsidRPr="004F6FD1">
        <w:rPr>
          <w:sz w:val="22"/>
          <w:szCs w:val="22"/>
        </w:rPr>
        <w:t xml:space="preserve"> По окончании оказания </w:t>
      </w:r>
      <w:r w:rsidR="00053D95" w:rsidRPr="004F6FD1">
        <w:rPr>
          <w:sz w:val="22"/>
          <w:szCs w:val="22"/>
        </w:rPr>
        <w:t>услуг (работ)</w:t>
      </w:r>
      <w:r w:rsidRPr="004F6FD1">
        <w:rPr>
          <w:sz w:val="22"/>
          <w:szCs w:val="22"/>
        </w:rPr>
        <w:t xml:space="preserve">, указанных в п.1.1. Договора, </w:t>
      </w:r>
      <w:r w:rsidR="001F25D9" w:rsidRPr="004F6FD1">
        <w:rPr>
          <w:sz w:val="22"/>
          <w:szCs w:val="22"/>
        </w:rPr>
        <w:t>Подрядчик предоставляет</w:t>
      </w:r>
      <w:r w:rsidR="001F25D9">
        <w:rPr>
          <w:sz w:val="22"/>
          <w:szCs w:val="22"/>
        </w:rPr>
        <w:t xml:space="preserve"> Заказчику </w:t>
      </w:r>
      <w:r w:rsidR="00AD4EC8" w:rsidRPr="00AD4EC8">
        <w:rPr>
          <w:sz w:val="22"/>
          <w:szCs w:val="22"/>
        </w:rPr>
        <w:t>Протоколы всех проведенных испытаний</w:t>
      </w:r>
      <w:r w:rsidR="00124F37">
        <w:rPr>
          <w:sz w:val="22"/>
          <w:szCs w:val="22"/>
        </w:rPr>
        <w:t>.</w:t>
      </w:r>
    </w:p>
    <w:p w14:paraId="3B126A0E" w14:textId="77777777" w:rsidR="00AC32DF" w:rsidRPr="00AC32DF" w:rsidRDefault="00AC32DF" w:rsidP="00AC32DF">
      <w:pPr>
        <w:jc w:val="both"/>
        <w:rPr>
          <w:sz w:val="22"/>
          <w:szCs w:val="22"/>
        </w:rPr>
      </w:pPr>
    </w:p>
    <w:p w14:paraId="4C7B74ED" w14:textId="77777777" w:rsidR="00AC32DF" w:rsidRPr="00AC32DF" w:rsidRDefault="00AC32DF" w:rsidP="00AC32DF">
      <w:pPr>
        <w:jc w:val="both"/>
        <w:rPr>
          <w:sz w:val="22"/>
          <w:szCs w:val="22"/>
        </w:rPr>
      </w:pPr>
    </w:p>
    <w:p w14:paraId="3741853C" w14:textId="77777777" w:rsidR="00AC32DF" w:rsidRPr="00AC32DF" w:rsidRDefault="00AC32DF" w:rsidP="00F7037A">
      <w:pPr>
        <w:pStyle w:val="afff3"/>
        <w:numPr>
          <w:ilvl w:val="0"/>
          <w:numId w:val="4"/>
        </w:numPr>
        <w:contextualSpacing/>
        <w:jc w:val="center"/>
        <w:rPr>
          <w:b/>
          <w:sz w:val="22"/>
          <w:szCs w:val="22"/>
        </w:rPr>
      </w:pPr>
      <w:r w:rsidRPr="00AC32DF">
        <w:rPr>
          <w:b/>
          <w:sz w:val="22"/>
          <w:szCs w:val="22"/>
        </w:rPr>
        <w:t>ЦЕНА ДОГОВОРА И ПОРЯДОК РАСЧЕТОВ</w:t>
      </w:r>
    </w:p>
    <w:p w14:paraId="67A1202B" w14:textId="77777777" w:rsidR="00AC32DF" w:rsidRPr="00AC32DF" w:rsidRDefault="00AC32DF" w:rsidP="00AC32DF">
      <w:pPr>
        <w:pStyle w:val="afff3"/>
        <w:rPr>
          <w:b/>
          <w:sz w:val="22"/>
          <w:szCs w:val="22"/>
        </w:rPr>
      </w:pPr>
    </w:p>
    <w:p w14:paraId="6EF5A5FF" w14:textId="7E02D984" w:rsidR="00F40364" w:rsidRDefault="00F40364" w:rsidP="00F7037A">
      <w:pPr>
        <w:pStyle w:val="afff3"/>
        <w:numPr>
          <w:ilvl w:val="1"/>
          <w:numId w:val="4"/>
        </w:numPr>
        <w:ind w:left="0" w:firstLine="0"/>
        <w:contextualSpacing/>
        <w:jc w:val="both"/>
        <w:rPr>
          <w:sz w:val="22"/>
          <w:szCs w:val="22"/>
        </w:rPr>
      </w:pPr>
      <w:r w:rsidRPr="004F6FD1">
        <w:rPr>
          <w:sz w:val="22"/>
          <w:szCs w:val="22"/>
        </w:rPr>
        <w:t xml:space="preserve">Предельная стоимость </w:t>
      </w:r>
      <w:r w:rsidR="00CD069E" w:rsidRPr="004F6FD1">
        <w:rPr>
          <w:sz w:val="22"/>
          <w:szCs w:val="22"/>
        </w:rPr>
        <w:t xml:space="preserve">услуг </w:t>
      </w:r>
      <w:r w:rsidR="00FF650C" w:rsidRPr="004F6FD1">
        <w:rPr>
          <w:sz w:val="22"/>
          <w:szCs w:val="22"/>
        </w:rPr>
        <w:t>(</w:t>
      </w:r>
      <w:r w:rsidRPr="004F6FD1">
        <w:rPr>
          <w:sz w:val="22"/>
          <w:szCs w:val="22"/>
        </w:rPr>
        <w:t>работ)</w:t>
      </w:r>
      <w:r w:rsidR="00AC32DF" w:rsidRPr="004F6FD1">
        <w:rPr>
          <w:sz w:val="22"/>
          <w:szCs w:val="22"/>
        </w:rPr>
        <w:t xml:space="preserve"> по н</w:t>
      </w:r>
      <w:r w:rsidRPr="004F6FD1">
        <w:rPr>
          <w:sz w:val="22"/>
          <w:szCs w:val="22"/>
        </w:rPr>
        <w:t>астоящему договору составляет ______________ ____________руб. (_____________________рублей ___ коп.), в том числе НДС 20% –___________________________ ___________рублей ____коп.).</w:t>
      </w:r>
    </w:p>
    <w:p w14:paraId="4D48508B" w14:textId="7F9271AF" w:rsidR="00433181" w:rsidRPr="00BB4CC2" w:rsidRDefault="00433181" w:rsidP="00433181">
      <w:pPr>
        <w:pStyle w:val="afff3"/>
        <w:ind w:left="0"/>
        <w:contextualSpacing/>
        <w:jc w:val="both"/>
        <w:rPr>
          <w:sz w:val="22"/>
          <w:szCs w:val="22"/>
        </w:rPr>
      </w:pPr>
      <w:r w:rsidRPr="00BB4CC2">
        <w:rPr>
          <w:sz w:val="22"/>
          <w:szCs w:val="22"/>
        </w:rPr>
        <w:t>Стоимость работ (услуг) по этапам уточняется в Графике выполнения работ, подготовленном Подрядчиком и согласованном с Заказчиком, и являющимся неотъемлемым приложением к настоящему Договору.</w:t>
      </w:r>
    </w:p>
    <w:p w14:paraId="20077DF9" w14:textId="4E5F8E8B" w:rsidR="00F40364" w:rsidRPr="00BB4CC2" w:rsidRDefault="00F40364" w:rsidP="00F7037A">
      <w:pPr>
        <w:pStyle w:val="afff3"/>
        <w:numPr>
          <w:ilvl w:val="1"/>
          <w:numId w:val="4"/>
        </w:numPr>
        <w:ind w:left="0" w:firstLine="0"/>
        <w:contextualSpacing/>
        <w:jc w:val="both"/>
        <w:rPr>
          <w:sz w:val="22"/>
          <w:szCs w:val="22"/>
        </w:rPr>
      </w:pPr>
      <w:r w:rsidRPr="00BB4CC2">
        <w:rPr>
          <w:sz w:val="22"/>
          <w:szCs w:val="22"/>
        </w:rPr>
        <w:t xml:space="preserve">В случае, когда в результате уменьшения стоимости материалов и/или оборудования, в том числе в результате изменения валютного курса, командировочных и/или транспортных расходов, фактические расходы Подрядчика на выполнение </w:t>
      </w:r>
      <w:r w:rsidR="00CD069E" w:rsidRPr="00BB4CC2">
        <w:rPr>
          <w:sz w:val="22"/>
          <w:szCs w:val="22"/>
        </w:rPr>
        <w:t>услуг (работ</w:t>
      </w:r>
      <w:r w:rsidRPr="00BB4CC2">
        <w:rPr>
          <w:sz w:val="22"/>
          <w:szCs w:val="22"/>
        </w:rPr>
        <w:t>), обеспечение материалами и оборудованием оказались меньше тех, которые учитывались при составлении сметы и определении предельной стоимости договора, Заказчик оплачивает Подрядчику фактическую стоимость его расходов на выполнение работы.</w:t>
      </w:r>
    </w:p>
    <w:p w14:paraId="5A78788C" w14:textId="33D3F96E" w:rsidR="00F40364" w:rsidRPr="00BB4CC2" w:rsidRDefault="00F40364" w:rsidP="00A2092C">
      <w:pPr>
        <w:pStyle w:val="afff3"/>
        <w:numPr>
          <w:ilvl w:val="1"/>
          <w:numId w:val="4"/>
        </w:numPr>
        <w:ind w:left="0" w:firstLine="0"/>
        <w:contextualSpacing/>
        <w:jc w:val="both"/>
        <w:rPr>
          <w:sz w:val="22"/>
          <w:szCs w:val="22"/>
        </w:rPr>
      </w:pPr>
      <w:r w:rsidRPr="00BB4CC2">
        <w:rPr>
          <w:sz w:val="22"/>
          <w:szCs w:val="22"/>
        </w:rPr>
        <w:t xml:space="preserve">Оплата </w:t>
      </w:r>
      <w:r w:rsidR="00CD069E" w:rsidRPr="00BB4CC2">
        <w:rPr>
          <w:sz w:val="22"/>
          <w:szCs w:val="22"/>
        </w:rPr>
        <w:t xml:space="preserve">услуг (работ) </w:t>
      </w:r>
      <w:r w:rsidRPr="00BB4CC2">
        <w:rPr>
          <w:sz w:val="22"/>
          <w:szCs w:val="22"/>
        </w:rPr>
        <w:t xml:space="preserve">осуществляется по фактическим объемам </w:t>
      </w:r>
      <w:r w:rsidR="00FF650C" w:rsidRPr="00BB4CC2">
        <w:rPr>
          <w:sz w:val="22"/>
          <w:szCs w:val="22"/>
        </w:rPr>
        <w:t>и подтвержденным расходам (п.5</w:t>
      </w:r>
      <w:r w:rsidRPr="00BB4CC2">
        <w:rPr>
          <w:sz w:val="22"/>
          <w:szCs w:val="22"/>
        </w:rPr>
        <w:t xml:space="preserve"> договора), которые указываются в Актах КС-2, КС-3. Окончательная цена определяется с учетом п.</w:t>
      </w:r>
      <w:r w:rsidR="00FF650C" w:rsidRPr="00BB4CC2">
        <w:rPr>
          <w:sz w:val="22"/>
          <w:szCs w:val="22"/>
        </w:rPr>
        <w:t xml:space="preserve"> 7.4</w:t>
      </w:r>
      <w:r w:rsidRPr="00BB4CC2">
        <w:rPr>
          <w:sz w:val="22"/>
          <w:szCs w:val="22"/>
        </w:rPr>
        <w:t xml:space="preserve"> настоящего договора (при наличии соответствующих обстоятельств) и указывается в уведомлении.</w:t>
      </w:r>
      <w:r w:rsidR="00A2092C" w:rsidRPr="00BB4CC2">
        <w:rPr>
          <w:sz w:val="22"/>
          <w:szCs w:val="22"/>
        </w:rPr>
        <w:t xml:space="preserve"> </w:t>
      </w:r>
    </w:p>
    <w:p w14:paraId="5AB56A73" w14:textId="1EE0FF0B" w:rsidR="00F40364" w:rsidRPr="00BB4CC2" w:rsidRDefault="00F40364" w:rsidP="00A2092C">
      <w:pPr>
        <w:pStyle w:val="afff3"/>
        <w:numPr>
          <w:ilvl w:val="1"/>
          <w:numId w:val="4"/>
        </w:numPr>
        <w:ind w:left="0" w:firstLine="0"/>
        <w:contextualSpacing/>
        <w:jc w:val="both"/>
        <w:rPr>
          <w:sz w:val="22"/>
          <w:szCs w:val="22"/>
        </w:rPr>
      </w:pPr>
      <w:r w:rsidRPr="00BB4CC2">
        <w:rPr>
          <w:sz w:val="22"/>
          <w:szCs w:val="22"/>
        </w:rPr>
        <w:t xml:space="preserve">Оплата </w:t>
      </w:r>
      <w:r w:rsidR="00CD069E" w:rsidRPr="00BB4CC2">
        <w:rPr>
          <w:sz w:val="22"/>
          <w:szCs w:val="22"/>
        </w:rPr>
        <w:t>услуг (работ</w:t>
      </w:r>
      <w:r w:rsidR="00FF650C" w:rsidRPr="00BB4CC2">
        <w:rPr>
          <w:sz w:val="22"/>
          <w:szCs w:val="22"/>
        </w:rPr>
        <w:t xml:space="preserve">) </w:t>
      </w:r>
      <w:r w:rsidRPr="00BB4CC2">
        <w:rPr>
          <w:sz w:val="22"/>
          <w:szCs w:val="22"/>
        </w:rPr>
        <w:t>осуществляется путем перечисления денежных средств на расчетный счет Подрядчика в течение ___</w:t>
      </w:r>
      <w:r w:rsidR="00FF650C" w:rsidRPr="00BB4CC2">
        <w:rPr>
          <w:sz w:val="22"/>
          <w:szCs w:val="22"/>
        </w:rPr>
        <w:t>__</w:t>
      </w:r>
      <w:r w:rsidRPr="00BB4CC2">
        <w:rPr>
          <w:sz w:val="22"/>
          <w:szCs w:val="22"/>
        </w:rPr>
        <w:t xml:space="preserve">_ календарных дней </w:t>
      </w:r>
      <w:r w:rsidR="00FF650C" w:rsidRPr="00BB4CC2">
        <w:rPr>
          <w:sz w:val="22"/>
          <w:szCs w:val="22"/>
        </w:rPr>
        <w:t>(но не менее срока опред</w:t>
      </w:r>
      <w:r w:rsidR="006219E4" w:rsidRPr="00BB4CC2">
        <w:rPr>
          <w:sz w:val="22"/>
          <w:szCs w:val="22"/>
        </w:rPr>
        <w:t>еленного закупочной документацией</w:t>
      </w:r>
      <w:r w:rsidR="00FF650C" w:rsidRPr="00BB4CC2">
        <w:rPr>
          <w:sz w:val="22"/>
          <w:szCs w:val="22"/>
        </w:rPr>
        <w:t xml:space="preserve">) на основании выставленного счета Исполнителя, после подписания </w:t>
      </w:r>
      <w:r w:rsidRPr="00BB4CC2">
        <w:rPr>
          <w:sz w:val="22"/>
          <w:szCs w:val="22"/>
        </w:rPr>
        <w:t xml:space="preserve">сторонами Акта приемки-сдачи выполненных </w:t>
      </w:r>
      <w:r w:rsidR="00CD069E" w:rsidRPr="00BB4CC2">
        <w:rPr>
          <w:sz w:val="22"/>
          <w:szCs w:val="22"/>
        </w:rPr>
        <w:t>услуг</w:t>
      </w:r>
      <w:r w:rsidR="00FF650C" w:rsidRPr="00BB4CC2">
        <w:rPr>
          <w:sz w:val="22"/>
          <w:szCs w:val="22"/>
        </w:rPr>
        <w:t xml:space="preserve"> (работ)</w:t>
      </w:r>
      <w:r w:rsidRPr="00BB4CC2">
        <w:rPr>
          <w:sz w:val="22"/>
          <w:szCs w:val="22"/>
        </w:rPr>
        <w:t>.</w:t>
      </w:r>
      <w:r w:rsidR="00A2092C" w:rsidRPr="00BB4CC2">
        <w:rPr>
          <w:sz w:val="22"/>
          <w:szCs w:val="22"/>
        </w:rPr>
        <w:t xml:space="preserve"> По согласованию с Заказчиком возможна частичная оплата по договору, путем авансовых платежей (предварительной оплаты), с обязательным предоставлением Подрядчиком в адрес Заказчика счёта и счёт-фактуры на аванс в соответствии с действующим законодательством РФ.</w:t>
      </w:r>
    </w:p>
    <w:p w14:paraId="0C9B2F75" w14:textId="13CBDDF1" w:rsidR="001B6ECB" w:rsidRPr="004F6FD1" w:rsidRDefault="001B6ECB" w:rsidP="00F7037A">
      <w:pPr>
        <w:pStyle w:val="afff3"/>
        <w:numPr>
          <w:ilvl w:val="1"/>
          <w:numId w:val="4"/>
        </w:numPr>
        <w:ind w:left="0" w:firstLine="0"/>
        <w:contextualSpacing/>
        <w:jc w:val="both"/>
        <w:rPr>
          <w:sz w:val="22"/>
          <w:szCs w:val="22"/>
        </w:rPr>
      </w:pPr>
      <w:r w:rsidRPr="004F6FD1">
        <w:rPr>
          <w:sz w:val="22"/>
          <w:szCs w:val="22"/>
        </w:rPr>
        <w:lastRenderedPageBreak/>
        <w:t xml:space="preserve">Заказчик вправе задержать Подрядчику платежи при обнаружении недостатков в </w:t>
      </w:r>
      <w:r w:rsidRPr="004F6FD1">
        <w:t xml:space="preserve">оказанных </w:t>
      </w:r>
      <w:r w:rsidRPr="004F6FD1">
        <w:rPr>
          <w:sz w:val="22"/>
          <w:szCs w:val="22"/>
        </w:rPr>
        <w:t xml:space="preserve">и предоставленных к оплате </w:t>
      </w:r>
      <w:r w:rsidR="00CD069E" w:rsidRPr="004F6FD1">
        <w:rPr>
          <w:sz w:val="22"/>
          <w:szCs w:val="22"/>
        </w:rPr>
        <w:t>услуг (работ</w:t>
      </w:r>
      <w:r w:rsidRPr="004F6FD1">
        <w:rPr>
          <w:sz w:val="22"/>
          <w:szCs w:val="22"/>
        </w:rPr>
        <w:t>) до их устранения.</w:t>
      </w:r>
    </w:p>
    <w:p w14:paraId="7CC1A493" w14:textId="77777777" w:rsidR="00F40364" w:rsidRPr="004F6FD1" w:rsidRDefault="00F40364" w:rsidP="00F7037A">
      <w:pPr>
        <w:pStyle w:val="afff3"/>
        <w:numPr>
          <w:ilvl w:val="1"/>
          <w:numId w:val="4"/>
        </w:numPr>
        <w:ind w:left="0" w:firstLine="0"/>
        <w:contextualSpacing/>
        <w:jc w:val="both"/>
        <w:rPr>
          <w:sz w:val="22"/>
          <w:szCs w:val="22"/>
        </w:rPr>
      </w:pPr>
      <w:r w:rsidRPr="004F6FD1">
        <w:rPr>
          <w:sz w:val="22"/>
          <w:szCs w:val="22"/>
        </w:rPr>
        <w:t>Обязанность Заказчика по оплате считается исполненной в момент списания денежных средств с расчетного счета Заказчика.</w:t>
      </w:r>
    </w:p>
    <w:p w14:paraId="6002EA7D" w14:textId="77777777" w:rsidR="001B6ECB" w:rsidRPr="004F6FD1" w:rsidRDefault="001B6ECB" w:rsidP="00AC32DF">
      <w:pPr>
        <w:jc w:val="center"/>
        <w:rPr>
          <w:b/>
          <w:sz w:val="22"/>
          <w:szCs w:val="22"/>
        </w:rPr>
      </w:pPr>
    </w:p>
    <w:p w14:paraId="340CD68F" w14:textId="0685FCDA" w:rsidR="00AC32DF" w:rsidRPr="004F6FD1" w:rsidRDefault="00AC32DF" w:rsidP="00F7037A">
      <w:pPr>
        <w:pStyle w:val="afff3"/>
        <w:numPr>
          <w:ilvl w:val="0"/>
          <w:numId w:val="4"/>
        </w:numPr>
        <w:contextualSpacing/>
        <w:jc w:val="center"/>
        <w:rPr>
          <w:b/>
          <w:sz w:val="22"/>
          <w:szCs w:val="22"/>
        </w:rPr>
      </w:pPr>
      <w:r w:rsidRPr="004F6FD1">
        <w:rPr>
          <w:b/>
          <w:sz w:val="22"/>
          <w:szCs w:val="22"/>
        </w:rPr>
        <w:t>ПРАВА И ОБЯЗАННОСТИ ПОДРЯДЧИКА</w:t>
      </w:r>
    </w:p>
    <w:p w14:paraId="2A83447D" w14:textId="77777777" w:rsidR="00CD069E" w:rsidRPr="004F6FD1" w:rsidRDefault="00CD069E" w:rsidP="00F7037A">
      <w:pPr>
        <w:pStyle w:val="afff3"/>
        <w:numPr>
          <w:ilvl w:val="0"/>
          <w:numId w:val="7"/>
        </w:numPr>
        <w:ind w:left="0" w:firstLine="0"/>
        <w:jc w:val="both"/>
        <w:rPr>
          <w:sz w:val="22"/>
          <w:szCs w:val="22"/>
        </w:rPr>
      </w:pPr>
      <w:r w:rsidRPr="004F6FD1">
        <w:rPr>
          <w:sz w:val="22"/>
          <w:szCs w:val="22"/>
        </w:rPr>
        <w:t>Подрядчик обязуется лично выполнить услуги (работы), указанные в п. 1 настоящего Договора в объеме и в сроки, предусмотренные настоящим договором и в соответствии с согласованными сторонами сметами и сдать работу Заказчику в установленный договором срок.</w:t>
      </w:r>
    </w:p>
    <w:p w14:paraId="05F64318" w14:textId="77777777" w:rsidR="00CD069E" w:rsidRPr="004F6FD1" w:rsidRDefault="00CD069E" w:rsidP="00F7037A">
      <w:pPr>
        <w:pStyle w:val="afff3"/>
        <w:numPr>
          <w:ilvl w:val="0"/>
          <w:numId w:val="7"/>
        </w:numPr>
        <w:ind w:left="0" w:firstLine="0"/>
        <w:rPr>
          <w:sz w:val="22"/>
          <w:szCs w:val="22"/>
        </w:rPr>
      </w:pPr>
      <w:r w:rsidRPr="004F6FD1">
        <w:rPr>
          <w:sz w:val="22"/>
          <w:szCs w:val="22"/>
        </w:rPr>
        <w:t>Подрядчик обязан обеспечить производство и качество всех работ в соответствии с действующими нормами и техническими условиями.</w:t>
      </w:r>
      <w:r w:rsidRPr="004F6FD1">
        <w:rPr>
          <w:rFonts w:eastAsia="Calibri"/>
          <w:sz w:val="22"/>
          <w:szCs w:val="22"/>
          <w:lang w:eastAsia="en-US"/>
        </w:rPr>
        <w:t xml:space="preserve"> </w:t>
      </w:r>
    </w:p>
    <w:p w14:paraId="39C007FF" w14:textId="0B088B32" w:rsidR="00CD069E" w:rsidRPr="004F6FD1" w:rsidRDefault="00CD069E" w:rsidP="00F7037A">
      <w:pPr>
        <w:pStyle w:val="afff3"/>
        <w:numPr>
          <w:ilvl w:val="0"/>
          <w:numId w:val="7"/>
        </w:numPr>
        <w:ind w:left="0" w:firstLine="0"/>
        <w:jc w:val="both"/>
        <w:rPr>
          <w:sz w:val="22"/>
          <w:szCs w:val="22"/>
        </w:rPr>
      </w:pPr>
      <w:r w:rsidRPr="004F6FD1">
        <w:rPr>
          <w:sz w:val="22"/>
          <w:szCs w:val="22"/>
        </w:rPr>
        <w:t xml:space="preserve">Подрядчик обязан выполнять работы с соблюдением действующих на территории РФ правил безопасности предъявляемым к проведению работ в электроустановках и на опасных производственных объектах, в том числе с применением грузоподъёмных машин и механизмов. </w:t>
      </w:r>
    </w:p>
    <w:p w14:paraId="7AA62AAE" w14:textId="77777777" w:rsidR="00252ECC" w:rsidRPr="004F6FD1" w:rsidRDefault="00CD069E" w:rsidP="00F7037A">
      <w:pPr>
        <w:pStyle w:val="afff3"/>
        <w:numPr>
          <w:ilvl w:val="0"/>
          <w:numId w:val="7"/>
        </w:numPr>
        <w:ind w:left="0" w:firstLine="0"/>
        <w:jc w:val="both"/>
        <w:rPr>
          <w:sz w:val="22"/>
          <w:szCs w:val="22"/>
        </w:rPr>
      </w:pPr>
      <w:r w:rsidRPr="004F6FD1">
        <w:rPr>
          <w:sz w:val="22"/>
          <w:szCs w:val="22"/>
        </w:rPr>
        <w:t>Подрядчик обязан обеспечить выполнение услуги (работы) своими силами и средствами. Работы выполняются из материалов, приобретенных Подрядчиком, за счет средств Подрядчика.</w:t>
      </w:r>
    </w:p>
    <w:p w14:paraId="5492D2FD" w14:textId="40A247E4" w:rsidR="00252ECC" w:rsidRPr="004F6FD1" w:rsidRDefault="00252ECC" w:rsidP="00F7037A">
      <w:pPr>
        <w:pStyle w:val="afff3"/>
        <w:numPr>
          <w:ilvl w:val="0"/>
          <w:numId w:val="7"/>
        </w:numPr>
        <w:ind w:left="0" w:firstLine="0"/>
        <w:jc w:val="both"/>
        <w:rPr>
          <w:sz w:val="22"/>
          <w:szCs w:val="22"/>
        </w:rPr>
      </w:pPr>
      <w:r w:rsidRPr="004F6FD1">
        <w:rPr>
          <w:sz w:val="22"/>
          <w:szCs w:val="22"/>
        </w:rPr>
        <w:t xml:space="preserve">До начала выполнения </w:t>
      </w:r>
      <w:r w:rsidR="00CD069E" w:rsidRPr="004F6FD1">
        <w:rPr>
          <w:sz w:val="22"/>
          <w:szCs w:val="22"/>
        </w:rPr>
        <w:t>услуг (работ)</w:t>
      </w:r>
      <w:r w:rsidRPr="004F6FD1">
        <w:rPr>
          <w:sz w:val="22"/>
          <w:szCs w:val="22"/>
        </w:rPr>
        <w:t xml:space="preserve">, в том числе в целях организации и выполнения пропускного режима на территории Заказчика, требований о порядке ввоза </w:t>
      </w:r>
      <w:r w:rsidRPr="004F6FD1">
        <w:rPr>
          <w:rFonts w:eastAsia="Calibri"/>
          <w:sz w:val="22"/>
          <w:szCs w:val="22"/>
          <w:lang w:eastAsia="en-US"/>
        </w:rPr>
        <w:t>на территорию Заказчика</w:t>
      </w:r>
      <w:r w:rsidRPr="004F6FD1">
        <w:rPr>
          <w:sz w:val="22"/>
          <w:szCs w:val="22"/>
        </w:rPr>
        <w:t xml:space="preserve"> </w:t>
      </w:r>
      <w:r w:rsidRPr="004F6FD1">
        <w:rPr>
          <w:rFonts w:eastAsia="Calibri"/>
          <w:sz w:val="22"/>
          <w:szCs w:val="22"/>
          <w:lang w:eastAsia="en-US"/>
        </w:rPr>
        <w:t xml:space="preserve">оборудования, инвентаря, инструментов и материалов </w:t>
      </w:r>
      <w:r w:rsidRPr="004F6FD1">
        <w:rPr>
          <w:sz w:val="22"/>
          <w:szCs w:val="22"/>
        </w:rPr>
        <w:t xml:space="preserve">Подрядчик обязан предоставить Заказчику список лиц, с подтверждением квалификации и группы электробезопасности, непосредственно участвующих в выполнении Работы с указанием их паспортных данных и список ввозимых ими </w:t>
      </w:r>
      <w:r w:rsidRPr="004F6FD1">
        <w:rPr>
          <w:rFonts w:eastAsia="Calibri"/>
          <w:sz w:val="22"/>
          <w:szCs w:val="22"/>
          <w:lang w:eastAsia="en-US"/>
        </w:rPr>
        <w:t xml:space="preserve">оборудования, </w:t>
      </w:r>
      <w:r w:rsidRPr="004F6FD1">
        <w:rPr>
          <w:sz w:val="22"/>
          <w:szCs w:val="22"/>
        </w:rPr>
        <w:t>инвентаря, инструментов и материалов.</w:t>
      </w:r>
    </w:p>
    <w:p w14:paraId="2E5E13D8" w14:textId="77777777" w:rsidR="00451FF8" w:rsidRPr="004F6FD1" w:rsidRDefault="00252ECC" w:rsidP="00F7037A">
      <w:pPr>
        <w:pStyle w:val="afff3"/>
        <w:numPr>
          <w:ilvl w:val="0"/>
          <w:numId w:val="7"/>
        </w:numPr>
        <w:ind w:left="0" w:firstLine="0"/>
        <w:jc w:val="both"/>
        <w:rPr>
          <w:sz w:val="22"/>
          <w:szCs w:val="22"/>
        </w:rPr>
      </w:pPr>
      <w:r w:rsidRPr="004F6FD1">
        <w:rPr>
          <w:sz w:val="22"/>
          <w:szCs w:val="22"/>
        </w:rPr>
        <w:t>До начала выполнения услуг (работ) Подрядчик обязан  подготовить и предоставить для утверждения Заказчику Проект производства (организации) работ (ППР, ПОР) для выполнения ремонтных работ,  разработанный в соответствии с правилами по охране труда при эксплуатации электроустановок (приказ от 24.07.2013 г. № 328н Министерства труда и социальной защиты Российской Федерации)  и предусматривающий меры, обеспечивающие безопасность проведения работ в местах действия опасных и вредных производственных факторов.</w:t>
      </w:r>
    </w:p>
    <w:p w14:paraId="3981BB6A" w14:textId="2E0B1AC3"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Подрядчик обязан обеспечить выполнение услуг (работ) обученным и аттестованным персоналом с уровнем квалификации, необходимым для выполнения работ, предусмотренных настоящим договором, в том числе обученным по охране труда, прошедшим противопожарный инструктаж, имеющим соответствующую выполняемым работам группу по электробезопасности и допуск к производству работ повышенной опасности. </w:t>
      </w:r>
    </w:p>
    <w:p w14:paraId="0E9660F5"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Подрядчик обязан обеспечить персонал специальной одеждой, специальной обувью и средствами индивидуальной защиты (СИЗ) в соответствии с Типовыми нормами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14:paraId="4D5CF181"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должен организовать работу в электроустановках Заказчика в соответствии с требованиями правил по охране труда при эксплуатации электроустановок.</w:t>
      </w:r>
    </w:p>
    <w:p w14:paraId="0A9F2394"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Работы с применением грузоподъёмных машин Подрядчик обязан вести с соблюдением требований правил безопасной эксплуатации грузоподъёмных машин (в соответствии с приказом </w:t>
      </w:r>
      <w:proofErr w:type="spellStart"/>
      <w:r w:rsidRPr="004F6FD1">
        <w:rPr>
          <w:sz w:val="22"/>
          <w:szCs w:val="22"/>
        </w:rPr>
        <w:t>Ростехнадзора</w:t>
      </w:r>
      <w:proofErr w:type="spellEnd"/>
      <w:r w:rsidRPr="004F6FD1">
        <w:rPr>
          <w:sz w:val="22"/>
          <w:szCs w:val="22"/>
        </w:rPr>
        <w:t xml:space="preserve"> от 12 ноября 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AE08568" w14:textId="774DD5DA" w:rsidR="00451FF8" w:rsidRPr="004F6FD1" w:rsidRDefault="00451FF8" w:rsidP="00F7037A">
      <w:pPr>
        <w:pStyle w:val="afff3"/>
        <w:numPr>
          <w:ilvl w:val="0"/>
          <w:numId w:val="7"/>
        </w:numPr>
        <w:ind w:left="0" w:firstLine="0"/>
        <w:jc w:val="both"/>
        <w:rPr>
          <w:rFonts w:eastAsia="Calibri"/>
          <w:sz w:val="22"/>
          <w:szCs w:val="22"/>
          <w:lang w:eastAsia="en-US"/>
        </w:rPr>
      </w:pPr>
      <w:r w:rsidRPr="004F6FD1">
        <w:rPr>
          <w:sz w:val="22"/>
          <w:szCs w:val="22"/>
        </w:rPr>
        <w:t>Работы в местах действия опасных или вредных факторов (работы с повышенной опасностью) Подрядчик должен выполнять с выполнением требований Строительные нормы и правила "Безопасность труда в строительстве. Часть 1. Общие требования" СНиП 12-03-2001.</w:t>
      </w:r>
    </w:p>
    <w:p w14:paraId="60C2DFF0" w14:textId="54482E65"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До сдачи Работы Заказчику Подрядчик обязан вывезти принадлежащие ему оборудование, инвентарь, инструменты, материал</w:t>
      </w:r>
      <w:r w:rsidR="004F6FD1">
        <w:rPr>
          <w:rFonts w:eastAsia="Calibri"/>
          <w:sz w:val="22"/>
          <w:szCs w:val="22"/>
          <w:lang w:eastAsia="en-US"/>
        </w:rPr>
        <w:t xml:space="preserve">ы, убрать строительный мусор и </w:t>
      </w:r>
      <w:r w:rsidRPr="004F6FD1">
        <w:rPr>
          <w:rFonts w:eastAsia="Calibri"/>
          <w:sz w:val="22"/>
          <w:szCs w:val="22"/>
          <w:lang w:eastAsia="en-US"/>
        </w:rPr>
        <w:t>произвести уборку занимаемого помещения и территорию, на которой проводились работы.</w:t>
      </w:r>
    </w:p>
    <w:p w14:paraId="7BA70117" w14:textId="7627D093"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Подрядчик обязан немедленно известить Заказчика и до получения от него указаний приостановить работы при обнаружении:</w:t>
      </w:r>
    </w:p>
    <w:p w14:paraId="50E1BFF9" w14:textId="77777777" w:rsidR="00451FF8" w:rsidRPr="004F6FD1" w:rsidRDefault="00451FF8" w:rsidP="00F7037A">
      <w:pPr>
        <w:pStyle w:val="1a"/>
        <w:numPr>
          <w:ilvl w:val="0"/>
          <w:numId w:val="7"/>
        </w:numPr>
        <w:ind w:left="0" w:firstLine="0"/>
        <w:jc w:val="both"/>
        <w:rPr>
          <w:rFonts w:eastAsia="Calibri"/>
          <w:sz w:val="22"/>
          <w:szCs w:val="22"/>
          <w:lang w:eastAsia="en-US"/>
        </w:rPr>
      </w:pPr>
      <w:r w:rsidRPr="004F6FD1">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14:paraId="58B35FCE" w14:textId="1C9599DA" w:rsidR="00451FF8" w:rsidRPr="004F6FD1" w:rsidRDefault="00451FF8" w:rsidP="00F7037A">
      <w:pPr>
        <w:pStyle w:val="1a"/>
        <w:numPr>
          <w:ilvl w:val="0"/>
          <w:numId w:val="7"/>
        </w:numPr>
        <w:ind w:left="0" w:firstLine="0"/>
        <w:jc w:val="both"/>
        <w:rPr>
          <w:rFonts w:eastAsia="Calibri"/>
          <w:sz w:val="22"/>
          <w:szCs w:val="22"/>
          <w:lang w:eastAsia="en-US"/>
        </w:rPr>
      </w:pPr>
      <w:r w:rsidRPr="004F6FD1">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717707AA" w14:textId="77777777"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lastRenderedPageBreak/>
        <w:t>Подрядчик не вправе передавать право требования по настоящему договору третьим лицам без получения предварительного письменного согласия Заказчика.</w:t>
      </w:r>
    </w:p>
    <w:p w14:paraId="3E8D98A3" w14:textId="77B776D5"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Подрядчик обязан уплатить Заказчику штраф в размере 50 000 (пятьдесят тысяч) рублей за каждого своего работника (или работника субподрядчика), допустившего при производстве работ по настоящему договору следующее нарушение: появление на объекте/ах, указанном/</w:t>
      </w:r>
      <w:proofErr w:type="spellStart"/>
      <w:r w:rsidRPr="004F6FD1">
        <w:rPr>
          <w:rFonts w:eastAsia="Calibri"/>
          <w:sz w:val="22"/>
          <w:szCs w:val="22"/>
          <w:lang w:eastAsia="en-US"/>
        </w:rPr>
        <w:t>ых</w:t>
      </w:r>
      <w:proofErr w:type="spellEnd"/>
      <w:r w:rsidRPr="004F6FD1">
        <w:rPr>
          <w:rFonts w:eastAsia="Calibri"/>
          <w:sz w:val="22"/>
          <w:szCs w:val="22"/>
          <w:lang w:eastAsia="en-US"/>
        </w:rPr>
        <w:t xml:space="preserve"> в разделе 1 настоящего договора, в состоянии алкогольного и/или наркотического, токсического опьянения, а также штраф в размере 500 рублей за утрату пропуска работником. Уплата штрафа производится Подрядчиком в течение 10 календарных дней с момента предъявления Заказчиком соответствующего требования и подтверждающих документов путем перечисления денежных средств на расчетный счет Заказчика, указанный в разделе 12 договора.</w:t>
      </w:r>
    </w:p>
    <w:p w14:paraId="2BA1F2DE" w14:textId="21D862B6" w:rsidR="00451FF8" w:rsidRPr="004F6FD1" w:rsidRDefault="00451FF8" w:rsidP="00F7037A">
      <w:pPr>
        <w:pStyle w:val="afff3"/>
        <w:numPr>
          <w:ilvl w:val="0"/>
          <w:numId w:val="7"/>
        </w:numPr>
        <w:ind w:left="0" w:firstLine="0"/>
        <w:jc w:val="both"/>
        <w:rPr>
          <w:sz w:val="22"/>
          <w:szCs w:val="22"/>
        </w:rPr>
      </w:pPr>
      <w:r w:rsidRPr="004F6FD1">
        <w:rPr>
          <w:rFonts w:eastAsia="Calibri"/>
          <w:sz w:val="22"/>
          <w:szCs w:val="22"/>
          <w:lang w:eastAsia="en-US"/>
        </w:rPr>
        <w:t>Подрядчик вправе, по письменному согласованию с Заказчиком, для выполнения отдельных работ по настоящему договору привлечь субподрядчика (</w:t>
      </w:r>
      <w:proofErr w:type="spellStart"/>
      <w:r w:rsidRPr="004F6FD1">
        <w:rPr>
          <w:rFonts w:eastAsia="Calibri"/>
          <w:sz w:val="22"/>
          <w:szCs w:val="22"/>
          <w:lang w:eastAsia="en-US"/>
        </w:rPr>
        <w:t>ов</w:t>
      </w:r>
      <w:proofErr w:type="spellEnd"/>
      <w:r w:rsidRPr="004F6FD1">
        <w:rPr>
          <w:rFonts w:eastAsia="Calibri"/>
          <w:sz w:val="22"/>
          <w:szCs w:val="22"/>
          <w:lang w:eastAsia="en-US"/>
        </w:rPr>
        <w:t>), при этом Подрядчик несёт ответственность за качество работ, выполненных субподрядчиком.</w:t>
      </w:r>
    </w:p>
    <w:p w14:paraId="4C6F8086"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передать Заказчику документацию по окончании оказания услуг (работ) в сроки, указанные в настоящем Договоре.</w:t>
      </w:r>
    </w:p>
    <w:p w14:paraId="6CA272F0"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обеспечить сохранность документации, переданной Заказчиком до момента ее обратной передачи Заказчику.</w:t>
      </w:r>
    </w:p>
    <w:p w14:paraId="2F204E5C"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вернуть полученную от Заказчика документацию в течение 10 календарных дней с момента подписания акта оказанных услуг(работ).</w:t>
      </w:r>
    </w:p>
    <w:p w14:paraId="056AEBED"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оказать услуг (работ) в объеме и в сроки, указанные в настоящем Договоре.</w:t>
      </w:r>
    </w:p>
    <w:p w14:paraId="46E762C5" w14:textId="6AD054FA"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по письменному запросу Заказчика предоставить последнему отчет о оказании услуг (работ) в срок не более 10 календарных дней с момента получения запроса, по форме и в объеме, указанном в запросе Заказчика.</w:t>
      </w:r>
    </w:p>
    <w:p w14:paraId="726F1353" w14:textId="77777777" w:rsidR="00CD069E" w:rsidRPr="004F6FD1" w:rsidRDefault="00AC32DF" w:rsidP="00F7037A">
      <w:pPr>
        <w:pStyle w:val="afff3"/>
        <w:numPr>
          <w:ilvl w:val="0"/>
          <w:numId w:val="7"/>
        </w:numPr>
        <w:ind w:left="0" w:firstLine="0"/>
        <w:jc w:val="both"/>
        <w:rPr>
          <w:sz w:val="22"/>
          <w:szCs w:val="22"/>
        </w:rPr>
      </w:pPr>
      <w:r w:rsidRPr="004F6FD1">
        <w:rPr>
          <w:sz w:val="22"/>
          <w:szCs w:val="22"/>
        </w:rPr>
        <w:t>Подрядчик вправе требовать причитающуюся по Договору оплату в порядке и на условиях, предусмотренных Договором.</w:t>
      </w:r>
    </w:p>
    <w:p w14:paraId="5A9160A7" w14:textId="77777777" w:rsidR="00CD069E" w:rsidRPr="004F6FD1" w:rsidRDefault="00AC32DF" w:rsidP="00F7037A">
      <w:pPr>
        <w:pStyle w:val="afff3"/>
        <w:numPr>
          <w:ilvl w:val="0"/>
          <w:numId w:val="7"/>
        </w:numPr>
        <w:ind w:left="0" w:firstLine="0"/>
        <w:jc w:val="both"/>
        <w:rPr>
          <w:sz w:val="22"/>
          <w:szCs w:val="22"/>
        </w:rPr>
      </w:pPr>
      <w:r w:rsidRPr="004F6FD1">
        <w:rPr>
          <w:sz w:val="22"/>
          <w:szCs w:val="22"/>
        </w:rPr>
        <w:t xml:space="preserve">Подрядчик вправе запрашивать информацию, материалы и документы, необходимые для </w:t>
      </w:r>
      <w:r w:rsidR="001147DF" w:rsidRPr="004F6FD1">
        <w:rPr>
          <w:sz w:val="22"/>
          <w:szCs w:val="22"/>
        </w:rPr>
        <w:t xml:space="preserve">оказания </w:t>
      </w:r>
      <w:r w:rsidR="00CD069E" w:rsidRPr="004F6FD1">
        <w:rPr>
          <w:sz w:val="22"/>
          <w:szCs w:val="22"/>
        </w:rPr>
        <w:t xml:space="preserve">услуг (работ) </w:t>
      </w:r>
      <w:r w:rsidRPr="004F6FD1">
        <w:rPr>
          <w:sz w:val="22"/>
          <w:szCs w:val="22"/>
        </w:rPr>
        <w:t>по настоящему Договору.</w:t>
      </w:r>
    </w:p>
    <w:p w14:paraId="25971E44" w14:textId="77777777" w:rsidR="00AC32DF" w:rsidRPr="004F6FD1" w:rsidRDefault="00AC32DF" w:rsidP="00AC32DF">
      <w:pPr>
        <w:jc w:val="both"/>
        <w:rPr>
          <w:sz w:val="22"/>
          <w:szCs w:val="22"/>
        </w:rPr>
      </w:pPr>
    </w:p>
    <w:p w14:paraId="3170DDE3" w14:textId="4DE7F201" w:rsidR="00AC32DF" w:rsidRPr="004F6FD1" w:rsidRDefault="00AC32DF" w:rsidP="00F7037A">
      <w:pPr>
        <w:pStyle w:val="afff3"/>
        <w:numPr>
          <w:ilvl w:val="0"/>
          <w:numId w:val="4"/>
        </w:numPr>
        <w:contextualSpacing/>
        <w:jc w:val="center"/>
        <w:rPr>
          <w:b/>
          <w:sz w:val="22"/>
          <w:szCs w:val="22"/>
        </w:rPr>
      </w:pPr>
      <w:r w:rsidRPr="004F6FD1">
        <w:rPr>
          <w:b/>
          <w:sz w:val="22"/>
          <w:szCs w:val="22"/>
        </w:rPr>
        <w:t>ПРАВА И ОБЯЗАННОСТИ ЗАКАЗЧИКА</w:t>
      </w:r>
    </w:p>
    <w:p w14:paraId="37BE8150" w14:textId="1A4AC31A"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обеспечить доступ персонала Подрядчика на место расположения объекта для </w:t>
      </w:r>
      <w:r w:rsidRPr="004F6FD1">
        <w:t>оказа</w:t>
      </w:r>
      <w:r w:rsidRPr="004F6FD1">
        <w:rPr>
          <w:sz w:val="22"/>
          <w:szCs w:val="22"/>
        </w:rPr>
        <w:t>ния услуг (работ), при выполнении последним обязанностей, предусмотренных п. 3 настоящего договора.</w:t>
      </w:r>
    </w:p>
    <w:p w14:paraId="1D487A83" w14:textId="0090B30F" w:rsidR="00BF7E44" w:rsidRPr="004F6FD1" w:rsidRDefault="00BF7E44" w:rsidP="00F7037A">
      <w:pPr>
        <w:pStyle w:val="afff3"/>
        <w:numPr>
          <w:ilvl w:val="0"/>
          <w:numId w:val="6"/>
        </w:numPr>
        <w:ind w:left="0" w:firstLine="0"/>
        <w:jc w:val="both"/>
        <w:rPr>
          <w:sz w:val="22"/>
          <w:szCs w:val="22"/>
        </w:rPr>
      </w:pPr>
      <w:r w:rsidRPr="004F6FD1">
        <w:rPr>
          <w:sz w:val="22"/>
          <w:szCs w:val="22"/>
        </w:rPr>
        <w:t>Провести работникам Подрядчика, направляемым для производства работ на Объекте Заказчика, вводный инструктаж и инструктаж на рабочих местах с учетом опасных факторов, имеющихся на выделенном участке.</w:t>
      </w:r>
    </w:p>
    <w:p w14:paraId="3F3EAD60"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произвести приемку надлежаще </w:t>
      </w:r>
      <w:r w:rsidRPr="004F6FD1">
        <w:t>оказа</w:t>
      </w:r>
      <w:r w:rsidRPr="004F6FD1">
        <w:rPr>
          <w:sz w:val="22"/>
          <w:szCs w:val="22"/>
        </w:rPr>
        <w:t xml:space="preserve">нных услуг (работ) по акту </w:t>
      </w:r>
      <w:r w:rsidRPr="004F6FD1">
        <w:t>оказан</w:t>
      </w:r>
      <w:r w:rsidRPr="004F6FD1">
        <w:rPr>
          <w:sz w:val="22"/>
          <w:szCs w:val="22"/>
        </w:rPr>
        <w:t>ных услуг (работ).</w:t>
      </w:r>
    </w:p>
    <w:p w14:paraId="27D440AC"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произвести расчеты за надлежаще </w:t>
      </w:r>
      <w:r w:rsidRPr="004F6FD1">
        <w:t>оказа</w:t>
      </w:r>
      <w:r w:rsidRPr="004F6FD1">
        <w:rPr>
          <w:sz w:val="22"/>
          <w:szCs w:val="22"/>
        </w:rPr>
        <w:t>нные услуг (работ) и в порядке, предусмотренном настоящим Договором.</w:t>
      </w:r>
    </w:p>
    <w:p w14:paraId="017CF016"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Заказчик обязан назначить своего представителя, который с момента заключения настоящего Договора будет принимать непосредственное участие в регулировании деятельности по настоящему Договору.</w:t>
      </w:r>
    </w:p>
    <w:p w14:paraId="77CC5CFF" w14:textId="6633418C"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при необходимости выдать Подрядчику доверенности, требуемые для </w:t>
      </w:r>
      <w:r w:rsidRPr="004F6FD1">
        <w:t>оказа</w:t>
      </w:r>
      <w:r w:rsidRPr="004F6FD1">
        <w:rPr>
          <w:sz w:val="22"/>
          <w:szCs w:val="22"/>
        </w:rPr>
        <w:t>ния услуг (работ) по-настоящему Договора.</w:t>
      </w:r>
    </w:p>
    <w:p w14:paraId="31206EB3" w14:textId="113C7A1F" w:rsidR="00837792" w:rsidRPr="004F6FD1" w:rsidRDefault="00AC32DF" w:rsidP="00F7037A">
      <w:pPr>
        <w:pStyle w:val="afff3"/>
        <w:numPr>
          <w:ilvl w:val="0"/>
          <w:numId w:val="6"/>
        </w:numPr>
        <w:ind w:left="0" w:firstLine="0"/>
        <w:jc w:val="both"/>
        <w:rPr>
          <w:sz w:val="22"/>
          <w:szCs w:val="22"/>
        </w:rPr>
      </w:pPr>
      <w:r w:rsidRPr="004F6FD1">
        <w:rPr>
          <w:sz w:val="22"/>
          <w:szCs w:val="22"/>
        </w:rPr>
        <w:t>Заказчик имеет право запретить применение Подрядчиком технологий, материалов и оборудования, не обеспечивающих установленный технический уровень качества.</w:t>
      </w:r>
    </w:p>
    <w:p w14:paraId="647F9D49" w14:textId="77777777" w:rsidR="00837792" w:rsidRPr="004F6FD1" w:rsidRDefault="00AC32DF" w:rsidP="00F7037A">
      <w:pPr>
        <w:pStyle w:val="afff3"/>
        <w:numPr>
          <w:ilvl w:val="0"/>
          <w:numId w:val="6"/>
        </w:numPr>
        <w:ind w:left="0" w:firstLine="0"/>
        <w:jc w:val="both"/>
        <w:rPr>
          <w:sz w:val="22"/>
          <w:szCs w:val="22"/>
        </w:rPr>
      </w:pPr>
      <w:r w:rsidRPr="004F6FD1">
        <w:rPr>
          <w:sz w:val="22"/>
          <w:szCs w:val="22"/>
        </w:rPr>
        <w:t xml:space="preserve">Заказчик имеет право приостанавливать </w:t>
      </w:r>
      <w:r w:rsidR="00CD069E" w:rsidRPr="004F6FD1">
        <w:rPr>
          <w:sz w:val="22"/>
          <w:szCs w:val="22"/>
        </w:rPr>
        <w:t>услуг</w:t>
      </w:r>
      <w:r w:rsidR="00BF7E44" w:rsidRPr="004F6FD1">
        <w:rPr>
          <w:sz w:val="22"/>
          <w:szCs w:val="22"/>
        </w:rPr>
        <w:t>и</w:t>
      </w:r>
      <w:r w:rsidR="00CD069E" w:rsidRPr="004F6FD1">
        <w:rPr>
          <w:sz w:val="22"/>
          <w:szCs w:val="22"/>
        </w:rPr>
        <w:t xml:space="preserve"> (работ</w:t>
      </w:r>
      <w:r w:rsidR="00BF7E44" w:rsidRPr="004F6FD1">
        <w:rPr>
          <w:sz w:val="22"/>
          <w:szCs w:val="22"/>
        </w:rPr>
        <w:t>ы</w:t>
      </w:r>
      <w:r w:rsidR="00CD069E" w:rsidRPr="004F6FD1">
        <w:rPr>
          <w:sz w:val="22"/>
          <w:szCs w:val="22"/>
        </w:rPr>
        <w:t>)</w:t>
      </w:r>
      <w:r w:rsidR="00B52F8A" w:rsidRPr="004F6FD1">
        <w:rPr>
          <w:sz w:val="22"/>
          <w:szCs w:val="22"/>
        </w:rPr>
        <w:t>, оказыва</w:t>
      </w:r>
      <w:r w:rsidRPr="004F6FD1">
        <w:rPr>
          <w:sz w:val="22"/>
          <w:szCs w:val="22"/>
        </w:rPr>
        <w:t>емые Подрядчиком на уровне, не соответствующем установленным нормативно-правовыми актами и настоящим Договором требованиям.</w:t>
      </w:r>
    </w:p>
    <w:p w14:paraId="2659AEBB" w14:textId="77777777" w:rsidR="00837792" w:rsidRDefault="00AC32DF" w:rsidP="00F7037A">
      <w:pPr>
        <w:pStyle w:val="afff3"/>
        <w:numPr>
          <w:ilvl w:val="0"/>
          <w:numId w:val="6"/>
        </w:numPr>
        <w:ind w:left="0" w:firstLine="0"/>
        <w:jc w:val="both"/>
        <w:rPr>
          <w:sz w:val="22"/>
          <w:szCs w:val="22"/>
        </w:rPr>
      </w:pPr>
      <w:r w:rsidRPr="00837792">
        <w:rPr>
          <w:sz w:val="22"/>
          <w:szCs w:val="22"/>
        </w:rPr>
        <w:t xml:space="preserve">Заказчик вправе в любое время осуществлять контроль за ходом и качеством </w:t>
      </w:r>
      <w:r w:rsidR="00CD069E" w:rsidRPr="00837792">
        <w:rPr>
          <w:sz w:val="22"/>
          <w:szCs w:val="22"/>
        </w:rPr>
        <w:t>услуг (работ)</w:t>
      </w:r>
      <w:r w:rsidRPr="00837792">
        <w:rPr>
          <w:sz w:val="22"/>
          <w:szCs w:val="22"/>
        </w:rPr>
        <w:t xml:space="preserve">, </w:t>
      </w:r>
      <w:r w:rsidR="00B52F8A" w:rsidRPr="00837792">
        <w:rPr>
          <w:sz w:val="22"/>
          <w:szCs w:val="22"/>
        </w:rPr>
        <w:t>оказываемых</w:t>
      </w:r>
      <w:r w:rsidRPr="00837792">
        <w:rPr>
          <w:sz w:val="22"/>
          <w:szCs w:val="22"/>
        </w:rPr>
        <w:t xml:space="preserve"> Подрядчиком, не вмешиваясь в его деятельность.</w:t>
      </w:r>
    </w:p>
    <w:p w14:paraId="4F667F53" w14:textId="59911399" w:rsidR="00BF7E44" w:rsidRDefault="00BF7E44" w:rsidP="00F7037A">
      <w:pPr>
        <w:pStyle w:val="afff3"/>
        <w:numPr>
          <w:ilvl w:val="0"/>
          <w:numId w:val="6"/>
        </w:numPr>
        <w:ind w:left="0" w:firstLine="0"/>
        <w:jc w:val="both"/>
        <w:rPr>
          <w:sz w:val="22"/>
          <w:szCs w:val="22"/>
        </w:rPr>
      </w:pPr>
      <w:r w:rsidRPr="00837792">
        <w:rPr>
          <w:sz w:val="22"/>
          <w:szCs w:val="22"/>
        </w:rPr>
        <w:t>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B9AC1CC" w14:textId="77777777"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837792">
        <w:rPr>
          <w:rFonts w:eastAsia="Calibri"/>
          <w:sz w:val="22"/>
          <w:szCs w:val="22"/>
          <w:lang w:eastAsia="en-US"/>
        </w:rPr>
        <w:lastRenderedPageBreak/>
        <w:t>недостатков и при неисполнении Подрядчиком в назначенный срок этого требования отказаться от настоящего Договора или устранить недостатки своими силами, или поручить устранение недостатков третьему лицу с отнесением расходов на Подрядчика, а также потребовать от Подрядчика возмещения убытков.</w:t>
      </w:r>
    </w:p>
    <w:p w14:paraId="24901835" w14:textId="77777777"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В любое время до сдачи ему результата работы Заказчик вправе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59023C70" w14:textId="46FD5D54"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В случае нарушения Подрядчиком требований к безопасному производству работ Заказчик оставляет за собой право:</w:t>
      </w:r>
    </w:p>
    <w:p w14:paraId="45D57FE9" w14:textId="77777777" w:rsidR="00837792" w:rsidRPr="0023492F" w:rsidRDefault="00837792" w:rsidP="00837792">
      <w:pPr>
        <w:autoSpaceDE w:val="0"/>
        <w:autoSpaceDN w:val="0"/>
        <w:adjustRightInd w:val="0"/>
        <w:ind w:firstLine="540"/>
        <w:jc w:val="both"/>
        <w:rPr>
          <w:rFonts w:eastAsia="Calibri"/>
          <w:sz w:val="22"/>
          <w:szCs w:val="22"/>
          <w:lang w:eastAsia="en-US"/>
        </w:rPr>
      </w:pPr>
      <w:r w:rsidRPr="0023492F">
        <w:rPr>
          <w:rFonts w:eastAsia="Calibri"/>
          <w:sz w:val="22"/>
          <w:szCs w:val="22"/>
          <w:lang w:eastAsia="en-US"/>
        </w:rPr>
        <w:t>- приостановить работу Подрядчика до полного устранения допущенных нарушений;</w:t>
      </w:r>
    </w:p>
    <w:p w14:paraId="2A98E4B6" w14:textId="77777777" w:rsidR="00837792" w:rsidRPr="0023492F" w:rsidRDefault="00837792" w:rsidP="00837792">
      <w:pPr>
        <w:autoSpaceDE w:val="0"/>
        <w:autoSpaceDN w:val="0"/>
        <w:adjustRightInd w:val="0"/>
        <w:ind w:firstLine="540"/>
        <w:jc w:val="both"/>
        <w:rPr>
          <w:rFonts w:eastAsia="Calibri"/>
          <w:b/>
          <w:sz w:val="22"/>
          <w:szCs w:val="22"/>
          <w:lang w:eastAsia="en-US"/>
        </w:rPr>
      </w:pPr>
      <w:r w:rsidRPr="0023492F">
        <w:rPr>
          <w:rFonts w:eastAsia="Calibri"/>
          <w:sz w:val="22"/>
          <w:szCs w:val="22"/>
          <w:lang w:eastAsia="en-US"/>
        </w:rPr>
        <w:t>- в случае неоднократных нарушений (два и более случаев) требований законодательства об охране труда расторгнуть договор в одностороннем порядке. Договор считается расторгнутым по истечении 7 календарных дней с момента отправления заявления, если иной срок не указан в заявлении.</w:t>
      </w:r>
    </w:p>
    <w:p w14:paraId="654162AD" w14:textId="1B0E8B5C" w:rsidR="00AC32DF" w:rsidRPr="00B52F8A" w:rsidRDefault="00AC32DF" w:rsidP="00AC32DF">
      <w:pPr>
        <w:jc w:val="center"/>
        <w:rPr>
          <w:b/>
          <w:sz w:val="22"/>
          <w:szCs w:val="22"/>
        </w:rPr>
      </w:pPr>
      <w:r w:rsidRPr="00B52F8A">
        <w:rPr>
          <w:b/>
          <w:sz w:val="22"/>
          <w:szCs w:val="22"/>
        </w:rPr>
        <w:t xml:space="preserve">5. СРОКИ </w:t>
      </w:r>
      <w:r w:rsidR="001147DF" w:rsidRPr="00B52F8A">
        <w:rPr>
          <w:b/>
          <w:sz w:val="22"/>
          <w:szCs w:val="22"/>
        </w:rPr>
        <w:t>ОКАЗА</w:t>
      </w:r>
      <w:r w:rsidRPr="00B52F8A">
        <w:rPr>
          <w:b/>
          <w:sz w:val="22"/>
          <w:szCs w:val="22"/>
        </w:rPr>
        <w:t xml:space="preserve">НИЯ </w:t>
      </w:r>
      <w:r w:rsidR="00CD069E">
        <w:rPr>
          <w:b/>
          <w:sz w:val="22"/>
          <w:szCs w:val="22"/>
        </w:rPr>
        <w:t xml:space="preserve">УСЛУГ (РАБОТ) </w:t>
      </w:r>
    </w:p>
    <w:p w14:paraId="1383AF57" w14:textId="65896F3D" w:rsidR="008B146F" w:rsidRPr="004F6FD1" w:rsidRDefault="00AC32DF" w:rsidP="004F6FD1">
      <w:pPr>
        <w:jc w:val="both"/>
        <w:rPr>
          <w:strike/>
          <w:sz w:val="22"/>
          <w:szCs w:val="22"/>
        </w:rPr>
      </w:pPr>
      <w:r w:rsidRPr="004F6FD1">
        <w:rPr>
          <w:sz w:val="22"/>
          <w:szCs w:val="22"/>
        </w:rPr>
        <w:t xml:space="preserve">5.1. </w:t>
      </w:r>
      <w:r w:rsidR="008B146F" w:rsidRPr="004F6FD1">
        <w:rPr>
          <w:rFonts w:eastAsia="Calibri"/>
          <w:sz w:val="22"/>
          <w:szCs w:val="22"/>
          <w:lang w:eastAsia="en-US"/>
        </w:rPr>
        <w:t>Работы, предусмотренные настоящим Договором, осуществляются Подрядчиком в следующие сроки:</w:t>
      </w:r>
    </w:p>
    <w:p w14:paraId="3DEA54F4" w14:textId="5B77DF63" w:rsidR="008B146F" w:rsidRPr="004F6FD1" w:rsidRDefault="008B146F" w:rsidP="008B146F">
      <w:pPr>
        <w:autoSpaceDE w:val="0"/>
        <w:autoSpaceDN w:val="0"/>
        <w:adjustRightInd w:val="0"/>
        <w:ind w:firstLine="540"/>
        <w:jc w:val="both"/>
        <w:rPr>
          <w:rFonts w:eastAsia="Calibri"/>
          <w:sz w:val="22"/>
          <w:szCs w:val="22"/>
          <w:lang w:eastAsia="en-US"/>
        </w:rPr>
      </w:pPr>
      <w:r w:rsidRPr="004F6FD1">
        <w:rPr>
          <w:rFonts w:eastAsia="Calibri"/>
          <w:sz w:val="22"/>
          <w:szCs w:val="22"/>
          <w:lang w:eastAsia="en-US"/>
        </w:rPr>
        <w:t xml:space="preserve">- </w:t>
      </w:r>
      <w:r w:rsidRPr="004F6FD1">
        <w:rPr>
          <w:rFonts w:eastAsia="Calibri"/>
          <w:b/>
          <w:sz w:val="22"/>
          <w:szCs w:val="22"/>
          <w:lang w:eastAsia="en-US"/>
        </w:rPr>
        <w:t>начало работ</w:t>
      </w:r>
      <w:r w:rsidRPr="004F6FD1">
        <w:rPr>
          <w:rFonts w:eastAsia="Calibri"/>
          <w:sz w:val="22"/>
          <w:szCs w:val="22"/>
          <w:lang w:eastAsia="en-US"/>
        </w:rPr>
        <w:t xml:space="preserve">: "______" </w:t>
      </w:r>
      <w:r w:rsidRPr="004F6FD1">
        <w:rPr>
          <w:rFonts w:eastAsia="Calibri"/>
          <w:sz w:val="22"/>
          <w:szCs w:val="22"/>
          <w:u w:val="single"/>
          <w:lang w:eastAsia="en-US"/>
        </w:rPr>
        <w:t xml:space="preserve">__________ </w:t>
      </w:r>
      <w:r w:rsidR="004C230E">
        <w:rPr>
          <w:rFonts w:eastAsia="Calibri"/>
          <w:sz w:val="22"/>
          <w:szCs w:val="22"/>
          <w:lang w:eastAsia="en-US"/>
        </w:rPr>
        <w:t>2021</w:t>
      </w:r>
      <w:r w:rsidRPr="004F6FD1">
        <w:rPr>
          <w:rFonts w:eastAsia="Calibri"/>
          <w:sz w:val="22"/>
          <w:szCs w:val="22"/>
          <w:lang w:eastAsia="en-US"/>
        </w:rPr>
        <w:t xml:space="preserve"> г.;</w:t>
      </w:r>
    </w:p>
    <w:p w14:paraId="61C9DEE5" w14:textId="412F036E" w:rsidR="008B146F" w:rsidRPr="004F6FD1" w:rsidRDefault="008B146F" w:rsidP="008B146F">
      <w:pPr>
        <w:autoSpaceDE w:val="0"/>
        <w:autoSpaceDN w:val="0"/>
        <w:adjustRightInd w:val="0"/>
        <w:ind w:firstLine="540"/>
        <w:jc w:val="both"/>
        <w:rPr>
          <w:rFonts w:eastAsia="Calibri"/>
          <w:sz w:val="22"/>
          <w:szCs w:val="22"/>
          <w:lang w:eastAsia="en-US"/>
        </w:rPr>
      </w:pPr>
      <w:r w:rsidRPr="004F6FD1">
        <w:rPr>
          <w:rFonts w:eastAsia="Calibri"/>
          <w:sz w:val="22"/>
          <w:szCs w:val="22"/>
          <w:lang w:eastAsia="en-US"/>
        </w:rPr>
        <w:t xml:space="preserve">- </w:t>
      </w:r>
      <w:r w:rsidRPr="004F6FD1">
        <w:rPr>
          <w:rFonts w:eastAsia="Calibri"/>
          <w:b/>
          <w:sz w:val="22"/>
          <w:szCs w:val="22"/>
          <w:lang w:eastAsia="en-US"/>
        </w:rPr>
        <w:t>окончание работ</w:t>
      </w:r>
      <w:r w:rsidRPr="004F6FD1">
        <w:rPr>
          <w:rFonts w:eastAsia="Calibri"/>
          <w:sz w:val="22"/>
          <w:szCs w:val="22"/>
          <w:lang w:eastAsia="en-US"/>
        </w:rPr>
        <w:t xml:space="preserve">: "_____"___________ </w:t>
      </w:r>
      <w:r w:rsidR="004C230E">
        <w:rPr>
          <w:rFonts w:eastAsia="Calibri"/>
          <w:sz w:val="22"/>
          <w:szCs w:val="22"/>
          <w:lang w:eastAsia="en-US"/>
        </w:rPr>
        <w:t>2021</w:t>
      </w:r>
      <w:r w:rsidR="004A5743" w:rsidRPr="004F6FD1">
        <w:rPr>
          <w:rFonts w:eastAsia="Calibri"/>
          <w:sz w:val="22"/>
          <w:szCs w:val="22"/>
          <w:lang w:eastAsia="en-US"/>
        </w:rPr>
        <w:t xml:space="preserve"> г.</w:t>
      </w:r>
    </w:p>
    <w:p w14:paraId="1878D142" w14:textId="6904ACEE" w:rsidR="008B146F" w:rsidRPr="004F6FD1" w:rsidRDefault="0074592E" w:rsidP="004A5743">
      <w:pPr>
        <w:autoSpaceDE w:val="0"/>
        <w:autoSpaceDN w:val="0"/>
        <w:adjustRightInd w:val="0"/>
        <w:ind w:firstLine="567"/>
        <w:jc w:val="both"/>
        <w:rPr>
          <w:rFonts w:eastAsia="Calibri"/>
          <w:sz w:val="22"/>
          <w:szCs w:val="22"/>
          <w:lang w:eastAsia="en-US"/>
        </w:rPr>
      </w:pPr>
      <w:r w:rsidRPr="004F6FD1">
        <w:rPr>
          <w:rFonts w:eastAsia="Calibri"/>
          <w:sz w:val="22"/>
          <w:szCs w:val="22"/>
          <w:lang w:eastAsia="en-US"/>
        </w:rPr>
        <w:t>О</w:t>
      </w:r>
      <w:r w:rsidR="008B146F" w:rsidRPr="004F6FD1">
        <w:rPr>
          <w:rFonts w:eastAsia="Calibri"/>
          <w:sz w:val="22"/>
          <w:szCs w:val="22"/>
          <w:lang w:eastAsia="en-US"/>
        </w:rPr>
        <w:t>тдельные этапы работ и сроки их завершения должны быть указаны в Графике выполнения работ</w:t>
      </w:r>
      <w:r w:rsidR="000042BC" w:rsidRPr="004F6FD1">
        <w:rPr>
          <w:rFonts w:eastAsia="Calibri"/>
          <w:sz w:val="22"/>
          <w:szCs w:val="22"/>
          <w:lang w:eastAsia="en-US"/>
        </w:rPr>
        <w:t>,</w:t>
      </w:r>
      <w:r w:rsidR="000E065C" w:rsidRPr="004F6FD1">
        <w:rPr>
          <w:rFonts w:eastAsia="Calibri"/>
          <w:sz w:val="22"/>
          <w:szCs w:val="22"/>
          <w:lang w:eastAsia="en-US"/>
        </w:rPr>
        <w:t xml:space="preserve"> подготовленном Подрядчиком и согласованном</w:t>
      </w:r>
      <w:r w:rsidR="000042BC" w:rsidRPr="004F6FD1">
        <w:rPr>
          <w:rFonts w:eastAsia="Calibri"/>
          <w:sz w:val="22"/>
          <w:szCs w:val="22"/>
          <w:lang w:eastAsia="en-US"/>
        </w:rPr>
        <w:t xml:space="preserve"> </w:t>
      </w:r>
      <w:r w:rsidR="000E065C" w:rsidRPr="004F6FD1">
        <w:rPr>
          <w:rFonts w:eastAsia="Calibri"/>
          <w:sz w:val="22"/>
          <w:szCs w:val="22"/>
          <w:lang w:eastAsia="en-US"/>
        </w:rPr>
        <w:t xml:space="preserve">с Заказчиком, и </w:t>
      </w:r>
      <w:r w:rsidR="000042BC" w:rsidRPr="004F6FD1">
        <w:rPr>
          <w:rFonts w:eastAsia="Calibri"/>
          <w:sz w:val="22"/>
          <w:szCs w:val="22"/>
          <w:lang w:eastAsia="en-US"/>
        </w:rPr>
        <w:t xml:space="preserve">являющимся неотъемлемым приложением </w:t>
      </w:r>
      <w:r w:rsidR="008B146F" w:rsidRPr="004F6FD1">
        <w:rPr>
          <w:rFonts w:eastAsia="Calibri"/>
          <w:sz w:val="22"/>
          <w:szCs w:val="22"/>
          <w:lang w:eastAsia="en-US"/>
        </w:rPr>
        <w:t>к нас</w:t>
      </w:r>
      <w:r w:rsidR="000042BC" w:rsidRPr="004F6FD1">
        <w:rPr>
          <w:rFonts w:eastAsia="Calibri"/>
          <w:sz w:val="22"/>
          <w:szCs w:val="22"/>
          <w:lang w:eastAsia="en-US"/>
        </w:rPr>
        <w:t>тоящему Договору</w:t>
      </w:r>
      <w:r w:rsidR="008B146F" w:rsidRPr="004F6FD1">
        <w:rPr>
          <w:rFonts w:eastAsia="Calibri"/>
          <w:sz w:val="22"/>
          <w:szCs w:val="22"/>
          <w:lang w:eastAsia="en-US"/>
        </w:rPr>
        <w:t>.</w:t>
      </w:r>
    </w:p>
    <w:p w14:paraId="565A7C4F" w14:textId="767BCDE4" w:rsidR="00AC32DF" w:rsidRPr="006219E4" w:rsidRDefault="00AC32DF" w:rsidP="00AC32DF">
      <w:pPr>
        <w:tabs>
          <w:tab w:val="num" w:pos="426"/>
          <w:tab w:val="left" w:pos="567"/>
        </w:tabs>
        <w:jc w:val="both"/>
        <w:rPr>
          <w:sz w:val="22"/>
          <w:szCs w:val="22"/>
        </w:rPr>
      </w:pPr>
      <w:r w:rsidRPr="004F6FD1">
        <w:rPr>
          <w:sz w:val="22"/>
          <w:szCs w:val="22"/>
        </w:rPr>
        <w:t xml:space="preserve">5.2. Датой фактического </w:t>
      </w:r>
      <w:r w:rsidR="00B52F8A" w:rsidRPr="004F6FD1">
        <w:rPr>
          <w:sz w:val="22"/>
          <w:szCs w:val="22"/>
        </w:rPr>
        <w:t xml:space="preserve">завершения </w:t>
      </w:r>
      <w:r w:rsidR="001147DF" w:rsidRPr="004F6FD1">
        <w:rPr>
          <w:sz w:val="24"/>
          <w:szCs w:val="24"/>
        </w:rPr>
        <w:t>оказа</w:t>
      </w:r>
      <w:r w:rsidR="001147DF" w:rsidRPr="004F6FD1">
        <w:rPr>
          <w:sz w:val="22"/>
          <w:szCs w:val="22"/>
        </w:rPr>
        <w:t xml:space="preserve">ния </w:t>
      </w:r>
      <w:r w:rsidR="00CD069E" w:rsidRPr="004F6FD1">
        <w:rPr>
          <w:sz w:val="22"/>
          <w:szCs w:val="22"/>
        </w:rPr>
        <w:t xml:space="preserve">услуг (работ) </w:t>
      </w:r>
      <w:r w:rsidRPr="004F6FD1">
        <w:rPr>
          <w:sz w:val="22"/>
          <w:szCs w:val="22"/>
        </w:rPr>
        <w:t xml:space="preserve">по договору считается дата подписания сторонами акта </w:t>
      </w:r>
      <w:r w:rsidR="001147DF" w:rsidRPr="004F6FD1">
        <w:rPr>
          <w:sz w:val="24"/>
          <w:szCs w:val="24"/>
        </w:rPr>
        <w:t>оказа</w:t>
      </w:r>
      <w:r w:rsidR="001147DF" w:rsidRPr="004F6FD1">
        <w:rPr>
          <w:sz w:val="22"/>
          <w:szCs w:val="22"/>
        </w:rPr>
        <w:t xml:space="preserve">нных </w:t>
      </w:r>
      <w:r w:rsidR="00CD069E" w:rsidRPr="004F6FD1">
        <w:rPr>
          <w:sz w:val="22"/>
          <w:szCs w:val="22"/>
        </w:rPr>
        <w:t xml:space="preserve">услуг (работ) </w:t>
      </w:r>
      <w:r w:rsidRPr="004F6FD1">
        <w:rPr>
          <w:sz w:val="22"/>
          <w:szCs w:val="22"/>
        </w:rPr>
        <w:t>по последнему объекту и фактической</w:t>
      </w:r>
      <w:r w:rsidRPr="00B52F8A">
        <w:rPr>
          <w:sz w:val="22"/>
          <w:szCs w:val="22"/>
        </w:rPr>
        <w:t xml:space="preserve"> </w:t>
      </w:r>
      <w:r w:rsidRPr="006219E4">
        <w:rPr>
          <w:sz w:val="22"/>
          <w:szCs w:val="22"/>
        </w:rPr>
        <w:t xml:space="preserve">передачей документов, </w:t>
      </w:r>
      <w:r w:rsidR="001147DF" w:rsidRPr="006219E4">
        <w:rPr>
          <w:sz w:val="22"/>
          <w:szCs w:val="22"/>
        </w:rPr>
        <w:t xml:space="preserve">после оказания </w:t>
      </w:r>
      <w:r w:rsidR="004F6FD1">
        <w:rPr>
          <w:sz w:val="22"/>
          <w:szCs w:val="22"/>
        </w:rPr>
        <w:t>услуг (работ)</w:t>
      </w:r>
      <w:r w:rsidRPr="006219E4">
        <w:rPr>
          <w:sz w:val="22"/>
          <w:szCs w:val="22"/>
        </w:rPr>
        <w:t>, указанных в проекте договора и техническом задании, прилагаемых к настоящей закупочной документации.</w:t>
      </w:r>
    </w:p>
    <w:p w14:paraId="685FD4E3" w14:textId="5B760035" w:rsidR="00AC32DF" w:rsidRPr="006219E4" w:rsidRDefault="00AC32DF" w:rsidP="00AC32DF">
      <w:pPr>
        <w:tabs>
          <w:tab w:val="num" w:pos="426"/>
          <w:tab w:val="left" w:pos="567"/>
        </w:tabs>
        <w:jc w:val="both"/>
        <w:rPr>
          <w:sz w:val="22"/>
          <w:szCs w:val="22"/>
        </w:rPr>
      </w:pPr>
      <w:r w:rsidRPr="004F6FD1">
        <w:rPr>
          <w:sz w:val="22"/>
          <w:szCs w:val="22"/>
        </w:rPr>
        <w:t xml:space="preserve">5.3. Подрядчик должен извещать Заказчика не менее чем за 24 часа до даты </w:t>
      </w:r>
      <w:r w:rsidR="00B52F8A" w:rsidRPr="004F6FD1">
        <w:rPr>
          <w:sz w:val="22"/>
          <w:szCs w:val="22"/>
        </w:rPr>
        <w:t>оказа</w:t>
      </w:r>
      <w:r w:rsidRPr="004F6FD1">
        <w:rPr>
          <w:sz w:val="22"/>
          <w:szCs w:val="22"/>
        </w:rPr>
        <w:t xml:space="preserve">ния </w:t>
      </w:r>
      <w:r w:rsidR="00CD069E" w:rsidRPr="004F6FD1">
        <w:rPr>
          <w:sz w:val="22"/>
          <w:szCs w:val="22"/>
        </w:rPr>
        <w:t xml:space="preserve">услуг (работ) </w:t>
      </w:r>
      <w:r w:rsidRPr="004F6FD1">
        <w:rPr>
          <w:sz w:val="22"/>
          <w:szCs w:val="22"/>
        </w:rPr>
        <w:t xml:space="preserve">по </w:t>
      </w:r>
      <w:r w:rsidR="004F6FD1">
        <w:rPr>
          <w:sz w:val="22"/>
          <w:szCs w:val="22"/>
        </w:rPr>
        <w:t xml:space="preserve">каждому этапу путём направления </w:t>
      </w:r>
      <w:r w:rsidRPr="004F6FD1">
        <w:rPr>
          <w:sz w:val="22"/>
          <w:szCs w:val="22"/>
        </w:rPr>
        <w:t xml:space="preserve">сообщения по электронной почте </w:t>
      </w:r>
      <w:hyperlink r:id="rId8" w:history="1">
        <w:r w:rsidRPr="004F6FD1">
          <w:rPr>
            <w:rStyle w:val="a8"/>
            <w:color w:val="auto"/>
            <w:sz w:val="22"/>
            <w:szCs w:val="22"/>
          </w:rPr>
          <w:t>info@kirec.ru</w:t>
        </w:r>
      </w:hyperlink>
      <w:r w:rsidR="003F4E09" w:rsidRPr="004F6FD1">
        <w:rPr>
          <w:rStyle w:val="a8"/>
          <w:color w:val="auto"/>
          <w:sz w:val="22"/>
          <w:szCs w:val="22"/>
        </w:rPr>
        <w:t xml:space="preserve">, </w:t>
      </w:r>
      <w:proofErr w:type="spellStart"/>
      <w:r w:rsidR="003F4E09" w:rsidRPr="004F6FD1">
        <w:rPr>
          <w:sz w:val="22"/>
          <w:szCs w:val="22"/>
          <w:u w:val="single"/>
          <w:lang w:val="en-US"/>
        </w:rPr>
        <w:t>i</w:t>
      </w:r>
      <w:proofErr w:type="spellEnd"/>
      <w:r w:rsidR="003F4E09" w:rsidRPr="004F6FD1">
        <w:rPr>
          <w:sz w:val="22"/>
          <w:szCs w:val="22"/>
          <w:u w:val="single"/>
        </w:rPr>
        <w:t>.</w:t>
      </w:r>
      <w:proofErr w:type="spellStart"/>
      <w:r w:rsidR="003F4E09" w:rsidRPr="004F6FD1">
        <w:rPr>
          <w:sz w:val="22"/>
          <w:szCs w:val="22"/>
          <w:u w:val="single"/>
          <w:lang w:val="en-US"/>
        </w:rPr>
        <w:t>krinitsina</w:t>
      </w:r>
      <w:proofErr w:type="spellEnd"/>
      <w:r w:rsidR="003F4E09" w:rsidRPr="004F6FD1">
        <w:rPr>
          <w:sz w:val="22"/>
          <w:szCs w:val="22"/>
          <w:u w:val="single"/>
        </w:rPr>
        <w:t>@</w:t>
      </w:r>
      <w:proofErr w:type="spellStart"/>
      <w:r w:rsidR="003F4E09" w:rsidRPr="004F6FD1">
        <w:rPr>
          <w:sz w:val="22"/>
          <w:szCs w:val="22"/>
          <w:u w:val="single"/>
          <w:lang w:val="en-US"/>
        </w:rPr>
        <w:t>kirec</w:t>
      </w:r>
      <w:proofErr w:type="spellEnd"/>
      <w:r w:rsidR="003F4E09" w:rsidRPr="004F6FD1">
        <w:rPr>
          <w:sz w:val="22"/>
          <w:szCs w:val="22"/>
          <w:u w:val="single"/>
        </w:rPr>
        <w:t>.</w:t>
      </w:r>
      <w:proofErr w:type="spellStart"/>
      <w:r w:rsidR="003F4E09" w:rsidRPr="004F6FD1">
        <w:rPr>
          <w:sz w:val="22"/>
          <w:szCs w:val="22"/>
          <w:u w:val="single"/>
          <w:lang w:val="en-US"/>
        </w:rPr>
        <w:t>ru</w:t>
      </w:r>
      <w:proofErr w:type="spellEnd"/>
      <w:r w:rsidRPr="004F6FD1">
        <w:rPr>
          <w:sz w:val="22"/>
          <w:szCs w:val="22"/>
        </w:rPr>
        <w:t xml:space="preserve"> о </w:t>
      </w:r>
      <w:r w:rsidR="00B52F8A" w:rsidRPr="004F6FD1">
        <w:rPr>
          <w:sz w:val="22"/>
          <w:szCs w:val="22"/>
        </w:rPr>
        <w:t>оказа</w:t>
      </w:r>
      <w:r w:rsidRPr="004F6FD1">
        <w:rPr>
          <w:sz w:val="22"/>
          <w:szCs w:val="22"/>
        </w:rPr>
        <w:t xml:space="preserve">нии </w:t>
      </w:r>
      <w:r w:rsidR="004F6FD1">
        <w:rPr>
          <w:sz w:val="22"/>
          <w:szCs w:val="22"/>
        </w:rPr>
        <w:t>услуг (работ)</w:t>
      </w:r>
      <w:r w:rsidR="001F25D9" w:rsidRPr="004F6FD1">
        <w:rPr>
          <w:sz w:val="22"/>
          <w:szCs w:val="22"/>
        </w:rPr>
        <w:t xml:space="preserve"> </w:t>
      </w:r>
      <w:r w:rsidRPr="004F6FD1">
        <w:rPr>
          <w:sz w:val="22"/>
          <w:szCs w:val="22"/>
        </w:rPr>
        <w:t xml:space="preserve">по договору с учетом поданного в предложении «Графика </w:t>
      </w:r>
      <w:r w:rsidR="000E065C" w:rsidRPr="004F6FD1">
        <w:rPr>
          <w:sz w:val="22"/>
          <w:szCs w:val="22"/>
        </w:rPr>
        <w:t>выполнения</w:t>
      </w:r>
      <w:r w:rsidRPr="004F6FD1">
        <w:rPr>
          <w:sz w:val="22"/>
          <w:szCs w:val="22"/>
        </w:rPr>
        <w:t xml:space="preserve"> </w:t>
      </w:r>
      <w:r w:rsidR="00CD069E" w:rsidRPr="004F6FD1">
        <w:rPr>
          <w:sz w:val="22"/>
          <w:szCs w:val="22"/>
        </w:rPr>
        <w:t xml:space="preserve">услуг (работ) </w:t>
      </w:r>
      <w:r w:rsidRPr="004F6FD1">
        <w:rPr>
          <w:sz w:val="22"/>
          <w:szCs w:val="22"/>
        </w:rPr>
        <w:t>».</w:t>
      </w:r>
    </w:p>
    <w:p w14:paraId="3F7701C6" w14:textId="77777777" w:rsidR="00AC32DF" w:rsidRPr="006219E4" w:rsidRDefault="00AC32DF" w:rsidP="00AC32DF">
      <w:pPr>
        <w:tabs>
          <w:tab w:val="num" w:pos="426"/>
          <w:tab w:val="left" w:pos="567"/>
        </w:tabs>
        <w:jc w:val="center"/>
        <w:rPr>
          <w:b/>
          <w:sz w:val="22"/>
          <w:szCs w:val="22"/>
        </w:rPr>
      </w:pPr>
    </w:p>
    <w:p w14:paraId="538BE5B1" w14:textId="4CEB7F30" w:rsidR="00AC32DF" w:rsidRPr="003F4E09" w:rsidRDefault="00AC32DF" w:rsidP="00AC32DF">
      <w:pPr>
        <w:tabs>
          <w:tab w:val="num" w:pos="426"/>
          <w:tab w:val="left" w:pos="567"/>
        </w:tabs>
        <w:jc w:val="center"/>
        <w:rPr>
          <w:b/>
          <w:sz w:val="22"/>
          <w:szCs w:val="22"/>
        </w:rPr>
      </w:pPr>
      <w:r w:rsidRPr="003F4E09">
        <w:rPr>
          <w:b/>
          <w:sz w:val="22"/>
          <w:szCs w:val="22"/>
        </w:rPr>
        <w:t xml:space="preserve">6. ПОРЯДОК СДАЧИ И ПРИЕМКИ </w:t>
      </w:r>
      <w:r w:rsidR="001147DF" w:rsidRPr="003F4E09">
        <w:rPr>
          <w:b/>
          <w:sz w:val="22"/>
          <w:szCs w:val="22"/>
        </w:rPr>
        <w:t>ОКАЗА</w:t>
      </w:r>
      <w:r w:rsidRPr="003F4E09">
        <w:rPr>
          <w:b/>
          <w:sz w:val="22"/>
          <w:szCs w:val="22"/>
        </w:rPr>
        <w:t xml:space="preserve">ННЫХ </w:t>
      </w:r>
      <w:r w:rsidR="00CD069E">
        <w:rPr>
          <w:b/>
          <w:sz w:val="22"/>
          <w:szCs w:val="22"/>
        </w:rPr>
        <w:t xml:space="preserve">УСЛУГ (РАБОТ) </w:t>
      </w:r>
    </w:p>
    <w:p w14:paraId="38F78C32" w14:textId="5B231659" w:rsidR="00AC32DF" w:rsidRPr="003F4E09" w:rsidRDefault="00AC32DF" w:rsidP="00AC32DF">
      <w:pPr>
        <w:tabs>
          <w:tab w:val="num" w:pos="426"/>
          <w:tab w:val="left" w:pos="567"/>
        </w:tabs>
        <w:jc w:val="both"/>
        <w:rPr>
          <w:sz w:val="22"/>
          <w:szCs w:val="22"/>
        </w:rPr>
      </w:pPr>
      <w:r w:rsidRPr="003F4E09">
        <w:rPr>
          <w:sz w:val="22"/>
          <w:szCs w:val="22"/>
        </w:rPr>
        <w:t xml:space="preserve">6.1. По окончании </w:t>
      </w:r>
      <w:r w:rsidR="001147DF" w:rsidRPr="003F4E09">
        <w:rPr>
          <w:sz w:val="22"/>
          <w:szCs w:val="22"/>
        </w:rPr>
        <w:t xml:space="preserve">оказания </w:t>
      </w:r>
      <w:r w:rsidR="00CD069E">
        <w:rPr>
          <w:sz w:val="22"/>
          <w:szCs w:val="22"/>
        </w:rPr>
        <w:t>услуг (работ)</w:t>
      </w:r>
      <w:r w:rsidR="001F25D9" w:rsidRPr="003F4E09">
        <w:rPr>
          <w:sz w:val="22"/>
          <w:szCs w:val="22"/>
        </w:rPr>
        <w:t xml:space="preserve"> </w:t>
      </w:r>
      <w:r w:rsidRPr="003F4E09">
        <w:rPr>
          <w:sz w:val="22"/>
          <w:szCs w:val="22"/>
        </w:rPr>
        <w:t xml:space="preserve">производится сдача Подрядчиком Заказчику </w:t>
      </w:r>
      <w:r w:rsidR="00B52F8A" w:rsidRPr="003F4E09">
        <w:rPr>
          <w:sz w:val="22"/>
          <w:szCs w:val="22"/>
        </w:rPr>
        <w:t>оказа</w:t>
      </w:r>
      <w:r w:rsidRPr="003F4E09">
        <w:rPr>
          <w:sz w:val="22"/>
          <w:szCs w:val="22"/>
        </w:rPr>
        <w:t xml:space="preserve">нных </w:t>
      </w:r>
      <w:r w:rsidR="00837792">
        <w:rPr>
          <w:sz w:val="22"/>
          <w:szCs w:val="22"/>
        </w:rPr>
        <w:t>услуг (работ)</w:t>
      </w:r>
      <w:r w:rsidRPr="003F4E09">
        <w:rPr>
          <w:sz w:val="22"/>
          <w:szCs w:val="22"/>
        </w:rPr>
        <w:t xml:space="preserve">. Сдача </w:t>
      </w:r>
      <w:r w:rsidR="00DE1A77" w:rsidRPr="003F4E09">
        <w:rPr>
          <w:sz w:val="22"/>
          <w:szCs w:val="22"/>
        </w:rPr>
        <w:t xml:space="preserve">оказанных </w:t>
      </w:r>
      <w:r w:rsidR="00CD069E">
        <w:rPr>
          <w:sz w:val="22"/>
          <w:szCs w:val="22"/>
        </w:rPr>
        <w:t xml:space="preserve">услуг (работ) </w:t>
      </w:r>
      <w:r w:rsidRPr="003F4E09">
        <w:rPr>
          <w:sz w:val="22"/>
          <w:szCs w:val="22"/>
        </w:rPr>
        <w:t xml:space="preserve">Подрядчиком и приемка его Заказчиком оформляется актом </w:t>
      </w:r>
      <w:r w:rsidR="00DE1A77" w:rsidRPr="003F4E09">
        <w:rPr>
          <w:sz w:val="22"/>
          <w:szCs w:val="22"/>
        </w:rPr>
        <w:t xml:space="preserve">оказанных </w:t>
      </w:r>
      <w:r w:rsidR="00CD069E">
        <w:rPr>
          <w:sz w:val="22"/>
          <w:szCs w:val="22"/>
        </w:rPr>
        <w:t>услуг (р</w:t>
      </w:r>
      <w:r w:rsidR="00837792">
        <w:rPr>
          <w:sz w:val="22"/>
          <w:szCs w:val="22"/>
        </w:rPr>
        <w:t>абот)</w:t>
      </w:r>
      <w:r w:rsidRPr="003F4E09">
        <w:rPr>
          <w:sz w:val="22"/>
          <w:szCs w:val="22"/>
        </w:rPr>
        <w:t xml:space="preserve">. К акту </w:t>
      </w:r>
      <w:r w:rsidR="00DE1A77" w:rsidRPr="003F4E09">
        <w:rPr>
          <w:sz w:val="22"/>
          <w:szCs w:val="22"/>
        </w:rPr>
        <w:t xml:space="preserve">оказанных </w:t>
      </w:r>
      <w:r w:rsidR="00CD069E">
        <w:rPr>
          <w:sz w:val="22"/>
          <w:szCs w:val="22"/>
        </w:rPr>
        <w:t xml:space="preserve">услуг (работ) </w:t>
      </w:r>
      <w:r w:rsidRPr="003F4E09">
        <w:rPr>
          <w:sz w:val="22"/>
          <w:szCs w:val="22"/>
        </w:rPr>
        <w:t xml:space="preserve">прикладывается комплект </w:t>
      </w:r>
      <w:r w:rsidR="00AD4EC8" w:rsidRPr="003F4E09">
        <w:rPr>
          <w:sz w:val="22"/>
          <w:szCs w:val="22"/>
        </w:rPr>
        <w:t xml:space="preserve">исполнительной </w:t>
      </w:r>
      <w:r w:rsidRPr="003F4E09">
        <w:rPr>
          <w:sz w:val="22"/>
          <w:szCs w:val="22"/>
        </w:rPr>
        <w:t>документации</w:t>
      </w:r>
      <w:r w:rsidR="00AD4EC8" w:rsidRPr="003F4E09">
        <w:rPr>
          <w:sz w:val="22"/>
          <w:szCs w:val="22"/>
        </w:rPr>
        <w:t>.</w:t>
      </w:r>
    </w:p>
    <w:p w14:paraId="0BCA2C4A" w14:textId="4FE49533" w:rsidR="00AC32DF" w:rsidRPr="003F4E09" w:rsidRDefault="00AC32DF" w:rsidP="00AC32DF">
      <w:pPr>
        <w:tabs>
          <w:tab w:val="num" w:pos="426"/>
          <w:tab w:val="left" w:pos="567"/>
        </w:tabs>
        <w:jc w:val="both"/>
        <w:rPr>
          <w:sz w:val="22"/>
          <w:szCs w:val="22"/>
        </w:rPr>
      </w:pPr>
      <w:r w:rsidRPr="003F4E09">
        <w:rPr>
          <w:sz w:val="22"/>
          <w:szCs w:val="22"/>
        </w:rPr>
        <w:t xml:space="preserve">6.2. Заказчик обязуется принять надлежаще </w:t>
      </w:r>
      <w:r w:rsidR="00B52F8A" w:rsidRPr="003F4E09">
        <w:rPr>
          <w:sz w:val="22"/>
          <w:szCs w:val="22"/>
        </w:rPr>
        <w:t xml:space="preserve">оказанные </w:t>
      </w:r>
      <w:r w:rsidR="00CD069E">
        <w:rPr>
          <w:sz w:val="22"/>
          <w:szCs w:val="22"/>
        </w:rPr>
        <w:t xml:space="preserve">услуг (работ) </w:t>
      </w:r>
      <w:r w:rsidR="001F25D9" w:rsidRPr="003F4E09">
        <w:rPr>
          <w:sz w:val="22"/>
          <w:szCs w:val="22"/>
        </w:rPr>
        <w:t xml:space="preserve">и </w:t>
      </w:r>
      <w:r w:rsidRPr="003F4E09">
        <w:rPr>
          <w:sz w:val="22"/>
          <w:szCs w:val="22"/>
        </w:rPr>
        <w:t xml:space="preserve">путем подписания акта </w:t>
      </w:r>
      <w:r w:rsidR="00B52F8A" w:rsidRPr="003F4E09">
        <w:rPr>
          <w:sz w:val="22"/>
          <w:szCs w:val="22"/>
        </w:rPr>
        <w:t>оказан</w:t>
      </w:r>
      <w:r w:rsidRPr="003F4E09">
        <w:rPr>
          <w:sz w:val="22"/>
          <w:szCs w:val="22"/>
        </w:rPr>
        <w:t xml:space="preserve">ных </w:t>
      </w:r>
      <w:r w:rsidR="00837792">
        <w:rPr>
          <w:sz w:val="22"/>
          <w:szCs w:val="22"/>
        </w:rPr>
        <w:t>услуг (работ)</w:t>
      </w:r>
      <w:r w:rsidR="001F25D9" w:rsidRPr="003F4E09">
        <w:rPr>
          <w:sz w:val="22"/>
          <w:szCs w:val="22"/>
        </w:rPr>
        <w:t xml:space="preserve"> </w:t>
      </w:r>
      <w:r w:rsidRPr="003F4E09">
        <w:rPr>
          <w:sz w:val="22"/>
          <w:szCs w:val="22"/>
        </w:rPr>
        <w:t xml:space="preserve">в течение </w:t>
      </w:r>
      <w:r w:rsidR="009565B7" w:rsidRPr="003F4E09">
        <w:rPr>
          <w:sz w:val="22"/>
          <w:szCs w:val="22"/>
        </w:rPr>
        <w:t>5</w:t>
      </w:r>
      <w:r w:rsidRPr="003F4E09">
        <w:rPr>
          <w:sz w:val="22"/>
          <w:szCs w:val="22"/>
        </w:rPr>
        <w:t xml:space="preserve"> календарных дней со дня предоставления акта </w:t>
      </w:r>
      <w:r w:rsidR="00B52F8A" w:rsidRPr="003F4E09">
        <w:rPr>
          <w:sz w:val="22"/>
          <w:szCs w:val="22"/>
        </w:rPr>
        <w:t xml:space="preserve">оказанных </w:t>
      </w:r>
      <w:r w:rsidR="00CD069E">
        <w:rPr>
          <w:sz w:val="22"/>
          <w:szCs w:val="22"/>
        </w:rPr>
        <w:t xml:space="preserve">услуг (работ) </w:t>
      </w:r>
      <w:r w:rsidRPr="003F4E09">
        <w:rPr>
          <w:sz w:val="22"/>
          <w:szCs w:val="22"/>
        </w:rPr>
        <w:t xml:space="preserve">или направить в адрес Подрядчика мотивированный и обоснованный отказ в приемке </w:t>
      </w:r>
      <w:r w:rsidR="00B52F8A" w:rsidRPr="003F4E09">
        <w:rPr>
          <w:sz w:val="22"/>
          <w:szCs w:val="22"/>
        </w:rPr>
        <w:t xml:space="preserve">оказанных </w:t>
      </w:r>
      <w:r w:rsidR="00837792">
        <w:rPr>
          <w:sz w:val="22"/>
          <w:szCs w:val="22"/>
        </w:rPr>
        <w:t>услуг (работ)</w:t>
      </w:r>
      <w:r w:rsidRPr="003F4E09">
        <w:rPr>
          <w:sz w:val="22"/>
          <w:szCs w:val="22"/>
        </w:rPr>
        <w:t>.</w:t>
      </w:r>
    </w:p>
    <w:p w14:paraId="6611C95B" w14:textId="67CB5103" w:rsidR="00AC32DF" w:rsidRPr="003F4E09" w:rsidRDefault="00AC32DF" w:rsidP="00AC32DF">
      <w:pPr>
        <w:tabs>
          <w:tab w:val="num" w:pos="426"/>
          <w:tab w:val="left" w:pos="567"/>
        </w:tabs>
        <w:jc w:val="both"/>
        <w:rPr>
          <w:sz w:val="22"/>
          <w:szCs w:val="22"/>
        </w:rPr>
      </w:pPr>
      <w:r w:rsidRPr="003F4E09">
        <w:rPr>
          <w:sz w:val="22"/>
          <w:szCs w:val="22"/>
        </w:rPr>
        <w:t xml:space="preserve">6.3. В случае мотивированного отказа Заказчика от приемки </w:t>
      </w:r>
      <w:r w:rsidR="00B52F8A" w:rsidRPr="003F4E09">
        <w:rPr>
          <w:sz w:val="22"/>
          <w:szCs w:val="22"/>
        </w:rPr>
        <w:t xml:space="preserve">оказания </w:t>
      </w:r>
      <w:r w:rsidR="00CD069E">
        <w:rPr>
          <w:sz w:val="22"/>
          <w:szCs w:val="22"/>
        </w:rPr>
        <w:t>услуг (работ)</w:t>
      </w:r>
      <w:r w:rsidR="001F25D9" w:rsidRPr="003F4E09">
        <w:rPr>
          <w:sz w:val="22"/>
          <w:szCs w:val="22"/>
        </w:rPr>
        <w:t xml:space="preserve"> </w:t>
      </w:r>
      <w:r w:rsidRPr="003F4E09">
        <w:rPr>
          <w:sz w:val="22"/>
          <w:szCs w:val="22"/>
        </w:rPr>
        <w:t xml:space="preserve">Сторонами составляется двусторонний акт с указанием перечня необходимых доработок и сроков их </w:t>
      </w:r>
      <w:r w:rsidR="00B52F8A" w:rsidRPr="003F4E09">
        <w:rPr>
          <w:sz w:val="22"/>
          <w:szCs w:val="22"/>
        </w:rPr>
        <w:t xml:space="preserve">оказания </w:t>
      </w:r>
      <w:r w:rsidRPr="003F4E09">
        <w:rPr>
          <w:sz w:val="22"/>
          <w:szCs w:val="22"/>
        </w:rPr>
        <w:t>за счет Подрядчика.</w:t>
      </w:r>
    </w:p>
    <w:p w14:paraId="536683EB" w14:textId="6351B18A" w:rsidR="00AC32DF" w:rsidRPr="004F6FD1" w:rsidRDefault="00AC32DF" w:rsidP="00AC32DF">
      <w:pPr>
        <w:tabs>
          <w:tab w:val="num" w:pos="426"/>
          <w:tab w:val="left" w:pos="567"/>
        </w:tabs>
        <w:jc w:val="both"/>
        <w:rPr>
          <w:sz w:val="22"/>
          <w:szCs w:val="22"/>
        </w:rPr>
      </w:pPr>
      <w:r w:rsidRPr="003F4E09">
        <w:rPr>
          <w:sz w:val="22"/>
          <w:szCs w:val="22"/>
        </w:rPr>
        <w:t xml:space="preserve">6.4. Если в процессе </w:t>
      </w:r>
      <w:r w:rsidR="00B52F8A" w:rsidRPr="003F4E09">
        <w:rPr>
          <w:sz w:val="22"/>
          <w:szCs w:val="22"/>
        </w:rPr>
        <w:t xml:space="preserve">оказания </w:t>
      </w:r>
      <w:r w:rsidR="00CD069E">
        <w:rPr>
          <w:sz w:val="22"/>
          <w:szCs w:val="22"/>
        </w:rPr>
        <w:t xml:space="preserve">услуг (работ) </w:t>
      </w:r>
      <w:r w:rsidRPr="003F4E09">
        <w:rPr>
          <w:sz w:val="22"/>
          <w:szCs w:val="22"/>
        </w:rPr>
        <w:t xml:space="preserve">выявится нецелесообразность их дальнейшего проведения, Стороны обязаны в 15-ти </w:t>
      </w:r>
      <w:proofErr w:type="spellStart"/>
      <w:r w:rsidRPr="003F4E09">
        <w:rPr>
          <w:sz w:val="22"/>
          <w:szCs w:val="22"/>
        </w:rPr>
        <w:t>дневный</w:t>
      </w:r>
      <w:proofErr w:type="spellEnd"/>
      <w:r w:rsidRPr="003F4E09">
        <w:rPr>
          <w:sz w:val="22"/>
          <w:szCs w:val="22"/>
        </w:rPr>
        <w:t xml:space="preserve"> срок письменно известить друг друга о их приостановлении и в 20-ти </w:t>
      </w:r>
      <w:proofErr w:type="spellStart"/>
      <w:r w:rsidRPr="003F4E09">
        <w:rPr>
          <w:sz w:val="22"/>
          <w:szCs w:val="22"/>
        </w:rPr>
        <w:t>дневный</w:t>
      </w:r>
      <w:proofErr w:type="spellEnd"/>
      <w:r w:rsidRPr="003F4E09">
        <w:rPr>
          <w:sz w:val="22"/>
          <w:szCs w:val="22"/>
        </w:rPr>
        <w:t xml:space="preserve"> срок рассмотреть вопрос о целесообразности продолжения </w:t>
      </w:r>
      <w:r w:rsidR="00B52F8A" w:rsidRPr="004F6FD1">
        <w:rPr>
          <w:sz w:val="22"/>
          <w:szCs w:val="22"/>
        </w:rPr>
        <w:t xml:space="preserve">оказания </w:t>
      </w:r>
      <w:r w:rsidR="00837792" w:rsidRPr="004F6FD1">
        <w:rPr>
          <w:sz w:val="22"/>
          <w:szCs w:val="22"/>
        </w:rPr>
        <w:t>услуг (работ)</w:t>
      </w:r>
      <w:r w:rsidRPr="004F6FD1">
        <w:rPr>
          <w:sz w:val="22"/>
          <w:szCs w:val="22"/>
        </w:rPr>
        <w:t xml:space="preserve">. Стороны составляют двусторонний акт об объемах и стоимости </w:t>
      </w:r>
      <w:r w:rsidR="00B52F8A" w:rsidRPr="004F6FD1">
        <w:rPr>
          <w:sz w:val="22"/>
          <w:szCs w:val="22"/>
        </w:rPr>
        <w:t xml:space="preserve">оказанных </w:t>
      </w:r>
      <w:r w:rsidR="00837792" w:rsidRPr="004F6FD1">
        <w:rPr>
          <w:sz w:val="22"/>
          <w:szCs w:val="22"/>
        </w:rPr>
        <w:t>услуг (работ)</w:t>
      </w:r>
      <w:r w:rsidR="001147DF" w:rsidRPr="004F6FD1">
        <w:rPr>
          <w:sz w:val="22"/>
          <w:szCs w:val="22"/>
        </w:rPr>
        <w:t xml:space="preserve"> </w:t>
      </w:r>
      <w:r w:rsidRPr="004F6FD1">
        <w:rPr>
          <w:sz w:val="22"/>
          <w:szCs w:val="22"/>
        </w:rPr>
        <w:t>на дату их приостановления ввиду нецелесообразности.</w:t>
      </w:r>
    </w:p>
    <w:p w14:paraId="416F6D31" w14:textId="14AE973A" w:rsidR="00837792" w:rsidRPr="004F6FD1" w:rsidRDefault="00AC32DF" w:rsidP="00837792">
      <w:pPr>
        <w:tabs>
          <w:tab w:val="num" w:pos="426"/>
          <w:tab w:val="left" w:pos="567"/>
        </w:tabs>
        <w:jc w:val="both"/>
        <w:rPr>
          <w:sz w:val="22"/>
          <w:szCs w:val="22"/>
        </w:rPr>
      </w:pPr>
      <w:r w:rsidRPr="004F6FD1">
        <w:rPr>
          <w:sz w:val="22"/>
          <w:szCs w:val="22"/>
        </w:rPr>
        <w:t xml:space="preserve">6.5. </w:t>
      </w:r>
      <w:r w:rsidR="00837792" w:rsidRPr="004F6FD1">
        <w:rPr>
          <w:sz w:val="22"/>
          <w:szCs w:val="22"/>
        </w:rPr>
        <w:t>Услуги (работы)</w:t>
      </w:r>
      <w:r w:rsidR="001F25D9" w:rsidRPr="004F6FD1">
        <w:rPr>
          <w:sz w:val="22"/>
          <w:szCs w:val="22"/>
        </w:rPr>
        <w:t xml:space="preserve"> </w:t>
      </w:r>
      <w:r w:rsidRPr="004F6FD1">
        <w:rPr>
          <w:sz w:val="22"/>
          <w:szCs w:val="22"/>
        </w:rPr>
        <w:t xml:space="preserve">считаются принятыми </w:t>
      </w:r>
      <w:r w:rsidR="00837792" w:rsidRPr="004F6FD1">
        <w:rPr>
          <w:sz w:val="22"/>
          <w:szCs w:val="22"/>
        </w:rPr>
        <w:t>с момента подписания сторонами Акта приемки выполненных работ (форма КС-2). Одновременно с передачей Акта приемки выполненных работ формы КС-2 Подрядчик передает Заказчику справку о стоимости выполненных работ формы КС-3, счет и счет-фактуру, документы, предусмотренные Техническим заданием, а также копии документов, подтверждающих расходы Подрядчика (согласованных с Заказчиком) и заверенных подписью главного бухгалтера и печатью подрядной организации.</w:t>
      </w:r>
    </w:p>
    <w:p w14:paraId="093E8383" w14:textId="77777777" w:rsidR="00AC32DF" w:rsidRPr="004F6FD1" w:rsidRDefault="00AC32DF" w:rsidP="00AC32DF">
      <w:pPr>
        <w:tabs>
          <w:tab w:val="num" w:pos="426"/>
          <w:tab w:val="left" w:pos="567"/>
        </w:tabs>
        <w:jc w:val="both"/>
        <w:rPr>
          <w:sz w:val="22"/>
          <w:szCs w:val="22"/>
        </w:rPr>
      </w:pPr>
    </w:p>
    <w:p w14:paraId="3E47EA91" w14:textId="77777777" w:rsidR="00AC32DF" w:rsidRPr="004F6FD1" w:rsidRDefault="00AC32DF" w:rsidP="00AC32DF">
      <w:pPr>
        <w:tabs>
          <w:tab w:val="num" w:pos="426"/>
          <w:tab w:val="left" w:pos="567"/>
        </w:tabs>
        <w:jc w:val="center"/>
        <w:rPr>
          <w:b/>
          <w:sz w:val="22"/>
          <w:szCs w:val="22"/>
        </w:rPr>
      </w:pPr>
      <w:r w:rsidRPr="004F6FD1">
        <w:rPr>
          <w:b/>
          <w:sz w:val="22"/>
          <w:szCs w:val="22"/>
        </w:rPr>
        <w:t>7. ОТВЕТСТВЕННОСТЬ СТОРОН</w:t>
      </w:r>
    </w:p>
    <w:p w14:paraId="7E9536B6" w14:textId="1B8447ED" w:rsidR="00A33DC8" w:rsidRPr="004F6FD1" w:rsidRDefault="00AC32DF" w:rsidP="00A33DC8">
      <w:pPr>
        <w:tabs>
          <w:tab w:val="num" w:pos="426"/>
          <w:tab w:val="left" w:pos="567"/>
        </w:tabs>
        <w:jc w:val="both"/>
        <w:rPr>
          <w:sz w:val="22"/>
          <w:szCs w:val="22"/>
        </w:rPr>
      </w:pPr>
      <w:r w:rsidRPr="004F6FD1">
        <w:rPr>
          <w:sz w:val="22"/>
          <w:szCs w:val="22"/>
        </w:rPr>
        <w:lastRenderedPageBreak/>
        <w:t xml:space="preserve">7.1. </w:t>
      </w:r>
      <w:r w:rsidR="00A33DC8" w:rsidRPr="004F6FD1">
        <w:rPr>
          <w:sz w:val="22"/>
          <w:szCs w:val="22"/>
        </w:rPr>
        <w:t>В случаях, когда работы выполнены Подрядчиком с отступлениями от настоящего Договора, ухудшившими результат работы, или с иными недостатками, препятствующими использованию оборудования по назначению, Заказчик вправе по своему выбору:</w:t>
      </w:r>
    </w:p>
    <w:p w14:paraId="1383A83E" w14:textId="77777777" w:rsidR="00A33DC8" w:rsidRPr="004F6FD1" w:rsidRDefault="00A33DC8" w:rsidP="00A33DC8">
      <w:pPr>
        <w:tabs>
          <w:tab w:val="num" w:pos="426"/>
          <w:tab w:val="left" w:pos="567"/>
        </w:tabs>
        <w:jc w:val="both"/>
        <w:rPr>
          <w:sz w:val="22"/>
          <w:szCs w:val="22"/>
        </w:rPr>
      </w:pPr>
      <w:r w:rsidRPr="004F6FD1">
        <w:rPr>
          <w:sz w:val="22"/>
          <w:szCs w:val="22"/>
        </w:rPr>
        <w:t>7.1.1. Потребовать от Подрядчика безвозмездного устранения недостатков в разумный срок.</w:t>
      </w:r>
    </w:p>
    <w:p w14:paraId="48607854" w14:textId="51C572CA" w:rsidR="00A33DC8" w:rsidRPr="004F6FD1" w:rsidRDefault="00A33DC8" w:rsidP="00A33DC8">
      <w:pPr>
        <w:tabs>
          <w:tab w:val="num" w:pos="426"/>
          <w:tab w:val="left" w:pos="567"/>
        </w:tabs>
        <w:jc w:val="both"/>
        <w:rPr>
          <w:sz w:val="22"/>
          <w:szCs w:val="22"/>
        </w:rPr>
      </w:pPr>
      <w:r w:rsidRPr="004F6FD1">
        <w:rPr>
          <w:sz w:val="22"/>
          <w:szCs w:val="22"/>
        </w:rPr>
        <w:t>7.1.2. Потребовать от Подрядчика соразмерного уменьшения установленной за работу цены.</w:t>
      </w:r>
    </w:p>
    <w:p w14:paraId="37F51A90" w14:textId="667BF8FF" w:rsidR="00A33DC8" w:rsidRPr="004F6FD1" w:rsidRDefault="00A33DC8" w:rsidP="00A33DC8">
      <w:pPr>
        <w:tabs>
          <w:tab w:val="num" w:pos="426"/>
          <w:tab w:val="left" w:pos="567"/>
        </w:tabs>
        <w:jc w:val="both"/>
        <w:rPr>
          <w:sz w:val="22"/>
          <w:szCs w:val="22"/>
        </w:rPr>
      </w:pPr>
      <w:r w:rsidRPr="004F6FD1">
        <w:rPr>
          <w:sz w:val="22"/>
          <w:szCs w:val="22"/>
        </w:rPr>
        <w:t>7.1.3.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0352A74" w14:textId="77777777" w:rsidR="00A33DC8" w:rsidRPr="004F6FD1" w:rsidRDefault="00AC32DF" w:rsidP="00AC32DF">
      <w:pPr>
        <w:tabs>
          <w:tab w:val="num" w:pos="426"/>
          <w:tab w:val="left" w:pos="567"/>
        </w:tabs>
        <w:jc w:val="both"/>
        <w:rPr>
          <w:sz w:val="22"/>
          <w:szCs w:val="22"/>
        </w:rPr>
      </w:pPr>
      <w:r w:rsidRPr="004F6FD1">
        <w:rPr>
          <w:sz w:val="22"/>
          <w:szCs w:val="22"/>
        </w:rPr>
        <w:t xml:space="preserve">7.2. Подрядчик несет ответственность за недостатки </w:t>
      </w:r>
      <w:r w:rsidR="00B52F8A" w:rsidRPr="004F6FD1">
        <w:rPr>
          <w:sz w:val="22"/>
          <w:szCs w:val="22"/>
        </w:rPr>
        <w:t>оказа</w:t>
      </w:r>
      <w:r w:rsidRPr="004F6FD1">
        <w:rPr>
          <w:sz w:val="22"/>
          <w:szCs w:val="22"/>
        </w:rPr>
        <w:t xml:space="preserve">нных </w:t>
      </w:r>
      <w:r w:rsidR="00CD069E" w:rsidRPr="004F6FD1">
        <w:rPr>
          <w:sz w:val="22"/>
          <w:szCs w:val="22"/>
        </w:rPr>
        <w:t>услуг (работ)</w:t>
      </w:r>
      <w:r w:rsidRPr="004F6FD1">
        <w:rPr>
          <w:sz w:val="22"/>
          <w:szCs w:val="22"/>
        </w:rPr>
        <w:t xml:space="preserve">, в том числе и за те, которые обнаружены независимо от давности </w:t>
      </w:r>
      <w:r w:rsidR="00B52F8A" w:rsidRPr="004F6FD1">
        <w:rPr>
          <w:sz w:val="22"/>
          <w:szCs w:val="22"/>
        </w:rPr>
        <w:t>оказа</w:t>
      </w:r>
      <w:r w:rsidRPr="004F6FD1">
        <w:rPr>
          <w:sz w:val="22"/>
          <w:szCs w:val="22"/>
        </w:rPr>
        <w:t xml:space="preserve">нного проекта после подписания акта </w:t>
      </w:r>
      <w:r w:rsidR="00B52F8A" w:rsidRPr="004F6FD1">
        <w:rPr>
          <w:sz w:val="22"/>
          <w:szCs w:val="22"/>
        </w:rPr>
        <w:t xml:space="preserve">оказанных </w:t>
      </w:r>
      <w:r w:rsidR="00CD069E" w:rsidRPr="004F6FD1">
        <w:rPr>
          <w:sz w:val="22"/>
          <w:szCs w:val="22"/>
        </w:rPr>
        <w:t>услуг (работ)</w:t>
      </w:r>
      <w:r w:rsidR="00E65BFC" w:rsidRPr="004F6FD1">
        <w:rPr>
          <w:sz w:val="22"/>
          <w:szCs w:val="22"/>
        </w:rPr>
        <w:t xml:space="preserve"> </w:t>
      </w:r>
      <w:r w:rsidRPr="004F6FD1">
        <w:rPr>
          <w:sz w:val="22"/>
          <w:szCs w:val="22"/>
        </w:rPr>
        <w:t xml:space="preserve">по настоящему Договору. </w:t>
      </w:r>
    </w:p>
    <w:p w14:paraId="2DC42D69" w14:textId="42AA8938" w:rsidR="00AC32DF" w:rsidRPr="004F6FD1" w:rsidRDefault="00AC32DF" w:rsidP="00AC32DF">
      <w:pPr>
        <w:tabs>
          <w:tab w:val="num" w:pos="426"/>
          <w:tab w:val="left" w:pos="567"/>
        </w:tabs>
        <w:jc w:val="both"/>
        <w:rPr>
          <w:sz w:val="22"/>
          <w:szCs w:val="22"/>
        </w:rPr>
      </w:pPr>
      <w:r w:rsidRPr="004F6FD1">
        <w:rPr>
          <w:sz w:val="22"/>
          <w:szCs w:val="22"/>
        </w:rPr>
        <w:t>При обнаружении недостатков Подрядчик обязуется безвозмездно переделать документацию в течение 20 календарных дней с момента извещения Заказчиком Подрядчика и возместить убытки.</w:t>
      </w:r>
    </w:p>
    <w:p w14:paraId="235F0489" w14:textId="0B88BB66" w:rsidR="00A33DC8" w:rsidRPr="004F6FD1" w:rsidRDefault="00A33DC8" w:rsidP="00AC32DF">
      <w:pPr>
        <w:tabs>
          <w:tab w:val="num" w:pos="426"/>
          <w:tab w:val="left" w:pos="567"/>
        </w:tabs>
        <w:jc w:val="both"/>
        <w:rPr>
          <w:sz w:val="22"/>
          <w:szCs w:val="22"/>
        </w:rPr>
      </w:pPr>
      <w:r w:rsidRPr="004F6FD1">
        <w:rPr>
          <w:sz w:val="22"/>
          <w:szCs w:val="22"/>
        </w:rPr>
        <w:t>7.3. Подрядчик несет ответственность за материалы и оборудование, отвечает за их соответствие государственным стандартам и техническим условиям и возмещает убытки, вызванные их ненадлежащим качеством.</w:t>
      </w:r>
    </w:p>
    <w:p w14:paraId="5A0EDBE0" w14:textId="21964CA6" w:rsidR="00AC32DF" w:rsidRPr="004F6FD1" w:rsidRDefault="00AC32DF" w:rsidP="00AC32DF">
      <w:pPr>
        <w:tabs>
          <w:tab w:val="num" w:pos="426"/>
          <w:tab w:val="left" w:pos="567"/>
        </w:tabs>
        <w:jc w:val="both"/>
        <w:rPr>
          <w:sz w:val="22"/>
          <w:szCs w:val="22"/>
        </w:rPr>
      </w:pPr>
      <w:r w:rsidRPr="004F6FD1">
        <w:rPr>
          <w:sz w:val="22"/>
          <w:szCs w:val="22"/>
        </w:rPr>
        <w:t>7.</w:t>
      </w:r>
      <w:r w:rsidR="00A33DC8" w:rsidRPr="004F6FD1">
        <w:rPr>
          <w:sz w:val="22"/>
          <w:szCs w:val="22"/>
        </w:rPr>
        <w:t>4</w:t>
      </w:r>
      <w:r w:rsidRPr="004F6FD1">
        <w:rPr>
          <w:sz w:val="22"/>
          <w:szCs w:val="22"/>
        </w:rPr>
        <w:t>. За неисполнение или ненадлежащее исполнение обязательств Стороны несут ответственность, предусмотренную действующим законодательством РФ.</w:t>
      </w:r>
    </w:p>
    <w:p w14:paraId="1825FA71" w14:textId="4BC6A70A" w:rsidR="00A33DC8" w:rsidRPr="004F6FD1" w:rsidRDefault="00A33DC8" w:rsidP="00A33DC8">
      <w:pPr>
        <w:tabs>
          <w:tab w:val="num" w:pos="426"/>
          <w:tab w:val="left" w:pos="567"/>
        </w:tabs>
        <w:jc w:val="both"/>
        <w:rPr>
          <w:sz w:val="22"/>
          <w:szCs w:val="22"/>
        </w:rPr>
      </w:pPr>
      <w:r w:rsidRPr="004F6FD1">
        <w:rPr>
          <w:sz w:val="22"/>
          <w:szCs w:val="22"/>
        </w:rPr>
        <w:t>7.5. За ущерб, причиненный третьему лицу в процессе выполнения работ, отвечает Подрядчик.</w:t>
      </w:r>
    </w:p>
    <w:p w14:paraId="04056F96" w14:textId="0360C8ED" w:rsidR="00A33DC8" w:rsidRPr="004F6FD1" w:rsidRDefault="00A33DC8" w:rsidP="00A33DC8">
      <w:pPr>
        <w:tabs>
          <w:tab w:val="num" w:pos="426"/>
          <w:tab w:val="left" w:pos="567"/>
        </w:tabs>
        <w:jc w:val="both"/>
        <w:rPr>
          <w:sz w:val="22"/>
          <w:szCs w:val="22"/>
        </w:rPr>
      </w:pPr>
      <w:r w:rsidRPr="004F6FD1">
        <w:rPr>
          <w:sz w:val="22"/>
          <w:szCs w:val="22"/>
        </w:rPr>
        <w:t>7.6. Риск случайной гибели или случайного повреждения результата выполненной Работы до ее приемки Заказчиком несет Подрядчик.</w:t>
      </w:r>
    </w:p>
    <w:p w14:paraId="5F967940" w14:textId="77A68E5D" w:rsidR="00A33DC8" w:rsidRPr="004F6FD1" w:rsidRDefault="00A33DC8" w:rsidP="00A33DC8">
      <w:pPr>
        <w:tabs>
          <w:tab w:val="num" w:pos="426"/>
          <w:tab w:val="left" w:pos="567"/>
        </w:tabs>
        <w:jc w:val="both"/>
        <w:rPr>
          <w:sz w:val="22"/>
          <w:szCs w:val="22"/>
        </w:rPr>
      </w:pPr>
      <w:r w:rsidRPr="004F6FD1">
        <w:rPr>
          <w:sz w:val="22"/>
          <w:szCs w:val="22"/>
        </w:rPr>
        <w:t>7.7. Возмещение убытков не освобождают сторону, нарушившую Договор, от исполнения своих обязательств в натуре.</w:t>
      </w:r>
    </w:p>
    <w:p w14:paraId="07160C33" w14:textId="064508BE" w:rsidR="00AC32DF" w:rsidRPr="006219E4" w:rsidRDefault="00AC32DF" w:rsidP="00AC32DF">
      <w:pPr>
        <w:tabs>
          <w:tab w:val="num" w:pos="426"/>
          <w:tab w:val="left" w:pos="567"/>
        </w:tabs>
        <w:jc w:val="both"/>
        <w:rPr>
          <w:sz w:val="22"/>
          <w:szCs w:val="22"/>
        </w:rPr>
      </w:pPr>
      <w:r w:rsidRPr="004F6FD1">
        <w:rPr>
          <w:sz w:val="22"/>
          <w:szCs w:val="22"/>
        </w:rPr>
        <w:t>7.</w:t>
      </w:r>
      <w:r w:rsidR="000D2D3B" w:rsidRPr="004F6FD1">
        <w:rPr>
          <w:sz w:val="22"/>
          <w:szCs w:val="22"/>
        </w:rPr>
        <w:t>8</w:t>
      </w:r>
      <w:r w:rsidRPr="004F6FD1">
        <w:rPr>
          <w:sz w:val="22"/>
          <w:szCs w:val="22"/>
        </w:rPr>
        <w:t xml:space="preserve">. </w:t>
      </w:r>
      <w:r w:rsidRPr="004F6FD1">
        <w:rPr>
          <w:sz w:val="22"/>
          <w:szCs w:val="22"/>
        </w:rPr>
        <w:tab/>
        <w:t xml:space="preserve">В случае просрочки </w:t>
      </w:r>
      <w:r w:rsidR="00B52F8A" w:rsidRPr="004F6FD1">
        <w:rPr>
          <w:sz w:val="22"/>
          <w:szCs w:val="22"/>
        </w:rPr>
        <w:t>оказания</w:t>
      </w:r>
      <w:r w:rsidRPr="004F6FD1">
        <w:rPr>
          <w:sz w:val="22"/>
          <w:szCs w:val="22"/>
        </w:rPr>
        <w:t xml:space="preserve"> </w:t>
      </w:r>
      <w:r w:rsidR="00CD069E" w:rsidRPr="004F6FD1">
        <w:rPr>
          <w:sz w:val="22"/>
          <w:szCs w:val="22"/>
        </w:rPr>
        <w:t>услуг (работ)</w:t>
      </w:r>
      <w:r w:rsidRPr="004F6FD1">
        <w:rPr>
          <w:sz w:val="22"/>
          <w:szCs w:val="22"/>
        </w:rPr>
        <w:t xml:space="preserve">, </w:t>
      </w:r>
      <w:r w:rsidR="00A33DC8" w:rsidRPr="004F6FD1">
        <w:rPr>
          <w:sz w:val="22"/>
          <w:szCs w:val="22"/>
        </w:rPr>
        <w:t xml:space="preserve">срока начала выполнения работ и/или промежуточных сроков выполнения работ, если они предусмотрены условиями настоящего договора, Подрядчик </w:t>
      </w:r>
      <w:r w:rsidRPr="004F6FD1">
        <w:rPr>
          <w:sz w:val="22"/>
          <w:szCs w:val="22"/>
        </w:rPr>
        <w:t>обязан по письменному требованию Заказчика уплатить последнему пеню за просрочку в размере 0,1 (Ноль целых одна десятая) % от суммы Договора за каждый день</w:t>
      </w:r>
      <w:r w:rsidRPr="006219E4">
        <w:rPr>
          <w:sz w:val="22"/>
          <w:szCs w:val="22"/>
        </w:rPr>
        <w:t xml:space="preserve"> просрочки. В таком случае стоимость </w:t>
      </w:r>
      <w:r w:rsidR="00CD069E" w:rsidRPr="006219E4">
        <w:rPr>
          <w:sz w:val="22"/>
          <w:szCs w:val="22"/>
        </w:rPr>
        <w:t xml:space="preserve">услуг (работ) </w:t>
      </w:r>
      <w:r w:rsidRPr="006219E4">
        <w:rPr>
          <w:sz w:val="22"/>
          <w:szCs w:val="22"/>
        </w:rPr>
        <w:t xml:space="preserve">по настоящему договору, уменьшается в одностороннем порядке Заказчиком путём направления Подрядчику соответствующего требования. При этом дополнительного письменного согласования сторон об уменьшении цены договора не требуется. Поставщик, подписывая условия данного договора, соглашается на возможное одностороннее изменение стоимости </w:t>
      </w:r>
      <w:r w:rsidR="00CD069E" w:rsidRPr="006219E4">
        <w:rPr>
          <w:sz w:val="22"/>
          <w:szCs w:val="22"/>
        </w:rPr>
        <w:t xml:space="preserve">услуг (работ) </w:t>
      </w:r>
      <w:r w:rsidRPr="006219E4">
        <w:rPr>
          <w:sz w:val="22"/>
          <w:szCs w:val="22"/>
        </w:rPr>
        <w:t>по настоящему догов</w:t>
      </w:r>
      <w:r w:rsidR="00E65BFC" w:rsidRPr="006219E4">
        <w:rPr>
          <w:sz w:val="22"/>
          <w:szCs w:val="22"/>
        </w:rPr>
        <w:t xml:space="preserve">ору в случае просрочки его </w:t>
      </w:r>
      <w:r w:rsidR="00B52F8A" w:rsidRPr="006219E4">
        <w:rPr>
          <w:sz w:val="22"/>
          <w:szCs w:val="22"/>
        </w:rPr>
        <w:t>оказания</w:t>
      </w:r>
      <w:r w:rsidRPr="006219E4">
        <w:rPr>
          <w:sz w:val="22"/>
          <w:szCs w:val="22"/>
        </w:rPr>
        <w:t>.</w:t>
      </w:r>
    </w:p>
    <w:p w14:paraId="73DEC29C" w14:textId="77777777" w:rsidR="00AC32DF" w:rsidRPr="00B52F8A" w:rsidRDefault="00AC32DF" w:rsidP="00AC32DF">
      <w:pPr>
        <w:tabs>
          <w:tab w:val="num" w:pos="426"/>
          <w:tab w:val="left" w:pos="567"/>
        </w:tabs>
        <w:jc w:val="both"/>
        <w:rPr>
          <w:sz w:val="22"/>
          <w:szCs w:val="22"/>
        </w:rPr>
      </w:pPr>
    </w:p>
    <w:p w14:paraId="43DCE2D1" w14:textId="63471F92" w:rsidR="00AC32DF" w:rsidRPr="00B52F8A" w:rsidRDefault="00AC32DF" w:rsidP="00AC32DF">
      <w:pPr>
        <w:tabs>
          <w:tab w:val="num" w:pos="426"/>
          <w:tab w:val="left" w:pos="567"/>
        </w:tabs>
        <w:jc w:val="center"/>
        <w:rPr>
          <w:b/>
          <w:sz w:val="22"/>
          <w:szCs w:val="22"/>
        </w:rPr>
      </w:pPr>
      <w:r w:rsidRPr="00B52F8A">
        <w:rPr>
          <w:b/>
          <w:sz w:val="22"/>
          <w:szCs w:val="22"/>
        </w:rPr>
        <w:t xml:space="preserve">8. </w:t>
      </w:r>
      <w:r w:rsidR="000D2D3B" w:rsidRPr="000D2D3B">
        <w:rPr>
          <w:b/>
          <w:bCs/>
          <w:sz w:val="22"/>
          <w:szCs w:val="22"/>
        </w:rPr>
        <w:t>ОБСТОЯТЕЛЬСТВА НЕПРЕОДОЛИМОЙ СИЛЫ</w:t>
      </w:r>
    </w:p>
    <w:p w14:paraId="0BF6476B" w14:textId="77777777" w:rsidR="00AC32DF" w:rsidRPr="00B52F8A" w:rsidRDefault="00AC32DF" w:rsidP="00AC32DF">
      <w:pPr>
        <w:tabs>
          <w:tab w:val="num" w:pos="426"/>
          <w:tab w:val="left" w:pos="567"/>
        </w:tabs>
        <w:jc w:val="both"/>
        <w:rPr>
          <w:sz w:val="22"/>
          <w:szCs w:val="22"/>
        </w:rPr>
      </w:pPr>
      <w:r w:rsidRPr="00B52F8A">
        <w:rPr>
          <w:sz w:val="22"/>
          <w:szCs w:val="22"/>
        </w:rPr>
        <w:t>8.1. Заказчик и Подрядчик не несут ответственности за полное или частичное неисполнение предусмотренных настоящим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др.).</w:t>
      </w:r>
    </w:p>
    <w:p w14:paraId="021E7F09" w14:textId="77777777" w:rsidR="00AC32DF" w:rsidRPr="00B52F8A" w:rsidRDefault="00AC32DF" w:rsidP="00AC32DF">
      <w:pPr>
        <w:tabs>
          <w:tab w:val="num" w:pos="426"/>
          <w:tab w:val="left" w:pos="567"/>
        </w:tabs>
        <w:jc w:val="both"/>
        <w:rPr>
          <w:sz w:val="22"/>
          <w:szCs w:val="22"/>
        </w:rPr>
      </w:pPr>
      <w:r w:rsidRPr="00B52F8A">
        <w:rPr>
          <w:sz w:val="22"/>
          <w:szCs w:val="22"/>
        </w:rPr>
        <w:t>8.2. Сторона, для которой создалась невозможность исполнения договорных обязательств в силу обстоятельств непреодолимой силы, в срок не белее 7 календарных дней с момента их наступления письменно извещает другую сторону с приложением документов, удостоверяющих факт наступления вышеуказанных обстоятельств.</w:t>
      </w:r>
    </w:p>
    <w:p w14:paraId="66FC215B" w14:textId="77777777" w:rsidR="00AC32DF" w:rsidRPr="00B52F8A" w:rsidRDefault="00AC32DF" w:rsidP="00AC32DF">
      <w:pPr>
        <w:tabs>
          <w:tab w:val="num" w:pos="426"/>
          <w:tab w:val="left" w:pos="567"/>
        </w:tabs>
        <w:jc w:val="both"/>
        <w:rPr>
          <w:sz w:val="22"/>
          <w:szCs w:val="22"/>
        </w:rPr>
      </w:pPr>
      <w:r w:rsidRPr="00B52F8A">
        <w:rPr>
          <w:sz w:val="22"/>
          <w:szCs w:val="22"/>
        </w:rPr>
        <w:t>8.3. Если любое из таких обстоятельств, возникших после подписания настоящего Договора, непосредственно повлияло на исполнение обязательств в срок, установленный в настоящем Договоре, то этот срок отодвигается соразмерно времени действия соответствующего обстоятельства.</w:t>
      </w:r>
    </w:p>
    <w:p w14:paraId="71989CE4" w14:textId="77777777" w:rsidR="00AC32DF" w:rsidRPr="00B52F8A" w:rsidRDefault="00AC32DF" w:rsidP="00AC32DF">
      <w:pPr>
        <w:tabs>
          <w:tab w:val="num" w:pos="426"/>
          <w:tab w:val="left" w:pos="567"/>
        </w:tabs>
        <w:jc w:val="both"/>
        <w:rPr>
          <w:sz w:val="22"/>
          <w:szCs w:val="22"/>
        </w:rPr>
      </w:pPr>
    </w:p>
    <w:p w14:paraId="06C7B8D7" w14:textId="77777777" w:rsidR="00AC32DF" w:rsidRPr="00B52F8A" w:rsidRDefault="00AC32DF" w:rsidP="00AC32DF">
      <w:pPr>
        <w:tabs>
          <w:tab w:val="num" w:pos="426"/>
          <w:tab w:val="left" w:pos="567"/>
        </w:tabs>
        <w:jc w:val="center"/>
        <w:rPr>
          <w:b/>
          <w:sz w:val="22"/>
          <w:szCs w:val="22"/>
        </w:rPr>
      </w:pPr>
      <w:r w:rsidRPr="00B52F8A">
        <w:rPr>
          <w:b/>
          <w:sz w:val="22"/>
          <w:szCs w:val="22"/>
        </w:rPr>
        <w:t>9. ПОРЯДОК РАЗРЕШЕНИЯ СПОРОВ</w:t>
      </w:r>
    </w:p>
    <w:p w14:paraId="370AB3B3" w14:textId="77777777" w:rsidR="00AC32DF" w:rsidRPr="00B52F8A" w:rsidRDefault="00AC32DF" w:rsidP="00AC32DF">
      <w:pPr>
        <w:tabs>
          <w:tab w:val="num" w:pos="426"/>
          <w:tab w:val="left" w:pos="567"/>
        </w:tabs>
        <w:jc w:val="both"/>
        <w:rPr>
          <w:sz w:val="22"/>
          <w:szCs w:val="22"/>
        </w:rPr>
      </w:pPr>
      <w:r w:rsidRPr="00B52F8A">
        <w:rPr>
          <w:sz w:val="22"/>
          <w:szCs w:val="22"/>
        </w:rPr>
        <w:t xml:space="preserve">9.1. </w:t>
      </w:r>
      <w:r w:rsidRPr="00B52F8A">
        <w:rPr>
          <w:sz w:val="22"/>
          <w:szCs w:val="22"/>
        </w:rPr>
        <w:tab/>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09C9838" w14:textId="77777777" w:rsidR="00AC32DF" w:rsidRPr="00B52F8A" w:rsidRDefault="00AC32DF" w:rsidP="00AC32DF">
      <w:pPr>
        <w:tabs>
          <w:tab w:val="num" w:pos="426"/>
          <w:tab w:val="left" w:pos="567"/>
        </w:tabs>
        <w:jc w:val="both"/>
        <w:rPr>
          <w:sz w:val="22"/>
          <w:szCs w:val="22"/>
        </w:rPr>
      </w:pPr>
      <w:r w:rsidRPr="00B52F8A">
        <w:rPr>
          <w:sz w:val="22"/>
          <w:szCs w:val="22"/>
        </w:rPr>
        <w:t>9.2. Досудебный претензионный порядок урегулирования споров по исполнению настоящего договора является обязательным. Претензия направляется контрагенту по договору с приложением подтверждающих претензионные требования документов и должна быть рассмотрена в течение десяти рабочих дней с момента её получения.</w:t>
      </w:r>
    </w:p>
    <w:p w14:paraId="02886D0C" w14:textId="77777777" w:rsidR="00AC32DF" w:rsidRPr="00B52F8A" w:rsidRDefault="00AC32DF" w:rsidP="00AC32DF">
      <w:pPr>
        <w:tabs>
          <w:tab w:val="num" w:pos="426"/>
          <w:tab w:val="left" w:pos="567"/>
        </w:tabs>
        <w:jc w:val="both"/>
        <w:rPr>
          <w:sz w:val="22"/>
          <w:szCs w:val="22"/>
        </w:rPr>
      </w:pPr>
      <w:r w:rsidRPr="00B52F8A">
        <w:rPr>
          <w:sz w:val="22"/>
          <w:szCs w:val="22"/>
        </w:rPr>
        <w:t>9.3. Если в ходе претензионного урегулирования споров Стороны не придут к соглашению, они вправе обратиться в Арбитражный суд Кировской области.</w:t>
      </w:r>
    </w:p>
    <w:p w14:paraId="46CC0A86" w14:textId="77777777" w:rsidR="00AC32DF" w:rsidRPr="00B52F8A" w:rsidRDefault="00AC32DF" w:rsidP="00AC32DF">
      <w:pPr>
        <w:tabs>
          <w:tab w:val="num" w:pos="426"/>
          <w:tab w:val="left" w:pos="567"/>
        </w:tabs>
        <w:jc w:val="both"/>
        <w:rPr>
          <w:sz w:val="22"/>
          <w:szCs w:val="22"/>
        </w:rPr>
      </w:pPr>
    </w:p>
    <w:p w14:paraId="1CBC941F" w14:textId="77777777" w:rsidR="00AC32DF" w:rsidRPr="00B52F8A" w:rsidRDefault="00AC32DF" w:rsidP="00AC32DF">
      <w:pPr>
        <w:tabs>
          <w:tab w:val="num" w:pos="426"/>
          <w:tab w:val="left" w:pos="567"/>
        </w:tabs>
        <w:jc w:val="center"/>
        <w:rPr>
          <w:b/>
          <w:sz w:val="22"/>
          <w:szCs w:val="22"/>
        </w:rPr>
      </w:pPr>
      <w:r w:rsidRPr="00B52F8A">
        <w:rPr>
          <w:b/>
          <w:sz w:val="22"/>
          <w:szCs w:val="22"/>
        </w:rPr>
        <w:lastRenderedPageBreak/>
        <w:t>10. ПРОЧИЕ УСЛОВИЯ</w:t>
      </w:r>
    </w:p>
    <w:p w14:paraId="098B20CA" w14:textId="77777777" w:rsidR="00AC32DF" w:rsidRPr="00B52F8A" w:rsidRDefault="00AC32DF" w:rsidP="00AC32DF">
      <w:pPr>
        <w:tabs>
          <w:tab w:val="num" w:pos="426"/>
          <w:tab w:val="left" w:pos="567"/>
        </w:tabs>
        <w:jc w:val="both"/>
        <w:rPr>
          <w:sz w:val="22"/>
          <w:szCs w:val="22"/>
        </w:rPr>
      </w:pPr>
      <w:r w:rsidRPr="00B52F8A">
        <w:rPr>
          <w:sz w:val="22"/>
          <w:szCs w:val="22"/>
        </w:rPr>
        <w:t>10.1. Настоящий договор вступает в силу с момента подписания его обеими Сторонами и действует до полного исполнения Сторонами взятых на себя обязательств.</w:t>
      </w:r>
    </w:p>
    <w:p w14:paraId="39758959" w14:textId="77777777" w:rsidR="00AC32DF" w:rsidRPr="00B52F8A" w:rsidRDefault="00AC32DF" w:rsidP="00AC32DF">
      <w:pPr>
        <w:tabs>
          <w:tab w:val="num" w:pos="426"/>
          <w:tab w:val="left" w:pos="567"/>
        </w:tabs>
        <w:jc w:val="both"/>
        <w:rPr>
          <w:sz w:val="22"/>
          <w:szCs w:val="22"/>
        </w:rPr>
      </w:pPr>
      <w:r w:rsidRPr="00B52F8A">
        <w:rPr>
          <w:sz w:val="22"/>
          <w:szCs w:val="22"/>
        </w:rPr>
        <w:t>10.2. Все изменения и дополнения к настоящему Договору имеют силу если они оформлены в виде дополнительного соглашения в настоящему Договору и подписаны обеими Сторонами.</w:t>
      </w:r>
    </w:p>
    <w:p w14:paraId="72385E3D" w14:textId="0176987B" w:rsidR="00AC32DF" w:rsidRDefault="004F6FD1" w:rsidP="00AC32DF">
      <w:pPr>
        <w:tabs>
          <w:tab w:val="num" w:pos="426"/>
          <w:tab w:val="left" w:pos="567"/>
        </w:tabs>
        <w:jc w:val="both"/>
        <w:rPr>
          <w:sz w:val="22"/>
          <w:szCs w:val="22"/>
        </w:rPr>
      </w:pPr>
      <w:r>
        <w:rPr>
          <w:sz w:val="22"/>
          <w:szCs w:val="22"/>
        </w:rPr>
        <w:t>10.3</w:t>
      </w:r>
      <w:r w:rsidR="00AC32DF" w:rsidRPr="00B52F8A">
        <w:rPr>
          <w:sz w:val="22"/>
          <w:szCs w:val="22"/>
        </w:rPr>
        <w:t>. Настоящий Договор составлен в двух экземплярах, имеющих равную юридическую силу, по одному экземпляру для каждой из Сторон.</w:t>
      </w:r>
    </w:p>
    <w:p w14:paraId="588E5034" w14:textId="77777777" w:rsidR="002461F0" w:rsidRPr="00B52F8A" w:rsidRDefault="002461F0" w:rsidP="00AC32DF">
      <w:pPr>
        <w:tabs>
          <w:tab w:val="num" w:pos="426"/>
          <w:tab w:val="left" w:pos="567"/>
        </w:tabs>
        <w:jc w:val="both"/>
        <w:rPr>
          <w:sz w:val="22"/>
          <w:szCs w:val="22"/>
        </w:rPr>
      </w:pPr>
    </w:p>
    <w:p w14:paraId="66A7B4E1" w14:textId="15C4F12A" w:rsidR="002461F0" w:rsidRPr="004F6FD1" w:rsidRDefault="002461F0" w:rsidP="002461F0">
      <w:pPr>
        <w:tabs>
          <w:tab w:val="num" w:pos="426"/>
          <w:tab w:val="left" w:pos="567"/>
        </w:tabs>
        <w:jc w:val="center"/>
        <w:rPr>
          <w:b/>
          <w:sz w:val="22"/>
          <w:szCs w:val="22"/>
        </w:rPr>
      </w:pPr>
      <w:r w:rsidRPr="004F6FD1">
        <w:rPr>
          <w:b/>
          <w:sz w:val="22"/>
          <w:szCs w:val="22"/>
        </w:rPr>
        <w:t>11. ГАРАНТИЙНЫЙ СРОК</w:t>
      </w:r>
    </w:p>
    <w:p w14:paraId="4AD2FB59" w14:textId="7AAC2456" w:rsidR="002461F0" w:rsidRPr="004F6FD1" w:rsidRDefault="002461F0" w:rsidP="002461F0">
      <w:pPr>
        <w:tabs>
          <w:tab w:val="num" w:pos="426"/>
          <w:tab w:val="left" w:pos="567"/>
        </w:tabs>
        <w:jc w:val="both"/>
        <w:rPr>
          <w:sz w:val="22"/>
          <w:szCs w:val="22"/>
        </w:rPr>
      </w:pPr>
      <w:r w:rsidRPr="004F6FD1">
        <w:rPr>
          <w:sz w:val="22"/>
          <w:szCs w:val="22"/>
        </w:rPr>
        <w:t xml:space="preserve">11.1. Настоящим стороны установили гарантийный срок на выполненные Подрядчиком работы </w:t>
      </w:r>
      <w:proofErr w:type="gramStart"/>
      <w:r w:rsidRPr="004F6FD1">
        <w:rPr>
          <w:sz w:val="22"/>
          <w:szCs w:val="22"/>
        </w:rPr>
        <w:t>–  _</w:t>
      </w:r>
      <w:proofErr w:type="gramEnd"/>
      <w:r w:rsidRPr="004F6FD1">
        <w:rPr>
          <w:sz w:val="22"/>
          <w:szCs w:val="22"/>
        </w:rPr>
        <w:t>_________________(в соответствии с указанным в Техническом задании)  с момента подписания сторонами акта приемки выполненных работ (каждого вида работ по настоящему Договору).</w:t>
      </w:r>
    </w:p>
    <w:p w14:paraId="1B01567B" w14:textId="10103570" w:rsidR="002461F0" w:rsidRPr="004F6FD1" w:rsidRDefault="002461F0" w:rsidP="002461F0">
      <w:pPr>
        <w:tabs>
          <w:tab w:val="num" w:pos="426"/>
          <w:tab w:val="left" w:pos="567"/>
        </w:tabs>
        <w:jc w:val="both"/>
        <w:rPr>
          <w:sz w:val="22"/>
          <w:szCs w:val="22"/>
        </w:rPr>
      </w:pPr>
      <w:r w:rsidRPr="004F6FD1">
        <w:rPr>
          <w:sz w:val="22"/>
          <w:szCs w:val="22"/>
        </w:rPr>
        <w:t xml:space="preserve">11.2. В случае обнаружения неисправностей в пределах гарантийного срока, в течение 5 (пяти) дней составляется двусторонний акт, с привлечением представителя Подрядчика. Если актом установлена вина Подрядчика, то он обязан в согласованный в акте </w:t>
      </w:r>
      <w:r w:rsidRPr="004F6FD1">
        <w:rPr>
          <w:b/>
          <w:sz w:val="22"/>
          <w:szCs w:val="22"/>
        </w:rPr>
        <w:t>срок,</w:t>
      </w:r>
      <w:r w:rsidRPr="004F6FD1">
        <w:rPr>
          <w:sz w:val="22"/>
          <w:szCs w:val="22"/>
        </w:rPr>
        <w:t xml:space="preserve"> безвозмездно устранить выявленные недостатки. </w:t>
      </w:r>
    </w:p>
    <w:p w14:paraId="1D5F7BA9" w14:textId="77777777" w:rsidR="002461F0" w:rsidRPr="004F6FD1" w:rsidRDefault="002461F0" w:rsidP="002461F0">
      <w:pPr>
        <w:tabs>
          <w:tab w:val="num" w:pos="426"/>
          <w:tab w:val="left" w:pos="567"/>
        </w:tabs>
        <w:jc w:val="both"/>
        <w:rPr>
          <w:sz w:val="22"/>
          <w:szCs w:val="22"/>
        </w:rPr>
      </w:pPr>
      <w:r w:rsidRPr="004F6FD1">
        <w:rPr>
          <w:sz w:val="22"/>
          <w:szCs w:val="22"/>
        </w:rPr>
        <w:t>Гарантийный срок в этом случае продлевается соответственно на период устранения недостатков.</w:t>
      </w:r>
    </w:p>
    <w:p w14:paraId="7317C71A" w14:textId="726AF8AE" w:rsidR="002461F0" w:rsidRPr="002461F0" w:rsidRDefault="002461F0" w:rsidP="002461F0">
      <w:pPr>
        <w:tabs>
          <w:tab w:val="num" w:pos="426"/>
          <w:tab w:val="left" w:pos="567"/>
        </w:tabs>
        <w:jc w:val="both"/>
        <w:rPr>
          <w:sz w:val="22"/>
          <w:szCs w:val="22"/>
        </w:rPr>
      </w:pPr>
      <w:r w:rsidRPr="004F6FD1">
        <w:rPr>
          <w:sz w:val="22"/>
          <w:szCs w:val="22"/>
        </w:rPr>
        <w:t>11.3. За неисполнение или ненадлежащее исполнение гарантийных обязательств Подрядчик несет ответственность в виде штрафа в размере 10% от стоимости ремонта данного оборудования, предусмотренной соответствующей сметой, являющейся приложением к настоящему договору.</w:t>
      </w:r>
    </w:p>
    <w:p w14:paraId="274E38BE" w14:textId="77777777" w:rsidR="007C22FB" w:rsidRPr="00B52F8A" w:rsidRDefault="007C22FB" w:rsidP="007C22FB">
      <w:pPr>
        <w:tabs>
          <w:tab w:val="left" w:pos="567"/>
        </w:tabs>
        <w:rPr>
          <w:b/>
          <w:sz w:val="22"/>
          <w:szCs w:val="22"/>
        </w:rPr>
      </w:pPr>
    </w:p>
    <w:p w14:paraId="7EE3A2C4" w14:textId="6FECD747" w:rsidR="00AC32DF" w:rsidRPr="00B52F8A" w:rsidRDefault="002461F0" w:rsidP="002461F0">
      <w:pPr>
        <w:tabs>
          <w:tab w:val="left" w:pos="567"/>
        </w:tabs>
        <w:jc w:val="center"/>
        <w:rPr>
          <w:b/>
          <w:sz w:val="22"/>
          <w:szCs w:val="22"/>
        </w:rPr>
      </w:pPr>
      <w:r>
        <w:rPr>
          <w:b/>
          <w:sz w:val="22"/>
          <w:szCs w:val="22"/>
        </w:rPr>
        <w:t xml:space="preserve">12. </w:t>
      </w:r>
      <w:r w:rsidR="00A2092C">
        <w:rPr>
          <w:b/>
          <w:sz w:val="22"/>
          <w:szCs w:val="22"/>
        </w:rPr>
        <w:t>ПРИЛОЖЕНИЕ</w:t>
      </w:r>
      <w:r w:rsidR="00A2092C" w:rsidRPr="00B52F8A">
        <w:rPr>
          <w:b/>
          <w:sz w:val="22"/>
          <w:szCs w:val="22"/>
        </w:rPr>
        <w:t xml:space="preserve"> К ДОГОВОРУ</w:t>
      </w:r>
    </w:p>
    <w:p w14:paraId="7DE83FEC" w14:textId="77777777" w:rsidR="009565B7" w:rsidRPr="00B52F8A" w:rsidRDefault="009565B7" w:rsidP="007C22FB">
      <w:pPr>
        <w:pStyle w:val="afff3"/>
        <w:tabs>
          <w:tab w:val="left" w:pos="567"/>
        </w:tabs>
        <w:ind w:left="927"/>
        <w:rPr>
          <w:b/>
          <w:sz w:val="22"/>
          <w:szCs w:val="22"/>
        </w:rPr>
      </w:pPr>
    </w:p>
    <w:p w14:paraId="3689098C" w14:textId="207C1D22" w:rsidR="003F4E09" w:rsidRPr="004F6FD1" w:rsidRDefault="00AC32DF" w:rsidP="00A61173">
      <w:pPr>
        <w:pStyle w:val="aa"/>
        <w:tabs>
          <w:tab w:val="left" w:pos="1545"/>
          <w:tab w:val="center" w:pos="4677"/>
        </w:tabs>
        <w:spacing w:line="240" w:lineRule="auto"/>
        <w:ind w:firstLine="0"/>
        <w:rPr>
          <w:sz w:val="22"/>
          <w:szCs w:val="22"/>
        </w:rPr>
      </w:pPr>
      <w:r w:rsidRPr="004F6FD1">
        <w:rPr>
          <w:sz w:val="22"/>
          <w:szCs w:val="22"/>
        </w:rPr>
        <w:t>1</w:t>
      </w:r>
      <w:r w:rsidR="002461F0" w:rsidRPr="004F6FD1">
        <w:rPr>
          <w:sz w:val="22"/>
          <w:szCs w:val="22"/>
        </w:rPr>
        <w:t>2</w:t>
      </w:r>
      <w:r w:rsidRPr="004F6FD1">
        <w:rPr>
          <w:sz w:val="22"/>
          <w:szCs w:val="22"/>
        </w:rPr>
        <w:t>.1. Приложение № 1-</w:t>
      </w:r>
      <w:r w:rsidR="003F4E09" w:rsidRPr="004F6FD1">
        <w:rPr>
          <w:sz w:val="22"/>
          <w:szCs w:val="22"/>
        </w:rPr>
        <w:t xml:space="preserve"> Те</w:t>
      </w:r>
      <w:r w:rsidR="00A2092C">
        <w:rPr>
          <w:sz w:val="22"/>
          <w:szCs w:val="22"/>
        </w:rPr>
        <w:t>хническое задание на выполнение</w:t>
      </w:r>
      <w:r w:rsidR="003F4E09" w:rsidRPr="004F6FD1">
        <w:rPr>
          <w:sz w:val="22"/>
          <w:szCs w:val="22"/>
        </w:rPr>
        <w:t xml:space="preserve"> строительно-монтажных работ по реконструкции ВЛ-0,4 </w:t>
      </w:r>
      <w:proofErr w:type="spellStart"/>
      <w:r w:rsidR="003F4E09" w:rsidRPr="004F6FD1">
        <w:rPr>
          <w:sz w:val="22"/>
          <w:szCs w:val="22"/>
        </w:rPr>
        <w:t>кВ</w:t>
      </w:r>
      <w:proofErr w:type="spellEnd"/>
      <w:r w:rsidR="003F4E09" w:rsidRPr="004F6FD1">
        <w:rPr>
          <w:sz w:val="22"/>
          <w:szCs w:val="22"/>
        </w:rPr>
        <w:t xml:space="preserve"> с заменой прово</w:t>
      </w:r>
      <w:r w:rsidR="004C230E">
        <w:rPr>
          <w:sz w:val="22"/>
          <w:szCs w:val="22"/>
        </w:rPr>
        <w:t xml:space="preserve">да АС на СИП, ВЛ 0,4 </w:t>
      </w:r>
      <w:proofErr w:type="spellStart"/>
      <w:r w:rsidR="004C230E">
        <w:rPr>
          <w:sz w:val="22"/>
          <w:szCs w:val="22"/>
        </w:rPr>
        <w:t>кВ</w:t>
      </w:r>
      <w:proofErr w:type="spellEnd"/>
      <w:r w:rsidR="004C230E">
        <w:rPr>
          <w:sz w:val="22"/>
          <w:szCs w:val="22"/>
        </w:rPr>
        <w:t xml:space="preserve"> ф.ТП-203</w:t>
      </w:r>
      <w:r w:rsidR="003F4E09" w:rsidRPr="004F6FD1">
        <w:rPr>
          <w:sz w:val="22"/>
          <w:szCs w:val="22"/>
        </w:rPr>
        <w:t xml:space="preserve"> - поселок (пос. Октябрьский).</w:t>
      </w:r>
    </w:p>
    <w:p w14:paraId="64C68FEC" w14:textId="77777777" w:rsidR="00AC32DF" w:rsidRDefault="00AC32DF" w:rsidP="00AC32DF">
      <w:pPr>
        <w:tabs>
          <w:tab w:val="num" w:pos="426"/>
          <w:tab w:val="left" w:pos="567"/>
        </w:tabs>
        <w:rPr>
          <w:b/>
          <w:sz w:val="22"/>
          <w:szCs w:val="22"/>
        </w:rPr>
      </w:pPr>
    </w:p>
    <w:p w14:paraId="32028434" w14:textId="77777777" w:rsidR="00386FB8" w:rsidRPr="00B52F8A" w:rsidRDefault="00386FB8" w:rsidP="00AC32DF">
      <w:pPr>
        <w:tabs>
          <w:tab w:val="num" w:pos="426"/>
          <w:tab w:val="left" w:pos="567"/>
        </w:tabs>
        <w:rPr>
          <w:b/>
          <w:sz w:val="22"/>
          <w:szCs w:val="22"/>
        </w:rPr>
      </w:pPr>
    </w:p>
    <w:p w14:paraId="308C4027" w14:textId="77777777" w:rsidR="00AC32DF" w:rsidRPr="00B52F8A" w:rsidRDefault="00AC32DF" w:rsidP="00AC32DF">
      <w:pPr>
        <w:tabs>
          <w:tab w:val="num" w:pos="426"/>
          <w:tab w:val="left" w:pos="567"/>
        </w:tabs>
        <w:jc w:val="both"/>
        <w:rPr>
          <w:sz w:val="22"/>
          <w:szCs w:val="22"/>
        </w:rPr>
      </w:pPr>
    </w:p>
    <w:p w14:paraId="0F85F5D5" w14:textId="2FDA32FA" w:rsidR="00AC32DF" w:rsidRPr="00B52F8A" w:rsidRDefault="00AC32DF" w:rsidP="00AC32DF">
      <w:pPr>
        <w:tabs>
          <w:tab w:val="num" w:pos="426"/>
          <w:tab w:val="left" w:pos="567"/>
        </w:tabs>
        <w:jc w:val="center"/>
        <w:rPr>
          <w:b/>
          <w:sz w:val="22"/>
          <w:szCs w:val="22"/>
        </w:rPr>
      </w:pPr>
      <w:r w:rsidRPr="00B52F8A">
        <w:rPr>
          <w:b/>
          <w:sz w:val="22"/>
          <w:szCs w:val="22"/>
        </w:rPr>
        <w:t>1</w:t>
      </w:r>
      <w:r w:rsidR="00431BBB">
        <w:rPr>
          <w:b/>
          <w:sz w:val="22"/>
          <w:szCs w:val="22"/>
        </w:rPr>
        <w:t>3</w:t>
      </w:r>
      <w:r w:rsidRPr="00B52F8A">
        <w:rPr>
          <w:b/>
          <w:sz w:val="22"/>
          <w:szCs w:val="22"/>
        </w:rPr>
        <w:t>. ЮРИДИЧЕСКИЕ АДРЕСА, БАНКОВСКИЕ РЕКВИЗИТЫ И ПОДПИСИ СТОРОН:</w:t>
      </w:r>
    </w:p>
    <w:p w14:paraId="2134A1CE" w14:textId="77777777" w:rsidR="00AC32DF" w:rsidRPr="00B52F8A" w:rsidRDefault="00AC32DF" w:rsidP="00AC32DF">
      <w:pPr>
        <w:tabs>
          <w:tab w:val="num" w:pos="426"/>
          <w:tab w:val="left" w:pos="567"/>
        </w:tabs>
        <w:rPr>
          <w:b/>
          <w:sz w:val="22"/>
          <w:szCs w:val="22"/>
        </w:rPr>
      </w:pPr>
    </w:p>
    <w:tbl>
      <w:tblPr>
        <w:tblW w:w="0" w:type="auto"/>
        <w:tblLook w:val="01E0" w:firstRow="1" w:lastRow="1" w:firstColumn="1" w:lastColumn="1" w:noHBand="0" w:noVBand="0"/>
      </w:tblPr>
      <w:tblGrid>
        <w:gridCol w:w="4785"/>
        <w:gridCol w:w="4786"/>
      </w:tblGrid>
      <w:tr w:rsidR="00B52F8A" w:rsidRPr="00B52F8A" w14:paraId="7B78988A" w14:textId="77777777" w:rsidTr="00AC32DF">
        <w:tc>
          <w:tcPr>
            <w:tcW w:w="4785" w:type="dxa"/>
          </w:tcPr>
          <w:tbl>
            <w:tblPr>
              <w:tblW w:w="0" w:type="auto"/>
              <w:tblLook w:val="01E0" w:firstRow="1" w:lastRow="1" w:firstColumn="1" w:lastColumn="1" w:noHBand="0" w:noVBand="0"/>
            </w:tblPr>
            <w:tblGrid>
              <w:gridCol w:w="4569"/>
            </w:tblGrid>
            <w:tr w:rsidR="00B52F8A" w:rsidRPr="00B52F8A" w14:paraId="6394BED6" w14:textId="77777777" w:rsidTr="00AC32DF">
              <w:tc>
                <w:tcPr>
                  <w:tcW w:w="4786" w:type="dxa"/>
                </w:tcPr>
                <w:p w14:paraId="7B3022DD" w14:textId="77777777" w:rsidR="00AC32DF" w:rsidRPr="00B52F8A" w:rsidRDefault="00AC32DF" w:rsidP="00AC32DF">
                  <w:pPr>
                    <w:rPr>
                      <w:bCs/>
                      <w:sz w:val="22"/>
                      <w:szCs w:val="22"/>
                    </w:rPr>
                  </w:pPr>
                  <w:r w:rsidRPr="00B52F8A">
                    <w:rPr>
                      <w:bCs/>
                      <w:sz w:val="22"/>
                      <w:szCs w:val="22"/>
                    </w:rPr>
                    <w:t>Заказчик:</w:t>
                  </w:r>
                </w:p>
                <w:p w14:paraId="00B67FFC" w14:textId="77777777" w:rsidR="00AC32DF" w:rsidRPr="00B52F8A" w:rsidRDefault="00AC32DF" w:rsidP="00AC32DF">
                  <w:pPr>
                    <w:contextualSpacing/>
                    <w:rPr>
                      <w:b/>
                      <w:sz w:val="22"/>
                      <w:szCs w:val="22"/>
                    </w:rPr>
                  </w:pPr>
                  <w:r w:rsidRPr="00B52F8A">
                    <w:rPr>
                      <w:b/>
                      <w:sz w:val="22"/>
                      <w:szCs w:val="22"/>
                    </w:rPr>
                    <w:t>ООО «КИРЭС»</w:t>
                  </w:r>
                </w:p>
                <w:p w14:paraId="74589839" w14:textId="77777777" w:rsidR="00AC32DF" w:rsidRPr="00B52F8A" w:rsidRDefault="00AC32DF" w:rsidP="00AC32DF">
                  <w:pPr>
                    <w:contextualSpacing/>
                    <w:rPr>
                      <w:sz w:val="22"/>
                      <w:szCs w:val="22"/>
                    </w:rPr>
                  </w:pPr>
                  <w:r w:rsidRPr="00B52F8A">
                    <w:rPr>
                      <w:sz w:val="22"/>
                      <w:szCs w:val="22"/>
                    </w:rPr>
                    <w:t xml:space="preserve">Адрес: </w:t>
                  </w:r>
                  <w:r w:rsidRPr="00B52F8A">
                    <w:rPr>
                      <w:rFonts w:eastAsia="Lucida Sans Unicode"/>
                      <w:kern w:val="1"/>
                      <w:sz w:val="22"/>
                      <w:szCs w:val="22"/>
                    </w:rPr>
                    <w:t xml:space="preserve">610020, Россия, Кировская область, г. Киров, ул. Шевели сл., территория Подстанция 110/6 </w:t>
                  </w:r>
                  <w:proofErr w:type="spellStart"/>
                  <w:r w:rsidRPr="00B52F8A">
                    <w:rPr>
                      <w:rFonts w:eastAsia="Lucida Sans Unicode"/>
                      <w:kern w:val="1"/>
                      <w:sz w:val="22"/>
                      <w:szCs w:val="22"/>
                    </w:rPr>
                    <w:t>кВ</w:t>
                  </w:r>
                  <w:proofErr w:type="spellEnd"/>
                  <w:r w:rsidRPr="00B52F8A">
                    <w:rPr>
                      <w:rFonts w:eastAsia="Lucida Sans Unicode"/>
                      <w:kern w:val="1"/>
                      <w:sz w:val="22"/>
                      <w:szCs w:val="22"/>
                    </w:rPr>
                    <w:t>, помещение: ЛИТЕР А</w:t>
                  </w:r>
                </w:p>
                <w:p w14:paraId="05D4ACF6" w14:textId="77777777" w:rsidR="00AC32DF" w:rsidRPr="00B52F8A" w:rsidRDefault="00AC32DF" w:rsidP="00AC32DF">
                  <w:pPr>
                    <w:contextualSpacing/>
                    <w:rPr>
                      <w:sz w:val="22"/>
                      <w:szCs w:val="22"/>
                    </w:rPr>
                  </w:pPr>
                  <w:r w:rsidRPr="00B52F8A">
                    <w:rPr>
                      <w:sz w:val="22"/>
                      <w:szCs w:val="22"/>
                    </w:rPr>
                    <w:t xml:space="preserve">ИНН: 4345479720 </w:t>
                  </w:r>
                </w:p>
                <w:p w14:paraId="4AFC07BF" w14:textId="77777777" w:rsidR="00AC32DF" w:rsidRPr="00B52F8A" w:rsidRDefault="00AC32DF" w:rsidP="00AC32DF">
                  <w:pPr>
                    <w:contextualSpacing/>
                    <w:rPr>
                      <w:sz w:val="22"/>
                      <w:szCs w:val="22"/>
                    </w:rPr>
                  </w:pPr>
                  <w:r w:rsidRPr="00B52F8A">
                    <w:rPr>
                      <w:sz w:val="22"/>
                      <w:szCs w:val="22"/>
                    </w:rPr>
                    <w:t xml:space="preserve">КПП: </w:t>
                  </w:r>
                  <w:r w:rsidRPr="00B52F8A">
                    <w:rPr>
                      <w:rFonts w:eastAsia="Lucida Sans Unicode"/>
                      <w:kern w:val="1"/>
                      <w:sz w:val="22"/>
                      <w:szCs w:val="22"/>
                    </w:rPr>
                    <w:t>434501001</w:t>
                  </w:r>
                </w:p>
                <w:p w14:paraId="41C214EF" w14:textId="77777777" w:rsidR="00AC32DF" w:rsidRPr="00B52F8A" w:rsidRDefault="00AC32DF" w:rsidP="00AC32DF">
                  <w:pPr>
                    <w:contextualSpacing/>
                    <w:rPr>
                      <w:sz w:val="22"/>
                      <w:szCs w:val="22"/>
                    </w:rPr>
                  </w:pPr>
                  <w:r w:rsidRPr="00B52F8A">
                    <w:rPr>
                      <w:sz w:val="22"/>
                      <w:szCs w:val="22"/>
                    </w:rPr>
                    <w:t>Расчетный счет: 40702810727000007631</w:t>
                  </w:r>
                </w:p>
                <w:p w14:paraId="4DA9F9E7" w14:textId="77777777" w:rsidR="00AC32DF" w:rsidRPr="00B52F8A" w:rsidRDefault="00AC32DF" w:rsidP="00AC32DF">
                  <w:pPr>
                    <w:contextualSpacing/>
                    <w:rPr>
                      <w:rFonts w:eastAsia="Lucida Sans Unicode"/>
                      <w:kern w:val="1"/>
                      <w:sz w:val="22"/>
                      <w:szCs w:val="22"/>
                    </w:rPr>
                  </w:pPr>
                  <w:r w:rsidRPr="00B52F8A">
                    <w:rPr>
                      <w:sz w:val="22"/>
                      <w:szCs w:val="22"/>
                    </w:rPr>
                    <w:t xml:space="preserve">Банк: </w:t>
                  </w:r>
                  <w:r w:rsidRPr="00B52F8A">
                    <w:rPr>
                      <w:rFonts w:eastAsia="Lucida Sans Unicode"/>
                      <w:kern w:val="1"/>
                      <w:sz w:val="22"/>
                      <w:szCs w:val="22"/>
                    </w:rPr>
                    <w:t>Кировское отделении № 8612 ПАО «Сбербанк» в г. Кирове</w:t>
                  </w:r>
                </w:p>
                <w:p w14:paraId="0CE4EE09" w14:textId="77777777" w:rsidR="00AC32DF" w:rsidRPr="00B52F8A" w:rsidRDefault="00AC32DF" w:rsidP="00AC32DF">
                  <w:pPr>
                    <w:contextualSpacing/>
                    <w:rPr>
                      <w:sz w:val="22"/>
                      <w:szCs w:val="22"/>
                    </w:rPr>
                  </w:pPr>
                  <w:r w:rsidRPr="00B52F8A">
                    <w:rPr>
                      <w:sz w:val="22"/>
                      <w:szCs w:val="22"/>
                    </w:rPr>
                    <w:t xml:space="preserve"> БИК </w:t>
                  </w:r>
                  <w:r w:rsidRPr="00B52F8A">
                    <w:rPr>
                      <w:rFonts w:eastAsia="Lucida Sans Unicode"/>
                      <w:kern w:val="1"/>
                      <w:sz w:val="22"/>
                      <w:szCs w:val="22"/>
                    </w:rPr>
                    <w:t>043304609</w:t>
                  </w:r>
                </w:p>
                <w:p w14:paraId="458C7DF3" w14:textId="77777777" w:rsidR="00AC32DF" w:rsidRPr="00B52F8A" w:rsidRDefault="00AC32DF" w:rsidP="00AC32DF">
                  <w:pPr>
                    <w:contextualSpacing/>
                    <w:rPr>
                      <w:sz w:val="22"/>
                      <w:szCs w:val="22"/>
                    </w:rPr>
                  </w:pPr>
                  <w:r w:rsidRPr="00B52F8A">
                    <w:rPr>
                      <w:sz w:val="22"/>
                      <w:szCs w:val="22"/>
                    </w:rPr>
                    <w:t xml:space="preserve">Корреспондентский счет: </w:t>
                  </w:r>
                  <w:r w:rsidRPr="00B52F8A">
                    <w:rPr>
                      <w:rFonts w:eastAsia="Lucida Sans Unicode"/>
                      <w:kern w:val="1"/>
                      <w:sz w:val="22"/>
                      <w:szCs w:val="22"/>
                    </w:rPr>
                    <w:t>30101810500000000609</w:t>
                  </w:r>
                </w:p>
                <w:p w14:paraId="39C8B356" w14:textId="77777777" w:rsidR="00AC32DF" w:rsidRPr="00B52F8A" w:rsidRDefault="00AC32DF" w:rsidP="00AC32DF">
                  <w:pPr>
                    <w:ind w:right="-180"/>
                    <w:rPr>
                      <w:sz w:val="22"/>
                      <w:szCs w:val="22"/>
                    </w:rPr>
                  </w:pPr>
                </w:p>
              </w:tc>
            </w:tr>
            <w:tr w:rsidR="00B52F8A" w:rsidRPr="00B52F8A" w14:paraId="1D649CFF" w14:textId="77777777" w:rsidTr="00AC32DF">
              <w:tc>
                <w:tcPr>
                  <w:tcW w:w="4786" w:type="dxa"/>
                </w:tcPr>
                <w:p w14:paraId="5C69F45A" w14:textId="77777777" w:rsidR="00AC32DF" w:rsidRPr="00B52F8A" w:rsidRDefault="00AC32DF" w:rsidP="00AC32DF">
                  <w:pPr>
                    <w:widowControl w:val="0"/>
                    <w:jc w:val="both"/>
                    <w:rPr>
                      <w:bCs/>
                      <w:sz w:val="22"/>
                      <w:szCs w:val="22"/>
                    </w:rPr>
                  </w:pPr>
                  <w:r w:rsidRPr="00B52F8A">
                    <w:rPr>
                      <w:bCs/>
                      <w:sz w:val="22"/>
                      <w:szCs w:val="22"/>
                    </w:rPr>
                    <w:t>Директор</w:t>
                  </w:r>
                </w:p>
                <w:p w14:paraId="67D00E03" w14:textId="77777777" w:rsidR="00AC32DF" w:rsidRPr="00B52F8A" w:rsidRDefault="00AC32DF" w:rsidP="00AC32DF">
                  <w:pPr>
                    <w:snapToGrid w:val="0"/>
                    <w:contextualSpacing/>
                    <w:rPr>
                      <w:b/>
                      <w:sz w:val="22"/>
                      <w:szCs w:val="22"/>
                    </w:rPr>
                  </w:pPr>
                  <w:r w:rsidRPr="00B52F8A">
                    <w:rPr>
                      <w:b/>
                      <w:sz w:val="22"/>
                      <w:szCs w:val="22"/>
                    </w:rPr>
                    <w:t>ООО «КИРЭС»</w:t>
                  </w:r>
                </w:p>
                <w:p w14:paraId="42C10E8B" w14:textId="070BF1FB" w:rsidR="00846E11" w:rsidRDefault="001F5522" w:rsidP="00846E11">
                  <w:pPr>
                    <w:widowControl w:val="0"/>
                    <w:jc w:val="both"/>
                    <w:rPr>
                      <w:bCs/>
                      <w:sz w:val="22"/>
                      <w:szCs w:val="22"/>
                    </w:rPr>
                  </w:pPr>
                  <w:r>
                    <w:rPr>
                      <w:bCs/>
                      <w:sz w:val="22"/>
                      <w:szCs w:val="22"/>
                    </w:rPr>
                    <w:t>_______________________ /Д</w:t>
                  </w:r>
                  <w:r w:rsidR="00AC32DF" w:rsidRPr="00B52F8A">
                    <w:rPr>
                      <w:bCs/>
                      <w:sz w:val="22"/>
                      <w:szCs w:val="22"/>
                    </w:rPr>
                    <w:t>.В. Ефимов/</w:t>
                  </w:r>
                </w:p>
                <w:p w14:paraId="7CD1F302" w14:textId="0357D2E0" w:rsidR="00AC32DF" w:rsidRPr="00846E11" w:rsidRDefault="00AC32DF" w:rsidP="00846E11">
                  <w:pPr>
                    <w:widowControl w:val="0"/>
                    <w:jc w:val="both"/>
                    <w:rPr>
                      <w:bCs/>
                      <w:sz w:val="22"/>
                      <w:szCs w:val="22"/>
                    </w:rPr>
                  </w:pPr>
                  <w:proofErr w:type="spellStart"/>
                  <w:r w:rsidRPr="00B52F8A">
                    <w:rPr>
                      <w:sz w:val="22"/>
                      <w:szCs w:val="22"/>
                    </w:rPr>
                    <w:t>м.п</w:t>
                  </w:r>
                  <w:proofErr w:type="spellEnd"/>
                  <w:r w:rsidRPr="00B52F8A">
                    <w:rPr>
                      <w:sz w:val="22"/>
                      <w:szCs w:val="22"/>
                    </w:rPr>
                    <w:t>.</w:t>
                  </w:r>
                </w:p>
              </w:tc>
            </w:tr>
          </w:tbl>
          <w:p w14:paraId="37E7B37C" w14:textId="77777777" w:rsidR="00AC32DF" w:rsidRPr="00B52F8A" w:rsidRDefault="00AC32DF" w:rsidP="00AC32DF">
            <w:pPr>
              <w:pStyle w:val="39"/>
              <w:jc w:val="left"/>
              <w:outlineLvl w:val="2"/>
            </w:pPr>
          </w:p>
        </w:tc>
        <w:tc>
          <w:tcPr>
            <w:tcW w:w="4786" w:type="dxa"/>
          </w:tcPr>
          <w:p w14:paraId="4EDD7583" w14:textId="77777777" w:rsidR="00AC32DF" w:rsidRPr="00B52F8A" w:rsidRDefault="00AC32DF" w:rsidP="00AC32DF">
            <w:pPr>
              <w:rPr>
                <w:bCs/>
                <w:sz w:val="22"/>
                <w:szCs w:val="22"/>
              </w:rPr>
            </w:pPr>
            <w:r w:rsidRPr="00B52F8A">
              <w:rPr>
                <w:bCs/>
                <w:sz w:val="22"/>
                <w:szCs w:val="22"/>
              </w:rPr>
              <w:t>Подрядчик:</w:t>
            </w:r>
          </w:p>
          <w:p w14:paraId="20F1F7C9" w14:textId="77777777" w:rsidR="00AC32DF" w:rsidRPr="00B52F8A" w:rsidRDefault="00AC32DF" w:rsidP="00AC32DF">
            <w:pPr>
              <w:ind w:right="-180"/>
              <w:rPr>
                <w:sz w:val="22"/>
                <w:szCs w:val="22"/>
              </w:rPr>
            </w:pPr>
          </w:p>
          <w:p w14:paraId="7DBBA1A6" w14:textId="77777777" w:rsidR="00AC32DF" w:rsidRPr="00B52F8A" w:rsidRDefault="00AC32DF" w:rsidP="00AC32DF">
            <w:pPr>
              <w:ind w:right="-180"/>
              <w:rPr>
                <w:sz w:val="22"/>
                <w:szCs w:val="22"/>
              </w:rPr>
            </w:pPr>
          </w:p>
          <w:p w14:paraId="22355006" w14:textId="77777777" w:rsidR="00AC32DF" w:rsidRPr="00B52F8A" w:rsidRDefault="00AC32DF" w:rsidP="00AC32DF">
            <w:pPr>
              <w:ind w:right="-180"/>
              <w:rPr>
                <w:sz w:val="22"/>
                <w:szCs w:val="22"/>
              </w:rPr>
            </w:pPr>
          </w:p>
          <w:p w14:paraId="724BAD40" w14:textId="77777777" w:rsidR="00AC32DF" w:rsidRPr="00B52F8A" w:rsidRDefault="00AC32DF" w:rsidP="00AC32DF">
            <w:pPr>
              <w:ind w:right="-180"/>
              <w:rPr>
                <w:sz w:val="22"/>
                <w:szCs w:val="22"/>
              </w:rPr>
            </w:pPr>
          </w:p>
          <w:p w14:paraId="5C425D7E" w14:textId="77777777" w:rsidR="00AC32DF" w:rsidRPr="00B52F8A" w:rsidRDefault="00AC32DF" w:rsidP="00AC32DF">
            <w:pPr>
              <w:ind w:right="-180"/>
              <w:rPr>
                <w:sz w:val="22"/>
                <w:szCs w:val="22"/>
              </w:rPr>
            </w:pPr>
          </w:p>
          <w:p w14:paraId="7909A4AE" w14:textId="77777777" w:rsidR="00AC32DF" w:rsidRPr="00B52F8A" w:rsidRDefault="00AC32DF" w:rsidP="00AC32DF">
            <w:pPr>
              <w:ind w:right="-180"/>
              <w:rPr>
                <w:sz w:val="22"/>
                <w:szCs w:val="22"/>
              </w:rPr>
            </w:pPr>
          </w:p>
          <w:p w14:paraId="01FF955C" w14:textId="77777777" w:rsidR="00AC32DF" w:rsidRPr="00B52F8A" w:rsidRDefault="00AC32DF" w:rsidP="00AC32DF">
            <w:pPr>
              <w:ind w:right="-180"/>
              <w:rPr>
                <w:sz w:val="22"/>
                <w:szCs w:val="22"/>
              </w:rPr>
            </w:pPr>
          </w:p>
          <w:p w14:paraId="45119E7F" w14:textId="77777777" w:rsidR="00AC32DF" w:rsidRPr="00B52F8A" w:rsidRDefault="00AC32DF" w:rsidP="00AC32DF">
            <w:pPr>
              <w:ind w:right="-180"/>
              <w:rPr>
                <w:sz w:val="22"/>
                <w:szCs w:val="22"/>
              </w:rPr>
            </w:pPr>
          </w:p>
          <w:p w14:paraId="4FFA5132" w14:textId="77777777" w:rsidR="00AC32DF" w:rsidRPr="00B52F8A" w:rsidRDefault="00AC32DF" w:rsidP="00AC32DF">
            <w:pPr>
              <w:ind w:right="-180"/>
              <w:rPr>
                <w:sz w:val="22"/>
                <w:szCs w:val="22"/>
              </w:rPr>
            </w:pPr>
          </w:p>
          <w:p w14:paraId="5109BA96" w14:textId="77777777" w:rsidR="00AC32DF" w:rsidRPr="00B52F8A" w:rsidRDefault="00AC32DF" w:rsidP="00AC32DF">
            <w:pPr>
              <w:ind w:right="-180"/>
              <w:rPr>
                <w:sz w:val="22"/>
                <w:szCs w:val="22"/>
              </w:rPr>
            </w:pPr>
          </w:p>
          <w:p w14:paraId="7D47FB02" w14:textId="77777777" w:rsidR="00AC32DF" w:rsidRPr="00B52F8A" w:rsidRDefault="00AC32DF" w:rsidP="00AC32DF">
            <w:pPr>
              <w:ind w:right="-180"/>
              <w:rPr>
                <w:sz w:val="22"/>
                <w:szCs w:val="22"/>
              </w:rPr>
            </w:pPr>
          </w:p>
          <w:p w14:paraId="4D7578DB" w14:textId="77777777" w:rsidR="00AC32DF" w:rsidRPr="00B52F8A" w:rsidRDefault="00AC32DF" w:rsidP="00AC32DF">
            <w:pPr>
              <w:ind w:right="-180"/>
              <w:rPr>
                <w:sz w:val="22"/>
                <w:szCs w:val="22"/>
              </w:rPr>
            </w:pPr>
          </w:p>
          <w:p w14:paraId="2EAA5096" w14:textId="77777777" w:rsidR="00AC32DF" w:rsidRPr="00B52F8A" w:rsidRDefault="00AC32DF" w:rsidP="00AC32DF">
            <w:pPr>
              <w:ind w:right="-180"/>
              <w:rPr>
                <w:sz w:val="22"/>
                <w:szCs w:val="22"/>
              </w:rPr>
            </w:pPr>
          </w:p>
          <w:p w14:paraId="56E25AF7" w14:textId="77777777" w:rsidR="00AC32DF" w:rsidRPr="00B52F8A" w:rsidRDefault="00AC32DF" w:rsidP="00AC32DF">
            <w:pPr>
              <w:widowControl w:val="0"/>
              <w:jc w:val="both"/>
              <w:rPr>
                <w:bCs/>
                <w:sz w:val="22"/>
                <w:szCs w:val="22"/>
              </w:rPr>
            </w:pPr>
            <w:r w:rsidRPr="00B52F8A">
              <w:rPr>
                <w:bCs/>
                <w:sz w:val="22"/>
                <w:szCs w:val="22"/>
              </w:rPr>
              <w:t>Директор</w:t>
            </w:r>
          </w:p>
          <w:p w14:paraId="44C892B7" w14:textId="77777777" w:rsidR="00AC32DF" w:rsidRPr="00B52F8A" w:rsidRDefault="00AC32DF" w:rsidP="00AC32DF">
            <w:pPr>
              <w:snapToGrid w:val="0"/>
              <w:contextualSpacing/>
              <w:rPr>
                <w:b/>
                <w:sz w:val="22"/>
                <w:szCs w:val="22"/>
              </w:rPr>
            </w:pPr>
          </w:p>
          <w:p w14:paraId="5DB16047" w14:textId="77777777" w:rsidR="00AC32DF" w:rsidRPr="00B52F8A" w:rsidRDefault="00AC32DF" w:rsidP="00AC32DF">
            <w:pPr>
              <w:widowControl w:val="0"/>
              <w:jc w:val="both"/>
              <w:rPr>
                <w:bCs/>
                <w:sz w:val="22"/>
                <w:szCs w:val="22"/>
              </w:rPr>
            </w:pPr>
            <w:r w:rsidRPr="00B52F8A">
              <w:rPr>
                <w:bCs/>
                <w:sz w:val="22"/>
                <w:szCs w:val="22"/>
              </w:rPr>
              <w:t xml:space="preserve">________________________  / ___________/ </w:t>
            </w:r>
          </w:p>
          <w:p w14:paraId="78C76FE9" w14:textId="77777777" w:rsidR="00AC32DF" w:rsidRPr="00B52F8A" w:rsidRDefault="00AC32DF" w:rsidP="00AC32DF">
            <w:pPr>
              <w:ind w:right="-180"/>
              <w:rPr>
                <w:sz w:val="22"/>
                <w:szCs w:val="22"/>
              </w:rPr>
            </w:pPr>
            <w:proofErr w:type="spellStart"/>
            <w:r w:rsidRPr="00B52F8A">
              <w:rPr>
                <w:sz w:val="22"/>
                <w:szCs w:val="22"/>
              </w:rPr>
              <w:t>м.п</w:t>
            </w:r>
            <w:proofErr w:type="spellEnd"/>
            <w:r w:rsidRPr="00B52F8A">
              <w:rPr>
                <w:sz w:val="22"/>
                <w:szCs w:val="22"/>
              </w:rPr>
              <w:t>.</w:t>
            </w:r>
          </w:p>
          <w:p w14:paraId="161D41F9" w14:textId="77777777" w:rsidR="00AC32DF" w:rsidRPr="00B52F8A" w:rsidRDefault="00AC32DF" w:rsidP="00AC32DF">
            <w:pPr>
              <w:ind w:right="-180"/>
              <w:rPr>
                <w:sz w:val="22"/>
                <w:szCs w:val="22"/>
              </w:rPr>
            </w:pPr>
          </w:p>
        </w:tc>
        <w:bookmarkStart w:id="5" w:name="_GoBack"/>
        <w:bookmarkEnd w:id="5"/>
      </w:tr>
      <w:tr w:rsidR="00AC32DF" w:rsidRPr="00AC32DF" w14:paraId="64E2C14C" w14:textId="77777777" w:rsidTr="00AC32DF">
        <w:tc>
          <w:tcPr>
            <w:tcW w:w="4785" w:type="dxa"/>
          </w:tcPr>
          <w:p w14:paraId="5C80D0FB" w14:textId="77777777" w:rsidR="00AC32DF" w:rsidRPr="00AC32DF" w:rsidRDefault="00AC32DF" w:rsidP="00AC32DF">
            <w:pPr>
              <w:widowControl w:val="0"/>
              <w:jc w:val="both"/>
              <w:rPr>
                <w:sz w:val="22"/>
                <w:szCs w:val="22"/>
              </w:rPr>
            </w:pPr>
          </w:p>
        </w:tc>
        <w:tc>
          <w:tcPr>
            <w:tcW w:w="4786" w:type="dxa"/>
          </w:tcPr>
          <w:p w14:paraId="54DE07EC" w14:textId="77777777" w:rsidR="00AC32DF" w:rsidRPr="00AC32DF" w:rsidRDefault="00AC32DF" w:rsidP="00AC32DF">
            <w:pPr>
              <w:pStyle w:val="af5"/>
              <w:tabs>
                <w:tab w:val="left" w:pos="701"/>
              </w:tabs>
              <w:spacing w:after="240" w:afterAutospacing="0"/>
              <w:rPr>
                <w:sz w:val="22"/>
                <w:szCs w:val="22"/>
              </w:rPr>
            </w:pPr>
          </w:p>
        </w:tc>
      </w:tr>
    </w:tbl>
    <w:p w14:paraId="6A1E7545" w14:textId="77777777" w:rsidR="00E5031C" w:rsidRDefault="00E5031C" w:rsidP="00E5031C">
      <w:pPr>
        <w:rPr>
          <w:sz w:val="22"/>
          <w:szCs w:val="22"/>
        </w:rPr>
      </w:pPr>
    </w:p>
    <w:p w14:paraId="2D85D127" w14:textId="77777777" w:rsidR="00E5031C" w:rsidRDefault="00E5031C" w:rsidP="00E5031C">
      <w:pPr>
        <w:rPr>
          <w:sz w:val="22"/>
          <w:szCs w:val="22"/>
        </w:rPr>
      </w:pPr>
    </w:p>
    <w:p w14:paraId="01B58D07" w14:textId="77777777" w:rsidR="00384053" w:rsidRDefault="00384053" w:rsidP="00E5031C">
      <w:pPr>
        <w:rPr>
          <w:sz w:val="22"/>
          <w:szCs w:val="22"/>
        </w:rPr>
      </w:pPr>
    </w:p>
    <w:p w14:paraId="2CF00070" w14:textId="77777777" w:rsidR="00384053" w:rsidRDefault="00384053" w:rsidP="00E5031C">
      <w:pPr>
        <w:rPr>
          <w:sz w:val="22"/>
          <w:szCs w:val="22"/>
        </w:rPr>
      </w:pPr>
    </w:p>
    <w:bookmarkEnd w:id="0"/>
    <w:bookmarkEnd w:id="1"/>
    <w:bookmarkEnd w:id="2"/>
    <w:bookmarkEnd w:id="3"/>
    <w:bookmarkEnd w:id="4"/>
    <w:p w14:paraId="5BC6846C" w14:textId="77777777" w:rsidR="003F4E09" w:rsidRDefault="003F4E09" w:rsidP="004C230E">
      <w:pPr>
        <w:rPr>
          <w:sz w:val="22"/>
          <w:szCs w:val="22"/>
        </w:rPr>
      </w:pPr>
    </w:p>
    <w:sectPr w:rsidR="003F4E09" w:rsidSect="001147DF">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15B1" w14:textId="77777777" w:rsidR="00757111" w:rsidRDefault="00757111">
      <w:r>
        <w:separator/>
      </w:r>
    </w:p>
  </w:endnote>
  <w:endnote w:type="continuationSeparator" w:id="0">
    <w:p w14:paraId="598E1004" w14:textId="77777777" w:rsidR="00757111" w:rsidRDefault="0075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0A0CB" w14:textId="77777777" w:rsidR="00D16E47" w:rsidRDefault="00D16E47">
    <w:pPr>
      <w:pStyle w:val="ad"/>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1D8544FE" w14:textId="77777777" w:rsidR="00D16E47" w:rsidRDefault="00D16E4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F35" w14:textId="77777777" w:rsidR="00D16E47" w:rsidRDefault="00D16E47" w:rsidP="00B52F8A">
    <w:pPr>
      <w:pStyle w:val="ad"/>
      <w:framePr w:wrap="around" w:vAnchor="text" w:hAnchor="page" w:x="6376" w:y="4"/>
      <w:rPr>
        <w:rStyle w:val="affc"/>
        <w:sz w:val="22"/>
        <w:szCs w:val="22"/>
      </w:rPr>
    </w:pPr>
  </w:p>
  <w:p w14:paraId="491B1F54" w14:textId="77777777" w:rsidR="00D16E47" w:rsidRDefault="00D16E47" w:rsidP="00B52F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228E" w14:textId="77777777" w:rsidR="00757111" w:rsidRDefault="00757111">
      <w:r>
        <w:separator/>
      </w:r>
    </w:p>
  </w:footnote>
  <w:footnote w:type="continuationSeparator" w:id="0">
    <w:p w14:paraId="64157C25" w14:textId="77777777" w:rsidR="00757111" w:rsidRDefault="00757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F3636F3"/>
    <w:multiLevelType w:val="hybridMultilevel"/>
    <w:tmpl w:val="AA32B532"/>
    <w:lvl w:ilvl="0" w:tplc="4894C676">
      <w:start w:val="1"/>
      <w:numFmt w:val="decimal"/>
      <w:isLgl/>
      <w:lvlText w:val="4.%1"/>
      <w:lvlJc w:val="left"/>
      <w:pPr>
        <w:ind w:left="720" w:hanging="360"/>
      </w:pPr>
      <w:rPr>
        <w:rFonts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21959DD"/>
    <w:multiLevelType w:val="hybridMultilevel"/>
    <w:tmpl w:val="5B068710"/>
    <w:lvl w:ilvl="0" w:tplc="2E107274">
      <w:start w:val="1"/>
      <w:numFmt w:val="decimal"/>
      <w:isLgl/>
      <w:lvlText w:val="3.%1"/>
      <w:lvlJc w:val="left"/>
      <w:pPr>
        <w:ind w:left="720" w:hanging="360"/>
      </w:pPr>
      <w:rPr>
        <w:rFonts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6630E"/>
    <w:multiLevelType w:val="multilevel"/>
    <w:tmpl w:val="8C4CD62E"/>
    <w:lvl w:ilvl="0">
      <w:start w:val="1"/>
      <w:numFmt w:val="decimal"/>
      <w:pStyle w:val="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C54130C"/>
    <w:multiLevelType w:val="multilevel"/>
    <w:tmpl w:val="96C6A074"/>
    <w:lvl w:ilvl="0">
      <w:start w:val="1"/>
      <w:numFmt w:val="decimal"/>
      <w:pStyle w:val="a"/>
      <w:suff w:val="space"/>
      <w:lvlText w:val="Часть %1."/>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
      <w:lvlJc w:val="left"/>
      <w:pPr>
        <w:tabs>
          <w:tab w:val="num" w:pos="907"/>
        </w:tabs>
        <w:ind w:left="907" w:hanging="907"/>
      </w:pPr>
      <w:rPr>
        <w:rFonts w:cs="Times New Roman" w:hint="default"/>
        <w:b/>
      </w:rPr>
    </w:lvl>
    <w:lvl w:ilvl="2">
      <w:start w:val="1"/>
      <w:numFmt w:val="decimal"/>
      <w:pStyle w:val="a1"/>
      <w:lvlText w:val="%2.%3."/>
      <w:lvlJc w:val="left"/>
      <w:pPr>
        <w:tabs>
          <w:tab w:val="num" w:pos="907"/>
        </w:tabs>
        <w:ind w:left="907" w:hanging="90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333"/>
        </w:tabs>
        <w:ind w:left="1333" w:hanging="907"/>
      </w:pPr>
      <w:rPr>
        <w:rFonts w:cs="Times New Roman" w:hint="default"/>
        <w:b w:val="0"/>
      </w:rPr>
    </w:lvl>
    <w:lvl w:ilvl="4">
      <w:start w:val="1"/>
      <w:numFmt w:val="russianLower"/>
      <w:lvlText w:val="%5)"/>
      <w:lvlJc w:val="left"/>
      <w:pPr>
        <w:tabs>
          <w:tab w:val="num" w:pos="1361"/>
        </w:tabs>
        <w:ind w:left="1361" w:hanging="454"/>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75CD7943"/>
    <w:multiLevelType w:val="multilevel"/>
    <w:tmpl w:val="C882A5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2B"/>
    <w:rsid w:val="000040F5"/>
    <w:rsid w:val="000042BC"/>
    <w:rsid w:val="000048A2"/>
    <w:rsid w:val="00015EBC"/>
    <w:rsid w:val="0002627A"/>
    <w:rsid w:val="00034AB9"/>
    <w:rsid w:val="00037191"/>
    <w:rsid w:val="000374AD"/>
    <w:rsid w:val="00045548"/>
    <w:rsid w:val="000470C6"/>
    <w:rsid w:val="00053D95"/>
    <w:rsid w:val="00056207"/>
    <w:rsid w:val="00063235"/>
    <w:rsid w:val="000662DB"/>
    <w:rsid w:val="00066785"/>
    <w:rsid w:val="00075AC4"/>
    <w:rsid w:val="00076342"/>
    <w:rsid w:val="00084051"/>
    <w:rsid w:val="00090E9E"/>
    <w:rsid w:val="00095A81"/>
    <w:rsid w:val="000A1FDE"/>
    <w:rsid w:val="000A2AA1"/>
    <w:rsid w:val="000B1EF5"/>
    <w:rsid w:val="000C1518"/>
    <w:rsid w:val="000C5FD8"/>
    <w:rsid w:val="000D2D3B"/>
    <w:rsid w:val="000E065C"/>
    <w:rsid w:val="000E13A8"/>
    <w:rsid w:val="00102184"/>
    <w:rsid w:val="00102946"/>
    <w:rsid w:val="00104180"/>
    <w:rsid w:val="00104212"/>
    <w:rsid w:val="001147DF"/>
    <w:rsid w:val="0012021B"/>
    <w:rsid w:val="00121F84"/>
    <w:rsid w:val="00123B7A"/>
    <w:rsid w:val="00124F37"/>
    <w:rsid w:val="00125C83"/>
    <w:rsid w:val="00160BA3"/>
    <w:rsid w:val="00170D5F"/>
    <w:rsid w:val="00171872"/>
    <w:rsid w:val="0017287E"/>
    <w:rsid w:val="001753E3"/>
    <w:rsid w:val="001819EC"/>
    <w:rsid w:val="00186086"/>
    <w:rsid w:val="001861A8"/>
    <w:rsid w:val="00195CEC"/>
    <w:rsid w:val="00195D44"/>
    <w:rsid w:val="001A28B0"/>
    <w:rsid w:val="001B6ECB"/>
    <w:rsid w:val="001C0F40"/>
    <w:rsid w:val="001C140F"/>
    <w:rsid w:val="001C6D9F"/>
    <w:rsid w:val="001C74B1"/>
    <w:rsid w:val="001D407D"/>
    <w:rsid w:val="001F25D9"/>
    <w:rsid w:val="001F5522"/>
    <w:rsid w:val="002023AF"/>
    <w:rsid w:val="0021463D"/>
    <w:rsid w:val="00215FDE"/>
    <w:rsid w:val="00224E72"/>
    <w:rsid w:val="002320E5"/>
    <w:rsid w:val="00232A72"/>
    <w:rsid w:val="00235816"/>
    <w:rsid w:val="0024011D"/>
    <w:rsid w:val="002461F0"/>
    <w:rsid w:val="00252020"/>
    <w:rsid w:val="00252ECC"/>
    <w:rsid w:val="00257536"/>
    <w:rsid w:val="0026102C"/>
    <w:rsid w:val="0026336F"/>
    <w:rsid w:val="002658D9"/>
    <w:rsid w:val="00284884"/>
    <w:rsid w:val="00293B7D"/>
    <w:rsid w:val="00296B61"/>
    <w:rsid w:val="00296D03"/>
    <w:rsid w:val="002B0DB6"/>
    <w:rsid w:val="002B4D56"/>
    <w:rsid w:val="002C2C34"/>
    <w:rsid w:val="002C6EC6"/>
    <w:rsid w:val="002D1903"/>
    <w:rsid w:val="002D51DC"/>
    <w:rsid w:val="002E170D"/>
    <w:rsid w:val="002E604C"/>
    <w:rsid w:val="002F4B45"/>
    <w:rsid w:val="002F639D"/>
    <w:rsid w:val="00313899"/>
    <w:rsid w:val="0032183D"/>
    <w:rsid w:val="003227DA"/>
    <w:rsid w:val="00323C3A"/>
    <w:rsid w:val="00330AF9"/>
    <w:rsid w:val="00332B99"/>
    <w:rsid w:val="003366D0"/>
    <w:rsid w:val="0034013B"/>
    <w:rsid w:val="00353344"/>
    <w:rsid w:val="00355C20"/>
    <w:rsid w:val="0038077A"/>
    <w:rsid w:val="0038377A"/>
    <w:rsid w:val="00384053"/>
    <w:rsid w:val="00386FB8"/>
    <w:rsid w:val="003975FF"/>
    <w:rsid w:val="00397E09"/>
    <w:rsid w:val="003B355C"/>
    <w:rsid w:val="003B6901"/>
    <w:rsid w:val="003C6CFB"/>
    <w:rsid w:val="003D4ED7"/>
    <w:rsid w:val="003E7DCE"/>
    <w:rsid w:val="003F3834"/>
    <w:rsid w:val="003F4E09"/>
    <w:rsid w:val="003F70F7"/>
    <w:rsid w:val="004014A0"/>
    <w:rsid w:val="00411095"/>
    <w:rsid w:val="00423C12"/>
    <w:rsid w:val="00423C33"/>
    <w:rsid w:val="0042415D"/>
    <w:rsid w:val="00427355"/>
    <w:rsid w:val="00431BBB"/>
    <w:rsid w:val="00433181"/>
    <w:rsid w:val="00433F13"/>
    <w:rsid w:val="00441AAB"/>
    <w:rsid w:val="00451FF8"/>
    <w:rsid w:val="004521A3"/>
    <w:rsid w:val="00465B6B"/>
    <w:rsid w:val="0047518B"/>
    <w:rsid w:val="00476D04"/>
    <w:rsid w:val="00484126"/>
    <w:rsid w:val="00485C49"/>
    <w:rsid w:val="00485DBF"/>
    <w:rsid w:val="00487473"/>
    <w:rsid w:val="004A5327"/>
    <w:rsid w:val="004A5743"/>
    <w:rsid w:val="004B4503"/>
    <w:rsid w:val="004C230E"/>
    <w:rsid w:val="004C42F6"/>
    <w:rsid w:val="004D4546"/>
    <w:rsid w:val="004D5B8E"/>
    <w:rsid w:val="004D6697"/>
    <w:rsid w:val="004E6818"/>
    <w:rsid w:val="004E7E2C"/>
    <w:rsid w:val="004F6FD1"/>
    <w:rsid w:val="00500BE1"/>
    <w:rsid w:val="0052231B"/>
    <w:rsid w:val="00534B24"/>
    <w:rsid w:val="005377D3"/>
    <w:rsid w:val="005431C8"/>
    <w:rsid w:val="005476AD"/>
    <w:rsid w:val="00560F87"/>
    <w:rsid w:val="0056103C"/>
    <w:rsid w:val="00562170"/>
    <w:rsid w:val="005661E7"/>
    <w:rsid w:val="00567E27"/>
    <w:rsid w:val="005719B3"/>
    <w:rsid w:val="00576C82"/>
    <w:rsid w:val="00586090"/>
    <w:rsid w:val="005954AE"/>
    <w:rsid w:val="005A4D74"/>
    <w:rsid w:val="005A73AC"/>
    <w:rsid w:val="005A7C2B"/>
    <w:rsid w:val="005D06B8"/>
    <w:rsid w:val="005D1931"/>
    <w:rsid w:val="005D777A"/>
    <w:rsid w:val="005E5EC6"/>
    <w:rsid w:val="005F1879"/>
    <w:rsid w:val="00602BAF"/>
    <w:rsid w:val="0062099F"/>
    <w:rsid w:val="00621753"/>
    <w:rsid w:val="006219E4"/>
    <w:rsid w:val="00636509"/>
    <w:rsid w:val="00644FB6"/>
    <w:rsid w:val="006453B5"/>
    <w:rsid w:val="00651B28"/>
    <w:rsid w:val="00655D2D"/>
    <w:rsid w:val="006564C1"/>
    <w:rsid w:val="0066019E"/>
    <w:rsid w:val="00666C98"/>
    <w:rsid w:val="006678A8"/>
    <w:rsid w:val="00667EF4"/>
    <w:rsid w:val="00676385"/>
    <w:rsid w:val="006B464D"/>
    <w:rsid w:val="006E5F10"/>
    <w:rsid w:val="006E7DBD"/>
    <w:rsid w:val="006F6221"/>
    <w:rsid w:val="00700024"/>
    <w:rsid w:val="0070200D"/>
    <w:rsid w:val="00722BBD"/>
    <w:rsid w:val="0074592E"/>
    <w:rsid w:val="007463E3"/>
    <w:rsid w:val="00746E1C"/>
    <w:rsid w:val="00757111"/>
    <w:rsid w:val="00765DF7"/>
    <w:rsid w:val="00787C75"/>
    <w:rsid w:val="007914A2"/>
    <w:rsid w:val="007A1DD2"/>
    <w:rsid w:val="007A4278"/>
    <w:rsid w:val="007B23EA"/>
    <w:rsid w:val="007C004C"/>
    <w:rsid w:val="007C22FB"/>
    <w:rsid w:val="007D7429"/>
    <w:rsid w:val="007F3049"/>
    <w:rsid w:val="00807D1B"/>
    <w:rsid w:val="008210BE"/>
    <w:rsid w:val="008249E2"/>
    <w:rsid w:val="00827DED"/>
    <w:rsid w:val="00837469"/>
    <w:rsid w:val="00837792"/>
    <w:rsid w:val="0084626C"/>
    <w:rsid w:val="00846CD8"/>
    <w:rsid w:val="00846E11"/>
    <w:rsid w:val="00854BDD"/>
    <w:rsid w:val="00861A91"/>
    <w:rsid w:val="00865EE5"/>
    <w:rsid w:val="00871C3A"/>
    <w:rsid w:val="00877673"/>
    <w:rsid w:val="00882A40"/>
    <w:rsid w:val="00885AB5"/>
    <w:rsid w:val="008874DF"/>
    <w:rsid w:val="00892C97"/>
    <w:rsid w:val="008A2118"/>
    <w:rsid w:val="008A4ABC"/>
    <w:rsid w:val="008B146F"/>
    <w:rsid w:val="008C2573"/>
    <w:rsid w:val="008C2B23"/>
    <w:rsid w:val="008D58F4"/>
    <w:rsid w:val="008E022A"/>
    <w:rsid w:val="008F21BE"/>
    <w:rsid w:val="00901CCD"/>
    <w:rsid w:val="00922F16"/>
    <w:rsid w:val="0093615E"/>
    <w:rsid w:val="009366A7"/>
    <w:rsid w:val="00937406"/>
    <w:rsid w:val="00945328"/>
    <w:rsid w:val="009565B7"/>
    <w:rsid w:val="00965E48"/>
    <w:rsid w:val="00991A79"/>
    <w:rsid w:val="00992284"/>
    <w:rsid w:val="00995395"/>
    <w:rsid w:val="009A7FF9"/>
    <w:rsid w:val="009B1B9D"/>
    <w:rsid w:val="009C5FE2"/>
    <w:rsid w:val="009C753C"/>
    <w:rsid w:val="009E0E17"/>
    <w:rsid w:val="009E1D5A"/>
    <w:rsid w:val="009E40A2"/>
    <w:rsid w:val="009E7818"/>
    <w:rsid w:val="009F3029"/>
    <w:rsid w:val="009F52DD"/>
    <w:rsid w:val="009F7558"/>
    <w:rsid w:val="00A07AF2"/>
    <w:rsid w:val="00A128F3"/>
    <w:rsid w:val="00A12DFE"/>
    <w:rsid w:val="00A2092C"/>
    <w:rsid w:val="00A21ED5"/>
    <w:rsid w:val="00A261CC"/>
    <w:rsid w:val="00A302DB"/>
    <w:rsid w:val="00A33DC8"/>
    <w:rsid w:val="00A3483A"/>
    <w:rsid w:val="00A37ECE"/>
    <w:rsid w:val="00A43F8B"/>
    <w:rsid w:val="00A61173"/>
    <w:rsid w:val="00A6207B"/>
    <w:rsid w:val="00A63911"/>
    <w:rsid w:val="00A671D4"/>
    <w:rsid w:val="00A72B79"/>
    <w:rsid w:val="00A830AC"/>
    <w:rsid w:val="00AB5F54"/>
    <w:rsid w:val="00AB6DCC"/>
    <w:rsid w:val="00AC32DF"/>
    <w:rsid w:val="00AC5BB2"/>
    <w:rsid w:val="00AD3FC3"/>
    <w:rsid w:val="00AD424D"/>
    <w:rsid w:val="00AD4EC8"/>
    <w:rsid w:val="00AD79FB"/>
    <w:rsid w:val="00AE1F77"/>
    <w:rsid w:val="00AF12CB"/>
    <w:rsid w:val="00B022EE"/>
    <w:rsid w:val="00B14C45"/>
    <w:rsid w:val="00B17AAF"/>
    <w:rsid w:val="00B17CB7"/>
    <w:rsid w:val="00B226BC"/>
    <w:rsid w:val="00B30AA7"/>
    <w:rsid w:val="00B32081"/>
    <w:rsid w:val="00B34CE1"/>
    <w:rsid w:val="00B352B0"/>
    <w:rsid w:val="00B4018E"/>
    <w:rsid w:val="00B40B99"/>
    <w:rsid w:val="00B50786"/>
    <w:rsid w:val="00B512AB"/>
    <w:rsid w:val="00B52F8A"/>
    <w:rsid w:val="00B63A36"/>
    <w:rsid w:val="00B83C59"/>
    <w:rsid w:val="00B91AA1"/>
    <w:rsid w:val="00BB4CC2"/>
    <w:rsid w:val="00BC2D0A"/>
    <w:rsid w:val="00BD2ADB"/>
    <w:rsid w:val="00BE7B4B"/>
    <w:rsid w:val="00BF5B68"/>
    <w:rsid w:val="00BF7E44"/>
    <w:rsid w:val="00C037EF"/>
    <w:rsid w:val="00C0470F"/>
    <w:rsid w:val="00C1033F"/>
    <w:rsid w:val="00C14EFB"/>
    <w:rsid w:val="00C228B7"/>
    <w:rsid w:val="00C43801"/>
    <w:rsid w:val="00C43CE9"/>
    <w:rsid w:val="00C44C61"/>
    <w:rsid w:val="00C4546A"/>
    <w:rsid w:val="00C53A09"/>
    <w:rsid w:val="00C562B3"/>
    <w:rsid w:val="00C57524"/>
    <w:rsid w:val="00C71492"/>
    <w:rsid w:val="00C812AC"/>
    <w:rsid w:val="00C836A9"/>
    <w:rsid w:val="00C87CC7"/>
    <w:rsid w:val="00C933D9"/>
    <w:rsid w:val="00C94FFA"/>
    <w:rsid w:val="00C9670D"/>
    <w:rsid w:val="00CA1ED4"/>
    <w:rsid w:val="00CA49B4"/>
    <w:rsid w:val="00CA5942"/>
    <w:rsid w:val="00CB0222"/>
    <w:rsid w:val="00CB4420"/>
    <w:rsid w:val="00CC0AD7"/>
    <w:rsid w:val="00CC76C2"/>
    <w:rsid w:val="00CC7FBD"/>
    <w:rsid w:val="00CD069E"/>
    <w:rsid w:val="00CD4C8E"/>
    <w:rsid w:val="00CE28F1"/>
    <w:rsid w:val="00CE3D8F"/>
    <w:rsid w:val="00CE5620"/>
    <w:rsid w:val="00CE73E6"/>
    <w:rsid w:val="00CF64C8"/>
    <w:rsid w:val="00D02421"/>
    <w:rsid w:val="00D05DCC"/>
    <w:rsid w:val="00D062E3"/>
    <w:rsid w:val="00D108F6"/>
    <w:rsid w:val="00D127C5"/>
    <w:rsid w:val="00D16E47"/>
    <w:rsid w:val="00D21D4C"/>
    <w:rsid w:val="00D44357"/>
    <w:rsid w:val="00D44FC2"/>
    <w:rsid w:val="00D476ED"/>
    <w:rsid w:val="00D51926"/>
    <w:rsid w:val="00D56511"/>
    <w:rsid w:val="00D56EDD"/>
    <w:rsid w:val="00D6227C"/>
    <w:rsid w:val="00D62BA5"/>
    <w:rsid w:val="00D66FBC"/>
    <w:rsid w:val="00D76638"/>
    <w:rsid w:val="00D77491"/>
    <w:rsid w:val="00D90F30"/>
    <w:rsid w:val="00D93101"/>
    <w:rsid w:val="00DA09EE"/>
    <w:rsid w:val="00DA34C3"/>
    <w:rsid w:val="00DA736A"/>
    <w:rsid w:val="00DB3C8A"/>
    <w:rsid w:val="00DC242C"/>
    <w:rsid w:val="00DC249D"/>
    <w:rsid w:val="00DC3738"/>
    <w:rsid w:val="00DD77BA"/>
    <w:rsid w:val="00DE0100"/>
    <w:rsid w:val="00DE11FC"/>
    <w:rsid w:val="00DE161B"/>
    <w:rsid w:val="00DE1A77"/>
    <w:rsid w:val="00DF2645"/>
    <w:rsid w:val="00DF301D"/>
    <w:rsid w:val="00E02570"/>
    <w:rsid w:val="00E1284B"/>
    <w:rsid w:val="00E26721"/>
    <w:rsid w:val="00E30B8B"/>
    <w:rsid w:val="00E31AA1"/>
    <w:rsid w:val="00E347E7"/>
    <w:rsid w:val="00E35B20"/>
    <w:rsid w:val="00E40143"/>
    <w:rsid w:val="00E4581D"/>
    <w:rsid w:val="00E468DA"/>
    <w:rsid w:val="00E5031C"/>
    <w:rsid w:val="00E52E6A"/>
    <w:rsid w:val="00E61960"/>
    <w:rsid w:val="00E6393A"/>
    <w:rsid w:val="00E65BFC"/>
    <w:rsid w:val="00E75263"/>
    <w:rsid w:val="00E83858"/>
    <w:rsid w:val="00E87B92"/>
    <w:rsid w:val="00EB2A24"/>
    <w:rsid w:val="00EC4AEC"/>
    <w:rsid w:val="00ED2298"/>
    <w:rsid w:val="00ED32E1"/>
    <w:rsid w:val="00EF0890"/>
    <w:rsid w:val="00EF2696"/>
    <w:rsid w:val="00EF2F2C"/>
    <w:rsid w:val="00EF584B"/>
    <w:rsid w:val="00EF5DE7"/>
    <w:rsid w:val="00EF639D"/>
    <w:rsid w:val="00EF798D"/>
    <w:rsid w:val="00F00080"/>
    <w:rsid w:val="00F00B38"/>
    <w:rsid w:val="00F00B7C"/>
    <w:rsid w:val="00F02604"/>
    <w:rsid w:val="00F0465E"/>
    <w:rsid w:val="00F07CD1"/>
    <w:rsid w:val="00F13023"/>
    <w:rsid w:val="00F13265"/>
    <w:rsid w:val="00F134B1"/>
    <w:rsid w:val="00F159AF"/>
    <w:rsid w:val="00F25AA8"/>
    <w:rsid w:val="00F40364"/>
    <w:rsid w:val="00F62527"/>
    <w:rsid w:val="00F7037A"/>
    <w:rsid w:val="00F7672A"/>
    <w:rsid w:val="00F80657"/>
    <w:rsid w:val="00F83058"/>
    <w:rsid w:val="00F83C3C"/>
    <w:rsid w:val="00F84CDF"/>
    <w:rsid w:val="00F93675"/>
    <w:rsid w:val="00FA4885"/>
    <w:rsid w:val="00FA7C92"/>
    <w:rsid w:val="00FB600B"/>
    <w:rsid w:val="00FB6AF2"/>
    <w:rsid w:val="00FB77EC"/>
    <w:rsid w:val="00FD7CA5"/>
    <w:rsid w:val="00FE5190"/>
    <w:rsid w:val="00FF098D"/>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7F729"/>
  <w15:docId w15:val="{F49EE396-260D-49A1-9E7E-A55DC13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4D74"/>
    <w:rPr>
      <w:sz w:val="26"/>
    </w:rPr>
  </w:style>
  <w:style w:type="paragraph" w:styleId="1">
    <w:name w:val="heading 1"/>
    <w:aliases w:val="H1,Document Header1,Заголов,Загол 2,заголовок"/>
    <w:basedOn w:val="a2"/>
    <w:next w:val="a2"/>
    <w:link w:val="11"/>
    <w:qFormat/>
    <w:pPr>
      <w:keepNext/>
      <w:suppressAutoHyphens/>
      <w:spacing w:before="240" w:after="60" w:line="276" w:lineRule="auto"/>
      <w:outlineLvl w:val="0"/>
    </w:pPr>
    <w:rPr>
      <w:rFonts w:ascii="Arial" w:hAnsi="Arial" w:cs="Arial"/>
      <w:b/>
      <w:bCs/>
      <w:kern w:val="32"/>
      <w:sz w:val="32"/>
      <w:szCs w:val="32"/>
      <w:lang w:eastAsia="ar-SA"/>
    </w:rPr>
  </w:style>
  <w:style w:type="paragraph" w:styleId="2">
    <w:name w:val="heading 2"/>
    <w:basedOn w:val="a2"/>
    <w:next w:val="a2"/>
    <w:link w:val="20"/>
    <w:qFormat/>
    <w:pPr>
      <w:keepNext/>
      <w:spacing w:before="240" w:after="60"/>
      <w:outlineLvl w:val="1"/>
    </w:pPr>
    <w:rPr>
      <w:rFonts w:ascii="Arial" w:hAnsi="Arial" w:cs="Arial"/>
      <w:b/>
      <w:bCs/>
      <w:i/>
      <w:iCs/>
      <w:sz w:val="28"/>
      <w:szCs w:val="28"/>
    </w:rPr>
  </w:style>
  <w:style w:type="paragraph" w:styleId="3">
    <w:name w:val="heading 3"/>
    <w:basedOn w:val="a2"/>
    <w:next w:val="a2"/>
    <w:link w:val="30"/>
    <w:qFormat/>
    <w:pPr>
      <w:keepNext/>
      <w:spacing w:before="240" w:after="60"/>
      <w:outlineLvl w:val="2"/>
    </w:pPr>
    <w:rPr>
      <w:rFonts w:ascii="Arial" w:hAnsi="Arial" w:cs="Arial"/>
      <w:b/>
      <w:bCs/>
      <w:szCs w:val="26"/>
    </w:rPr>
  </w:style>
  <w:style w:type="paragraph" w:styleId="40">
    <w:name w:val="heading 4"/>
    <w:basedOn w:val="a2"/>
    <w:next w:val="a2"/>
    <w:link w:val="41"/>
    <w:uiPriority w:val="9"/>
    <w:qFormat/>
    <w:pPr>
      <w:keepNext/>
      <w:spacing w:before="240" w:after="60"/>
      <w:outlineLvl w:val="3"/>
    </w:pPr>
    <w:rPr>
      <w:b/>
      <w:bCs/>
      <w:sz w:val="28"/>
      <w:szCs w:val="28"/>
    </w:rPr>
  </w:style>
  <w:style w:type="paragraph" w:styleId="5">
    <w:name w:val="heading 5"/>
    <w:basedOn w:val="a2"/>
    <w:next w:val="a2"/>
    <w:qFormat/>
    <w:pPr>
      <w:spacing w:before="240" w:after="60"/>
      <w:outlineLvl w:val="4"/>
    </w:pPr>
    <w:rPr>
      <w:b/>
      <w:bCs/>
      <w:i/>
      <w:iCs/>
      <w:szCs w:val="26"/>
    </w:rPr>
  </w:style>
  <w:style w:type="paragraph" w:styleId="6">
    <w:name w:val="heading 6"/>
    <w:basedOn w:val="a2"/>
    <w:next w:val="a2"/>
    <w:link w:val="60"/>
    <w:uiPriority w:val="99"/>
    <w:qFormat/>
    <w:rsid w:val="00384053"/>
    <w:pPr>
      <w:keepNext/>
      <w:numPr>
        <w:numId w:val="5"/>
      </w:numPr>
      <w:spacing w:before="60" w:line="288" w:lineRule="auto"/>
      <w:jc w:val="both"/>
      <w:outlineLvl w:val="5"/>
    </w:pPr>
    <w:rPr>
      <w:b/>
      <w:iCs/>
      <w:kern w:val="24"/>
      <w:sz w:val="24"/>
    </w:rPr>
  </w:style>
  <w:style w:type="paragraph" w:styleId="8">
    <w:name w:val="heading 8"/>
    <w:basedOn w:val="a2"/>
    <w:next w:val="a2"/>
    <w:link w:val="80"/>
    <w:qFormat/>
    <w:pPr>
      <w:tabs>
        <w:tab w:val="num" w:pos="1440"/>
      </w:tabs>
      <w:spacing w:before="240" w:after="60"/>
      <w:ind w:left="1440" w:hanging="432"/>
      <w:outlineLvl w:val="7"/>
    </w:pPr>
    <w:rPr>
      <w:rFonts w:ascii="Calibri" w:hAnsi="Calibri"/>
      <w:i/>
      <w:iCs/>
      <w:sz w:val="24"/>
      <w:szCs w:val="24"/>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pPr>
      <w:jc w:val="center"/>
    </w:pPr>
    <w:rPr>
      <w:b/>
      <w:bCs/>
      <w:sz w:val="40"/>
      <w:szCs w:val="24"/>
    </w:rPr>
  </w:style>
  <w:style w:type="character" w:customStyle="1" w:styleId="11">
    <w:name w:val="Заголовок 1 Знак1"/>
    <w:aliases w:val="H1 Знак,Document Header1 Знак1,Заголов Знак,Загол 2 Знак,заголовок Знак"/>
    <w:link w:val="1"/>
    <w:rPr>
      <w:rFonts w:ascii="Arial" w:hAnsi="Arial" w:cs="Arial"/>
      <w:b/>
      <w:bCs/>
      <w:kern w:val="32"/>
      <w:sz w:val="32"/>
      <w:szCs w:val="32"/>
      <w:lang w:val="ru-RU" w:eastAsia="ar-SA" w:bidi="ar-SA"/>
    </w:rPr>
  </w:style>
  <w:style w:type="character" w:styleId="a8">
    <w:name w:val="Hyperlink"/>
    <w:rPr>
      <w:color w:val="0000FF"/>
      <w:u w:val="single"/>
    </w:rPr>
  </w:style>
  <w:style w:type="paragraph" w:styleId="10">
    <w:name w:val="toc 1"/>
    <w:basedOn w:val="a2"/>
    <w:next w:val="a2"/>
    <w:autoRedefine/>
    <w:qFormat/>
    <w:pPr>
      <w:tabs>
        <w:tab w:val="right" w:leader="dot" w:pos="10065"/>
      </w:tabs>
    </w:pPr>
    <w:rPr>
      <w:b/>
      <w:bCs/>
      <w:caps/>
      <w:noProof/>
      <w:sz w:val="20"/>
    </w:rPr>
  </w:style>
  <w:style w:type="paragraph" w:styleId="21">
    <w:name w:val="toc 2"/>
    <w:basedOn w:val="a2"/>
    <w:next w:val="a2"/>
    <w:autoRedefine/>
    <w:qFormat/>
    <w:pPr>
      <w:tabs>
        <w:tab w:val="right" w:leader="dot" w:pos="10065"/>
      </w:tabs>
      <w:ind w:left="238" w:right="142"/>
    </w:pPr>
    <w:rPr>
      <w:caps/>
      <w:smallCaps/>
      <w:noProof/>
      <w:sz w:val="20"/>
    </w:rPr>
  </w:style>
  <w:style w:type="paragraph" w:customStyle="1" w:styleId="a9">
    <w:name w:val="Заголовок к тексту"/>
    <w:basedOn w:val="a2"/>
    <w:next w:val="aa"/>
    <w:pPr>
      <w:suppressAutoHyphens/>
      <w:spacing w:after="480" w:line="240" w:lineRule="exact"/>
    </w:pPr>
    <w:rPr>
      <w:b/>
      <w:sz w:val="28"/>
    </w:rPr>
  </w:style>
  <w:style w:type="paragraph" w:customStyle="1" w:styleId="ab">
    <w:name w:val="регистрационные поля"/>
    <w:basedOn w:val="a2"/>
    <w:pPr>
      <w:spacing w:line="240" w:lineRule="exact"/>
      <w:jc w:val="center"/>
    </w:pPr>
    <w:rPr>
      <w:sz w:val="28"/>
      <w:lang w:val="en-US"/>
    </w:rPr>
  </w:style>
  <w:style w:type="paragraph" w:customStyle="1" w:styleId="ac">
    <w:name w:val="Исполнитель"/>
    <w:basedOn w:val="aa"/>
    <w:pPr>
      <w:suppressAutoHyphens/>
      <w:spacing w:line="240" w:lineRule="exact"/>
    </w:pPr>
    <w:rPr>
      <w:sz w:val="24"/>
    </w:rPr>
  </w:style>
  <w:style w:type="paragraph" w:styleId="ad">
    <w:name w:val="footer"/>
    <w:basedOn w:val="a2"/>
    <w:link w:val="ae"/>
    <w:pPr>
      <w:tabs>
        <w:tab w:val="center" w:pos="4677"/>
        <w:tab w:val="right" w:pos="9355"/>
      </w:tabs>
    </w:pPr>
    <w:rPr>
      <w:sz w:val="28"/>
    </w:rPr>
  </w:style>
  <w:style w:type="paragraph" w:styleId="aa">
    <w:name w:val="Body Text"/>
    <w:basedOn w:val="a2"/>
    <w:link w:val="af"/>
    <w:pPr>
      <w:spacing w:line="360" w:lineRule="exact"/>
      <w:ind w:firstLine="720"/>
      <w:jc w:val="both"/>
    </w:pPr>
    <w:rPr>
      <w:sz w:val="28"/>
    </w:rPr>
  </w:style>
  <w:style w:type="paragraph" w:styleId="af0">
    <w:name w:val="header"/>
    <w:basedOn w:val="a2"/>
    <w:link w:val="af1"/>
    <w:pPr>
      <w:tabs>
        <w:tab w:val="center" w:pos="4153"/>
        <w:tab w:val="right" w:pos="8306"/>
      </w:tabs>
      <w:suppressAutoHyphens/>
      <w:jc w:val="center"/>
    </w:pPr>
    <w:rPr>
      <w:sz w:val="28"/>
    </w:rPr>
  </w:style>
  <w:style w:type="paragraph" w:customStyle="1" w:styleId="af2">
    <w:name w:val="Приложение"/>
    <w:basedOn w:val="aa"/>
    <w:pPr>
      <w:tabs>
        <w:tab w:val="left" w:pos="1673"/>
      </w:tabs>
      <w:spacing w:before="240" w:line="240" w:lineRule="exact"/>
      <w:ind w:left="1985" w:hanging="1985"/>
    </w:pPr>
  </w:style>
  <w:style w:type="paragraph" w:styleId="af3">
    <w:name w:val="Signature"/>
    <w:basedOn w:val="a2"/>
    <w:next w:val="aa"/>
    <w:pPr>
      <w:tabs>
        <w:tab w:val="left" w:pos="5103"/>
        <w:tab w:val="right" w:pos="9639"/>
      </w:tabs>
      <w:suppressAutoHyphens/>
      <w:spacing w:before="480" w:line="240" w:lineRule="exact"/>
    </w:pPr>
    <w:rPr>
      <w:sz w:val="28"/>
    </w:rPr>
  </w:style>
  <w:style w:type="paragraph" w:customStyle="1" w:styleId="af4">
    <w:name w:val="Подпись на  бланке должностного лица"/>
    <w:basedOn w:val="a2"/>
    <w:next w:val="aa"/>
    <w:pPr>
      <w:spacing w:before="480" w:line="240" w:lineRule="exact"/>
      <w:ind w:left="7088"/>
    </w:pPr>
    <w:rPr>
      <w:sz w:val="28"/>
    </w:rPr>
  </w:style>
  <w:style w:type="paragraph" w:styleId="af5">
    <w:name w:val="Normal (Web)"/>
    <w:basedOn w:val="a2"/>
    <w:link w:val="af6"/>
    <w:unhideWhenUsed/>
    <w:pPr>
      <w:spacing w:before="100" w:beforeAutospacing="1" w:after="100" w:afterAutospacing="1"/>
    </w:pPr>
    <w:rPr>
      <w:sz w:val="24"/>
      <w:szCs w:val="24"/>
    </w:rPr>
  </w:style>
  <w:style w:type="paragraph" w:customStyle="1" w:styleId="c12">
    <w:name w:val="c12"/>
    <w:basedOn w:val="a2"/>
    <w:pPr>
      <w:widowControl w:val="0"/>
      <w:autoSpaceDE w:val="0"/>
      <w:autoSpaceDN w:val="0"/>
      <w:adjustRightInd w:val="0"/>
      <w:spacing w:line="240" w:lineRule="atLeast"/>
      <w:jc w:val="center"/>
    </w:pPr>
    <w:rPr>
      <w:sz w:val="24"/>
      <w:szCs w:val="24"/>
      <w:lang w:val="en-US"/>
    </w:rPr>
  </w:style>
  <w:style w:type="paragraph" w:styleId="af7">
    <w:name w:val="footnote text"/>
    <w:basedOn w:val="a2"/>
    <w:link w:val="af8"/>
    <w:rPr>
      <w:sz w:val="20"/>
    </w:rPr>
  </w:style>
  <w:style w:type="character" w:customStyle="1" w:styleId="af8">
    <w:name w:val="Текст сноски Знак"/>
    <w:link w:val="af7"/>
    <w:rPr>
      <w:lang w:val="ru-RU" w:eastAsia="ru-RU" w:bidi="ar-SA"/>
    </w:rPr>
  </w:style>
  <w:style w:type="character" w:customStyle="1" w:styleId="af">
    <w:name w:val="Основной текст Знак"/>
    <w:link w:val="aa"/>
    <w:rPr>
      <w:sz w:val="28"/>
      <w:lang w:val="ru-RU" w:eastAsia="ru-RU" w:bidi="ar-SA"/>
    </w:rPr>
  </w:style>
  <w:style w:type="character" w:styleId="af9">
    <w:name w:val="annotation reference"/>
    <w:rPr>
      <w:sz w:val="16"/>
      <w:szCs w:val="16"/>
    </w:rPr>
  </w:style>
  <w:style w:type="paragraph" w:styleId="afa">
    <w:name w:val="annotation text"/>
    <w:basedOn w:val="a2"/>
    <w:link w:val="afb"/>
    <w:rPr>
      <w:sz w:val="20"/>
    </w:rPr>
  </w:style>
  <w:style w:type="character" w:customStyle="1" w:styleId="afb">
    <w:name w:val="Текст примечания Знак"/>
    <w:link w:val="afa"/>
    <w:rPr>
      <w:lang w:val="ru-RU" w:eastAsia="ru-RU" w:bidi="ar-SA"/>
    </w:rPr>
  </w:style>
  <w:style w:type="paragraph" w:styleId="afc">
    <w:name w:val="Balloon Text"/>
    <w:basedOn w:val="a2"/>
    <w:link w:val="afd"/>
    <w:rPr>
      <w:rFonts w:ascii="Tahoma" w:hAnsi="Tahoma" w:cs="Tahoma"/>
      <w:sz w:val="16"/>
      <w:szCs w:val="16"/>
    </w:rPr>
  </w:style>
  <w:style w:type="character" w:customStyle="1" w:styleId="afd">
    <w:name w:val="Текст выноски Знак"/>
    <w:link w:val="afc"/>
    <w:rPr>
      <w:rFonts w:ascii="Tahoma" w:hAnsi="Tahoma" w:cs="Tahoma"/>
      <w:sz w:val="16"/>
      <w:szCs w:val="16"/>
      <w:lang w:val="ru-RU" w:eastAsia="ru-RU" w:bidi="ar-SA"/>
    </w:rPr>
  </w:style>
  <w:style w:type="character" w:customStyle="1" w:styleId="19">
    <w:name w:val="Знак Знак19"/>
    <w:rPr>
      <w:sz w:val="28"/>
      <w:szCs w:val="22"/>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rPr>
      <w:rFonts w:ascii="Arial" w:hAnsi="Arial" w:cs="Arial"/>
      <w:b/>
      <w:bCs/>
      <w:sz w:val="26"/>
      <w:szCs w:val="26"/>
      <w:lang w:val="ru-RU" w:eastAsia="ru-RU" w:bidi="ar-SA"/>
    </w:rPr>
  </w:style>
  <w:style w:type="character" w:customStyle="1" w:styleId="41">
    <w:name w:val="Заголовок 4 Знак"/>
    <w:link w:val="40"/>
    <w:uiPriority w:val="9"/>
    <w:rPr>
      <w:b/>
      <w:bCs/>
      <w:sz w:val="28"/>
      <w:szCs w:val="28"/>
      <w:lang w:val="ru-RU" w:eastAsia="ru-RU" w:bidi="ar-SA"/>
    </w:rPr>
  </w:style>
  <w:style w:type="character" w:customStyle="1" w:styleId="80">
    <w:name w:val="Заголовок 8 Знак"/>
    <w:link w:val="8"/>
    <w:rPr>
      <w:rFonts w:ascii="Calibri" w:hAnsi="Calibri"/>
      <w:i/>
      <w:iCs/>
      <w:sz w:val="24"/>
      <w:szCs w:val="24"/>
      <w:lang w:val="ru-RU" w:eastAsia="ru-RU" w:bidi="ar-SA"/>
    </w:rPr>
  </w:style>
  <w:style w:type="paragraph" w:styleId="22">
    <w:name w:val="Body Text Indent 2"/>
    <w:aliases w:val=" Знак"/>
    <w:basedOn w:val="a2"/>
    <w:link w:val="23"/>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3">
    <w:name w:val="Основной текст с отступом 2 Знак"/>
    <w:aliases w:val=" Знак Знак"/>
    <w:link w:val="22"/>
    <w:rPr>
      <w:sz w:val="28"/>
      <w:szCs w:val="28"/>
      <w:lang w:val="ru-RU" w:eastAsia="ru-RU" w:bidi="ar-SA"/>
    </w:rPr>
  </w:style>
  <w:style w:type="paragraph" w:styleId="31">
    <w:name w:val="Body Text Indent 3"/>
    <w:basedOn w:val="a2"/>
    <w:link w:val="32"/>
    <w:pPr>
      <w:keepLines/>
      <w:overflowPunct w:val="0"/>
      <w:autoSpaceDE w:val="0"/>
      <w:autoSpaceDN w:val="0"/>
      <w:adjustRightInd w:val="0"/>
      <w:spacing w:line="320" w:lineRule="exact"/>
      <w:ind w:firstLine="567"/>
      <w:jc w:val="both"/>
      <w:textAlignment w:val="baseline"/>
    </w:pPr>
    <w:rPr>
      <w:sz w:val="24"/>
    </w:rPr>
  </w:style>
  <w:style w:type="character" w:customStyle="1" w:styleId="32">
    <w:name w:val="Основной текст с отступом 3 Знак"/>
    <w:link w:val="31"/>
    <w:rPr>
      <w:sz w:val="24"/>
      <w:lang w:val="ru-RU" w:eastAsia="ru-RU" w:bidi="ar-SA"/>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33">
    <w:name w:val="toc 3"/>
    <w:basedOn w:val="a2"/>
    <w:next w:val="a2"/>
    <w:autoRedefine/>
    <w:qFormat/>
    <w:pPr>
      <w:ind w:left="480"/>
    </w:pPr>
    <w:rPr>
      <w:i/>
      <w:iCs/>
      <w:sz w:val="20"/>
    </w:rPr>
  </w:style>
  <w:style w:type="character" w:customStyle="1" w:styleId="a7">
    <w:name w:val="Название Знак"/>
    <w:link w:val="a6"/>
    <w:rPr>
      <w:b/>
      <w:bCs/>
      <w:sz w:val="40"/>
      <w:szCs w:val="24"/>
      <w:lang w:val="ru-RU" w:eastAsia="ru-RU" w:bidi="ar-SA"/>
    </w:rPr>
  </w:style>
  <w:style w:type="paragraph" w:customStyle="1" w:styleId="12">
    <w:name w:val="Стиль1"/>
    <w:basedOn w:val="a2"/>
    <w:pPr>
      <w:keepNext/>
      <w:keepLines/>
      <w:widowControl w:val="0"/>
      <w:suppressLineNumbers/>
      <w:tabs>
        <w:tab w:val="num" w:pos="432"/>
      </w:tabs>
      <w:suppressAutoHyphens/>
      <w:spacing w:after="60"/>
      <w:ind w:left="432" w:hanging="432"/>
    </w:pPr>
    <w:rPr>
      <w:b/>
      <w:sz w:val="28"/>
      <w:szCs w:val="24"/>
    </w:rPr>
  </w:style>
  <w:style w:type="paragraph" w:customStyle="1" w:styleId="24">
    <w:name w:val="Стиль2"/>
    <w:basedOn w:val="25"/>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2"/>
    <w:pPr>
      <w:tabs>
        <w:tab w:val="num" w:pos="432"/>
      </w:tabs>
      <w:ind w:left="432" w:hanging="432"/>
    </w:pPr>
    <w:rPr>
      <w:sz w:val="24"/>
      <w:szCs w:val="24"/>
    </w:rPr>
  </w:style>
  <w:style w:type="paragraph" w:customStyle="1" w:styleId="34">
    <w:name w:val="Стиль3"/>
    <w:basedOn w:val="22"/>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semiHidden/>
    <w:pPr>
      <w:widowControl w:val="0"/>
      <w:autoSpaceDE w:val="0"/>
      <w:autoSpaceDN w:val="0"/>
      <w:adjustRightInd w:val="0"/>
      <w:ind w:right="19772" w:firstLine="720"/>
    </w:pPr>
    <w:rPr>
      <w:rFonts w:ascii="Arial" w:hAnsi="Arial" w:cs="Arial"/>
    </w:rPr>
  </w:style>
  <w:style w:type="paragraph" w:styleId="26">
    <w:name w:val="Body Text 2"/>
    <w:basedOn w:val="a2"/>
    <w:link w:val="27"/>
    <w:pPr>
      <w:spacing w:after="120" w:line="480" w:lineRule="auto"/>
    </w:pPr>
    <w:rPr>
      <w:sz w:val="24"/>
      <w:szCs w:val="24"/>
    </w:rPr>
  </w:style>
  <w:style w:type="character" w:customStyle="1" w:styleId="27">
    <w:name w:val="Основной текст 2 Знак"/>
    <w:link w:val="26"/>
    <w:rPr>
      <w:sz w:val="24"/>
      <w:szCs w:val="24"/>
      <w:lang w:val="ru-RU" w:eastAsia="ru-RU" w:bidi="ar-SA"/>
    </w:rPr>
  </w:style>
  <w:style w:type="paragraph" w:styleId="afe">
    <w:name w:val="List Bullet"/>
    <w:basedOn w:val="a2"/>
    <w:autoRedefine/>
    <w:pPr>
      <w:widowControl w:val="0"/>
      <w:spacing w:after="60"/>
      <w:jc w:val="both"/>
    </w:pPr>
    <w:rPr>
      <w:sz w:val="24"/>
      <w:szCs w:val="24"/>
    </w:rPr>
  </w:style>
  <w:style w:type="paragraph" w:styleId="35">
    <w:name w:val="Body Text 3"/>
    <w:basedOn w:val="a2"/>
    <w:link w:val="36"/>
    <w:pPr>
      <w:spacing w:after="120"/>
    </w:pPr>
    <w:rPr>
      <w:sz w:val="16"/>
      <w:szCs w:val="16"/>
    </w:rPr>
  </w:style>
  <w:style w:type="character" w:customStyle="1" w:styleId="36">
    <w:name w:val="Основной текст 3 Знак"/>
    <w:link w:val="35"/>
    <w:rPr>
      <w:sz w:val="16"/>
      <w:szCs w:val="16"/>
      <w:lang w:val="ru-RU" w:eastAsia="ru-RU" w:bidi="ar-SA"/>
    </w:rPr>
  </w:style>
  <w:style w:type="paragraph" w:styleId="aff">
    <w:name w:val="Body Text Indent"/>
    <w:basedOn w:val="a2"/>
    <w:link w:val="aff0"/>
    <w:pPr>
      <w:spacing w:after="120"/>
      <w:ind w:left="283"/>
    </w:pPr>
    <w:rPr>
      <w:sz w:val="24"/>
      <w:szCs w:val="24"/>
    </w:rPr>
  </w:style>
  <w:style w:type="character" w:customStyle="1" w:styleId="aff0">
    <w:name w:val="Основной текст с отступом Знак"/>
    <w:link w:val="aff"/>
    <w:rPr>
      <w:sz w:val="24"/>
      <w:szCs w:val="24"/>
      <w:lang w:val="ru-RU" w:eastAsia="ru-RU" w:bidi="ar-SA"/>
    </w:rPr>
  </w:style>
  <w:style w:type="paragraph" w:customStyle="1" w:styleId="aff1">
    <w:name w:val="Пункт"/>
    <w:basedOn w:val="a2"/>
    <w:link w:val="aff2"/>
    <w:pPr>
      <w:tabs>
        <w:tab w:val="num" w:pos="1980"/>
      </w:tabs>
      <w:ind w:left="1404" w:hanging="504"/>
      <w:jc w:val="both"/>
    </w:pPr>
    <w:rPr>
      <w:sz w:val="24"/>
      <w:szCs w:val="24"/>
    </w:rPr>
  </w:style>
  <w:style w:type="paragraph" w:customStyle="1" w:styleId="HeadDoc">
    <w:name w:val="HeadDoc"/>
    <w:pPr>
      <w:keepLines/>
      <w:overflowPunct w:val="0"/>
      <w:autoSpaceDE w:val="0"/>
      <w:autoSpaceDN w:val="0"/>
      <w:adjustRightInd w:val="0"/>
      <w:jc w:val="both"/>
      <w:textAlignment w:val="baseline"/>
    </w:pPr>
    <w:rPr>
      <w:sz w:val="28"/>
    </w:rPr>
  </w:style>
  <w:style w:type="paragraph" w:customStyle="1" w:styleId="aff3">
    <w:name w:val="Словарная статья"/>
    <w:basedOn w:val="a2"/>
    <w:next w:val="a2"/>
    <w:pPr>
      <w:autoSpaceDE w:val="0"/>
      <w:autoSpaceDN w:val="0"/>
      <w:adjustRightInd w:val="0"/>
      <w:ind w:right="118"/>
      <w:jc w:val="both"/>
    </w:pPr>
    <w:rPr>
      <w:rFonts w:ascii="Arial" w:hAnsi="Arial"/>
      <w:sz w:val="20"/>
    </w:rPr>
  </w:style>
  <w:style w:type="paragraph" w:customStyle="1" w:styleId="aff4">
    <w:name w:val="Íîðìàëüíûé"/>
    <w:semiHidden/>
    <w:rPr>
      <w:rFonts w:ascii="Courier" w:hAnsi="Courier"/>
      <w:sz w:val="24"/>
      <w:lang w:val="en-GB"/>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f5">
    <w:name w:val="Note Heading"/>
    <w:basedOn w:val="a2"/>
    <w:next w:val="a2"/>
    <w:link w:val="aff6"/>
    <w:pPr>
      <w:spacing w:after="60"/>
      <w:jc w:val="both"/>
    </w:pPr>
    <w:rPr>
      <w:sz w:val="24"/>
      <w:szCs w:val="24"/>
    </w:rPr>
  </w:style>
  <w:style w:type="character" w:customStyle="1" w:styleId="aff6">
    <w:name w:val="Заголовок записки Знак"/>
    <w:link w:val="aff5"/>
    <w:rPr>
      <w:sz w:val="24"/>
      <w:szCs w:val="24"/>
      <w:lang w:val="ru-RU" w:eastAsia="ru-RU" w:bidi="ar-SA"/>
    </w:rPr>
  </w:style>
  <w:style w:type="character" w:styleId="aff7">
    <w:name w:val="footnote reference"/>
    <w:aliases w:val="Знак сноски-FN,Ciae niinee-FN"/>
    <w:rPr>
      <w:vertAlign w:val="superscript"/>
    </w:rPr>
  </w:style>
  <w:style w:type="paragraph" w:styleId="aff8">
    <w:name w:val="endnote text"/>
    <w:basedOn w:val="a2"/>
    <w:link w:val="aff9"/>
    <w:rPr>
      <w:sz w:val="20"/>
    </w:rPr>
  </w:style>
  <w:style w:type="character" w:customStyle="1" w:styleId="aff9">
    <w:name w:val="Текст концевой сноски Знак"/>
    <w:link w:val="aff8"/>
    <w:rPr>
      <w:lang w:val="ru-RU" w:eastAsia="ru-RU" w:bidi="ar-SA"/>
    </w:rPr>
  </w:style>
  <w:style w:type="character" w:styleId="affa">
    <w:name w:val="endnote reference"/>
    <w:rPr>
      <w:vertAlign w:val="superscript"/>
    </w:rPr>
  </w:style>
  <w:style w:type="table" w:styleId="affb">
    <w:name w:val="Table Grid"/>
    <w:basedOn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basedOn w:val="a3"/>
  </w:style>
  <w:style w:type="paragraph" w:customStyle="1" w:styleId="13">
    <w:name w:val="Знак1"/>
    <w:basedOn w:val="a2"/>
    <w:pPr>
      <w:spacing w:after="160" w:line="240" w:lineRule="exact"/>
    </w:pPr>
    <w:rPr>
      <w:rFonts w:ascii="Verdana" w:hAnsi="Verdana"/>
      <w:sz w:val="20"/>
      <w:lang w:val="en-US" w:eastAsia="en-US"/>
    </w:rPr>
  </w:style>
  <w:style w:type="paragraph" w:customStyle="1" w:styleId="affd">
    <w:name w:val="Стиль"/>
    <w:basedOn w:val="a2"/>
    <w:autoRedefin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2"/>
    <w:next w:val="a2"/>
    <w:pPr>
      <w:keepNext/>
      <w:jc w:val="both"/>
    </w:pPr>
    <w:rPr>
      <w:sz w:val="24"/>
      <w:szCs w:val="24"/>
    </w:rPr>
  </w:style>
  <w:style w:type="paragraph" w:styleId="42">
    <w:name w:val="toc 4"/>
    <w:basedOn w:val="a2"/>
    <w:next w:val="a2"/>
    <w:autoRedefine/>
    <w:pPr>
      <w:ind w:left="720"/>
    </w:pPr>
    <w:rPr>
      <w:sz w:val="18"/>
      <w:szCs w:val="18"/>
    </w:rPr>
  </w:style>
  <w:style w:type="character" w:styleId="affe">
    <w:name w:val="FollowedHyperlink"/>
    <w:uiPriority w:val="99"/>
    <w:rPr>
      <w:color w:val="800080"/>
      <w:u w:val="single"/>
    </w:rPr>
  </w:style>
  <w:style w:type="paragraph" w:customStyle="1" w:styleId="ConsNonformat">
    <w:name w:val="ConsNonformat"/>
    <w:pPr>
      <w:widowControl w:val="0"/>
    </w:pPr>
    <w:rPr>
      <w:rFonts w:ascii="Courier New" w:hAnsi="Courier New"/>
      <w:snapToGrid w:val="0"/>
    </w:rPr>
  </w:style>
  <w:style w:type="paragraph" w:customStyle="1" w:styleId="afff">
    <w:name w:val="Адресат"/>
    <w:basedOn w:val="a2"/>
    <w:pPr>
      <w:suppressAutoHyphens/>
      <w:spacing w:line="240" w:lineRule="exact"/>
    </w:pPr>
    <w:rPr>
      <w:sz w:val="28"/>
    </w:rPr>
  </w:style>
  <w:style w:type="paragraph" w:customStyle="1" w:styleId="Web">
    <w:name w:val="Обычный (Web)"/>
    <w:basedOn w:val="a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0">
    <w:name w:val="А_обычный"/>
    <w:basedOn w:val="a2"/>
    <w:pPr>
      <w:ind w:firstLine="709"/>
      <w:jc w:val="both"/>
    </w:pPr>
    <w:rPr>
      <w:sz w:val="24"/>
      <w:szCs w:val="24"/>
    </w:rPr>
  </w:style>
  <w:style w:type="paragraph" w:styleId="afff1">
    <w:name w:val="Document Map"/>
    <w:basedOn w:val="a2"/>
    <w:link w:val="afff2"/>
    <w:pPr>
      <w:shd w:val="clear" w:color="auto" w:fill="000080"/>
    </w:pPr>
    <w:rPr>
      <w:rFonts w:ascii="Tahoma" w:hAnsi="Tahoma" w:cs="Tahoma"/>
      <w:sz w:val="20"/>
    </w:rPr>
  </w:style>
  <w:style w:type="character" w:customStyle="1" w:styleId="afff2">
    <w:name w:val="Схема документа Знак"/>
    <w:link w:val="afff1"/>
    <w:rPr>
      <w:rFonts w:ascii="Tahoma" w:hAnsi="Tahoma" w:cs="Tahoma"/>
      <w:lang w:val="ru-RU" w:eastAsia="ru-RU" w:bidi="ar-SA"/>
    </w:rPr>
  </w:style>
  <w:style w:type="paragraph" w:styleId="50">
    <w:name w:val="toc 5"/>
    <w:basedOn w:val="a2"/>
    <w:next w:val="a2"/>
    <w:autoRedefine/>
    <w:pPr>
      <w:ind w:left="960"/>
    </w:pPr>
    <w:rPr>
      <w:sz w:val="18"/>
      <w:szCs w:val="18"/>
    </w:rPr>
  </w:style>
  <w:style w:type="paragraph" w:styleId="61">
    <w:name w:val="toc 6"/>
    <w:basedOn w:val="a2"/>
    <w:next w:val="a2"/>
    <w:autoRedefine/>
    <w:pPr>
      <w:ind w:left="1200"/>
    </w:pPr>
    <w:rPr>
      <w:sz w:val="18"/>
      <w:szCs w:val="18"/>
    </w:rPr>
  </w:style>
  <w:style w:type="paragraph" w:styleId="7">
    <w:name w:val="toc 7"/>
    <w:basedOn w:val="a2"/>
    <w:next w:val="a2"/>
    <w:autoRedefine/>
    <w:pPr>
      <w:ind w:left="1440"/>
    </w:pPr>
    <w:rPr>
      <w:sz w:val="18"/>
      <w:szCs w:val="18"/>
    </w:rPr>
  </w:style>
  <w:style w:type="paragraph" w:styleId="81">
    <w:name w:val="toc 8"/>
    <w:basedOn w:val="a2"/>
    <w:next w:val="a2"/>
    <w:autoRedefine/>
    <w:pPr>
      <w:ind w:left="1680"/>
    </w:pPr>
    <w:rPr>
      <w:sz w:val="18"/>
      <w:szCs w:val="18"/>
    </w:rPr>
  </w:style>
  <w:style w:type="paragraph" w:styleId="90">
    <w:name w:val="toc 9"/>
    <w:basedOn w:val="a2"/>
    <w:next w:val="a2"/>
    <w:autoRedefine/>
    <w:pPr>
      <w:ind w:left="1920"/>
    </w:pPr>
    <w:rPr>
      <w:sz w:val="18"/>
      <w:szCs w:val="18"/>
    </w:rPr>
  </w:style>
  <w:style w:type="paragraph" w:styleId="afff3">
    <w:name w:val="List Paragraph"/>
    <w:basedOn w:val="a2"/>
    <w:uiPriority w:val="34"/>
    <w:qFormat/>
    <w:pPr>
      <w:ind w:left="708"/>
    </w:pPr>
    <w:rPr>
      <w:sz w:val="24"/>
      <w:szCs w:val="24"/>
    </w:rPr>
  </w:style>
  <w:style w:type="paragraph" w:customStyle="1" w:styleId="02statia2">
    <w:name w:val="02statia2"/>
    <w:basedOn w:val="a2"/>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2"/>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2"/>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rPr>
      <w:sz w:val="24"/>
      <w:szCs w:val="24"/>
      <w:lang w:val="ru-RU" w:eastAsia="ru-RU" w:bidi="ar-SA"/>
    </w:rPr>
  </w:style>
  <w:style w:type="numbering" w:styleId="111111">
    <w:name w:val="Outline List 2"/>
    <w:basedOn w:val="a5"/>
    <w:pPr>
      <w:numPr>
        <w:numId w:val="2"/>
      </w:numPr>
    </w:pPr>
  </w:style>
  <w:style w:type="paragraph" w:styleId="afff4">
    <w:name w:val="No Spacing"/>
    <w:uiPriority w:val="1"/>
    <w:qFormat/>
    <w:rPr>
      <w:sz w:val="24"/>
      <w:szCs w:val="24"/>
    </w:rPr>
  </w:style>
  <w:style w:type="numbering" w:customStyle="1" w:styleId="4">
    <w:name w:val="Стиль4"/>
    <w:basedOn w:val="a5"/>
    <w:pPr>
      <w:numPr>
        <w:numId w:val="1"/>
      </w:numPr>
    </w:pPr>
  </w:style>
  <w:style w:type="character" w:styleId="afff5">
    <w:name w:val="Emphasis"/>
    <w:qFormat/>
    <w:rPr>
      <w:i/>
      <w:iCs/>
    </w:rPr>
  </w:style>
  <w:style w:type="paragraph" w:styleId="afff6">
    <w:name w:val="Revision"/>
    <w:hidden/>
    <w:rPr>
      <w:sz w:val="24"/>
      <w:szCs w:val="24"/>
    </w:rPr>
  </w:style>
  <w:style w:type="character" w:customStyle="1" w:styleId="ae">
    <w:name w:val="Нижний колонтитул Знак"/>
    <w:link w:val="ad"/>
    <w:rPr>
      <w:sz w:val="28"/>
      <w:lang w:val="ru-RU" w:eastAsia="ru-RU" w:bidi="ar-SA"/>
    </w:rPr>
  </w:style>
  <w:style w:type="paragraph" w:styleId="afff7">
    <w:name w:val="TOC Heading"/>
    <w:basedOn w:val="1"/>
    <w:next w:val="a2"/>
    <w:qFormat/>
    <w:pPr>
      <w:keepLines/>
      <w:suppressAutoHyphens w:val="0"/>
      <w:spacing w:before="480" w:after="0"/>
      <w:outlineLvl w:val="9"/>
    </w:pPr>
    <w:rPr>
      <w:rFonts w:ascii="Cambria" w:hAnsi="Cambria" w:cs="Times New Roman"/>
      <w:color w:val="365F91"/>
      <w:kern w:val="0"/>
      <w:sz w:val="28"/>
      <w:szCs w:val="28"/>
      <w:lang w:eastAsia="en-US"/>
    </w:rPr>
  </w:style>
  <w:style w:type="paragraph" w:styleId="afff8">
    <w:name w:val="annotation subject"/>
    <w:basedOn w:val="afa"/>
    <w:next w:val="afa"/>
    <w:link w:val="afff9"/>
    <w:rPr>
      <w:b/>
      <w:bCs/>
    </w:rPr>
  </w:style>
  <w:style w:type="character" w:customStyle="1" w:styleId="afff9">
    <w:name w:val="Тема примечания Знак"/>
    <w:link w:val="afff8"/>
    <w:rPr>
      <w:b/>
      <w:bCs/>
      <w:lang w:val="ru-RU" w:eastAsia="ru-RU" w:bidi="ar-SA"/>
    </w:rPr>
  </w:style>
  <w:style w:type="character" w:customStyle="1" w:styleId="af1">
    <w:name w:val="Верхний колонтитул Знак"/>
    <w:link w:val="af0"/>
    <w:rPr>
      <w:sz w:val="28"/>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character" w:customStyle="1" w:styleId="14">
    <w:name w:val="Заголовок 1 Знак"/>
    <w:aliases w:val="Document Header1 Знак"/>
    <w:rPr>
      <w:b/>
      <w:bCs/>
      <w:kern w:val="28"/>
      <w:sz w:val="36"/>
      <w:szCs w:val="36"/>
      <w:lang w:val="ru-RU" w:eastAsia="ru-RU"/>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38">
    <w:name w:val="Стиль3 Знак Знак"/>
    <w:basedOn w:val="22"/>
    <w:pPr>
      <w:keepLines w:val="0"/>
      <w:widowControl w:val="0"/>
      <w:tabs>
        <w:tab w:val="num" w:pos="2160"/>
      </w:tabs>
      <w:overflowPunct/>
      <w:autoSpaceDE/>
      <w:autoSpaceDN/>
      <w:adjustRightInd/>
      <w:spacing w:line="240" w:lineRule="auto"/>
      <w:ind w:left="2160" w:hanging="360"/>
      <w:textAlignment w:val="auto"/>
    </w:pPr>
    <w:rPr>
      <w:rFonts w:eastAsia="Calibri"/>
      <w:sz w:val="24"/>
      <w:szCs w:val="20"/>
    </w:rPr>
  </w:style>
  <w:style w:type="paragraph" w:customStyle="1" w:styleId="15">
    <w:name w:val="Абзац списка1"/>
    <w:basedOn w:val="a2"/>
    <w:pPr>
      <w:spacing w:after="200" w:line="276" w:lineRule="auto"/>
      <w:ind w:left="720"/>
      <w:contextualSpacing/>
    </w:pPr>
    <w:rPr>
      <w:rFonts w:ascii="Calibri" w:hAnsi="Calibri"/>
      <w:sz w:val="22"/>
      <w:szCs w:val="22"/>
      <w:lang w:eastAsia="en-US"/>
    </w:rPr>
  </w:style>
  <w:style w:type="character" w:customStyle="1" w:styleId="17">
    <w:name w:val="Знак Знак17"/>
    <w:locked/>
    <w:rPr>
      <w:rFonts w:ascii="Arial" w:hAnsi="Arial" w:cs="Arial"/>
      <w:b/>
      <w:bCs/>
      <w:sz w:val="26"/>
      <w:szCs w:val="26"/>
      <w:lang w:val="ru-RU" w:eastAsia="ru-RU" w:bidi="ar-SA"/>
    </w:rPr>
  </w:style>
  <w:style w:type="paragraph" w:customStyle="1" w:styleId="-">
    <w:name w:val="Контракт-пункт"/>
    <w:basedOn w:val="a2"/>
    <w:pPr>
      <w:jc w:val="center"/>
    </w:pPr>
    <w:rPr>
      <w:rFonts w:eastAsia="Calibri"/>
      <w:b/>
      <w:sz w:val="24"/>
    </w:rPr>
  </w:style>
  <w:style w:type="character" w:customStyle="1" w:styleId="FontStyle12">
    <w:name w:val="Font Style12"/>
    <w:rPr>
      <w:rFonts w:ascii="Times New Roman" w:hAnsi="Times New Roman" w:cs="Times New Roman"/>
      <w:sz w:val="22"/>
      <w:szCs w:val="22"/>
    </w:rPr>
  </w:style>
  <w:style w:type="paragraph" w:customStyle="1" w:styleId="16">
    <w:name w:val="Обычный1"/>
    <w:pPr>
      <w:snapToGrid w:val="0"/>
    </w:pPr>
  </w:style>
  <w:style w:type="character" w:customStyle="1" w:styleId="tagfieldsvalue2">
    <w:name w:val="tagfields_value2"/>
    <w:basedOn w:val="a3"/>
  </w:style>
  <w:style w:type="paragraph" w:customStyle="1" w:styleId="hp1">
    <w:name w:val="hp1"/>
    <w:basedOn w:val="a2"/>
    <w:pPr>
      <w:spacing w:after="300"/>
    </w:pPr>
    <w:rPr>
      <w:sz w:val="24"/>
      <w:szCs w:val="24"/>
    </w:rPr>
  </w:style>
  <w:style w:type="paragraph" w:customStyle="1" w:styleId="s13">
    <w:name w:val="s_13"/>
    <w:basedOn w:val="a2"/>
    <w:pPr>
      <w:ind w:firstLine="720"/>
    </w:pPr>
    <w:rPr>
      <w:sz w:val="20"/>
    </w:rPr>
  </w:style>
  <w:style w:type="paragraph" w:customStyle="1" w:styleId="afffb">
    <w:name w:val="Базовый"/>
    <w:pPr>
      <w:tabs>
        <w:tab w:val="left" w:pos="708"/>
      </w:tabs>
      <w:suppressAutoHyphens/>
      <w:spacing w:line="100" w:lineRule="atLeast"/>
    </w:pPr>
    <w:rPr>
      <w:rFonts w:eastAsia="Calibri" w:cs="Calibri"/>
      <w:sz w:val="24"/>
      <w:szCs w:val="24"/>
      <w:lang w:eastAsia="ar-SA"/>
    </w:rPr>
  </w:style>
  <w:style w:type="paragraph" w:customStyle="1" w:styleId="formattext">
    <w:name w:val="formattext"/>
    <w:basedOn w:val="a2"/>
    <w:pPr>
      <w:spacing w:before="100" w:beforeAutospacing="1" w:after="100" w:afterAutospacing="1"/>
    </w:pPr>
    <w:rPr>
      <w:sz w:val="24"/>
      <w:szCs w:val="24"/>
    </w:rPr>
  </w:style>
  <w:style w:type="character" w:customStyle="1" w:styleId="apple-converted-space">
    <w:name w:val="apple-converted-space"/>
    <w:basedOn w:val="a3"/>
  </w:style>
  <w:style w:type="character" w:customStyle="1" w:styleId="match">
    <w:name w:val="match"/>
    <w:basedOn w:val="a3"/>
  </w:style>
  <w:style w:type="character" w:customStyle="1" w:styleId="afffc">
    <w:name w:val="Основной текст_"/>
    <w:link w:val="62"/>
    <w:locked/>
    <w:rPr>
      <w:sz w:val="23"/>
      <w:szCs w:val="23"/>
      <w:lang w:bidi="ar-SA"/>
    </w:rPr>
  </w:style>
  <w:style w:type="character" w:customStyle="1" w:styleId="18">
    <w:name w:val="Основной текст1"/>
    <w:rPr>
      <w:sz w:val="23"/>
      <w:szCs w:val="23"/>
      <w:u w:val="single"/>
      <w:lang w:bidi="ar-SA"/>
    </w:rPr>
  </w:style>
  <w:style w:type="character" w:customStyle="1" w:styleId="28">
    <w:name w:val="Основной текст2"/>
    <w:rPr>
      <w:sz w:val="23"/>
      <w:szCs w:val="23"/>
      <w:u w:val="single"/>
      <w:lang w:bidi="ar-SA"/>
    </w:rPr>
  </w:style>
  <w:style w:type="paragraph" w:customStyle="1" w:styleId="62">
    <w:name w:val="Основной текст6"/>
    <w:basedOn w:val="a2"/>
    <w:link w:val="afffc"/>
    <w:pPr>
      <w:shd w:val="clear" w:color="auto" w:fill="FFFFFF"/>
      <w:spacing w:after="240" w:line="274" w:lineRule="exact"/>
    </w:pPr>
    <w:rPr>
      <w:sz w:val="23"/>
      <w:szCs w:val="23"/>
    </w:rPr>
  </w:style>
  <w:style w:type="paragraph" w:customStyle="1" w:styleId="1a">
    <w:name w:val="Абзац списка1"/>
    <w:basedOn w:val="a2"/>
    <w:pPr>
      <w:ind w:left="720"/>
      <w:contextualSpacing/>
    </w:pPr>
    <w:rPr>
      <w:sz w:val="20"/>
    </w:rPr>
  </w:style>
  <w:style w:type="paragraph" w:customStyle="1" w:styleId="xl22">
    <w:name w:val="xl2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
    <w:name w:val="xl23"/>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32">
    <w:name w:val="xl3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36">
    <w:name w:val="xl36"/>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
    <w:name w:val="xl37"/>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8">
    <w:name w:val="xl38"/>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39">
    <w:name w:val="xl3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40">
    <w:name w:val="xl4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
    <w:name w:val="xl4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
    <w:name w:val="xl4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45">
    <w:name w:val="xl45"/>
    <w:basedOn w:val="a2"/>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46">
    <w:name w:val="xl46"/>
    <w:basedOn w:val="a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7">
    <w:name w:val="xl4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8">
    <w:name w:val="xl48"/>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9">
    <w:name w:val="xl49"/>
    <w:basedOn w:val="a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50">
    <w:name w:val="xl50"/>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1">
    <w:name w:val="xl5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52">
    <w:name w:val="xl5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1b">
    <w:name w:val="Без интервала1"/>
    <w:rPr>
      <w:rFonts w:ascii="Arial Unicode MS" w:eastAsia="Arial Unicode MS" w:hAnsi="Arial Unicode MS" w:cs="Arial Unicode MS"/>
      <w:color w:val="000000"/>
      <w:sz w:val="24"/>
      <w:szCs w:val="24"/>
    </w:rPr>
  </w:style>
  <w:style w:type="paragraph" w:customStyle="1" w:styleId="formattexttopleveltext">
    <w:name w:val="formattext topleveltext"/>
    <w:basedOn w:val="a2"/>
    <w:pPr>
      <w:spacing w:before="100" w:beforeAutospacing="1" w:after="100" w:afterAutospacing="1"/>
    </w:pPr>
    <w:rPr>
      <w:sz w:val="24"/>
      <w:szCs w:val="24"/>
    </w:rPr>
  </w:style>
  <w:style w:type="character" w:customStyle="1" w:styleId="comment">
    <w:name w:val="comment"/>
    <w:basedOn w:val="a3"/>
  </w:style>
  <w:style w:type="character" w:customStyle="1" w:styleId="visited">
    <w:name w:val="visited"/>
    <w:basedOn w:val="a3"/>
  </w:style>
  <w:style w:type="character" w:customStyle="1" w:styleId="43">
    <w:name w:val="Основной текст (4)_"/>
    <w:link w:val="44"/>
    <w:locked/>
    <w:rPr>
      <w:sz w:val="27"/>
      <w:szCs w:val="27"/>
      <w:lang w:bidi="ar-SA"/>
    </w:rPr>
  </w:style>
  <w:style w:type="paragraph" w:customStyle="1" w:styleId="44">
    <w:name w:val="Основной текст (4)"/>
    <w:basedOn w:val="a2"/>
    <w:link w:val="43"/>
    <w:pPr>
      <w:shd w:val="clear" w:color="auto" w:fill="FFFFFF"/>
      <w:spacing w:line="322" w:lineRule="exact"/>
      <w:ind w:firstLine="580"/>
      <w:jc w:val="both"/>
    </w:pPr>
    <w:rPr>
      <w:sz w:val="27"/>
      <w:szCs w:val="27"/>
    </w:rPr>
  </w:style>
  <w:style w:type="paragraph" w:customStyle="1" w:styleId="110">
    <w:name w:val="Заголовок 11"/>
    <w:basedOn w:val="a2"/>
    <w:pPr>
      <w:widowControl w:val="0"/>
      <w:autoSpaceDE w:val="0"/>
      <w:autoSpaceDN w:val="0"/>
      <w:adjustRightInd w:val="0"/>
      <w:spacing w:before="49"/>
      <w:ind w:left="16"/>
      <w:outlineLvl w:val="0"/>
    </w:pPr>
    <w:rPr>
      <w:b/>
      <w:bCs/>
      <w:sz w:val="32"/>
      <w:szCs w:val="32"/>
    </w:rPr>
  </w:style>
  <w:style w:type="paragraph" w:customStyle="1" w:styleId="a">
    <w:name w:val="Раздел ДоЗ"/>
    <w:basedOn w:val="1"/>
    <w:autoRedefine/>
    <w:pPr>
      <w:keepLines/>
      <w:numPr>
        <w:numId w:val="3"/>
      </w:numPr>
      <w:pBdr>
        <w:bottom w:val="single" w:sz="4" w:space="1" w:color="auto"/>
      </w:pBdr>
      <w:suppressAutoHyphens w:val="0"/>
      <w:spacing w:after="240" w:line="240" w:lineRule="auto"/>
      <w:jc w:val="both"/>
    </w:pPr>
    <w:rPr>
      <w:rFonts w:ascii="Times New Roman" w:eastAsia="Calibri" w:hAnsi="Times New Roman" w:cs="Times New Roman"/>
      <w:caps/>
      <w:kern w:val="0"/>
      <w:sz w:val="24"/>
      <w:szCs w:val="24"/>
      <w14:shadow w14:blurRad="50800" w14:dist="38100" w14:dir="2700000" w14:sx="100000" w14:sy="100000" w14:kx="0" w14:ky="0" w14:algn="tl">
        <w14:srgbClr w14:val="000000">
          <w14:alpha w14:val="60000"/>
        </w14:srgbClr>
      </w14:shadow>
    </w:rPr>
  </w:style>
  <w:style w:type="paragraph" w:customStyle="1" w:styleId="a0">
    <w:name w:val="Статья ДоЗ"/>
    <w:basedOn w:val="2"/>
    <w:pPr>
      <w:keepLines/>
      <w:numPr>
        <w:ilvl w:val="1"/>
        <w:numId w:val="3"/>
      </w:numPr>
      <w:spacing w:after="0"/>
      <w:jc w:val="both"/>
    </w:pPr>
    <w:rPr>
      <w:rFonts w:ascii="Times New Roman" w:eastAsia="Calibri" w:hAnsi="Times New Roman" w:cs="Times New Roman"/>
      <w:i w:val="0"/>
      <w:iCs w:val="0"/>
      <w:szCs w:val="24"/>
      <w:lang w:eastAsia="en-US"/>
    </w:rPr>
  </w:style>
  <w:style w:type="paragraph" w:customStyle="1" w:styleId="a1">
    <w:name w:val="Пункт ДоЗ"/>
    <w:basedOn w:val="15"/>
    <w:link w:val="afffd"/>
    <w:pPr>
      <w:numPr>
        <w:ilvl w:val="2"/>
        <w:numId w:val="3"/>
      </w:numPr>
      <w:spacing w:after="0" w:line="240" w:lineRule="auto"/>
      <w:jc w:val="both"/>
    </w:pPr>
    <w:rPr>
      <w:rFonts w:ascii="Times New Roman" w:eastAsia="Calibri" w:hAnsi="Times New Roman"/>
      <w:sz w:val="28"/>
      <w:szCs w:val="28"/>
      <w:lang w:eastAsia="ru-RU"/>
    </w:rPr>
  </w:style>
  <w:style w:type="character" w:customStyle="1" w:styleId="afffd">
    <w:name w:val="Пункт ДоЗ Знак"/>
    <w:link w:val="a1"/>
    <w:locked/>
    <w:rPr>
      <w:rFonts w:eastAsia="Calibri"/>
      <w:sz w:val="28"/>
      <w:szCs w:val="28"/>
    </w:rPr>
  </w:style>
  <w:style w:type="paragraph" w:customStyle="1" w:styleId="ConsPlusCell">
    <w:name w:val="ConsPlusCell"/>
    <w:pPr>
      <w:widowControl w:val="0"/>
      <w:autoSpaceDE w:val="0"/>
      <w:autoSpaceDN w:val="0"/>
      <w:adjustRightInd w:val="0"/>
    </w:pPr>
    <w:rPr>
      <w:rFonts w:ascii="Arial" w:hAnsi="Arial" w:cs="Arial"/>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ffe">
    <w:name w:val="caption"/>
    <w:basedOn w:val="a2"/>
    <w:next w:val="a2"/>
    <w:semiHidden/>
    <w:unhideWhenUsed/>
    <w:qFormat/>
    <w:rPr>
      <w:b/>
      <w:bCs/>
      <w:sz w:val="20"/>
    </w:rPr>
  </w:style>
  <w:style w:type="character" w:styleId="affff">
    <w:name w:val="Intense Reference"/>
    <w:uiPriority w:val="32"/>
    <w:qFormat/>
    <w:rPr>
      <w:b/>
      <w:bCs/>
      <w:smallCaps/>
      <w:color w:val="C0504D"/>
      <w:spacing w:val="5"/>
      <w:u w:val="single"/>
    </w:rPr>
  </w:style>
  <w:style w:type="character" w:customStyle="1" w:styleId="sokr">
    <w:name w:val="sokr"/>
  </w:style>
  <w:style w:type="paragraph" w:customStyle="1" w:styleId="xl66">
    <w:name w:val="xl66"/>
    <w:basedOn w:val="a2"/>
    <w:rsid w:val="00487473"/>
    <w:pPr>
      <w:spacing w:before="100" w:beforeAutospacing="1" w:after="100" w:afterAutospacing="1"/>
      <w:textAlignment w:val="center"/>
    </w:pPr>
    <w:rPr>
      <w:sz w:val="18"/>
      <w:szCs w:val="18"/>
    </w:rPr>
  </w:style>
  <w:style w:type="paragraph" w:customStyle="1" w:styleId="xl67">
    <w:name w:val="xl6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9">
    <w:name w:val="xl69"/>
    <w:basedOn w:val="a2"/>
    <w:rsid w:val="00487473"/>
    <w:pPr>
      <w:spacing w:before="100" w:beforeAutospacing="1" w:after="100" w:afterAutospacing="1"/>
      <w:textAlignment w:val="center"/>
    </w:pPr>
    <w:rPr>
      <w:b/>
      <w:bCs/>
      <w:sz w:val="18"/>
      <w:szCs w:val="18"/>
    </w:rPr>
  </w:style>
  <w:style w:type="paragraph" w:customStyle="1" w:styleId="xl70">
    <w:name w:val="xl70"/>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2"/>
    <w:rsid w:val="00487473"/>
    <w:pPr>
      <w:shd w:val="clear" w:color="000000" w:fill="FFFFFF"/>
      <w:spacing w:before="100" w:beforeAutospacing="1" w:after="100" w:afterAutospacing="1"/>
      <w:textAlignment w:val="center"/>
    </w:pPr>
    <w:rPr>
      <w:sz w:val="18"/>
      <w:szCs w:val="18"/>
    </w:rPr>
  </w:style>
  <w:style w:type="paragraph" w:customStyle="1" w:styleId="xl74">
    <w:name w:val="xl74"/>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2"/>
    <w:rsid w:val="004874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6">
    <w:name w:val="xl76"/>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2"/>
    <w:rsid w:val="00487473"/>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2"/>
    <w:rsid w:val="0048747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2"/>
    <w:rsid w:val="004874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6">
    <w:name w:val="xl86"/>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87">
    <w:name w:val="xl8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87473"/>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9">
    <w:name w:val="xl89"/>
    <w:basedOn w:val="a2"/>
    <w:rsid w:val="00487473"/>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90">
    <w:name w:val="xl90"/>
    <w:basedOn w:val="a2"/>
    <w:rsid w:val="004874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1">
    <w:name w:val="xl91"/>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2"/>
    <w:rsid w:val="004874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4">
    <w:name w:val="xl94"/>
    <w:basedOn w:val="a2"/>
    <w:rsid w:val="00487473"/>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95">
    <w:name w:val="xl95"/>
    <w:basedOn w:val="a2"/>
    <w:rsid w:val="00487473"/>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table" w:customStyle="1" w:styleId="1c">
    <w:name w:val="Сетка таблицы1"/>
    <w:basedOn w:val="a4"/>
    <w:next w:val="affb"/>
    <w:uiPriority w:val="59"/>
    <w:rsid w:val="00296D0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basedOn w:val="a3"/>
    <w:link w:val="af5"/>
    <w:rsid w:val="00AC32DF"/>
    <w:rPr>
      <w:sz w:val="24"/>
      <w:szCs w:val="24"/>
    </w:rPr>
  </w:style>
  <w:style w:type="paragraph" w:customStyle="1" w:styleId="39">
    <w:name w:val="заголовок 3"/>
    <w:basedOn w:val="a2"/>
    <w:next w:val="a2"/>
    <w:rsid w:val="00AC32DF"/>
    <w:pPr>
      <w:keepNext/>
      <w:autoSpaceDE w:val="0"/>
      <w:autoSpaceDN w:val="0"/>
      <w:jc w:val="both"/>
    </w:pPr>
    <w:rPr>
      <w:b/>
      <w:bCs/>
      <w:sz w:val="22"/>
      <w:szCs w:val="22"/>
    </w:rPr>
  </w:style>
  <w:style w:type="character" w:styleId="affff0">
    <w:name w:val="Strong"/>
    <w:basedOn w:val="a3"/>
    <w:uiPriority w:val="22"/>
    <w:qFormat/>
    <w:rsid w:val="00D16E47"/>
    <w:rPr>
      <w:b/>
      <w:bCs/>
    </w:rPr>
  </w:style>
  <w:style w:type="character" w:customStyle="1" w:styleId="60">
    <w:name w:val="Заголовок 6 Знак"/>
    <w:basedOn w:val="a3"/>
    <w:link w:val="6"/>
    <w:uiPriority w:val="99"/>
    <w:rsid w:val="00384053"/>
    <w:rPr>
      <w:b/>
      <w:iCs/>
      <w:kern w:val="24"/>
      <w:sz w:val="24"/>
    </w:rPr>
  </w:style>
  <w:style w:type="paragraph" w:customStyle="1" w:styleId="3a">
    <w:name w:val="Обычный3"/>
    <w:rsid w:val="00384053"/>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429">
      <w:bodyDiv w:val="1"/>
      <w:marLeft w:val="0"/>
      <w:marRight w:val="0"/>
      <w:marTop w:val="0"/>
      <w:marBottom w:val="0"/>
      <w:divBdr>
        <w:top w:val="none" w:sz="0" w:space="0" w:color="auto"/>
        <w:left w:val="none" w:sz="0" w:space="0" w:color="auto"/>
        <w:bottom w:val="none" w:sz="0" w:space="0" w:color="auto"/>
        <w:right w:val="none" w:sz="0" w:space="0" w:color="auto"/>
      </w:divBdr>
    </w:div>
    <w:div w:id="129132253">
      <w:bodyDiv w:val="1"/>
      <w:marLeft w:val="0"/>
      <w:marRight w:val="0"/>
      <w:marTop w:val="0"/>
      <w:marBottom w:val="0"/>
      <w:divBdr>
        <w:top w:val="none" w:sz="0" w:space="0" w:color="auto"/>
        <w:left w:val="none" w:sz="0" w:space="0" w:color="auto"/>
        <w:bottom w:val="none" w:sz="0" w:space="0" w:color="auto"/>
        <w:right w:val="none" w:sz="0" w:space="0" w:color="auto"/>
      </w:divBdr>
    </w:div>
    <w:div w:id="149566276">
      <w:bodyDiv w:val="1"/>
      <w:marLeft w:val="0"/>
      <w:marRight w:val="0"/>
      <w:marTop w:val="0"/>
      <w:marBottom w:val="0"/>
      <w:divBdr>
        <w:top w:val="none" w:sz="0" w:space="0" w:color="auto"/>
        <w:left w:val="none" w:sz="0" w:space="0" w:color="auto"/>
        <w:bottom w:val="none" w:sz="0" w:space="0" w:color="auto"/>
        <w:right w:val="none" w:sz="0" w:space="0" w:color="auto"/>
      </w:divBdr>
    </w:div>
    <w:div w:id="161046262">
      <w:bodyDiv w:val="1"/>
      <w:marLeft w:val="0"/>
      <w:marRight w:val="0"/>
      <w:marTop w:val="0"/>
      <w:marBottom w:val="0"/>
      <w:divBdr>
        <w:top w:val="none" w:sz="0" w:space="0" w:color="auto"/>
        <w:left w:val="none" w:sz="0" w:space="0" w:color="auto"/>
        <w:bottom w:val="none" w:sz="0" w:space="0" w:color="auto"/>
        <w:right w:val="none" w:sz="0" w:space="0" w:color="auto"/>
      </w:divBdr>
    </w:div>
    <w:div w:id="174391346">
      <w:bodyDiv w:val="1"/>
      <w:marLeft w:val="0"/>
      <w:marRight w:val="0"/>
      <w:marTop w:val="0"/>
      <w:marBottom w:val="0"/>
      <w:divBdr>
        <w:top w:val="none" w:sz="0" w:space="0" w:color="auto"/>
        <w:left w:val="none" w:sz="0" w:space="0" w:color="auto"/>
        <w:bottom w:val="none" w:sz="0" w:space="0" w:color="auto"/>
        <w:right w:val="none" w:sz="0" w:space="0" w:color="auto"/>
      </w:divBdr>
    </w:div>
    <w:div w:id="211119567">
      <w:bodyDiv w:val="1"/>
      <w:marLeft w:val="0"/>
      <w:marRight w:val="0"/>
      <w:marTop w:val="0"/>
      <w:marBottom w:val="0"/>
      <w:divBdr>
        <w:top w:val="none" w:sz="0" w:space="0" w:color="auto"/>
        <w:left w:val="none" w:sz="0" w:space="0" w:color="auto"/>
        <w:bottom w:val="none" w:sz="0" w:space="0" w:color="auto"/>
        <w:right w:val="none" w:sz="0" w:space="0" w:color="auto"/>
      </w:divBdr>
    </w:div>
    <w:div w:id="242033195">
      <w:bodyDiv w:val="1"/>
      <w:marLeft w:val="0"/>
      <w:marRight w:val="0"/>
      <w:marTop w:val="0"/>
      <w:marBottom w:val="0"/>
      <w:divBdr>
        <w:top w:val="none" w:sz="0" w:space="0" w:color="auto"/>
        <w:left w:val="none" w:sz="0" w:space="0" w:color="auto"/>
        <w:bottom w:val="none" w:sz="0" w:space="0" w:color="auto"/>
        <w:right w:val="none" w:sz="0" w:space="0" w:color="auto"/>
      </w:divBdr>
    </w:div>
    <w:div w:id="249505579">
      <w:bodyDiv w:val="1"/>
      <w:marLeft w:val="0"/>
      <w:marRight w:val="0"/>
      <w:marTop w:val="0"/>
      <w:marBottom w:val="0"/>
      <w:divBdr>
        <w:top w:val="none" w:sz="0" w:space="0" w:color="auto"/>
        <w:left w:val="none" w:sz="0" w:space="0" w:color="auto"/>
        <w:bottom w:val="none" w:sz="0" w:space="0" w:color="auto"/>
        <w:right w:val="none" w:sz="0" w:space="0" w:color="auto"/>
      </w:divBdr>
    </w:div>
    <w:div w:id="249776698">
      <w:bodyDiv w:val="1"/>
      <w:marLeft w:val="0"/>
      <w:marRight w:val="0"/>
      <w:marTop w:val="0"/>
      <w:marBottom w:val="0"/>
      <w:divBdr>
        <w:top w:val="none" w:sz="0" w:space="0" w:color="auto"/>
        <w:left w:val="none" w:sz="0" w:space="0" w:color="auto"/>
        <w:bottom w:val="none" w:sz="0" w:space="0" w:color="auto"/>
        <w:right w:val="none" w:sz="0" w:space="0" w:color="auto"/>
      </w:divBdr>
    </w:div>
    <w:div w:id="320163680">
      <w:bodyDiv w:val="1"/>
      <w:marLeft w:val="0"/>
      <w:marRight w:val="0"/>
      <w:marTop w:val="0"/>
      <w:marBottom w:val="0"/>
      <w:divBdr>
        <w:top w:val="none" w:sz="0" w:space="0" w:color="auto"/>
        <w:left w:val="none" w:sz="0" w:space="0" w:color="auto"/>
        <w:bottom w:val="none" w:sz="0" w:space="0" w:color="auto"/>
        <w:right w:val="none" w:sz="0" w:space="0" w:color="auto"/>
      </w:divBdr>
    </w:div>
    <w:div w:id="423231850">
      <w:bodyDiv w:val="1"/>
      <w:marLeft w:val="0"/>
      <w:marRight w:val="0"/>
      <w:marTop w:val="0"/>
      <w:marBottom w:val="0"/>
      <w:divBdr>
        <w:top w:val="none" w:sz="0" w:space="0" w:color="auto"/>
        <w:left w:val="none" w:sz="0" w:space="0" w:color="auto"/>
        <w:bottom w:val="none" w:sz="0" w:space="0" w:color="auto"/>
        <w:right w:val="none" w:sz="0" w:space="0" w:color="auto"/>
      </w:divBdr>
    </w:div>
    <w:div w:id="454524243">
      <w:bodyDiv w:val="1"/>
      <w:marLeft w:val="0"/>
      <w:marRight w:val="0"/>
      <w:marTop w:val="0"/>
      <w:marBottom w:val="0"/>
      <w:divBdr>
        <w:top w:val="none" w:sz="0" w:space="0" w:color="auto"/>
        <w:left w:val="none" w:sz="0" w:space="0" w:color="auto"/>
        <w:bottom w:val="none" w:sz="0" w:space="0" w:color="auto"/>
        <w:right w:val="none" w:sz="0" w:space="0" w:color="auto"/>
      </w:divBdr>
    </w:div>
    <w:div w:id="472988388">
      <w:bodyDiv w:val="1"/>
      <w:marLeft w:val="0"/>
      <w:marRight w:val="0"/>
      <w:marTop w:val="0"/>
      <w:marBottom w:val="0"/>
      <w:divBdr>
        <w:top w:val="none" w:sz="0" w:space="0" w:color="auto"/>
        <w:left w:val="none" w:sz="0" w:space="0" w:color="auto"/>
        <w:bottom w:val="none" w:sz="0" w:space="0" w:color="auto"/>
        <w:right w:val="none" w:sz="0" w:space="0" w:color="auto"/>
      </w:divBdr>
    </w:div>
    <w:div w:id="573470951">
      <w:bodyDiv w:val="1"/>
      <w:marLeft w:val="0"/>
      <w:marRight w:val="0"/>
      <w:marTop w:val="0"/>
      <w:marBottom w:val="0"/>
      <w:divBdr>
        <w:top w:val="none" w:sz="0" w:space="0" w:color="auto"/>
        <w:left w:val="none" w:sz="0" w:space="0" w:color="auto"/>
        <w:bottom w:val="none" w:sz="0" w:space="0" w:color="auto"/>
        <w:right w:val="none" w:sz="0" w:space="0" w:color="auto"/>
      </w:divBdr>
    </w:div>
    <w:div w:id="617756875">
      <w:bodyDiv w:val="1"/>
      <w:marLeft w:val="0"/>
      <w:marRight w:val="0"/>
      <w:marTop w:val="0"/>
      <w:marBottom w:val="0"/>
      <w:divBdr>
        <w:top w:val="none" w:sz="0" w:space="0" w:color="auto"/>
        <w:left w:val="none" w:sz="0" w:space="0" w:color="auto"/>
        <w:bottom w:val="none" w:sz="0" w:space="0" w:color="auto"/>
        <w:right w:val="none" w:sz="0" w:space="0" w:color="auto"/>
      </w:divBdr>
    </w:div>
    <w:div w:id="657274439">
      <w:bodyDiv w:val="1"/>
      <w:marLeft w:val="0"/>
      <w:marRight w:val="0"/>
      <w:marTop w:val="0"/>
      <w:marBottom w:val="0"/>
      <w:divBdr>
        <w:top w:val="none" w:sz="0" w:space="0" w:color="auto"/>
        <w:left w:val="none" w:sz="0" w:space="0" w:color="auto"/>
        <w:bottom w:val="none" w:sz="0" w:space="0" w:color="auto"/>
        <w:right w:val="none" w:sz="0" w:space="0" w:color="auto"/>
      </w:divBdr>
      <w:divsChild>
        <w:div w:id="1885680171">
          <w:marLeft w:val="0"/>
          <w:marRight w:val="0"/>
          <w:marTop w:val="0"/>
          <w:marBottom w:val="0"/>
          <w:divBdr>
            <w:top w:val="none" w:sz="0" w:space="0" w:color="auto"/>
            <w:left w:val="none" w:sz="0" w:space="0" w:color="auto"/>
            <w:bottom w:val="none" w:sz="0" w:space="0" w:color="auto"/>
            <w:right w:val="none" w:sz="0" w:space="0" w:color="auto"/>
          </w:divBdr>
        </w:div>
      </w:divsChild>
    </w:div>
    <w:div w:id="682702497">
      <w:bodyDiv w:val="1"/>
      <w:marLeft w:val="0"/>
      <w:marRight w:val="0"/>
      <w:marTop w:val="0"/>
      <w:marBottom w:val="0"/>
      <w:divBdr>
        <w:top w:val="none" w:sz="0" w:space="0" w:color="auto"/>
        <w:left w:val="none" w:sz="0" w:space="0" w:color="auto"/>
        <w:bottom w:val="none" w:sz="0" w:space="0" w:color="auto"/>
        <w:right w:val="none" w:sz="0" w:space="0" w:color="auto"/>
      </w:divBdr>
    </w:div>
    <w:div w:id="746919516">
      <w:bodyDiv w:val="1"/>
      <w:marLeft w:val="0"/>
      <w:marRight w:val="0"/>
      <w:marTop w:val="0"/>
      <w:marBottom w:val="0"/>
      <w:divBdr>
        <w:top w:val="none" w:sz="0" w:space="0" w:color="auto"/>
        <w:left w:val="none" w:sz="0" w:space="0" w:color="auto"/>
        <w:bottom w:val="none" w:sz="0" w:space="0" w:color="auto"/>
        <w:right w:val="none" w:sz="0" w:space="0" w:color="auto"/>
      </w:divBdr>
    </w:div>
    <w:div w:id="804008815">
      <w:bodyDiv w:val="1"/>
      <w:marLeft w:val="0"/>
      <w:marRight w:val="0"/>
      <w:marTop w:val="0"/>
      <w:marBottom w:val="0"/>
      <w:divBdr>
        <w:top w:val="none" w:sz="0" w:space="0" w:color="auto"/>
        <w:left w:val="none" w:sz="0" w:space="0" w:color="auto"/>
        <w:bottom w:val="none" w:sz="0" w:space="0" w:color="auto"/>
        <w:right w:val="none" w:sz="0" w:space="0" w:color="auto"/>
      </w:divBdr>
      <w:divsChild>
        <w:div w:id="944338193">
          <w:marLeft w:val="0"/>
          <w:marRight w:val="0"/>
          <w:marTop w:val="0"/>
          <w:marBottom w:val="0"/>
          <w:divBdr>
            <w:top w:val="none" w:sz="0" w:space="0" w:color="auto"/>
            <w:left w:val="none" w:sz="0" w:space="0" w:color="auto"/>
            <w:bottom w:val="none" w:sz="0" w:space="0" w:color="auto"/>
            <w:right w:val="none" w:sz="0" w:space="0" w:color="auto"/>
          </w:divBdr>
          <w:divsChild>
            <w:div w:id="955410384">
              <w:marLeft w:val="0"/>
              <w:marRight w:val="0"/>
              <w:marTop w:val="0"/>
              <w:marBottom w:val="0"/>
              <w:divBdr>
                <w:top w:val="none" w:sz="0" w:space="0" w:color="auto"/>
                <w:left w:val="none" w:sz="0" w:space="0" w:color="auto"/>
                <w:bottom w:val="none" w:sz="0" w:space="0" w:color="auto"/>
                <w:right w:val="none" w:sz="0" w:space="0" w:color="auto"/>
              </w:divBdr>
              <w:divsChild>
                <w:div w:id="1734083158">
                  <w:marLeft w:val="0"/>
                  <w:marRight w:val="0"/>
                  <w:marTop w:val="0"/>
                  <w:marBottom w:val="0"/>
                  <w:divBdr>
                    <w:top w:val="none" w:sz="0" w:space="0" w:color="auto"/>
                    <w:left w:val="none" w:sz="0" w:space="0" w:color="auto"/>
                    <w:bottom w:val="none" w:sz="0" w:space="0" w:color="auto"/>
                    <w:right w:val="none" w:sz="0" w:space="0" w:color="auto"/>
                  </w:divBdr>
                  <w:divsChild>
                    <w:div w:id="410390855">
                      <w:marLeft w:val="0"/>
                      <w:marRight w:val="0"/>
                      <w:marTop w:val="0"/>
                      <w:marBottom w:val="0"/>
                      <w:divBdr>
                        <w:top w:val="none" w:sz="0" w:space="0" w:color="auto"/>
                        <w:left w:val="none" w:sz="0" w:space="0" w:color="auto"/>
                        <w:bottom w:val="none" w:sz="0" w:space="0" w:color="auto"/>
                        <w:right w:val="none" w:sz="0" w:space="0" w:color="auto"/>
                      </w:divBdr>
                      <w:divsChild>
                        <w:div w:id="177818533">
                          <w:marLeft w:val="0"/>
                          <w:marRight w:val="0"/>
                          <w:marTop w:val="0"/>
                          <w:marBottom w:val="0"/>
                          <w:divBdr>
                            <w:top w:val="none" w:sz="0" w:space="0" w:color="auto"/>
                            <w:left w:val="none" w:sz="0" w:space="0" w:color="auto"/>
                            <w:bottom w:val="none" w:sz="0" w:space="0" w:color="auto"/>
                            <w:right w:val="none" w:sz="0" w:space="0" w:color="auto"/>
                          </w:divBdr>
                          <w:divsChild>
                            <w:div w:id="1534149470">
                              <w:marLeft w:val="0"/>
                              <w:marRight w:val="0"/>
                              <w:marTop w:val="0"/>
                              <w:marBottom w:val="0"/>
                              <w:divBdr>
                                <w:top w:val="none" w:sz="0" w:space="0" w:color="auto"/>
                                <w:left w:val="none" w:sz="0" w:space="0" w:color="auto"/>
                                <w:bottom w:val="none" w:sz="0" w:space="0" w:color="auto"/>
                                <w:right w:val="none" w:sz="0" w:space="0" w:color="auto"/>
                              </w:divBdr>
                              <w:divsChild>
                                <w:div w:id="648750825">
                                  <w:marLeft w:val="0"/>
                                  <w:marRight w:val="0"/>
                                  <w:marTop w:val="0"/>
                                  <w:marBottom w:val="0"/>
                                  <w:divBdr>
                                    <w:top w:val="none" w:sz="0" w:space="0" w:color="auto"/>
                                    <w:left w:val="none" w:sz="0" w:space="0" w:color="auto"/>
                                    <w:bottom w:val="none" w:sz="0" w:space="0" w:color="auto"/>
                                    <w:right w:val="none" w:sz="0" w:space="0" w:color="auto"/>
                                  </w:divBdr>
                                  <w:divsChild>
                                    <w:div w:id="715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80096">
      <w:bodyDiv w:val="1"/>
      <w:marLeft w:val="0"/>
      <w:marRight w:val="0"/>
      <w:marTop w:val="0"/>
      <w:marBottom w:val="0"/>
      <w:divBdr>
        <w:top w:val="none" w:sz="0" w:space="0" w:color="auto"/>
        <w:left w:val="none" w:sz="0" w:space="0" w:color="auto"/>
        <w:bottom w:val="none" w:sz="0" w:space="0" w:color="auto"/>
        <w:right w:val="none" w:sz="0" w:space="0" w:color="auto"/>
      </w:divBdr>
    </w:div>
    <w:div w:id="855384631">
      <w:bodyDiv w:val="1"/>
      <w:marLeft w:val="0"/>
      <w:marRight w:val="0"/>
      <w:marTop w:val="0"/>
      <w:marBottom w:val="0"/>
      <w:divBdr>
        <w:top w:val="none" w:sz="0" w:space="0" w:color="auto"/>
        <w:left w:val="none" w:sz="0" w:space="0" w:color="auto"/>
        <w:bottom w:val="none" w:sz="0" w:space="0" w:color="auto"/>
        <w:right w:val="none" w:sz="0" w:space="0" w:color="auto"/>
      </w:divBdr>
    </w:div>
    <w:div w:id="856311164">
      <w:bodyDiv w:val="1"/>
      <w:marLeft w:val="0"/>
      <w:marRight w:val="0"/>
      <w:marTop w:val="0"/>
      <w:marBottom w:val="0"/>
      <w:divBdr>
        <w:top w:val="none" w:sz="0" w:space="0" w:color="auto"/>
        <w:left w:val="none" w:sz="0" w:space="0" w:color="auto"/>
        <w:bottom w:val="none" w:sz="0" w:space="0" w:color="auto"/>
        <w:right w:val="none" w:sz="0" w:space="0" w:color="auto"/>
      </w:divBdr>
    </w:div>
    <w:div w:id="875198273">
      <w:bodyDiv w:val="1"/>
      <w:marLeft w:val="0"/>
      <w:marRight w:val="0"/>
      <w:marTop w:val="0"/>
      <w:marBottom w:val="0"/>
      <w:divBdr>
        <w:top w:val="none" w:sz="0" w:space="0" w:color="auto"/>
        <w:left w:val="none" w:sz="0" w:space="0" w:color="auto"/>
        <w:bottom w:val="none" w:sz="0" w:space="0" w:color="auto"/>
        <w:right w:val="none" w:sz="0" w:space="0" w:color="auto"/>
      </w:divBdr>
    </w:div>
    <w:div w:id="887372712">
      <w:bodyDiv w:val="1"/>
      <w:marLeft w:val="0"/>
      <w:marRight w:val="0"/>
      <w:marTop w:val="0"/>
      <w:marBottom w:val="0"/>
      <w:divBdr>
        <w:top w:val="none" w:sz="0" w:space="0" w:color="auto"/>
        <w:left w:val="none" w:sz="0" w:space="0" w:color="auto"/>
        <w:bottom w:val="none" w:sz="0" w:space="0" w:color="auto"/>
        <w:right w:val="none" w:sz="0" w:space="0" w:color="auto"/>
      </w:divBdr>
    </w:div>
    <w:div w:id="903222253">
      <w:bodyDiv w:val="1"/>
      <w:marLeft w:val="0"/>
      <w:marRight w:val="0"/>
      <w:marTop w:val="0"/>
      <w:marBottom w:val="0"/>
      <w:divBdr>
        <w:top w:val="none" w:sz="0" w:space="0" w:color="auto"/>
        <w:left w:val="none" w:sz="0" w:space="0" w:color="auto"/>
        <w:bottom w:val="none" w:sz="0" w:space="0" w:color="auto"/>
        <w:right w:val="none" w:sz="0" w:space="0" w:color="auto"/>
      </w:divBdr>
    </w:div>
    <w:div w:id="909340846">
      <w:bodyDiv w:val="1"/>
      <w:marLeft w:val="0"/>
      <w:marRight w:val="0"/>
      <w:marTop w:val="0"/>
      <w:marBottom w:val="0"/>
      <w:divBdr>
        <w:top w:val="none" w:sz="0" w:space="0" w:color="auto"/>
        <w:left w:val="none" w:sz="0" w:space="0" w:color="auto"/>
        <w:bottom w:val="none" w:sz="0" w:space="0" w:color="auto"/>
        <w:right w:val="none" w:sz="0" w:space="0" w:color="auto"/>
      </w:divBdr>
    </w:div>
    <w:div w:id="935137263">
      <w:bodyDiv w:val="1"/>
      <w:marLeft w:val="0"/>
      <w:marRight w:val="0"/>
      <w:marTop w:val="0"/>
      <w:marBottom w:val="0"/>
      <w:divBdr>
        <w:top w:val="none" w:sz="0" w:space="0" w:color="auto"/>
        <w:left w:val="none" w:sz="0" w:space="0" w:color="auto"/>
        <w:bottom w:val="none" w:sz="0" w:space="0" w:color="auto"/>
        <w:right w:val="none" w:sz="0" w:space="0" w:color="auto"/>
      </w:divBdr>
    </w:div>
    <w:div w:id="937981133">
      <w:bodyDiv w:val="1"/>
      <w:marLeft w:val="0"/>
      <w:marRight w:val="0"/>
      <w:marTop w:val="0"/>
      <w:marBottom w:val="0"/>
      <w:divBdr>
        <w:top w:val="none" w:sz="0" w:space="0" w:color="auto"/>
        <w:left w:val="none" w:sz="0" w:space="0" w:color="auto"/>
        <w:bottom w:val="none" w:sz="0" w:space="0" w:color="auto"/>
        <w:right w:val="none" w:sz="0" w:space="0" w:color="auto"/>
      </w:divBdr>
      <w:divsChild>
        <w:div w:id="298458062">
          <w:marLeft w:val="0"/>
          <w:marRight w:val="0"/>
          <w:marTop w:val="0"/>
          <w:marBottom w:val="0"/>
          <w:divBdr>
            <w:top w:val="none" w:sz="0" w:space="0" w:color="auto"/>
            <w:left w:val="none" w:sz="0" w:space="0" w:color="auto"/>
            <w:bottom w:val="none" w:sz="0" w:space="0" w:color="auto"/>
            <w:right w:val="none" w:sz="0" w:space="0" w:color="auto"/>
          </w:divBdr>
        </w:div>
        <w:div w:id="955525834">
          <w:marLeft w:val="0"/>
          <w:marRight w:val="0"/>
          <w:marTop w:val="0"/>
          <w:marBottom w:val="0"/>
          <w:divBdr>
            <w:top w:val="none" w:sz="0" w:space="0" w:color="auto"/>
            <w:left w:val="none" w:sz="0" w:space="0" w:color="auto"/>
            <w:bottom w:val="none" w:sz="0" w:space="0" w:color="auto"/>
            <w:right w:val="none" w:sz="0" w:space="0" w:color="auto"/>
          </w:divBdr>
        </w:div>
      </w:divsChild>
    </w:div>
    <w:div w:id="1039207681">
      <w:bodyDiv w:val="1"/>
      <w:marLeft w:val="0"/>
      <w:marRight w:val="0"/>
      <w:marTop w:val="0"/>
      <w:marBottom w:val="0"/>
      <w:divBdr>
        <w:top w:val="none" w:sz="0" w:space="0" w:color="auto"/>
        <w:left w:val="none" w:sz="0" w:space="0" w:color="auto"/>
        <w:bottom w:val="none" w:sz="0" w:space="0" w:color="auto"/>
        <w:right w:val="none" w:sz="0" w:space="0" w:color="auto"/>
      </w:divBdr>
    </w:div>
    <w:div w:id="1090126014">
      <w:bodyDiv w:val="1"/>
      <w:marLeft w:val="0"/>
      <w:marRight w:val="0"/>
      <w:marTop w:val="0"/>
      <w:marBottom w:val="0"/>
      <w:divBdr>
        <w:top w:val="none" w:sz="0" w:space="0" w:color="auto"/>
        <w:left w:val="none" w:sz="0" w:space="0" w:color="auto"/>
        <w:bottom w:val="none" w:sz="0" w:space="0" w:color="auto"/>
        <w:right w:val="none" w:sz="0" w:space="0" w:color="auto"/>
      </w:divBdr>
    </w:div>
    <w:div w:id="1115713490">
      <w:bodyDiv w:val="1"/>
      <w:marLeft w:val="0"/>
      <w:marRight w:val="0"/>
      <w:marTop w:val="0"/>
      <w:marBottom w:val="0"/>
      <w:divBdr>
        <w:top w:val="none" w:sz="0" w:space="0" w:color="auto"/>
        <w:left w:val="none" w:sz="0" w:space="0" w:color="auto"/>
        <w:bottom w:val="none" w:sz="0" w:space="0" w:color="auto"/>
        <w:right w:val="none" w:sz="0" w:space="0" w:color="auto"/>
      </w:divBdr>
    </w:div>
    <w:div w:id="1127626264">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5">
          <w:marLeft w:val="0"/>
          <w:marRight w:val="0"/>
          <w:marTop w:val="0"/>
          <w:marBottom w:val="0"/>
          <w:divBdr>
            <w:top w:val="none" w:sz="0" w:space="0" w:color="auto"/>
            <w:left w:val="none" w:sz="0" w:space="0" w:color="auto"/>
            <w:bottom w:val="none" w:sz="0" w:space="0" w:color="auto"/>
            <w:right w:val="none" w:sz="0" w:space="0" w:color="auto"/>
          </w:divBdr>
        </w:div>
      </w:divsChild>
    </w:div>
    <w:div w:id="1176575752">
      <w:bodyDiv w:val="1"/>
      <w:marLeft w:val="0"/>
      <w:marRight w:val="0"/>
      <w:marTop w:val="0"/>
      <w:marBottom w:val="0"/>
      <w:divBdr>
        <w:top w:val="none" w:sz="0" w:space="0" w:color="auto"/>
        <w:left w:val="none" w:sz="0" w:space="0" w:color="auto"/>
        <w:bottom w:val="none" w:sz="0" w:space="0" w:color="auto"/>
        <w:right w:val="none" w:sz="0" w:space="0" w:color="auto"/>
      </w:divBdr>
    </w:div>
    <w:div w:id="1249575751">
      <w:bodyDiv w:val="1"/>
      <w:marLeft w:val="0"/>
      <w:marRight w:val="0"/>
      <w:marTop w:val="0"/>
      <w:marBottom w:val="0"/>
      <w:divBdr>
        <w:top w:val="none" w:sz="0" w:space="0" w:color="auto"/>
        <w:left w:val="none" w:sz="0" w:space="0" w:color="auto"/>
        <w:bottom w:val="none" w:sz="0" w:space="0" w:color="auto"/>
        <w:right w:val="none" w:sz="0" w:space="0" w:color="auto"/>
      </w:divBdr>
    </w:div>
    <w:div w:id="1291741293">
      <w:bodyDiv w:val="1"/>
      <w:marLeft w:val="0"/>
      <w:marRight w:val="0"/>
      <w:marTop w:val="0"/>
      <w:marBottom w:val="0"/>
      <w:divBdr>
        <w:top w:val="none" w:sz="0" w:space="0" w:color="auto"/>
        <w:left w:val="none" w:sz="0" w:space="0" w:color="auto"/>
        <w:bottom w:val="none" w:sz="0" w:space="0" w:color="auto"/>
        <w:right w:val="none" w:sz="0" w:space="0" w:color="auto"/>
      </w:divBdr>
    </w:div>
    <w:div w:id="1364818268">
      <w:bodyDiv w:val="1"/>
      <w:marLeft w:val="0"/>
      <w:marRight w:val="0"/>
      <w:marTop w:val="0"/>
      <w:marBottom w:val="0"/>
      <w:divBdr>
        <w:top w:val="none" w:sz="0" w:space="0" w:color="auto"/>
        <w:left w:val="none" w:sz="0" w:space="0" w:color="auto"/>
        <w:bottom w:val="none" w:sz="0" w:space="0" w:color="auto"/>
        <w:right w:val="none" w:sz="0" w:space="0" w:color="auto"/>
      </w:divBdr>
    </w:div>
    <w:div w:id="1403597098">
      <w:bodyDiv w:val="1"/>
      <w:marLeft w:val="0"/>
      <w:marRight w:val="0"/>
      <w:marTop w:val="0"/>
      <w:marBottom w:val="0"/>
      <w:divBdr>
        <w:top w:val="none" w:sz="0" w:space="0" w:color="auto"/>
        <w:left w:val="none" w:sz="0" w:space="0" w:color="auto"/>
        <w:bottom w:val="none" w:sz="0" w:space="0" w:color="auto"/>
        <w:right w:val="none" w:sz="0" w:space="0" w:color="auto"/>
      </w:divBdr>
    </w:div>
    <w:div w:id="1406949148">
      <w:bodyDiv w:val="1"/>
      <w:marLeft w:val="0"/>
      <w:marRight w:val="0"/>
      <w:marTop w:val="0"/>
      <w:marBottom w:val="0"/>
      <w:divBdr>
        <w:top w:val="none" w:sz="0" w:space="0" w:color="auto"/>
        <w:left w:val="none" w:sz="0" w:space="0" w:color="auto"/>
        <w:bottom w:val="none" w:sz="0" w:space="0" w:color="auto"/>
        <w:right w:val="none" w:sz="0" w:space="0" w:color="auto"/>
      </w:divBdr>
    </w:div>
    <w:div w:id="1452701722">
      <w:bodyDiv w:val="1"/>
      <w:marLeft w:val="0"/>
      <w:marRight w:val="0"/>
      <w:marTop w:val="0"/>
      <w:marBottom w:val="0"/>
      <w:divBdr>
        <w:top w:val="none" w:sz="0" w:space="0" w:color="auto"/>
        <w:left w:val="none" w:sz="0" w:space="0" w:color="auto"/>
        <w:bottom w:val="none" w:sz="0" w:space="0" w:color="auto"/>
        <w:right w:val="none" w:sz="0" w:space="0" w:color="auto"/>
      </w:divBdr>
      <w:divsChild>
        <w:div w:id="51857689">
          <w:marLeft w:val="0"/>
          <w:marRight w:val="0"/>
          <w:marTop w:val="0"/>
          <w:marBottom w:val="0"/>
          <w:divBdr>
            <w:top w:val="none" w:sz="0" w:space="0" w:color="auto"/>
            <w:left w:val="none" w:sz="0" w:space="0" w:color="auto"/>
            <w:bottom w:val="none" w:sz="0" w:space="0" w:color="auto"/>
            <w:right w:val="none" w:sz="0" w:space="0" w:color="auto"/>
          </w:divBdr>
        </w:div>
        <w:div w:id="1422219897">
          <w:marLeft w:val="0"/>
          <w:marRight w:val="0"/>
          <w:marTop w:val="0"/>
          <w:marBottom w:val="0"/>
          <w:divBdr>
            <w:top w:val="none" w:sz="0" w:space="0" w:color="auto"/>
            <w:left w:val="none" w:sz="0" w:space="0" w:color="auto"/>
            <w:bottom w:val="none" w:sz="0" w:space="0" w:color="auto"/>
            <w:right w:val="none" w:sz="0" w:space="0" w:color="auto"/>
          </w:divBdr>
        </w:div>
        <w:div w:id="1679576061">
          <w:marLeft w:val="0"/>
          <w:marRight w:val="0"/>
          <w:marTop w:val="0"/>
          <w:marBottom w:val="0"/>
          <w:divBdr>
            <w:top w:val="none" w:sz="0" w:space="0" w:color="auto"/>
            <w:left w:val="none" w:sz="0" w:space="0" w:color="auto"/>
            <w:bottom w:val="none" w:sz="0" w:space="0" w:color="auto"/>
            <w:right w:val="none" w:sz="0" w:space="0" w:color="auto"/>
          </w:divBdr>
        </w:div>
        <w:div w:id="1798794301">
          <w:marLeft w:val="0"/>
          <w:marRight w:val="0"/>
          <w:marTop w:val="0"/>
          <w:marBottom w:val="0"/>
          <w:divBdr>
            <w:top w:val="none" w:sz="0" w:space="0" w:color="auto"/>
            <w:left w:val="none" w:sz="0" w:space="0" w:color="auto"/>
            <w:bottom w:val="none" w:sz="0" w:space="0" w:color="auto"/>
            <w:right w:val="none" w:sz="0" w:space="0" w:color="auto"/>
          </w:divBdr>
        </w:div>
      </w:divsChild>
    </w:div>
    <w:div w:id="1541164662">
      <w:bodyDiv w:val="1"/>
      <w:marLeft w:val="0"/>
      <w:marRight w:val="0"/>
      <w:marTop w:val="0"/>
      <w:marBottom w:val="0"/>
      <w:divBdr>
        <w:top w:val="none" w:sz="0" w:space="0" w:color="auto"/>
        <w:left w:val="none" w:sz="0" w:space="0" w:color="auto"/>
        <w:bottom w:val="none" w:sz="0" w:space="0" w:color="auto"/>
        <w:right w:val="none" w:sz="0" w:space="0" w:color="auto"/>
      </w:divBdr>
    </w:div>
    <w:div w:id="1609581494">
      <w:bodyDiv w:val="1"/>
      <w:marLeft w:val="0"/>
      <w:marRight w:val="0"/>
      <w:marTop w:val="0"/>
      <w:marBottom w:val="0"/>
      <w:divBdr>
        <w:top w:val="none" w:sz="0" w:space="0" w:color="auto"/>
        <w:left w:val="none" w:sz="0" w:space="0" w:color="auto"/>
        <w:bottom w:val="none" w:sz="0" w:space="0" w:color="auto"/>
        <w:right w:val="none" w:sz="0" w:space="0" w:color="auto"/>
      </w:divBdr>
    </w:div>
    <w:div w:id="1715425106">
      <w:bodyDiv w:val="1"/>
      <w:marLeft w:val="0"/>
      <w:marRight w:val="0"/>
      <w:marTop w:val="0"/>
      <w:marBottom w:val="0"/>
      <w:divBdr>
        <w:top w:val="none" w:sz="0" w:space="0" w:color="auto"/>
        <w:left w:val="none" w:sz="0" w:space="0" w:color="auto"/>
        <w:bottom w:val="none" w:sz="0" w:space="0" w:color="auto"/>
        <w:right w:val="none" w:sz="0" w:space="0" w:color="auto"/>
      </w:divBdr>
    </w:div>
    <w:div w:id="1719893346">
      <w:bodyDiv w:val="1"/>
      <w:marLeft w:val="0"/>
      <w:marRight w:val="0"/>
      <w:marTop w:val="0"/>
      <w:marBottom w:val="0"/>
      <w:divBdr>
        <w:top w:val="none" w:sz="0" w:space="0" w:color="auto"/>
        <w:left w:val="none" w:sz="0" w:space="0" w:color="auto"/>
        <w:bottom w:val="none" w:sz="0" w:space="0" w:color="auto"/>
        <w:right w:val="none" w:sz="0" w:space="0" w:color="auto"/>
      </w:divBdr>
    </w:div>
    <w:div w:id="1766727959">
      <w:bodyDiv w:val="1"/>
      <w:marLeft w:val="0"/>
      <w:marRight w:val="0"/>
      <w:marTop w:val="0"/>
      <w:marBottom w:val="0"/>
      <w:divBdr>
        <w:top w:val="none" w:sz="0" w:space="0" w:color="auto"/>
        <w:left w:val="none" w:sz="0" w:space="0" w:color="auto"/>
        <w:bottom w:val="none" w:sz="0" w:space="0" w:color="auto"/>
        <w:right w:val="none" w:sz="0" w:space="0" w:color="auto"/>
      </w:divBdr>
    </w:div>
    <w:div w:id="1814365070">
      <w:bodyDiv w:val="1"/>
      <w:marLeft w:val="0"/>
      <w:marRight w:val="0"/>
      <w:marTop w:val="0"/>
      <w:marBottom w:val="0"/>
      <w:divBdr>
        <w:top w:val="none" w:sz="0" w:space="0" w:color="auto"/>
        <w:left w:val="none" w:sz="0" w:space="0" w:color="auto"/>
        <w:bottom w:val="none" w:sz="0" w:space="0" w:color="auto"/>
        <w:right w:val="none" w:sz="0" w:space="0" w:color="auto"/>
      </w:divBdr>
    </w:div>
    <w:div w:id="1895892197">
      <w:bodyDiv w:val="1"/>
      <w:marLeft w:val="0"/>
      <w:marRight w:val="0"/>
      <w:marTop w:val="0"/>
      <w:marBottom w:val="0"/>
      <w:divBdr>
        <w:top w:val="none" w:sz="0" w:space="0" w:color="auto"/>
        <w:left w:val="none" w:sz="0" w:space="0" w:color="auto"/>
        <w:bottom w:val="none" w:sz="0" w:space="0" w:color="auto"/>
        <w:right w:val="none" w:sz="0" w:space="0" w:color="auto"/>
      </w:divBdr>
    </w:div>
    <w:div w:id="1925143306">
      <w:bodyDiv w:val="1"/>
      <w:marLeft w:val="0"/>
      <w:marRight w:val="0"/>
      <w:marTop w:val="0"/>
      <w:marBottom w:val="0"/>
      <w:divBdr>
        <w:top w:val="none" w:sz="0" w:space="0" w:color="auto"/>
        <w:left w:val="none" w:sz="0" w:space="0" w:color="auto"/>
        <w:bottom w:val="none" w:sz="0" w:space="0" w:color="auto"/>
        <w:right w:val="none" w:sz="0" w:space="0" w:color="auto"/>
      </w:divBdr>
    </w:div>
    <w:div w:id="1928802955">
      <w:bodyDiv w:val="1"/>
      <w:marLeft w:val="0"/>
      <w:marRight w:val="0"/>
      <w:marTop w:val="0"/>
      <w:marBottom w:val="0"/>
      <w:divBdr>
        <w:top w:val="none" w:sz="0" w:space="0" w:color="auto"/>
        <w:left w:val="none" w:sz="0" w:space="0" w:color="auto"/>
        <w:bottom w:val="none" w:sz="0" w:space="0" w:color="auto"/>
        <w:right w:val="none" w:sz="0" w:space="0" w:color="auto"/>
      </w:divBdr>
    </w:div>
    <w:div w:id="1952321471">
      <w:bodyDiv w:val="1"/>
      <w:marLeft w:val="0"/>
      <w:marRight w:val="0"/>
      <w:marTop w:val="0"/>
      <w:marBottom w:val="0"/>
      <w:divBdr>
        <w:top w:val="none" w:sz="0" w:space="0" w:color="auto"/>
        <w:left w:val="none" w:sz="0" w:space="0" w:color="auto"/>
        <w:bottom w:val="none" w:sz="0" w:space="0" w:color="auto"/>
        <w:right w:val="none" w:sz="0" w:space="0" w:color="auto"/>
      </w:divBdr>
    </w:div>
    <w:div w:id="1980188173">
      <w:bodyDiv w:val="1"/>
      <w:marLeft w:val="0"/>
      <w:marRight w:val="0"/>
      <w:marTop w:val="0"/>
      <w:marBottom w:val="0"/>
      <w:divBdr>
        <w:top w:val="none" w:sz="0" w:space="0" w:color="auto"/>
        <w:left w:val="none" w:sz="0" w:space="0" w:color="auto"/>
        <w:bottom w:val="none" w:sz="0" w:space="0" w:color="auto"/>
        <w:right w:val="none" w:sz="0" w:space="0" w:color="auto"/>
      </w:divBdr>
    </w:div>
    <w:div w:id="2048527575">
      <w:bodyDiv w:val="1"/>
      <w:marLeft w:val="0"/>
      <w:marRight w:val="0"/>
      <w:marTop w:val="0"/>
      <w:marBottom w:val="0"/>
      <w:divBdr>
        <w:top w:val="none" w:sz="0" w:space="0" w:color="auto"/>
        <w:left w:val="none" w:sz="0" w:space="0" w:color="auto"/>
        <w:bottom w:val="none" w:sz="0" w:space="0" w:color="auto"/>
        <w:right w:val="none" w:sz="0" w:space="0" w:color="auto"/>
      </w:divBdr>
    </w:div>
    <w:div w:id="2054495727">
      <w:bodyDiv w:val="1"/>
      <w:marLeft w:val="0"/>
      <w:marRight w:val="0"/>
      <w:marTop w:val="0"/>
      <w:marBottom w:val="0"/>
      <w:divBdr>
        <w:top w:val="none" w:sz="0" w:space="0" w:color="auto"/>
        <w:left w:val="none" w:sz="0" w:space="0" w:color="auto"/>
        <w:bottom w:val="none" w:sz="0" w:space="0" w:color="auto"/>
        <w:right w:val="none" w:sz="0" w:space="0" w:color="auto"/>
      </w:divBdr>
    </w:div>
    <w:div w:id="20731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re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2D38-F0E7-4DC1-9164-F4D79080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21594</CharactersWithSpaces>
  <SharedDoc>false</SharedDoc>
  <HLinks>
    <vt:vector size="78" baseType="variant">
      <vt:variant>
        <vt:i4>7733348</vt:i4>
      </vt:variant>
      <vt:variant>
        <vt:i4>36</vt:i4>
      </vt:variant>
      <vt:variant>
        <vt:i4>0</vt:i4>
      </vt:variant>
      <vt:variant>
        <vt:i4>5</vt:i4>
      </vt:variant>
      <vt:variant>
        <vt:lpwstr>consultantplus://offline/ref=283FD4A01AC365821F3B47DC8B706CEFA41A25D7D91221B99CF7C34A4C97956D273194BAC088F5F4L</vt:lpwstr>
      </vt:variant>
      <vt:variant>
        <vt:lpwstr/>
      </vt:variant>
      <vt:variant>
        <vt:i4>7733306</vt:i4>
      </vt:variant>
      <vt:variant>
        <vt:i4>33</vt:i4>
      </vt:variant>
      <vt:variant>
        <vt:i4>0</vt:i4>
      </vt:variant>
      <vt:variant>
        <vt:i4>5</vt:i4>
      </vt:variant>
      <vt:variant>
        <vt:lpwstr>consultantplus://offline/ref=283FD4A01AC365821F3B47DC8B706CEFA41A25D7D91221B99CF7C34A4C97956D273194BAC08AF5F3L</vt:lpwstr>
      </vt:variant>
      <vt:variant>
        <vt:lpwstr/>
      </vt:variant>
      <vt:variant>
        <vt:i4>327695</vt:i4>
      </vt:variant>
      <vt:variant>
        <vt:i4>30</vt:i4>
      </vt:variant>
      <vt:variant>
        <vt:i4>0</vt:i4>
      </vt:variant>
      <vt:variant>
        <vt:i4>5</vt:i4>
      </vt:variant>
      <vt:variant>
        <vt:lpwstr>consultantplus://offline/ref=189BD39C4911C6336214BA4FCA3872380ABB41D3D3F41F90CD1F3B7E091344148C2143DA6Em2y3F</vt:lpwstr>
      </vt:variant>
      <vt:variant>
        <vt:lpwstr/>
      </vt:variant>
      <vt:variant>
        <vt:i4>7733348</vt:i4>
      </vt:variant>
      <vt:variant>
        <vt:i4>27</vt:i4>
      </vt:variant>
      <vt:variant>
        <vt:i4>0</vt:i4>
      </vt:variant>
      <vt:variant>
        <vt:i4>5</vt:i4>
      </vt:variant>
      <vt:variant>
        <vt:lpwstr>consultantplus://offline/ref=283FD4A01AC365821F3B47DC8B706CEFA41A25D7D91221B99CF7C34A4C97956D273194BAC088F5F4L</vt:lpwstr>
      </vt:variant>
      <vt:variant>
        <vt:lpwstr/>
      </vt:variant>
      <vt:variant>
        <vt:i4>7733306</vt:i4>
      </vt:variant>
      <vt:variant>
        <vt:i4>24</vt:i4>
      </vt:variant>
      <vt:variant>
        <vt:i4>0</vt:i4>
      </vt:variant>
      <vt:variant>
        <vt:i4>5</vt:i4>
      </vt:variant>
      <vt:variant>
        <vt:lpwstr>consultantplus://offline/ref=283FD4A01AC365821F3B47DC8B706CEFA41A25D7D91221B99CF7C34A4C97956D273194BAC08AF5F3L</vt:lpwstr>
      </vt:variant>
      <vt:variant>
        <vt:lpwstr/>
      </vt:variant>
      <vt:variant>
        <vt:i4>7143480</vt:i4>
      </vt:variant>
      <vt:variant>
        <vt:i4>21</vt:i4>
      </vt:variant>
      <vt:variant>
        <vt:i4>0</vt:i4>
      </vt:variant>
      <vt:variant>
        <vt:i4>5</vt:i4>
      </vt:variant>
      <vt:variant>
        <vt:lpwstr>consultantplus://offline/ref=1AF99A650D3F266CA4C780AFF4A8EF83B523CC505A54197B550D32789005AF376D578A2E7813FC09SDD8C</vt:lpwstr>
      </vt:variant>
      <vt:variant>
        <vt:lpwstr/>
      </vt:variant>
      <vt:variant>
        <vt:i4>7143526</vt:i4>
      </vt:variant>
      <vt:variant>
        <vt:i4>18</vt:i4>
      </vt:variant>
      <vt:variant>
        <vt:i4>0</vt:i4>
      </vt:variant>
      <vt:variant>
        <vt:i4>5</vt:i4>
      </vt:variant>
      <vt:variant>
        <vt:lpwstr>consultantplus://offline/ref=1AF99A650D3F266CA4C780AFF4A8EF83B523CC505A54197B550D32789005AF376D578A2E7813FC09SDDFC</vt:lpwstr>
      </vt:variant>
      <vt:variant>
        <vt:lpwstr/>
      </vt:variant>
      <vt:variant>
        <vt:i4>327695</vt:i4>
      </vt:variant>
      <vt:variant>
        <vt:i4>15</vt:i4>
      </vt:variant>
      <vt:variant>
        <vt:i4>0</vt:i4>
      </vt:variant>
      <vt:variant>
        <vt:i4>5</vt:i4>
      </vt:variant>
      <vt:variant>
        <vt:lpwstr>consultantplus://offline/ref=189BD39C4911C6336214BA4FCA3872380ABB41D3D3F41F90CD1F3B7E091344148C2143DA6Em2y3F</vt:lpwstr>
      </vt:variant>
      <vt:variant>
        <vt:lpwstr/>
      </vt:variant>
      <vt:variant>
        <vt:i4>3735602</vt:i4>
      </vt:variant>
      <vt:variant>
        <vt:i4>12</vt:i4>
      </vt:variant>
      <vt:variant>
        <vt:i4>0</vt:i4>
      </vt:variant>
      <vt:variant>
        <vt:i4>5</vt:i4>
      </vt:variant>
      <vt:variant>
        <vt:lpwstr>mailto:kotirovka_pknd@mail.ru</vt:lpwstr>
      </vt:variant>
      <vt:variant>
        <vt:lpwstr/>
      </vt:variant>
      <vt:variant>
        <vt:i4>3735602</vt:i4>
      </vt:variant>
      <vt:variant>
        <vt:i4>9</vt:i4>
      </vt:variant>
      <vt:variant>
        <vt:i4>0</vt:i4>
      </vt:variant>
      <vt:variant>
        <vt:i4>5</vt:i4>
      </vt:variant>
      <vt:variant>
        <vt:lpwstr>mailto:kotirovka_pknd@mail.ru</vt:lpwstr>
      </vt:variant>
      <vt:variant>
        <vt:lpwstr/>
      </vt:variant>
      <vt:variant>
        <vt:i4>6094931</vt:i4>
      </vt:variant>
      <vt:variant>
        <vt:i4>6</vt:i4>
      </vt:variant>
      <vt:variant>
        <vt:i4>0</vt:i4>
      </vt:variant>
      <vt:variant>
        <vt:i4>5</vt:i4>
      </vt:variant>
      <vt:variant>
        <vt:lpwstr>consultantplus://offline/ref=90F3056FAF72CACC644D944119FB3FC9B585C5520D892020F51CA8A84B8D31605E1DE8rE32D</vt:lpwstr>
      </vt:variant>
      <vt:variant>
        <vt:lpwstr/>
      </vt:variant>
      <vt:variant>
        <vt:i4>3735606</vt:i4>
      </vt:variant>
      <vt:variant>
        <vt:i4>3</vt:i4>
      </vt:variant>
      <vt:variant>
        <vt:i4>0</vt:i4>
      </vt:variant>
      <vt:variant>
        <vt:i4>5</vt:i4>
      </vt:variant>
      <vt:variant>
        <vt:lpwstr>consultantplus://offline/ref=90F3056FAF72CACC644D944119FB3FC9B58BCC580E802020F51CA8A84B8D31605E1DE8E2BCCCrE3FD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39</cp:revision>
  <cp:lastPrinted>2019-06-06T06:21:00Z</cp:lastPrinted>
  <dcterms:created xsi:type="dcterms:W3CDTF">2020-03-20T14:38:00Z</dcterms:created>
  <dcterms:modified xsi:type="dcterms:W3CDTF">2021-09-23T13:14:00Z</dcterms:modified>
</cp:coreProperties>
</file>