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3" w:rsidRPr="00C053E3" w:rsidRDefault="00C053E3" w:rsidP="00C053E3">
      <w:pPr>
        <w:spacing w:after="0" w:line="240" w:lineRule="auto"/>
        <w:jc w:val="right"/>
        <w:rPr>
          <w:rFonts w:ascii="Times New Roman" w:eastAsia="Calibri" w:hAnsi="Times New Roman" w:cs="Times New Roman"/>
          <w:b/>
          <w:sz w:val="21"/>
          <w:szCs w:val="21"/>
        </w:rPr>
      </w:pPr>
      <w:r w:rsidRPr="00C053E3">
        <w:rPr>
          <w:rFonts w:ascii="Times New Roman" w:hAnsi="Times New Roman" w:cs="Times New Roman"/>
          <w:sz w:val="21"/>
          <w:szCs w:val="21"/>
        </w:rPr>
        <w:t xml:space="preserve">  </w:t>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hAnsi="Times New Roman" w:cs="Times New Roman"/>
          <w:sz w:val="21"/>
          <w:szCs w:val="21"/>
        </w:rPr>
        <w:tab/>
      </w:r>
      <w:r w:rsidRPr="00C053E3">
        <w:rPr>
          <w:rFonts w:ascii="Times New Roman" w:eastAsia="Calibri" w:hAnsi="Times New Roman" w:cs="Times New Roman"/>
          <w:b/>
          <w:sz w:val="21"/>
          <w:szCs w:val="21"/>
        </w:rPr>
        <w:t>Приложение №1 к Закупочной документации</w:t>
      </w:r>
    </w:p>
    <w:p w:rsidR="00C053E3" w:rsidRPr="00C053E3" w:rsidRDefault="00C053E3" w:rsidP="00C053E3">
      <w:pPr>
        <w:spacing w:after="0" w:line="240" w:lineRule="auto"/>
        <w:jc w:val="right"/>
        <w:rPr>
          <w:rFonts w:ascii="Times New Roman" w:eastAsia="Calibri" w:hAnsi="Times New Roman" w:cs="Times New Roman"/>
          <w:b/>
          <w:sz w:val="21"/>
          <w:szCs w:val="21"/>
        </w:rPr>
      </w:pPr>
    </w:p>
    <w:p w:rsidR="00C053E3" w:rsidRPr="00C053E3" w:rsidRDefault="00C053E3" w:rsidP="00C053E3">
      <w:pPr>
        <w:spacing w:after="0" w:line="240" w:lineRule="auto"/>
        <w:jc w:val="center"/>
        <w:rPr>
          <w:rFonts w:ascii="Times New Roman" w:eastAsia="Times New Roman" w:hAnsi="Times New Roman" w:cs="Times New Roman"/>
          <w:b/>
          <w:sz w:val="21"/>
          <w:szCs w:val="21"/>
          <w:lang w:eastAsia="ru-RU"/>
        </w:rPr>
      </w:pPr>
      <w:r w:rsidRPr="00C053E3">
        <w:rPr>
          <w:rFonts w:ascii="Times New Roman" w:hAnsi="Times New Roman" w:cs="Times New Roman"/>
          <w:b/>
          <w:sz w:val="21"/>
          <w:szCs w:val="21"/>
        </w:rPr>
        <w:t>ИНФОРМАЦИОННАЯ КАРТА</w:t>
      </w:r>
    </w:p>
    <w:p w:rsidR="00C053E3" w:rsidRPr="00C053E3" w:rsidRDefault="00C053E3" w:rsidP="00C053E3">
      <w:pPr>
        <w:spacing w:after="0" w:line="240" w:lineRule="auto"/>
        <w:jc w:val="center"/>
        <w:rPr>
          <w:rFonts w:ascii="Times New Roman" w:hAnsi="Times New Roman" w:cs="Times New Roman"/>
          <w:b/>
          <w:sz w:val="21"/>
          <w:szCs w:val="21"/>
        </w:rPr>
      </w:pPr>
    </w:p>
    <w:p w:rsidR="00C053E3" w:rsidRPr="00C053E3" w:rsidRDefault="00C053E3" w:rsidP="00C053E3">
      <w:pPr>
        <w:pStyle w:val="a4"/>
        <w:spacing w:after="0"/>
        <w:ind w:left="0"/>
        <w:jc w:val="both"/>
        <w:rPr>
          <w:b/>
          <w:color w:val="FF0000"/>
          <w:sz w:val="21"/>
          <w:szCs w:val="21"/>
        </w:rPr>
      </w:pPr>
      <w:r w:rsidRPr="00C053E3">
        <w:rPr>
          <w:b/>
          <w:color w:val="FF0000"/>
          <w:sz w:val="21"/>
          <w:szCs w:val="21"/>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C053E3" w:rsidRPr="00C053E3" w:rsidRDefault="00C053E3" w:rsidP="00C053E3">
      <w:pPr>
        <w:pStyle w:val="a4"/>
        <w:spacing w:after="0"/>
        <w:ind w:left="0"/>
        <w:jc w:val="both"/>
        <w:rPr>
          <w:color w:val="FF0000"/>
          <w:sz w:val="21"/>
          <w:szCs w:val="21"/>
        </w:rPr>
      </w:pPr>
      <w:r w:rsidRPr="00C053E3">
        <w:rPr>
          <w:color w:val="FF0000"/>
          <w:sz w:val="21"/>
          <w:szCs w:val="21"/>
        </w:rPr>
        <w:t xml:space="preserve">Заместителю Генерального директора по закупкам, контролю и специальным проектам развития. </w:t>
      </w:r>
    </w:p>
    <w:p w:rsidR="00C053E3" w:rsidRPr="00C053E3" w:rsidRDefault="00C053E3" w:rsidP="00C053E3">
      <w:pPr>
        <w:pStyle w:val="a4"/>
        <w:spacing w:after="0"/>
        <w:ind w:left="0"/>
        <w:jc w:val="both"/>
        <w:rPr>
          <w:color w:val="FF0000"/>
          <w:sz w:val="21"/>
          <w:szCs w:val="21"/>
        </w:rPr>
      </w:pPr>
      <w:r w:rsidRPr="00C053E3">
        <w:rPr>
          <w:color w:val="FF0000"/>
          <w:sz w:val="21"/>
          <w:szCs w:val="21"/>
        </w:rPr>
        <w:t xml:space="preserve">Адрес электронной почты: </w:t>
      </w:r>
      <w:hyperlink r:id="rId5" w:history="1">
        <w:r w:rsidRPr="00C053E3">
          <w:rPr>
            <w:rStyle w:val="a3"/>
            <w:color w:val="FF0000"/>
            <w:sz w:val="21"/>
            <w:szCs w:val="21"/>
          </w:rPr>
          <w:t>HotLine@novaport.ru</w:t>
        </w:r>
      </w:hyperlink>
    </w:p>
    <w:p w:rsidR="00C053E3" w:rsidRPr="00C053E3" w:rsidRDefault="00C053E3" w:rsidP="00C053E3">
      <w:pPr>
        <w:pStyle w:val="a4"/>
        <w:spacing w:after="0"/>
        <w:ind w:left="0"/>
        <w:jc w:val="both"/>
        <w:rPr>
          <w:color w:val="FF0000"/>
          <w:sz w:val="21"/>
          <w:szCs w:val="21"/>
        </w:rPr>
      </w:pPr>
      <w:r w:rsidRPr="00C053E3">
        <w:rPr>
          <w:color w:val="FF0000"/>
          <w:sz w:val="21"/>
          <w:szCs w:val="21"/>
        </w:rPr>
        <w:t>Телефон: +7 (4012) 610 – 506.</w:t>
      </w:r>
    </w:p>
    <w:p w:rsidR="00C053E3" w:rsidRPr="00C053E3" w:rsidRDefault="00C053E3" w:rsidP="00C053E3">
      <w:pPr>
        <w:pStyle w:val="a4"/>
        <w:spacing w:after="0"/>
        <w:ind w:left="0"/>
        <w:jc w:val="both"/>
        <w:rPr>
          <w:color w:val="FF0000"/>
          <w:sz w:val="21"/>
          <w:szCs w:val="21"/>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32"/>
        <w:gridCol w:w="777"/>
        <w:gridCol w:w="3810"/>
        <w:gridCol w:w="2629"/>
      </w:tblGrid>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shd w:val="clear" w:color="auto" w:fill="A6A6A6"/>
            <w:hideMark/>
          </w:tcPr>
          <w:p w:rsidR="00C053E3" w:rsidRPr="00C053E3" w:rsidRDefault="00C053E3">
            <w:pPr>
              <w:spacing w:after="0" w:line="240" w:lineRule="auto"/>
              <w:rPr>
                <w:rFonts w:ascii="Times New Roman" w:hAnsi="Times New Roman" w:cs="Times New Roman"/>
                <w:b/>
                <w:sz w:val="21"/>
                <w:szCs w:val="21"/>
                <w:lang w:val="en-US"/>
              </w:rPr>
            </w:pPr>
            <w:r w:rsidRPr="00C053E3">
              <w:rPr>
                <w:rFonts w:ascii="Times New Roman" w:hAnsi="Times New Roman" w:cs="Times New Roman"/>
                <w:b/>
                <w:sz w:val="21"/>
                <w:szCs w:val="21"/>
              </w:rPr>
              <w:t>№</w:t>
            </w:r>
          </w:p>
        </w:tc>
        <w:tc>
          <w:tcPr>
            <w:tcW w:w="2932" w:type="dxa"/>
            <w:tcBorders>
              <w:top w:val="single" w:sz="4" w:space="0" w:color="auto"/>
              <w:left w:val="single" w:sz="4" w:space="0" w:color="auto"/>
              <w:bottom w:val="single" w:sz="4" w:space="0" w:color="auto"/>
              <w:right w:val="single" w:sz="4" w:space="0" w:color="auto"/>
            </w:tcBorders>
            <w:shd w:val="clear" w:color="auto" w:fill="A6A6A6"/>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Позиция</w:t>
            </w:r>
          </w:p>
        </w:tc>
        <w:tc>
          <w:tcPr>
            <w:tcW w:w="7216" w:type="dxa"/>
            <w:gridSpan w:val="3"/>
            <w:tcBorders>
              <w:top w:val="single" w:sz="4" w:space="0" w:color="auto"/>
              <w:left w:val="single" w:sz="4" w:space="0" w:color="auto"/>
              <w:bottom w:val="single" w:sz="4" w:space="0" w:color="auto"/>
              <w:right w:val="single" w:sz="4" w:space="0" w:color="auto"/>
            </w:tcBorders>
            <w:shd w:val="clear" w:color="auto" w:fill="A6A6A6"/>
            <w:hideMark/>
          </w:tcPr>
          <w:p w:rsidR="00C053E3" w:rsidRPr="00C053E3" w:rsidRDefault="00C053E3">
            <w:pPr>
              <w:spacing w:after="0" w:line="240" w:lineRule="auto"/>
              <w:ind w:hanging="93"/>
              <w:jc w:val="center"/>
              <w:rPr>
                <w:rFonts w:ascii="Times New Roman" w:hAnsi="Times New Roman" w:cs="Times New Roman"/>
                <w:b/>
                <w:sz w:val="21"/>
                <w:szCs w:val="21"/>
              </w:rPr>
            </w:pPr>
            <w:r w:rsidRPr="00C053E3">
              <w:rPr>
                <w:rFonts w:ascii="Times New Roman" w:hAnsi="Times New Roman" w:cs="Times New Roman"/>
                <w:b/>
                <w:sz w:val="21"/>
                <w:szCs w:val="21"/>
              </w:rPr>
              <w:t>Поле для заполнения</w:t>
            </w:r>
          </w:p>
        </w:tc>
      </w:tr>
      <w:tr w:rsidR="00C053E3" w:rsidRPr="00C053E3" w:rsidTr="00216678">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rPr>
                <w:rFonts w:ascii="Times New Roman" w:hAnsi="Times New Roman" w:cs="Times New Roman"/>
                <w:b/>
                <w:i/>
                <w:sz w:val="21"/>
                <w:szCs w:val="21"/>
              </w:rPr>
            </w:pPr>
            <w:r w:rsidRPr="00C053E3">
              <w:rPr>
                <w:rFonts w:ascii="Times New Roman" w:hAnsi="Times New Roman" w:cs="Times New Roman"/>
                <w:b/>
                <w:i/>
                <w:sz w:val="21"/>
                <w:szCs w:val="21"/>
              </w:rPr>
              <w:t>Общие сведения о закупке</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1</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Наименование предмета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Поставка сыра плавленого</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2</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Способ и форма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pStyle w:val="a7"/>
              <w:spacing w:after="0" w:line="240" w:lineRule="auto"/>
              <w:ind w:left="0"/>
              <w:jc w:val="center"/>
              <w:rPr>
                <w:rFonts w:ascii="Times New Roman" w:hAnsi="Times New Roman" w:cs="Times New Roman"/>
                <w:b/>
                <w:sz w:val="21"/>
                <w:szCs w:val="21"/>
              </w:rPr>
            </w:pPr>
            <w:r w:rsidRPr="00C053E3">
              <w:rPr>
                <w:rFonts w:ascii="Times New Roman" w:hAnsi="Times New Roman" w:cs="Times New Roman"/>
                <w:b/>
                <w:sz w:val="21"/>
                <w:szCs w:val="21"/>
              </w:rPr>
              <w:t>Запрос предложений в электронной форме, участниками которого могут быть только субъекты малого и среднего предпринимательства</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3</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Наименование и адрес ЭТП</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АКЦИОНЕРНОЕ ОБЩЕСТВО «ЭЛЕКТРОННЫЕ ТОРГОВЫЕ СИСТЕМЫ»</w:t>
            </w:r>
          </w:p>
          <w:p w:rsidR="00C053E3" w:rsidRPr="00C053E3" w:rsidRDefault="00C053E3">
            <w:pPr>
              <w:pStyle w:val="a7"/>
              <w:spacing w:after="0" w:line="240" w:lineRule="auto"/>
              <w:ind w:left="0"/>
              <w:jc w:val="center"/>
              <w:rPr>
                <w:rFonts w:ascii="Times New Roman" w:hAnsi="Times New Roman" w:cs="Times New Roman"/>
                <w:sz w:val="21"/>
                <w:szCs w:val="21"/>
              </w:rPr>
            </w:pPr>
            <w:r w:rsidRPr="00C053E3">
              <w:rPr>
                <w:rFonts w:ascii="Times New Roman" w:hAnsi="Times New Roman" w:cs="Times New Roman"/>
                <w:b/>
                <w:sz w:val="21"/>
                <w:szCs w:val="21"/>
              </w:rPr>
              <w:t>http://www.etp-ets.ru</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4</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Особенности участия субъектов малого и среднего предпринимательства</w:t>
            </w:r>
          </w:p>
        </w:tc>
        <w:tc>
          <w:tcPr>
            <w:tcW w:w="7216" w:type="dxa"/>
            <w:gridSpan w:val="3"/>
            <w:tcBorders>
              <w:top w:val="single" w:sz="4" w:space="0" w:color="auto"/>
              <w:left w:val="single" w:sz="4" w:space="0" w:color="auto"/>
              <w:bottom w:val="single" w:sz="4" w:space="0" w:color="auto"/>
              <w:right w:val="single" w:sz="4" w:space="0" w:color="auto"/>
            </w:tcBorders>
            <w:vAlign w:val="center"/>
          </w:tcPr>
          <w:p w:rsidR="00C053E3" w:rsidRPr="00C053E3" w:rsidRDefault="00C053E3">
            <w:pPr>
              <w:autoSpaceDE w:val="0"/>
              <w:autoSpaceDN w:val="0"/>
              <w:adjustRightInd w:val="0"/>
              <w:spacing w:after="0" w:line="240" w:lineRule="auto"/>
              <w:jc w:val="both"/>
              <w:rPr>
                <w:rFonts w:ascii="Times New Roman" w:hAnsi="Times New Roman" w:cs="Times New Roman"/>
                <w:b/>
                <w:color w:val="FF0000"/>
                <w:sz w:val="21"/>
                <w:szCs w:val="21"/>
              </w:rPr>
            </w:pPr>
            <w:r w:rsidRPr="00C053E3">
              <w:rPr>
                <w:rFonts w:ascii="Times New Roman" w:hAnsi="Times New Roman" w:cs="Times New Roman"/>
                <w:b/>
                <w:color w:val="FF0000"/>
                <w:sz w:val="21"/>
                <w:szCs w:val="21"/>
              </w:rPr>
              <w:t>Закупка проводится только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053E3" w:rsidRPr="00C053E3" w:rsidRDefault="00C053E3">
            <w:pPr>
              <w:autoSpaceDE w:val="0"/>
              <w:autoSpaceDN w:val="0"/>
              <w:adjustRightInd w:val="0"/>
              <w:spacing w:after="0" w:line="240" w:lineRule="auto"/>
              <w:jc w:val="both"/>
              <w:rPr>
                <w:rFonts w:ascii="Times New Roman" w:hAnsi="Times New Roman" w:cs="Times New Roman"/>
                <w:sz w:val="20"/>
                <w:szCs w:val="20"/>
              </w:rPr>
            </w:pPr>
          </w:p>
          <w:p w:rsidR="00C053E3" w:rsidRPr="00C053E3" w:rsidRDefault="00C053E3">
            <w:pPr>
              <w:spacing w:after="0" w:line="240" w:lineRule="auto"/>
              <w:contextualSpacing/>
              <w:jc w:val="both"/>
              <w:rPr>
                <w:rFonts w:ascii="Times New Roman" w:hAnsi="Times New Roman" w:cs="Times New Roman"/>
                <w:sz w:val="21"/>
                <w:szCs w:val="21"/>
              </w:rPr>
            </w:pPr>
            <w:r w:rsidRPr="00C053E3">
              <w:rPr>
                <w:rFonts w:ascii="Times New Roman" w:hAnsi="Times New Roman" w:cs="Times New Roman"/>
                <w:sz w:val="21"/>
                <w:szCs w:val="21"/>
              </w:rPr>
              <w:t>Примечание:</w:t>
            </w:r>
          </w:p>
          <w:p w:rsidR="00C053E3" w:rsidRPr="00C053E3" w:rsidRDefault="00C053E3">
            <w:pPr>
              <w:spacing w:after="0" w:line="240" w:lineRule="auto"/>
              <w:contextualSpacing/>
              <w:jc w:val="both"/>
              <w:rPr>
                <w:rFonts w:ascii="Times New Roman" w:hAnsi="Times New Roman" w:cs="Times New Roman"/>
                <w:sz w:val="21"/>
                <w:szCs w:val="21"/>
              </w:rPr>
            </w:pPr>
            <w:r w:rsidRPr="00C053E3">
              <w:rPr>
                <w:rFonts w:ascii="Times New Roman" w:hAnsi="Times New Roman" w:cs="Times New Roman"/>
                <w:sz w:val="21"/>
                <w:szCs w:val="21"/>
              </w:rPr>
              <w:t>* 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w:t>
            </w:r>
          </w:p>
          <w:p w:rsidR="00C053E3" w:rsidRPr="00C053E3" w:rsidRDefault="00C053E3">
            <w:pPr>
              <w:spacing w:after="0" w:line="240" w:lineRule="auto"/>
              <w:contextualSpacing/>
              <w:jc w:val="both"/>
              <w:rPr>
                <w:rFonts w:ascii="Times New Roman" w:hAnsi="Times New Roman" w:cs="Times New Roman"/>
                <w:sz w:val="21"/>
                <w:szCs w:val="21"/>
              </w:rPr>
            </w:pPr>
          </w:p>
          <w:p w:rsidR="00C053E3" w:rsidRPr="00C053E3" w:rsidRDefault="00C053E3">
            <w:pPr>
              <w:spacing w:after="0" w:line="240" w:lineRule="auto"/>
              <w:contextualSpacing/>
              <w:jc w:val="both"/>
              <w:rPr>
                <w:rFonts w:ascii="Times New Roman" w:hAnsi="Times New Roman" w:cs="Times New Roman"/>
                <w:b/>
                <w:sz w:val="21"/>
                <w:szCs w:val="21"/>
                <w:lang w:eastAsia="ru-RU"/>
              </w:rPr>
            </w:pPr>
            <w:r w:rsidRPr="00C053E3">
              <w:rPr>
                <w:rFonts w:ascii="Times New Roman" w:hAnsi="Times New Roman" w:cs="Times New Roman"/>
                <w:sz w:val="21"/>
                <w:szCs w:val="21"/>
              </w:rPr>
              <w:t>** Подтверждением применения физическим лицом, не являющимся индивидуальным предпринимателем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C053E3" w:rsidRPr="00C053E3" w:rsidTr="00216678">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rPr>
                <w:rFonts w:ascii="Times New Roman" w:hAnsi="Times New Roman" w:cs="Times New Roman"/>
                <w:b/>
                <w:i/>
                <w:sz w:val="21"/>
                <w:szCs w:val="21"/>
              </w:rPr>
            </w:pPr>
            <w:r w:rsidRPr="00C053E3">
              <w:rPr>
                <w:rFonts w:ascii="Times New Roman" w:hAnsi="Times New Roman" w:cs="Times New Roman"/>
                <w:b/>
                <w:i/>
                <w:sz w:val="21"/>
                <w:szCs w:val="21"/>
              </w:rPr>
              <w:t>Сведения о Заказчике/ Организаторе закупки</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5</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Наименование организатора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sz w:val="21"/>
                <w:szCs w:val="21"/>
              </w:rPr>
              <w:t>ООО "АЭРОФИНАНС"</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6</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Адрес места нахождения</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sz w:val="21"/>
                <w:szCs w:val="21"/>
              </w:rPr>
              <w:t>633104, Новосибирская область, г. Обь, пр. Мозжерина, д.8а, каб.11</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7</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C053E3">
              <w:rPr>
                <w:rFonts w:ascii="Times New Roman" w:hAnsi="Times New Roman" w:cs="Times New Roman"/>
                <w:b/>
                <w:sz w:val="21"/>
                <w:szCs w:val="21"/>
                <w:lang w:bidi="he-IL"/>
              </w:rPr>
              <w:t>Контактный телефон</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lang w:val="en-US"/>
              </w:rPr>
            </w:pPr>
            <w:r w:rsidRPr="00C053E3">
              <w:rPr>
                <w:rFonts w:ascii="Times New Roman" w:hAnsi="Times New Roman" w:cs="Times New Roman"/>
                <w:sz w:val="21"/>
                <w:szCs w:val="21"/>
              </w:rPr>
              <w:t>(383)216-96-03</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8</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C053E3">
              <w:rPr>
                <w:rFonts w:ascii="Times New Roman" w:hAnsi="Times New Roman" w:cs="Times New Roman"/>
                <w:b/>
                <w:sz w:val="21"/>
                <w:szCs w:val="21"/>
                <w:lang w:bidi="he-IL"/>
              </w:rPr>
              <w:t>Электронная почта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sz w:val="21"/>
                <w:szCs w:val="21"/>
              </w:rPr>
              <w:t>i.soboleva@ovbport.ru</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9</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Контактное лицо</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sz w:val="21"/>
                <w:szCs w:val="21"/>
              </w:rPr>
              <w:t>Соболева Ирина Сергеевна</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10</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Информация о Заказчиках</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contextualSpacing/>
              <w:jc w:val="both"/>
              <w:rPr>
                <w:rFonts w:ascii="Times New Roman" w:hAnsi="Times New Roman" w:cs="Times New Roman"/>
                <w:sz w:val="21"/>
                <w:szCs w:val="21"/>
              </w:rPr>
            </w:pPr>
            <w:r w:rsidRPr="00C053E3">
              <w:rPr>
                <w:rFonts w:ascii="Times New Roman" w:hAnsi="Times New Roman" w:cs="Times New Roman"/>
                <w:sz w:val="21"/>
                <w:szCs w:val="21"/>
              </w:rPr>
              <w:t>Закупка проводится Организатором закупки в интересах следующего Заказчика:</w:t>
            </w:r>
          </w:p>
          <w:p w:rsidR="00C053E3" w:rsidRPr="00C053E3" w:rsidRDefault="00C053E3">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C053E3">
              <w:rPr>
                <w:rFonts w:ascii="Times New Roman" w:eastAsia="Calibri" w:hAnsi="Times New Roman" w:cs="Times New Roman"/>
                <w:b/>
                <w:sz w:val="21"/>
                <w:szCs w:val="21"/>
              </w:rPr>
              <w:t>АО "АЭРОПОРТ РОЩИНО"</w:t>
            </w:r>
          </w:p>
          <w:p w:rsidR="00C053E3" w:rsidRPr="00C053E3" w:rsidRDefault="00C053E3">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C053E3">
              <w:rPr>
                <w:rFonts w:ascii="Times New Roman" w:hAnsi="Times New Roman" w:cs="Times New Roman"/>
                <w:sz w:val="21"/>
                <w:szCs w:val="21"/>
              </w:rPr>
              <w:t xml:space="preserve">Адрес местонахождения: </w:t>
            </w:r>
            <w:r w:rsidRPr="00C053E3">
              <w:rPr>
                <w:rFonts w:ascii="Times New Roman" w:eastAsia="Calibri" w:hAnsi="Times New Roman" w:cs="Times New Roman"/>
                <w:b/>
                <w:sz w:val="21"/>
                <w:szCs w:val="21"/>
              </w:rPr>
              <w:t>625017, Тюменская область, г. Тюмень, ул. Сергея Ильюшина, д. 23</w:t>
            </w:r>
          </w:p>
          <w:p w:rsidR="00C053E3" w:rsidRPr="00C053E3" w:rsidRDefault="00C053E3">
            <w:pPr>
              <w:pStyle w:val="a4"/>
              <w:tabs>
                <w:tab w:val="left" w:pos="567"/>
                <w:tab w:val="left" w:pos="993"/>
              </w:tabs>
              <w:spacing w:after="0"/>
              <w:ind w:left="0"/>
              <w:contextualSpacing/>
              <w:rPr>
                <w:sz w:val="21"/>
                <w:szCs w:val="21"/>
                <w:lang w:eastAsia="ru-RU"/>
              </w:rPr>
            </w:pPr>
            <w:r w:rsidRPr="00C053E3">
              <w:rPr>
                <w:sz w:val="21"/>
                <w:szCs w:val="21"/>
                <w:lang w:eastAsia="ru-RU"/>
              </w:rPr>
              <w:t>Контактное лицо: в соответствии с п. 7-9 Информационной карты.</w:t>
            </w:r>
          </w:p>
        </w:tc>
      </w:tr>
      <w:tr w:rsidR="00C053E3" w:rsidRPr="00C053E3" w:rsidTr="00216678">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jc w:val="both"/>
              <w:rPr>
                <w:rFonts w:ascii="Times New Roman" w:hAnsi="Times New Roman" w:cs="Times New Roman"/>
                <w:b/>
                <w:i/>
                <w:sz w:val="21"/>
                <w:szCs w:val="21"/>
              </w:rPr>
            </w:pPr>
            <w:r w:rsidRPr="00C053E3">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C053E3" w:rsidRPr="00C053E3" w:rsidTr="00216678">
        <w:trPr>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11</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Дата начала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23 марта 2023 г.</w:t>
            </w:r>
          </w:p>
        </w:tc>
      </w:tr>
      <w:tr w:rsidR="00C053E3" w:rsidRPr="00C053E3" w:rsidTr="00216678">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rPr>
                <w:rFonts w:ascii="Times New Roman" w:hAnsi="Times New Roman" w:cs="Times New Roman"/>
                <w:b/>
                <w:sz w:val="21"/>
                <w:szCs w:val="21"/>
              </w:rPr>
            </w:pP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color w:val="FF0000"/>
                <w:sz w:val="21"/>
                <w:szCs w:val="21"/>
              </w:rPr>
            </w:pPr>
            <w:r w:rsidRPr="00C053E3">
              <w:rPr>
                <w:rFonts w:ascii="Times New Roman" w:hAnsi="Times New Roman" w:cs="Times New Roman"/>
                <w:b/>
                <w:sz w:val="21"/>
                <w:szCs w:val="21"/>
              </w:rPr>
              <w:t>Дата и время окончания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31 марта 2023 г.</w:t>
            </w:r>
          </w:p>
          <w:p w:rsidR="00C053E3" w:rsidRPr="00C053E3" w:rsidRDefault="00C053E3">
            <w:pPr>
              <w:spacing w:after="0" w:line="240" w:lineRule="auto"/>
              <w:jc w:val="center"/>
              <w:rPr>
                <w:rFonts w:ascii="Times New Roman" w:hAnsi="Times New Roman" w:cs="Times New Roman"/>
              </w:rPr>
            </w:pPr>
            <w:r w:rsidRPr="00C053E3">
              <w:rPr>
                <w:rFonts w:ascii="Times New Roman" w:hAnsi="Times New Roman" w:cs="Times New Roman"/>
                <w:sz w:val="21"/>
                <w:szCs w:val="21"/>
              </w:rPr>
              <w:t>17 часов 00 минут</w:t>
            </w:r>
            <w:r w:rsidRPr="00C053E3">
              <w:rPr>
                <w:rFonts w:ascii="Times New Roman" w:hAnsi="Times New Roman" w:cs="Times New Roman"/>
              </w:rPr>
              <w:t xml:space="preserve"> </w:t>
            </w:r>
          </w:p>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b/>
                <w:color w:val="FF0000"/>
                <w:sz w:val="21"/>
                <w:szCs w:val="21"/>
              </w:rPr>
              <w:t>по местному времени Заказчика закупки</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12</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Место подачи заявок</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lastRenderedPageBreak/>
              <w:t>13</w:t>
            </w:r>
          </w:p>
        </w:tc>
        <w:tc>
          <w:tcPr>
            <w:tcW w:w="2932" w:type="dxa"/>
            <w:tcBorders>
              <w:top w:val="single" w:sz="4" w:space="0" w:color="auto"/>
              <w:left w:val="single" w:sz="4" w:space="0" w:color="auto"/>
              <w:bottom w:val="single" w:sz="4" w:space="0" w:color="auto"/>
              <w:right w:val="single" w:sz="4" w:space="0" w:color="auto"/>
            </w:tcBorders>
          </w:tcPr>
          <w:p w:rsidR="00C053E3" w:rsidRPr="00C053E3" w:rsidRDefault="00C053E3">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C053E3">
              <w:rPr>
                <w:rFonts w:ascii="Times New Roman" w:hAnsi="Times New Roman" w:cs="Times New Roman"/>
                <w:b/>
                <w:sz w:val="21"/>
                <w:szCs w:val="21"/>
              </w:rPr>
              <w:t>Дата и место рассмотрения первых частей заявок</w:t>
            </w:r>
            <w:bookmarkEnd w:id="0"/>
            <w:bookmarkEnd w:id="1"/>
            <w:bookmarkEnd w:id="2"/>
          </w:p>
          <w:p w:rsidR="00C053E3" w:rsidRPr="00C053E3" w:rsidRDefault="00C053E3">
            <w:pPr>
              <w:spacing w:after="0" w:line="240" w:lineRule="auto"/>
              <w:jc w:val="both"/>
              <w:rPr>
                <w:rFonts w:ascii="Times New Roman" w:hAnsi="Times New Roman" w:cs="Times New Roman"/>
                <w:b/>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4 апреля 2023 г.</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Место рассмотрения первых частей заявок: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633104, Новосибирская область, г. Обь, пр. Мозжерина, д.8а, каб.318 / 625017, Тюменская область, г. Тюмень, ул. Сергея Ильюшина, д. 23</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14</w:t>
            </w:r>
          </w:p>
        </w:tc>
        <w:tc>
          <w:tcPr>
            <w:tcW w:w="2932" w:type="dxa"/>
            <w:tcBorders>
              <w:top w:val="single" w:sz="4" w:space="0" w:color="auto"/>
              <w:left w:val="single" w:sz="4" w:space="0" w:color="auto"/>
              <w:bottom w:val="single" w:sz="4" w:space="0" w:color="auto"/>
              <w:right w:val="single" w:sz="4" w:space="0" w:color="auto"/>
            </w:tcBorders>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Дата и место рассмотрения вторых частей заявок</w:t>
            </w:r>
          </w:p>
          <w:p w:rsidR="00C053E3" w:rsidRPr="00C053E3" w:rsidRDefault="00C053E3">
            <w:pPr>
              <w:spacing w:after="0" w:line="240" w:lineRule="auto"/>
              <w:jc w:val="both"/>
              <w:rPr>
                <w:rFonts w:ascii="Times New Roman" w:hAnsi="Times New Roman" w:cs="Times New Roman"/>
                <w:b/>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6 апреля 2023 г.</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Место рассмотрения вторых частей заявок: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633104, Новосибирская область, г. Обь, пр. Мозжерина, д.8а, каб.318 / 625017, Тюменская область, г. Тюмень, ул. Сергея Ильюшина, д. 23</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15</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Дата и место подведения итогов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6 апреля 2023 г.</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Место подведения итогов закупки: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633104, Новосибирская область, г. Обь, пр. Мозжерина, д.8а, каб.318 / 625017, Тюменская область, г. Тюмень, ул. Сергея Ильюшина, д. 23 </w:t>
            </w:r>
          </w:p>
        </w:tc>
      </w:tr>
      <w:tr w:rsidR="00C053E3" w:rsidRPr="00C053E3" w:rsidTr="00216678">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jc w:val="both"/>
              <w:rPr>
                <w:rFonts w:ascii="Times New Roman" w:hAnsi="Times New Roman" w:cs="Times New Roman"/>
                <w:b/>
                <w:i/>
                <w:sz w:val="21"/>
                <w:szCs w:val="21"/>
              </w:rPr>
            </w:pPr>
            <w:r w:rsidRPr="00C053E3">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C053E3" w:rsidRPr="00C053E3" w:rsidTr="00216678">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16</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Срок и порядок предоставления Извещения и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tcPr>
          <w:p w:rsidR="00C053E3" w:rsidRPr="00216678" w:rsidRDefault="00C053E3">
            <w:pPr>
              <w:spacing w:after="0" w:line="240" w:lineRule="auto"/>
              <w:rPr>
                <w:rFonts w:ascii="Times New Roman" w:hAnsi="Times New Roman" w:cs="Times New Roman"/>
                <w:b/>
                <w:sz w:val="21"/>
                <w:szCs w:val="21"/>
              </w:rPr>
            </w:pPr>
            <w:r w:rsidRPr="00216678">
              <w:rPr>
                <w:rFonts w:ascii="Times New Roman" w:hAnsi="Times New Roman" w:cs="Times New Roman"/>
                <w:b/>
                <w:sz w:val="21"/>
                <w:szCs w:val="21"/>
              </w:rPr>
              <w:t>Срок предоставления закупочной документации:</w:t>
            </w:r>
          </w:p>
          <w:p w:rsidR="00C053E3" w:rsidRPr="00216678" w:rsidRDefault="00C053E3" w:rsidP="00216678">
            <w:pPr>
              <w:spacing w:after="0" w:line="240" w:lineRule="auto"/>
              <w:jc w:val="center"/>
              <w:rPr>
                <w:rFonts w:ascii="Times New Roman" w:hAnsi="Times New Roman" w:cs="Times New Roman"/>
                <w:sz w:val="21"/>
                <w:szCs w:val="21"/>
              </w:rPr>
            </w:pPr>
            <w:r w:rsidRPr="00216678">
              <w:rPr>
                <w:rFonts w:ascii="Times New Roman" w:hAnsi="Times New Roman" w:cs="Times New Roman"/>
                <w:sz w:val="21"/>
                <w:szCs w:val="21"/>
              </w:rPr>
              <w:t>С 23 марта 2023 г. по 31 марта 2023 г.</w:t>
            </w:r>
          </w:p>
          <w:p w:rsidR="00C053E3" w:rsidRPr="00216678" w:rsidRDefault="00C053E3">
            <w:pPr>
              <w:spacing w:after="0" w:line="240" w:lineRule="auto"/>
              <w:jc w:val="both"/>
              <w:rPr>
                <w:rFonts w:ascii="Times New Roman" w:hAnsi="Times New Roman" w:cs="Times New Roman"/>
                <w:sz w:val="21"/>
                <w:szCs w:val="21"/>
              </w:rPr>
            </w:pPr>
          </w:p>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Место предоставления Извещения и Закупочной Документации:</w:t>
            </w:r>
          </w:p>
          <w:p w:rsidR="00C053E3" w:rsidRPr="00216678" w:rsidRDefault="00C053E3">
            <w:pPr>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 ЕИС (zakupki.gov.ru);</w:t>
            </w:r>
          </w:p>
          <w:p w:rsidR="00C053E3" w:rsidRPr="00216678" w:rsidRDefault="00C053E3">
            <w:pPr>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 ЭТП (</w:t>
            </w:r>
            <w:r w:rsidRPr="00216678">
              <w:rPr>
                <w:rFonts w:ascii="Times New Roman" w:hAnsi="Times New Roman" w:cs="Times New Roman"/>
                <w:sz w:val="21"/>
                <w:szCs w:val="21"/>
              </w:rPr>
              <w:t>www.etp-ets.ru</w:t>
            </w:r>
            <w:r w:rsidRPr="00216678">
              <w:rPr>
                <w:rFonts w:ascii="Times New Roman" w:hAnsi="Times New Roman" w:cs="Times New Roman"/>
                <w:sz w:val="21"/>
                <w:szCs w:val="21"/>
              </w:rPr>
              <w:t>);</w:t>
            </w:r>
          </w:p>
          <w:p w:rsidR="00C053E3" w:rsidRPr="00216678" w:rsidRDefault="00C053E3">
            <w:pPr>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- 633104, Новосибирская обл., г. Обь, проспект Мозжерина, д.8А, кабинет 329.</w:t>
            </w:r>
          </w:p>
          <w:p w:rsidR="00C053E3" w:rsidRPr="00216678" w:rsidRDefault="00C053E3">
            <w:pPr>
              <w:spacing w:after="0" w:line="240" w:lineRule="auto"/>
              <w:jc w:val="both"/>
              <w:rPr>
                <w:rFonts w:ascii="Times New Roman" w:hAnsi="Times New Roman" w:cs="Times New Roman"/>
                <w:b/>
                <w:sz w:val="21"/>
                <w:szCs w:val="21"/>
              </w:rPr>
            </w:pPr>
          </w:p>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 xml:space="preserve">Порядок предоставления Извещения и Закупочной документации: </w:t>
            </w:r>
          </w:p>
          <w:p w:rsidR="00C053E3" w:rsidRPr="00216678" w:rsidRDefault="00C053E3">
            <w:pPr>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Извещение и Закупочная документация может предоставляться:</w:t>
            </w:r>
          </w:p>
          <w:p w:rsidR="00C053E3" w:rsidRPr="00216678" w:rsidRDefault="00C053E3">
            <w:pPr>
              <w:tabs>
                <w:tab w:val="left" w:pos="355"/>
              </w:tabs>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w:t>
            </w:r>
            <w:r w:rsidRPr="00216678">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216678">
              <w:rPr>
                <w:rFonts w:ascii="Times New Roman" w:hAnsi="Times New Roman" w:cs="Times New Roman"/>
                <w:sz w:val="21"/>
                <w:szCs w:val="21"/>
              </w:rPr>
              <w:t>www.etp-ets.ru</w:t>
            </w:r>
            <w:r w:rsidRPr="00216678">
              <w:rPr>
                <w:rFonts w:ascii="Times New Roman" w:hAnsi="Times New Roman" w:cs="Times New Roman"/>
                <w:sz w:val="21"/>
                <w:szCs w:val="21"/>
              </w:rPr>
              <w:t>) в порядке, установленном регламентами указанных сайтов;</w:t>
            </w:r>
          </w:p>
          <w:p w:rsidR="00C053E3" w:rsidRPr="00216678" w:rsidRDefault="00C053E3" w:rsidP="00216678">
            <w:pPr>
              <w:tabs>
                <w:tab w:val="left" w:pos="355"/>
              </w:tabs>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w:t>
            </w:r>
            <w:r w:rsidRPr="00216678">
              <w:rPr>
                <w:rFonts w:ascii="Times New Roman" w:hAnsi="Times New Roman" w:cs="Times New Roman"/>
                <w:sz w:val="21"/>
                <w:szCs w:val="21"/>
              </w:rPr>
              <w:tab/>
              <w:t>в письменной форме (на бумажном носителе) в сроки, указанные</w:t>
            </w:r>
            <w:r w:rsidR="00216678" w:rsidRPr="00216678">
              <w:rPr>
                <w:rFonts w:ascii="Times New Roman" w:hAnsi="Times New Roman" w:cs="Times New Roman"/>
                <w:sz w:val="21"/>
                <w:szCs w:val="21"/>
              </w:rPr>
              <w:t xml:space="preserve"> </w:t>
            </w:r>
            <w:r w:rsidRPr="00216678">
              <w:rPr>
                <w:rFonts w:ascii="Times New Roman" w:hAnsi="Times New Roman" w:cs="Times New Roman"/>
                <w:sz w:val="21"/>
                <w:szCs w:val="21"/>
              </w:rPr>
              <w:t>в п. 16 Информационной карты ежедневно, в рабочие дни</w:t>
            </w:r>
            <w:r w:rsidR="00216678" w:rsidRPr="00216678">
              <w:rPr>
                <w:rFonts w:ascii="Times New Roman" w:hAnsi="Times New Roman" w:cs="Times New Roman"/>
                <w:sz w:val="21"/>
                <w:szCs w:val="21"/>
              </w:rPr>
              <w:t xml:space="preserve"> </w:t>
            </w:r>
            <w:r w:rsidRPr="00216678">
              <w:rPr>
                <w:rFonts w:ascii="Times New Roman" w:hAnsi="Times New Roman" w:cs="Times New Roman"/>
                <w:sz w:val="21"/>
                <w:szCs w:val="21"/>
              </w:rPr>
              <w:t xml:space="preserve">(кроме субботы, воскресения и праздничных дней) </w:t>
            </w:r>
            <w:proofErr w:type="spellStart"/>
            <w:r w:rsidRPr="00216678">
              <w:rPr>
                <w:rFonts w:ascii="Times New Roman" w:hAnsi="Times New Roman" w:cs="Times New Roman"/>
                <w:sz w:val="21"/>
                <w:szCs w:val="21"/>
              </w:rPr>
              <w:t>пн-чт</w:t>
            </w:r>
            <w:proofErr w:type="spellEnd"/>
            <w:r w:rsidRPr="00216678">
              <w:rPr>
                <w:rFonts w:ascii="Times New Roman" w:hAnsi="Times New Roman" w:cs="Times New Roman"/>
                <w:sz w:val="21"/>
                <w:szCs w:val="21"/>
              </w:rPr>
              <w:t xml:space="preserve">: с 08-00 до 17-00 ч, </w:t>
            </w:r>
            <w:proofErr w:type="spellStart"/>
            <w:r w:rsidRPr="00216678">
              <w:rPr>
                <w:rFonts w:ascii="Times New Roman" w:hAnsi="Times New Roman" w:cs="Times New Roman"/>
                <w:sz w:val="21"/>
                <w:szCs w:val="21"/>
              </w:rPr>
              <w:t>пт</w:t>
            </w:r>
            <w:proofErr w:type="spellEnd"/>
            <w:r w:rsidRPr="00216678">
              <w:rPr>
                <w:rFonts w:ascii="Times New Roman" w:hAnsi="Times New Roman" w:cs="Times New Roman"/>
                <w:sz w:val="21"/>
                <w:szCs w:val="21"/>
              </w:rPr>
              <w:t xml:space="preserve">: с 08-00 до 16-00 ч </w:t>
            </w:r>
            <w:r w:rsidRPr="00216678">
              <w:rPr>
                <w:rFonts w:ascii="Times New Roman" w:hAnsi="Times New Roman" w:cs="Times New Roman"/>
                <w:b/>
                <w:sz w:val="21"/>
                <w:szCs w:val="21"/>
              </w:rPr>
              <w:t>(время новосибирское (МСК+4))</w:t>
            </w:r>
            <w:r w:rsidR="00216678" w:rsidRPr="00216678">
              <w:rPr>
                <w:rFonts w:ascii="Times New Roman" w:hAnsi="Times New Roman" w:cs="Times New Roman"/>
                <w:sz w:val="21"/>
                <w:szCs w:val="21"/>
              </w:rPr>
              <w:t xml:space="preserve"> </w:t>
            </w:r>
            <w:r w:rsidRPr="00216678">
              <w:rPr>
                <w:rFonts w:ascii="Times New Roman" w:hAnsi="Times New Roman" w:cs="Times New Roman"/>
                <w:sz w:val="21"/>
                <w:szCs w:val="21"/>
              </w:rPr>
              <w:t>(перерыв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w:t>
            </w:r>
            <w:r w:rsidR="00216678" w:rsidRPr="00216678">
              <w:rPr>
                <w:rFonts w:ascii="Times New Roman" w:hAnsi="Times New Roman" w:cs="Times New Roman"/>
                <w:sz w:val="21"/>
                <w:szCs w:val="21"/>
              </w:rPr>
              <w:t xml:space="preserve"> </w:t>
            </w:r>
            <w:r w:rsidRPr="00216678">
              <w:rPr>
                <w:rFonts w:ascii="Times New Roman" w:hAnsi="Times New Roman" w:cs="Times New Roman"/>
                <w:sz w:val="21"/>
                <w:szCs w:val="21"/>
              </w:rPr>
              <w:t xml:space="preserve">Шергиной Ирины Васильевны, в течение </w:t>
            </w:r>
            <w:r w:rsidRPr="00216678">
              <w:rPr>
                <w:rFonts w:ascii="Times New Roman" w:hAnsi="Times New Roman" w:cs="Times New Roman"/>
                <w:b/>
                <w:sz w:val="21"/>
                <w:szCs w:val="21"/>
              </w:rPr>
              <w:t>2 (двух) рабочих</w:t>
            </w:r>
            <w:r w:rsidRPr="00216678">
              <w:rPr>
                <w:rFonts w:ascii="Times New Roman" w:hAnsi="Times New Roman" w:cs="Times New Roman"/>
                <w:sz w:val="21"/>
                <w:szCs w:val="21"/>
              </w:rPr>
              <w:t xml:space="preserve"> </w:t>
            </w:r>
            <w:r w:rsidRPr="00216678">
              <w:rPr>
                <w:rFonts w:ascii="Times New Roman" w:hAnsi="Times New Roman" w:cs="Times New Roman"/>
                <w:b/>
                <w:sz w:val="21"/>
                <w:szCs w:val="21"/>
              </w:rPr>
              <w:t>дней</w:t>
            </w:r>
            <w:r w:rsidRPr="00216678">
              <w:rPr>
                <w:rFonts w:ascii="Times New Roman" w:hAnsi="Times New Roman" w:cs="Times New Roman"/>
                <w:sz w:val="21"/>
                <w:szCs w:val="21"/>
              </w:rPr>
              <w:t xml:space="preserve"> со дня получения соответствующего заявления.</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rPr>
              <w:br w:type="page"/>
            </w:r>
            <w:r w:rsidRPr="00C053E3">
              <w:rPr>
                <w:rFonts w:ascii="Times New Roman" w:hAnsi="Times New Roman" w:cs="Times New Roman"/>
                <w:b/>
                <w:sz w:val="21"/>
                <w:szCs w:val="21"/>
              </w:rPr>
              <w:t>17</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pStyle w:val="2"/>
              <w:tabs>
                <w:tab w:val="left" w:pos="851"/>
              </w:tabs>
              <w:spacing w:after="0" w:line="240" w:lineRule="auto"/>
              <w:ind w:left="0"/>
              <w:contextualSpacing/>
              <w:jc w:val="both"/>
              <w:rPr>
                <w:rFonts w:ascii="Times New Roman" w:hAnsi="Times New Roman" w:cs="Times New Roman"/>
                <w:b/>
                <w:sz w:val="21"/>
                <w:szCs w:val="21"/>
              </w:rPr>
            </w:pPr>
            <w:r w:rsidRPr="00C053E3">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Разъяснение положений Закупочной документации осуществляется в случае, если запрос на такое разъяснение поступил не позднее, чем</w:t>
            </w:r>
            <w:r w:rsidR="00216678">
              <w:rPr>
                <w:rFonts w:ascii="Times New Roman" w:hAnsi="Times New Roman" w:cs="Times New Roman"/>
                <w:sz w:val="21"/>
                <w:szCs w:val="21"/>
              </w:rPr>
              <w:t xml:space="preserve"> </w:t>
            </w:r>
            <w:r w:rsidRPr="00C053E3">
              <w:rPr>
                <w:rFonts w:ascii="Times New Roman" w:hAnsi="Times New Roman" w:cs="Times New Roman"/>
                <w:b/>
                <w:sz w:val="21"/>
                <w:szCs w:val="21"/>
              </w:rPr>
              <w:t>за 3 (три) рабочих дня</w:t>
            </w:r>
            <w:r w:rsidRPr="00C053E3">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30 марта 2023 г.</w:t>
            </w:r>
          </w:p>
          <w:p w:rsidR="00C053E3" w:rsidRPr="00C053E3" w:rsidRDefault="00C053E3">
            <w:pPr>
              <w:spacing w:after="0" w:line="240" w:lineRule="auto"/>
              <w:jc w:val="center"/>
              <w:rPr>
                <w:rFonts w:ascii="Times New Roman" w:hAnsi="Times New Roman" w:cs="Times New Roman"/>
              </w:rPr>
            </w:pPr>
            <w:r w:rsidRPr="00C053E3">
              <w:rPr>
                <w:rFonts w:ascii="Times New Roman" w:hAnsi="Times New Roman" w:cs="Times New Roman"/>
                <w:sz w:val="21"/>
                <w:szCs w:val="21"/>
              </w:rPr>
              <w:t>до 17 часов 00 минут</w:t>
            </w:r>
            <w:r w:rsidRPr="00C053E3">
              <w:rPr>
                <w:rFonts w:ascii="Times New Roman" w:hAnsi="Times New Roman" w:cs="Times New Roman"/>
              </w:rPr>
              <w:t xml:space="preserve"> </w:t>
            </w:r>
          </w:p>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b/>
                <w:color w:val="FF0000"/>
                <w:sz w:val="21"/>
                <w:szCs w:val="21"/>
              </w:rPr>
              <w:t>по местному времени Заказчика закупки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18</w:t>
            </w:r>
          </w:p>
        </w:tc>
        <w:tc>
          <w:tcPr>
            <w:tcW w:w="2932"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Срок внесения изменений в Документацию, в том числе в Извещение</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19</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Срок и порядок отказа от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о закупке и Закупочной документацией.</w:t>
            </w:r>
          </w:p>
        </w:tc>
      </w:tr>
      <w:tr w:rsidR="00C053E3" w:rsidRPr="00C053E3" w:rsidTr="00C053E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jc w:val="both"/>
              <w:rPr>
                <w:rFonts w:ascii="Times New Roman" w:hAnsi="Times New Roman" w:cs="Times New Roman"/>
                <w:b/>
                <w:i/>
                <w:sz w:val="21"/>
                <w:szCs w:val="21"/>
              </w:rPr>
            </w:pPr>
            <w:r w:rsidRPr="00C053E3">
              <w:rPr>
                <w:rFonts w:ascii="Times New Roman" w:hAnsi="Times New Roman" w:cs="Times New Roman"/>
                <w:b/>
                <w:i/>
                <w:sz w:val="21"/>
                <w:szCs w:val="21"/>
              </w:rPr>
              <w:t>Требования к предмету закупки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20</w:t>
            </w:r>
          </w:p>
        </w:tc>
        <w:tc>
          <w:tcPr>
            <w:tcW w:w="2932"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tabs>
                <w:tab w:val="left" w:pos="851"/>
              </w:tabs>
              <w:autoSpaceDE w:val="0"/>
              <w:autoSpaceDN w:val="0"/>
              <w:adjustRightInd w:val="0"/>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C053E3">
              <w:rPr>
                <w:rFonts w:ascii="Times New Roman" w:hAnsi="Times New Roman" w:cs="Times New Roman"/>
                <w:b/>
                <w:sz w:val="21"/>
                <w:szCs w:val="21"/>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pStyle w:val="5"/>
              <w:tabs>
                <w:tab w:val="left" w:pos="709"/>
              </w:tabs>
              <w:spacing w:after="0" w:line="240" w:lineRule="auto"/>
              <w:ind w:left="0"/>
              <w:jc w:val="both"/>
              <w:rPr>
                <w:rFonts w:ascii="Times New Roman" w:hAnsi="Times New Roman"/>
                <w:sz w:val="21"/>
                <w:szCs w:val="21"/>
              </w:rPr>
            </w:pPr>
            <w:r w:rsidRPr="00C053E3">
              <w:rPr>
                <w:rFonts w:ascii="Times New Roman" w:hAnsi="Times New Roman"/>
                <w:sz w:val="21"/>
                <w:szCs w:val="21"/>
              </w:rPr>
              <w:lastRenderedPageBreak/>
              <w:t>Все перечисленные требования указаны в «Техническом задании» (Приложение № 3 к Закупочной документации).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lastRenderedPageBreak/>
              <w:t>21</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Указаны в «Техническом задании» (Приложение № 3 к Закупочной документации).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22</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Сведения о начальной (максимальной) цене договора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C053E3" w:rsidRPr="00216678" w:rsidRDefault="00C053E3">
            <w:pPr>
              <w:shd w:val="clear" w:color="auto" w:fill="FFFFFF"/>
              <w:spacing w:after="0" w:line="229" w:lineRule="atLeast"/>
              <w:rPr>
                <w:rFonts w:ascii="Times New Roman" w:hAnsi="Times New Roman" w:cs="Times New Roman"/>
                <w:b/>
                <w:sz w:val="21"/>
                <w:szCs w:val="21"/>
              </w:rPr>
            </w:pPr>
            <w:r w:rsidRPr="00216678">
              <w:rPr>
                <w:rFonts w:ascii="Times New Roman" w:hAnsi="Times New Roman" w:cs="Times New Roman"/>
                <w:b/>
                <w:sz w:val="21"/>
                <w:szCs w:val="21"/>
              </w:rPr>
              <w:t>384 000 руб.</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23</w:t>
            </w:r>
          </w:p>
        </w:tc>
        <w:tc>
          <w:tcPr>
            <w:tcW w:w="2932" w:type="dxa"/>
            <w:tcBorders>
              <w:top w:val="single" w:sz="4" w:space="0" w:color="auto"/>
              <w:left w:val="single" w:sz="4" w:space="0" w:color="auto"/>
              <w:bottom w:val="single" w:sz="4" w:space="0" w:color="auto"/>
              <w:right w:val="single" w:sz="4" w:space="0" w:color="auto"/>
            </w:tcBorders>
          </w:tcPr>
          <w:p w:rsidR="00C053E3" w:rsidRPr="00C053E3" w:rsidRDefault="00C053E3">
            <w:pPr>
              <w:autoSpaceDE w:val="0"/>
              <w:autoSpaceDN w:val="0"/>
              <w:adjustRightInd w:val="0"/>
              <w:jc w:val="both"/>
              <w:rPr>
                <w:rFonts w:ascii="Times New Roman" w:hAnsi="Times New Roman" w:cs="Times New Roman"/>
                <w:b/>
                <w:sz w:val="21"/>
                <w:szCs w:val="21"/>
              </w:rPr>
            </w:pPr>
            <w:r w:rsidRPr="00C053E3">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053E3" w:rsidRPr="00C053E3" w:rsidRDefault="00C053E3">
            <w:pPr>
              <w:autoSpaceDE w:val="0"/>
              <w:autoSpaceDN w:val="0"/>
              <w:adjustRightInd w:val="0"/>
              <w:spacing w:after="0" w:line="240" w:lineRule="auto"/>
              <w:jc w:val="both"/>
              <w:rPr>
                <w:rFonts w:ascii="Times New Roman" w:hAnsi="Times New Roman" w:cs="Times New Roman"/>
                <w:b/>
                <w:bCs/>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C053E3" w:rsidRPr="00C053E3" w:rsidRDefault="00C053E3">
            <w:pPr>
              <w:spacing w:after="0" w:line="240" w:lineRule="auto"/>
              <w:jc w:val="both"/>
              <w:rPr>
                <w:rFonts w:ascii="Times New Roman" w:hAnsi="Times New Roman" w:cs="Times New Roman"/>
                <w:color w:val="000000" w:themeColor="text1"/>
                <w:sz w:val="21"/>
                <w:szCs w:val="21"/>
              </w:rPr>
            </w:pPr>
            <w:r w:rsidRPr="00C053E3">
              <w:rPr>
                <w:rFonts w:ascii="Times New Roman" w:hAnsi="Times New Roman" w:cs="Times New Roman"/>
                <w:b/>
                <w:color w:val="FF0000"/>
                <w:sz w:val="21"/>
                <w:szCs w:val="21"/>
              </w:rPr>
              <w:t xml:space="preserve"> </w:t>
            </w:r>
            <w:r w:rsidRPr="00C053E3">
              <w:rPr>
                <w:rFonts w:ascii="Times New Roman" w:hAnsi="Times New Roman" w:cs="Times New Roman"/>
                <w:b/>
                <w:color w:val="000000" w:themeColor="text1"/>
                <w:sz w:val="21"/>
                <w:szCs w:val="21"/>
              </w:rPr>
              <w:t>Метод сопоставления рыночных цен</w:t>
            </w:r>
            <w:r w:rsidRPr="00C053E3">
              <w:rPr>
                <w:rFonts w:ascii="Times New Roman" w:hAnsi="Times New Roman" w:cs="Times New Roman"/>
                <w:b/>
                <w:color w:val="000000" w:themeColor="text1"/>
                <w:sz w:val="21"/>
                <w:szCs w:val="21"/>
              </w:rPr>
              <w:t xml:space="preserve"> </w:t>
            </w:r>
          </w:p>
          <w:p w:rsidR="00C053E3" w:rsidRPr="00C053E3" w:rsidRDefault="00C053E3">
            <w:pPr>
              <w:spacing w:after="0" w:line="240" w:lineRule="auto"/>
              <w:jc w:val="both"/>
              <w:rPr>
                <w:rFonts w:ascii="Times New Roman" w:hAnsi="Times New Roman" w:cs="Times New Roman"/>
                <w:i/>
                <w:color w:val="000000" w:themeColor="text1"/>
                <w:sz w:val="21"/>
                <w:szCs w:val="21"/>
              </w:rPr>
            </w:pPr>
            <w:r w:rsidRPr="00C053E3">
              <w:rPr>
                <w:rFonts w:ascii="Times New Roman" w:hAnsi="Times New Roman" w:cs="Times New Roman"/>
                <w:i/>
                <w:color w:val="000000" w:themeColor="text1"/>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C053E3" w:rsidRPr="00C053E3" w:rsidRDefault="00C053E3">
            <w:pPr>
              <w:spacing w:after="0" w:line="240" w:lineRule="auto"/>
              <w:jc w:val="both"/>
              <w:rPr>
                <w:rFonts w:ascii="Times New Roman" w:hAnsi="Times New Roman" w:cs="Times New Roman"/>
                <w:color w:val="000000" w:themeColor="text1"/>
                <w:sz w:val="21"/>
                <w:szCs w:val="21"/>
              </w:rPr>
            </w:pPr>
            <w:r w:rsidRPr="00C053E3">
              <w:rPr>
                <w:rFonts w:ascii="Times New Roman" w:hAnsi="Times New Roman" w:cs="Times New Roman"/>
                <w:i/>
                <w:color w:val="000000" w:themeColor="text1"/>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Цена договора (цены единицы товара, работы, услуги) должна быть указана с учетом налогов, сборов и </w:t>
            </w:r>
            <w:r w:rsidR="00216678" w:rsidRPr="00C053E3">
              <w:rPr>
                <w:rFonts w:ascii="Times New Roman" w:hAnsi="Times New Roman" w:cs="Times New Roman"/>
                <w:sz w:val="21"/>
                <w:szCs w:val="21"/>
              </w:rPr>
              <w:t>других обязательных платежей,</w:t>
            </w:r>
            <w:r w:rsidRPr="00C053E3">
              <w:rPr>
                <w:rFonts w:ascii="Times New Roman" w:hAnsi="Times New Roman" w:cs="Times New Roman"/>
                <w:sz w:val="21"/>
                <w:szCs w:val="21"/>
              </w:rPr>
              <w:t xml:space="preserve"> и расходов, в соответствии с действующим законодательством Российской Федерации и требованиями настоящей Закупочной документации.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22 Информационной карты.</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24</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Форма, сроки и порядок оплаты товара, работы,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C053E3" w:rsidRPr="00C053E3" w:rsidTr="00C053E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b/>
                <w:i/>
                <w:sz w:val="21"/>
                <w:szCs w:val="21"/>
              </w:rPr>
              <w:t>Критерии и порядок оценки и сопоставления заявок на участие в закупке</w:t>
            </w:r>
          </w:p>
        </w:tc>
      </w:tr>
      <w:tr w:rsidR="00C053E3" w:rsidRPr="00C053E3" w:rsidTr="00C053E3">
        <w:trPr>
          <w:jc w:val="center"/>
        </w:trPr>
        <w:tc>
          <w:tcPr>
            <w:tcW w:w="556" w:type="dxa"/>
            <w:tcBorders>
              <w:top w:val="single" w:sz="4" w:space="0" w:color="auto"/>
              <w:left w:val="single" w:sz="4" w:space="0" w:color="auto"/>
              <w:bottom w:val="nil"/>
              <w:right w:val="single" w:sz="4" w:space="0" w:color="auto"/>
            </w:tcBorders>
            <w:hideMark/>
          </w:tcPr>
          <w:p w:rsidR="00C053E3" w:rsidRPr="00C053E3" w:rsidRDefault="00C053E3">
            <w:pPr>
              <w:spacing w:after="0" w:line="240" w:lineRule="auto"/>
              <w:rPr>
                <w:rFonts w:ascii="Times New Roman" w:hAnsi="Times New Roman" w:cs="Times New Roman"/>
                <w:b/>
                <w:sz w:val="21"/>
                <w:szCs w:val="21"/>
                <w:lang w:val="en-US"/>
              </w:rPr>
            </w:pPr>
            <w:r w:rsidRPr="00C053E3">
              <w:rPr>
                <w:rFonts w:ascii="Times New Roman" w:hAnsi="Times New Roman" w:cs="Times New Roman"/>
                <w:b/>
                <w:sz w:val="21"/>
                <w:szCs w:val="21"/>
              </w:rPr>
              <w:t>2</w:t>
            </w:r>
            <w:r w:rsidRPr="00C053E3">
              <w:rPr>
                <w:rFonts w:ascii="Times New Roman" w:hAnsi="Times New Roman" w:cs="Times New Roman"/>
                <w:b/>
                <w:sz w:val="21"/>
                <w:szCs w:val="21"/>
                <w:lang w:val="en-US"/>
              </w:rPr>
              <w:t>5</w:t>
            </w:r>
          </w:p>
        </w:tc>
        <w:tc>
          <w:tcPr>
            <w:tcW w:w="2932" w:type="dxa"/>
            <w:tcBorders>
              <w:top w:val="single" w:sz="4" w:space="0" w:color="auto"/>
              <w:left w:val="single" w:sz="4" w:space="0" w:color="auto"/>
              <w:bottom w:val="nil"/>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Критерии оценки и сопоставления заявок на участие в закупке</w:t>
            </w:r>
          </w:p>
        </w:tc>
        <w:tc>
          <w:tcPr>
            <w:tcW w:w="777"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tLeast"/>
              <w:jc w:val="both"/>
              <w:rPr>
                <w:rFonts w:ascii="Times New Roman" w:hAnsi="Times New Roman" w:cs="Times New Roman"/>
                <w:b/>
                <w:sz w:val="21"/>
                <w:szCs w:val="21"/>
              </w:rPr>
            </w:pPr>
            <w:r w:rsidRPr="00C053E3">
              <w:rPr>
                <w:rFonts w:ascii="Times New Roman" w:hAnsi="Times New Roman" w:cs="Times New Roman"/>
                <w:b/>
                <w:sz w:val="21"/>
                <w:szCs w:val="21"/>
              </w:rPr>
              <w:t>№ п/п</w:t>
            </w:r>
          </w:p>
        </w:tc>
        <w:tc>
          <w:tcPr>
            <w:tcW w:w="3810"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tLeast"/>
              <w:jc w:val="center"/>
              <w:rPr>
                <w:rFonts w:ascii="Times New Roman" w:hAnsi="Times New Roman" w:cs="Times New Roman"/>
                <w:b/>
                <w:sz w:val="21"/>
                <w:szCs w:val="21"/>
              </w:rPr>
            </w:pPr>
            <w:r w:rsidRPr="00C053E3">
              <w:rPr>
                <w:rFonts w:ascii="Times New Roman" w:hAnsi="Times New Roman" w:cs="Times New Roman"/>
                <w:b/>
                <w:sz w:val="21"/>
                <w:szCs w:val="21"/>
              </w:rPr>
              <w:t>Критерий оценки заявок</w:t>
            </w:r>
          </w:p>
        </w:tc>
        <w:tc>
          <w:tcPr>
            <w:tcW w:w="2629"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tLeast"/>
              <w:jc w:val="center"/>
              <w:rPr>
                <w:rFonts w:ascii="Times New Roman" w:hAnsi="Times New Roman" w:cs="Times New Roman"/>
                <w:b/>
                <w:sz w:val="21"/>
                <w:szCs w:val="21"/>
              </w:rPr>
            </w:pPr>
            <w:r w:rsidRPr="00C053E3">
              <w:rPr>
                <w:rFonts w:ascii="Times New Roman" w:hAnsi="Times New Roman" w:cs="Times New Roman"/>
                <w:b/>
                <w:sz w:val="21"/>
                <w:szCs w:val="21"/>
              </w:rPr>
              <w:t>Значимость критерия оценки (подкритериев)</w:t>
            </w:r>
          </w:p>
        </w:tc>
      </w:tr>
      <w:tr w:rsidR="00C053E3" w:rsidRPr="00C053E3" w:rsidTr="00C053E3">
        <w:trPr>
          <w:trHeight w:val="454"/>
          <w:jc w:val="center"/>
        </w:trPr>
        <w:tc>
          <w:tcPr>
            <w:tcW w:w="556" w:type="dxa"/>
            <w:tcBorders>
              <w:top w:val="nil"/>
              <w:left w:val="single" w:sz="4" w:space="0" w:color="auto"/>
              <w:bottom w:val="nil"/>
              <w:right w:val="single" w:sz="4" w:space="0" w:color="auto"/>
            </w:tcBorders>
          </w:tcPr>
          <w:p w:rsidR="00C053E3" w:rsidRPr="00C053E3" w:rsidRDefault="00C053E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C053E3" w:rsidRPr="00C053E3" w:rsidRDefault="00C053E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Цена договора (руб.)</w:t>
            </w:r>
          </w:p>
        </w:tc>
        <w:tc>
          <w:tcPr>
            <w:tcW w:w="2629" w:type="dxa"/>
            <w:tcBorders>
              <w:top w:val="single" w:sz="4" w:space="0" w:color="auto"/>
              <w:left w:val="single" w:sz="4" w:space="0" w:color="auto"/>
              <w:bottom w:val="single" w:sz="4" w:space="0" w:color="auto"/>
              <w:right w:val="single" w:sz="4" w:space="0" w:color="auto"/>
            </w:tcBorders>
            <w:vAlign w:val="center"/>
            <w:hideMark/>
          </w:tcPr>
          <w:p w:rsidR="00C053E3" w:rsidRPr="00C053E3" w:rsidRDefault="00C053E3">
            <w:pPr>
              <w:spacing w:after="0" w:line="240" w:lineRule="atLeast"/>
              <w:jc w:val="center"/>
              <w:rPr>
                <w:rFonts w:ascii="Times New Roman" w:hAnsi="Times New Roman" w:cs="Times New Roman"/>
                <w:b/>
                <w:sz w:val="21"/>
                <w:szCs w:val="21"/>
              </w:rPr>
            </w:pPr>
            <w:r w:rsidRPr="00C053E3">
              <w:rPr>
                <w:rFonts w:ascii="Times New Roman" w:hAnsi="Times New Roman" w:cs="Times New Roman"/>
                <w:sz w:val="21"/>
                <w:szCs w:val="21"/>
              </w:rPr>
              <w:t>84</w:t>
            </w:r>
            <w:r w:rsidRPr="00C053E3">
              <w:rPr>
                <w:rFonts w:ascii="Times New Roman" w:hAnsi="Times New Roman" w:cs="Times New Roman"/>
                <w:sz w:val="21"/>
                <w:szCs w:val="21"/>
              </w:rPr>
              <w:t>%</w:t>
            </w:r>
          </w:p>
        </w:tc>
      </w:tr>
      <w:tr w:rsidR="00C053E3" w:rsidRPr="00C053E3" w:rsidTr="00C053E3">
        <w:trPr>
          <w:trHeight w:val="454"/>
          <w:jc w:val="center"/>
        </w:trPr>
        <w:tc>
          <w:tcPr>
            <w:tcW w:w="556" w:type="dxa"/>
            <w:tcBorders>
              <w:top w:val="nil"/>
              <w:left w:val="single" w:sz="4" w:space="0" w:color="auto"/>
              <w:bottom w:val="nil"/>
              <w:right w:val="single" w:sz="4" w:space="0" w:color="auto"/>
            </w:tcBorders>
          </w:tcPr>
          <w:p w:rsidR="00C053E3" w:rsidRPr="00C053E3" w:rsidRDefault="00C053E3" w:rsidP="00C053E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C053E3" w:rsidRPr="00C053E3" w:rsidRDefault="00C053E3" w:rsidP="00C053E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2.</w:t>
            </w:r>
          </w:p>
        </w:tc>
        <w:tc>
          <w:tcPr>
            <w:tcW w:w="3810"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Снижение налоговой нагрузки для Заказчика</w:t>
            </w:r>
          </w:p>
        </w:tc>
        <w:tc>
          <w:tcPr>
            <w:tcW w:w="2629"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tLeast"/>
              <w:jc w:val="center"/>
              <w:rPr>
                <w:rFonts w:ascii="Times New Roman" w:hAnsi="Times New Roman" w:cs="Times New Roman"/>
                <w:b/>
                <w:sz w:val="21"/>
                <w:szCs w:val="21"/>
              </w:rPr>
            </w:pPr>
            <w:r w:rsidRPr="00C053E3">
              <w:rPr>
                <w:rFonts w:ascii="Times New Roman" w:hAnsi="Times New Roman" w:cs="Times New Roman"/>
                <w:sz w:val="21"/>
                <w:szCs w:val="21"/>
              </w:rPr>
              <w:t>14%</w:t>
            </w:r>
          </w:p>
        </w:tc>
      </w:tr>
      <w:tr w:rsidR="00C053E3" w:rsidRPr="00C053E3" w:rsidTr="00C053E3">
        <w:trPr>
          <w:trHeight w:val="454"/>
          <w:jc w:val="center"/>
        </w:trPr>
        <w:tc>
          <w:tcPr>
            <w:tcW w:w="556" w:type="dxa"/>
            <w:tcBorders>
              <w:top w:val="nil"/>
              <w:left w:val="single" w:sz="4" w:space="0" w:color="auto"/>
              <w:bottom w:val="nil"/>
              <w:right w:val="single" w:sz="4" w:space="0" w:color="auto"/>
            </w:tcBorders>
          </w:tcPr>
          <w:p w:rsidR="00C053E3" w:rsidRPr="00C053E3" w:rsidRDefault="00C053E3" w:rsidP="00C053E3">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C053E3" w:rsidRPr="00C053E3" w:rsidRDefault="00C053E3" w:rsidP="00C053E3">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uto"/>
              <w:jc w:val="center"/>
              <w:rPr>
                <w:rFonts w:ascii="Times New Roman" w:hAnsi="Times New Roman" w:cs="Times New Roman"/>
                <w:sz w:val="21"/>
                <w:szCs w:val="21"/>
              </w:rPr>
            </w:pPr>
            <w:r w:rsidRPr="00C053E3">
              <w:rPr>
                <w:rFonts w:ascii="Times New Roman" w:hAnsi="Times New Roman" w:cs="Times New Roman"/>
                <w:sz w:val="21"/>
                <w:szCs w:val="21"/>
              </w:rPr>
              <w:t>3.</w:t>
            </w:r>
          </w:p>
        </w:tc>
        <w:tc>
          <w:tcPr>
            <w:tcW w:w="3810"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Срок (периоды) поставки товара (рабочих дней)</w:t>
            </w:r>
          </w:p>
        </w:tc>
        <w:tc>
          <w:tcPr>
            <w:tcW w:w="2629" w:type="dxa"/>
            <w:tcBorders>
              <w:top w:val="single" w:sz="4" w:space="0" w:color="auto"/>
              <w:left w:val="single" w:sz="4" w:space="0" w:color="auto"/>
              <w:bottom w:val="single" w:sz="4" w:space="0" w:color="auto"/>
              <w:right w:val="single" w:sz="4" w:space="0" w:color="auto"/>
            </w:tcBorders>
            <w:vAlign w:val="center"/>
          </w:tcPr>
          <w:p w:rsidR="00C053E3" w:rsidRPr="00C053E3" w:rsidRDefault="00C053E3" w:rsidP="00C053E3">
            <w:pPr>
              <w:spacing w:after="0" w:line="240" w:lineRule="atLeast"/>
              <w:jc w:val="center"/>
              <w:rPr>
                <w:rFonts w:ascii="Times New Roman" w:hAnsi="Times New Roman" w:cs="Times New Roman"/>
                <w:b/>
                <w:sz w:val="21"/>
                <w:szCs w:val="21"/>
              </w:rPr>
            </w:pPr>
            <w:r w:rsidRPr="00C053E3">
              <w:rPr>
                <w:rFonts w:ascii="Times New Roman" w:hAnsi="Times New Roman" w:cs="Times New Roman"/>
                <w:sz w:val="21"/>
                <w:szCs w:val="21"/>
              </w:rPr>
              <w:t>2%</w:t>
            </w:r>
          </w:p>
        </w:tc>
      </w:tr>
      <w:tr w:rsidR="00C053E3" w:rsidRPr="00C053E3" w:rsidTr="00C053E3">
        <w:trPr>
          <w:jc w:val="center"/>
        </w:trPr>
        <w:tc>
          <w:tcPr>
            <w:tcW w:w="556" w:type="dxa"/>
            <w:tcBorders>
              <w:top w:val="nil"/>
              <w:left w:val="single" w:sz="4" w:space="0" w:color="auto"/>
              <w:bottom w:val="single" w:sz="4" w:space="0" w:color="auto"/>
              <w:right w:val="single" w:sz="4" w:space="0" w:color="auto"/>
            </w:tcBorders>
          </w:tcPr>
          <w:p w:rsidR="00C053E3" w:rsidRPr="00C053E3" w:rsidRDefault="00C053E3">
            <w:pPr>
              <w:spacing w:after="0" w:line="240" w:lineRule="auto"/>
              <w:jc w:val="center"/>
              <w:rPr>
                <w:rFonts w:ascii="Times New Roman" w:hAnsi="Times New Roman" w:cs="Times New Roman"/>
                <w:b/>
                <w:sz w:val="21"/>
                <w:szCs w:val="21"/>
              </w:rPr>
            </w:pPr>
          </w:p>
        </w:tc>
        <w:tc>
          <w:tcPr>
            <w:tcW w:w="2932" w:type="dxa"/>
            <w:tcBorders>
              <w:top w:val="nil"/>
              <w:left w:val="single" w:sz="4" w:space="0" w:color="auto"/>
              <w:bottom w:val="single" w:sz="4" w:space="0" w:color="auto"/>
              <w:right w:val="single" w:sz="4" w:space="0" w:color="auto"/>
            </w:tcBorders>
          </w:tcPr>
          <w:p w:rsidR="00C053E3" w:rsidRPr="00C053E3" w:rsidRDefault="00C053E3">
            <w:pPr>
              <w:spacing w:after="0" w:line="240" w:lineRule="auto"/>
              <w:rPr>
                <w:rFonts w:ascii="Times New Roman" w:hAnsi="Times New Roman" w:cs="Times New Roman"/>
                <w:b/>
                <w:sz w:val="21"/>
                <w:szCs w:val="21"/>
              </w:rPr>
            </w:pPr>
          </w:p>
        </w:tc>
        <w:tc>
          <w:tcPr>
            <w:tcW w:w="7216" w:type="dxa"/>
            <w:gridSpan w:val="3"/>
            <w:tcBorders>
              <w:top w:val="nil"/>
              <w:left w:val="single" w:sz="4" w:space="0" w:color="auto"/>
              <w:bottom w:val="single" w:sz="4" w:space="0" w:color="auto"/>
              <w:right w:val="single" w:sz="4" w:space="0" w:color="auto"/>
            </w:tcBorders>
          </w:tcPr>
          <w:p w:rsidR="00C053E3" w:rsidRPr="00C053E3" w:rsidRDefault="00C053E3">
            <w:pPr>
              <w:spacing w:after="0" w:line="240" w:lineRule="auto"/>
              <w:rPr>
                <w:rFonts w:ascii="Times New Roman" w:hAnsi="Times New Roman" w:cs="Times New Roman"/>
                <w:sz w:val="21"/>
                <w:szCs w:val="21"/>
              </w:rPr>
            </w:pPr>
          </w:p>
          <w:p w:rsidR="00C053E3" w:rsidRPr="00C053E3" w:rsidRDefault="00C053E3">
            <w:pPr>
              <w:spacing w:after="0" w:line="240" w:lineRule="auto"/>
              <w:rPr>
                <w:rFonts w:ascii="Times New Roman" w:hAnsi="Times New Roman" w:cs="Times New Roman"/>
                <w:sz w:val="21"/>
                <w:szCs w:val="21"/>
              </w:rPr>
            </w:pPr>
            <w:r w:rsidRPr="00C053E3">
              <w:rPr>
                <w:rFonts w:ascii="Times New Roman" w:hAnsi="Times New Roman" w:cs="Times New Roman"/>
                <w:sz w:val="21"/>
                <w:szCs w:val="21"/>
              </w:rPr>
              <w:t>Общий вес значимости критериев оценки составляет 100%.</w:t>
            </w:r>
          </w:p>
          <w:p w:rsidR="00C053E3" w:rsidRPr="00C053E3" w:rsidRDefault="00C053E3">
            <w:pPr>
              <w:spacing w:after="0" w:line="240" w:lineRule="auto"/>
              <w:rPr>
                <w:rFonts w:ascii="Times New Roman" w:hAnsi="Times New Roman" w:cs="Times New Roman"/>
                <w:sz w:val="21"/>
                <w:szCs w:val="21"/>
              </w:rPr>
            </w:pP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26</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Порядок оценки и сопоставления заявок на участие в закупке</w:t>
            </w:r>
          </w:p>
        </w:tc>
        <w:tc>
          <w:tcPr>
            <w:tcW w:w="7216" w:type="dxa"/>
            <w:gridSpan w:val="3"/>
            <w:tcBorders>
              <w:top w:val="single" w:sz="4" w:space="0" w:color="auto"/>
              <w:left w:val="single" w:sz="4" w:space="0" w:color="auto"/>
              <w:bottom w:val="single" w:sz="4" w:space="0" w:color="auto"/>
              <w:right w:val="single" w:sz="4" w:space="0" w:color="auto"/>
            </w:tcBorders>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Порядок оценки и сопоставления заявок на участие в закупке: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25 настоящей Информационной карты.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1). Рейтинг, присуждаемый заявке по критерию оценки </w:t>
            </w:r>
            <w:r w:rsidRPr="00216678">
              <w:rPr>
                <w:rFonts w:ascii="Times New Roman" w:hAnsi="Times New Roman" w:cs="Times New Roman"/>
                <w:b/>
                <w:sz w:val="21"/>
                <w:szCs w:val="21"/>
              </w:rPr>
              <w:t>«Цена договора (руб.)»</w:t>
            </w:r>
            <w:r w:rsidRPr="00C053E3">
              <w:rPr>
                <w:rFonts w:ascii="Times New Roman" w:hAnsi="Times New Roman" w:cs="Times New Roman"/>
                <w:sz w:val="21"/>
                <w:szCs w:val="21"/>
              </w:rPr>
              <w:t>, определяется по формуле:</w:t>
            </w:r>
          </w:p>
          <w:p w:rsidR="00C053E3" w:rsidRPr="00C053E3" w:rsidRDefault="00C053E3">
            <w:pPr>
              <w:spacing w:after="0" w:line="240" w:lineRule="auto"/>
              <w:jc w:val="both"/>
              <w:rPr>
                <w:rFonts w:ascii="Times New Roman" w:hAnsi="Times New Roman" w:cs="Times New Roman"/>
                <w:sz w:val="21"/>
                <w:szCs w:val="21"/>
              </w:rPr>
            </w:pPr>
          </w:p>
          <w:p w:rsidR="00C053E3" w:rsidRPr="00216678" w:rsidRDefault="00C053E3" w:rsidP="00216678">
            <w:pPr>
              <w:spacing w:after="0" w:line="240" w:lineRule="auto"/>
              <w:jc w:val="center"/>
              <w:rPr>
                <w:rFonts w:ascii="Times New Roman" w:hAnsi="Times New Roman" w:cs="Times New Roman"/>
                <w:b/>
                <w:sz w:val="21"/>
                <w:szCs w:val="21"/>
                <w:lang w:val="en-US"/>
              </w:rPr>
            </w:pPr>
            <w:r w:rsidRPr="00216678">
              <w:rPr>
                <w:rFonts w:ascii="Times New Roman" w:hAnsi="Times New Roman" w:cs="Times New Roman"/>
                <w:b/>
                <w:sz w:val="21"/>
                <w:szCs w:val="21"/>
                <w:lang w:val="en-US"/>
              </w:rPr>
              <w:t>Rai=((Amin/</w:t>
            </w:r>
            <w:proofErr w:type="gramStart"/>
            <w:r w:rsidRPr="00216678">
              <w:rPr>
                <w:rFonts w:ascii="Times New Roman" w:hAnsi="Times New Roman" w:cs="Times New Roman"/>
                <w:b/>
                <w:sz w:val="21"/>
                <w:szCs w:val="21"/>
                <w:lang w:val="en-US"/>
              </w:rPr>
              <w:t>Ai)*</w:t>
            </w:r>
            <w:proofErr w:type="gramEnd"/>
            <w:r w:rsidRPr="00216678">
              <w:rPr>
                <w:rFonts w:ascii="Times New Roman" w:hAnsi="Times New Roman" w:cs="Times New Roman"/>
                <w:b/>
                <w:sz w:val="21"/>
                <w:szCs w:val="21"/>
                <w:lang w:val="en-US"/>
              </w:rPr>
              <w:t>100)*Z,</w:t>
            </w:r>
          </w:p>
          <w:p w:rsidR="00C053E3" w:rsidRPr="00C053E3" w:rsidRDefault="00C053E3">
            <w:pPr>
              <w:spacing w:after="0" w:line="240" w:lineRule="auto"/>
              <w:jc w:val="both"/>
              <w:rPr>
                <w:rFonts w:ascii="Times New Roman" w:hAnsi="Times New Roman" w:cs="Times New Roman"/>
                <w:sz w:val="21"/>
                <w:szCs w:val="21"/>
                <w:lang w:val="en-US"/>
              </w:rPr>
            </w:pPr>
          </w:p>
          <w:p w:rsidR="00C053E3" w:rsidRPr="00C053E3" w:rsidRDefault="00C053E3">
            <w:pPr>
              <w:spacing w:after="0" w:line="240" w:lineRule="auto"/>
              <w:jc w:val="both"/>
              <w:rPr>
                <w:rFonts w:ascii="Times New Roman" w:hAnsi="Times New Roman" w:cs="Times New Roman"/>
                <w:sz w:val="21"/>
                <w:szCs w:val="21"/>
                <w:lang w:val="en-US"/>
              </w:rPr>
            </w:pPr>
            <w:r w:rsidRPr="00C053E3">
              <w:rPr>
                <w:rFonts w:ascii="Times New Roman" w:hAnsi="Times New Roman" w:cs="Times New Roman"/>
                <w:sz w:val="21"/>
                <w:szCs w:val="21"/>
              </w:rPr>
              <w:t>где</w:t>
            </w:r>
            <w:r w:rsidRPr="00C053E3">
              <w:rPr>
                <w:rFonts w:ascii="Times New Roman" w:hAnsi="Times New Roman" w:cs="Times New Roman"/>
                <w:sz w:val="21"/>
                <w:szCs w:val="21"/>
                <w:lang w:val="en-US"/>
              </w:rPr>
              <w:t>:</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Rai</w:t>
            </w:r>
            <w:proofErr w:type="spellEnd"/>
            <w:r w:rsidRPr="00C053E3">
              <w:rPr>
                <w:rFonts w:ascii="Times New Roman" w:hAnsi="Times New Roman" w:cs="Times New Roman"/>
                <w:sz w:val="21"/>
                <w:szCs w:val="21"/>
              </w:rPr>
              <w:t xml:space="preserve"> – рейтинг, присуждаемый i-й заявке по указанному критерию;</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Amin</w:t>
            </w:r>
            <w:proofErr w:type="spellEnd"/>
            <w:r w:rsidRPr="00C053E3">
              <w:rPr>
                <w:rFonts w:ascii="Times New Roman" w:hAnsi="Times New Roman" w:cs="Times New Roman"/>
                <w:sz w:val="21"/>
                <w:szCs w:val="21"/>
              </w:rPr>
              <w:t xml:space="preserve"> – </w:t>
            </w:r>
            <w:r w:rsidR="00216678" w:rsidRPr="00C053E3">
              <w:rPr>
                <w:rFonts w:ascii="Times New Roman" w:hAnsi="Times New Roman" w:cs="Times New Roman"/>
                <w:sz w:val="21"/>
                <w:szCs w:val="21"/>
              </w:rPr>
              <w:t>минимальный показатель по критерию</w:t>
            </w:r>
            <w:r w:rsidRPr="00C053E3">
              <w:rPr>
                <w:rFonts w:ascii="Times New Roman" w:hAnsi="Times New Roman" w:cs="Times New Roman"/>
                <w:sz w:val="21"/>
                <w:szCs w:val="21"/>
              </w:rPr>
              <w:t xml:space="preserve">, из предложенных Участниками закупки; </w:t>
            </w:r>
          </w:p>
          <w:p w:rsidR="00C053E3" w:rsidRPr="00C053E3" w:rsidRDefault="00216678">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Ai</w:t>
            </w:r>
            <w:proofErr w:type="spellEnd"/>
            <w:r w:rsidRPr="00C053E3">
              <w:rPr>
                <w:rFonts w:ascii="Times New Roman" w:hAnsi="Times New Roman" w:cs="Times New Roman"/>
                <w:sz w:val="21"/>
                <w:szCs w:val="21"/>
              </w:rPr>
              <w:t xml:space="preserve"> –</w:t>
            </w:r>
            <w:r w:rsidR="00C053E3" w:rsidRPr="00C053E3">
              <w:rPr>
                <w:rFonts w:ascii="Times New Roman" w:hAnsi="Times New Roman" w:cs="Times New Roman"/>
                <w:sz w:val="21"/>
                <w:szCs w:val="21"/>
              </w:rPr>
              <w:t xml:space="preserve"> показатель (цена договора), предложенный i-м Участником закупки;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Z – значимость критерия.</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2). Рейтинг, присуждаемый заявке по критерию </w:t>
            </w:r>
            <w:r w:rsidRPr="00216678">
              <w:rPr>
                <w:rFonts w:ascii="Times New Roman" w:hAnsi="Times New Roman" w:cs="Times New Roman"/>
                <w:b/>
                <w:sz w:val="21"/>
                <w:szCs w:val="21"/>
              </w:rPr>
              <w:t>«Снижение налоговой нагрузки для Заказчика»</w:t>
            </w:r>
            <w:r w:rsidRPr="00C053E3">
              <w:rPr>
                <w:rFonts w:ascii="Times New Roman" w:hAnsi="Times New Roman" w:cs="Times New Roman"/>
                <w:sz w:val="21"/>
                <w:szCs w:val="21"/>
              </w:rPr>
              <w:t xml:space="preserve"> определяется по формуле: </w:t>
            </w:r>
          </w:p>
          <w:p w:rsidR="00C053E3" w:rsidRPr="00C053E3" w:rsidRDefault="00C053E3">
            <w:pPr>
              <w:spacing w:after="0" w:line="240" w:lineRule="auto"/>
              <w:jc w:val="both"/>
              <w:rPr>
                <w:rFonts w:ascii="Times New Roman" w:hAnsi="Times New Roman" w:cs="Times New Roman"/>
                <w:sz w:val="21"/>
                <w:szCs w:val="21"/>
              </w:rPr>
            </w:pPr>
          </w:p>
          <w:p w:rsidR="00C053E3" w:rsidRPr="00216678" w:rsidRDefault="00C053E3" w:rsidP="00216678">
            <w:pPr>
              <w:spacing w:after="0" w:line="240" w:lineRule="auto"/>
              <w:jc w:val="center"/>
              <w:rPr>
                <w:rFonts w:ascii="Times New Roman" w:hAnsi="Times New Roman" w:cs="Times New Roman"/>
                <w:b/>
                <w:sz w:val="21"/>
                <w:szCs w:val="21"/>
              </w:rPr>
            </w:pPr>
            <w:proofErr w:type="spellStart"/>
            <w:r w:rsidRPr="00216678">
              <w:rPr>
                <w:rFonts w:ascii="Times New Roman" w:hAnsi="Times New Roman" w:cs="Times New Roman"/>
                <w:b/>
                <w:sz w:val="21"/>
                <w:szCs w:val="21"/>
              </w:rPr>
              <w:t>Rei</w:t>
            </w:r>
            <w:proofErr w:type="spellEnd"/>
            <w:r w:rsidRPr="00216678">
              <w:rPr>
                <w:rFonts w:ascii="Times New Roman" w:hAnsi="Times New Roman" w:cs="Times New Roman"/>
                <w:b/>
                <w:sz w:val="21"/>
                <w:szCs w:val="21"/>
              </w:rPr>
              <w:t>=((</w:t>
            </w:r>
            <w:proofErr w:type="spellStart"/>
            <w:r w:rsidRPr="00216678">
              <w:rPr>
                <w:rFonts w:ascii="Times New Roman" w:hAnsi="Times New Roman" w:cs="Times New Roman"/>
                <w:b/>
                <w:sz w:val="21"/>
                <w:szCs w:val="21"/>
              </w:rPr>
              <w:t>Ei</w:t>
            </w:r>
            <w:proofErr w:type="spellEnd"/>
            <w:r w:rsidRPr="00216678">
              <w:rPr>
                <w:rFonts w:ascii="Times New Roman" w:hAnsi="Times New Roman" w:cs="Times New Roman"/>
                <w:b/>
                <w:sz w:val="21"/>
                <w:szCs w:val="21"/>
              </w:rPr>
              <w:t>*</w:t>
            </w:r>
            <w:proofErr w:type="gramStart"/>
            <w:r w:rsidRPr="00216678">
              <w:rPr>
                <w:rFonts w:ascii="Times New Roman" w:hAnsi="Times New Roman" w:cs="Times New Roman"/>
                <w:b/>
                <w:sz w:val="21"/>
                <w:szCs w:val="21"/>
              </w:rPr>
              <w:t>Z)*</w:t>
            </w:r>
            <w:proofErr w:type="gramEnd"/>
            <w:r w:rsidRPr="00216678">
              <w:rPr>
                <w:rFonts w:ascii="Times New Roman" w:hAnsi="Times New Roman" w:cs="Times New Roman"/>
                <w:b/>
                <w:sz w:val="21"/>
                <w:szCs w:val="21"/>
              </w:rPr>
              <w:t>N)+((</w:t>
            </w:r>
            <w:proofErr w:type="spellStart"/>
            <w:r w:rsidRPr="00216678">
              <w:rPr>
                <w:rFonts w:ascii="Times New Roman" w:hAnsi="Times New Roman" w:cs="Times New Roman"/>
                <w:b/>
                <w:sz w:val="21"/>
                <w:szCs w:val="21"/>
              </w:rPr>
              <w:t>Ei</w:t>
            </w:r>
            <w:proofErr w:type="spellEnd"/>
            <w:r w:rsidRPr="00216678">
              <w:rPr>
                <w:rFonts w:ascii="Times New Roman" w:hAnsi="Times New Roman" w:cs="Times New Roman"/>
                <w:b/>
                <w:sz w:val="21"/>
                <w:szCs w:val="21"/>
              </w:rPr>
              <w:t xml:space="preserve"> *Z)*М)+((</w:t>
            </w:r>
            <w:proofErr w:type="spellStart"/>
            <w:r w:rsidRPr="00216678">
              <w:rPr>
                <w:rFonts w:ascii="Times New Roman" w:hAnsi="Times New Roman" w:cs="Times New Roman"/>
                <w:b/>
                <w:sz w:val="21"/>
                <w:szCs w:val="21"/>
              </w:rPr>
              <w:t>Ei</w:t>
            </w:r>
            <w:proofErr w:type="spellEnd"/>
            <w:r w:rsidRPr="00216678">
              <w:rPr>
                <w:rFonts w:ascii="Times New Roman" w:hAnsi="Times New Roman" w:cs="Times New Roman"/>
                <w:b/>
                <w:sz w:val="21"/>
                <w:szCs w:val="21"/>
              </w:rPr>
              <w:t xml:space="preserve"> *Z)*У),</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где: </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Rei</w:t>
            </w:r>
            <w:proofErr w:type="spellEnd"/>
            <w:r w:rsidRPr="00C053E3">
              <w:rPr>
                <w:rFonts w:ascii="Times New Roman" w:hAnsi="Times New Roman" w:cs="Times New Roman"/>
                <w:sz w:val="21"/>
                <w:szCs w:val="21"/>
              </w:rPr>
              <w:t xml:space="preserve"> – рейтинг, присуждаемый i-й Заявке по указанному критерию; </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Ei</w:t>
            </w:r>
            <w:proofErr w:type="spellEnd"/>
            <w:r w:rsidRPr="00C053E3">
              <w:rPr>
                <w:rFonts w:ascii="Times New Roman" w:hAnsi="Times New Roman" w:cs="Times New Roman"/>
                <w:sz w:val="21"/>
                <w:szCs w:val="21"/>
              </w:rPr>
              <w:t xml:space="preserve"> – показатель (в баллах), присвоенных i-ому Участнику закупки, согласно значениям, приведенным ниже;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N - % товаров / услуг от общей суммы (цены Договора), указанной в предложении Участника закупки, подлежащих налогообложению по ставке, указанной в п.3 ст.164 Налогового кодекса РФ;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M - % товаров / услуг от общей суммы (цены Договора), указанной в предложении Участника закупки, подлежащих налогообложению по налоговой ставке, указанной в п.2 ст.164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У - % товаров / услуг от общей суммы, указанной в предложении Участника закупки, подлежащих налогообложению по налоговой ставке, указанной в п.1 ст.164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Z – значимость критерия (%).</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Таблица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I. Товар (товары) / услуга (услуги) подлежит (-</w:t>
            </w:r>
            <w:proofErr w:type="spellStart"/>
            <w:r w:rsidRPr="00C053E3">
              <w:rPr>
                <w:rFonts w:ascii="Times New Roman" w:hAnsi="Times New Roman" w:cs="Times New Roman"/>
                <w:sz w:val="21"/>
                <w:szCs w:val="21"/>
              </w:rPr>
              <w:t>ат</w:t>
            </w:r>
            <w:proofErr w:type="spellEnd"/>
            <w:r w:rsidRPr="00C053E3">
              <w:rPr>
                <w:rFonts w:ascii="Times New Roman" w:hAnsi="Times New Roman" w:cs="Times New Roman"/>
                <w:sz w:val="21"/>
                <w:szCs w:val="21"/>
              </w:rPr>
              <w:t>) налогообложению по ставке, указанной в п.3 ст.164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1.1.</w:t>
            </w:r>
            <w:r w:rsidRPr="00C053E3">
              <w:rPr>
                <w:rFonts w:ascii="Times New Roman" w:hAnsi="Times New Roman" w:cs="Times New Roman"/>
                <w:sz w:val="21"/>
                <w:szCs w:val="21"/>
              </w:rPr>
              <w:tab/>
              <w:t>Участник закупки применяет общую систему налогообложения.</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Количество баллов – 100.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1.2.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Количество баллов – 100.</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lastRenderedPageBreak/>
              <w:t>1.3.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Количество баллов – 0.</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II. Товар (товары) / услуга (услуги), подлежит (-</w:t>
            </w:r>
            <w:proofErr w:type="spellStart"/>
            <w:r w:rsidRPr="00C053E3">
              <w:rPr>
                <w:rFonts w:ascii="Times New Roman" w:hAnsi="Times New Roman" w:cs="Times New Roman"/>
                <w:sz w:val="21"/>
                <w:szCs w:val="21"/>
              </w:rPr>
              <w:t>ат</w:t>
            </w:r>
            <w:proofErr w:type="spellEnd"/>
            <w:r w:rsidRPr="00C053E3">
              <w:rPr>
                <w:rFonts w:ascii="Times New Roman" w:hAnsi="Times New Roman" w:cs="Times New Roman"/>
                <w:sz w:val="21"/>
                <w:szCs w:val="21"/>
              </w:rPr>
              <w:t>) налогообложению по ставке указанной в п.2 ст.164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2.1.</w:t>
            </w:r>
            <w:r w:rsidRPr="00C053E3">
              <w:rPr>
                <w:rFonts w:ascii="Times New Roman" w:hAnsi="Times New Roman" w:cs="Times New Roman"/>
                <w:sz w:val="21"/>
                <w:szCs w:val="21"/>
              </w:rPr>
              <w:tab/>
              <w:t>Участник закупки применяет общую систему налогообложения.</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Количество баллов – 100.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2.2.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Количество баллов – 100.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2.3.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Количество баллов – 45,4.</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III. Товар (товары) / услуга (услуги), подлежит (-</w:t>
            </w:r>
            <w:proofErr w:type="spellStart"/>
            <w:r w:rsidRPr="00C053E3">
              <w:rPr>
                <w:rFonts w:ascii="Times New Roman" w:hAnsi="Times New Roman" w:cs="Times New Roman"/>
                <w:sz w:val="21"/>
                <w:szCs w:val="21"/>
              </w:rPr>
              <w:t>ат</w:t>
            </w:r>
            <w:proofErr w:type="spellEnd"/>
            <w:r w:rsidRPr="00C053E3">
              <w:rPr>
                <w:rFonts w:ascii="Times New Roman" w:hAnsi="Times New Roman" w:cs="Times New Roman"/>
                <w:sz w:val="21"/>
                <w:szCs w:val="21"/>
              </w:rPr>
              <w:t>) налогообложению по ставке указанной в п.1 ст.164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3.1.</w:t>
            </w:r>
            <w:r w:rsidRPr="00C053E3">
              <w:rPr>
                <w:rFonts w:ascii="Times New Roman" w:hAnsi="Times New Roman" w:cs="Times New Roman"/>
                <w:sz w:val="21"/>
                <w:szCs w:val="21"/>
              </w:rPr>
              <w:tab/>
              <w:t>Участник закупки применяет общую систему налогообложения.</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Количество баллов – 100.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3.2.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Количество баллов – 100.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3.3.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Количество баллов – 100.</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В качестве подтверждающего документа, Участник закупки в составе заявки предоставляет справку или иной документ, в произвольной форме, содержащую (-</w:t>
            </w:r>
            <w:proofErr w:type="spellStart"/>
            <w:r w:rsidRPr="00C053E3">
              <w:rPr>
                <w:rFonts w:ascii="Times New Roman" w:hAnsi="Times New Roman" w:cs="Times New Roman"/>
                <w:sz w:val="21"/>
                <w:szCs w:val="21"/>
              </w:rPr>
              <w:t>ий</w:t>
            </w:r>
            <w:proofErr w:type="spellEnd"/>
            <w:r w:rsidRPr="00C053E3">
              <w:rPr>
                <w:rFonts w:ascii="Times New Roman" w:hAnsi="Times New Roman" w:cs="Times New Roman"/>
                <w:sz w:val="21"/>
                <w:szCs w:val="21"/>
              </w:rPr>
              <w:t>) информацию о системе налогообложения Участника закупки.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Участник закупки не применяющий общую систему налогообложения, включает в справку или иной документ, в произвольной форме, содержащую (-</w:t>
            </w:r>
            <w:proofErr w:type="spellStart"/>
            <w:r w:rsidRPr="00C053E3">
              <w:rPr>
                <w:rFonts w:ascii="Times New Roman" w:hAnsi="Times New Roman" w:cs="Times New Roman"/>
                <w:sz w:val="21"/>
                <w:szCs w:val="21"/>
              </w:rPr>
              <w:t>ий</w:t>
            </w:r>
            <w:proofErr w:type="spellEnd"/>
            <w:r w:rsidRPr="00C053E3">
              <w:rPr>
                <w:rFonts w:ascii="Times New Roman" w:hAnsi="Times New Roman" w:cs="Times New Roman"/>
                <w:sz w:val="21"/>
                <w:szCs w:val="21"/>
              </w:rPr>
              <w:t xml:space="preserve">) информацию о системе налогообложения Участника закупки, </w:t>
            </w:r>
            <w:r w:rsidR="00216678" w:rsidRPr="00C053E3">
              <w:rPr>
                <w:rFonts w:ascii="Times New Roman" w:hAnsi="Times New Roman" w:cs="Times New Roman"/>
                <w:sz w:val="21"/>
                <w:szCs w:val="21"/>
              </w:rPr>
              <w:t>сведения о</w:t>
            </w:r>
            <w:r w:rsidRPr="00C053E3">
              <w:rPr>
                <w:rFonts w:ascii="Times New Roman" w:hAnsi="Times New Roman" w:cs="Times New Roman"/>
                <w:sz w:val="21"/>
                <w:szCs w:val="21"/>
              </w:rPr>
              <w:t xml:space="preserve"> согласии / не согласии выставить Заказчику счет-фактуру (УПД) при поставке товара (-</w:t>
            </w:r>
            <w:proofErr w:type="spellStart"/>
            <w:r w:rsidRPr="00C053E3">
              <w:rPr>
                <w:rFonts w:ascii="Times New Roman" w:hAnsi="Times New Roman" w:cs="Times New Roman"/>
                <w:sz w:val="21"/>
                <w:szCs w:val="21"/>
              </w:rPr>
              <w:t>ов</w:t>
            </w:r>
            <w:proofErr w:type="spellEnd"/>
            <w:r w:rsidRPr="00C053E3">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а также согласии / не согласии уплатить в бюджет указанную сумму налога).</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3). Рейтинг, присуждаемый заявке по критерию оценки </w:t>
            </w:r>
            <w:r w:rsidRPr="00216678">
              <w:rPr>
                <w:rFonts w:ascii="Times New Roman" w:hAnsi="Times New Roman" w:cs="Times New Roman"/>
                <w:b/>
                <w:sz w:val="21"/>
                <w:szCs w:val="21"/>
              </w:rPr>
              <w:t>«Срок (периоды) поставки товара (в рабочих днях)»</w:t>
            </w:r>
            <w:r w:rsidRPr="00C053E3">
              <w:rPr>
                <w:rFonts w:ascii="Times New Roman" w:hAnsi="Times New Roman" w:cs="Times New Roman"/>
                <w:sz w:val="21"/>
                <w:szCs w:val="21"/>
              </w:rPr>
              <w:t>, определяется по формуле:</w:t>
            </w:r>
          </w:p>
          <w:p w:rsidR="00C053E3" w:rsidRPr="00C053E3" w:rsidRDefault="00C053E3">
            <w:pPr>
              <w:spacing w:after="0" w:line="240" w:lineRule="auto"/>
              <w:jc w:val="both"/>
              <w:rPr>
                <w:rFonts w:ascii="Times New Roman" w:hAnsi="Times New Roman" w:cs="Times New Roman"/>
                <w:sz w:val="21"/>
                <w:szCs w:val="21"/>
              </w:rPr>
            </w:pPr>
          </w:p>
          <w:p w:rsidR="00C053E3" w:rsidRPr="00216678" w:rsidRDefault="00C053E3" w:rsidP="00216678">
            <w:pPr>
              <w:spacing w:after="0" w:line="240" w:lineRule="auto"/>
              <w:jc w:val="center"/>
              <w:rPr>
                <w:rFonts w:ascii="Times New Roman" w:hAnsi="Times New Roman" w:cs="Times New Roman"/>
                <w:b/>
                <w:sz w:val="21"/>
                <w:szCs w:val="21"/>
                <w:lang w:val="en-US"/>
              </w:rPr>
            </w:pPr>
            <w:proofErr w:type="spellStart"/>
            <w:r w:rsidRPr="00216678">
              <w:rPr>
                <w:rFonts w:ascii="Times New Roman" w:hAnsi="Times New Roman" w:cs="Times New Roman"/>
                <w:b/>
                <w:sz w:val="21"/>
                <w:szCs w:val="21"/>
                <w:lang w:val="en-US"/>
              </w:rPr>
              <w:t>Rci</w:t>
            </w:r>
            <w:proofErr w:type="spellEnd"/>
            <w:r w:rsidRPr="00216678">
              <w:rPr>
                <w:rFonts w:ascii="Times New Roman" w:hAnsi="Times New Roman" w:cs="Times New Roman"/>
                <w:b/>
                <w:sz w:val="21"/>
                <w:szCs w:val="21"/>
                <w:lang w:val="en-US"/>
              </w:rPr>
              <w:t>=((</w:t>
            </w:r>
            <w:proofErr w:type="spellStart"/>
            <w:r w:rsidRPr="00216678">
              <w:rPr>
                <w:rFonts w:ascii="Times New Roman" w:hAnsi="Times New Roman" w:cs="Times New Roman"/>
                <w:b/>
                <w:sz w:val="21"/>
                <w:szCs w:val="21"/>
                <w:lang w:val="en-US"/>
              </w:rPr>
              <w:t>Cmin</w:t>
            </w:r>
            <w:proofErr w:type="spellEnd"/>
            <w:r w:rsidRPr="00216678">
              <w:rPr>
                <w:rFonts w:ascii="Times New Roman" w:hAnsi="Times New Roman" w:cs="Times New Roman"/>
                <w:b/>
                <w:sz w:val="21"/>
                <w:szCs w:val="21"/>
                <w:lang w:val="en-US"/>
              </w:rPr>
              <w:t>/</w:t>
            </w:r>
            <w:proofErr w:type="gramStart"/>
            <w:r w:rsidRPr="00216678">
              <w:rPr>
                <w:rFonts w:ascii="Times New Roman" w:hAnsi="Times New Roman" w:cs="Times New Roman"/>
                <w:b/>
                <w:sz w:val="21"/>
                <w:szCs w:val="21"/>
                <w:lang w:val="en-US"/>
              </w:rPr>
              <w:t>Ci)*</w:t>
            </w:r>
            <w:proofErr w:type="gramEnd"/>
            <w:r w:rsidRPr="00216678">
              <w:rPr>
                <w:rFonts w:ascii="Times New Roman" w:hAnsi="Times New Roman" w:cs="Times New Roman"/>
                <w:b/>
                <w:sz w:val="21"/>
                <w:szCs w:val="21"/>
                <w:lang w:val="en-US"/>
              </w:rPr>
              <w:t>100)*Z,</w:t>
            </w:r>
          </w:p>
          <w:p w:rsidR="00C053E3" w:rsidRPr="00216678" w:rsidRDefault="00C053E3">
            <w:pPr>
              <w:spacing w:after="0" w:line="240" w:lineRule="auto"/>
              <w:jc w:val="both"/>
              <w:rPr>
                <w:rFonts w:ascii="Times New Roman" w:hAnsi="Times New Roman" w:cs="Times New Roman"/>
                <w:sz w:val="21"/>
                <w:szCs w:val="21"/>
                <w:lang w:val="en-US"/>
              </w:rPr>
            </w:pPr>
          </w:p>
          <w:p w:rsidR="00C053E3" w:rsidRPr="00216678" w:rsidRDefault="00C053E3">
            <w:pPr>
              <w:spacing w:after="0" w:line="240" w:lineRule="auto"/>
              <w:jc w:val="both"/>
              <w:rPr>
                <w:rFonts w:ascii="Times New Roman" w:hAnsi="Times New Roman" w:cs="Times New Roman"/>
                <w:sz w:val="21"/>
                <w:szCs w:val="21"/>
                <w:lang w:val="en-US"/>
              </w:rPr>
            </w:pPr>
            <w:r w:rsidRPr="00C053E3">
              <w:rPr>
                <w:rFonts w:ascii="Times New Roman" w:hAnsi="Times New Roman" w:cs="Times New Roman"/>
                <w:sz w:val="21"/>
                <w:szCs w:val="21"/>
              </w:rPr>
              <w:t>где</w:t>
            </w:r>
            <w:r w:rsidRPr="00216678">
              <w:rPr>
                <w:rFonts w:ascii="Times New Roman" w:hAnsi="Times New Roman" w:cs="Times New Roman"/>
                <w:sz w:val="21"/>
                <w:szCs w:val="21"/>
                <w:lang w:val="en-US"/>
              </w:rPr>
              <w:t>:</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Rci</w:t>
            </w:r>
            <w:proofErr w:type="spellEnd"/>
            <w:r w:rsidRPr="00C053E3">
              <w:rPr>
                <w:rFonts w:ascii="Times New Roman" w:hAnsi="Times New Roman" w:cs="Times New Roman"/>
                <w:sz w:val="21"/>
                <w:szCs w:val="21"/>
              </w:rPr>
              <w:t xml:space="preserve"> – рейтинг, присуждаемый i-й Заявке по указанному критерию;</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Cmin</w:t>
            </w:r>
            <w:proofErr w:type="spellEnd"/>
            <w:r w:rsidRPr="00C053E3">
              <w:rPr>
                <w:rFonts w:ascii="Times New Roman" w:hAnsi="Times New Roman" w:cs="Times New Roman"/>
                <w:sz w:val="21"/>
                <w:szCs w:val="21"/>
              </w:rPr>
              <w:t xml:space="preserve"> – минимальный показатель по критерию из предложенных Участниками закупки; </w:t>
            </w:r>
          </w:p>
          <w:p w:rsidR="00C053E3" w:rsidRPr="00C053E3" w:rsidRDefault="00C053E3">
            <w:pPr>
              <w:spacing w:after="0" w:line="240" w:lineRule="auto"/>
              <w:jc w:val="both"/>
              <w:rPr>
                <w:rFonts w:ascii="Times New Roman" w:hAnsi="Times New Roman" w:cs="Times New Roman"/>
                <w:sz w:val="21"/>
                <w:szCs w:val="21"/>
              </w:rPr>
            </w:pPr>
            <w:proofErr w:type="spellStart"/>
            <w:r w:rsidRPr="00C053E3">
              <w:rPr>
                <w:rFonts w:ascii="Times New Roman" w:hAnsi="Times New Roman" w:cs="Times New Roman"/>
                <w:sz w:val="21"/>
                <w:szCs w:val="21"/>
              </w:rPr>
              <w:t>Ci</w:t>
            </w:r>
            <w:proofErr w:type="spellEnd"/>
            <w:r w:rsidRPr="00C053E3">
              <w:rPr>
                <w:rFonts w:ascii="Times New Roman" w:hAnsi="Times New Roman" w:cs="Times New Roman"/>
                <w:sz w:val="21"/>
                <w:szCs w:val="21"/>
              </w:rPr>
              <w:t xml:space="preserve"> – показатель, предложенный i-м Участником закупки;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Z – значимость критерия.</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lastRenderedPageBreak/>
              <w:t>В случае, если Участник закупки указал в заявке на участие в закупке срок в календарных днях, Заказчик самостоятельно осуществляет пересчет такого срока в рабочие дни в соответствии с Производственным календарем при пятидневной рабочей неделе.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В случае предложения Участником закупки разных сроков поставки по Заказчикам совместной закупки, при определении рейтинга «Срок (периоды) поставки товара (в рабочих днях)» будет учитываться максимальный срок поставки, предлагаемый Участником закупки в заявке на участие в </w:t>
            </w:r>
            <w:proofErr w:type="gramStart"/>
            <w:r w:rsidRPr="00C053E3">
              <w:rPr>
                <w:rFonts w:ascii="Times New Roman" w:hAnsi="Times New Roman" w:cs="Times New Roman"/>
                <w:sz w:val="21"/>
                <w:szCs w:val="21"/>
              </w:rPr>
              <w:t>закупке.*</w:t>
            </w:r>
            <w:proofErr w:type="gramEnd"/>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Примечание - применяется только при проведении совместной закупки.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C053E3" w:rsidRPr="00C053E3" w:rsidRDefault="00C053E3">
            <w:pPr>
              <w:spacing w:after="0" w:line="240" w:lineRule="auto"/>
              <w:jc w:val="center"/>
              <w:rPr>
                <w:rFonts w:ascii="Times New Roman" w:hAnsi="Times New Roman" w:cs="Times New Roman"/>
                <w:b/>
                <w:i/>
                <w:szCs w:val="21"/>
              </w:rPr>
            </w:pPr>
          </w:p>
          <w:p w:rsidR="00C053E3" w:rsidRPr="00C053E3" w:rsidRDefault="00C053E3">
            <w:pPr>
              <w:spacing w:after="0" w:line="240" w:lineRule="auto"/>
              <w:jc w:val="center"/>
              <w:rPr>
                <w:rFonts w:ascii="Times New Roman" w:hAnsi="Times New Roman" w:cs="Times New Roman"/>
                <w:b/>
                <w:szCs w:val="21"/>
              </w:rPr>
            </w:pPr>
            <w:r w:rsidRPr="00C053E3">
              <w:rPr>
                <w:rFonts w:ascii="Times New Roman" w:hAnsi="Times New Roman" w:cs="Times New Roman"/>
                <w:b/>
                <w:i/>
                <w:szCs w:val="21"/>
                <w:lang w:val="en-US"/>
              </w:rPr>
              <w:t>R</w:t>
            </w:r>
            <w:r w:rsidRPr="00C053E3">
              <w:rPr>
                <w:rFonts w:ascii="Times New Roman" w:hAnsi="Times New Roman" w:cs="Times New Roman"/>
                <w:b/>
                <w:szCs w:val="21"/>
              </w:rPr>
              <w:t>итог</w:t>
            </w:r>
            <w:proofErr w:type="spellStart"/>
            <w:r w:rsidRPr="00C053E3">
              <w:rPr>
                <w:rFonts w:ascii="Times New Roman" w:hAnsi="Times New Roman" w:cs="Times New Roman"/>
                <w:b/>
                <w:i/>
                <w:szCs w:val="21"/>
                <w:lang w:val="en-US"/>
              </w:rPr>
              <w:t>i</w:t>
            </w:r>
            <w:proofErr w:type="spellEnd"/>
            <w:r w:rsidRPr="00C053E3">
              <w:rPr>
                <w:rFonts w:ascii="Times New Roman" w:hAnsi="Times New Roman" w:cs="Times New Roman"/>
                <w:b/>
                <w:szCs w:val="21"/>
              </w:rPr>
              <w:t xml:space="preserve"> = </w:t>
            </w:r>
            <w:r w:rsidRPr="00C053E3">
              <w:rPr>
                <w:rFonts w:ascii="Times New Roman" w:hAnsi="Times New Roman" w:cs="Times New Roman"/>
                <w:b/>
                <w:i/>
                <w:szCs w:val="21"/>
                <w:lang w:val="en-US"/>
              </w:rPr>
              <w:t>R</w:t>
            </w:r>
            <w:r w:rsidRPr="00C053E3">
              <w:rPr>
                <w:rFonts w:ascii="Times New Roman" w:hAnsi="Times New Roman" w:cs="Times New Roman"/>
                <w:b/>
                <w:szCs w:val="21"/>
                <w:lang w:val="en-US"/>
              </w:rPr>
              <w:t>a</w:t>
            </w:r>
            <w:r w:rsidRPr="00C053E3">
              <w:rPr>
                <w:rFonts w:ascii="Times New Roman" w:hAnsi="Times New Roman" w:cs="Times New Roman"/>
                <w:b/>
                <w:i/>
                <w:szCs w:val="21"/>
                <w:vertAlign w:val="subscript"/>
                <w:lang w:val="en-US"/>
              </w:rPr>
              <w:t>i</w:t>
            </w:r>
            <w:r w:rsidRPr="00C053E3">
              <w:rPr>
                <w:rFonts w:ascii="Times New Roman" w:hAnsi="Times New Roman" w:cs="Times New Roman"/>
                <w:b/>
                <w:i/>
                <w:szCs w:val="21"/>
              </w:rPr>
              <w:t xml:space="preserve"> + … + </w:t>
            </w:r>
            <w:proofErr w:type="spellStart"/>
            <w:r w:rsidRPr="00C053E3">
              <w:rPr>
                <w:rFonts w:ascii="Times New Roman" w:hAnsi="Times New Roman" w:cs="Times New Roman"/>
                <w:b/>
                <w:i/>
                <w:szCs w:val="21"/>
                <w:lang w:val="en-US"/>
              </w:rPr>
              <w:t>R</w:t>
            </w:r>
            <w:r w:rsidRPr="00C053E3">
              <w:rPr>
                <w:rFonts w:ascii="Times New Roman" w:hAnsi="Times New Roman" w:cs="Times New Roman"/>
                <w:b/>
                <w:szCs w:val="21"/>
                <w:lang w:val="en-US"/>
              </w:rPr>
              <w:t>n</w:t>
            </w:r>
            <w:r w:rsidRPr="00C053E3">
              <w:rPr>
                <w:rFonts w:ascii="Times New Roman" w:hAnsi="Times New Roman" w:cs="Times New Roman"/>
                <w:b/>
                <w:i/>
                <w:szCs w:val="21"/>
                <w:vertAlign w:val="subscript"/>
                <w:lang w:val="en-US"/>
              </w:rPr>
              <w:t>i</w:t>
            </w:r>
            <w:proofErr w:type="spellEnd"/>
            <w:r w:rsidRPr="00C053E3">
              <w:rPr>
                <w:rFonts w:ascii="Times New Roman" w:hAnsi="Times New Roman" w:cs="Times New Roman"/>
                <w:b/>
                <w:szCs w:val="21"/>
              </w:rPr>
              <w:t>,</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где: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b/>
                <w:i/>
                <w:sz w:val="21"/>
                <w:szCs w:val="21"/>
                <w:lang w:val="en-US"/>
              </w:rPr>
              <w:t>R</w:t>
            </w:r>
            <w:r w:rsidRPr="00C053E3">
              <w:rPr>
                <w:rFonts w:ascii="Times New Roman" w:hAnsi="Times New Roman" w:cs="Times New Roman"/>
                <w:b/>
                <w:sz w:val="21"/>
                <w:szCs w:val="21"/>
              </w:rPr>
              <w:t>итог</w:t>
            </w:r>
            <w:proofErr w:type="spellStart"/>
            <w:r w:rsidR="00216678" w:rsidRPr="00C053E3">
              <w:rPr>
                <w:rFonts w:ascii="Times New Roman" w:hAnsi="Times New Roman" w:cs="Times New Roman"/>
                <w:b/>
                <w:i/>
                <w:sz w:val="21"/>
                <w:szCs w:val="21"/>
                <w:lang w:val="en-US"/>
              </w:rPr>
              <w:t>i</w:t>
            </w:r>
            <w:proofErr w:type="spellEnd"/>
            <w:r w:rsidR="00216678" w:rsidRPr="00216678">
              <w:rPr>
                <w:rFonts w:ascii="Times New Roman" w:hAnsi="Times New Roman" w:cs="Times New Roman"/>
                <w:sz w:val="21"/>
                <w:szCs w:val="21"/>
              </w:rPr>
              <w:t xml:space="preserve"> –</w:t>
            </w:r>
            <w:r w:rsidRPr="00C053E3">
              <w:rPr>
                <w:rFonts w:ascii="Times New Roman" w:hAnsi="Times New Roman" w:cs="Times New Roman"/>
                <w:sz w:val="21"/>
                <w:szCs w:val="21"/>
              </w:rPr>
              <w:t xml:space="preserve"> итоговый рейтинг по заявке, присуждаемый i-ой заявке;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b/>
                <w:i/>
                <w:szCs w:val="21"/>
                <w:lang w:val="en-US"/>
              </w:rPr>
              <w:t>R</w:t>
            </w:r>
            <w:r w:rsidRPr="00C053E3">
              <w:rPr>
                <w:rFonts w:ascii="Times New Roman" w:hAnsi="Times New Roman" w:cs="Times New Roman"/>
                <w:b/>
                <w:szCs w:val="21"/>
                <w:lang w:val="en-US"/>
              </w:rPr>
              <w:t>a</w:t>
            </w:r>
            <w:r w:rsidRPr="00C053E3">
              <w:rPr>
                <w:rFonts w:ascii="Times New Roman" w:hAnsi="Times New Roman" w:cs="Times New Roman"/>
                <w:b/>
                <w:i/>
                <w:szCs w:val="21"/>
                <w:vertAlign w:val="subscript"/>
                <w:lang w:val="en-US"/>
              </w:rPr>
              <w:t>i</w:t>
            </w:r>
            <w:r w:rsidRPr="00C053E3">
              <w:rPr>
                <w:rFonts w:ascii="Times New Roman" w:hAnsi="Times New Roman" w:cs="Times New Roman"/>
                <w:b/>
                <w:i/>
                <w:szCs w:val="21"/>
              </w:rPr>
              <w:t xml:space="preserve">… </w:t>
            </w:r>
            <w:proofErr w:type="spellStart"/>
            <w:r w:rsidRPr="00C053E3">
              <w:rPr>
                <w:rFonts w:ascii="Times New Roman" w:hAnsi="Times New Roman" w:cs="Times New Roman"/>
                <w:b/>
                <w:i/>
                <w:szCs w:val="21"/>
                <w:lang w:val="en-US"/>
              </w:rPr>
              <w:t>R</w:t>
            </w:r>
            <w:r w:rsidRPr="00C053E3">
              <w:rPr>
                <w:rFonts w:ascii="Times New Roman" w:hAnsi="Times New Roman" w:cs="Times New Roman"/>
                <w:b/>
                <w:szCs w:val="21"/>
                <w:lang w:val="en-US"/>
              </w:rPr>
              <w:t>n</w:t>
            </w:r>
            <w:r w:rsidRPr="00C053E3">
              <w:rPr>
                <w:rFonts w:ascii="Times New Roman" w:hAnsi="Times New Roman" w:cs="Times New Roman"/>
                <w:b/>
                <w:i/>
                <w:szCs w:val="21"/>
                <w:vertAlign w:val="subscript"/>
                <w:lang w:val="en-US"/>
              </w:rPr>
              <w:t>i</w:t>
            </w:r>
            <w:proofErr w:type="spellEnd"/>
            <w:r w:rsidRPr="00C053E3">
              <w:rPr>
                <w:rFonts w:ascii="Times New Roman" w:hAnsi="Times New Roman" w:cs="Times New Roman"/>
                <w:b/>
                <w:szCs w:val="21"/>
              </w:rPr>
              <w:t xml:space="preserve">, </w:t>
            </w:r>
            <w:r w:rsidRPr="00C053E3">
              <w:rPr>
                <w:rFonts w:ascii="Times New Roman" w:hAnsi="Times New Roman" w:cs="Times New Roman"/>
                <w:sz w:val="21"/>
                <w:szCs w:val="21"/>
              </w:rPr>
              <w:t>– суммарный рейтинг, присуждаемый i-ой заявке.</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i/>
                <w:sz w:val="20"/>
                <w:szCs w:val="20"/>
              </w:rPr>
            </w:pPr>
            <w:r w:rsidRPr="00C053E3">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п.25 настоящей Информационной карты Закупочной документации.</w:t>
            </w:r>
          </w:p>
          <w:p w:rsidR="00C053E3" w:rsidRPr="00C053E3" w:rsidRDefault="00C053E3">
            <w:pPr>
              <w:spacing w:after="0" w:line="240" w:lineRule="auto"/>
              <w:jc w:val="both"/>
              <w:rPr>
                <w:rFonts w:ascii="Times New Roman" w:hAnsi="Times New Roman" w:cs="Times New Roman"/>
                <w:i/>
                <w:sz w:val="20"/>
                <w:szCs w:val="20"/>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C053E3" w:rsidRPr="00C053E3" w:rsidTr="00C053E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jc w:val="both"/>
              <w:rPr>
                <w:rFonts w:ascii="Times New Roman" w:hAnsi="Times New Roman" w:cs="Times New Roman"/>
                <w:b/>
                <w:i/>
                <w:sz w:val="21"/>
                <w:szCs w:val="21"/>
              </w:rPr>
            </w:pPr>
            <w:r w:rsidRPr="00C053E3">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27</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Требования к Участникам закупки изложены в п. 16 Закупочной документации.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28</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1. </w:t>
            </w:r>
            <w:r w:rsidRPr="00216678">
              <w:rPr>
                <w:rFonts w:ascii="Times New Roman" w:hAnsi="Times New Roman" w:cs="Times New Roman"/>
                <w:b/>
                <w:sz w:val="21"/>
                <w:szCs w:val="21"/>
              </w:rPr>
              <w:t>Заявка на участие в закупке</w:t>
            </w:r>
            <w:r w:rsidRPr="00C053E3">
              <w:rPr>
                <w:rFonts w:ascii="Times New Roman" w:hAnsi="Times New Roman" w:cs="Times New Roman"/>
                <w:sz w:val="21"/>
                <w:szCs w:val="21"/>
              </w:rPr>
              <w:t xml:space="preserve">, оформленная в соответствии с требованиями Закупочной документации и подготовленная по форме (формам), прилагаемой (прилагаемым) к Закупочной документации (в том числе содержащая предложение Участника закупки в отношении предмета такой закупки </w:t>
            </w:r>
            <w:r w:rsidR="00216678" w:rsidRPr="00C053E3">
              <w:rPr>
                <w:rFonts w:ascii="Times New Roman" w:hAnsi="Times New Roman" w:cs="Times New Roman"/>
                <w:sz w:val="21"/>
                <w:szCs w:val="21"/>
              </w:rPr>
              <w:t>и предложение</w:t>
            </w:r>
            <w:r w:rsidRPr="00C053E3">
              <w:rPr>
                <w:rFonts w:ascii="Times New Roman" w:hAnsi="Times New Roman" w:cs="Times New Roman"/>
                <w:sz w:val="21"/>
                <w:szCs w:val="21"/>
              </w:rPr>
              <w:t xml:space="preserve"> о цене договора (цене единицы товара, работы, услуги)).</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2. </w:t>
            </w:r>
            <w:r w:rsidRPr="00216678">
              <w:rPr>
                <w:rFonts w:ascii="Times New Roman" w:hAnsi="Times New Roman" w:cs="Times New Roman"/>
                <w:b/>
                <w:sz w:val="21"/>
                <w:szCs w:val="21"/>
              </w:rPr>
              <w:t>Копия учредительного документа (для Участника закупки – юридического лица):</w:t>
            </w:r>
            <w:r w:rsidRPr="00C053E3">
              <w:rPr>
                <w:rFonts w:ascii="Times New Roman" w:hAnsi="Times New Roman" w:cs="Times New Roman"/>
                <w:sz w:val="21"/>
                <w:szCs w:val="21"/>
              </w:rPr>
              <w:t xml:space="preserve"> копия устава, с изменениями на дату подачи заявки на участие в закупке.</w:t>
            </w:r>
          </w:p>
          <w:p w:rsidR="00C053E3" w:rsidRPr="00C053E3" w:rsidRDefault="00C053E3">
            <w:pPr>
              <w:spacing w:after="0" w:line="240" w:lineRule="auto"/>
              <w:jc w:val="both"/>
              <w:rPr>
                <w:rFonts w:ascii="Times New Roman" w:hAnsi="Times New Roman" w:cs="Times New Roman"/>
                <w:sz w:val="21"/>
                <w:szCs w:val="21"/>
              </w:rPr>
            </w:pPr>
          </w:p>
          <w:p w:rsidR="00C053E3" w:rsidRPr="00216678"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sz w:val="21"/>
                <w:szCs w:val="21"/>
              </w:rPr>
              <w:t xml:space="preserve">3. </w:t>
            </w:r>
            <w:r w:rsidRPr="00216678">
              <w:rPr>
                <w:rFonts w:ascii="Times New Roman" w:hAnsi="Times New Roman" w:cs="Times New Roman"/>
                <w:b/>
                <w:sz w:val="21"/>
                <w:szCs w:val="21"/>
              </w:rPr>
              <w:t>Копия документа, подтверждающего полномочия лица действовать от имени Участника закупки, за исключением случаев подписания заявки:</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индивидуальным предпринимателем, если Участником такой закупки является индивидуальный предприниматель;</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4. </w:t>
            </w:r>
            <w:r w:rsidRPr="00216678">
              <w:rPr>
                <w:rFonts w:ascii="Times New Roman" w:hAnsi="Times New Roman" w:cs="Times New Roman"/>
                <w:b/>
                <w:sz w:val="21"/>
                <w:szCs w:val="21"/>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w:t>
            </w:r>
            <w:r w:rsidRPr="00C053E3">
              <w:rPr>
                <w:rFonts w:ascii="Times New Roman" w:hAnsi="Times New Roman" w:cs="Times New Roman"/>
                <w:sz w:val="21"/>
                <w:szCs w:val="21"/>
              </w:rPr>
              <w:t xml:space="preserve"> к лицам, осуществляющим поставку товаров, выполнение работ, оказание </w:t>
            </w:r>
            <w:r w:rsidR="00216678" w:rsidRPr="00C053E3">
              <w:rPr>
                <w:rFonts w:ascii="Times New Roman" w:hAnsi="Times New Roman" w:cs="Times New Roman"/>
                <w:sz w:val="21"/>
                <w:szCs w:val="21"/>
              </w:rPr>
              <w:t>услуг,</w:t>
            </w:r>
            <w:r w:rsidRPr="00C053E3">
              <w:rPr>
                <w:rFonts w:ascii="Times New Roman" w:hAnsi="Times New Roman" w:cs="Times New Roman"/>
                <w:sz w:val="21"/>
                <w:szCs w:val="21"/>
              </w:rPr>
              <w:t xml:space="preserve"> являющихся предметом закупки, за исключением случая, предусмотренного </w:t>
            </w:r>
            <w:proofErr w:type="spellStart"/>
            <w:r w:rsidRPr="00C053E3">
              <w:rPr>
                <w:rFonts w:ascii="Times New Roman" w:hAnsi="Times New Roman" w:cs="Times New Roman"/>
                <w:sz w:val="21"/>
                <w:szCs w:val="21"/>
              </w:rPr>
              <w:t>пп</w:t>
            </w:r>
            <w:proofErr w:type="spellEnd"/>
            <w:r w:rsidRPr="00C053E3">
              <w:rPr>
                <w:rFonts w:ascii="Times New Roman" w:hAnsi="Times New Roman" w:cs="Times New Roman"/>
                <w:sz w:val="21"/>
                <w:szCs w:val="21"/>
              </w:rPr>
              <w:t xml:space="preserve">. е) </w:t>
            </w:r>
            <w:proofErr w:type="spellStart"/>
            <w:r w:rsidRPr="00C053E3">
              <w:rPr>
                <w:rFonts w:ascii="Times New Roman" w:hAnsi="Times New Roman" w:cs="Times New Roman"/>
                <w:sz w:val="21"/>
                <w:szCs w:val="21"/>
              </w:rPr>
              <w:t>пп</w:t>
            </w:r>
            <w:proofErr w:type="spellEnd"/>
            <w:r w:rsidRPr="00C053E3">
              <w:rPr>
                <w:rFonts w:ascii="Times New Roman" w:hAnsi="Times New Roman" w:cs="Times New Roman"/>
                <w:sz w:val="21"/>
                <w:szCs w:val="21"/>
              </w:rPr>
              <w:t>. 8 настоящего пункта Информационной карты.</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5. </w:t>
            </w:r>
            <w:r w:rsidRPr="00216678">
              <w:rPr>
                <w:rFonts w:ascii="Times New Roman" w:hAnsi="Times New Roman" w:cs="Times New Roman"/>
                <w:b/>
                <w:sz w:val="21"/>
                <w:szCs w:val="21"/>
              </w:rPr>
              <w:t>Копия решения о согласии на совершение крупной сделки или о последующем одобрении этой сделки</w:t>
            </w:r>
            <w:r w:rsidRPr="00C053E3">
              <w:rPr>
                <w:rFonts w:ascii="Times New Roman" w:hAnsi="Times New Roman" w:cs="Times New Roman"/>
                <w:sz w:val="21"/>
                <w:szCs w:val="21"/>
              </w:rPr>
              <w:t>,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заявки установлено Заказчиком в Извещении, Закупочной документации), обеспечения исполнения договора (если требование об обеспечении исполнения договора установлено Заказчиком в Извещении, Закупочной документации) является крупной сделкой.</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6. </w:t>
            </w:r>
            <w:r w:rsidRPr="00216678">
              <w:rPr>
                <w:rFonts w:ascii="Times New Roman" w:hAnsi="Times New Roman" w:cs="Times New Roman"/>
                <w:b/>
                <w:sz w:val="21"/>
                <w:szCs w:val="21"/>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C053E3">
              <w:rPr>
                <w:rFonts w:ascii="Times New Roman" w:hAnsi="Times New Roman" w:cs="Times New Roman"/>
                <w:sz w:val="21"/>
                <w:szCs w:val="21"/>
              </w:rPr>
              <w:t>,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 Не установлено</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7. </w:t>
            </w:r>
            <w:r w:rsidRPr="00216678">
              <w:rPr>
                <w:rFonts w:ascii="Times New Roman" w:hAnsi="Times New Roman" w:cs="Times New Roman"/>
                <w:b/>
                <w:sz w:val="21"/>
                <w:szCs w:val="21"/>
              </w:rPr>
              <w:t>Документы об обеспечении заявки на участие в закупке, если соответствующее требование предусмотрено Извещением, Закупочной документацией:</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а) реквизиты специального банковского счета Участника закупки, если обеспечение заявки на участие в закупке предоставляется Участником такой закупки путем внесения денежных средств (предоставляются в составе Заявки на участие в закупке);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8. </w:t>
            </w:r>
            <w:r w:rsidRPr="00216678">
              <w:rPr>
                <w:rFonts w:ascii="Times New Roman" w:hAnsi="Times New Roman" w:cs="Times New Roman"/>
                <w:b/>
                <w:sz w:val="21"/>
                <w:szCs w:val="21"/>
              </w:rPr>
              <w:t>Декларация, подтверждающая на дату подачи заявки на участие в закупке: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а) </w:t>
            </w:r>
            <w:proofErr w:type="spellStart"/>
            <w:r w:rsidRPr="00C053E3">
              <w:rPr>
                <w:rFonts w:ascii="Times New Roman" w:hAnsi="Times New Roman" w:cs="Times New Roman"/>
                <w:sz w:val="21"/>
                <w:szCs w:val="21"/>
              </w:rPr>
              <w:t>непроведение</w:t>
            </w:r>
            <w:proofErr w:type="spellEnd"/>
            <w:r w:rsidRPr="00C053E3">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б) </w:t>
            </w:r>
            <w:proofErr w:type="spellStart"/>
            <w:r w:rsidRPr="00C053E3">
              <w:rPr>
                <w:rFonts w:ascii="Times New Roman" w:hAnsi="Times New Roman" w:cs="Times New Roman"/>
                <w:sz w:val="21"/>
                <w:szCs w:val="21"/>
              </w:rPr>
              <w:t>неприостановление</w:t>
            </w:r>
            <w:proofErr w:type="spellEnd"/>
            <w:r w:rsidRPr="00C053E3">
              <w:rPr>
                <w:rFonts w:ascii="Times New Roman" w:hAnsi="Times New Roman" w:cs="Times New Roman"/>
                <w:sz w:val="21"/>
                <w:szCs w:val="21"/>
              </w:rPr>
              <w:t xml:space="preserve"> деятельности Участника закупки в порядке, установленном Кодексом Российской Федерации об административных правонарушениях;</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lastRenderedPageBreak/>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д) отсутствие фактов привлечения в течение 2 (двух) лет до момента подачи заявки на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е) соответствие Участника закупки указанным в Закупочной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(в случае если требование установлено в Закупочной документации);</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если требование установлено в Закупочной документации);</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если требование установлено в Закупочной документации).</w:t>
            </w:r>
          </w:p>
          <w:p w:rsidR="00C053E3" w:rsidRPr="00C053E3" w:rsidRDefault="00C053E3">
            <w:pPr>
              <w:spacing w:after="0" w:line="240" w:lineRule="auto"/>
              <w:jc w:val="both"/>
              <w:rPr>
                <w:rFonts w:ascii="Times New Roman" w:hAnsi="Times New Roman" w:cs="Times New Roman"/>
                <w:sz w:val="21"/>
                <w:szCs w:val="21"/>
              </w:rPr>
            </w:pPr>
          </w:p>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Декларация представляется в составе заявки Участником закупки с использованием программно-аппаратных средств ЭТП.</w:t>
            </w:r>
          </w:p>
          <w:p w:rsidR="00C053E3" w:rsidRPr="00C053E3" w:rsidRDefault="00C053E3">
            <w:pPr>
              <w:spacing w:after="0" w:line="240" w:lineRule="auto"/>
              <w:jc w:val="both"/>
              <w:rPr>
                <w:rFonts w:ascii="Times New Roman" w:hAnsi="Times New Roman" w:cs="Times New Roman"/>
                <w:sz w:val="21"/>
                <w:szCs w:val="21"/>
              </w:rPr>
            </w:pPr>
          </w:p>
          <w:p w:rsidR="00C053E3" w:rsidRPr="00C053E3" w:rsidRDefault="00C053E3" w:rsidP="00216678">
            <w:pPr>
              <w:spacing w:after="0" w:line="240" w:lineRule="auto"/>
              <w:jc w:val="both"/>
              <w:rPr>
                <w:rFonts w:ascii="Times New Roman" w:hAnsi="Times New Roman" w:cs="Times New Roman"/>
                <w:b/>
                <w:i/>
                <w:sz w:val="21"/>
                <w:szCs w:val="21"/>
              </w:rPr>
            </w:pPr>
            <w:r w:rsidRPr="00C053E3">
              <w:rPr>
                <w:rFonts w:ascii="Times New Roman" w:hAnsi="Times New Roman" w:cs="Times New Roman"/>
                <w:sz w:val="21"/>
                <w:szCs w:val="21"/>
              </w:rPr>
              <w:t xml:space="preserve">9. </w:t>
            </w:r>
            <w:r w:rsidRPr="00216678">
              <w:rPr>
                <w:rFonts w:ascii="Times New Roman" w:hAnsi="Times New Roman" w:cs="Times New Roman"/>
                <w:b/>
                <w:sz w:val="21"/>
                <w:szCs w:val="21"/>
              </w:rPr>
              <w:t>Документ, подтверждающий страну происхождения товара</w:t>
            </w:r>
            <w:r w:rsidRPr="00C053E3">
              <w:rPr>
                <w:rFonts w:ascii="Times New Roman" w:hAnsi="Times New Roman" w:cs="Times New Roman"/>
                <w:sz w:val="21"/>
                <w:szCs w:val="21"/>
              </w:rPr>
              <w:t>, предусмотренный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Постановлением Правительства РФ от 03.12.2020 N 2013 "О минимальной доле закупок товаров российского происхождения" (в том числе в заявке на участие в закупке указывается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tc>
      </w:tr>
      <w:tr w:rsidR="00C053E3" w:rsidRPr="00C053E3" w:rsidTr="00C053E3">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C053E3" w:rsidRPr="00C053E3" w:rsidRDefault="00C053E3">
            <w:pPr>
              <w:spacing w:after="0" w:line="240" w:lineRule="auto"/>
              <w:rPr>
                <w:rFonts w:ascii="Times New Roman" w:hAnsi="Times New Roman" w:cs="Times New Roman"/>
                <w:b/>
                <w:i/>
                <w:sz w:val="21"/>
                <w:szCs w:val="21"/>
              </w:rPr>
            </w:pPr>
            <w:r w:rsidRPr="00C053E3">
              <w:rPr>
                <w:rFonts w:ascii="Times New Roman" w:hAnsi="Times New Roman" w:cs="Times New Roman"/>
                <w:b/>
                <w:i/>
                <w:sz w:val="21"/>
                <w:szCs w:val="21"/>
              </w:rPr>
              <w:lastRenderedPageBreak/>
              <w:t>Состав Закупочной документации</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t>29</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Состав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 xml:space="preserve">Приложение №1 – Информационная карта;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Приложение</w:t>
            </w:r>
            <w:r w:rsidRPr="00C053E3">
              <w:rPr>
                <w:rFonts w:ascii="Times New Roman" w:hAnsi="Times New Roman" w:cs="Times New Roman"/>
                <w:sz w:val="21"/>
                <w:szCs w:val="21"/>
                <w:lang w:val="en-US"/>
              </w:rPr>
              <w:t> </w:t>
            </w:r>
            <w:r w:rsidRPr="00C053E3">
              <w:rPr>
                <w:rFonts w:ascii="Times New Roman" w:hAnsi="Times New Roman" w:cs="Times New Roman"/>
                <w:sz w:val="21"/>
                <w:szCs w:val="21"/>
              </w:rPr>
              <w:t>№2 – Форма заявки на участие в закупке:</w:t>
            </w:r>
          </w:p>
          <w:p w:rsidR="00C053E3" w:rsidRPr="00C053E3" w:rsidRDefault="00C053E3" w:rsidP="00CF484D">
            <w:pPr>
              <w:numPr>
                <w:ilvl w:val="0"/>
                <w:numId w:val="1"/>
              </w:num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Первая часть заявки на участие в закупке;</w:t>
            </w:r>
          </w:p>
          <w:p w:rsidR="00C053E3" w:rsidRPr="00C053E3" w:rsidRDefault="00C053E3" w:rsidP="00CF484D">
            <w:pPr>
              <w:numPr>
                <w:ilvl w:val="0"/>
                <w:numId w:val="1"/>
              </w:num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Вторая часть заявки на участие в закупке;</w:t>
            </w:r>
          </w:p>
          <w:p w:rsidR="00C053E3" w:rsidRPr="00C053E3" w:rsidRDefault="00C053E3" w:rsidP="00CF484D">
            <w:pPr>
              <w:numPr>
                <w:ilvl w:val="0"/>
                <w:numId w:val="1"/>
              </w:numPr>
              <w:spacing w:after="0" w:line="240" w:lineRule="auto"/>
              <w:jc w:val="both"/>
              <w:rPr>
                <w:rFonts w:ascii="Times New Roman" w:hAnsi="Times New Roman" w:cs="Times New Roman"/>
                <w:sz w:val="21"/>
                <w:szCs w:val="21"/>
                <w:lang w:val="en-US"/>
              </w:rPr>
            </w:pPr>
            <w:r w:rsidRPr="00C053E3">
              <w:rPr>
                <w:rFonts w:ascii="Times New Roman" w:hAnsi="Times New Roman" w:cs="Times New Roman"/>
                <w:sz w:val="21"/>
                <w:szCs w:val="21"/>
              </w:rPr>
              <w:t>Ценовое предложение.</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lastRenderedPageBreak/>
              <w:t>Приложение</w:t>
            </w:r>
            <w:r w:rsidRPr="00C053E3">
              <w:rPr>
                <w:rFonts w:ascii="Times New Roman" w:hAnsi="Times New Roman" w:cs="Times New Roman"/>
                <w:sz w:val="21"/>
                <w:szCs w:val="21"/>
                <w:lang w:val="en-US"/>
              </w:rPr>
              <w:t> </w:t>
            </w:r>
            <w:r w:rsidRPr="00C053E3">
              <w:rPr>
                <w:rFonts w:ascii="Times New Roman" w:hAnsi="Times New Roman" w:cs="Times New Roman"/>
                <w:sz w:val="21"/>
                <w:szCs w:val="21"/>
              </w:rPr>
              <w:t xml:space="preserve">№3 – Техническое задание;  </w:t>
            </w:r>
          </w:p>
          <w:p w:rsidR="00C053E3" w:rsidRPr="00C053E3" w:rsidRDefault="00C053E3">
            <w:pPr>
              <w:spacing w:after="0" w:line="240" w:lineRule="auto"/>
              <w:jc w:val="both"/>
              <w:rPr>
                <w:rFonts w:ascii="Times New Roman" w:hAnsi="Times New Roman" w:cs="Times New Roman"/>
                <w:sz w:val="21"/>
                <w:szCs w:val="21"/>
              </w:rPr>
            </w:pPr>
            <w:r w:rsidRPr="00C053E3">
              <w:rPr>
                <w:rFonts w:ascii="Times New Roman" w:hAnsi="Times New Roman" w:cs="Times New Roman"/>
                <w:sz w:val="21"/>
                <w:szCs w:val="21"/>
              </w:rPr>
              <w:t>Приложение</w:t>
            </w:r>
            <w:r w:rsidRPr="00C053E3">
              <w:rPr>
                <w:rFonts w:ascii="Times New Roman" w:hAnsi="Times New Roman" w:cs="Times New Roman"/>
                <w:sz w:val="21"/>
                <w:szCs w:val="21"/>
                <w:lang w:val="en-US"/>
              </w:rPr>
              <w:t> </w:t>
            </w:r>
            <w:r w:rsidRPr="00C053E3">
              <w:rPr>
                <w:rFonts w:ascii="Times New Roman" w:hAnsi="Times New Roman" w:cs="Times New Roman"/>
                <w:sz w:val="21"/>
                <w:szCs w:val="21"/>
              </w:rPr>
              <w:t>№4 – Проект договора.</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center"/>
              <w:rPr>
                <w:rFonts w:ascii="Times New Roman" w:hAnsi="Times New Roman" w:cs="Times New Roman"/>
                <w:b/>
                <w:sz w:val="21"/>
                <w:szCs w:val="21"/>
              </w:rPr>
            </w:pPr>
            <w:r w:rsidRPr="00C053E3">
              <w:rPr>
                <w:rFonts w:ascii="Times New Roman" w:hAnsi="Times New Roman" w:cs="Times New Roman"/>
                <w:b/>
                <w:sz w:val="21"/>
                <w:szCs w:val="21"/>
              </w:rPr>
              <w:lastRenderedPageBreak/>
              <w:t>30</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Требование об обеспечении заявки на участие в закупке - Размер обеспечения заявки на участие в закупке, порядок и срок его предоставления</w:t>
            </w:r>
            <w:r w:rsidRPr="00C053E3">
              <w:rPr>
                <w:rFonts w:ascii="Times New Roman" w:hAnsi="Times New Roman" w:cs="Times New Roman"/>
                <w:sz w:val="21"/>
                <w:szCs w:val="21"/>
              </w:rPr>
              <w:t xml:space="preserve"> </w:t>
            </w:r>
          </w:p>
        </w:tc>
        <w:tc>
          <w:tcPr>
            <w:tcW w:w="7216" w:type="dxa"/>
            <w:gridSpan w:val="3"/>
            <w:tcBorders>
              <w:top w:val="single" w:sz="4" w:space="0" w:color="auto"/>
              <w:left w:val="single" w:sz="4" w:space="0" w:color="auto"/>
              <w:bottom w:val="single" w:sz="4" w:space="0" w:color="auto"/>
              <w:right w:val="single" w:sz="4" w:space="0" w:color="auto"/>
            </w:tcBorders>
          </w:tcPr>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Не установлено.</w:t>
            </w:r>
          </w:p>
          <w:p w:rsidR="00C053E3" w:rsidRPr="00216678" w:rsidRDefault="00C053E3">
            <w:pPr>
              <w:spacing w:after="0" w:line="240" w:lineRule="auto"/>
              <w:jc w:val="both"/>
              <w:rPr>
                <w:rFonts w:ascii="Times New Roman" w:hAnsi="Times New Roman" w:cs="Times New Roman"/>
                <w:sz w:val="21"/>
                <w:szCs w:val="21"/>
              </w:rPr>
            </w:pPr>
            <w:r w:rsidRPr="00216678">
              <w:rPr>
                <w:rFonts w:ascii="Times New Roman" w:hAnsi="Times New Roman" w:cs="Times New Roman"/>
                <w:sz w:val="21"/>
                <w:szCs w:val="21"/>
              </w:rPr>
              <w:t xml:space="preserve"> </w:t>
            </w:r>
          </w:p>
        </w:tc>
      </w:tr>
      <w:tr w:rsidR="00C053E3" w:rsidRPr="00C053E3" w:rsidTr="00C053E3">
        <w:trPr>
          <w:jc w:val="center"/>
        </w:trPr>
        <w:tc>
          <w:tcPr>
            <w:tcW w:w="556"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rPr>
                <w:rFonts w:ascii="Times New Roman" w:hAnsi="Times New Roman" w:cs="Times New Roman"/>
                <w:b/>
                <w:sz w:val="21"/>
                <w:szCs w:val="21"/>
              </w:rPr>
            </w:pPr>
            <w:r w:rsidRPr="00C053E3">
              <w:rPr>
                <w:rFonts w:ascii="Times New Roman" w:hAnsi="Times New Roman" w:cs="Times New Roman"/>
                <w:b/>
                <w:sz w:val="21"/>
                <w:szCs w:val="21"/>
              </w:rPr>
              <w:t>31</w:t>
            </w:r>
          </w:p>
        </w:tc>
        <w:tc>
          <w:tcPr>
            <w:tcW w:w="2932" w:type="dxa"/>
            <w:tcBorders>
              <w:top w:val="single" w:sz="4" w:space="0" w:color="auto"/>
              <w:left w:val="single" w:sz="4" w:space="0" w:color="auto"/>
              <w:bottom w:val="single" w:sz="4" w:space="0" w:color="auto"/>
              <w:right w:val="single" w:sz="4" w:space="0" w:color="auto"/>
            </w:tcBorders>
            <w:hideMark/>
          </w:tcPr>
          <w:p w:rsidR="00C053E3" w:rsidRPr="00C053E3" w:rsidRDefault="00C053E3">
            <w:pPr>
              <w:spacing w:after="0" w:line="240" w:lineRule="auto"/>
              <w:jc w:val="both"/>
              <w:rPr>
                <w:rFonts w:ascii="Times New Roman" w:hAnsi="Times New Roman" w:cs="Times New Roman"/>
                <w:b/>
                <w:sz w:val="21"/>
                <w:szCs w:val="21"/>
              </w:rPr>
            </w:pPr>
            <w:r w:rsidRPr="00C053E3">
              <w:rPr>
                <w:rFonts w:ascii="Times New Roman" w:hAnsi="Times New Roman" w:cs="Times New Roman"/>
                <w:b/>
                <w:sz w:val="21"/>
                <w:szCs w:val="21"/>
              </w:rPr>
              <w:t>Требование об обеспечении исполнения договора -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tc>
        <w:tc>
          <w:tcPr>
            <w:tcW w:w="7216" w:type="dxa"/>
            <w:gridSpan w:val="3"/>
            <w:tcBorders>
              <w:top w:val="single" w:sz="4" w:space="0" w:color="auto"/>
              <w:left w:val="single" w:sz="4" w:space="0" w:color="auto"/>
              <w:bottom w:val="single" w:sz="4" w:space="0" w:color="auto"/>
              <w:right w:val="single" w:sz="4" w:space="0" w:color="auto"/>
            </w:tcBorders>
          </w:tcPr>
          <w:p w:rsidR="00C053E3" w:rsidRPr="00216678" w:rsidRDefault="00C053E3">
            <w:pPr>
              <w:spacing w:after="0" w:line="240" w:lineRule="auto"/>
              <w:jc w:val="both"/>
              <w:rPr>
                <w:rFonts w:ascii="Times New Roman" w:hAnsi="Times New Roman" w:cs="Times New Roman"/>
                <w:b/>
                <w:sz w:val="21"/>
                <w:szCs w:val="21"/>
              </w:rPr>
            </w:pPr>
            <w:r w:rsidRPr="00216678">
              <w:rPr>
                <w:rFonts w:ascii="Times New Roman" w:hAnsi="Times New Roman" w:cs="Times New Roman"/>
                <w:b/>
                <w:sz w:val="21"/>
                <w:szCs w:val="21"/>
              </w:rPr>
              <w:t>Не установлено.</w:t>
            </w:r>
          </w:p>
          <w:p w:rsidR="00C053E3" w:rsidRPr="00216678" w:rsidRDefault="00C053E3">
            <w:pPr>
              <w:spacing w:after="0" w:line="240" w:lineRule="auto"/>
              <w:jc w:val="both"/>
              <w:rPr>
                <w:rFonts w:ascii="Times New Roman" w:hAnsi="Times New Roman" w:cs="Times New Roman"/>
                <w:b/>
                <w:sz w:val="21"/>
                <w:szCs w:val="21"/>
              </w:rPr>
            </w:pPr>
            <w:bookmarkStart w:id="3" w:name="_GoBack"/>
            <w:bookmarkEnd w:id="3"/>
          </w:p>
        </w:tc>
      </w:tr>
    </w:tbl>
    <w:p w:rsidR="00C053E3" w:rsidRPr="00C053E3" w:rsidRDefault="00C053E3">
      <w:pPr>
        <w:rPr>
          <w:rFonts w:ascii="Times New Roman" w:hAnsi="Times New Roman" w:cs="Times New Roman"/>
        </w:rPr>
      </w:pPr>
    </w:p>
    <w:sectPr w:rsidR="00C053E3" w:rsidRPr="00C053E3" w:rsidSect="00C053E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E3"/>
    <w:rsid w:val="00216678"/>
    <w:rsid w:val="006E53D1"/>
    <w:rsid w:val="00C0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0242"/>
  <w15:chartTrackingRefBased/>
  <w15:docId w15:val="{F88B13E0-F33B-44DD-BC24-CE2DEF86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53E3"/>
    <w:rPr>
      <w:color w:val="0000FF"/>
      <w:u w:val="single"/>
    </w:rPr>
  </w:style>
  <w:style w:type="paragraph" w:styleId="a4">
    <w:name w:val="Body Text Indent"/>
    <w:basedOn w:val="a"/>
    <w:link w:val="a5"/>
    <w:semiHidden/>
    <w:unhideWhenUsed/>
    <w:rsid w:val="00C053E3"/>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semiHidden/>
    <w:rsid w:val="00C053E3"/>
    <w:rPr>
      <w:rFonts w:ascii="Times New Roman" w:eastAsia="Calibri" w:hAnsi="Times New Roman" w:cs="Times New Roman"/>
      <w:sz w:val="20"/>
      <w:szCs w:val="20"/>
      <w:lang w:eastAsia="ar-SA"/>
    </w:rPr>
  </w:style>
  <w:style w:type="character" w:customStyle="1" w:styleId="a6">
    <w:name w:val="Абзац списка Знак"/>
    <w:aliases w:val="ТЗ список Знак,Абзац списка литеральный Знак"/>
    <w:link w:val="a7"/>
    <w:uiPriority w:val="34"/>
    <w:locked/>
    <w:rsid w:val="00C053E3"/>
  </w:style>
  <w:style w:type="paragraph" w:styleId="a7">
    <w:name w:val="List Paragraph"/>
    <w:aliases w:val="ТЗ список,Абзац списка литеральный"/>
    <w:basedOn w:val="a"/>
    <w:link w:val="a6"/>
    <w:uiPriority w:val="34"/>
    <w:qFormat/>
    <w:rsid w:val="00C053E3"/>
    <w:pPr>
      <w:spacing w:after="200" w:line="276" w:lineRule="auto"/>
      <w:ind w:left="720"/>
      <w:contextualSpacing/>
    </w:pPr>
  </w:style>
  <w:style w:type="paragraph" w:customStyle="1" w:styleId="2">
    <w:name w:val="Абзац списка2"/>
    <w:basedOn w:val="a"/>
    <w:qFormat/>
    <w:rsid w:val="00C053E3"/>
    <w:pPr>
      <w:spacing w:after="40" w:line="264" w:lineRule="auto"/>
      <w:ind w:left="720"/>
    </w:pPr>
    <w:rPr>
      <w:rFonts w:ascii="Calibri" w:eastAsia="Calibri" w:hAnsi="Calibri" w:cs="Calibri"/>
    </w:rPr>
  </w:style>
  <w:style w:type="paragraph" w:customStyle="1" w:styleId="5">
    <w:name w:val="Абзац списка5"/>
    <w:basedOn w:val="a"/>
    <w:uiPriority w:val="99"/>
    <w:rsid w:val="00C053E3"/>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4237">
      <w:bodyDiv w:val="1"/>
      <w:marLeft w:val="0"/>
      <w:marRight w:val="0"/>
      <w:marTop w:val="0"/>
      <w:marBottom w:val="0"/>
      <w:divBdr>
        <w:top w:val="none" w:sz="0" w:space="0" w:color="auto"/>
        <w:left w:val="none" w:sz="0" w:space="0" w:color="auto"/>
        <w:bottom w:val="none" w:sz="0" w:space="0" w:color="auto"/>
        <w:right w:val="none" w:sz="0" w:space="0" w:color="auto"/>
      </w:divBdr>
    </w:div>
    <w:div w:id="338311403">
      <w:bodyDiv w:val="1"/>
      <w:marLeft w:val="0"/>
      <w:marRight w:val="0"/>
      <w:marTop w:val="0"/>
      <w:marBottom w:val="0"/>
      <w:divBdr>
        <w:top w:val="none" w:sz="0" w:space="0" w:color="auto"/>
        <w:left w:val="none" w:sz="0" w:space="0" w:color="auto"/>
        <w:bottom w:val="none" w:sz="0" w:space="0" w:color="auto"/>
        <w:right w:val="none" w:sz="0" w:space="0" w:color="auto"/>
      </w:divBdr>
    </w:div>
    <w:div w:id="467013888">
      <w:bodyDiv w:val="1"/>
      <w:marLeft w:val="0"/>
      <w:marRight w:val="0"/>
      <w:marTop w:val="0"/>
      <w:marBottom w:val="0"/>
      <w:divBdr>
        <w:top w:val="none" w:sz="0" w:space="0" w:color="auto"/>
        <w:left w:val="none" w:sz="0" w:space="0" w:color="auto"/>
        <w:bottom w:val="none" w:sz="0" w:space="0" w:color="auto"/>
        <w:right w:val="none" w:sz="0" w:space="0" w:color="auto"/>
      </w:divBdr>
    </w:div>
    <w:div w:id="563415370">
      <w:bodyDiv w:val="1"/>
      <w:marLeft w:val="0"/>
      <w:marRight w:val="0"/>
      <w:marTop w:val="0"/>
      <w:marBottom w:val="0"/>
      <w:divBdr>
        <w:top w:val="none" w:sz="0" w:space="0" w:color="auto"/>
        <w:left w:val="none" w:sz="0" w:space="0" w:color="auto"/>
        <w:bottom w:val="none" w:sz="0" w:space="0" w:color="auto"/>
        <w:right w:val="none" w:sz="0" w:space="0" w:color="auto"/>
      </w:divBdr>
    </w:div>
    <w:div w:id="1497189588">
      <w:bodyDiv w:val="1"/>
      <w:marLeft w:val="0"/>
      <w:marRight w:val="0"/>
      <w:marTop w:val="0"/>
      <w:marBottom w:val="0"/>
      <w:divBdr>
        <w:top w:val="none" w:sz="0" w:space="0" w:color="auto"/>
        <w:left w:val="none" w:sz="0" w:space="0" w:color="auto"/>
        <w:bottom w:val="none" w:sz="0" w:space="0" w:color="auto"/>
        <w:right w:val="none" w:sz="0" w:space="0" w:color="auto"/>
      </w:divBdr>
    </w:div>
    <w:div w:id="1529676937">
      <w:bodyDiv w:val="1"/>
      <w:marLeft w:val="0"/>
      <w:marRight w:val="0"/>
      <w:marTop w:val="0"/>
      <w:marBottom w:val="0"/>
      <w:divBdr>
        <w:top w:val="none" w:sz="0" w:space="0" w:color="auto"/>
        <w:left w:val="none" w:sz="0" w:space="0" w:color="auto"/>
        <w:bottom w:val="none" w:sz="0" w:space="0" w:color="auto"/>
        <w:right w:val="none" w:sz="0" w:space="0" w:color="auto"/>
      </w:divBdr>
    </w:div>
    <w:div w:id="1853642110">
      <w:bodyDiv w:val="1"/>
      <w:marLeft w:val="0"/>
      <w:marRight w:val="0"/>
      <w:marTop w:val="0"/>
      <w:marBottom w:val="0"/>
      <w:divBdr>
        <w:top w:val="none" w:sz="0" w:space="0" w:color="auto"/>
        <w:left w:val="none" w:sz="0" w:space="0" w:color="auto"/>
        <w:bottom w:val="none" w:sz="0" w:space="0" w:color="auto"/>
        <w:right w:val="none" w:sz="0" w:space="0" w:color="auto"/>
      </w:divBdr>
    </w:div>
    <w:div w:id="19966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novapo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77E35EF.dotm</Template>
  <TotalTime>7</TotalTime>
  <Pages>9</Pages>
  <Words>3945</Words>
  <Characters>22491</Characters>
  <Application>Microsoft Office Word</Application>
  <DocSecurity>0</DocSecurity>
  <Lines>187</Lines>
  <Paragraphs>52</Paragraphs>
  <ScaleCrop>false</ScaleCrop>
  <Company>Новапорт-ОЦО</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Ирина Сергеевна</dc:creator>
  <cp:keywords/>
  <dc:description/>
  <cp:lastModifiedBy>Соболева Ирина Сергеевна</cp:lastModifiedBy>
  <cp:revision>2</cp:revision>
  <dcterms:created xsi:type="dcterms:W3CDTF">2023-03-23T06:23:00Z</dcterms:created>
  <dcterms:modified xsi:type="dcterms:W3CDTF">2023-03-23T06:30:00Z</dcterms:modified>
</cp:coreProperties>
</file>