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61" w:rsidRPr="008F3085" w:rsidRDefault="00344F6B" w:rsidP="00B51299">
      <w:pPr>
        <w:pStyle w:val="2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ДОГОВОР</w:t>
      </w:r>
    </w:p>
    <w:p w:rsidR="00647B41" w:rsidRPr="008F3085" w:rsidRDefault="00344F6B" w:rsidP="0035770D">
      <w:pPr>
        <w:pStyle w:val="2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КУПЛИ-ПРОДАЖИ </w:t>
      </w:r>
      <w:r w:rsidR="00674A43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НЕДВИЖИМОГО </w:t>
      </w:r>
      <w:r w:rsidR="00536F71" w:rsidRPr="008F3085">
        <w:rPr>
          <w:rFonts w:ascii="Times New Roman" w:hAnsi="Times New Roman" w:cs="Times New Roman"/>
          <w:sz w:val="22"/>
          <w:szCs w:val="22"/>
          <w:lang w:val="ru-RU"/>
        </w:rPr>
        <w:t>ИМУЩЕСТВА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№</w:t>
      </w:r>
      <w:r w:rsidR="00F41CB9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33A66"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="008D7A72" w:rsidRPr="008F3085">
        <w:rPr>
          <w:rFonts w:ascii="Times New Roman" w:hAnsi="Times New Roman" w:cs="Times New Roman"/>
          <w:sz w:val="22"/>
          <w:szCs w:val="22"/>
          <w:lang w:val="ru-RU"/>
        </w:rPr>
        <w:t>/</w:t>
      </w:r>
      <w:r w:rsidR="00536F71" w:rsidRPr="008F3085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674A43" w:rsidRPr="008F3085">
        <w:rPr>
          <w:rFonts w:ascii="Times New Roman" w:hAnsi="Times New Roman" w:cs="Times New Roman"/>
          <w:sz w:val="22"/>
          <w:szCs w:val="22"/>
          <w:lang w:val="ru-RU"/>
        </w:rPr>
        <w:t>20</w:t>
      </w:r>
    </w:p>
    <w:p w:rsidR="00647B41" w:rsidRPr="008F3085" w:rsidRDefault="00344F6B" w:rsidP="00B51299">
      <w:pPr>
        <w:pStyle w:val="a4"/>
        <w:spacing w:before="0" w:after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</w:rPr>
        <w:t> 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88"/>
        <w:gridCol w:w="4988"/>
      </w:tblGrid>
      <w:tr w:rsidR="00647B41" w:rsidRPr="008F3085"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47B41" w:rsidRPr="008F3085" w:rsidRDefault="00B51299" w:rsidP="00673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r w:rsidR="00673085" w:rsidRPr="008F3085">
              <w:rPr>
                <w:rFonts w:ascii="Times New Roman" w:hAnsi="Times New Roman" w:cs="Times New Roman"/>
                <w:sz w:val="22"/>
                <w:szCs w:val="22"/>
              </w:rPr>
              <w:t>Москва</w:t>
            </w:r>
          </w:p>
        </w:tc>
        <w:tc>
          <w:tcPr>
            <w:tcW w:w="2500" w:type="pct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647B41" w:rsidRPr="008F3085" w:rsidRDefault="00B51299" w:rsidP="00333A6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333A66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333A66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674A43" w:rsidRPr="008F308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45C28" w:rsidRPr="008F30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44F6B" w:rsidRPr="008F3085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536F71" w:rsidRPr="008F3085"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</w:p>
        </w:tc>
      </w:tr>
    </w:tbl>
    <w:p w:rsidR="00647B41" w:rsidRPr="008F3085" w:rsidRDefault="00344F6B" w:rsidP="00B51299">
      <w:pPr>
        <w:pStyle w:val="a4"/>
        <w:spacing w:before="0" w:after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</w:rPr>
        <w:t> </w:t>
      </w:r>
    </w:p>
    <w:p w:rsidR="00C543D1" w:rsidRPr="008F3085" w:rsidRDefault="00C543D1" w:rsidP="00673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</w:pPr>
    </w:p>
    <w:p w:rsidR="00673085" w:rsidRPr="008F3085" w:rsidRDefault="00C543D1" w:rsidP="00957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</w:pPr>
      <w:r w:rsidRPr="008F3085"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Общество с ограниченной ответственностью «Торговый дом «Агроторг»</w:t>
      </w:r>
      <w:r w:rsidRPr="008F308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именуемое в дальнейшем «Продавец», в лице Генерального директора Потылицына Дмитрия Александровича, действующего на основании Устава, </w:t>
      </w:r>
      <w:r w:rsidR="00673085" w:rsidRPr="008F3085">
        <w:rPr>
          <w:rFonts w:ascii="Times New Roman" w:eastAsia="Calibri" w:hAnsi="Times New Roman" w:cs="Times New Roman"/>
          <w:color w:val="000000"/>
          <w:sz w:val="22"/>
          <w:szCs w:val="22"/>
          <w:lang w:eastAsia="en-US"/>
        </w:rPr>
        <w:t>с одной стороны, и</w:t>
      </w:r>
    </w:p>
    <w:p w:rsidR="00640E90" w:rsidRPr="008F3085" w:rsidRDefault="00333A66" w:rsidP="006730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2"/>
          <w:szCs w:val="22"/>
          <w:lang w:eastAsia="en-US"/>
        </w:rPr>
        <w:t>_____________________________________</w:t>
      </w:r>
      <w:r w:rsidR="00C543D1" w:rsidRPr="008F3085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, </w:t>
      </w:r>
      <w:r w:rsidR="00C543D1" w:rsidRPr="008F3085">
        <w:rPr>
          <w:rFonts w:ascii="Times New Roman" w:eastAsia="Calibri" w:hAnsi="Times New Roman" w:cs="Times New Roman"/>
          <w:sz w:val="22"/>
          <w:szCs w:val="22"/>
          <w:lang w:eastAsia="en-US"/>
        </w:rPr>
        <w:t>именуемый в дальнейшем «Покупатель»,</w:t>
      </w:r>
      <w:r w:rsidR="00C543D1" w:rsidRPr="008F3085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в лице ________________, действующий на основании ________________, </w:t>
      </w:r>
      <w:r w:rsidR="00673085" w:rsidRPr="008F3085">
        <w:rPr>
          <w:rFonts w:ascii="Times New Roman" w:eastAsia="Calibri" w:hAnsi="Times New Roman" w:cs="Times New Roman"/>
          <w:sz w:val="22"/>
          <w:szCs w:val="22"/>
          <w:lang w:eastAsia="en-US"/>
        </w:rPr>
        <w:t>с другой стороны, именуемые вместе «Стороны»</w:t>
      </w:r>
      <w:r w:rsidR="00673085" w:rsidRPr="008F308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,</w:t>
      </w:r>
      <w:r w:rsidR="00673085" w:rsidRPr="008F308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а по отдельности «Сторона», </w:t>
      </w:r>
      <w:r w:rsidR="00C266E8" w:rsidRPr="008F3085">
        <w:rPr>
          <w:rFonts w:ascii="Times New Roman" w:eastAsia="Calibri" w:hAnsi="Times New Roman" w:cs="Times New Roman"/>
          <w:sz w:val="22"/>
          <w:szCs w:val="22"/>
          <w:lang w:eastAsia="en-US"/>
        </w:rPr>
        <w:t>заключили настоящий Д</w:t>
      </w:r>
      <w:r w:rsidR="00640E90" w:rsidRPr="008F3085">
        <w:rPr>
          <w:rFonts w:ascii="Times New Roman" w:eastAsia="Calibri" w:hAnsi="Times New Roman" w:cs="Times New Roman"/>
          <w:sz w:val="22"/>
          <w:szCs w:val="22"/>
          <w:lang w:eastAsia="en-US"/>
        </w:rPr>
        <w:t>оговор</w:t>
      </w:r>
      <w:r w:rsidR="00C266E8" w:rsidRPr="008F308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купли-продажи </w:t>
      </w:r>
      <w:r w:rsidR="0052422E" w:rsidRPr="008F308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недвижимого </w:t>
      </w:r>
      <w:r w:rsidR="00C266E8" w:rsidRPr="008F3085">
        <w:rPr>
          <w:rFonts w:ascii="Times New Roman" w:eastAsia="Calibri" w:hAnsi="Times New Roman" w:cs="Times New Roman"/>
          <w:sz w:val="22"/>
          <w:szCs w:val="22"/>
          <w:lang w:eastAsia="en-US"/>
        </w:rPr>
        <w:t>имущества (далее</w:t>
      </w:r>
      <w:r w:rsidR="00F02C67" w:rsidRPr="008F308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по тексту – Д</w:t>
      </w:r>
      <w:r w:rsidR="00C266E8" w:rsidRPr="008F3085">
        <w:rPr>
          <w:rFonts w:ascii="Times New Roman" w:eastAsia="Calibri" w:hAnsi="Times New Roman" w:cs="Times New Roman"/>
          <w:sz w:val="22"/>
          <w:szCs w:val="22"/>
          <w:lang w:eastAsia="en-US"/>
        </w:rPr>
        <w:t>оговор) о нижеследующем</w:t>
      </w:r>
      <w:r w:rsidR="00F41CB9" w:rsidRPr="008F3085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  <w:proofErr w:type="gramEnd"/>
    </w:p>
    <w:p w:rsidR="00F02C67" w:rsidRPr="00C217B0" w:rsidRDefault="00F02C67" w:rsidP="00F02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E95794" w:rsidRPr="00C217B0" w:rsidRDefault="00E95794" w:rsidP="001C50C5">
      <w:pPr>
        <w:pStyle w:val="3"/>
        <w:numPr>
          <w:ilvl w:val="0"/>
          <w:numId w:val="9"/>
        </w:numPr>
        <w:spacing w:before="0" w:beforeAutospacing="0" w:after="0" w:afterAutospacing="0"/>
        <w:ind w:left="0" w:firstLine="709"/>
        <w:rPr>
          <w:rFonts w:ascii="Times New Roman" w:eastAsia="Times New Roman" w:hAnsi="Times New Roman" w:cs="Times New Roman"/>
          <w:bCs w:val="0"/>
          <w:color w:val="auto"/>
          <w:lang w:val="ru-RU"/>
        </w:rPr>
      </w:pPr>
      <w:r w:rsidRPr="00C217B0">
        <w:rPr>
          <w:rFonts w:ascii="Times New Roman" w:eastAsia="Times New Roman" w:hAnsi="Times New Roman" w:cs="Times New Roman"/>
          <w:bCs w:val="0"/>
          <w:color w:val="auto"/>
          <w:lang w:val="ru-RU"/>
        </w:rPr>
        <w:t>ПРЕДМЕТ ДОГОВОРА</w:t>
      </w:r>
    </w:p>
    <w:p w:rsidR="00957194" w:rsidRPr="00C217B0" w:rsidRDefault="00CF0104" w:rsidP="00957194">
      <w:pPr>
        <w:pStyle w:val="3"/>
        <w:numPr>
          <w:ilvl w:val="1"/>
          <w:numId w:val="9"/>
        </w:numPr>
        <w:spacing w:before="0" w:beforeAutospacing="0" w:after="0" w:afterAutospacing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</w:pPr>
      <w:r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>Продавец обязуется передать в собственность Покупателя</w:t>
      </w:r>
      <w:r w:rsidR="00AB5743"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 xml:space="preserve">, а </w:t>
      </w:r>
      <w:r w:rsidR="00E95794"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 xml:space="preserve">Покупатель обязуется принять и </w:t>
      </w:r>
      <w:r w:rsidR="009E56C1"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>оплатить</w:t>
      </w:r>
      <w:r w:rsidR="0042157D"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 xml:space="preserve"> цену</w:t>
      </w:r>
      <w:r w:rsidR="00E076A8"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>, предусмотренную в настоящем договоре, определенную по результатам торгов</w:t>
      </w:r>
      <w:r w:rsidR="009F62B2"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 xml:space="preserve"> за </w:t>
      </w:r>
      <w:r w:rsidR="003A2A8A"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 xml:space="preserve">следующее </w:t>
      </w:r>
      <w:r w:rsidR="009F62B2"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>недвижимое имущество</w:t>
      </w:r>
      <w:r w:rsidR="00E95794"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 xml:space="preserve"> (далее по тексту – Имущество)</w:t>
      </w:r>
      <w:r w:rsidR="003A2A8A"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>:</w:t>
      </w:r>
    </w:p>
    <w:p w:rsidR="008E19F8" w:rsidRDefault="00957194" w:rsidP="008E19F8">
      <w:pPr>
        <w:pStyle w:val="3"/>
        <w:spacing w:before="0" w:beforeAutospacing="0" w:after="0" w:afterAutospacing="0"/>
        <w:jc w:val="both"/>
        <w:rPr>
          <w:sz w:val="23"/>
          <w:szCs w:val="23"/>
          <w:lang w:val="ru-RU"/>
        </w:rPr>
      </w:pPr>
      <w:r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>- земельный участок</w:t>
      </w:r>
      <w:r w:rsidR="00C217B0"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>:</w:t>
      </w:r>
      <w:r w:rsidRPr="00C217B0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 xml:space="preserve"> кадастровый номер</w:t>
      </w:r>
      <w:r w:rsidR="00352F72">
        <w:rPr>
          <w:rFonts w:ascii="Times New Roman" w:eastAsia="Times New Roman" w:hAnsi="Times New Roman" w:cs="Times New Roman"/>
          <w:b w:val="0"/>
          <w:bCs w:val="0"/>
          <w:color w:val="auto"/>
          <w:lang w:val="ru-RU"/>
        </w:rPr>
        <w:t xml:space="preserve"> </w:t>
      </w:r>
      <w:r w:rsidR="00352F72" w:rsidRPr="00352F72">
        <w:rPr>
          <w:rFonts w:ascii="Times New Roman" w:hAnsi="Times New Roman" w:cs="Times New Roman"/>
          <w:b w:val="0"/>
          <w:lang w:val="ru-RU"/>
        </w:rPr>
        <w:t>64:21:180105:12</w:t>
      </w:r>
      <w:r w:rsidR="008E19F8" w:rsidRPr="008E19F8">
        <w:rPr>
          <w:rFonts w:ascii="Times New Roman" w:hAnsi="Times New Roman" w:cs="Times New Roman"/>
          <w:b w:val="0"/>
          <w:lang w:val="ru-RU"/>
        </w:rPr>
        <w:t>.</w:t>
      </w:r>
    </w:p>
    <w:p w:rsidR="00CF0104" w:rsidRPr="008E19F8" w:rsidRDefault="008E19F8" w:rsidP="008E19F8">
      <w:pPr>
        <w:pStyle w:val="3"/>
        <w:spacing w:before="0" w:beforeAutospacing="0" w:after="0" w:afterAutospacing="0"/>
        <w:jc w:val="both"/>
        <w:rPr>
          <w:rFonts w:ascii="Times New Roman" w:hAnsi="Times New Roman" w:cs="Times New Roman"/>
          <w:b w:val="0"/>
          <w:lang w:val="ru-RU"/>
        </w:rPr>
      </w:pPr>
      <w:r w:rsidRPr="008E19F8">
        <w:rPr>
          <w:b w:val="0"/>
          <w:sz w:val="23"/>
          <w:szCs w:val="23"/>
          <w:lang w:val="ru-RU"/>
        </w:rPr>
        <w:t xml:space="preserve"> </w:t>
      </w:r>
      <w:r w:rsidRPr="008E19F8">
        <w:rPr>
          <w:b w:val="0"/>
          <w:sz w:val="23"/>
          <w:szCs w:val="23"/>
          <w:lang w:val="ru-RU"/>
        </w:rPr>
        <w:tab/>
      </w:r>
      <w:r w:rsidR="00CF0104" w:rsidRPr="008E19F8">
        <w:rPr>
          <w:rFonts w:ascii="Times New Roman" w:hAnsi="Times New Roman" w:cs="Times New Roman"/>
          <w:b w:val="0"/>
          <w:lang w:val="ru-RU"/>
        </w:rPr>
        <w:t xml:space="preserve">Право собственности на </w:t>
      </w:r>
      <w:r w:rsidR="00B46339" w:rsidRPr="008E19F8">
        <w:rPr>
          <w:rFonts w:ascii="Times New Roman" w:hAnsi="Times New Roman" w:cs="Times New Roman"/>
          <w:b w:val="0"/>
          <w:lang w:val="ru-RU"/>
        </w:rPr>
        <w:t>н</w:t>
      </w:r>
      <w:r w:rsidR="00CF0104" w:rsidRPr="008E19F8">
        <w:rPr>
          <w:rFonts w:ascii="Times New Roman" w:hAnsi="Times New Roman" w:cs="Times New Roman"/>
          <w:b w:val="0"/>
          <w:lang w:val="ru-RU"/>
        </w:rPr>
        <w:t xml:space="preserve">едвижимое имущество возникает у Покупателя с момента государственной регистрации перехода к нему права собственности на </w:t>
      </w:r>
      <w:r w:rsidR="00240BEE" w:rsidRPr="008E19F8">
        <w:rPr>
          <w:rFonts w:ascii="Times New Roman" w:hAnsi="Times New Roman" w:cs="Times New Roman"/>
          <w:b w:val="0"/>
          <w:lang w:val="ru-RU"/>
        </w:rPr>
        <w:t>н</w:t>
      </w:r>
      <w:r w:rsidR="00CF0104" w:rsidRPr="008E19F8">
        <w:rPr>
          <w:rFonts w:ascii="Times New Roman" w:hAnsi="Times New Roman" w:cs="Times New Roman"/>
          <w:b w:val="0"/>
          <w:lang w:val="ru-RU"/>
        </w:rPr>
        <w:t>едвижимое имущество. Все расходы, связанные с государственной регистрацией перехода права собственности, несет Покупатель.</w:t>
      </w:r>
    </w:p>
    <w:p w:rsidR="006E2FAE" w:rsidRPr="008F3085" w:rsidRDefault="006E2FAE" w:rsidP="00F02C67">
      <w:pPr>
        <w:pStyle w:val="a4"/>
        <w:spacing w:before="0" w:after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:rsidR="006E2FAE" w:rsidRPr="008F3085" w:rsidRDefault="006E2FAE" w:rsidP="001C50C5">
      <w:pPr>
        <w:pStyle w:val="a4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>ЦЕНА И ПОРЯДОК РАСЧЕТОВ</w:t>
      </w:r>
    </w:p>
    <w:p w:rsidR="00BA20C7" w:rsidRPr="00BA20C7" w:rsidRDefault="00CF0104" w:rsidP="00032B81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20C7">
        <w:rPr>
          <w:rFonts w:ascii="Times New Roman" w:hAnsi="Times New Roman" w:cs="Times New Roman"/>
          <w:sz w:val="22"/>
          <w:szCs w:val="22"/>
          <w:lang w:val="ru-RU"/>
        </w:rPr>
        <w:t xml:space="preserve">Цена </w:t>
      </w:r>
      <w:r w:rsidR="00DC4B10" w:rsidRPr="00BA20C7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BA20C7">
        <w:rPr>
          <w:rFonts w:ascii="Times New Roman" w:hAnsi="Times New Roman" w:cs="Times New Roman"/>
          <w:sz w:val="22"/>
          <w:szCs w:val="22"/>
          <w:lang w:val="ru-RU"/>
        </w:rPr>
        <w:t>мущества</w:t>
      </w:r>
      <w:r w:rsidR="00BA20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5532B" w:rsidRPr="00BA20C7">
        <w:rPr>
          <w:rFonts w:ascii="Times New Roman" w:hAnsi="Times New Roman" w:cs="Times New Roman"/>
          <w:sz w:val="22"/>
          <w:szCs w:val="22"/>
          <w:lang w:val="ru-RU"/>
        </w:rPr>
        <w:t>определяется на основании протокола о результатах торгов (Протокол №____ от «  »______2020г.) и</w:t>
      </w:r>
      <w:r w:rsidR="00420DC5" w:rsidRPr="00BA20C7">
        <w:rPr>
          <w:rFonts w:ascii="Times New Roman" w:hAnsi="Times New Roman" w:cs="Times New Roman"/>
          <w:sz w:val="22"/>
          <w:szCs w:val="22"/>
          <w:lang w:val="ru-RU"/>
        </w:rPr>
        <w:t xml:space="preserve"> составляет</w:t>
      </w:r>
      <w:proofErr w:type="gramStart"/>
      <w:r w:rsidR="00420DC5" w:rsidRPr="00BA20C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33A66" w:rsidRPr="00BA20C7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420DC5" w:rsidRPr="00BA20C7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333A66" w:rsidRPr="00BA20C7">
        <w:rPr>
          <w:rFonts w:ascii="Times New Roman" w:hAnsi="Times New Roman" w:cs="Times New Roman"/>
          <w:sz w:val="22"/>
          <w:szCs w:val="22"/>
          <w:lang w:val="ru-RU"/>
        </w:rPr>
        <w:t>______________</w:t>
      </w:r>
      <w:r w:rsidR="00BA20C7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="00BA20C7">
        <w:rPr>
          <w:rFonts w:ascii="Times New Roman" w:hAnsi="Times New Roman" w:cs="Times New Roman"/>
          <w:sz w:val="22"/>
          <w:szCs w:val="22"/>
          <w:lang w:val="ru-RU"/>
        </w:rPr>
        <w:t xml:space="preserve">руб. </w:t>
      </w:r>
    </w:p>
    <w:p w:rsidR="00465484" w:rsidRPr="00BA20C7" w:rsidRDefault="00465484" w:rsidP="00032B81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BA20C7">
        <w:rPr>
          <w:rFonts w:ascii="Times New Roman" w:hAnsi="Times New Roman" w:cs="Times New Roman"/>
          <w:sz w:val="22"/>
          <w:szCs w:val="22"/>
          <w:lang w:val="ru-RU"/>
        </w:rPr>
        <w:t>В цену Имущества включена сумма задатка, внесенная Покупателем Продавцу (Организатору торгов) в соответствии с договором о задатке №___ от «   »_______2020г.</w:t>
      </w:r>
    </w:p>
    <w:p w:rsidR="00CD0F06" w:rsidRPr="008F3085" w:rsidRDefault="00465484" w:rsidP="00F02C67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Покупатель осуществляет оплату по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ru-RU"/>
        </w:rPr>
        <w:t xml:space="preserve"> Договору в сумме, указанной в п. 2.1. Договора за вычетом суммы задатка, указанной в п.2.2. Договора,</w:t>
      </w:r>
      <w:r w:rsidR="00420DC5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E2FAE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в течение </w:t>
      </w:r>
      <w:r w:rsidR="008E19F8">
        <w:rPr>
          <w:rFonts w:ascii="Times New Roman" w:hAnsi="Times New Roman" w:cs="Times New Roman"/>
          <w:sz w:val="22"/>
          <w:szCs w:val="22"/>
          <w:lang w:val="ru-RU"/>
        </w:rPr>
        <w:t>5</w:t>
      </w:r>
      <w:r w:rsidR="006E2FAE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8E19F8">
        <w:rPr>
          <w:rFonts w:ascii="Times New Roman" w:hAnsi="Times New Roman" w:cs="Times New Roman"/>
          <w:sz w:val="22"/>
          <w:szCs w:val="22"/>
          <w:lang w:val="ru-RU"/>
        </w:rPr>
        <w:t>пяти</w:t>
      </w:r>
      <w:r w:rsidR="006E2FAE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) рабочих дней </w:t>
      </w:r>
      <w:proofErr w:type="gramStart"/>
      <w:r w:rsidR="006E2FAE" w:rsidRPr="008F3085">
        <w:rPr>
          <w:rFonts w:ascii="Times New Roman" w:hAnsi="Times New Roman" w:cs="Times New Roman"/>
          <w:sz w:val="22"/>
          <w:szCs w:val="22"/>
          <w:lang w:val="ru-RU"/>
        </w:rPr>
        <w:t>с даты подписания</w:t>
      </w:r>
      <w:proofErr w:type="gramEnd"/>
      <w:r w:rsidR="006E2FAE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Договора путем безналичного перечисления</w:t>
      </w:r>
      <w:r w:rsidR="00AC370B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денежных средств</w:t>
      </w:r>
      <w:r w:rsidR="006E2FAE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на расчетный счет </w:t>
      </w:r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>Продавца</w:t>
      </w:r>
      <w:r w:rsidR="006E2FAE" w:rsidRPr="008F308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D0F06" w:rsidRPr="008F3085" w:rsidRDefault="0048504B" w:rsidP="00F02C67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Датой исполнения обязанности Покупателя по </w:t>
      </w:r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>оплате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является дата поступления денежных средств на расчетный счет</w:t>
      </w:r>
      <w:r w:rsidR="00F57956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Продавца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D0F06" w:rsidRPr="008F3085" w:rsidRDefault="00FD1471" w:rsidP="00F02C67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Стороны согласовали, </w:t>
      </w:r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>положения пункта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1 статьи 317.1 Гражданского кодекса Российской Федерации</w:t>
      </w:r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к правоотношениям Сторон не применяются.</w:t>
      </w:r>
    </w:p>
    <w:p w:rsidR="00CD0F06" w:rsidRPr="008F3085" w:rsidRDefault="00CD0F06" w:rsidP="00F02C67">
      <w:pPr>
        <w:pStyle w:val="a4"/>
        <w:spacing w:before="0" w:after="0"/>
        <w:ind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D0F06" w:rsidRPr="008F3085" w:rsidRDefault="00CD0F06" w:rsidP="001C50C5">
      <w:pPr>
        <w:pStyle w:val="a4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 xml:space="preserve">ГАРАНТИИ И </w:t>
      </w:r>
      <w:proofErr w:type="gramStart"/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>ЗАВЕРЕНИЯ СТОРОН</w:t>
      </w:r>
      <w:proofErr w:type="gramEnd"/>
    </w:p>
    <w:p w:rsidR="00CD0F06" w:rsidRPr="008F3085" w:rsidRDefault="00C266E8" w:rsidP="00F02C67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Продавец гарантирует, что</w:t>
      </w:r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между ним и третьими лицами отсутствуют соглашения или иные имеющие юридическую силу документы, препятствующие заключению настоящего Договора, или устанавливающие запрет (ограничения) на совершение сделки купли-продажи </w:t>
      </w:r>
      <w:r w:rsidR="00E85CD2" w:rsidRPr="008F3085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FC7F87" w:rsidRPr="008F3085">
        <w:rPr>
          <w:rFonts w:ascii="Times New Roman" w:hAnsi="Times New Roman" w:cs="Times New Roman"/>
          <w:sz w:val="22"/>
          <w:szCs w:val="22"/>
          <w:lang w:val="ru-RU"/>
        </w:rPr>
        <w:t>мущества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D0F06" w:rsidRPr="008F3085" w:rsidRDefault="00C266E8" w:rsidP="00F02C67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Покупатель гар</w:t>
      </w:r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антирует, что 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на момент заключения </w:t>
      </w:r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>Договора ознакомлен с качеством и фактическим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состоянием </w:t>
      </w:r>
      <w:r w:rsidR="00AB3160" w:rsidRPr="008F3085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FC7F87" w:rsidRPr="008F3085">
        <w:rPr>
          <w:rFonts w:ascii="Times New Roman" w:hAnsi="Times New Roman" w:cs="Times New Roman"/>
          <w:sz w:val="22"/>
          <w:szCs w:val="22"/>
          <w:lang w:val="ru-RU"/>
        </w:rPr>
        <w:t>мущества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045D94" w:rsidRPr="008F3085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техническими характеристиками, уведомлен о целях, для которых о</w:t>
      </w:r>
      <w:r w:rsidR="00045D94" w:rsidRPr="008F3085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E8227B" w:rsidRPr="008F3085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использовал</w:t>
      </w:r>
      <w:r w:rsidR="00E8227B" w:rsidRPr="008F3085">
        <w:rPr>
          <w:rFonts w:ascii="Times New Roman" w:hAnsi="Times New Roman" w:cs="Times New Roman"/>
          <w:sz w:val="22"/>
          <w:szCs w:val="22"/>
          <w:lang w:val="ru-RU"/>
        </w:rPr>
        <w:t>ось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06C65" w:rsidRPr="008F3085">
        <w:rPr>
          <w:rFonts w:ascii="Times New Roman" w:hAnsi="Times New Roman" w:cs="Times New Roman"/>
          <w:sz w:val="22"/>
          <w:szCs w:val="22"/>
          <w:lang w:val="ru-RU"/>
        </w:rPr>
        <w:t>ранее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, и у него отсутствуют претензии по качеству, техническому состоянию и планировке </w:t>
      </w:r>
      <w:r w:rsidR="00E8227B" w:rsidRPr="008F3085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FC7F87" w:rsidRPr="008F3085">
        <w:rPr>
          <w:rFonts w:ascii="Times New Roman" w:hAnsi="Times New Roman" w:cs="Times New Roman"/>
          <w:sz w:val="22"/>
          <w:szCs w:val="22"/>
          <w:lang w:val="ru-RU"/>
        </w:rPr>
        <w:t>мущества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CD0F06" w:rsidRPr="008F3085" w:rsidRDefault="00C266E8" w:rsidP="00F02C67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Стороны гарантируют, что:</w:t>
      </w:r>
    </w:p>
    <w:p w:rsidR="00CD0F06" w:rsidRPr="008F3085" w:rsidRDefault="00C266E8" w:rsidP="00F02C67">
      <w:pPr>
        <w:pStyle w:val="a4"/>
        <w:numPr>
          <w:ilvl w:val="2"/>
          <w:numId w:val="9"/>
        </w:numPr>
        <w:spacing w:before="0" w:after="0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заключение настоящего Договора не является сделкой, совершенной под влиянием заблуждения, вследствие стечения тяжелых обстоятельств на крайне невыгодных условиях;</w:t>
      </w:r>
    </w:p>
    <w:p w:rsidR="00CD0F06" w:rsidRPr="008F3085" w:rsidRDefault="00C266E8" w:rsidP="00F02C67">
      <w:pPr>
        <w:pStyle w:val="a4"/>
        <w:numPr>
          <w:ilvl w:val="2"/>
          <w:numId w:val="9"/>
        </w:numPr>
        <w:spacing w:before="0" w:after="0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перед заключением настоящего Договора ими получены от соответствующих органов управления все необходимые и установленные законодательством, уставом и внутренними документами корпоративные согласования и одобрения для заключения настоящего Договора;</w:t>
      </w:r>
    </w:p>
    <w:p w:rsidR="00CD0F06" w:rsidRPr="008F3085" w:rsidRDefault="00C266E8" w:rsidP="00F02C67">
      <w:pPr>
        <w:pStyle w:val="a4"/>
        <w:numPr>
          <w:ilvl w:val="2"/>
          <w:numId w:val="9"/>
        </w:numPr>
        <w:spacing w:before="0" w:after="0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в Договоре указаны все данные, позволяющие опре</w:t>
      </w:r>
      <w:r w:rsidR="006E4702" w:rsidRPr="008F3085">
        <w:rPr>
          <w:rFonts w:ascii="Times New Roman" w:hAnsi="Times New Roman" w:cs="Times New Roman"/>
          <w:sz w:val="22"/>
          <w:szCs w:val="22"/>
          <w:lang w:val="ru-RU"/>
        </w:rPr>
        <w:t>деленно и достоверно установить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8227B" w:rsidRPr="008F3085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муществ</w:t>
      </w:r>
      <w:r w:rsidR="006E4702" w:rsidRPr="008F3085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, подлежащ</w:t>
      </w:r>
      <w:r w:rsidR="006E4702" w:rsidRPr="008F3085">
        <w:rPr>
          <w:rFonts w:ascii="Times New Roman" w:hAnsi="Times New Roman" w:cs="Times New Roman"/>
          <w:sz w:val="22"/>
          <w:szCs w:val="22"/>
          <w:lang w:val="ru-RU"/>
        </w:rPr>
        <w:t>ее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передаче По</w:t>
      </w:r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>купателю по настоящему Договору.</w:t>
      </w:r>
    </w:p>
    <w:p w:rsidR="00CD0F06" w:rsidRPr="008F3085" w:rsidRDefault="00CD0F06" w:rsidP="001C50C5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CD0F06" w:rsidRPr="008F3085" w:rsidRDefault="00CD0F06" w:rsidP="001C50C5">
      <w:pPr>
        <w:pStyle w:val="a4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>ПОРЯДОК ПРИЕМА-ПЕРЕДАЧИ ИМУЩЕСТВА</w:t>
      </w:r>
    </w:p>
    <w:p w:rsidR="00CD0F06" w:rsidRPr="008F3085" w:rsidRDefault="00B46339" w:rsidP="00F02C67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080A3F" w:rsidRPr="008F3085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="00CF0104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мущества </w:t>
      </w:r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Продавцом Покупателю осуществляется на основании акта приема-передачи Имущества (далее по тексту – Акт) в течение </w:t>
      </w:r>
      <w:r w:rsidR="00D25B24" w:rsidRPr="008F3085">
        <w:rPr>
          <w:rFonts w:ascii="Times New Roman" w:hAnsi="Times New Roman" w:cs="Times New Roman"/>
          <w:sz w:val="22"/>
          <w:szCs w:val="22"/>
          <w:lang w:val="ru-RU"/>
        </w:rPr>
        <w:t>3 (трех)</w:t>
      </w:r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рабочих дней </w:t>
      </w:r>
      <w:proofErr w:type="gramStart"/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>с даты исполнения</w:t>
      </w:r>
      <w:proofErr w:type="gramEnd"/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обязанности по оплате</w:t>
      </w:r>
      <w:r w:rsidR="007701F9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Имущества в полном объеме</w:t>
      </w:r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в соответствии с </w:t>
      </w:r>
      <w:r w:rsidR="00F02C67" w:rsidRPr="008F3085">
        <w:rPr>
          <w:rFonts w:ascii="Times New Roman" w:hAnsi="Times New Roman" w:cs="Times New Roman"/>
          <w:sz w:val="22"/>
          <w:szCs w:val="22"/>
          <w:lang w:val="ru-RU"/>
        </w:rPr>
        <w:t>разделом 2 Договора</w:t>
      </w:r>
      <w:r w:rsidR="00CD0F06" w:rsidRPr="008F3085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02C67" w:rsidRPr="008F3085" w:rsidRDefault="00CF0104" w:rsidP="00F02C67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Риск случайной гибели или случайного повреждения </w:t>
      </w:r>
      <w:r w:rsidR="00080A3F" w:rsidRPr="008F3085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мущества переходит </w:t>
      </w:r>
      <w:r w:rsidR="00F02C67" w:rsidRPr="008F3085">
        <w:rPr>
          <w:rFonts w:ascii="Times New Roman" w:hAnsi="Times New Roman" w:cs="Times New Roman"/>
          <w:sz w:val="22"/>
          <w:szCs w:val="22"/>
          <w:lang w:val="ru-RU"/>
        </w:rPr>
        <w:t>к</w:t>
      </w:r>
      <w:r w:rsidR="00C266E8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</w:t>
      </w:r>
      <w:r w:rsidR="00F02C67" w:rsidRPr="008F3085">
        <w:rPr>
          <w:rFonts w:ascii="Times New Roman" w:hAnsi="Times New Roman" w:cs="Times New Roman"/>
          <w:sz w:val="22"/>
          <w:szCs w:val="22"/>
          <w:lang w:val="ru-RU"/>
        </w:rPr>
        <w:t>ю</w:t>
      </w:r>
      <w:r w:rsidR="00C266E8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F02C67" w:rsidRPr="008F3085">
        <w:rPr>
          <w:rFonts w:ascii="Times New Roman" w:hAnsi="Times New Roman" w:cs="Times New Roman"/>
          <w:sz w:val="22"/>
          <w:szCs w:val="22"/>
          <w:lang w:val="ru-RU"/>
        </w:rPr>
        <w:t>с момента</w:t>
      </w:r>
      <w:r w:rsidR="00C266E8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подписания А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кта.</w:t>
      </w:r>
    </w:p>
    <w:p w:rsidR="00F02C67" w:rsidRPr="008F3085" w:rsidRDefault="00CF0104" w:rsidP="00F02C67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Право собственности на </w:t>
      </w:r>
      <w:r w:rsidR="00B46339" w:rsidRPr="008F3085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едвижимое имущество переходит к Покупателю после государственной регистрации перехода права собственности на </w:t>
      </w:r>
      <w:r w:rsidR="00B46339" w:rsidRPr="008F3085">
        <w:rPr>
          <w:rFonts w:ascii="Times New Roman" w:hAnsi="Times New Roman" w:cs="Times New Roman"/>
          <w:sz w:val="22"/>
          <w:szCs w:val="22"/>
          <w:lang w:val="ru-RU"/>
        </w:rPr>
        <w:t>н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едвижимое имущество в порядке, установленном законодательством о государственной регистрации прав на недвижимое имущество и сделок с ним.</w:t>
      </w:r>
    </w:p>
    <w:p w:rsidR="00F02C67" w:rsidRPr="008F3085" w:rsidRDefault="00F02C67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Стороны обязаны представить в уполномоченный орган  документы для государственной регистрации перехода права собственности на недвижимое имущество в течение </w:t>
      </w:r>
      <w:r w:rsidR="001A1B97" w:rsidRPr="008F3085">
        <w:rPr>
          <w:rFonts w:ascii="Times New Roman" w:hAnsi="Times New Roman" w:cs="Times New Roman"/>
          <w:sz w:val="22"/>
          <w:szCs w:val="22"/>
          <w:lang w:val="ru-RU"/>
        </w:rPr>
        <w:t>10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1A1B97" w:rsidRPr="008F3085">
        <w:rPr>
          <w:rFonts w:ascii="Times New Roman" w:hAnsi="Times New Roman" w:cs="Times New Roman"/>
          <w:sz w:val="22"/>
          <w:szCs w:val="22"/>
          <w:lang w:val="ru-RU"/>
        </w:rPr>
        <w:t>десяти</w:t>
      </w:r>
      <w:r w:rsidR="009D5DD7">
        <w:rPr>
          <w:rFonts w:ascii="Times New Roman" w:hAnsi="Times New Roman" w:cs="Times New Roman"/>
          <w:sz w:val="22"/>
          <w:szCs w:val="22"/>
          <w:lang w:val="ru-RU"/>
        </w:rPr>
        <w:t>) рабочих дней от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даты исполнения Покупателем обязанности по оплате</w:t>
      </w:r>
      <w:r w:rsidR="004A767B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Имущества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в</w:t>
      </w:r>
      <w:r w:rsidR="004A767B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полном объеме в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соответствии с разделом 2 Договора</w:t>
      </w:r>
      <w:r w:rsidR="00682B47" w:rsidRPr="008F3085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6F38F7" w:rsidRPr="008F3085" w:rsidRDefault="006F38F7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Все расходы, необходимые для государственной регистрации перехода права собственности на Имущество к Покупателю, возлагаются на Покупателя. </w:t>
      </w:r>
    </w:p>
    <w:p w:rsidR="00F02C67" w:rsidRPr="008F3085" w:rsidRDefault="00F02C67" w:rsidP="001C50C5">
      <w:pPr>
        <w:pStyle w:val="a4"/>
        <w:spacing w:before="0" w:after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F02C67" w:rsidRPr="008F3085" w:rsidRDefault="00F02C67" w:rsidP="001C50C5">
      <w:pPr>
        <w:pStyle w:val="a4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>ПРАВА И ОБЯЗАННОСТИ СТОРОН</w:t>
      </w:r>
    </w:p>
    <w:p w:rsidR="00117B11" w:rsidRPr="008F3085" w:rsidRDefault="00CF0104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>Продавец обязуется:</w:t>
      </w:r>
    </w:p>
    <w:p w:rsidR="003F6C15" w:rsidRPr="008F3085" w:rsidRDefault="003F6C15" w:rsidP="001C50C5">
      <w:pPr>
        <w:pStyle w:val="a4"/>
        <w:numPr>
          <w:ilvl w:val="2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Пе</w:t>
      </w:r>
      <w:r w:rsidR="00B46339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редать по </w:t>
      </w:r>
      <w:r w:rsidR="006F38F7" w:rsidRPr="008F3085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="00B46339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кту приема-передачи </w:t>
      </w:r>
      <w:r w:rsidR="00D47CC5" w:rsidRPr="008F3085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муществ</w:t>
      </w:r>
      <w:r w:rsidR="00E06C65" w:rsidRPr="008F3085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в течение </w:t>
      </w:r>
      <w:r w:rsidR="004D668E" w:rsidRPr="008F3085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 (</w:t>
      </w:r>
      <w:r w:rsidR="004D668E" w:rsidRPr="008F3085">
        <w:rPr>
          <w:rFonts w:ascii="Times New Roman" w:hAnsi="Times New Roman" w:cs="Times New Roman"/>
          <w:sz w:val="22"/>
          <w:szCs w:val="22"/>
          <w:lang w:val="ru-RU"/>
        </w:rPr>
        <w:t>трех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) рабочих дней </w:t>
      </w:r>
      <w:proofErr w:type="gramStart"/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с </w:t>
      </w:r>
      <w:r w:rsidR="00117B11" w:rsidRPr="008F3085">
        <w:rPr>
          <w:rFonts w:ascii="Times New Roman" w:hAnsi="Times New Roman" w:cs="Times New Roman"/>
          <w:sz w:val="22"/>
          <w:szCs w:val="22"/>
          <w:lang w:val="ru-RU"/>
        </w:rPr>
        <w:t>даты исполнения</w:t>
      </w:r>
      <w:proofErr w:type="gramEnd"/>
      <w:r w:rsidR="00117B11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обязанности по оплате в соответствии с разделом 2 Договора.</w:t>
      </w:r>
    </w:p>
    <w:p w:rsidR="006F38F7" w:rsidRPr="008F3085" w:rsidRDefault="003F6C15" w:rsidP="001C50C5">
      <w:pPr>
        <w:pStyle w:val="a4"/>
        <w:numPr>
          <w:ilvl w:val="2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В случае предъявления регистрирующим органом </w:t>
      </w:r>
      <w:r w:rsidR="006F38F7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законного 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требования о предоставлении дополнительных документов, которые должны быть предоставлены Продавцом, последний должен предоставить их Покупателю в разумный срок с момента получения соответствующего требования.</w:t>
      </w:r>
    </w:p>
    <w:p w:rsidR="006F38F7" w:rsidRPr="008F3085" w:rsidRDefault="00CF0104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>Покупатель обязуется:</w:t>
      </w:r>
    </w:p>
    <w:p w:rsidR="006F38F7" w:rsidRPr="008F3085" w:rsidRDefault="006F38F7" w:rsidP="001C50C5">
      <w:pPr>
        <w:pStyle w:val="a4"/>
        <w:numPr>
          <w:ilvl w:val="2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Осуществить оплату Имущества в сумме, порядке и сроки, установленные Договором.</w:t>
      </w:r>
    </w:p>
    <w:p w:rsidR="001C50C5" w:rsidRPr="008F3085" w:rsidRDefault="006F38F7" w:rsidP="001C50C5">
      <w:pPr>
        <w:pStyle w:val="a4"/>
        <w:numPr>
          <w:ilvl w:val="2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E004D1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течение 3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 (</w:t>
      </w:r>
      <w:r w:rsidR="00E004D1" w:rsidRPr="008F3085">
        <w:rPr>
          <w:rFonts w:ascii="Times New Roman" w:hAnsi="Times New Roman" w:cs="Times New Roman"/>
          <w:sz w:val="22"/>
          <w:szCs w:val="22"/>
          <w:lang w:val="ru-RU"/>
        </w:rPr>
        <w:t>трех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) рабочих дней </w:t>
      </w:r>
      <w:proofErr w:type="gramStart"/>
      <w:r w:rsidRPr="008F3085">
        <w:rPr>
          <w:rFonts w:ascii="Times New Roman" w:hAnsi="Times New Roman" w:cs="Times New Roman"/>
          <w:sz w:val="22"/>
          <w:szCs w:val="22"/>
          <w:lang w:val="ru-RU"/>
        </w:rPr>
        <w:t>с даты исполнения</w:t>
      </w:r>
      <w:proofErr w:type="gramEnd"/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Покупателем обязанности по оплате в соответствии с разделом 2 Договора, принять Имущество по акту приема-передачи. </w:t>
      </w:r>
    </w:p>
    <w:p w:rsidR="006F38F7" w:rsidRPr="008F3085" w:rsidRDefault="006F38F7" w:rsidP="001C50C5">
      <w:pPr>
        <w:pStyle w:val="a4"/>
        <w:spacing w:before="0" w:after="0"/>
        <w:ind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6F38F7" w:rsidRPr="008F3085" w:rsidRDefault="006F38F7" w:rsidP="001C50C5">
      <w:pPr>
        <w:pStyle w:val="a4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color w:val="000000"/>
          <w:sz w:val="22"/>
          <w:szCs w:val="22"/>
          <w:lang w:val="ru-RU"/>
        </w:rPr>
        <w:t>ОТВЕТСТВЕННОСТЬ СТОРОН</w:t>
      </w:r>
    </w:p>
    <w:p w:rsidR="006F38F7" w:rsidRPr="008F3085" w:rsidRDefault="006F38F7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неисполнения и/или ненадлежащего исполнения Покупателем обязанности по оплате, предусмотренной разделом 2 Договора, </w:t>
      </w:r>
      <w:r w:rsidR="001C50C5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и/или обязанности по приему Имущества в соответствии с разделом 4 Договора, 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Продавец вправе по своему  выбору:</w:t>
      </w:r>
    </w:p>
    <w:p w:rsidR="006F38F7" w:rsidRPr="008F3085" w:rsidRDefault="006F38F7" w:rsidP="001C50C5">
      <w:pPr>
        <w:pStyle w:val="a4"/>
        <w:numPr>
          <w:ilvl w:val="2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потребовать от Покупателя уплаты неустойки в размере 0,1% от суммы задолженности за каждый день просрочки исполнения обязательства;</w:t>
      </w:r>
    </w:p>
    <w:p w:rsidR="006F38F7" w:rsidRPr="008F3085" w:rsidRDefault="006F38F7" w:rsidP="001C50C5">
      <w:pPr>
        <w:pStyle w:val="a4"/>
        <w:numPr>
          <w:ilvl w:val="2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отказаться от исполнения Договора в одностороннем порядке.</w:t>
      </w:r>
    </w:p>
    <w:p w:rsidR="00694703" w:rsidRPr="008F3085" w:rsidRDefault="006F38F7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В случае, предусмотренном п. 6.1.2. Договора, Договор считается расторгнутым по истечени</w:t>
      </w:r>
      <w:r w:rsidR="00694703" w:rsidRPr="008F3085"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5 (пяти) рабочих дней со дня направления Продавцом Покупателю уведомления о расторжении Договора по адресу Покупателя</w:t>
      </w:r>
      <w:r w:rsidR="00D14FB2" w:rsidRPr="008F3085">
        <w:rPr>
          <w:rFonts w:ascii="Times New Roman" w:hAnsi="Times New Roman" w:cs="Times New Roman"/>
          <w:sz w:val="22"/>
          <w:szCs w:val="22"/>
          <w:lang w:val="ru-RU"/>
        </w:rPr>
        <w:t>, указанному в настоящем Договоре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1C50C5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1C50C5" w:rsidRPr="008F3085" w:rsidRDefault="00CF0104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В случае невыполнения или ненадлежащего выполнения одной из </w:t>
      </w:r>
      <w:r w:rsidR="001C50C5" w:rsidRPr="008F3085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торон обязательств по настоящему договору виновная </w:t>
      </w:r>
      <w:r w:rsidR="001C50C5" w:rsidRPr="008F3085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торона возмещает другой стороне убытки, причиненные невыполнением или ненадлежащим выполнением обязательств, в соответствии с действующим законодательством РФ.</w:t>
      </w:r>
    </w:p>
    <w:p w:rsidR="001C50C5" w:rsidRPr="008F3085" w:rsidRDefault="001C50C5" w:rsidP="001C50C5">
      <w:pPr>
        <w:pStyle w:val="a4"/>
        <w:spacing w:before="0" w:after="0"/>
        <w:ind w:left="709" w:firstLine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C50C5" w:rsidRPr="008F3085" w:rsidRDefault="001C50C5" w:rsidP="001C50C5">
      <w:pPr>
        <w:pStyle w:val="a4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>ПОРЯДОК РАЗРЕШЕНИЯ СПОРОВ</w:t>
      </w:r>
    </w:p>
    <w:p w:rsidR="00D14240" w:rsidRPr="008F3085" w:rsidRDefault="00CF0104" w:rsidP="00D14240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Споры, которые могут возникнуть в связи с заключением, толкованием, исполнением и расторжением Договора, </w:t>
      </w:r>
      <w:r w:rsidR="00694703" w:rsidRPr="008F3085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тороны будут стремиться разрешать в порядке досудебного разбирательства: путем переговоров, уточнением условий договора, составлением дополнений и изменений к договору.</w:t>
      </w:r>
    </w:p>
    <w:p w:rsidR="00D14240" w:rsidRPr="007C567C" w:rsidRDefault="00344E18" w:rsidP="00D14240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>Все споры по настоящему договору</w:t>
      </w:r>
      <w:r w:rsidR="001C50C5" w:rsidRPr="008F3085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, неурегулированные в досудебном порядке, </w:t>
      </w:r>
      <w:r w:rsidRPr="008F3085">
        <w:rPr>
          <w:rFonts w:ascii="Times New Roman" w:hAnsi="Times New Roman" w:cs="Times New Roman"/>
          <w:bCs/>
          <w:color w:val="000000" w:themeColor="text1"/>
          <w:sz w:val="22"/>
          <w:szCs w:val="22"/>
          <w:lang w:val="ru-RU"/>
        </w:rPr>
        <w:t xml:space="preserve"> передаются в </w:t>
      </w:r>
      <w:r w:rsidR="00205EB2" w:rsidRPr="007C567C">
        <w:rPr>
          <w:rFonts w:ascii="Times New Roman" w:hAnsi="Times New Roman" w:cs="Times New Roman"/>
          <w:sz w:val="22"/>
          <w:szCs w:val="22"/>
          <w:lang w:val="ru-RU"/>
        </w:rPr>
        <w:t>Арбитражный суд</w:t>
      </w:r>
      <w:r w:rsidR="00D14240" w:rsidRPr="007C567C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  <w:r w:rsidR="00D14240" w:rsidRPr="007C567C">
        <w:rPr>
          <w:rFonts w:ascii="Times New Roman" w:hAnsi="Times New Roman" w:cs="Times New Roman"/>
          <w:sz w:val="22"/>
          <w:szCs w:val="22"/>
        </w:rPr>
        <w:t> </w:t>
      </w:r>
      <w:r w:rsidR="00D14240" w:rsidRPr="007C567C">
        <w:rPr>
          <w:rFonts w:ascii="Times New Roman" w:hAnsi="Times New Roman" w:cs="Times New Roman"/>
          <w:sz w:val="22"/>
          <w:szCs w:val="22"/>
          <w:lang w:val="ru-RU"/>
        </w:rPr>
        <w:t>Москвы.</w:t>
      </w:r>
      <w:r w:rsidR="009D7A91" w:rsidRPr="007C567C">
        <w:rPr>
          <w:rFonts w:ascii="Times New Roman" w:hAnsi="Times New Roman" w:cs="Times New Roman"/>
          <w:sz w:val="22"/>
          <w:szCs w:val="22"/>
          <w:lang w:val="ru-RU"/>
        </w:rPr>
        <w:t xml:space="preserve"> В случае</w:t>
      </w:r>
      <w:proofErr w:type="gramStart"/>
      <w:r w:rsidR="009D7A91" w:rsidRPr="007C567C">
        <w:rPr>
          <w:rFonts w:ascii="Times New Roman" w:hAnsi="Times New Roman" w:cs="Times New Roman"/>
          <w:sz w:val="22"/>
          <w:szCs w:val="22"/>
          <w:lang w:val="ru-RU"/>
        </w:rPr>
        <w:t>,</w:t>
      </w:r>
      <w:proofErr w:type="gramEnd"/>
      <w:r w:rsidR="009D7A91" w:rsidRPr="007C567C">
        <w:rPr>
          <w:rFonts w:ascii="Times New Roman" w:hAnsi="Times New Roman" w:cs="Times New Roman"/>
          <w:sz w:val="22"/>
          <w:szCs w:val="22"/>
          <w:lang w:val="ru-RU"/>
        </w:rPr>
        <w:t xml:space="preserve"> если спор подведомственен судам общей юрисдикции, он подлежит рассмотрению в Хамовническом районном суде г.</w:t>
      </w:r>
      <w:r w:rsidR="00EF181D" w:rsidRPr="007C567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D7A91" w:rsidRPr="007C567C">
        <w:rPr>
          <w:rFonts w:ascii="Times New Roman" w:hAnsi="Times New Roman" w:cs="Times New Roman"/>
          <w:sz w:val="22"/>
          <w:szCs w:val="22"/>
          <w:lang w:val="ru-RU"/>
        </w:rPr>
        <w:t>Москвы.</w:t>
      </w:r>
    </w:p>
    <w:p w:rsidR="001C50C5" w:rsidRPr="008F3085" w:rsidRDefault="001C50C5" w:rsidP="001C50C5">
      <w:pPr>
        <w:pStyle w:val="a4"/>
        <w:spacing w:before="0" w:after="0"/>
        <w:ind w:left="709" w:firstLine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C50C5" w:rsidRPr="008F3085" w:rsidRDefault="001C50C5" w:rsidP="001C50C5">
      <w:pPr>
        <w:pStyle w:val="a4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>ФОРС-МАЖОР</w:t>
      </w:r>
    </w:p>
    <w:p w:rsidR="001C50C5" w:rsidRPr="008F3085" w:rsidRDefault="00CF0104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1C50C5" w:rsidRPr="008F3085" w:rsidRDefault="00CF0104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Сторона, которая не может выполнить обязательства по Договору, должна своевременно, но не позднее </w:t>
      </w:r>
      <w:r w:rsidR="0035770D" w:rsidRPr="008F3085">
        <w:rPr>
          <w:rFonts w:ascii="Times New Roman" w:hAnsi="Times New Roman" w:cs="Times New Roman"/>
          <w:sz w:val="22"/>
          <w:szCs w:val="22"/>
          <w:lang w:val="ru-RU"/>
        </w:rPr>
        <w:t>3 (Т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рех) календарных дней после наступления обстоятельств непреодолимой силы, 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lastRenderedPageBreak/>
        <w:t>письменно известить другую Сторону, с предоставлением обосновывающих документов, выданных компетентными органами.</w:t>
      </w:r>
    </w:p>
    <w:p w:rsidR="00CF0104" w:rsidRPr="008F3085" w:rsidRDefault="00CF0104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Стороны признают, что неплатежеспособность Сторон не является форс-мажорным обстоятельством.</w:t>
      </w:r>
    </w:p>
    <w:p w:rsidR="001C50C5" w:rsidRPr="008F3085" w:rsidRDefault="001C50C5" w:rsidP="001C50C5">
      <w:pPr>
        <w:pStyle w:val="a4"/>
        <w:spacing w:before="0" w:after="0"/>
        <w:ind w:left="709" w:firstLine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C50C5" w:rsidRPr="008F3085" w:rsidRDefault="001C50C5" w:rsidP="001C50C5">
      <w:pPr>
        <w:pStyle w:val="a4"/>
        <w:numPr>
          <w:ilvl w:val="0"/>
          <w:numId w:val="9"/>
        </w:numPr>
        <w:spacing w:before="0" w:after="0"/>
        <w:ind w:left="0" w:firstLine="709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>ЗАКЛЮЧИТЕЛЬНЫЕ ПОЛОЖЕНИЯ</w:t>
      </w:r>
    </w:p>
    <w:p w:rsidR="001C50C5" w:rsidRPr="008F3085" w:rsidRDefault="00CF0104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Договор вступает в силу с момента его подписания и действует до исполнения Сторонами своих обязательств по Договору. </w:t>
      </w:r>
    </w:p>
    <w:p w:rsidR="001C50C5" w:rsidRPr="008F3085" w:rsidRDefault="00CF0104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1C50C5" w:rsidRPr="008F3085" w:rsidRDefault="001C50C5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С момента подписания Договора, в</w:t>
      </w:r>
      <w:r w:rsidR="00CF0104" w:rsidRPr="008F3085">
        <w:rPr>
          <w:rFonts w:ascii="Times New Roman" w:hAnsi="Times New Roman" w:cs="Times New Roman"/>
          <w:sz w:val="22"/>
          <w:szCs w:val="22"/>
          <w:lang w:val="ru-RU"/>
        </w:rPr>
        <w:t>ся переписка по предмету Договора, предшествующая его заключению, теряет юридическую силу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1C50C5" w:rsidRPr="008F3085" w:rsidRDefault="00CF0104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</w:t>
      </w:r>
      <w:r w:rsidR="007358CE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обязательны для Сторон</w:t>
      </w:r>
      <w:r w:rsidR="007358CE"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в течение срока действия Договора.</w:t>
      </w:r>
    </w:p>
    <w:p w:rsidR="001C50C5" w:rsidRPr="008F3085" w:rsidRDefault="00CF0104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1C50C5" w:rsidRPr="008F3085" w:rsidRDefault="00CF0104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>Договор составлен в 3 (</w:t>
      </w:r>
      <w:r w:rsidR="00910921" w:rsidRPr="008F3085"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>рех) подлинных экземплярах на русском языке</w:t>
      </w:r>
      <w:r w:rsidR="00910921" w:rsidRPr="008F3085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по одному для каждой из Сторон и один </w:t>
      </w:r>
      <w:r w:rsidR="00910921" w:rsidRPr="008F3085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для регистрирующего органа.</w:t>
      </w:r>
    </w:p>
    <w:p w:rsidR="00CD0F06" w:rsidRPr="008F3085" w:rsidRDefault="00CD0F06" w:rsidP="001C50C5">
      <w:pPr>
        <w:pStyle w:val="a4"/>
        <w:numPr>
          <w:ilvl w:val="1"/>
          <w:numId w:val="9"/>
        </w:numPr>
        <w:spacing w:before="0" w:after="0"/>
        <w:ind w:left="0"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В случае изменения реквизитов для перечисления денежных средств, Продавец обязуется уведомить об этом Покупателя в течение 1 (одного) рабочего дня </w:t>
      </w:r>
      <w:proofErr w:type="gramStart"/>
      <w:r w:rsidRPr="008F3085">
        <w:rPr>
          <w:rFonts w:ascii="Times New Roman" w:hAnsi="Times New Roman" w:cs="Times New Roman"/>
          <w:sz w:val="22"/>
          <w:szCs w:val="22"/>
          <w:lang w:val="ru-RU"/>
        </w:rPr>
        <w:t>с даты возникновения</w:t>
      </w:r>
      <w:proofErr w:type="gramEnd"/>
      <w:r w:rsidRPr="008F3085">
        <w:rPr>
          <w:rFonts w:ascii="Times New Roman" w:hAnsi="Times New Roman" w:cs="Times New Roman"/>
          <w:sz w:val="22"/>
          <w:szCs w:val="22"/>
          <w:lang w:val="ru-RU"/>
        </w:rPr>
        <w:t xml:space="preserve"> соответствующих изменений.</w:t>
      </w:r>
    </w:p>
    <w:p w:rsidR="00A2017C" w:rsidRPr="008F3085" w:rsidRDefault="00A2017C" w:rsidP="00A2017C">
      <w:pPr>
        <w:pStyle w:val="a4"/>
        <w:spacing w:before="0" w:after="0"/>
        <w:ind w:left="709" w:firstLine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C254E8" w:rsidRPr="008F3085" w:rsidRDefault="00C254E8" w:rsidP="00C254E8">
      <w:pPr>
        <w:pStyle w:val="a4"/>
        <w:spacing w:before="0" w:after="0"/>
        <w:ind w:left="709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>10. АНТИКОРРУПЦИОННАЯ ОГОВОРКА.</w:t>
      </w:r>
    </w:p>
    <w:p w:rsidR="00A2017C" w:rsidRPr="008F3085" w:rsidRDefault="00A2017C" w:rsidP="00333A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3085">
        <w:rPr>
          <w:rFonts w:ascii="Times New Roman" w:hAnsi="Times New Roman" w:cs="Times New Roman"/>
          <w:sz w:val="22"/>
          <w:szCs w:val="22"/>
        </w:rPr>
        <w:t>10.1.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A2017C" w:rsidRPr="008F3085" w:rsidRDefault="00A2017C" w:rsidP="00333A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3085">
        <w:rPr>
          <w:rFonts w:ascii="Times New Roman" w:hAnsi="Times New Roman" w:cs="Times New Roman"/>
          <w:sz w:val="22"/>
          <w:szCs w:val="22"/>
        </w:rPr>
        <w:t>Стороны, их работники, представители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A2017C" w:rsidRPr="008F3085" w:rsidRDefault="00A2017C" w:rsidP="00333A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bookmarkStart w:id="1" w:name="P4"/>
      <w:bookmarkEnd w:id="1"/>
      <w:r w:rsidRPr="008F3085">
        <w:rPr>
          <w:rFonts w:ascii="Times New Roman" w:hAnsi="Times New Roman" w:cs="Times New Roman"/>
          <w:sz w:val="22"/>
          <w:szCs w:val="22"/>
        </w:rPr>
        <w:t xml:space="preserve">10.2. В случае возникновения у Стороны подозрений, что произошло или может произойти нарушение </w:t>
      </w:r>
      <w:hyperlink w:anchor="P2" w:history="1">
        <w:r w:rsidRPr="008F3085">
          <w:rPr>
            <w:rFonts w:ascii="Times New Roman" w:hAnsi="Times New Roman" w:cs="Times New Roman"/>
            <w:sz w:val="22"/>
            <w:szCs w:val="22"/>
          </w:rPr>
          <w:t>п. 10.1</w:t>
        </w:r>
      </w:hyperlink>
      <w:r w:rsidRPr="008F3085">
        <w:rPr>
          <w:rFonts w:ascii="Times New Roman" w:hAnsi="Times New Roman" w:cs="Times New Roman"/>
          <w:sz w:val="22"/>
          <w:szCs w:val="22"/>
        </w:rPr>
        <w:t xml:space="preserve">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A2017C" w:rsidRPr="008F3085" w:rsidRDefault="00A2017C" w:rsidP="00333A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3085">
        <w:rPr>
          <w:rFonts w:ascii="Times New Roman" w:hAnsi="Times New Roman" w:cs="Times New Roman"/>
          <w:sz w:val="22"/>
          <w:szCs w:val="22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A2017C" w:rsidRPr="008F3085" w:rsidRDefault="00A2017C" w:rsidP="00333A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3085">
        <w:rPr>
          <w:rFonts w:ascii="Times New Roman" w:hAnsi="Times New Roman" w:cs="Times New Roman"/>
          <w:sz w:val="22"/>
          <w:szCs w:val="22"/>
        </w:rPr>
        <w:t xml:space="preserve">10.3. Исполнение обязательств по Договору приостанавливается с момента направления Стороной уведомления, указанного в </w:t>
      </w:r>
      <w:hyperlink w:anchor="P4" w:history="1">
        <w:r w:rsidRPr="008F3085">
          <w:rPr>
            <w:rFonts w:ascii="Times New Roman" w:hAnsi="Times New Roman" w:cs="Times New Roman"/>
            <w:sz w:val="22"/>
            <w:szCs w:val="22"/>
          </w:rPr>
          <w:t>п.10.2</w:t>
        </w:r>
      </w:hyperlink>
      <w:r w:rsidRPr="008F3085">
        <w:rPr>
          <w:rFonts w:ascii="Times New Roman" w:hAnsi="Times New Roman" w:cs="Times New Roman"/>
          <w:sz w:val="22"/>
          <w:szCs w:val="22"/>
        </w:rPr>
        <w:t xml:space="preserve"> Договора, до момента получения ею ответа.</w:t>
      </w:r>
    </w:p>
    <w:p w:rsidR="00A2017C" w:rsidRPr="008F3085" w:rsidRDefault="00A2017C" w:rsidP="00333A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F3085">
        <w:rPr>
          <w:rFonts w:ascii="Times New Roman" w:hAnsi="Times New Roman" w:cs="Times New Roman"/>
          <w:sz w:val="22"/>
          <w:szCs w:val="22"/>
        </w:rPr>
        <w:t xml:space="preserve">10.4. Если подтвердилось нарушение другой Стороной обязательств, указанных в </w:t>
      </w:r>
      <w:hyperlink w:anchor="P2" w:history="1">
        <w:r w:rsidRPr="008F3085">
          <w:rPr>
            <w:rFonts w:ascii="Times New Roman" w:hAnsi="Times New Roman" w:cs="Times New Roman"/>
            <w:sz w:val="22"/>
            <w:szCs w:val="22"/>
          </w:rPr>
          <w:t>п. 10.1</w:t>
        </w:r>
      </w:hyperlink>
      <w:r w:rsidRPr="008F3085">
        <w:rPr>
          <w:rFonts w:ascii="Times New Roman" w:hAnsi="Times New Roman" w:cs="Times New Roman"/>
          <w:sz w:val="22"/>
          <w:szCs w:val="22"/>
        </w:rPr>
        <w:t xml:space="preserve">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1C50C5" w:rsidRPr="008F3085" w:rsidRDefault="001C50C5" w:rsidP="001C50C5">
      <w:pPr>
        <w:pStyle w:val="a4"/>
        <w:spacing w:before="0" w:after="0"/>
        <w:ind w:firstLine="709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1C50C5" w:rsidRPr="008F3085" w:rsidRDefault="00C254E8" w:rsidP="00C254E8">
      <w:pPr>
        <w:pStyle w:val="a4"/>
        <w:spacing w:before="0" w:after="0"/>
        <w:ind w:left="36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8F3085">
        <w:rPr>
          <w:rFonts w:ascii="Times New Roman" w:hAnsi="Times New Roman" w:cs="Times New Roman"/>
          <w:b/>
          <w:sz w:val="22"/>
          <w:szCs w:val="22"/>
          <w:lang w:val="ru-RU"/>
        </w:rPr>
        <w:t xml:space="preserve">11. </w:t>
      </w:r>
      <w:r w:rsidR="001C50C5" w:rsidRPr="008F3085">
        <w:rPr>
          <w:rFonts w:ascii="Times New Roman" w:hAnsi="Times New Roman" w:cs="Times New Roman"/>
          <w:b/>
          <w:sz w:val="22"/>
          <w:szCs w:val="22"/>
          <w:lang w:val="ru-RU"/>
        </w:rPr>
        <w:t>РЕКВИЗИТЫ И ПОДПИСИ СТОРОН</w:t>
      </w:r>
    </w:p>
    <w:p w:rsidR="00CD0F06" w:rsidRPr="008F3085" w:rsidRDefault="00CD0F06" w:rsidP="00115791">
      <w:pPr>
        <w:pStyle w:val="a4"/>
        <w:spacing w:before="0" w:after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:rsidR="006A7DB9" w:rsidRPr="008F3085" w:rsidRDefault="006A7DB9" w:rsidP="006A7DB9">
      <w:pPr>
        <w:pStyle w:val="3"/>
        <w:spacing w:before="120" w:beforeAutospacing="0" w:after="120" w:afterAutospacing="0"/>
        <w:ind w:firstLine="709"/>
        <w:rPr>
          <w:rFonts w:ascii="Times New Roman" w:hAnsi="Times New Roman" w:cs="Times New Roman"/>
          <w:lang w:val="ru-RU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5070"/>
        <w:gridCol w:w="4938"/>
      </w:tblGrid>
      <w:tr w:rsidR="00CF0104" w:rsidRPr="008F3085" w:rsidTr="00CF0104">
        <w:tc>
          <w:tcPr>
            <w:tcW w:w="5070" w:type="dxa"/>
          </w:tcPr>
          <w:p w:rsidR="00CF0104" w:rsidRPr="008F3085" w:rsidRDefault="00C2382E" w:rsidP="00CB2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938" w:type="dxa"/>
          </w:tcPr>
          <w:p w:rsidR="00CF0104" w:rsidRPr="008F3085" w:rsidRDefault="00C2382E" w:rsidP="00CB29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CF0104" w:rsidRPr="008F3085" w:rsidTr="00CF0104">
        <w:tc>
          <w:tcPr>
            <w:tcW w:w="5070" w:type="dxa"/>
          </w:tcPr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 с ограниченной ответственностью «Торговый дом «Агроторг»</w:t>
            </w:r>
          </w:p>
          <w:p w:rsidR="00CF0104" w:rsidRPr="008F3085" w:rsidRDefault="00910921" w:rsidP="00CF010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F0104" w:rsidRPr="008F3085">
              <w:rPr>
                <w:rFonts w:ascii="Times New Roman" w:hAnsi="Times New Roman" w:cs="Times New Roman"/>
                <w:sz w:val="22"/>
                <w:szCs w:val="22"/>
              </w:rPr>
              <w:t>дрес</w:t>
            </w: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 xml:space="preserve"> местонахождения</w:t>
            </w:r>
            <w:r w:rsidR="00CF0104" w:rsidRPr="008F308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F0104" w:rsidRPr="008F3085">
              <w:rPr>
                <w:rFonts w:ascii="Times New Roman" w:hAnsi="Times New Roman" w:cs="Times New Roman"/>
                <w:sz w:val="22"/>
                <w:szCs w:val="22"/>
              </w:rPr>
              <w:t>119034, г. Москва, Гагаринский пер., дом 3</w:t>
            </w: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>ОГРН 1047796863916</w:t>
            </w: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>ИНН 7704537299 / КПП 770401001</w:t>
            </w: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F308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8F3085">
              <w:rPr>
                <w:rFonts w:ascii="Times New Roman" w:hAnsi="Times New Roman" w:cs="Times New Roman"/>
                <w:sz w:val="22"/>
                <w:szCs w:val="22"/>
              </w:rPr>
              <w:t>/с 40702810700000000297</w:t>
            </w: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>в АО «Россельхозбанк», г. Москва</w:t>
            </w: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>БИК 044525111</w:t>
            </w: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>к/с 30101810200000000111</w:t>
            </w: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38" w:type="dxa"/>
          </w:tcPr>
          <w:p w:rsidR="00CF0104" w:rsidRPr="008F3085" w:rsidRDefault="00CF0104" w:rsidP="00333A6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0104" w:rsidRPr="008F3085" w:rsidTr="00CF0104">
        <w:tc>
          <w:tcPr>
            <w:tcW w:w="5070" w:type="dxa"/>
          </w:tcPr>
          <w:p w:rsidR="00B46339" w:rsidRPr="008F3085" w:rsidRDefault="00CF0104" w:rsidP="00CB299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</w:t>
            </w:r>
            <w:r w:rsidR="00B46339" w:rsidRPr="008F3085">
              <w:rPr>
                <w:rFonts w:ascii="Times New Roman" w:hAnsi="Times New Roman" w:cs="Times New Roman"/>
                <w:b/>
                <w:sz w:val="22"/>
                <w:szCs w:val="22"/>
              </w:rPr>
              <w:t>ый</w:t>
            </w:r>
            <w:r w:rsidRPr="008F30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директор</w:t>
            </w:r>
          </w:p>
          <w:p w:rsidR="00CF0104" w:rsidRPr="008F3085" w:rsidRDefault="000336CD" w:rsidP="00CB2993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b/>
                <w:sz w:val="22"/>
                <w:szCs w:val="22"/>
              </w:rPr>
              <w:t>ООО «ТД «Агроторг»</w:t>
            </w:r>
          </w:p>
          <w:p w:rsidR="000336CD" w:rsidRPr="008F3085" w:rsidRDefault="000336CD" w:rsidP="00CB299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</w:t>
            </w:r>
            <w:r w:rsidR="00F41CB9" w:rsidRPr="008F3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</w:t>
            </w:r>
            <w:r w:rsidRPr="008F3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______/</w:t>
            </w:r>
            <w:r w:rsidR="00910921" w:rsidRPr="008F3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Д.А. Потылицын</w:t>
            </w:r>
            <w:r w:rsidRPr="008F3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938" w:type="dxa"/>
          </w:tcPr>
          <w:p w:rsidR="00C2382E" w:rsidRPr="008F3085" w:rsidRDefault="00C2382E" w:rsidP="00CF010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8043D" w:rsidRPr="008F3085" w:rsidRDefault="0038043D" w:rsidP="00CF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F0104" w:rsidRPr="008F3085" w:rsidRDefault="00CF0104" w:rsidP="00CF0104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__________________/</w:t>
            </w:r>
            <w:r w:rsidR="00333A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___________________</w:t>
            </w:r>
            <w:r w:rsidRPr="008F308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</w:t>
            </w:r>
          </w:p>
          <w:p w:rsidR="00CF0104" w:rsidRPr="008F3085" w:rsidRDefault="00CF0104" w:rsidP="00CB2993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308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CF0104" w:rsidRPr="008F3085" w:rsidRDefault="00CF0104" w:rsidP="00CF0104">
      <w:pPr>
        <w:pStyle w:val="a4"/>
        <w:spacing w:before="0" w:after="0"/>
        <w:ind w:firstLine="709"/>
        <w:rPr>
          <w:rFonts w:ascii="Times New Roman" w:hAnsi="Times New Roman" w:cs="Times New Roman"/>
          <w:sz w:val="22"/>
          <w:szCs w:val="22"/>
          <w:lang w:val="ru-RU"/>
        </w:rPr>
      </w:pPr>
    </w:p>
    <w:p w:rsidR="00640E90" w:rsidRPr="008F3085" w:rsidRDefault="00640E90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F50E0B" w:rsidRPr="008F3085" w:rsidRDefault="00F50E0B">
      <w:pPr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CF0104" w:rsidRPr="008F3085" w:rsidRDefault="00CF0104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p w:rsidR="00B00191" w:rsidRPr="008F3085" w:rsidRDefault="00B00191" w:rsidP="00640E90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2"/>
          <w:szCs w:val="22"/>
          <w:lang w:eastAsia="en-US"/>
        </w:rPr>
      </w:pPr>
    </w:p>
    <w:sectPr w:rsidR="00B00191" w:rsidRPr="008F3085" w:rsidSect="00CD3102">
      <w:headerReference w:type="default" r:id="rId9"/>
      <w:footerReference w:type="default" r:id="rId10"/>
      <w:pgSz w:w="11906" w:h="16838"/>
      <w:pgMar w:top="720" w:right="566" w:bottom="720" w:left="1418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66" w:rsidRDefault="004F0666" w:rsidP="003B59C7">
      <w:pPr>
        <w:spacing w:after="0" w:line="240" w:lineRule="auto"/>
      </w:pPr>
      <w:r>
        <w:separator/>
      </w:r>
    </w:p>
  </w:endnote>
  <w:endnote w:type="continuationSeparator" w:id="0">
    <w:p w:rsidR="004F0666" w:rsidRDefault="004F0666" w:rsidP="003B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2129278710"/>
      <w:docPartObj>
        <w:docPartGallery w:val="Page Numbers (Bottom of Page)"/>
        <w:docPartUnique/>
      </w:docPartObj>
    </w:sdtPr>
    <w:sdtEndPr/>
    <w:sdtContent>
      <w:p w:rsidR="00CB2993" w:rsidRPr="001C50C5" w:rsidRDefault="00CB2993">
        <w:pPr>
          <w:pStyle w:val="a7"/>
          <w:jc w:val="right"/>
          <w:rPr>
            <w:rFonts w:ascii="Times New Roman" w:hAnsi="Times New Roman" w:cs="Times New Roman"/>
          </w:rPr>
        </w:pPr>
        <w:r w:rsidRPr="001C50C5">
          <w:rPr>
            <w:rFonts w:ascii="Times New Roman" w:hAnsi="Times New Roman" w:cs="Times New Roman"/>
          </w:rPr>
          <w:fldChar w:fldCharType="begin"/>
        </w:r>
        <w:r w:rsidRPr="001C50C5">
          <w:rPr>
            <w:rFonts w:ascii="Times New Roman" w:hAnsi="Times New Roman" w:cs="Times New Roman"/>
          </w:rPr>
          <w:instrText>PAGE   \* MERGEFORMAT</w:instrText>
        </w:r>
        <w:r w:rsidRPr="001C50C5">
          <w:rPr>
            <w:rFonts w:ascii="Times New Roman" w:hAnsi="Times New Roman" w:cs="Times New Roman"/>
          </w:rPr>
          <w:fldChar w:fldCharType="separate"/>
        </w:r>
        <w:r w:rsidR="00352F72">
          <w:rPr>
            <w:rFonts w:ascii="Times New Roman" w:hAnsi="Times New Roman" w:cs="Times New Roman"/>
            <w:noProof/>
          </w:rPr>
          <w:t>2</w:t>
        </w:r>
        <w:r w:rsidRPr="001C50C5">
          <w:rPr>
            <w:rFonts w:ascii="Times New Roman" w:hAnsi="Times New Roman" w:cs="Times New Roman"/>
          </w:rPr>
          <w:fldChar w:fldCharType="end"/>
        </w:r>
      </w:p>
    </w:sdtContent>
  </w:sdt>
  <w:p w:rsidR="00CB2993" w:rsidRDefault="00CB29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66" w:rsidRDefault="004F0666" w:rsidP="003B59C7">
      <w:pPr>
        <w:spacing w:after="0" w:line="240" w:lineRule="auto"/>
      </w:pPr>
      <w:r>
        <w:separator/>
      </w:r>
    </w:p>
  </w:footnote>
  <w:footnote w:type="continuationSeparator" w:id="0">
    <w:p w:rsidR="004F0666" w:rsidRDefault="004F0666" w:rsidP="003B5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33333"/>
        <w:sz w:val="18"/>
        <w:szCs w:val="18"/>
      </w:rPr>
      <w:alias w:val="Название"/>
      <w:id w:val="77738743"/>
      <w:placeholder>
        <w:docPart w:val="FCBBDF2E0CEC4A5AB000DE971222A2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2993" w:rsidRPr="003F6C15" w:rsidRDefault="00CB2993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F6C15">
          <w:rPr>
            <w:color w:val="333333"/>
            <w:sz w:val="18"/>
            <w:szCs w:val="18"/>
          </w:rPr>
          <w:t xml:space="preserve">Договор купли-продажи </w:t>
        </w:r>
        <w:r w:rsidR="00866E0F">
          <w:rPr>
            <w:color w:val="333333"/>
            <w:sz w:val="18"/>
            <w:szCs w:val="18"/>
          </w:rPr>
          <w:t xml:space="preserve">недвижимого </w:t>
        </w:r>
        <w:r w:rsidRPr="003F6C15">
          <w:rPr>
            <w:color w:val="333333"/>
            <w:sz w:val="18"/>
            <w:szCs w:val="18"/>
          </w:rPr>
          <w:t xml:space="preserve">имущества № </w:t>
        </w:r>
        <w:r w:rsidR="00333A66">
          <w:rPr>
            <w:color w:val="333333"/>
            <w:sz w:val="18"/>
            <w:szCs w:val="18"/>
          </w:rPr>
          <w:t>____</w:t>
        </w:r>
        <w:r>
          <w:rPr>
            <w:color w:val="333333"/>
            <w:sz w:val="18"/>
            <w:szCs w:val="18"/>
          </w:rPr>
          <w:t>/20</w:t>
        </w:r>
        <w:r w:rsidR="00866E0F">
          <w:rPr>
            <w:color w:val="333333"/>
            <w:sz w:val="18"/>
            <w:szCs w:val="18"/>
          </w:rPr>
          <w:t>20</w:t>
        </w:r>
        <w:r w:rsidRPr="003F6C15">
          <w:rPr>
            <w:color w:val="333333"/>
            <w:sz w:val="18"/>
            <w:szCs w:val="18"/>
          </w:rPr>
          <w:t xml:space="preserve"> от «</w:t>
        </w:r>
        <w:r w:rsidR="00333A66">
          <w:rPr>
            <w:color w:val="333333"/>
            <w:sz w:val="18"/>
            <w:szCs w:val="18"/>
          </w:rPr>
          <w:t>____</w:t>
        </w:r>
        <w:r w:rsidRPr="003F6C15">
          <w:rPr>
            <w:color w:val="333333"/>
            <w:sz w:val="18"/>
            <w:szCs w:val="18"/>
          </w:rPr>
          <w:t xml:space="preserve">» </w:t>
        </w:r>
        <w:r w:rsidR="00333A66">
          <w:rPr>
            <w:color w:val="333333"/>
            <w:sz w:val="18"/>
            <w:szCs w:val="18"/>
          </w:rPr>
          <w:t>_______</w:t>
        </w:r>
        <w:r w:rsidRPr="003F6C15">
          <w:rPr>
            <w:color w:val="333333"/>
            <w:sz w:val="18"/>
            <w:szCs w:val="18"/>
          </w:rPr>
          <w:t xml:space="preserve"> 20</w:t>
        </w:r>
        <w:r w:rsidR="00866E0F">
          <w:rPr>
            <w:color w:val="333333"/>
            <w:sz w:val="18"/>
            <w:szCs w:val="18"/>
          </w:rPr>
          <w:t>20</w:t>
        </w:r>
        <w:r w:rsidRPr="003F6C15">
          <w:rPr>
            <w:color w:val="333333"/>
            <w:sz w:val="18"/>
            <w:szCs w:val="18"/>
          </w:rPr>
          <w:t xml:space="preserve"> года</w:t>
        </w:r>
      </w:p>
    </w:sdtContent>
  </w:sdt>
  <w:p w:rsidR="00CB2993" w:rsidRDefault="00CB29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EF0"/>
    <w:multiLevelType w:val="hybridMultilevel"/>
    <w:tmpl w:val="6406C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97E5C"/>
    <w:multiLevelType w:val="hybridMultilevel"/>
    <w:tmpl w:val="B9A8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D410A"/>
    <w:multiLevelType w:val="hybridMultilevel"/>
    <w:tmpl w:val="BB20597C"/>
    <w:lvl w:ilvl="0" w:tplc="CACA42F0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92C"/>
    <w:multiLevelType w:val="hybridMultilevel"/>
    <w:tmpl w:val="AB66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67109"/>
    <w:multiLevelType w:val="hybridMultilevel"/>
    <w:tmpl w:val="7E60A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8709C"/>
    <w:multiLevelType w:val="hybridMultilevel"/>
    <w:tmpl w:val="61AEEED8"/>
    <w:lvl w:ilvl="0" w:tplc="14182930">
      <w:start w:val="1"/>
      <w:numFmt w:val="decimal"/>
      <w:lvlText w:val="1.1.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4A7B05"/>
    <w:multiLevelType w:val="multilevel"/>
    <w:tmpl w:val="8946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2782CB3"/>
    <w:multiLevelType w:val="multilevel"/>
    <w:tmpl w:val="3D4E5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2F03DA6"/>
    <w:multiLevelType w:val="hybridMultilevel"/>
    <w:tmpl w:val="D3D4F852"/>
    <w:lvl w:ilvl="0" w:tplc="BFE09E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5E6A4D"/>
    <w:multiLevelType w:val="multilevel"/>
    <w:tmpl w:val="9DDCA0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62"/>
    <w:rsid w:val="00000493"/>
    <w:rsid w:val="00010DA0"/>
    <w:rsid w:val="00013AE6"/>
    <w:rsid w:val="00020ECF"/>
    <w:rsid w:val="0002361E"/>
    <w:rsid w:val="00024C8C"/>
    <w:rsid w:val="00026864"/>
    <w:rsid w:val="000318E0"/>
    <w:rsid w:val="00032B81"/>
    <w:rsid w:val="000336CD"/>
    <w:rsid w:val="000401E7"/>
    <w:rsid w:val="00041140"/>
    <w:rsid w:val="00044820"/>
    <w:rsid w:val="00045D94"/>
    <w:rsid w:val="00050DE9"/>
    <w:rsid w:val="00055854"/>
    <w:rsid w:val="00061F4F"/>
    <w:rsid w:val="00067C78"/>
    <w:rsid w:val="0007050D"/>
    <w:rsid w:val="00071220"/>
    <w:rsid w:val="00072B99"/>
    <w:rsid w:val="00080A3F"/>
    <w:rsid w:val="00083388"/>
    <w:rsid w:val="00083A71"/>
    <w:rsid w:val="000974BB"/>
    <w:rsid w:val="000A566F"/>
    <w:rsid w:val="000B0C62"/>
    <w:rsid w:val="000B0D43"/>
    <w:rsid w:val="000B2F29"/>
    <w:rsid w:val="000C1E12"/>
    <w:rsid w:val="000C4374"/>
    <w:rsid w:val="000E09CF"/>
    <w:rsid w:val="000F0219"/>
    <w:rsid w:val="00115791"/>
    <w:rsid w:val="00117B11"/>
    <w:rsid w:val="00126702"/>
    <w:rsid w:val="001313BF"/>
    <w:rsid w:val="00140DC6"/>
    <w:rsid w:val="00141612"/>
    <w:rsid w:val="00157AAF"/>
    <w:rsid w:val="001619A3"/>
    <w:rsid w:val="00172622"/>
    <w:rsid w:val="0017264A"/>
    <w:rsid w:val="00174D51"/>
    <w:rsid w:val="001754E6"/>
    <w:rsid w:val="0017616A"/>
    <w:rsid w:val="00177B88"/>
    <w:rsid w:val="00186CA9"/>
    <w:rsid w:val="001924B2"/>
    <w:rsid w:val="001A02B3"/>
    <w:rsid w:val="001A1B97"/>
    <w:rsid w:val="001B1ABB"/>
    <w:rsid w:val="001B43B8"/>
    <w:rsid w:val="001B77D2"/>
    <w:rsid w:val="001C149C"/>
    <w:rsid w:val="001C1878"/>
    <w:rsid w:val="001C50C5"/>
    <w:rsid w:val="001D3040"/>
    <w:rsid w:val="001E675D"/>
    <w:rsid w:val="001F2698"/>
    <w:rsid w:val="001F4419"/>
    <w:rsid w:val="00205EB2"/>
    <w:rsid w:val="00214EDA"/>
    <w:rsid w:val="002220B6"/>
    <w:rsid w:val="00236651"/>
    <w:rsid w:val="0023737D"/>
    <w:rsid w:val="00240BEE"/>
    <w:rsid w:val="002448D3"/>
    <w:rsid w:val="00252657"/>
    <w:rsid w:val="00254380"/>
    <w:rsid w:val="00255172"/>
    <w:rsid w:val="00261212"/>
    <w:rsid w:val="00261737"/>
    <w:rsid w:val="0027387E"/>
    <w:rsid w:val="00273930"/>
    <w:rsid w:val="00275395"/>
    <w:rsid w:val="00281F88"/>
    <w:rsid w:val="002A1774"/>
    <w:rsid w:val="002A56D7"/>
    <w:rsid w:val="002A656B"/>
    <w:rsid w:val="002B4234"/>
    <w:rsid w:val="002B69F5"/>
    <w:rsid w:val="002C7714"/>
    <w:rsid w:val="002D2C5E"/>
    <w:rsid w:val="002E0EAF"/>
    <w:rsid w:val="002F09E5"/>
    <w:rsid w:val="003044B8"/>
    <w:rsid w:val="00307D30"/>
    <w:rsid w:val="00311DE6"/>
    <w:rsid w:val="0031412F"/>
    <w:rsid w:val="00314830"/>
    <w:rsid w:val="003176F8"/>
    <w:rsid w:val="00323712"/>
    <w:rsid w:val="00332C1B"/>
    <w:rsid w:val="00333A66"/>
    <w:rsid w:val="00343014"/>
    <w:rsid w:val="00344E18"/>
    <w:rsid w:val="00344F6B"/>
    <w:rsid w:val="00352F72"/>
    <w:rsid w:val="00356332"/>
    <w:rsid w:val="0035770D"/>
    <w:rsid w:val="00371990"/>
    <w:rsid w:val="00372FB7"/>
    <w:rsid w:val="0038043D"/>
    <w:rsid w:val="003820C5"/>
    <w:rsid w:val="00382942"/>
    <w:rsid w:val="003850F8"/>
    <w:rsid w:val="00392666"/>
    <w:rsid w:val="003A2A8A"/>
    <w:rsid w:val="003B2452"/>
    <w:rsid w:val="003B400C"/>
    <w:rsid w:val="003B59C7"/>
    <w:rsid w:val="003C00DF"/>
    <w:rsid w:val="003C1591"/>
    <w:rsid w:val="003C7F76"/>
    <w:rsid w:val="003E2DFE"/>
    <w:rsid w:val="003E2F50"/>
    <w:rsid w:val="003E7C55"/>
    <w:rsid w:val="003F08A3"/>
    <w:rsid w:val="003F6C15"/>
    <w:rsid w:val="00414772"/>
    <w:rsid w:val="00420DC5"/>
    <w:rsid w:val="0042157D"/>
    <w:rsid w:val="0045531D"/>
    <w:rsid w:val="00464D30"/>
    <w:rsid w:val="00465484"/>
    <w:rsid w:val="004655BC"/>
    <w:rsid w:val="00473B6D"/>
    <w:rsid w:val="0048350B"/>
    <w:rsid w:val="0048504B"/>
    <w:rsid w:val="004853D2"/>
    <w:rsid w:val="00485668"/>
    <w:rsid w:val="00487F6F"/>
    <w:rsid w:val="004A461A"/>
    <w:rsid w:val="004A767B"/>
    <w:rsid w:val="004A7D85"/>
    <w:rsid w:val="004B56BE"/>
    <w:rsid w:val="004C1452"/>
    <w:rsid w:val="004C27AD"/>
    <w:rsid w:val="004D19CF"/>
    <w:rsid w:val="004D2FEE"/>
    <w:rsid w:val="004D668E"/>
    <w:rsid w:val="004F0666"/>
    <w:rsid w:val="0050115C"/>
    <w:rsid w:val="00502FE9"/>
    <w:rsid w:val="005030B6"/>
    <w:rsid w:val="00510EFF"/>
    <w:rsid w:val="0051369B"/>
    <w:rsid w:val="00520D13"/>
    <w:rsid w:val="00523123"/>
    <w:rsid w:val="00523D28"/>
    <w:rsid w:val="0052422E"/>
    <w:rsid w:val="00525CC4"/>
    <w:rsid w:val="00536F71"/>
    <w:rsid w:val="00565682"/>
    <w:rsid w:val="00565D46"/>
    <w:rsid w:val="00572EA4"/>
    <w:rsid w:val="00592B55"/>
    <w:rsid w:val="00594C0A"/>
    <w:rsid w:val="005B1E52"/>
    <w:rsid w:val="005B2F03"/>
    <w:rsid w:val="005B4957"/>
    <w:rsid w:val="005C05F1"/>
    <w:rsid w:val="005C3661"/>
    <w:rsid w:val="005E33D6"/>
    <w:rsid w:val="005F35F7"/>
    <w:rsid w:val="005F7BDE"/>
    <w:rsid w:val="00601916"/>
    <w:rsid w:val="00623AB3"/>
    <w:rsid w:val="00632D6F"/>
    <w:rsid w:val="00633C94"/>
    <w:rsid w:val="006349CE"/>
    <w:rsid w:val="00634D67"/>
    <w:rsid w:val="00640E90"/>
    <w:rsid w:val="00644F1E"/>
    <w:rsid w:val="00647B41"/>
    <w:rsid w:val="006622D8"/>
    <w:rsid w:val="00670773"/>
    <w:rsid w:val="00673085"/>
    <w:rsid w:val="006739AC"/>
    <w:rsid w:val="00674A43"/>
    <w:rsid w:val="00682AC7"/>
    <w:rsid w:val="00682B47"/>
    <w:rsid w:val="00687AC5"/>
    <w:rsid w:val="00692F5D"/>
    <w:rsid w:val="006932FE"/>
    <w:rsid w:val="00694703"/>
    <w:rsid w:val="006A3314"/>
    <w:rsid w:val="006A76B8"/>
    <w:rsid w:val="006A7DB9"/>
    <w:rsid w:val="006B466D"/>
    <w:rsid w:val="006C5D6C"/>
    <w:rsid w:val="006E2FAE"/>
    <w:rsid w:val="006E4702"/>
    <w:rsid w:val="006E5762"/>
    <w:rsid w:val="006E603D"/>
    <w:rsid w:val="006F1840"/>
    <w:rsid w:val="006F38F7"/>
    <w:rsid w:val="006F6203"/>
    <w:rsid w:val="006F713F"/>
    <w:rsid w:val="0070778A"/>
    <w:rsid w:val="0071026E"/>
    <w:rsid w:val="00711374"/>
    <w:rsid w:val="00713712"/>
    <w:rsid w:val="0072575D"/>
    <w:rsid w:val="0073588D"/>
    <w:rsid w:val="007358CE"/>
    <w:rsid w:val="007413E6"/>
    <w:rsid w:val="00743CC3"/>
    <w:rsid w:val="00756352"/>
    <w:rsid w:val="007701F9"/>
    <w:rsid w:val="00782F44"/>
    <w:rsid w:val="00784B30"/>
    <w:rsid w:val="007860B9"/>
    <w:rsid w:val="00792B1D"/>
    <w:rsid w:val="007A702E"/>
    <w:rsid w:val="007B3DC5"/>
    <w:rsid w:val="007C0326"/>
    <w:rsid w:val="007C2AAB"/>
    <w:rsid w:val="007C567C"/>
    <w:rsid w:val="007C67F1"/>
    <w:rsid w:val="007D3A6F"/>
    <w:rsid w:val="007D6C25"/>
    <w:rsid w:val="007E443B"/>
    <w:rsid w:val="007E65C4"/>
    <w:rsid w:val="007F3633"/>
    <w:rsid w:val="007F3FBD"/>
    <w:rsid w:val="007F4DC2"/>
    <w:rsid w:val="0081010B"/>
    <w:rsid w:val="008127A9"/>
    <w:rsid w:val="008156B7"/>
    <w:rsid w:val="00836621"/>
    <w:rsid w:val="0085024C"/>
    <w:rsid w:val="00854634"/>
    <w:rsid w:val="00860A47"/>
    <w:rsid w:val="0086486E"/>
    <w:rsid w:val="00866E0F"/>
    <w:rsid w:val="00897943"/>
    <w:rsid w:val="008A3865"/>
    <w:rsid w:val="008A40DD"/>
    <w:rsid w:val="008A4E6D"/>
    <w:rsid w:val="008A5B55"/>
    <w:rsid w:val="008A6E4B"/>
    <w:rsid w:val="008B02D4"/>
    <w:rsid w:val="008B4256"/>
    <w:rsid w:val="008B5698"/>
    <w:rsid w:val="008C002E"/>
    <w:rsid w:val="008C020C"/>
    <w:rsid w:val="008C1839"/>
    <w:rsid w:val="008D1370"/>
    <w:rsid w:val="008D7A72"/>
    <w:rsid w:val="008E19F8"/>
    <w:rsid w:val="008E620F"/>
    <w:rsid w:val="008E7689"/>
    <w:rsid w:val="008F08E1"/>
    <w:rsid w:val="008F3085"/>
    <w:rsid w:val="00910921"/>
    <w:rsid w:val="00913CBC"/>
    <w:rsid w:val="00922195"/>
    <w:rsid w:val="009320AB"/>
    <w:rsid w:val="0094474F"/>
    <w:rsid w:val="00946226"/>
    <w:rsid w:val="00950B1E"/>
    <w:rsid w:val="009528ED"/>
    <w:rsid w:val="00957194"/>
    <w:rsid w:val="00962954"/>
    <w:rsid w:val="00963747"/>
    <w:rsid w:val="00964116"/>
    <w:rsid w:val="0096788E"/>
    <w:rsid w:val="00975761"/>
    <w:rsid w:val="009757E6"/>
    <w:rsid w:val="0098228B"/>
    <w:rsid w:val="00982D46"/>
    <w:rsid w:val="00986574"/>
    <w:rsid w:val="00987325"/>
    <w:rsid w:val="0099024D"/>
    <w:rsid w:val="009929E4"/>
    <w:rsid w:val="009D4FDE"/>
    <w:rsid w:val="009D5DD7"/>
    <w:rsid w:val="009D6615"/>
    <w:rsid w:val="009D79BF"/>
    <w:rsid w:val="009D7A91"/>
    <w:rsid w:val="009E07E5"/>
    <w:rsid w:val="009E56C1"/>
    <w:rsid w:val="009E595E"/>
    <w:rsid w:val="009E6800"/>
    <w:rsid w:val="009F0FC7"/>
    <w:rsid w:val="009F62B2"/>
    <w:rsid w:val="009F681B"/>
    <w:rsid w:val="009F6DE1"/>
    <w:rsid w:val="009F7AB2"/>
    <w:rsid w:val="00A023C1"/>
    <w:rsid w:val="00A06E1A"/>
    <w:rsid w:val="00A155FE"/>
    <w:rsid w:val="00A2017C"/>
    <w:rsid w:val="00A21B8F"/>
    <w:rsid w:val="00A51AAF"/>
    <w:rsid w:val="00A523AE"/>
    <w:rsid w:val="00A64336"/>
    <w:rsid w:val="00A66210"/>
    <w:rsid w:val="00A67730"/>
    <w:rsid w:val="00A73BE7"/>
    <w:rsid w:val="00A7491A"/>
    <w:rsid w:val="00A77DC9"/>
    <w:rsid w:val="00A84B8D"/>
    <w:rsid w:val="00A84D50"/>
    <w:rsid w:val="00A919A9"/>
    <w:rsid w:val="00A92873"/>
    <w:rsid w:val="00A94C24"/>
    <w:rsid w:val="00AA4E66"/>
    <w:rsid w:val="00AB1C33"/>
    <w:rsid w:val="00AB3160"/>
    <w:rsid w:val="00AB5743"/>
    <w:rsid w:val="00AC370B"/>
    <w:rsid w:val="00AC3718"/>
    <w:rsid w:val="00AD5D38"/>
    <w:rsid w:val="00AE3421"/>
    <w:rsid w:val="00AE385B"/>
    <w:rsid w:val="00AE6C3B"/>
    <w:rsid w:val="00AF16A9"/>
    <w:rsid w:val="00AF2EA7"/>
    <w:rsid w:val="00B00191"/>
    <w:rsid w:val="00B019E7"/>
    <w:rsid w:val="00B06B87"/>
    <w:rsid w:val="00B10A6F"/>
    <w:rsid w:val="00B20D78"/>
    <w:rsid w:val="00B34193"/>
    <w:rsid w:val="00B365F8"/>
    <w:rsid w:val="00B43F41"/>
    <w:rsid w:val="00B46339"/>
    <w:rsid w:val="00B51299"/>
    <w:rsid w:val="00B51CA0"/>
    <w:rsid w:val="00B615A1"/>
    <w:rsid w:val="00B646E1"/>
    <w:rsid w:val="00B70A98"/>
    <w:rsid w:val="00B80E39"/>
    <w:rsid w:val="00B929B3"/>
    <w:rsid w:val="00B94A72"/>
    <w:rsid w:val="00BA18AF"/>
    <w:rsid w:val="00BA20C7"/>
    <w:rsid w:val="00BB100A"/>
    <w:rsid w:val="00BB4C59"/>
    <w:rsid w:val="00BB6A15"/>
    <w:rsid w:val="00C060A1"/>
    <w:rsid w:val="00C07EEB"/>
    <w:rsid w:val="00C17437"/>
    <w:rsid w:val="00C217B0"/>
    <w:rsid w:val="00C2382E"/>
    <w:rsid w:val="00C254E8"/>
    <w:rsid w:val="00C26143"/>
    <w:rsid w:val="00C266E8"/>
    <w:rsid w:val="00C3376D"/>
    <w:rsid w:val="00C409AF"/>
    <w:rsid w:val="00C41B6A"/>
    <w:rsid w:val="00C45C28"/>
    <w:rsid w:val="00C467B1"/>
    <w:rsid w:val="00C543D1"/>
    <w:rsid w:val="00C55257"/>
    <w:rsid w:val="00C652BC"/>
    <w:rsid w:val="00C75292"/>
    <w:rsid w:val="00C82B71"/>
    <w:rsid w:val="00C95CB8"/>
    <w:rsid w:val="00C979DA"/>
    <w:rsid w:val="00CA5C44"/>
    <w:rsid w:val="00CA5D87"/>
    <w:rsid w:val="00CA5F3B"/>
    <w:rsid w:val="00CB1D93"/>
    <w:rsid w:val="00CB2993"/>
    <w:rsid w:val="00CD0F06"/>
    <w:rsid w:val="00CD3102"/>
    <w:rsid w:val="00CF0104"/>
    <w:rsid w:val="00CF2952"/>
    <w:rsid w:val="00CF5155"/>
    <w:rsid w:val="00D02F7D"/>
    <w:rsid w:val="00D07E57"/>
    <w:rsid w:val="00D11AEF"/>
    <w:rsid w:val="00D13B1E"/>
    <w:rsid w:val="00D14240"/>
    <w:rsid w:val="00D14934"/>
    <w:rsid w:val="00D14FB2"/>
    <w:rsid w:val="00D24A4D"/>
    <w:rsid w:val="00D25B24"/>
    <w:rsid w:val="00D26059"/>
    <w:rsid w:val="00D32F3F"/>
    <w:rsid w:val="00D35346"/>
    <w:rsid w:val="00D43E39"/>
    <w:rsid w:val="00D46948"/>
    <w:rsid w:val="00D47CC5"/>
    <w:rsid w:val="00D50BA7"/>
    <w:rsid w:val="00D516B1"/>
    <w:rsid w:val="00D52049"/>
    <w:rsid w:val="00D5532B"/>
    <w:rsid w:val="00D60F3D"/>
    <w:rsid w:val="00D631DA"/>
    <w:rsid w:val="00D63C3B"/>
    <w:rsid w:val="00D65B53"/>
    <w:rsid w:val="00D66206"/>
    <w:rsid w:val="00D6658A"/>
    <w:rsid w:val="00D725E1"/>
    <w:rsid w:val="00D8226E"/>
    <w:rsid w:val="00D822F8"/>
    <w:rsid w:val="00D8489C"/>
    <w:rsid w:val="00D97639"/>
    <w:rsid w:val="00DA27D9"/>
    <w:rsid w:val="00DA5F1A"/>
    <w:rsid w:val="00DA6A5D"/>
    <w:rsid w:val="00DB6AFC"/>
    <w:rsid w:val="00DB6BE0"/>
    <w:rsid w:val="00DB7E10"/>
    <w:rsid w:val="00DC4B10"/>
    <w:rsid w:val="00DC6D20"/>
    <w:rsid w:val="00DD36A6"/>
    <w:rsid w:val="00DE46F2"/>
    <w:rsid w:val="00DF0CB6"/>
    <w:rsid w:val="00DF1136"/>
    <w:rsid w:val="00DF1641"/>
    <w:rsid w:val="00E004D1"/>
    <w:rsid w:val="00E02D78"/>
    <w:rsid w:val="00E06C65"/>
    <w:rsid w:val="00E076A8"/>
    <w:rsid w:val="00E14517"/>
    <w:rsid w:val="00E23783"/>
    <w:rsid w:val="00E32964"/>
    <w:rsid w:val="00E41E8B"/>
    <w:rsid w:val="00E4382B"/>
    <w:rsid w:val="00E43A50"/>
    <w:rsid w:val="00E4565B"/>
    <w:rsid w:val="00E51504"/>
    <w:rsid w:val="00E5634B"/>
    <w:rsid w:val="00E57093"/>
    <w:rsid w:val="00E638F1"/>
    <w:rsid w:val="00E72E00"/>
    <w:rsid w:val="00E7349B"/>
    <w:rsid w:val="00E74E76"/>
    <w:rsid w:val="00E8227B"/>
    <w:rsid w:val="00E827AD"/>
    <w:rsid w:val="00E85CD2"/>
    <w:rsid w:val="00E903C1"/>
    <w:rsid w:val="00E906C7"/>
    <w:rsid w:val="00E92CFD"/>
    <w:rsid w:val="00E95794"/>
    <w:rsid w:val="00E9644F"/>
    <w:rsid w:val="00EA15E0"/>
    <w:rsid w:val="00EA2B76"/>
    <w:rsid w:val="00EC105C"/>
    <w:rsid w:val="00EC6822"/>
    <w:rsid w:val="00ED326E"/>
    <w:rsid w:val="00ED699F"/>
    <w:rsid w:val="00EF181D"/>
    <w:rsid w:val="00EF2CB1"/>
    <w:rsid w:val="00EF773C"/>
    <w:rsid w:val="00F02C67"/>
    <w:rsid w:val="00F05FAA"/>
    <w:rsid w:val="00F10C16"/>
    <w:rsid w:val="00F166EA"/>
    <w:rsid w:val="00F23E30"/>
    <w:rsid w:val="00F41CB9"/>
    <w:rsid w:val="00F4243B"/>
    <w:rsid w:val="00F50E0B"/>
    <w:rsid w:val="00F52F1C"/>
    <w:rsid w:val="00F57956"/>
    <w:rsid w:val="00F64F11"/>
    <w:rsid w:val="00F65962"/>
    <w:rsid w:val="00F813FB"/>
    <w:rsid w:val="00F966E7"/>
    <w:rsid w:val="00FB2263"/>
    <w:rsid w:val="00FC132C"/>
    <w:rsid w:val="00FC35B5"/>
    <w:rsid w:val="00FC420F"/>
    <w:rsid w:val="00FC51AE"/>
    <w:rsid w:val="00FC7F87"/>
    <w:rsid w:val="00FD1471"/>
    <w:rsid w:val="00FE6C7F"/>
    <w:rsid w:val="00FF3891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4"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30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00"/>
      <w:jc w:val="center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00"/>
      <w:jc w:val="both"/>
      <w:outlineLvl w:val="4"/>
    </w:pPr>
    <w:rPr>
      <w:rFonts w:eastAsiaTheme="majorEastAsia" w:cstheme="majorBidi"/>
      <w:b/>
      <w:bCs/>
      <w:color w:val="000000" w:themeColor="text1"/>
      <w:sz w:val="16"/>
      <w:szCs w:val="16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00"/>
      <w:jc w:val="both"/>
      <w:outlineLvl w:val="5"/>
    </w:pPr>
    <w:rPr>
      <w:rFonts w:eastAsiaTheme="majorEastAsia" w:cstheme="majorBidi"/>
      <w:b/>
      <w:bCs/>
      <w:color w:val="000000" w:themeColor="text1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spacing w:before="60" w:after="60"/>
      <w:ind w:firstLine="567"/>
      <w:jc w:val="both"/>
    </w:pPr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  <w:rPr>
      <w:rFonts w:cs="Tahoma"/>
      <w:lang w:val="en-US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4A7D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3B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B59C7"/>
  </w:style>
  <w:style w:type="paragraph" w:styleId="a7">
    <w:name w:val="footer"/>
    <w:basedOn w:val="a"/>
    <w:link w:val="a8"/>
    <w:uiPriority w:val="99"/>
    <w:unhideWhenUsed/>
    <w:rsid w:val="003B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B59C7"/>
  </w:style>
  <w:style w:type="paragraph" w:styleId="a9">
    <w:name w:val="Balloon Text"/>
    <w:basedOn w:val="a"/>
    <w:link w:val="aa"/>
    <w:uiPriority w:val="99"/>
    <w:semiHidden/>
    <w:unhideWhenUsed/>
    <w:rsid w:val="00536F71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36F71"/>
    <w:rPr>
      <w:rFonts w:cs="Tahoma"/>
      <w:sz w:val="16"/>
      <w:szCs w:val="16"/>
    </w:rPr>
  </w:style>
  <w:style w:type="paragraph" w:styleId="ab">
    <w:name w:val="List Paragraph"/>
    <w:basedOn w:val="a"/>
    <w:uiPriority w:val="34"/>
    <w:qFormat/>
    <w:rsid w:val="00FC132C"/>
    <w:pPr>
      <w:ind w:left="720"/>
      <w:contextualSpacing/>
    </w:pPr>
  </w:style>
  <w:style w:type="paragraph" w:customStyle="1" w:styleId="ConsPlusNonformat">
    <w:name w:val="ConsPlusNonformat"/>
    <w:uiPriority w:val="99"/>
    <w:rsid w:val="008B02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c">
    <w:name w:val="Table Grid"/>
    <w:basedOn w:val="a2"/>
    <w:uiPriority w:val="59"/>
    <w:rsid w:val="00F50E0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FD14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1471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FD147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147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1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4"/>
  </w:style>
  <w:style w:type="paragraph" w:styleId="1">
    <w:name w:val="heading 1"/>
    <w:basedOn w:val="a0"/>
    <w:next w:val="a"/>
    <w:uiPriority w:val="9"/>
    <w:qFormat/>
    <w:rsid w:val="008A4E6D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color w:val="000000" w:themeColor="text1"/>
      <w:sz w:val="30"/>
      <w:szCs w:val="30"/>
    </w:rPr>
  </w:style>
  <w:style w:type="paragraph" w:styleId="2">
    <w:name w:val="heading 2"/>
    <w:basedOn w:val="a0"/>
    <w:next w:val="a"/>
    <w:uiPriority w:val="9"/>
    <w:unhideWhenUsed/>
    <w:qFormat/>
    <w:rsid w:val="00061F4F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3">
    <w:name w:val="heading 3"/>
    <w:basedOn w:val="a0"/>
    <w:next w:val="a"/>
    <w:uiPriority w:val="9"/>
    <w:unhideWhenUsed/>
    <w:qFormat/>
    <w:rsid w:val="008A4E6D"/>
    <w:pPr>
      <w:keepNext/>
      <w:keepLines/>
      <w:spacing w:before="100" w:beforeAutospacing="1" w:after="100" w:afterAutospacing="1"/>
      <w:jc w:val="center"/>
      <w:outlineLvl w:val="2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4">
    <w:name w:val="heading 4"/>
    <w:basedOn w:val="a0"/>
    <w:next w:val="a"/>
    <w:link w:val="40"/>
    <w:uiPriority w:val="9"/>
    <w:unhideWhenUsed/>
    <w:qFormat/>
    <w:rsid w:val="009E07E5"/>
    <w:pPr>
      <w:keepNext/>
      <w:keepLines/>
      <w:spacing w:before="200"/>
      <w:jc w:val="center"/>
      <w:outlineLvl w:val="3"/>
    </w:pPr>
    <w:rPr>
      <w:rFonts w:eastAsiaTheme="majorEastAsia" w:cstheme="majorBidi"/>
      <w:b/>
      <w:bCs/>
      <w:color w:val="000000" w:themeColor="text1"/>
    </w:rPr>
  </w:style>
  <w:style w:type="paragraph" w:styleId="5">
    <w:name w:val="heading 5"/>
    <w:basedOn w:val="a0"/>
    <w:next w:val="a"/>
    <w:uiPriority w:val="9"/>
    <w:unhideWhenUsed/>
    <w:qFormat/>
    <w:rsid w:val="009E07E5"/>
    <w:pPr>
      <w:keepNext/>
      <w:keepLines/>
      <w:spacing w:before="200"/>
      <w:jc w:val="both"/>
      <w:outlineLvl w:val="4"/>
    </w:pPr>
    <w:rPr>
      <w:rFonts w:eastAsiaTheme="majorEastAsia" w:cstheme="majorBidi"/>
      <w:b/>
      <w:bCs/>
      <w:color w:val="000000" w:themeColor="text1"/>
      <w:sz w:val="16"/>
      <w:szCs w:val="16"/>
    </w:rPr>
  </w:style>
  <w:style w:type="paragraph" w:styleId="6">
    <w:name w:val="heading 6"/>
    <w:basedOn w:val="a0"/>
    <w:next w:val="a"/>
    <w:uiPriority w:val="9"/>
    <w:unhideWhenUsed/>
    <w:qFormat/>
    <w:rsid w:val="009E07E5"/>
    <w:pPr>
      <w:keepNext/>
      <w:keepLines/>
      <w:spacing w:before="200"/>
      <w:jc w:val="both"/>
      <w:outlineLvl w:val="5"/>
    </w:pPr>
    <w:rPr>
      <w:rFonts w:eastAsiaTheme="majorEastAsia" w:cstheme="majorBidi"/>
      <w:b/>
      <w:bCs/>
      <w:color w:val="000000" w:themeColor="text1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араграф"/>
    <w:basedOn w:val="a0"/>
    <w:link w:val="paragraph"/>
    <w:qFormat/>
    <w:rsid w:val="00061F4F"/>
    <w:pPr>
      <w:spacing w:before="60" w:after="60"/>
      <w:ind w:firstLine="567"/>
      <w:jc w:val="both"/>
    </w:pPr>
  </w:style>
  <w:style w:type="character" w:customStyle="1" w:styleId="paragraph">
    <w:name w:val="paragraph Знак"/>
    <w:basedOn w:val="a1"/>
    <w:link w:val="a4"/>
    <w:rsid w:val="00061F4F"/>
    <w:rPr>
      <w:rFonts w:ascii="Tahoma" w:hAnsi="Tahoma" w:cs="Tahoma"/>
      <w:sz w:val="20"/>
      <w:szCs w:val="20"/>
      <w:lang w:val="en-US"/>
    </w:rPr>
  </w:style>
  <w:style w:type="table" w:customStyle="1" w:styleId="TableSpreadsheet">
    <w:name w:val="Table Spreadsheet"/>
    <w:basedOn w:val="a2"/>
    <w:uiPriority w:val="59"/>
    <w:rsid w:val="009D7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1"/>
    <w:link w:val="4"/>
    <w:uiPriority w:val="9"/>
    <w:rsid w:val="009E07E5"/>
    <w:rPr>
      <w:rFonts w:ascii="Calibri" w:eastAsiaTheme="majorEastAsia" w:hAnsi="Calibri" w:cstheme="majorBidi"/>
      <w:b/>
      <w:bCs/>
      <w:i/>
      <w:iCs/>
      <w:color w:val="000000" w:themeColor="text1"/>
    </w:rPr>
  </w:style>
  <w:style w:type="paragraph" w:customStyle="1" w:styleId="a0">
    <w:name w:val="Общий"/>
    <w:basedOn w:val="a"/>
    <w:link w:val="contents"/>
    <w:qFormat/>
    <w:rsid w:val="00311DE6"/>
    <w:pPr>
      <w:spacing w:after="0" w:line="240" w:lineRule="auto"/>
    </w:pPr>
    <w:rPr>
      <w:rFonts w:cs="Tahoma"/>
      <w:lang w:val="en-US"/>
    </w:rPr>
  </w:style>
  <w:style w:type="character" w:customStyle="1" w:styleId="contents">
    <w:name w:val="contents Знак"/>
    <w:basedOn w:val="a1"/>
    <w:link w:val="a0"/>
    <w:rsid w:val="00311DE6"/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4A7D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styleId="a5">
    <w:name w:val="header"/>
    <w:basedOn w:val="a"/>
    <w:link w:val="a6"/>
    <w:uiPriority w:val="99"/>
    <w:unhideWhenUsed/>
    <w:rsid w:val="003B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3B59C7"/>
  </w:style>
  <w:style w:type="paragraph" w:styleId="a7">
    <w:name w:val="footer"/>
    <w:basedOn w:val="a"/>
    <w:link w:val="a8"/>
    <w:uiPriority w:val="99"/>
    <w:unhideWhenUsed/>
    <w:rsid w:val="003B5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3B59C7"/>
  </w:style>
  <w:style w:type="paragraph" w:styleId="a9">
    <w:name w:val="Balloon Text"/>
    <w:basedOn w:val="a"/>
    <w:link w:val="aa"/>
    <w:uiPriority w:val="99"/>
    <w:semiHidden/>
    <w:unhideWhenUsed/>
    <w:rsid w:val="00536F71"/>
    <w:pPr>
      <w:spacing w:after="0" w:line="240" w:lineRule="auto"/>
    </w:pPr>
    <w:rPr>
      <w:rFonts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36F71"/>
    <w:rPr>
      <w:rFonts w:cs="Tahoma"/>
      <w:sz w:val="16"/>
      <w:szCs w:val="16"/>
    </w:rPr>
  </w:style>
  <w:style w:type="paragraph" w:styleId="ab">
    <w:name w:val="List Paragraph"/>
    <w:basedOn w:val="a"/>
    <w:uiPriority w:val="34"/>
    <w:qFormat/>
    <w:rsid w:val="00FC132C"/>
    <w:pPr>
      <w:ind w:left="720"/>
      <w:contextualSpacing/>
    </w:pPr>
  </w:style>
  <w:style w:type="paragraph" w:customStyle="1" w:styleId="ConsPlusNonformat">
    <w:name w:val="ConsPlusNonformat"/>
    <w:uiPriority w:val="99"/>
    <w:rsid w:val="008B02D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table" w:styleId="ac">
    <w:name w:val="Table Grid"/>
    <w:basedOn w:val="a2"/>
    <w:uiPriority w:val="59"/>
    <w:rsid w:val="00F50E0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1"/>
    <w:uiPriority w:val="99"/>
    <w:semiHidden/>
    <w:unhideWhenUsed/>
    <w:rsid w:val="00FD147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D1471"/>
    <w:pPr>
      <w:spacing w:line="240" w:lineRule="auto"/>
    </w:pPr>
  </w:style>
  <w:style w:type="character" w:customStyle="1" w:styleId="af">
    <w:name w:val="Текст примечания Знак"/>
    <w:basedOn w:val="a1"/>
    <w:link w:val="ae"/>
    <w:uiPriority w:val="99"/>
    <w:semiHidden/>
    <w:rsid w:val="00FD147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D147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D1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88;&#1080;&#1103;\Documents\Visual%20Studio%202010\Projects\ConsoleApplication1\ConsoleApplication1\bin\Debug\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CBBDF2E0CEC4A5AB000DE971222A2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5D95C6-0F9C-45D7-8C13-A2DA9763DAFF}"/>
      </w:docPartPr>
      <w:docPartBody>
        <w:p w:rsidR="00E3509D" w:rsidRDefault="00E233AC" w:rsidP="00E233AC">
          <w:pPr>
            <w:pStyle w:val="FCBBDF2E0CEC4A5AB000DE971222A2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33AC"/>
    <w:rsid w:val="00040D81"/>
    <w:rsid w:val="00070E5E"/>
    <w:rsid w:val="00081E8A"/>
    <w:rsid w:val="000D6E1F"/>
    <w:rsid w:val="000E3E54"/>
    <w:rsid w:val="00180516"/>
    <w:rsid w:val="00305CA6"/>
    <w:rsid w:val="00330652"/>
    <w:rsid w:val="003374E7"/>
    <w:rsid w:val="003759B5"/>
    <w:rsid w:val="00433155"/>
    <w:rsid w:val="00453101"/>
    <w:rsid w:val="0047637F"/>
    <w:rsid w:val="00582945"/>
    <w:rsid w:val="005B6694"/>
    <w:rsid w:val="006E005F"/>
    <w:rsid w:val="006F7FEC"/>
    <w:rsid w:val="007156A5"/>
    <w:rsid w:val="00734B4E"/>
    <w:rsid w:val="007C5344"/>
    <w:rsid w:val="0084181C"/>
    <w:rsid w:val="0087491C"/>
    <w:rsid w:val="0089141F"/>
    <w:rsid w:val="009E63B1"/>
    <w:rsid w:val="009F38A3"/>
    <w:rsid w:val="00A962AB"/>
    <w:rsid w:val="00AB5AB7"/>
    <w:rsid w:val="00AC6C16"/>
    <w:rsid w:val="00C331A1"/>
    <w:rsid w:val="00C62BEE"/>
    <w:rsid w:val="00C6426A"/>
    <w:rsid w:val="00C72332"/>
    <w:rsid w:val="00C76B8B"/>
    <w:rsid w:val="00CB6622"/>
    <w:rsid w:val="00CC2F83"/>
    <w:rsid w:val="00DC4B17"/>
    <w:rsid w:val="00DD0828"/>
    <w:rsid w:val="00E233AC"/>
    <w:rsid w:val="00E3509D"/>
    <w:rsid w:val="00EB184B"/>
    <w:rsid w:val="00F168B6"/>
    <w:rsid w:val="00F67317"/>
    <w:rsid w:val="00FD48E7"/>
    <w:rsid w:val="00FE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BBDF2E0CEC4A5AB000DE971222A2C9">
    <w:name w:val="FCBBDF2E0CEC4A5AB000DE971222A2C9"/>
    <w:rsid w:val="00E233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F1464-1AAE-4A9F-8DA1-ADA1E6C7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4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 № ____/2020 от «____» _______ 2020 года</vt:lpstr>
    </vt:vector>
  </TitlesOfParts>
  <Company>QuickDoc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 № ____/2020 от «____» _______ 2020 года</dc:title>
  <dc:creator>Юлия Игоревна Ледомская</dc:creator>
  <cp:lastModifiedBy>Дмитрий Валерьевич Тарасов</cp:lastModifiedBy>
  <cp:revision>3</cp:revision>
  <cp:lastPrinted>2020-09-09T09:03:00Z</cp:lastPrinted>
  <dcterms:created xsi:type="dcterms:W3CDTF">2020-12-03T08:38:00Z</dcterms:created>
  <dcterms:modified xsi:type="dcterms:W3CDTF">2020-12-03T08:40:00Z</dcterms:modified>
</cp:coreProperties>
</file>