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D" w:rsidRDefault="00927C2D" w:rsidP="00CD1ABF">
      <w:pPr>
        <w:jc w:val="right"/>
      </w:pPr>
      <w:r>
        <w:t>Приложение №</w:t>
      </w:r>
      <w:r w:rsidR="00FA3276">
        <w:t xml:space="preserve"> 2</w:t>
      </w:r>
    </w:p>
    <w:p w:rsidR="00927C2D" w:rsidRDefault="00927C2D" w:rsidP="00CD1ABF">
      <w:pPr>
        <w:jc w:val="right"/>
      </w:pPr>
      <w:r>
        <w:t xml:space="preserve"> к информационному сообщению</w:t>
      </w:r>
    </w:p>
    <w:p w:rsidR="00CD1ABF" w:rsidRDefault="00927C2D" w:rsidP="00CD1ABF">
      <w:pPr>
        <w:jc w:val="right"/>
      </w:pP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</w:p>
    <w:p w:rsidR="00881A28" w:rsidRPr="00881A28" w:rsidRDefault="00881A28" w:rsidP="00881A28">
      <w:pPr>
        <w:jc w:val="right"/>
      </w:pPr>
      <w:r w:rsidRPr="00881A28">
        <w:t>МТУ Росимущества в Мурманской</w:t>
      </w:r>
    </w:p>
    <w:p w:rsidR="00881A28" w:rsidRPr="00881A28" w:rsidRDefault="00881A28" w:rsidP="00881A28">
      <w:pPr>
        <w:jc w:val="right"/>
      </w:pPr>
      <w:r w:rsidRPr="00881A28">
        <w:t xml:space="preserve">                                                                                         области и Республике Карелия</w:t>
      </w:r>
    </w:p>
    <w:p w:rsidR="00881A28" w:rsidRDefault="00881A28" w:rsidP="00CD1ABF">
      <w:pPr>
        <w:jc w:val="right"/>
      </w:pPr>
    </w:p>
    <w:p w:rsidR="001514EC" w:rsidRDefault="001514EC" w:rsidP="00CD1ABF">
      <w:pPr>
        <w:jc w:val="center"/>
        <w:rPr>
          <w:b/>
        </w:rPr>
      </w:pPr>
    </w:p>
    <w:p w:rsidR="00CD1ABF" w:rsidRPr="00CD1ABF" w:rsidRDefault="00927C2D" w:rsidP="00CD1ABF">
      <w:pPr>
        <w:jc w:val="center"/>
        <w:rPr>
          <w:b/>
        </w:rPr>
      </w:pPr>
      <w:r>
        <w:rPr>
          <w:b/>
        </w:rPr>
        <w:t xml:space="preserve">ПРОЕКТ </w:t>
      </w:r>
      <w:r w:rsidR="00CD1ABF" w:rsidRPr="00CD1ABF">
        <w:rPr>
          <w:b/>
        </w:rPr>
        <w:t>ДОГОВОР</w:t>
      </w:r>
      <w:r>
        <w:rPr>
          <w:b/>
        </w:rPr>
        <w:t>А</w:t>
      </w:r>
      <w:r w:rsidR="00CD1ABF" w:rsidRPr="00CD1ABF">
        <w:rPr>
          <w:b/>
        </w:rPr>
        <w:t xml:space="preserve"> № </w:t>
      </w:r>
    </w:p>
    <w:p w:rsidR="00CD1ABF" w:rsidRPr="00CD1ABF" w:rsidRDefault="00CD1ABF" w:rsidP="00CD1ABF">
      <w:pPr>
        <w:jc w:val="center"/>
        <w:rPr>
          <w:b/>
        </w:rPr>
      </w:pPr>
      <w:r w:rsidRPr="00CD1ABF">
        <w:rPr>
          <w:b/>
        </w:rPr>
        <w:t>купли-продажи имущества, обращенного в собственность государства</w:t>
      </w:r>
    </w:p>
    <w:p w:rsidR="00CD1ABF" w:rsidRPr="00CD1ABF" w:rsidRDefault="00CD1ABF" w:rsidP="00CD1ABF">
      <w:pPr>
        <w:jc w:val="both"/>
        <w:rPr>
          <w:b/>
        </w:rPr>
      </w:pPr>
    </w:p>
    <w:p w:rsidR="00CD1ABF" w:rsidRPr="00CD1ABF" w:rsidRDefault="00CD1ABF" w:rsidP="00CD1ABF">
      <w:pPr>
        <w:jc w:val="both"/>
      </w:pPr>
      <w:r w:rsidRPr="00CD1ABF">
        <w:t xml:space="preserve">г. </w:t>
      </w:r>
      <w:r w:rsidR="00253C28">
        <w:t>_____________</w:t>
      </w:r>
      <w:r w:rsidRPr="00CD1ABF">
        <w:t xml:space="preserve">                                                                                            ___________20</w:t>
      </w:r>
      <w:r w:rsidR="002B0AE4">
        <w:t>2</w:t>
      </w:r>
      <w:r w:rsidR="00FE024C">
        <w:t>_</w:t>
      </w:r>
      <w:r w:rsidR="00D00114">
        <w:t>_</w:t>
      </w:r>
      <w:r w:rsidRPr="00CD1ABF">
        <w:t xml:space="preserve"> года</w:t>
      </w:r>
    </w:p>
    <w:p w:rsidR="00CD1ABF" w:rsidRPr="00CD1ABF" w:rsidRDefault="00CD1ABF" w:rsidP="00CD1ABF">
      <w:pPr>
        <w:jc w:val="both"/>
      </w:pPr>
    </w:p>
    <w:p w:rsidR="00881A28" w:rsidRPr="00B84106" w:rsidRDefault="00253C28" w:rsidP="00B84106">
      <w:pPr>
        <w:ind w:firstLine="567"/>
        <w:jc w:val="both"/>
      </w:pPr>
      <w:proofErr w:type="gramStart"/>
      <w:r w:rsidRPr="00253C28">
        <w:t xml:space="preserve">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Карелия, именуемое в дальнейшем «Продавец», в лице ____________________, действующего на основании </w:t>
      </w:r>
      <w:r w:rsidRPr="00337225">
        <w:rPr>
          <w:color w:val="00B050"/>
        </w:rPr>
        <w:t>Положения, утверждённого приказом Федерального агентства по управлению государственным имуществом от 19.12.2016 г. № 468,</w:t>
      </w:r>
      <w:r w:rsidRPr="00253C28">
        <w:t xml:space="preserve"> с одной стороны</w:t>
      </w:r>
      <w:r w:rsidR="00CD1ABF" w:rsidRPr="00CD1ABF">
        <w:t xml:space="preserve">, и </w:t>
      </w:r>
      <w:r w:rsidR="00CD1ABF" w:rsidRPr="00CD1ABF">
        <w:rPr>
          <w:bCs/>
        </w:rPr>
        <w:t>____________________________________________</w:t>
      </w:r>
      <w:r w:rsidR="00CD1ABF" w:rsidRPr="00CD1ABF">
        <w:t xml:space="preserve">, именуемый в дальнейшем «Покупатель», </w:t>
      </w:r>
      <w:r w:rsidR="00881A28" w:rsidRPr="00881A28">
        <w:t xml:space="preserve">действующий на основании ____________________, на основании протокола от __________  г. №_____ о результатах публичных торгов, проведенных Продавцом </w:t>
      </w:r>
      <w:r w:rsidR="00881A28" w:rsidRPr="00881A28">
        <w:rPr>
          <w:bCs/>
        </w:rPr>
        <w:t>на</w:t>
      </w:r>
      <w:proofErr w:type="gramEnd"/>
      <w:r w:rsidR="00881A28" w:rsidRPr="00881A28">
        <w:rPr>
          <w:bCs/>
        </w:rPr>
        <w:t xml:space="preserve"> </w:t>
      </w:r>
      <w:r w:rsidR="000F0CFC" w:rsidRPr="000F0CFC">
        <w:rPr>
          <w:bCs/>
          <w:iCs/>
        </w:rPr>
        <w:t xml:space="preserve">АО «Национальная электронная площадка» - </w:t>
      </w:r>
      <w:r w:rsidR="00B84106" w:rsidRPr="00B84106">
        <w:t>https://www.fabrikant.ru/</w:t>
      </w:r>
      <w:bookmarkStart w:id="0" w:name="_GoBack"/>
      <w:bookmarkEnd w:id="0"/>
      <w:r w:rsidR="00881A28" w:rsidRPr="00881A28">
        <w:t>,</w:t>
      </w:r>
      <w:r w:rsidR="003D718B" w:rsidRPr="003D718B">
        <w:t xml:space="preserve"> в соответствии с Положением о порядке реализации имущества, обращенного в собственность государства, утвержденным постановлением Правительства Российской Федерации от 30.09.2015 № 1041</w:t>
      </w:r>
      <w:r w:rsidR="003D718B">
        <w:t>,</w:t>
      </w:r>
      <w:r w:rsidR="00881A28" w:rsidRPr="00881A28">
        <w:t xml:space="preserve"> подписали настоящий Договор о нижеследующем</w:t>
      </w:r>
      <w:r w:rsidR="00881A28" w:rsidRPr="00881A28">
        <w:rPr>
          <w:lang w:val="x-none"/>
        </w:rPr>
        <w:t>:</w:t>
      </w:r>
    </w:p>
    <w:p w:rsidR="00CD1ABF" w:rsidRPr="00CD1ABF" w:rsidRDefault="00CD1ABF" w:rsidP="00CD1ABF">
      <w:pPr>
        <w:ind w:firstLine="567"/>
        <w:jc w:val="both"/>
      </w:pPr>
    </w:p>
    <w:p w:rsidR="00CD1ABF" w:rsidRPr="00CD1ABF" w:rsidRDefault="00CD1ABF" w:rsidP="00CD1ABF">
      <w:pPr>
        <w:jc w:val="center"/>
        <w:rPr>
          <w:b/>
        </w:rPr>
      </w:pPr>
      <w:r w:rsidRPr="00CD1ABF">
        <w:rPr>
          <w:b/>
        </w:rPr>
        <w:t>1. Предмет Договора</w:t>
      </w:r>
    </w:p>
    <w:p w:rsidR="00CD1ABF" w:rsidRPr="00CD1ABF" w:rsidRDefault="00CD1ABF" w:rsidP="00CD1ABF">
      <w:pPr>
        <w:jc w:val="both"/>
        <w:rPr>
          <w:b/>
        </w:rPr>
      </w:pPr>
    </w:p>
    <w:p w:rsidR="00881A28" w:rsidRDefault="00881A28" w:rsidP="00881A28">
      <w:pPr>
        <w:ind w:firstLine="720"/>
        <w:jc w:val="both"/>
      </w:pPr>
      <w:r w:rsidRPr="00881A28">
        <w:t xml:space="preserve">1.1. В соответствии с настоящим договором Продавец обязуется передать Покупателю имущество, указанное в пункте 1.3 (далее – Имущество), а Покупатель обязуется </w:t>
      </w:r>
      <w:proofErr w:type="gramStart"/>
      <w:r w:rsidRPr="00881A28">
        <w:t>оплатить и принять</w:t>
      </w:r>
      <w:proofErr w:type="gramEnd"/>
      <w:r w:rsidRPr="00881A28">
        <w:t xml:space="preserve"> это Имущество в порядке, предусмотренном условиями настоящего Договора.</w:t>
      </w:r>
    </w:p>
    <w:p w:rsidR="00881A28" w:rsidRPr="00881A28" w:rsidRDefault="00881A28" w:rsidP="00881A28">
      <w:pPr>
        <w:ind w:firstLine="720"/>
        <w:jc w:val="both"/>
      </w:pPr>
    </w:p>
    <w:p w:rsidR="00881A28" w:rsidRPr="00881A28" w:rsidRDefault="00881A28" w:rsidP="00881A28">
      <w:pPr>
        <w:ind w:firstLine="720"/>
        <w:jc w:val="both"/>
      </w:pPr>
      <w:r w:rsidRPr="00881A28">
        <w:t xml:space="preserve">1.2. Имущество обращено в собственность государства решением ________________ суда от ___________ по делу ______________ / Постановлением должностного лица от _________ по делу ___________ </w:t>
      </w:r>
    </w:p>
    <w:p w:rsidR="00881A28" w:rsidRDefault="00881A28" w:rsidP="00881A28">
      <w:pPr>
        <w:ind w:firstLine="720"/>
        <w:jc w:val="both"/>
      </w:pPr>
    </w:p>
    <w:p w:rsidR="00881A28" w:rsidRPr="00881A28" w:rsidRDefault="00881A28" w:rsidP="00881A28">
      <w:pPr>
        <w:ind w:firstLine="720"/>
        <w:jc w:val="both"/>
      </w:pPr>
      <w:r w:rsidRPr="00881A28">
        <w:t>1.3.Покупателю передается следующее имущество: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82"/>
        <w:gridCol w:w="1086"/>
        <w:gridCol w:w="2693"/>
      </w:tblGrid>
      <w:tr w:rsidR="00881A28" w:rsidRPr="00881A28" w:rsidTr="00881A28">
        <w:tc>
          <w:tcPr>
            <w:tcW w:w="567" w:type="dxa"/>
          </w:tcPr>
          <w:p w:rsidR="00881A28" w:rsidRPr="00881A28" w:rsidRDefault="00881A28" w:rsidP="00881A28">
            <w:pPr>
              <w:ind w:firstLine="720"/>
              <w:jc w:val="both"/>
            </w:pPr>
            <w:r w:rsidRPr="00881A28">
              <w:t>№</w:t>
            </w:r>
            <w:r>
              <w:t>№</w:t>
            </w:r>
            <w:proofErr w:type="gramStart"/>
            <w:r w:rsidRPr="00881A28">
              <w:t>п</w:t>
            </w:r>
            <w:proofErr w:type="gramEnd"/>
            <w:r w:rsidRPr="00881A28">
              <w:t>/п</w:t>
            </w:r>
          </w:p>
        </w:tc>
        <w:tc>
          <w:tcPr>
            <w:tcW w:w="4395" w:type="dxa"/>
          </w:tcPr>
          <w:p w:rsidR="00881A28" w:rsidRPr="00881A28" w:rsidRDefault="00881A28" w:rsidP="00881A28">
            <w:pPr>
              <w:ind w:firstLine="720"/>
              <w:jc w:val="both"/>
            </w:pPr>
            <w:r w:rsidRPr="00881A28">
              <w:t>Наименование товара</w:t>
            </w:r>
          </w:p>
        </w:tc>
        <w:tc>
          <w:tcPr>
            <w:tcW w:w="1182" w:type="dxa"/>
          </w:tcPr>
          <w:p w:rsidR="00881A28" w:rsidRPr="00881A28" w:rsidRDefault="00881A28" w:rsidP="00881A28">
            <w:pPr>
              <w:jc w:val="both"/>
            </w:pPr>
            <w:r w:rsidRPr="00881A28">
              <w:t>Кол-во</w:t>
            </w:r>
          </w:p>
        </w:tc>
        <w:tc>
          <w:tcPr>
            <w:tcW w:w="1086" w:type="dxa"/>
          </w:tcPr>
          <w:p w:rsidR="00881A28" w:rsidRPr="00881A28" w:rsidRDefault="00881A28" w:rsidP="00881A28">
            <w:pPr>
              <w:jc w:val="both"/>
            </w:pPr>
            <w:r w:rsidRPr="00881A28">
              <w:t xml:space="preserve">Ед. </w:t>
            </w:r>
            <w:proofErr w:type="spellStart"/>
            <w:r w:rsidRPr="00881A28">
              <w:t>измер</w:t>
            </w:r>
            <w:proofErr w:type="spellEnd"/>
            <w:r w:rsidRPr="00881A28">
              <w:t>.</w:t>
            </w:r>
          </w:p>
        </w:tc>
        <w:tc>
          <w:tcPr>
            <w:tcW w:w="2693" w:type="dxa"/>
          </w:tcPr>
          <w:p w:rsidR="00881A28" w:rsidRPr="00881A28" w:rsidRDefault="00881A28" w:rsidP="003D718B">
            <w:pPr>
              <w:jc w:val="both"/>
            </w:pPr>
            <w:r w:rsidRPr="00881A28">
              <w:t>Общая сумма (с учетом НДС)</w:t>
            </w:r>
          </w:p>
        </w:tc>
      </w:tr>
      <w:tr w:rsidR="00881A28" w:rsidRPr="00881A28" w:rsidTr="00881A28">
        <w:tc>
          <w:tcPr>
            <w:tcW w:w="567" w:type="dxa"/>
          </w:tcPr>
          <w:p w:rsidR="00881A28" w:rsidRPr="00881A28" w:rsidRDefault="00881A28" w:rsidP="00881A28">
            <w:pPr>
              <w:ind w:firstLine="720"/>
              <w:jc w:val="both"/>
            </w:pPr>
          </w:p>
          <w:p w:rsidR="00881A28" w:rsidRPr="00881A28" w:rsidRDefault="00881A28" w:rsidP="00881A28">
            <w:pPr>
              <w:ind w:firstLine="720"/>
              <w:jc w:val="both"/>
            </w:pPr>
            <w:r w:rsidRPr="00881A28">
              <w:t>1</w:t>
            </w:r>
          </w:p>
        </w:tc>
        <w:tc>
          <w:tcPr>
            <w:tcW w:w="4395" w:type="dxa"/>
          </w:tcPr>
          <w:p w:rsidR="00881A28" w:rsidRPr="00881A28" w:rsidRDefault="00881A28" w:rsidP="00881A28">
            <w:pPr>
              <w:jc w:val="both"/>
              <w:rPr>
                <w:i/>
                <w:iCs/>
              </w:rPr>
            </w:pPr>
            <w:r w:rsidRPr="00881A28">
              <w:rPr>
                <w:i/>
                <w:iCs/>
              </w:rPr>
              <w:t>Согласно извещению о реализации</w:t>
            </w:r>
          </w:p>
          <w:p w:rsidR="00881A28" w:rsidRPr="00881A28" w:rsidRDefault="00881A28" w:rsidP="00881A28">
            <w:pPr>
              <w:ind w:firstLine="720"/>
              <w:jc w:val="both"/>
            </w:pPr>
            <w:r w:rsidRPr="00881A28">
              <w:rPr>
                <w:i/>
                <w:iCs/>
              </w:rPr>
              <w:t xml:space="preserve"> </w:t>
            </w:r>
          </w:p>
        </w:tc>
        <w:tc>
          <w:tcPr>
            <w:tcW w:w="1182" w:type="dxa"/>
          </w:tcPr>
          <w:p w:rsidR="00881A28" w:rsidRPr="00881A28" w:rsidRDefault="00881A28" w:rsidP="00881A28">
            <w:pPr>
              <w:ind w:firstLine="720"/>
              <w:jc w:val="both"/>
            </w:pPr>
          </w:p>
        </w:tc>
        <w:tc>
          <w:tcPr>
            <w:tcW w:w="1086" w:type="dxa"/>
          </w:tcPr>
          <w:p w:rsidR="00881A28" w:rsidRPr="00881A28" w:rsidRDefault="00881A28" w:rsidP="00881A28">
            <w:pPr>
              <w:ind w:firstLine="720"/>
              <w:jc w:val="both"/>
            </w:pPr>
          </w:p>
        </w:tc>
        <w:tc>
          <w:tcPr>
            <w:tcW w:w="2693" w:type="dxa"/>
          </w:tcPr>
          <w:p w:rsidR="00881A28" w:rsidRPr="00881A28" w:rsidRDefault="00881A28" w:rsidP="00881A28">
            <w:pPr>
              <w:ind w:firstLine="720"/>
              <w:jc w:val="both"/>
            </w:pPr>
          </w:p>
        </w:tc>
      </w:tr>
    </w:tbl>
    <w:p w:rsidR="00CD1ABF" w:rsidRPr="00CD1ABF" w:rsidRDefault="00CD1ABF" w:rsidP="00CD1ABF">
      <w:pPr>
        <w:jc w:val="both"/>
        <w:rPr>
          <w:b/>
        </w:rPr>
      </w:pPr>
    </w:p>
    <w:p w:rsidR="00CD1ABF" w:rsidRPr="00CD1ABF" w:rsidRDefault="00CD1ABF" w:rsidP="00CD1ABF">
      <w:pPr>
        <w:ind w:firstLine="567"/>
        <w:jc w:val="center"/>
        <w:rPr>
          <w:b/>
        </w:rPr>
      </w:pPr>
      <w:r w:rsidRPr="00CD1ABF">
        <w:rPr>
          <w:b/>
        </w:rPr>
        <w:t xml:space="preserve">2. </w:t>
      </w:r>
      <w:r w:rsidR="003D718B">
        <w:rPr>
          <w:b/>
        </w:rPr>
        <w:t>Стоимость и</w:t>
      </w:r>
      <w:r w:rsidRPr="00CD1ABF">
        <w:rPr>
          <w:b/>
        </w:rPr>
        <w:t>мущества и порядок оплаты</w:t>
      </w:r>
    </w:p>
    <w:p w:rsidR="00CD1ABF" w:rsidRPr="00CD1ABF" w:rsidRDefault="00CD1ABF" w:rsidP="00CD1ABF">
      <w:pPr>
        <w:ind w:firstLine="567"/>
        <w:jc w:val="both"/>
      </w:pPr>
      <w:r w:rsidRPr="00CD1ABF">
        <w:t xml:space="preserve">2.1. </w:t>
      </w:r>
      <w:r w:rsidR="003D718B">
        <w:t>Общая с</w:t>
      </w:r>
      <w:r w:rsidR="003D718B" w:rsidRPr="003D718B">
        <w:t>тоимость</w:t>
      </w:r>
      <w:r w:rsidR="003D718B" w:rsidRPr="003D718B">
        <w:rPr>
          <w:b/>
        </w:rPr>
        <w:t xml:space="preserve"> </w:t>
      </w:r>
      <w:r w:rsidR="003D718B">
        <w:rPr>
          <w:b/>
        </w:rPr>
        <w:t>и</w:t>
      </w:r>
      <w:r w:rsidRPr="00CD1ABF">
        <w:t>мущества составляет</w:t>
      </w:r>
      <w:proofErr w:type="gramStart"/>
      <w:r w:rsidRPr="00CD1ABF">
        <w:t xml:space="preserve"> _________ (______________________) </w:t>
      </w:r>
      <w:proofErr w:type="gramEnd"/>
      <w:r w:rsidRPr="00CD1ABF">
        <w:t>рублей ___ копеек</w:t>
      </w:r>
      <w:r w:rsidR="000B380D">
        <w:t>,</w:t>
      </w:r>
      <w:r w:rsidRPr="00CD1ABF">
        <w:t xml:space="preserve"> </w:t>
      </w:r>
      <w:r w:rsidR="000B380D">
        <w:t>в</w:t>
      </w:r>
      <w:r w:rsidR="000B380D">
        <w:rPr>
          <w:bCs/>
        </w:rPr>
        <w:t xml:space="preserve"> том числе</w:t>
      </w:r>
      <w:r w:rsidRPr="00CD1ABF">
        <w:rPr>
          <w:bCs/>
        </w:rPr>
        <w:t xml:space="preserve"> НДС в размере _______________(______________) рублей ___ копеек.</w:t>
      </w:r>
    </w:p>
    <w:p w:rsidR="00CD1ABF" w:rsidRPr="00CD1ABF" w:rsidRDefault="00CD1ABF" w:rsidP="00CD1ABF">
      <w:pPr>
        <w:ind w:firstLine="567"/>
        <w:jc w:val="both"/>
      </w:pPr>
      <w:r w:rsidRPr="00CD1ABF">
        <w:t>2.2. Задаток в сумме</w:t>
      </w:r>
      <w:proofErr w:type="gramStart"/>
      <w:r w:rsidRPr="00CD1ABF">
        <w:t xml:space="preserve"> </w:t>
      </w:r>
      <w:r w:rsidR="00711DF0" w:rsidRPr="00711DF0">
        <w:rPr>
          <w:bCs/>
        </w:rPr>
        <w:t xml:space="preserve">_________ (______________________) </w:t>
      </w:r>
      <w:proofErr w:type="gramEnd"/>
      <w:r w:rsidR="00711DF0" w:rsidRPr="00711DF0">
        <w:rPr>
          <w:bCs/>
        </w:rPr>
        <w:t>рублей ___ копеек</w:t>
      </w:r>
      <w:r w:rsidRPr="00CD1ABF">
        <w:t>, перечисленный Покупателем, засчитывается в счет оплаты Имущества.</w:t>
      </w:r>
    </w:p>
    <w:p w:rsidR="00CD1ABF" w:rsidRPr="00CD1ABF" w:rsidRDefault="00CD1ABF" w:rsidP="00CD1ABF">
      <w:pPr>
        <w:ind w:firstLine="567"/>
        <w:jc w:val="both"/>
      </w:pPr>
      <w:r w:rsidRPr="00CD1ABF">
        <w:t xml:space="preserve">2.3. Оплата Покупателем производится </w:t>
      </w:r>
      <w:r w:rsidR="003D718B">
        <w:t>н</w:t>
      </w:r>
      <w:r w:rsidR="003D718B" w:rsidRPr="003D718B">
        <w:t xml:space="preserve">е позднее </w:t>
      </w:r>
      <w:r w:rsidRPr="00CD1ABF">
        <w:t xml:space="preserve">10 (десяти) рабочих дней </w:t>
      </w:r>
      <w:proofErr w:type="gramStart"/>
      <w:r w:rsidRPr="00CD1ABF">
        <w:t xml:space="preserve">с даты </w:t>
      </w:r>
      <w:r w:rsidR="00C315A6">
        <w:t>подписания</w:t>
      </w:r>
      <w:proofErr w:type="gramEnd"/>
      <w:r w:rsidRPr="00CD1ABF">
        <w:t xml:space="preserve"> настоящего Договора в следующем порядке:</w:t>
      </w:r>
    </w:p>
    <w:p w:rsidR="005B10CE" w:rsidRDefault="00CD1ABF" w:rsidP="00CD1ABF">
      <w:pPr>
        <w:ind w:firstLine="567"/>
        <w:jc w:val="both"/>
        <w:rPr>
          <w:b/>
          <w:bCs/>
          <w:color w:val="FF0000"/>
        </w:rPr>
      </w:pPr>
      <w:r w:rsidRPr="00CD1ABF">
        <w:t xml:space="preserve">- за вычетом суммы задатка Покупатель обязан уплатить _________ (______________________) рублей ___ копеек в безналичном </w:t>
      </w:r>
      <w:proofErr w:type="gramStart"/>
      <w:r w:rsidRPr="00CD1ABF">
        <w:t>порядке</w:t>
      </w:r>
      <w:proofErr w:type="gramEnd"/>
      <w:r w:rsidRPr="00CD1ABF">
        <w:t xml:space="preserve"> путем перечисления на</w:t>
      </w:r>
      <w:r w:rsidR="00D80878">
        <w:t>следующие реквизиты:</w:t>
      </w:r>
      <w:r w:rsidRPr="00CD1ABF">
        <w:t xml:space="preserve"> </w:t>
      </w:r>
      <w:r w:rsidR="000F0CFC" w:rsidRPr="000F0CFC">
        <w:rPr>
          <w:b/>
          <w:color w:val="FF0000"/>
        </w:rPr>
        <w:t>УФК по Мурманской области (МТУ Росимущества в Мурманской области и Республике Карелия, л/</w:t>
      </w:r>
      <w:proofErr w:type="spellStart"/>
      <w:r w:rsidR="000F0CFC" w:rsidRPr="000F0CFC">
        <w:rPr>
          <w:b/>
          <w:color w:val="FF0000"/>
        </w:rPr>
        <w:t>сч</w:t>
      </w:r>
      <w:proofErr w:type="spellEnd"/>
      <w:r w:rsidR="000F0CFC" w:rsidRPr="000F0CFC">
        <w:rPr>
          <w:b/>
          <w:color w:val="FF0000"/>
        </w:rPr>
        <w:t xml:space="preserve"> 05491А27200), ИНН 5190915348, КПП  519001001, ОКТМО: 47701000 (территория Мурманска),  </w:t>
      </w:r>
      <w:r w:rsidR="000F0CFC" w:rsidRPr="000F0CFC">
        <w:rPr>
          <w:b/>
          <w:bCs/>
          <w:color w:val="FF0000"/>
        </w:rPr>
        <w:t xml:space="preserve">Код ТОФК 4900, Наименование ТОФК: Управление Федерального казначейства по Мурманской области, Номер </w:t>
      </w:r>
      <w:r w:rsidR="000F0CFC" w:rsidRPr="000F0CFC">
        <w:rPr>
          <w:b/>
          <w:bCs/>
          <w:color w:val="FF0000"/>
        </w:rPr>
        <w:lastRenderedPageBreak/>
        <w:t>казначейского счета (Казначейский счет для осуществления и отражения операций по учету и распределению поступлений) – 03212643000000014900, БИК ТОФК 014705901, ЕКС (единый казначейский счет) – 40102810745370000041, Наименование Банка - ОТДЕЛЕНИЕ МУРМАНСК БАНКА РОССИИ//УФК по Мурманской области г. Мурманск</w:t>
      </w:r>
      <w:r w:rsidR="005B10CE">
        <w:rPr>
          <w:b/>
          <w:bCs/>
          <w:color w:val="FF0000"/>
        </w:rPr>
        <w:t>.</w:t>
      </w:r>
      <w:r w:rsidR="00D93105">
        <w:rPr>
          <w:b/>
          <w:bCs/>
          <w:color w:val="FF0000"/>
        </w:rPr>
        <w:t xml:space="preserve"> </w:t>
      </w:r>
    </w:p>
    <w:p w:rsidR="005B10CE" w:rsidRDefault="005B10CE" w:rsidP="00CD1ABF">
      <w:pPr>
        <w:ind w:firstLine="567"/>
        <w:jc w:val="both"/>
      </w:pPr>
      <w:r w:rsidRPr="005B10CE">
        <w:rPr>
          <w:b/>
          <w:bCs/>
          <w:color w:val="FF0000"/>
        </w:rPr>
        <w:t>В поле 22 «Код» платежного поручения обязательно указать код нормативного акта - 0001, иные значения для данного поля не допускаются. В случае невнесения в поле платежного поручения 22 «Код» значения «0001», либо внесение иного значения, платеж не может быть зачислен, а обязанность Победителя по внесению основного платежа не будет считаться исполненной надлежащим образом.</w:t>
      </w:r>
      <w:r>
        <w:t xml:space="preserve"> </w:t>
      </w:r>
    </w:p>
    <w:p w:rsidR="00CD1ABF" w:rsidRPr="00CD1ABF" w:rsidRDefault="00D80878" w:rsidP="00CD1ABF">
      <w:pPr>
        <w:ind w:firstLine="567"/>
        <w:jc w:val="both"/>
      </w:pPr>
      <w:r w:rsidRPr="00D80878">
        <w:t>В графе «Назначение платежа» следует указать: «По договору купли-продажи имущества, обращенного в собственность государства №</w:t>
      </w:r>
      <w:r w:rsidR="006D6A8E">
        <w:t>__</w:t>
      </w:r>
      <w:r w:rsidRPr="00D80878">
        <w:t xml:space="preserve"> от </w:t>
      </w:r>
      <w:r w:rsidR="006D6A8E">
        <w:t>_________,</w:t>
      </w:r>
      <w:r w:rsidR="00C315A6">
        <w:t xml:space="preserve"> в </w:t>
      </w:r>
      <w:proofErr w:type="spellStart"/>
      <w:r w:rsidR="00C315A6">
        <w:t>т</w:t>
      </w:r>
      <w:proofErr w:type="gramStart"/>
      <w:r w:rsidR="00C315A6">
        <w:t>.ч</w:t>
      </w:r>
      <w:proofErr w:type="spellEnd"/>
      <w:proofErr w:type="gramEnd"/>
      <w:r w:rsidR="00C315A6">
        <w:t xml:space="preserve"> НДС»</w:t>
      </w:r>
      <w:r w:rsidR="00CD1ABF" w:rsidRPr="00CD1ABF">
        <w:t>;</w:t>
      </w:r>
    </w:p>
    <w:p w:rsidR="00CD1ABF" w:rsidRPr="00CD1ABF" w:rsidRDefault="00CD1ABF" w:rsidP="00CD1ABF">
      <w:pPr>
        <w:ind w:firstLine="567"/>
        <w:jc w:val="both"/>
      </w:pPr>
      <w:r w:rsidRPr="00CD1ABF">
        <w:t>2.4. Надлежащим выполнением обязательств Покупателя по оплате Имущества является поступление денежных средств в порядке, сумме и сроки, указанные в п. 2.3 настоящего Договора.</w:t>
      </w:r>
    </w:p>
    <w:p w:rsidR="00CD1ABF" w:rsidRPr="00CD1ABF" w:rsidRDefault="00CD1ABF" w:rsidP="00CD1ABF">
      <w:pPr>
        <w:ind w:firstLine="567"/>
        <w:jc w:val="both"/>
      </w:pPr>
      <w:r w:rsidRPr="00CD1ABF">
        <w:t xml:space="preserve">2.5. </w:t>
      </w:r>
      <w:r w:rsidR="00C315A6" w:rsidRPr="00C315A6">
        <w:t>Датой оплаты Покупателем Имущества считается дата поступления ста процентов цены Имущества. Факт оплаты подтверждается выпиской с указанного счёта.</w:t>
      </w:r>
    </w:p>
    <w:p w:rsidR="00CD1ABF" w:rsidRPr="00CD1ABF" w:rsidRDefault="00CD1ABF" w:rsidP="00CD1ABF">
      <w:pPr>
        <w:jc w:val="both"/>
        <w:rPr>
          <w:b/>
        </w:rPr>
      </w:pPr>
    </w:p>
    <w:p w:rsidR="00CD1ABF" w:rsidRDefault="00CD1ABF" w:rsidP="00CD1ABF">
      <w:pPr>
        <w:ind w:firstLine="567"/>
        <w:jc w:val="center"/>
        <w:rPr>
          <w:b/>
          <w:bCs/>
        </w:rPr>
      </w:pPr>
      <w:r w:rsidRPr="00CD1ABF">
        <w:rPr>
          <w:b/>
          <w:bCs/>
        </w:rPr>
        <w:t>3. Ответственность Сторон</w:t>
      </w:r>
      <w:r w:rsidR="00C315A6">
        <w:rPr>
          <w:b/>
          <w:bCs/>
        </w:rPr>
        <w:t>.</w:t>
      </w:r>
    </w:p>
    <w:p w:rsidR="00AB1230" w:rsidRPr="00CD1ABF" w:rsidRDefault="00AB1230" w:rsidP="00CD1ABF">
      <w:pPr>
        <w:ind w:firstLine="567"/>
        <w:jc w:val="center"/>
        <w:rPr>
          <w:b/>
          <w:bCs/>
        </w:rPr>
      </w:pPr>
    </w:p>
    <w:p w:rsidR="00AB1230" w:rsidRPr="00AB1230" w:rsidRDefault="00CD1ABF" w:rsidP="00AB1230">
      <w:pPr>
        <w:ind w:firstLine="567"/>
        <w:jc w:val="both"/>
      </w:pPr>
      <w:r w:rsidRPr="00CD1ABF">
        <w:t xml:space="preserve">3.1. </w:t>
      </w:r>
      <w:r w:rsidR="00AB1230" w:rsidRPr="00AB1230">
        <w:t>В случае просрочки Продавцом сроков при передаче Имущества, последний уплачивает пеню в размере 0,01 процента от стоимости имущества за каждый день просрочки.</w:t>
      </w:r>
    </w:p>
    <w:p w:rsidR="00AB1230" w:rsidRPr="00CD1ABF" w:rsidRDefault="00AB1230" w:rsidP="00AB1230">
      <w:pPr>
        <w:ind w:firstLine="567"/>
        <w:jc w:val="both"/>
      </w:pPr>
      <w:r>
        <w:t>3</w:t>
      </w:r>
      <w:r w:rsidRPr="00AB1230">
        <w:t>.2. В случае просрочки платежей, указанных в разделе 3 настоящего Договора, Покупатель уплачивает пеню в размере 0,01 процента от суммы, подлежащей уплате, за каждый день просрочки.</w:t>
      </w:r>
    </w:p>
    <w:p w:rsidR="00CD1ABF" w:rsidRDefault="00AB1230" w:rsidP="00CD1ABF">
      <w:pPr>
        <w:ind w:firstLine="567"/>
        <w:jc w:val="both"/>
      </w:pPr>
      <w:r>
        <w:t>3.3</w:t>
      </w:r>
      <w:proofErr w:type="gramStart"/>
      <w:r>
        <w:t xml:space="preserve"> </w:t>
      </w:r>
      <w:r w:rsidRPr="00AB1230">
        <w:t>В</w:t>
      </w:r>
      <w:proofErr w:type="gramEnd"/>
      <w:r w:rsidRPr="00AB1230">
        <w:t xml:space="preserve"> случае отказа или уклонения </w:t>
      </w:r>
      <w:r>
        <w:t>П</w:t>
      </w:r>
      <w:r w:rsidRPr="00AB1230">
        <w:t>окупателя от оплаты и</w:t>
      </w:r>
      <w:r>
        <w:t>мущества в установленные сроки П</w:t>
      </w:r>
      <w:r w:rsidRPr="00AB1230">
        <w:t>родавец вправе отказаться от исполнения договора и расторгнуть настоящий Договор в одностороннем порядке путем направления П</w:t>
      </w:r>
      <w:r>
        <w:t>окупателю</w:t>
      </w:r>
      <w:r w:rsidRPr="00AB1230">
        <w:t xml:space="preserve"> соответствующего уведомления</w:t>
      </w:r>
      <w:r>
        <w:t xml:space="preserve">. </w:t>
      </w:r>
      <w:r w:rsidR="00CD1ABF" w:rsidRPr="00CD1ABF">
        <w:t xml:space="preserve">Настоящий Договор прекращает свое действие с момента направления Продавцом указанного уведомления, при этом Покупатель </w:t>
      </w:r>
      <w:proofErr w:type="gramStart"/>
      <w:r w:rsidR="00CD1ABF" w:rsidRPr="00CD1ABF">
        <w:t>теряет право на приобретение Имущества и утрачивает</w:t>
      </w:r>
      <w:proofErr w:type="gramEnd"/>
      <w:r w:rsidR="00CD1ABF" w:rsidRPr="00CD1ABF">
        <w:t xml:space="preserve"> внесенный задаток, результаты аукциона аннулируются Продавцом.</w:t>
      </w:r>
    </w:p>
    <w:p w:rsidR="00CD1ABF" w:rsidRDefault="00AB1230" w:rsidP="00AB1230">
      <w:pPr>
        <w:ind w:firstLine="567"/>
        <w:jc w:val="both"/>
        <w:rPr>
          <w:bCs/>
        </w:rPr>
      </w:pPr>
      <w:r>
        <w:t xml:space="preserve">3.4. </w:t>
      </w:r>
      <w:r w:rsidRPr="00AB1230">
        <w:rPr>
          <w:bCs/>
        </w:rPr>
        <w:t>Меры ответственности Сторон, не предусмотренные настоящим</w:t>
      </w:r>
      <w:r w:rsidRPr="00AB1230">
        <w:rPr>
          <w:bCs/>
        </w:rPr>
        <w:br/>
        <w:t>Договором, применяются в соответствии с нормами гражданского</w:t>
      </w:r>
      <w:r w:rsidRPr="00AB1230">
        <w:rPr>
          <w:bCs/>
        </w:rPr>
        <w:br/>
        <w:t>законодательства Российской Федерации.</w:t>
      </w:r>
    </w:p>
    <w:p w:rsidR="00AB1230" w:rsidRPr="00CD1ABF" w:rsidRDefault="00AB1230" w:rsidP="00CD1ABF">
      <w:pPr>
        <w:ind w:firstLine="567"/>
        <w:jc w:val="both"/>
        <w:rPr>
          <w:b/>
          <w:bCs/>
        </w:rPr>
      </w:pPr>
    </w:p>
    <w:p w:rsidR="00CD1ABF" w:rsidRPr="00CD1ABF" w:rsidRDefault="00CD1ABF" w:rsidP="00CD1ABF">
      <w:pPr>
        <w:ind w:firstLine="567"/>
        <w:jc w:val="center"/>
        <w:rPr>
          <w:b/>
          <w:bCs/>
        </w:rPr>
      </w:pPr>
      <w:r w:rsidRPr="00CD1ABF">
        <w:rPr>
          <w:b/>
          <w:bCs/>
        </w:rPr>
        <w:t>4. Передача Имущества</w:t>
      </w:r>
      <w:r w:rsidR="00C315A6">
        <w:rPr>
          <w:b/>
          <w:bCs/>
        </w:rPr>
        <w:t xml:space="preserve"> и переход права собственности.</w:t>
      </w:r>
    </w:p>
    <w:p w:rsidR="00CD1ABF" w:rsidRPr="00CD1ABF" w:rsidRDefault="00CD1ABF" w:rsidP="00CD1ABF">
      <w:pPr>
        <w:ind w:firstLine="567"/>
        <w:jc w:val="both"/>
        <w:rPr>
          <w:b/>
          <w:bCs/>
        </w:rPr>
      </w:pPr>
    </w:p>
    <w:p w:rsidR="00CD1ABF" w:rsidRPr="00CD1ABF" w:rsidRDefault="00CD1ABF" w:rsidP="00CD1ABF">
      <w:pPr>
        <w:ind w:firstLine="567"/>
        <w:jc w:val="both"/>
      </w:pPr>
      <w:r w:rsidRPr="00CD1ABF">
        <w:t>4.1.</w:t>
      </w:r>
      <w:r w:rsidR="00C315A6" w:rsidRPr="00C315A6">
        <w:rPr>
          <w:sz w:val="28"/>
          <w:szCs w:val="28"/>
        </w:rPr>
        <w:t xml:space="preserve"> </w:t>
      </w:r>
      <w:r w:rsidR="00C315A6" w:rsidRPr="00C315A6">
        <w:t>Имущество находится на ответственном хранении у _______________ по адресу: _______________________________ и</w:t>
      </w:r>
      <w:r w:rsidR="00C315A6">
        <w:t xml:space="preserve"> п</w:t>
      </w:r>
      <w:r w:rsidRPr="00CD1ABF">
        <w:t>ереда</w:t>
      </w:r>
      <w:r w:rsidR="00C315A6">
        <w:t xml:space="preserve">ется по </w:t>
      </w:r>
      <w:r w:rsidR="00261515">
        <w:t>мест</w:t>
      </w:r>
      <w:r w:rsidR="00C315A6">
        <w:t>у</w:t>
      </w:r>
      <w:r w:rsidR="00261515">
        <w:t xml:space="preserve"> его </w:t>
      </w:r>
      <w:r w:rsidR="00C315A6">
        <w:t>нахождения</w:t>
      </w:r>
      <w:r w:rsidR="00261515">
        <w:t xml:space="preserve"> </w:t>
      </w:r>
      <w:r w:rsidRPr="00CD1ABF">
        <w:t xml:space="preserve">в течение </w:t>
      </w:r>
      <w:r w:rsidR="00407E47">
        <w:t>десяти</w:t>
      </w:r>
      <w:r w:rsidRPr="00CD1ABF">
        <w:t xml:space="preserve"> рабочих дней </w:t>
      </w:r>
      <w:r w:rsidR="00C315A6" w:rsidRPr="00C315A6">
        <w:t>со дня поступления денежных средств на счёт Прода</w:t>
      </w:r>
      <w:r w:rsidR="00C315A6">
        <w:t>вца в соответствии с пунктом 2</w:t>
      </w:r>
      <w:r w:rsidR="00C315A6" w:rsidRPr="00C315A6">
        <w:t xml:space="preserve"> настоящего Договора. Передача Имущества Покупателю осуществляется по акту приёма-передачи.</w:t>
      </w:r>
      <w:r w:rsidRPr="00CD1ABF">
        <w:t>.</w:t>
      </w:r>
    </w:p>
    <w:p w:rsidR="00CD1ABF" w:rsidRPr="00CD1ABF" w:rsidRDefault="00CD1ABF" w:rsidP="00CD1ABF">
      <w:pPr>
        <w:ind w:firstLine="567"/>
        <w:jc w:val="both"/>
      </w:pPr>
    </w:p>
    <w:p w:rsidR="00C315A6" w:rsidRPr="00CD1ABF" w:rsidRDefault="00CD1ABF" w:rsidP="00C315A6">
      <w:pPr>
        <w:ind w:firstLine="567"/>
        <w:jc w:val="both"/>
      </w:pPr>
      <w:r w:rsidRPr="00CD1ABF">
        <w:t xml:space="preserve">4.2. </w:t>
      </w:r>
      <w:r w:rsidR="00C315A6" w:rsidRPr="00C315A6">
        <w:t>Право собственности на Имущество переходит к Покупателю после подписания Сторонами Акта приема-передачи при условии полной оплаты Покупателем приобретаемого по договору Имущества.</w:t>
      </w:r>
    </w:p>
    <w:p w:rsidR="00CD1ABF" w:rsidRDefault="00CD1ABF" w:rsidP="00CD1ABF">
      <w:pPr>
        <w:ind w:firstLine="567"/>
        <w:jc w:val="both"/>
      </w:pPr>
    </w:p>
    <w:p w:rsidR="00AB1230" w:rsidRPr="00AB1230" w:rsidRDefault="00AB1230" w:rsidP="00AB1230">
      <w:pPr>
        <w:spacing w:before="100" w:beforeAutospacing="1" w:after="240" w:line="360" w:lineRule="auto"/>
        <w:ind w:left="1416" w:firstLine="708"/>
        <w:rPr>
          <w:color w:val="000000"/>
        </w:rPr>
      </w:pPr>
      <w:r>
        <w:rPr>
          <w:b/>
          <w:bCs/>
          <w:color w:val="000000"/>
        </w:rPr>
        <w:t>5</w:t>
      </w:r>
      <w:r w:rsidRPr="00AB1230">
        <w:rPr>
          <w:b/>
          <w:bCs/>
          <w:color w:val="000000"/>
        </w:rPr>
        <w:t>. Качество. Гарантии качества</w:t>
      </w:r>
    </w:p>
    <w:p w:rsidR="00AB1230" w:rsidRPr="00AB1230" w:rsidRDefault="00AB1230" w:rsidP="00AB1230">
      <w:pPr>
        <w:spacing w:line="276" w:lineRule="auto"/>
        <w:ind w:firstLine="360"/>
        <w:jc w:val="both"/>
        <w:rPr>
          <w:color w:val="000000"/>
        </w:rPr>
      </w:pPr>
      <w:r w:rsidRPr="00AB1230">
        <w:rPr>
          <w:color w:val="000000"/>
        </w:rPr>
        <w:t xml:space="preserve">4.1. Качество, состояние и комплектность Имущества, передаваемого по настоящему Договору, известны Покупателю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</w:t>
      </w:r>
      <w:r w:rsidRPr="00AB1230">
        <w:rPr>
          <w:color w:val="000000"/>
        </w:rPr>
        <w:lastRenderedPageBreak/>
        <w:t>продаваемого Имущества. Покупатель добровольно выразил согласие на приобретение имущества, проявив при этом должную осмотрительность. Покупатель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AB1230" w:rsidRPr="00AB1230" w:rsidRDefault="00AB1230" w:rsidP="00AB1230">
      <w:pPr>
        <w:spacing w:line="276" w:lineRule="auto"/>
        <w:ind w:firstLine="360"/>
        <w:jc w:val="both"/>
        <w:rPr>
          <w:color w:val="000000"/>
        </w:rPr>
      </w:pPr>
      <w:r w:rsidRPr="00AB1230">
        <w:rPr>
          <w:color w:val="000000"/>
        </w:rPr>
        <w:t>4.2. Имущество, являющееся предметом настоящего договора, возврату не подлежит.</w:t>
      </w:r>
    </w:p>
    <w:p w:rsidR="00AB1230" w:rsidRDefault="00AB1230" w:rsidP="00CD1ABF">
      <w:pPr>
        <w:ind w:firstLine="567"/>
        <w:jc w:val="both"/>
      </w:pPr>
    </w:p>
    <w:p w:rsidR="00AB1230" w:rsidRDefault="00AB1230" w:rsidP="00CD1ABF">
      <w:pPr>
        <w:ind w:firstLine="567"/>
        <w:jc w:val="both"/>
      </w:pPr>
    </w:p>
    <w:p w:rsidR="00AB1230" w:rsidRDefault="00AB1230" w:rsidP="00CD1ABF">
      <w:pPr>
        <w:ind w:firstLine="567"/>
        <w:jc w:val="both"/>
      </w:pPr>
    </w:p>
    <w:p w:rsidR="00AB1230" w:rsidRPr="00AB1230" w:rsidRDefault="00AB1230" w:rsidP="00CD1ABF">
      <w:pPr>
        <w:ind w:firstLine="567"/>
        <w:jc w:val="both"/>
      </w:pPr>
    </w:p>
    <w:p w:rsidR="00CD1ABF" w:rsidRPr="00580C3A" w:rsidRDefault="00AB1230" w:rsidP="00CD1ABF">
      <w:pPr>
        <w:jc w:val="center"/>
        <w:rPr>
          <w:b/>
        </w:rPr>
      </w:pPr>
      <w:r>
        <w:rPr>
          <w:b/>
        </w:rPr>
        <w:t>6</w:t>
      </w:r>
      <w:r w:rsidR="00CD1ABF" w:rsidRPr="00580C3A">
        <w:rPr>
          <w:b/>
        </w:rPr>
        <w:t>. Прочие условия</w:t>
      </w:r>
    </w:p>
    <w:p w:rsidR="00CD1ABF" w:rsidRPr="00580C3A" w:rsidRDefault="00CD1ABF" w:rsidP="00CD1ABF">
      <w:pPr>
        <w:jc w:val="both"/>
        <w:rPr>
          <w:b/>
        </w:rPr>
      </w:pPr>
    </w:p>
    <w:p w:rsidR="00CD1ABF" w:rsidRPr="00580C3A" w:rsidRDefault="00AB1230" w:rsidP="00CD1ABF">
      <w:pPr>
        <w:ind w:firstLine="567"/>
        <w:jc w:val="both"/>
      </w:pPr>
      <w:r>
        <w:t>6</w:t>
      </w:r>
      <w:r w:rsidR="00CD1ABF" w:rsidRPr="00580C3A">
        <w:t xml:space="preserve">.1. Настоящий Договор вступает в силу с момента его подписания и прекращает свое действие </w:t>
      </w:r>
      <w:proofErr w:type="gramStart"/>
      <w:r w:rsidR="00CD1ABF" w:rsidRPr="00580C3A">
        <w:t>при</w:t>
      </w:r>
      <w:proofErr w:type="gramEnd"/>
      <w:r w:rsidR="00CD1ABF" w:rsidRPr="00580C3A">
        <w:t>:</w:t>
      </w:r>
    </w:p>
    <w:p w:rsidR="00CD1ABF" w:rsidRPr="00580C3A" w:rsidRDefault="00CD1ABF" w:rsidP="00CD1ABF">
      <w:pPr>
        <w:tabs>
          <w:tab w:val="left" w:pos="993"/>
        </w:tabs>
        <w:ind w:firstLine="851"/>
        <w:jc w:val="both"/>
      </w:pPr>
      <w:r w:rsidRPr="00580C3A">
        <w:t>-</w:t>
      </w:r>
      <w:r w:rsidRPr="00580C3A">
        <w:tab/>
        <w:t xml:space="preserve">надлежащем </w:t>
      </w:r>
      <w:proofErr w:type="gramStart"/>
      <w:r w:rsidRPr="00580C3A">
        <w:t>исполнении</w:t>
      </w:r>
      <w:proofErr w:type="gramEnd"/>
      <w:r w:rsidRPr="00580C3A">
        <w:t xml:space="preserve"> Сторонами своих обязательств;</w:t>
      </w:r>
    </w:p>
    <w:p w:rsidR="00CD1ABF" w:rsidRPr="00580C3A" w:rsidRDefault="00CD1ABF" w:rsidP="00CD1ABF">
      <w:pPr>
        <w:tabs>
          <w:tab w:val="left" w:pos="993"/>
        </w:tabs>
        <w:ind w:firstLine="851"/>
        <w:jc w:val="both"/>
      </w:pPr>
      <w:r w:rsidRPr="00580C3A">
        <w:t>-</w:t>
      </w:r>
      <w:r w:rsidRPr="00580C3A">
        <w:tab/>
      </w:r>
      <w:proofErr w:type="gramStart"/>
      <w:r w:rsidRPr="00580C3A">
        <w:t>объявлении</w:t>
      </w:r>
      <w:proofErr w:type="gramEnd"/>
      <w:r w:rsidRPr="00580C3A">
        <w:t xml:space="preserve"> Продавцом о прекращении действия настоящего Договора в соответствии с п.3.2 настоящего Договора;</w:t>
      </w:r>
    </w:p>
    <w:p w:rsidR="00CD1ABF" w:rsidRPr="00580C3A" w:rsidRDefault="00CD1ABF" w:rsidP="00CD1ABF">
      <w:pPr>
        <w:ind w:firstLine="851"/>
        <w:jc w:val="both"/>
      </w:pPr>
      <w:r w:rsidRPr="00580C3A">
        <w:t xml:space="preserve">- </w:t>
      </w:r>
      <w:proofErr w:type="gramStart"/>
      <w:r w:rsidRPr="00580C3A">
        <w:t>возникновении</w:t>
      </w:r>
      <w:proofErr w:type="gramEnd"/>
      <w:r w:rsidRPr="00580C3A">
        <w:t xml:space="preserve"> оснований, предусмотренных законодательством Российской Федерации. </w:t>
      </w:r>
    </w:p>
    <w:p w:rsidR="00CD1ABF" w:rsidRPr="00580C3A" w:rsidRDefault="00CD1ABF" w:rsidP="00CD1ABF">
      <w:pPr>
        <w:ind w:firstLine="851"/>
        <w:jc w:val="both"/>
      </w:pPr>
    </w:p>
    <w:p w:rsidR="00CD1ABF" w:rsidRPr="00580C3A" w:rsidRDefault="00AB1230" w:rsidP="00CD1ABF">
      <w:pPr>
        <w:ind w:firstLine="567"/>
        <w:jc w:val="both"/>
      </w:pPr>
      <w:r>
        <w:t>6</w:t>
      </w:r>
      <w:r w:rsidR="00CD1ABF" w:rsidRPr="00580C3A">
        <w:t xml:space="preserve">.2. Любые изменения и дополнения к настоящему Договору действительны только в том случае, если они </w:t>
      </w:r>
      <w:proofErr w:type="gramStart"/>
      <w:r w:rsidR="00CD1ABF" w:rsidRPr="00580C3A">
        <w:t>совершены в письменной форме и подписаны</w:t>
      </w:r>
      <w:proofErr w:type="gramEnd"/>
      <w:r w:rsidR="00CD1ABF" w:rsidRPr="00580C3A">
        <w:t xml:space="preserve"> Сторонами или надлежаще уполномоченными на то представителями Сторон.</w:t>
      </w:r>
    </w:p>
    <w:p w:rsidR="00CD1ABF" w:rsidRPr="00580C3A" w:rsidRDefault="00CD1ABF" w:rsidP="00CD1ABF">
      <w:pPr>
        <w:ind w:firstLine="567"/>
        <w:jc w:val="both"/>
      </w:pPr>
    </w:p>
    <w:p w:rsidR="00CD1ABF" w:rsidRPr="00580C3A" w:rsidRDefault="00AB1230" w:rsidP="00CD1ABF">
      <w:pPr>
        <w:ind w:firstLine="567"/>
        <w:jc w:val="both"/>
      </w:pPr>
      <w:r>
        <w:t>6</w:t>
      </w:r>
      <w:r w:rsidR="00CD1ABF" w:rsidRPr="00580C3A">
        <w:t>.3.  Все уведомления и сообщения должны направляться в письменной форме.</w:t>
      </w:r>
    </w:p>
    <w:p w:rsidR="00CD1ABF" w:rsidRPr="00580C3A" w:rsidRDefault="00CD1ABF" w:rsidP="00CD1ABF">
      <w:pPr>
        <w:ind w:firstLine="567"/>
        <w:jc w:val="both"/>
      </w:pPr>
    </w:p>
    <w:p w:rsidR="00CD1ABF" w:rsidRPr="00580C3A" w:rsidRDefault="00AB1230" w:rsidP="00CD1ABF">
      <w:pPr>
        <w:ind w:firstLine="567"/>
        <w:jc w:val="both"/>
      </w:pPr>
      <w:r>
        <w:t>6</w:t>
      </w:r>
      <w:r w:rsidR="00CD1ABF" w:rsidRPr="00580C3A">
        <w:t>.4. Во всем остальном, что не предусмотрено настоящим Договором, Стороны руководствуются федеральным законодательством.</w:t>
      </w:r>
    </w:p>
    <w:p w:rsidR="00CD1ABF" w:rsidRPr="00580C3A" w:rsidRDefault="00CD1ABF" w:rsidP="00CD1ABF">
      <w:pPr>
        <w:ind w:firstLine="567"/>
        <w:jc w:val="both"/>
      </w:pPr>
    </w:p>
    <w:p w:rsidR="00CD1ABF" w:rsidRDefault="00AB1230" w:rsidP="00253C28">
      <w:pPr>
        <w:ind w:firstLine="567"/>
        <w:jc w:val="both"/>
      </w:pPr>
      <w:r>
        <w:t>6</w:t>
      </w:r>
      <w:r w:rsidR="00CD1ABF" w:rsidRPr="00580C3A">
        <w:t xml:space="preserve">.5. </w:t>
      </w:r>
      <w:r w:rsidR="00253C28" w:rsidRPr="00253C28">
        <w:t xml:space="preserve">Все споры и разногласия, возникающие между Сторонами по вопросам, не нашедшим своего разрешения в </w:t>
      </w:r>
      <w:proofErr w:type="gramStart"/>
      <w:r w:rsidR="00253C28" w:rsidRPr="00253C28">
        <w:t>тексте</w:t>
      </w:r>
      <w:proofErr w:type="gramEnd"/>
      <w:r w:rsidR="00253C28" w:rsidRPr="00253C28">
        <w:t xml:space="preserve"> данного Договора, будут разрешаться путём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</w:t>
      </w:r>
      <w:r w:rsidR="00580C3A">
        <w:t>.</w:t>
      </w:r>
    </w:p>
    <w:p w:rsidR="00AB1230" w:rsidRDefault="00AB1230" w:rsidP="00253C28">
      <w:pPr>
        <w:ind w:firstLine="567"/>
        <w:jc w:val="both"/>
      </w:pPr>
      <w:r>
        <w:t xml:space="preserve">6.6. </w:t>
      </w:r>
      <w:r w:rsidRPr="00AB1230"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315A6" w:rsidRPr="00580C3A" w:rsidRDefault="00C315A6" w:rsidP="00AB1230">
      <w:pPr>
        <w:jc w:val="both"/>
      </w:pPr>
    </w:p>
    <w:p w:rsidR="00CD1ABF" w:rsidRPr="00580C3A" w:rsidRDefault="00580C3A" w:rsidP="00CD1ABF">
      <w:pPr>
        <w:ind w:firstLine="426"/>
        <w:jc w:val="center"/>
        <w:rPr>
          <w:b/>
        </w:rPr>
      </w:pPr>
      <w:r>
        <w:rPr>
          <w:b/>
          <w:bCs/>
        </w:rPr>
        <w:t>6</w:t>
      </w:r>
      <w:r w:rsidR="00CD1ABF" w:rsidRPr="00580C3A">
        <w:rPr>
          <w:b/>
          <w:bCs/>
        </w:rPr>
        <w:t>.</w:t>
      </w:r>
      <w:r w:rsidR="00CD1ABF" w:rsidRPr="00580C3A">
        <w:rPr>
          <w:b/>
        </w:rPr>
        <w:t xml:space="preserve"> Место нахождения и банковские реквизиты Сторон</w:t>
      </w:r>
    </w:p>
    <w:p w:rsidR="00CD1ABF" w:rsidRPr="00580C3A" w:rsidRDefault="00CD1ABF" w:rsidP="00CD1ABF">
      <w:pPr>
        <w:ind w:firstLine="426"/>
        <w:jc w:val="center"/>
        <w:rPr>
          <w:b/>
        </w:rPr>
      </w:pPr>
    </w:p>
    <w:tbl>
      <w:tblPr>
        <w:tblW w:w="9746" w:type="dxa"/>
        <w:jc w:val="right"/>
        <w:tblLayout w:type="fixed"/>
        <w:tblLook w:val="0000" w:firstRow="0" w:lastRow="0" w:firstColumn="0" w:lastColumn="0" w:noHBand="0" w:noVBand="0"/>
      </w:tblPr>
      <w:tblGrid>
        <w:gridCol w:w="4678"/>
        <w:gridCol w:w="5068"/>
      </w:tblGrid>
      <w:tr w:rsidR="00CD1ABF" w:rsidRPr="00580C3A" w:rsidTr="000A7C6B">
        <w:trPr>
          <w:jc w:val="right"/>
        </w:trPr>
        <w:tc>
          <w:tcPr>
            <w:tcW w:w="4678" w:type="dxa"/>
          </w:tcPr>
          <w:p w:rsidR="00CD1ABF" w:rsidRPr="00580C3A" w:rsidRDefault="00CD1ABF" w:rsidP="00CD1ABF">
            <w:pPr>
              <w:jc w:val="both"/>
              <w:rPr>
                <w:b/>
                <w:sz w:val="22"/>
                <w:szCs w:val="22"/>
              </w:rPr>
            </w:pPr>
            <w:r w:rsidRPr="00580C3A">
              <w:rPr>
                <w:b/>
                <w:sz w:val="22"/>
                <w:szCs w:val="22"/>
              </w:rPr>
              <w:t>Продавец:</w:t>
            </w:r>
          </w:p>
          <w:p w:rsidR="00253C28" w:rsidRPr="00253C28" w:rsidRDefault="00253C28" w:rsidP="00253C28">
            <w:pPr>
              <w:rPr>
                <w:sz w:val="22"/>
                <w:szCs w:val="22"/>
              </w:rPr>
            </w:pPr>
            <w:r w:rsidRPr="00253C28">
              <w:rPr>
                <w:sz w:val="22"/>
                <w:szCs w:val="22"/>
              </w:rPr>
              <w:t xml:space="preserve">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 </w:t>
            </w:r>
          </w:p>
          <w:p w:rsidR="00253C28" w:rsidRPr="00253C28" w:rsidRDefault="00253C28" w:rsidP="00253C28">
            <w:pPr>
              <w:rPr>
                <w:sz w:val="22"/>
                <w:szCs w:val="22"/>
              </w:rPr>
            </w:pPr>
            <w:r w:rsidRPr="00253C28">
              <w:rPr>
                <w:sz w:val="22"/>
                <w:szCs w:val="22"/>
              </w:rPr>
              <w:t>ИНН 5190915348,  КПП 519001001</w:t>
            </w:r>
          </w:p>
          <w:p w:rsidR="00253C28" w:rsidRPr="00253C28" w:rsidRDefault="00253C28" w:rsidP="00253C28">
            <w:pPr>
              <w:rPr>
                <w:sz w:val="22"/>
                <w:szCs w:val="22"/>
              </w:rPr>
            </w:pPr>
            <w:r w:rsidRPr="00253C28">
              <w:rPr>
                <w:sz w:val="22"/>
                <w:szCs w:val="22"/>
              </w:rPr>
              <w:t>ОГРН 1105190003049 (Свидетельство о государственной регистрации от 18.03.2010 серии 51 № 0011627451)</w:t>
            </w:r>
          </w:p>
          <w:p w:rsidR="00253C28" w:rsidRPr="00253C28" w:rsidRDefault="00253C28" w:rsidP="00253C28">
            <w:pPr>
              <w:rPr>
                <w:sz w:val="22"/>
                <w:szCs w:val="22"/>
              </w:rPr>
            </w:pPr>
            <w:r w:rsidRPr="00253C28">
              <w:rPr>
                <w:sz w:val="22"/>
                <w:szCs w:val="22"/>
              </w:rPr>
              <w:t xml:space="preserve">Адрес: 183006, г. Мурманск, ул. </w:t>
            </w:r>
            <w:proofErr w:type="gramStart"/>
            <w:r w:rsidRPr="00253C28">
              <w:rPr>
                <w:sz w:val="22"/>
                <w:szCs w:val="22"/>
              </w:rPr>
              <w:t>Пушкинская</w:t>
            </w:r>
            <w:proofErr w:type="gramEnd"/>
            <w:r w:rsidRPr="00253C28">
              <w:rPr>
                <w:sz w:val="22"/>
                <w:szCs w:val="22"/>
              </w:rPr>
              <w:t>, д.12.</w:t>
            </w:r>
          </w:p>
          <w:p w:rsidR="000F0CFC" w:rsidRDefault="00253C28" w:rsidP="00253C28">
            <w:pPr>
              <w:rPr>
                <w:b/>
                <w:bCs/>
                <w:color w:val="FF0000"/>
              </w:rPr>
            </w:pPr>
            <w:r w:rsidRPr="00253C28">
              <w:rPr>
                <w:sz w:val="22"/>
                <w:szCs w:val="22"/>
              </w:rPr>
              <w:t>Телефон: 5</w:t>
            </w:r>
            <w:r w:rsidR="002B0AE4">
              <w:rPr>
                <w:sz w:val="22"/>
                <w:szCs w:val="22"/>
              </w:rPr>
              <w:t>9</w:t>
            </w:r>
            <w:r w:rsidRPr="00253C28">
              <w:rPr>
                <w:sz w:val="22"/>
                <w:szCs w:val="22"/>
              </w:rPr>
              <w:t>-3</w:t>
            </w:r>
            <w:r w:rsidR="002B0AE4">
              <w:rPr>
                <w:sz w:val="22"/>
                <w:szCs w:val="22"/>
              </w:rPr>
              <w:t xml:space="preserve">6-27 факс: </w:t>
            </w:r>
            <w:r w:rsidRPr="00253C28">
              <w:rPr>
                <w:sz w:val="22"/>
                <w:szCs w:val="22"/>
              </w:rPr>
              <w:t>5</w:t>
            </w:r>
            <w:r w:rsidR="002B0AE4">
              <w:rPr>
                <w:sz w:val="22"/>
                <w:szCs w:val="22"/>
              </w:rPr>
              <w:t>9</w:t>
            </w:r>
            <w:r w:rsidRPr="00253C28">
              <w:rPr>
                <w:sz w:val="22"/>
                <w:szCs w:val="22"/>
              </w:rPr>
              <w:t>-</w:t>
            </w:r>
            <w:r w:rsidR="002B0AE4">
              <w:rPr>
                <w:sz w:val="22"/>
                <w:szCs w:val="22"/>
              </w:rPr>
              <w:t>3</w:t>
            </w:r>
            <w:r w:rsidRPr="00253C28">
              <w:rPr>
                <w:sz w:val="22"/>
                <w:szCs w:val="22"/>
              </w:rPr>
              <w:t>6</w:t>
            </w:r>
            <w:r w:rsidR="002B0AE4">
              <w:rPr>
                <w:sz w:val="22"/>
                <w:szCs w:val="22"/>
              </w:rPr>
              <w:t>-17</w:t>
            </w:r>
            <w:r w:rsidR="000F0CFC" w:rsidRPr="000F0CFC">
              <w:rPr>
                <w:b/>
                <w:bCs/>
                <w:color w:val="FF0000"/>
              </w:rPr>
              <w:t xml:space="preserve"> </w:t>
            </w:r>
          </w:p>
          <w:p w:rsidR="00253C28" w:rsidRPr="000F0CFC" w:rsidRDefault="000F0CFC" w:rsidP="00253C28">
            <w:pPr>
              <w:rPr>
                <w:sz w:val="22"/>
                <w:szCs w:val="22"/>
              </w:rPr>
            </w:pPr>
            <w:r w:rsidRPr="000F0CFC">
              <w:rPr>
                <w:bCs/>
                <w:sz w:val="22"/>
                <w:szCs w:val="22"/>
              </w:rPr>
              <w:t>БИК ТОФК 014705901, ЕКС (единый казначейский счет) – 40102810745370000041,</w:t>
            </w:r>
          </w:p>
          <w:p w:rsidR="00253C28" w:rsidRPr="00253C28" w:rsidRDefault="00253C28" w:rsidP="00253C28">
            <w:pPr>
              <w:rPr>
                <w:sz w:val="22"/>
                <w:szCs w:val="22"/>
              </w:rPr>
            </w:pPr>
            <w:r w:rsidRPr="00253C28">
              <w:rPr>
                <w:sz w:val="22"/>
                <w:szCs w:val="22"/>
              </w:rPr>
              <w:t xml:space="preserve">УФК по Мурманской области   (МТУ Росимущества в  Мурманской области и Республике Карелия, л/с 05491А27200), </w:t>
            </w:r>
          </w:p>
          <w:p w:rsidR="00253C28" w:rsidRPr="00253C28" w:rsidRDefault="00253C28" w:rsidP="00253C28">
            <w:pPr>
              <w:rPr>
                <w:sz w:val="22"/>
                <w:szCs w:val="22"/>
              </w:rPr>
            </w:pPr>
            <w:proofErr w:type="gramStart"/>
            <w:r w:rsidRPr="00253C28">
              <w:rPr>
                <w:sz w:val="22"/>
                <w:szCs w:val="22"/>
              </w:rPr>
              <w:t>Р</w:t>
            </w:r>
            <w:proofErr w:type="gramEnd"/>
            <w:r w:rsidRPr="00253C28">
              <w:rPr>
                <w:sz w:val="22"/>
                <w:szCs w:val="22"/>
              </w:rPr>
              <w:t>/с № 40302810700001000029</w:t>
            </w:r>
          </w:p>
          <w:p w:rsidR="00253C28" w:rsidRPr="00253C28" w:rsidRDefault="00253C28" w:rsidP="00253C28">
            <w:pPr>
              <w:rPr>
                <w:sz w:val="22"/>
                <w:szCs w:val="22"/>
              </w:rPr>
            </w:pPr>
            <w:r w:rsidRPr="00253C28">
              <w:rPr>
                <w:sz w:val="22"/>
                <w:szCs w:val="22"/>
              </w:rPr>
              <w:t xml:space="preserve">Банк  получателя средств: Отделение </w:t>
            </w:r>
            <w:r w:rsidRPr="00253C28">
              <w:rPr>
                <w:sz w:val="22"/>
                <w:szCs w:val="22"/>
              </w:rPr>
              <w:lastRenderedPageBreak/>
              <w:t xml:space="preserve">Мурманск г. Мурманск </w:t>
            </w:r>
          </w:p>
          <w:p w:rsidR="00E970FB" w:rsidRPr="00E970FB" w:rsidRDefault="00253C28" w:rsidP="00253C28">
            <w:pPr>
              <w:rPr>
                <w:sz w:val="22"/>
                <w:szCs w:val="22"/>
              </w:rPr>
            </w:pPr>
            <w:r w:rsidRPr="00253C28">
              <w:rPr>
                <w:sz w:val="22"/>
                <w:szCs w:val="22"/>
              </w:rPr>
              <w:t>БИК 044705001</w:t>
            </w:r>
          </w:p>
          <w:p w:rsidR="00E970FB" w:rsidRPr="00E970FB" w:rsidRDefault="00E970FB" w:rsidP="00E970FB">
            <w:pPr>
              <w:rPr>
                <w:sz w:val="22"/>
                <w:szCs w:val="22"/>
              </w:rPr>
            </w:pPr>
          </w:p>
          <w:p w:rsidR="00E970FB" w:rsidRPr="00E970FB" w:rsidRDefault="00E970FB" w:rsidP="00E970FB">
            <w:pPr>
              <w:rPr>
                <w:sz w:val="22"/>
                <w:szCs w:val="22"/>
              </w:rPr>
            </w:pPr>
          </w:p>
          <w:p w:rsidR="00E970FB" w:rsidRPr="00E970FB" w:rsidRDefault="00E970FB" w:rsidP="00E970FB">
            <w:pPr>
              <w:rPr>
                <w:sz w:val="22"/>
                <w:szCs w:val="22"/>
              </w:rPr>
            </w:pPr>
            <w:r w:rsidRPr="00E970FB">
              <w:rPr>
                <w:sz w:val="22"/>
                <w:szCs w:val="22"/>
              </w:rPr>
              <w:t>___________________</w:t>
            </w:r>
          </w:p>
          <w:p w:rsidR="00CD1ABF" w:rsidRPr="00580C3A" w:rsidRDefault="00E970FB" w:rsidP="00E970FB">
            <w:pPr>
              <w:rPr>
                <w:sz w:val="22"/>
                <w:szCs w:val="22"/>
              </w:rPr>
            </w:pPr>
            <w:r w:rsidRPr="00E970FB">
              <w:rPr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:rsidR="00CD1ABF" w:rsidRPr="00580C3A" w:rsidRDefault="00CD1ABF" w:rsidP="00CD1ABF">
            <w:pPr>
              <w:rPr>
                <w:b/>
                <w:sz w:val="22"/>
                <w:szCs w:val="22"/>
              </w:rPr>
            </w:pPr>
            <w:r w:rsidRPr="00580C3A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CD1ABF" w:rsidRPr="00580C3A" w:rsidRDefault="00CD1ABF" w:rsidP="00E970FB">
            <w:pPr>
              <w:rPr>
                <w:sz w:val="22"/>
                <w:szCs w:val="22"/>
              </w:rPr>
            </w:pPr>
          </w:p>
        </w:tc>
      </w:tr>
    </w:tbl>
    <w:p w:rsidR="00CD1ABF" w:rsidRPr="00580C3A" w:rsidRDefault="00CD1ABF" w:rsidP="00D93105">
      <w:pPr>
        <w:jc w:val="both"/>
      </w:pPr>
    </w:p>
    <w:sectPr w:rsidR="00CD1ABF" w:rsidRPr="00580C3A" w:rsidSect="001514EC">
      <w:headerReference w:type="even" r:id="rId9"/>
      <w:pgSz w:w="11906" w:h="16838"/>
      <w:pgMar w:top="426" w:right="102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60" w:rsidRDefault="00A30460">
      <w:r>
        <w:separator/>
      </w:r>
    </w:p>
  </w:endnote>
  <w:endnote w:type="continuationSeparator" w:id="0">
    <w:p w:rsidR="00A30460" w:rsidRDefault="00A3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60" w:rsidRDefault="00A30460">
      <w:r>
        <w:separator/>
      </w:r>
    </w:p>
  </w:footnote>
  <w:footnote w:type="continuationSeparator" w:id="0">
    <w:p w:rsidR="00A30460" w:rsidRDefault="00A3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E5" w:rsidRDefault="00D21FE5" w:rsidP="003E12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1FE5" w:rsidRDefault="00D21F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0DE6"/>
    <w:multiLevelType w:val="hybridMultilevel"/>
    <w:tmpl w:val="D3F8511C"/>
    <w:lvl w:ilvl="0" w:tplc="72708E9E">
      <w:start w:val="1"/>
      <w:numFmt w:val="bullet"/>
      <w:lvlText w:val=""/>
      <w:lvlJc w:val="left"/>
      <w:pPr>
        <w:tabs>
          <w:tab w:val="num" w:pos="2487"/>
        </w:tabs>
        <w:ind w:left="24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">
    <w:nsid w:val="7A381489"/>
    <w:multiLevelType w:val="hybridMultilevel"/>
    <w:tmpl w:val="D3F8511C"/>
    <w:lvl w:ilvl="0" w:tplc="8A789CB2">
      <w:start w:val="1"/>
      <w:numFmt w:val="bullet"/>
      <w:lvlText w:val=""/>
      <w:lvlJc w:val="left"/>
      <w:pPr>
        <w:tabs>
          <w:tab w:val="num" w:pos="2487"/>
        </w:tabs>
        <w:ind w:left="2467" w:hanging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49"/>
    <w:rsid w:val="00000766"/>
    <w:rsid w:val="0004209A"/>
    <w:rsid w:val="00044EE9"/>
    <w:rsid w:val="000553E8"/>
    <w:rsid w:val="000559B2"/>
    <w:rsid w:val="0009000D"/>
    <w:rsid w:val="000A1132"/>
    <w:rsid w:val="000A7C6B"/>
    <w:rsid w:val="000B380D"/>
    <w:rsid w:val="000B5E48"/>
    <w:rsid w:val="000B6407"/>
    <w:rsid w:val="000D2F3E"/>
    <w:rsid w:val="000E5B89"/>
    <w:rsid w:val="000F0CFC"/>
    <w:rsid w:val="000F4D4C"/>
    <w:rsid w:val="001043D9"/>
    <w:rsid w:val="00105AAD"/>
    <w:rsid w:val="00112B9D"/>
    <w:rsid w:val="001179B8"/>
    <w:rsid w:val="00125989"/>
    <w:rsid w:val="001408F2"/>
    <w:rsid w:val="00142428"/>
    <w:rsid w:val="001514EC"/>
    <w:rsid w:val="001515FF"/>
    <w:rsid w:val="0016491A"/>
    <w:rsid w:val="00182075"/>
    <w:rsid w:val="00182646"/>
    <w:rsid w:val="001972B4"/>
    <w:rsid w:val="001A0285"/>
    <w:rsid w:val="001B6C88"/>
    <w:rsid w:val="001C7D9B"/>
    <w:rsid w:val="001E142E"/>
    <w:rsid w:val="001F5FF2"/>
    <w:rsid w:val="00205D50"/>
    <w:rsid w:val="00206270"/>
    <w:rsid w:val="00206D18"/>
    <w:rsid w:val="0022376B"/>
    <w:rsid w:val="00225CCB"/>
    <w:rsid w:val="002312EB"/>
    <w:rsid w:val="00232669"/>
    <w:rsid w:val="002507FA"/>
    <w:rsid w:val="00253C28"/>
    <w:rsid w:val="00261515"/>
    <w:rsid w:val="00265245"/>
    <w:rsid w:val="0026789F"/>
    <w:rsid w:val="002761D4"/>
    <w:rsid w:val="002A4982"/>
    <w:rsid w:val="002A6B27"/>
    <w:rsid w:val="002B0AE4"/>
    <w:rsid w:val="002C1C92"/>
    <w:rsid w:val="002E286E"/>
    <w:rsid w:val="002E5949"/>
    <w:rsid w:val="00307D92"/>
    <w:rsid w:val="0031365C"/>
    <w:rsid w:val="00325501"/>
    <w:rsid w:val="0033571D"/>
    <w:rsid w:val="00337225"/>
    <w:rsid w:val="00340BDC"/>
    <w:rsid w:val="00340CD5"/>
    <w:rsid w:val="00345296"/>
    <w:rsid w:val="0034734F"/>
    <w:rsid w:val="00364301"/>
    <w:rsid w:val="00374407"/>
    <w:rsid w:val="0037674C"/>
    <w:rsid w:val="00377EE2"/>
    <w:rsid w:val="003B1658"/>
    <w:rsid w:val="003D718B"/>
    <w:rsid w:val="003E1268"/>
    <w:rsid w:val="003E7244"/>
    <w:rsid w:val="003F1E80"/>
    <w:rsid w:val="003F70E3"/>
    <w:rsid w:val="0040659A"/>
    <w:rsid w:val="0040788D"/>
    <w:rsid w:val="00407A1F"/>
    <w:rsid w:val="00407E47"/>
    <w:rsid w:val="00413803"/>
    <w:rsid w:val="004230F1"/>
    <w:rsid w:val="00433B97"/>
    <w:rsid w:val="0046434B"/>
    <w:rsid w:val="00467B0B"/>
    <w:rsid w:val="004735F4"/>
    <w:rsid w:val="00475596"/>
    <w:rsid w:val="00490CB8"/>
    <w:rsid w:val="0049237B"/>
    <w:rsid w:val="004A1DEE"/>
    <w:rsid w:val="004A20AF"/>
    <w:rsid w:val="004B1F75"/>
    <w:rsid w:val="004C2DE5"/>
    <w:rsid w:val="004D1FE3"/>
    <w:rsid w:val="004F08EB"/>
    <w:rsid w:val="00506F51"/>
    <w:rsid w:val="00524C0C"/>
    <w:rsid w:val="005267A2"/>
    <w:rsid w:val="00534FFD"/>
    <w:rsid w:val="00543F6C"/>
    <w:rsid w:val="00545054"/>
    <w:rsid w:val="00560715"/>
    <w:rsid w:val="00572850"/>
    <w:rsid w:val="00580062"/>
    <w:rsid w:val="00580C3A"/>
    <w:rsid w:val="00591E7A"/>
    <w:rsid w:val="00593F6D"/>
    <w:rsid w:val="005B10CE"/>
    <w:rsid w:val="005C6EC8"/>
    <w:rsid w:val="005D1E05"/>
    <w:rsid w:val="005E4940"/>
    <w:rsid w:val="005E5400"/>
    <w:rsid w:val="005F110B"/>
    <w:rsid w:val="00605F32"/>
    <w:rsid w:val="00631A37"/>
    <w:rsid w:val="00635DD6"/>
    <w:rsid w:val="006373C7"/>
    <w:rsid w:val="00650A28"/>
    <w:rsid w:val="00693AF7"/>
    <w:rsid w:val="006C273B"/>
    <w:rsid w:val="006D6A8E"/>
    <w:rsid w:val="006F3454"/>
    <w:rsid w:val="006F542D"/>
    <w:rsid w:val="006F6194"/>
    <w:rsid w:val="00711DF0"/>
    <w:rsid w:val="007168C0"/>
    <w:rsid w:val="00743023"/>
    <w:rsid w:val="00747E46"/>
    <w:rsid w:val="00760CBB"/>
    <w:rsid w:val="00760CE5"/>
    <w:rsid w:val="00781A36"/>
    <w:rsid w:val="00782448"/>
    <w:rsid w:val="00786228"/>
    <w:rsid w:val="007913C2"/>
    <w:rsid w:val="00792A39"/>
    <w:rsid w:val="007A3855"/>
    <w:rsid w:val="007B1B9E"/>
    <w:rsid w:val="007B3BFC"/>
    <w:rsid w:val="007B77F5"/>
    <w:rsid w:val="007E2CCE"/>
    <w:rsid w:val="0080246D"/>
    <w:rsid w:val="00815365"/>
    <w:rsid w:val="00835E93"/>
    <w:rsid w:val="00836648"/>
    <w:rsid w:val="00844AB3"/>
    <w:rsid w:val="008632CE"/>
    <w:rsid w:val="00863D38"/>
    <w:rsid w:val="00881A28"/>
    <w:rsid w:val="008920B9"/>
    <w:rsid w:val="008B7F0D"/>
    <w:rsid w:val="008C69B4"/>
    <w:rsid w:val="008D04F9"/>
    <w:rsid w:val="008D080A"/>
    <w:rsid w:val="008E51E8"/>
    <w:rsid w:val="00907E80"/>
    <w:rsid w:val="0091125D"/>
    <w:rsid w:val="00922BA7"/>
    <w:rsid w:val="00927C2D"/>
    <w:rsid w:val="00927F3D"/>
    <w:rsid w:val="009330DE"/>
    <w:rsid w:val="00933BDC"/>
    <w:rsid w:val="0093432E"/>
    <w:rsid w:val="00945DA0"/>
    <w:rsid w:val="009605A5"/>
    <w:rsid w:val="0097359B"/>
    <w:rsid w:val="009A124C"/>
    <w:rsid w:val="009A7415"/>
    <w:rsid w:val="009B4970"/>
    <w:rsid w:val="009C1F6A"/>
    <w:rsid w:val="009C4F97"/>
    <w:rsid w:val="009C56DA"/>
    <w:rsid w:val="00A02539"/>
    <w:rsid w:val="00A04C40"/>
    <w:rsid w:val="00A22F89"/>
    <w:rsid w:val="00A30460"/>
    <w:rsid w:val="00A30970"/>
    <w:rsid w:val="00A4685C"/>
    <w:rsid w:val="00A95BB4"/>
    <w:rsid w:val="00AA53F2"/>
    <w:rsid w:val="00AB1230"/>
    <w:rsid w:val="00AB5A1B"/>
    <w:rsid w:val="00AB6245"/>
    <w:rsid w:val="00AB753B"/>
    <w:rsid w:val="00AC1216"/>
    <w:rsid w:val="00AC1EA1"/>
    <w:rsid w:val="00AC63A9"/>
    <w:rsid w:val="00AD4035"/>
    <w:rsid w:val="00AD41A3"/>
    <w:rsid w:val="00AE7756"/>
    <w:rsid w:val="00AF2668"/>
    <w:rsid w:val="00AF39DF"/>
    <w:rsid w:val="00AF6723"/>
    <w:rsid w:val="00B1271B"/>
    <w:rsid w:val="00B15E30"/>
    <w:rsid w:val="00B22AB7"/>
    <w:rsid w:val="00B30483"/>
    <w:rsid w:val="00B31D59"/>
    <w:rsid w:val="00B45649"/>
    <w:rsid w:val="00B530C2"/>
    <w:rsid w:val="00B6678E"/>
    <w:rsid w:val="00B80D49"/>
    <w:rsid w:val="00B8123C"/>
    <w:rsid w:val="00B835B1"/>
    <w:rsid w:val="00B84106"/>
    <w:rsid w:val="00B94103"/>
    <w:rsid w:val="00BA6876"/>
    <w:rsid w:val="00BB51A9"/>
    <w:rsid w:val="00BC0216"/>
    <w:rsid w:val="00C107A2"/>
    <w:rsid w:val="00C17717"/>
    <w:rsid w:val="00C20FDD"/>
    <w:rsid w:val="00C26674"/>
    <w:rsid w:val="00C315A6"/>
    <w:rsid w:val="00C4626A"/>
    <w:rsid w:val="00C7091E"/>
    <w:rsid w:val="00C74E3F"/>
    <w:rsid w:val="00C75E5E"/>
    <w:rsid w:val="00C80991"/>
    <w:rsid w:val="00CD1ABF"/>
    <w:rsid w:val="00CD74E9"/>
    <w:rsid w:val="00CF1B9A"/>
    <w:rsid w:val="00CF367F"/>
    <w:rsid w:val="00D00114"/>
    <w:rsid w:val="00D00969"/>
    <w:rsid w:val="00D00EB1"/>
    <w:rsid w:val="00D05093"/>
    <w:rsid w:val="00D174A6"/>
    <w:rsid w:val="00D21FE5"/>
    <w:rsid w:val="00D36444"/>
    <w:rsid w:val="00D465A9"/>
    <w:rsid w:val="00D5321A"/>
    <w:rsid w:val="00D579F0"/>
    <w:rsid w:val="00D605B3"/>
    <w:rsid w:val="00D622B7"/>
    <w:rsid w:val="00D64277"/>
    <w:rsid w:val="00D748A7"/>
    <w:rsid w:val="00D75289"/>
    <w:rsid w:val="00D80878"/>
    <w:rsid w:val="00D817BF"/>
    <w:rsid w:val="00D93105"/>
    <w:rsid w:val="00D93474"/>
    <w:rsid w:val="00DB640A"/>
    <w:rsid w:val="00DC5DDD"/>
    <w:rsid w:val="00DD2DB8"/>
    <w:rsid w:val="00E00968"/>
    <w:rsid w:val="00E01001"/>
    <w:rsid w:val="00E11C07"/>
    <w:rsid w:val="00E238C8"/>
    <w:rsid w:val="00E55652"/>
    <w:rsid w:val="00E8449C"/>
    <w:rsid w:val="00E90AF5"/>
    <w:rsid w:val="00E970FB"/>
    <w:rsid w:val="00EA2D29"/>
    <w:rsid w:val="00EA45E5"/>
    <w:rsid w:val="00EA528D"/>
    <w:rsid w:val="00EA7C39"/>
    <w:rsid w:val="00EB2083"/>
    <w:rsid w:val="00EC5BC3"/>
    <w:rsid w:val="00EE7596"/>
    <w:rsid w:val="00F061CE"/>
    <w:rsid w:val="00F12545"/>
    <w:rsid w:val="00F25230"/>
    <w:rsid w:val="00F30F05"/>
    <w:rsid w:val="00F575F0"/>
    <w:rsid w:val="00F824B1"/>
    <w:rsid w:val="00F852D4"/>
    <w:rsid w:val="00F930ED"/>
    <w:rsid w:val="00F9538E"/>
    <w:rsid w:val="00FA190D"/>
    <w:rsid w:val="00FA3276"/>
    <w:rsid w:val="00FA4A0D"/>
    <w:rsid w:val="00FB4197"/>
    <w:rsid w:val="00FB65FB"/>
    <w:rsid w:val="00FD30F7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969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0969"/>
    <w:rPr>
      <w:rFonts w:ascii="Courier New" w:hAnsi="Courier New"/>
      <w:sz w:val="20"/>
      <w:szCs w:val="20"/>
    </w:rPr>
  </w:style>
  <w:style w:type="paragraph" w:customStyle="1" w:styleId="3">
    <w:name w:val="заголовок 3"/>
    <w:basedOn w:val="a"/>
    <w:next w:val="a"/>
    <w:rsid w:val="00D00969"/>
    <w:pPr>
      <w:keepNext/>
      <w:autoSpaceDE w:val="0"/>
      <w:autoSpaceDN w:val="0"/>
      <w:jc w:val="center"/>
      <w:outlineLvl w:val="2"/>
    </w:pPr>
    <w:rPr>
      <w:sz w:val="40"/>
      <w:szCs w:val="40"/>
    </w:rPr>
  </w:style>
  <w:style w:type="paragraph" w:styleId="a5">
    <w:name w:val="Body Text"/>
    <w:basedOn w:val="a"/>
    <w:rsid w:val="00D00969"/>
    <w:pPr>
      <w:spacing w:after="120"/>
    </w:pPr>
  </w:style>
  <w:style w:type="table" w:styleId="a6">
    <w:name w:val="Table Grid"/>
    <w:basedOn w:val="a1"/>
    <w:rsid w:val="00D0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A20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20AF"/>
  </w:style>
  <w:style w:type="paragraph" w:styleId="a9">
    <w:name w:val="Body Text Indent"/>
    <w:basedOn w:val="a"/>
    <w:rsid w:val="00EC5BC3"/>
    <w:pPr>
      <w:ind w:firstLine="720"/>
      <w:jc w:val="both"/>
    </w:pPr>
    <w:rPr>
      <w:szCs w:val="20"/>
    </w:rPr>
  </w:style>
  <w:style w:type="paragraph" w:styleId="aa">
    <w:name w:val="footer"/>
    <w:basedOn w:val="a"/>
    <w:rsid w:val="0009000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0553E8"/>
    <w:pPr>
      <w:spacing w:after="120" w:line="480" w:lineRule="auto"/>
    </w:pPr>
  </w:style>
  <w:style w:type="paragraph" w:customStyle="1" w:styleId="ConsNormal">
    <w:name w:val="ConsNormal"/>
    <w:rsid w:val="00A2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2A49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2A4982"/>
    <w:pPr>
      <w:widowControl w:val="0"/>
      <w:autoSpaceDE w:val="0"/>
      <w:autoSpaceDN w:val="0"/>
      <w:adjustRightInd w:val="0"/>
      <w:spacing w:line="305" w:lineRule="exact"/>
      <w:ind w:firstLine="739"/>
      <w:jc w:val="both"/>
    </w:pPr>
  </w:style>
  <w:style w:type="character" w:customStyle="1" w:styleId="FontStyle12">
    <w:name w:val="Font Style12"/>
    <w:rsid w:val="002A498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C70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709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64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B640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Знак"/>
    <w:link w:val="a3"/>
    <w:rsid w:val="00DB640A"/>
    <w:rPr>
      <w:rFonts w:ascii="Courier New" w:hAnsi="Courier New"/>
    </w:rPr>
  </w:style>
  <w:style w:type="character" w:styleId="ad">
    <w:name w:val="Hyperlink"/>
    <w:rsid w:val="00D605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8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969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0969"/>
    <w:rPr>
      <w:rFonts w:ascii="Courier New" w:hAnsi="Courier New"/>
      <w:sz w:val="20"/>
      <w:szCs w:val="20"/>
    </w:rPr>
  </w:style>
  <w:style w:type="paragraph" w:customStyle="1" w:styleId="3">
    <w:name w:val="заголовок 3"/>
    <w:basedOn w:val="a"/>
    <w:next w:val="a"/>
    <w:rsid w:val="00D00969"/>
    <w:pPr>
      <w:keepNext/>
      <w:autoSpaceDE w:val="0"/>
      <w:autoSpaceDN w:val="0"/>
      <w:jc w:val="center"/>
      <w:outlineLvl w:val="2"/>
    </w:pPr>
    <w:rPr>
      <w:sz w:val="40"/>
      <w:szCs w:val="40"/>
    </w:rPr>
  </w:style>
  <w:style w:type="paragraph" w:styleId="a5">
    <w:name w:val="Body Text"/>
    <w:basedOn w:val="a"/>
    <w:rsid w:val="00D00969"/>
    <w:pPr>
      <w:spacing w:after="120"/>
    </w:pPr>
  </w:style>
  <w:style w:type="table" w:styleId="a6">
    <w:name w:val="Table Grid"/>
    <w:basedOn w:val="a1"/>
    <w:rsid w:val="00D0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A20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20AF"/>
  </w:style>
  <w:style w:type="paragraph" w:styleId="a9">
    <w:name w:val="Body Text Indent"/>
    <w:basedOn w:val="a"/>
    <w:rsid w:val="00EC5BC3"/>
    <w:pPr>
      <w:ind w:firstLine="720"/>
      <w:jc w:val="both"/>
    </w:pPr>
    <w:rPr>
      <w:szCs w:val="20"/>
    </w:rPr>
  </w:style>
  <w:style w:type="paragraph" w:styleId="aa">
    <w:name w:val="footer"/>
    <w:basedOn w:val="a"/>
    <w:rsid w:val="0009000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0553E8"/>
    <w:pPr>
      <w:spacing w:after="120" w:line="480" w:lineRule="auto"/>
    </w:pPr>
  </w:style>
  <w:style w:type="paragraph" w:customStyle="1" w:styleId="ConsNormal">
    <w:name w:val="ConsNormal"/>
    <w:rsid w:val="00A2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2A49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2A4982"/>
    <w:pPr>
      <w:widowControl w:val="0"/>
      <w:autoSpaceDE w:val="0"/>
      <w:autoSpaceDN w:val="0"/>
      <w:adjustRightInd w:val="0"/>
      <w:spacing w:line="305" w:lineRule="exact"/>
      <w:ind w:firstLine="739"/>
      <w:jc w:val="both"/>
    </w:pPr>
  </w:style>
  <w:style w:type="character" w:customStyle="1" w:styleId="FontStyle12">
    <w:name w:val="Font Style12"/>
    <w:rsid w:val="002A498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C70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709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64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B640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Знак"/>
    <w:link w:val="a3"/>
    <w:rsid w:val="00DB640A"/>
    <w:rPr>
      <w:rFonts w:ascii="Courier New" w:hAnsi="Courier New"/>
    </w:rPr>
  </w:style>
  <w:style w:type="character" w:styleId="ad">
    <w:name w:val="Hyperlink"/>
    <w:rsid w:val="00D605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8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KrekninA\&#1055;&#1088;&#1080;&#1082;&#1072;&#1079;&#1099;\&#1050;&#1086;&#1084;&#1080;&#1089;&#1089;&#1080;&#1080;\&#1055;&#1088;&#1080;&#1082;&#1072;&#1079;%20&#1086;%20&#1089;&#1086;&#1079;&#1076;&#1072;&#1085;&#1080;&#1080;%20&#1082;&#1086;&#1084;&#1080;&#1089;&#1089;&#1080;&#1080;%20&#1087;&#1086;%20&#1087;&#1088;&#1086;&#1074;&#1077;&#1076;&#1077;&#1085;&#1080;&#1102;%20&#1072;&#1091;&#1082;&#1094;&#1080;&#1086;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E52F-38BC-4D26-8DBE-B0DD2BAA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создании комиссии по проведению аукционов</Template>
  <TotalTime>55</TotalTime>
  <Pages>4</Pages>
  <Words>1008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kreknina</dc:creator>
  <cp:lastModifiedBy>Прокофьева Ангелина Сергеевна</cp:lastModifiedBy>
  <cp:revision>17</cp:revision>
  <cp:lastPrinted>2017-11-27T11:05:00Z</cp:lastPrinted>
  <dcterms:created xsi:type="dcterms:W3CDTF">2018-03-21T15:32:00Z</dcterms:created>
  <dcterms:modified xsi:type="dcterms:W3CDTF">2022-03-02T08:51:00Z</dcterms:modified>
</cp:coreProperties>
</file>