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right"/>
        <w:rPr>
          <w:rFonts w:ascii="Times New Roman" w:hAnsi="Times New Roman"/>
        </w:rPr>
      </w:pPr>
      <w:r>
        <w:rPr>
          <w:color w:val="auto"/>
          <w:sz w:val="22"/>
          <w:szCs w:val="22"/>
        </w:rPr>
        <w:t>Приложение № 2</w:t>
        <w:br/>
        <w:t xml:space="preserve">к </w:t>
      </w:r>
      <w:r>
        <w:rPr>
          <w:bCs/>
          <w:color w:val="auto"/>
          <w:sz w:val="22"/>
          <w:szCs w:val="22"/>
        </w:rPr>
        <w:t>Документации об аукционе</w:t>
      </w:r>
    </w:p>
    <w:p>
      <w:pPr>
        <w:pStyle w:val="Normal"/>
        <w:widowControl w:val="false"/>
        <w:bidi w:val="0"/>
        <w:spacing w:before="0" w:after="0"/>
        <w:jc w:val="left"/>
        <w:rPr>
          <w:rFonts w:ascii="Times New Roman" w:hAnsi="Times New Roman" w:eastAsia="SimSun" w:cs="Times New Roman"/>
          <w:b/>
          <w:b/>
          <w:sz w:val="22"/>
        </w:rPr>
      </w:pPr>
      <w:r>
        <w:rPr>
          <w:rFonts w:eastAsia="SimSun" w:cs="Times New Roman" w:ascii="Times New Roman" w:hAnsi="Times New Roman"/>
          <w:b/>
          <w:sz w:val="22"/>
        </w:rPr>
      </w:r>
    </w:p>
    <w:p>
      <w:pPr>
        <w:pStyle w:val="Normal"/>
        <w:widowControl w:val="false"/>
        <w:numPr>
          <w:ilvl w:val="0"/>
          <w:numId w:val="0"/>
        </w:numPr>
        <w:suppressAutoHyphens w:val="true"/>
        <w:bidi w:val="0"/>
        <w:spacing w:before="0" w:after="0"/>
        <w:ind w:left="0" w:right="0" w:hanging="0"/>
        <w:jc w:val="center"/>
        <w:outlineLvl w:val="3"/>
        <w:rPr>
          <w:rFonts w:ascii="Times New Roman" w:hAnsi="Times New Roman"/>
        </w:rPr>
      </w:pPr>
      <w:r>
        <w:rPr>
          <w:rFonts w:eastAsia="SimSun" w:cs="Times New Roman" w:ascii="Times New Roman" w:hAnsi="Times New Roman"/>
          <w:b/>
          <w:sz w:val="22"/>
        </w:rPr>
        <w:t>Договор № _____________</w:t>
      </w:r>
    </w:p>
    <w:p>
      <w:pPr>
        <w:pStyle w:val="Normal"/>
        <w:widowControl w:val="false"/>
        <w:numPr>
          <w:ilvl w:val="0"/>
          <w:numId w:val="0"/>
        </w:numPr>
        <w:suppressAutoHyphens w:val="true"/>
        <w:bidi w:val="0"/>
        <w:spacing w:before="0" w:after="0"/>
        <w:ind w:left="0" w:right="0" w:firstLine="567"/>
        <w:jc w:val="center"/>
        <w:outlineLvl w:val="3"/>
        <w:rPr>
          <w:rFonts w:ascii="Times New Roman" w:hAnsi="Times New Roman"/>
          <w:b/>
          <w:b/>
        </w:rPr>
      </w:pPr>
      <w:r>
        <w:rPr>
          <w:rFonts w:cs="Times New Roman" w:ascii="Times New Roman" w:hAnsi="Times New Roman"/>
          <w:b/>
          <w:bCs/>
          <w:color w:val="000000"/>
          <w:sz w:val="22"/>
        </w:rPr>
        <w:t>на оказание услуг по обеспечению внутриобъектового, пропускного режимов и охране помещений для нужд филиала ППК «Роскадастр» по Карачаево-Черкесской Республике</w:t>
      </w:r>
    </w:p>
    <w:p>
      <w:pPr>
        <w:pStyle w:val="Normal"/>
        <w:widowControl w:val="false"/>
        <w:suppressAutoHyphens w:val="true"/>
        <w:bidi w:val="0"/>
        <w:spacing w:before="0" w:after="0"/>
        <w:jc w:val="left"/>
        <w:rPr>
          <w:rFonts w:ascii="Times New Roman" w:hAnsi="Times New Roman" w:eastAsia="Calibri" w:cs="Times New Roman"/>
          <w:sz w:val="22"/>
          <w:lang w:eastAsia="zh-CN" w:bidi="hi-IN"/>
        </w:rPr>
      </w:pPr>
      <w:r>
        <w:rPr>
          <w:rFonts w:eastAsia="Calibri" w:cs="Times New Roman" w:ascii="Times New Roman" w:hAnsi="Times New Roman"/>
          <w:sz w:val="22"/>
          <w:lang w:eastAsia="zh-CN" w:bidi="hi-IN"/>
        </w:rPr>
      </w:r>
    </w:p>
    <w:p>
      <w:pPr>
        <w:pStyle w:val="Normal"/>
        <w:widowControl w:val="false"/>
        <w:suppressAutoHyphens w:val="true"/>
        <w:bidi w:val="0"/>
        <w:spacing w:before="0" w:after="0"/>
        <w:jc w:val="left"/>
        <w:rPr>
          <w:rFonts w:ascii="Times New Roman" w:hAnsi="Times New Roman" w:eastAsia="Calibri" w:cs="Times New Roman"/>
          <w:sz w:val="22"/>
          <w:lang w:eastAsia="zh-CN" w:bidi="hi-IN"/>
        </w:rPr>
      </w:pPr>
      <w:r>
        <w:rPr>
          <w:rFonts w:eastAsia="Calibri" w:cs="Times New Roman" w:ascii="Times New Roman" w:hAnsi="Times New Roman"/>
          <w:sz w:val="22"/>
          <w:lang w:eastAsia="zh-CN" w:bidi="hi-IN"/>
        </w:rPr>
        <w:t>г. Черкесск</w:t>
        <w:tab/>
        <w:tab/>
        <w:tab/>
        <w:tab/>
        <w:tab/>
        <w:tab/>
        <w:tab/>
        <w:t xml:space="preserve">                                     «__» _________ 2023 г.</w:t>
      </w:r>
    </w:p>
    <w:p>
      <w:pPr>
        <w:pStyle w:val="Normal"/>
        <w:widowControl w:val="false"/>
        <w:suppressAutoHyphens w:val="true"/>
        <w:bidi w:val="0"/>
        <w:spacing w:before="0" w:after="0"/>
        <w:ind w:left="0" w:right="0" w:firstLine="709"/>
        <w:jc w:val="both"/>
        <w:rPr>
          <w:rFonts w:ascii="Times New Roman" w:hAnsi="Times New Roman" w:eastAsia="Calibri" w:cs="Times New Roman"/>
          <w:sz w:val="22"/>
          <w:lang w:eastAsia="zh-CN" w:bidi="hi-IN"/>
        </w:rPr>
      </w:pPr>
      <w:r>
        <w:rPr>
          <w:rFonts w:eastAsia="Calibri" w:cs="Times New Roman" w:ascii="Times New Roman" w:hAnsi="Times New Roman"/>
          <w:sz w:val="22"/>
          <w:lang w:eastAsia="zh-CN" w:bidi="hi-IN"/>
        </w:rPr>
      </w:r>
    </w:p>
    <w:p>
      <w:pPr>
        <w:pStyle w:val="Normal"/>
        <w:bidi w:val="0"/>
        <w:spacing w:before="0" w:after="0"/>
        <w:ind w:left="0" w:right="0" w:firstLine="708"/>
        <w:jc w:val="both"/>
        <w:rPr>
          <w:rFonts w:ascii="Times New Roman" w:hAnsi="Times New Roman"/>
        </w:rPr>
      </w:pPr>
      <w:r>
        <w:rPr>
          <w:rFonts w:cs="Times New Roman" w:ascii="Times New Roman" w:hAnsi="Times New Roman"/>
          <w:sz w:val="22"/>
        </w:rPr>
        <w:t>Публично-правовая компания «Роскадастр» (сокращенное наименование – ППК «Роскадастр»), именуемая в дальнейшем «Заказчик»,  в лице директора филиала ППК «Роскадастр» по Карачаево-Черкесской Республике  ___________________________________________________, действующего на основании Доверенности _____________________________</w:t>
      </w:r>
      <w:r>
        <w:rPr>
          <w:rFonts w:cs="Times New Roman" w:ascii="Times New Roman" w:hAnsi="Times New Roman"/>
          <w:bCs/>
          <w:color w:val="000000"/>
          <w:sz w:val="22"/>
        </w:rPr>
        <w:t>, с одной стороны, и _____________________, именуемое в дальнейшем «Исполнитель»</w:t>
      </w:r>
      <w:r>
        <w:rPr>
          <w:rFonts w:cs="Times New Roman" w:ascii="Times New Roman" w:hAnsi="Times New Roman"/>
          <w:sz w:val="22"/>
        </w:rPr>
        <w:t>, (лицензия от "__" _________________ 20__ г. № ___)</w:t>
      </w:r>
      <w:r>
        <w:rPr>
          <w:rFonts w:cs="Times New Roman" w:ascii="Times New Roman" w:hAnsi="Times New Roman"/>
          <w:bCs/>
          <w:color w:val="000000"/>
          <w:sz w:val="22"/>
        </w:rPr>
        <w:t xml:space="preserve">, в лице __________________________________, с другой стороны, вместе именуемые в дальнейшем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Положения о закупках товаров, работ, услуг публично-правовой компании «Роскадастр», утвержденного решением наблюдательного совета публично-правовой компании «Роскадастр» от 28.12.2022 (протокол от 28.12.2022 № 6), </w:t>
      </w:r>
    </w:p>
    <w:p>
      <w:pPr>
        <w:pStyle w:val="Normal"/>
        <w:bidi w:val="0"/>
        <w:spacing w:before="0" w:after="0"/>
        <w:ind w:left="0" w:right="0" w:firstLine="708"/>
        <w:jc w:val="both"/>
        <w:rPr>
          <w:rFonts w:ascii="Times New Roman" w:hAnsi="Times New Roman"/>
        </w:rPr>
      </w:pPr>
      <w:r>
        <w:rPr>
          <w:rFonts w:cs="Times New Roman" w:ascii="Times New Roman" w:hAnsi="Times New Roman"/>
          <w:bCs/>
          <w:color w:val="000000"/>
          <w:sz w:val="22"/>
        </w:rPr>
        <w:t xml:space="preserve">на основании протокола ________________________ № _______________ от «___» __________ 20__ г.,  </w:t>
      </w:r>
      <w:r>
        <w:rPr>
          <w:rFonts w:cs="Times New Roman" w:ascii="Times New Roman" w:hAnsi="Times New Roman"/>
          <w:sz w:val="22"/>
        </w:rPr>
        <w:t xml:space="preserve">на основании результатов осуществления закупки путем проведения аукциона в электронной форме (протокол №_____ от ________г.), ИГК </w:t>
      </w:r>
      <w:r>
        <w:rPr>
          <w:rFonts w:cs="Times New Roman" w:ascii="Times New Roman" w:hAnsi="Times New Roman"/>
          <w:b/>
          <w:bCs/>
          <w:sz w:val="22"/>
        </w:rPr>
        <w:t xml:space="preserve">0000000032123Р040002 </w:t>
      </w:r>
      <w:r>
        <w:rPr>
          <w:rFonts w:cs="Times New Roman" w:ascii="Times New Roman" w:hAnsi="Times New Roman"/>
          <w:bCs/>
          <w:sz w:val="22"/>
        </w:rPr>
        <w:t xml:space="preserve">(присвоен на основании Соглашения о предоставлении из федерального бюджета субсидий, в том числе грантов в форме субсидий, юридическим лицам, индивидуальным предпринимателей, а также физическим лицам от 10.02.2023г. №321-20-2023-003), </w:t>
      </w:r>
      <w:r>
        <w:rPr>
          <w:rFonts w:eastAsia="Times New Roman" w:cs="Times New Roman" w:ascii="Times New Roman" w:hAnsi="Times New Roman"/>
          <w:color w:val="000000"/>
          <w:sz w:val="22"/>
          <w:lang w:eastAsia="ru-RU"/>
        </w:rPr>
        <w:t xml:space="preserve">заключили настоящий Договор о нижеследующем </w:t>
      </w:r>
      <w:r>
        <w:rPr>
          <w:rFonts w:cs="Times New Roman" w:ascii="Times New Roman" w:hAnsi="Times New Roman"/>
          <w:bCs/>
          <w:color w:val="000000"/>
          <w:sz w:val="22"/>
        </w:rPr>
        <w:t>заключили настоящий договор (далее – Договор) о нижеследующем:</w:t>
      </w:r>
    </w:p>
    <w:p>
      <w:pPr>
        <w:pStyle w:val="Normal"/>
        <w:widowControl w:val="false"/>
        <w:bidi w:val="0"/>
        <w:spacing w:before="0" w:after="200"/>
        <w:contextualSpacing/>
        <w:jc w:val="both"/>
        <w:rPr>
          <w:rFonts w:ascii="Times New Roman" w:hAnsi="Times New Roman" w:cs="Times New Roman"/>
          <w:b/>
          <w:b/>
          <w:bCs/>
          <w:color w:val="000000"/>
          <w:sz w:val="22"/>
        </w:rPr>
      </w:pPr>
      <w:r>
        <w:rPr>
          <w:rFonts w:cs="Times New Roman" w:ascii="Times New Roman" w:hAnsi="Times New Roman"/>
          <w:b/>
          <w:bCs/>
          <w:color w:val="000000"/>
          <w:sz w:val="22"/>
        </w:rPr>
      </w:r>
    </w:p>
    <w:p>
      <w:pPr>
        <w:pStyle w:val="Normal"/>
        <w:widowControl w:val="false"/>
        <w:bidi w:val="0"/>
        <w:spacing w:before="0" w:after="0"/>
        <w:contextualSpacing/>
        <w:jc w:val="center"/>
        <w:rPr>
          <w:rFonts w:ascii="Times New Roman" w:hAnsi="Times New Roman" w:cs="Times New Roman"/>
          <w:b/>
          <w:b/>
          <w:bCs/>
          <w:color w:val="000000"/>
          <w:sz w:val="22"/>
        </w:rPr>
      </w:pPr>
      <w:r>
        <w:rPr>
          <w:rFonts w:cs="Times New Roman" w:ascii="Times New Roman" w:hAnsi="Times New Roman"/>
          <w:b/>
          <w:bCs/>
          <w:color w:val="000000"/>
          <w:sz w:val="22"/>
        </w:rPr>
        <w:t>1. ПРЕДМЕТ ДОГОВОРА</w:t>
      </w:r>
    </w:p>
    <w:p>
      <w:pPr>
        <w:pStyle w:val="NormalWeb"/>
        <w:bidi w:val="0"/>
        <w:spacing w:before="0" w:after="0"/>
        <w:jc w:val="both"/>
        <w:rPr>
          <w:rFonts w:ascii="Times New Roman" w:hAnsi="Times New Roman"/>
        </w:rPr>
      </w:pPr>
      <w:r>
        <w:rPr>
          <w:rFonts w:eastAsia="Calibri" w:ascii="Times New Roman" w:hAnsi="Times New Roman"/>
          <w:sz w:val="22"/>
          <w:szCs w:val="22"/>
          <w:lang w:eastAsia="ru-RU"/>
        </w:rPr>
        <w:t xml:space="preserve">        </w:t>
      </w:r>
      <w:r>
        <w:rPr>
          <w:rFonts w:ascii="Times New Roman" w:hAnsi="Times New Roman"/>
          <w:sz w:val="22"/>
          <w:szCs w:val="22"/>
        </w:rPr>
        <w:t>1.1.</w:t>
      </w:r>
      <w:r>
        <w:rPr>
          <w:rFonts w:ascii="Times New Roman" w:hAnsi="Times New Roman"/>
          <w:b/>
          <w:color w:val="000000"/>
          <w:sz w:val="22"/>
          <w:szCs w:val="22"/>
        </w:rPr>
        <w:t xml:space="preserve"> </w:t>
      </w:r>
      <w:r>
        <w:rPr>
          <w:rFonts w:ascii="Times New Roman" w:hAnsi="Times New Roman"/>
          <w:color w:val="000000"/>
          <w:sz w:val="22"/>
          <w:szCs w:val="22"/>
        </w:rPr>
        <w:t xml:space="preserve">Предмет договора: </w:t>
      </w:r>
      <w:r>
        <w:rPr>
          <w:rFonts w:ascii="Times New Roman" w:hAnsi="Times New Roman"/>
          <w:b/>
          <w:bCs/>
          <w:color w:val="000000"/>
          <w:sz w:val="22"/>
          <w:szCs w:val="22"/>
        </w:rPr>
        <w:t>Оказание услуг по обеспечению внутриобъектового, пропускного режимов и охране помещений для нужд филиала ППК «Роскадастр» по Карачаево-Черкесской Республике</w:t>
      </w:r>
      <w:r>
        <w:rPr>
          <w:rFonts w:ascii="Times New Roman" w:hAnsi="Times New Roman"/>
          <w:bCs/>
          <w:color w:val="000000"/>
          <w:sz w:val="22"/>
          <w:szCs w:val="22"/>
        </w:rPr>
        <w:t xml:space="preserve"> </w:t>
      </w:r>
      <w:r>
        <w:rPr>
          <w:rFonts w:ascii="Times New Roman" w:hAnsi="Times New Roman"/>
          <w:color w:val="000000"/>
          <w:sz w:val="22"/>
          <w:szCs w:val="22"/>
        </w:rPr>
        <w:t xml:space="preserve">(далее – услуги). По настоящему Договору Исполнитель обязуется оказать услуги в соответствии </w:t>
      </w:r>
      <w:r>
        <w:rPr>
          <w:rFonts w:ascii="Times New Roman" w:hAnsi="Times New Roman"/>
          <w:sz w:val="22"/>
          <w:szCs w:val="22"/>
        </w:rPr>
        <w:t>с Описанием объекта закупки (Приложение №1 к Договору), Спецификацией (Приложение №2 к Договору), являющимися  неотъемлемыми частями Договора, а Заказчик обязуется оплатить оказанные Исполнителем услуги в порядке и на условиях, предусмотренных Договором.</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1.2. Качество услуг должно соответствовать обязательным требованиям, установленным законом или иным нормативным актом.</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1.3. При исполнении Договора по согласованию Заказчика с Исполнителем  допускается оказание услуг,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pPr>
        <w:pStyle w:val="ListParagraph"/>
        <w:bidi w:val="0"/>
        <w:spacing w:before="0" w:after="0"/>
        <w:ind w:left="284" w:right="0" w:firstLine="425"/>
        <w:contextualSpacing/>
        <w:jc w:val="both"/>
        <w:rPr>
          <w:rFonts w:ascii="Times New Roman" w:hAnsi="Times New Roman" w:cs="Times New Roman"/>
          <w:bCs/>
          <w:color w:val="000000"/>
          <w:sz w:val="22"/>
        </w:rPr>
      </w:pPr>
      <w:r>
        <w:rPr>
          <w:rFonts w:cs="Times New Roman" w:ascii="Times New Roman" w:hAnsi="Times New Roman"/>
          <w:bCs/>
          <w:color w:val="000000"/>
          <w:sz w:val="22"/>
        </w:rPr>
      </w:r>
    </w:p>
    <w:p>
      <w:pPr>
        <w:pStyle w:val="Normal"/>
        <w:bidi w:val="0"/>
        <w:spacing w:before="0" w:after="0"/>
        <w:ind w:left="0" w:right="0" w:firstLine="709"/>
        <w:jc w:val="center"/>
        <w:rPr>
          <w:rFonts w:ascii="Times New Roman" w:hAnsi="Times New Roman" w:cs="Times New Roman"/>
          <w:b/>
          <w:b/>
          <w:bCs/>
          <w:sz w:val="22"/>
        </w:rPr>
      </w:pPr>
      <w:r>
        <w:rPr>
          <w:rFonts w:cs="Times New Roman" w:ascii="Times New Roman" w:hAnsi="Times New Roman"/>
          <w:b/>
          <w:bCs/>
          <w:sz w:val="22"/>
        </w:rPr>
        <w:t>2. ЦЕНА ДОГОВОРА И ПОРЯДОК РАСЧЕТОВ</w:t>
      </w:r>
    </w:p>
    <w:p>
      <w:pPr>
        <w:pStyle w:val="Normal"/>
        <w:bidi w:val="0"/>
        <w:spacing w:before="0" w:after="0"/>
        <w:jc w:val="both"/>
        <w:rPr>
          <w:rFonts w:ascii="Times New Roman" w:hAnsi="Times New Roman"/>
        </w:rPr>
      </w:pPr>
      <w:r>
        <w:rPr>
          <w:rFonts w:cs="Times New Roman" w:ascii="Times New Roman" w:hAnsi="Times New Roman"/>
          <w:sz w:val="22"/>
        </w:rPr>
        <w:t>2.1. Цена Договора составляет</w:t>
      </w:r>
      <w:r>
        <w:rPr>
          <w:rFonts w:cs="Times New Roman" w:ascii="Times New Roman" w:hAnsi="Times New Roman"/>
          <w:b/>
          <w:sz w:val="22"/>
        </w:rPr>
        <w:t xml:space="preserve"> </w:t>
      </w:r>
      <w:r>
        <w:rPr>
          <w:rFonts w:cs="Times New Roman" w:ascii="Times New Roman" w:hAnsi="Times New Roman"/>
          <w:sz w:val="22"/>
        </w:rPr>
        <w:t>_____ (</w:t>
      </w:r>
      <w:r>
        <w:rPr>
          <w:rFonts w:cs="Times New Roman" w:ascii="Times New Roman" w:hAnsi="Times New Roman"/>
          <w:i/>
          <w:sz w:val="22"/>
        </w:rPr>
        <w:t>Сумма прописью</w:t>
      </w:r>
      <w:r>
        <w:rPr>
          <w:rFonts w:cs="Times New Roman" w:ascii="Times New Roman" w:hAnsi="Times New Roman"/>
          <w:b/>
          <w:sz w:val="22"/>
        </w:rPr>
        <w:t xml:space="preserve">) </w:t>
      </w:r>
      <w:r>
        <w:rPr>
          <w:rFonts w:cs="Times New Roman" w:ascii="Times New Roman" w:hAnsi="Times New Roman"/>
          <w:sz w:val="22"/>
        </w:rPr>
        <w:t>рублей _______ копеек, включая НДС по ставке, предусмотренной Налоговым кодексом Российской Федерации.</w:t>
      </w:r>
      <w:r>
        <w:rPr>
          <w:rFonts w:eastAsia="Calibri" w:cs="Times New Roman" w:ascii="Times New Roman" w:hAnsi="Times New Roman"/>
          <w:i/>
          <w:sz w:val="22"/>
        </w:rPr>
        <w:t xml:space="preserve"> </w:t>
      </w:r>
      <w:r>
        <w:rPr>
          <w:rFonts w:eastAsia="Calibri" w:cs="Times New Roman" w:ascii="Times New Roman" w:hAnsi="Times New Roman"/>
          <w:sz w:val="22"/>
        </w:rPr>
        <w:t>Цена единицы услуги определяется в соответствии со Спецификацией (Приложение №2 к Контракту).</w:t>
      </w:r>
    </w:p>
    <w:p>
      <w:pPr>
        <w:pStyle w:val="Normal"/>
        <w:bidi w:val="0"/>
        <w:jc w:val="both"/>
        <w:rPr>
          <w:rFonts w:ascii="Times New Roman" w:hAnsi="Times New Roman"/>
        </w:rPr>
      </w:pPr>
      <w:r>
        <w:rPr>
          <w:rFonts w:eastAsia="Calibri" w:cs="Times New Roman" w:ascii="Times New Roman" w:hAnsi="Times New Roman"/>
          <w:i/>
          <w:sz w:val="22"/>
        </w:rPr>
        <w:t>Примечание:</w:t>
      </w:r>
      <w:r>
        <w:rPr>
          <w:rFonts w:cs="Times New Roman" w:ascii="Times New Roman" w:hAnsi="Times New Roman"/>
          <w:i/>
          <w:color w:val="000000"/>
          <w:sz w:val="22"/>
          <w:lang w:eastAsia="ru-RU"/>
        </w:rPr>
        <w:t xml:space="preserve"> в случае если НДС равен нулю или победителем/участником, с которым заключается Контракт, используется льготный режим налогообложения, или победитель/участник, с которым заключается Контракт, освобожден от уплаты НДС</w:t>
      </w:r>
      <w:r>
        <w:rPr>
          <w:rFonts w:eastAsia="Calibri" w:cs="Times New Roman" w:ascii="Times New Roman" w:hAnsi="Times New Roman"/>
          <w:i/>
          <w:sz w:val="22"/>
        </w:rPr>
        <w:t>, слова «включая НДС» заменяются на слова «НДС не облагается».</w:t>
      </w:r>
    </w:p>
    <w:p>
      <w:pPr>
        <w:pStyle w:val="Normal"/>
        <w:bidi w:val="0"/>
        <w:ind w:left="0" w:right="0" w:firstLine="426"/>
        <w:jc w:val="both"/>
        <w:rPr>
          <w:rFonts w:ascii="Times New Roman" w:hAnsi="Times New Roman" w:cs="Times New Roman"/>
          <w:sz w:val="22"/>
        </w:rPr>
      </w:pPr>
      <w:r>
        <w:rPr>
          <w:rFonts w:cs="Times New Roman" w:ascii="Times New Roman" w:hAnsi="Times New Roman"/>
          <w:sz w:val="22"/>
        </w:rPr>
        <w:t xml:space="preserve">В случае,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w:t>
      </w:r>
    </w:p>
    <w:p>
      <w:pPr>
        <w:pStyle w:val="Normal"/>
        <w:bidi w:val="0"/>
        <w:jc w:val="both"/>
        <w:rPr>
          <w:rFonts w:ascii="Times New Roman" w:hAnsi="Times New Roman"/>
        </w:rPr>
      </w:pPr>
      <w:r>
        <w:rPr>
          <w:rFonts w:cs="Times New Roman" w:ascii="Times New Roman" w:hAnsi="Times New Roman"/>
          <w:sz w:val="22"/>
          <w:lang w:eastAsia="ru-RU"/>
        </w:rPr>
        <w:t xml:space="preserve">2.2. </w:t>
      </w:r>
      <w:r>
        <w:rPr>
          <w:rFonts w:eastAsia="Arial" w:cs="Times New Roman" w:ascii="Times New Roman" w:hAnsi="Times New Roman"/>
          <w:sz w:val="22"/>
        </w:rPr>
        <w:t xml:space="preserve">Цена Договора включает все расходы, связанные с исполнением обязательств по Договору, в том числе общую стоимость всех услуг, стоимость материалов, транспортные расходы, расходы на погрузо-разгрузочные работы, на гарантийное обслуживание, хранение, страхование, уплату всех налогов, сборов и других обязательных платежей, предусмотренных законодательством Российской Федерации. </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2.3. Валютой для установления цены Договора и расчетов с Исполнителем является Российский рубль.</w:t>
      </w:r>
    </w:p>
    <w:p>
      <w:pPr>
        <w:pStyle w:val="Normal"/>
        <w:bidi w:val="0"/>
        <w:spacing w:before="0" w:after="0"/>
        <w:jc w:val="both"/>
        <w:rPr>
          <w:rFonts w:ascii="Times New Roman" w:hAnsi="Times New Roman"/>
        </w:rPr>
      </w:pPr>
      <w:r>
        <w:rPr>
          <w:rFonts w:cs="Times New Roman" w:ascii="Times New Roman" w:hAnsi="Times New Roman"/>
          <w:sz w:val="22"/>
        </w:rPr>
        <w:t xml:space="preserve">2.4. Источник финансирования Договора: средства субсидии, предоставленной из федерального бюджета по Соглашению </w:t>
      </w:r>
      <w:r>
        <w:rPr>
          <w:rFonts w:cs="Times New Roman" w:ascii="Times New Roman" w:hAnsi="Times New Roman"/>
          <w:bCs/>
          <w:sz w:val="22"/>
        </w:rPr>
        <w:t xml:space="preserve">от 10.02.2023 № 321-20-2023-003 </w:t>
      </w:r>
      <w:r>
        <w:rPr>
          <w:rFonts w:cs="Times New Roman" w:ascii="Times New Roman" w:hAnsi="Times New Roman"/>
          <w:sz w:val="22"/>
        </w:rPr>
        <w:t xml:space="preserve">в соответствии со статьей 78.3 Бюджетного кодекса Российской Федерации. </w:t>
      </w:r>
    </w:p>
    <w:p>
      <w:pPr>
        <w:pStyle w:val="Normal"/>
        <w:shd w:val="clear" w:fill="FFFFFF"/>
        <w:tabs>
          <w:tab w:val="clear" w:pos="709"/>
          <w:tab w:val="left" w:pos="374" w:leader="none"/>
        </w:tabs>
        <w:bidi w:val="0"/>
        <w:spacing w:before="0" w:after="0"/>
        <w:jc w:val="both"/>
        <w:rPr>
          <w:rFonts w:ascii="Times New Roman" w:hAnsi="Times New Roman" w:cs="Times New Roman"/>
          <w:sz w:val="22"/>
        </w:rPr>
      </w:pPr>
      <w:r>
        <w:rPr>
          <w:rFonts w:cs="Times New Roman" w:ascii="Times New Roman" w:hAnsi="Times New Roman"/>
          <w:sz w:val="22"/>
        </w:rPr>
        <w:t>2.5. Цена Договора является твердой, определяется на весь срок исполнения договора и не может изменяться в ходе его исполнения. Изменение цены допускается в следующих случаях:</w:t>
      </w:r>
    </w:p>
    <w:p>
      <w:pPr>
        <w:pStyle w:val="Normal"/>
        <w:shd w:val="clear" w:fill="FFFFFF"/>
        <w:tabs>
          <w:tab w:val="clear" w:pos="709"/>
          <w:tab w:val="left" w:pos="374" w:leader="none"/>
        </w:tabs>
        <w:bidi w:val="0"/>
        <w:spacing w:before="0" w:after="0"/>
        <w:jc w:val="both"/>
        <w:rPr>
          <w:rFonts w:ascii="Times New Roman" w:hAnsi="Times New Roman"/>
        </w:rPr>
      </w:pPr>
      <w:r>
        <w:rPr>
          <w:rFonts w:cs="Times New Roman" w:ascii="Times New Roman" w:hAnsi="Times New Roman"/>
          <w:sz w:val="22"/>
        </w:rPr>
        <w:t>2.5.1. П</w:t>
      </w:r>
      <w:r>
        <w:rPr>
          <w:rFonts w:cs="Times New Roman" w:ascii="Times New Roman" w:hAnsi="Times New Roman"/>
          <w:sz w:val="22"/>
          <w:lang w:eastAsia="ru-RU"/>
        </w:rPr>
        <w:t>ри снижении цены Договора без изменения предусмотренных Договором объема услуг, качества оказываемых услуг и иных условий Договора.</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2.6. Оплата услуг осуществляется по цене, установленной пунктом 2.1 Договора.</w:t>
      </w:r>
    </w:p>
    <w:p>
      <w:pPr>
        <w:pStyle w:val="Normal"/>
        <w:bidi w:val="0"/>
        <w:spacing w:before="0" w:after="0"/>
        <w:jc w:val="both"/>
        <w:rPr>
          <w:rFonts w:ascii="Times New Roman" w:hAnsi="Times New Roman"/>
        </w:rPr>
      </w:pPr>
      <w:r>
        <w:rPr>
          <w:rFonts w:cs="Times New Roman" w:ascii="Times New Roman" w:hAnsi="Times New Roman"/>
          <w:sz w:val="22"/>
        </w:rPr>
        <w:t xml:space="preserve">2.7. Оплата по Договору производится Заказчиком ежемесячно за фактически оказанные услуги в течение 7 (семи) рабочих дней со дня подписания Сторонами </w:t>
      </w:r>
      <w:r>
        <w:rPr>
          <w:rFonts w:eastAsia="Calibri" w:cs="Times New Roman" w:ascii="Times New Roman" w:hAnsi="Times New Roman"/>
          <w:color w:val="000000"/>
          <w:sz w:val="22"/>
        </w:rPr>
        <w:t xml:space="preserve">Акта </w:t>
      </w:r>
      <w:r>
        <w:rPr>
          <w:rFonts w:cs="Times New Roman" w:ascii="Times New Roman" w:hAnsi="Times New Roman"/>
          <w:color w:val="000000"/>
          <w:sz w:val="22"/>
        </w:rPr>
        <w:t>об оказании услуг</w:t>
      </w:r>
      <w:r>
        <w:rPr>
          <w:rFonts w:eastAsia="Calibri" w:cs="Times New Roman" w:ascii="Times New Roman" w:hAnsi="Times New Roman"/>
          <w:color w:val="000000"/>
          <w:sz w:val="22"/>
        </w:rPr>
        <w:t>, счета</w:t>
      </w:r>
      <w:r>
        <w:rPr>
          <w:rFonts w:cs="Times New Roman" w:ascii="Times New Roman" w:hAnsi="Times New Roman"/>
          <w:color w:val="000000"/>
          <w:sz w:val="22"/>
        </w:rPr>
        <w:t xml:space="preserve"> на оплату</w:t>
      </w:r>
      <w:r>
        <w:rPr>
          <w:rFonts w:eastAsia="Calibri" w:cs="Times New Roman" w:ascii="Times New Roman" w:hAnsi="Times New Roman"/>
          <w:color w:val="000000"/>
          <w:sz w:val="22"/>
        </w:rPr>
        <w:t>, счета-фактуры</w:t>
      </w:r>
      <w:r>
        <w:rPr>
          <w:rFonts w:cs="Times New Roman" w:ascii="Times New Roman" w:hAnsi="Times New Roman"/>
          <w:color w:val="000000"/>
          <w:sz w:val="22"/>
        </w:rPr>
        <w:t xml:space="preserve"> (при наличии НДС).</w:t>
      </w:r>
      <w:r>
        <w:rPr>
          <w:rFonts w:cs="Times New Roman" w:ascii="Times New Roman" w:hAnsi="Times New Roman"/>
          <w:sz w:val="22"/>
        </w:rPr>
        <w:t xml:space="preserve"> </w:t>
      </w:r>
    </w:p>
    <w:p>
      <w:pPr>
        <w:pStyle w:val="Normal"/>
        <w:bidi w:val="0"/>
        <w:spacing w:before="0" w:after="0"/>
        <w:jc w:val="both"/>
        <w:rPr>
          <w:rFonts w:ascii="Times New Roman" w:hAnsi="Times New Roman"/>
        </w:rPr>
      </w:pPr>
      <w:r>
        <w:rPr>
          <w:rFonts w:cs="Times New Roman" w:ascii="Times New Roman" w:hAnsi="Times New Roman"/>
          <w:bCs/>
          <w:sz w:val="22"/>
        </w:rPr>
        <w:t xml:space="preserve">2.7.1. В документах на оплату, предусмотренных п. 2.7. Договора должен присутствовать  </w:t>
      </w:r>
      <w:r>
        <w:rPr>
          <w:rFonts w:cs="Times New Roman" w:ascii="Times New Roman" w:hAnsi="Times New Roman"/>
          <w:b/>
          <w:bCs/>
          <w:sz w:val="22"/>
        </w:rPr>
        <w:t xml:space="preserve">ИГК - </w:t>
      </w:r>
      <w:r>
        <w:rPr>
          <w:rFonts w:cs="Times New Roman" w:ascii="Times New Roman" w:hAnsi="Times New Roman"/>
          <w:b/>
          <w:sz w:val="22"/>
        </w:rPr>
        <w:t>0000000032123Р040002</w:t>
      </w:r>
      <w:r>
        <w:rPr>
          <w:rFonts w:cs="Times New Roman" w:ascii="Times New Roman" w:hAnsi="Times New Roman"/>
          <w:sz w:val="22"/>
        </w:rPr>
        <w:t xml:space="preserve">, указанный в преамбуле Договора. </w:t>
      </w:r>
    </w:p>
    <w:p>
      <w:pPr>
        <w:pStyle w:val="ConsPlusNormal"/>
        <w:numPr>
          <w:ilvl w:val="0"/>
          <w:numId w:val="0"/>
        </w:numPr>
        <w:ind w:left="0" w:hanging="0"/>
        <w:jc w:val="both"/>
        <w:outlineLvl w:val="1"/>
        <w:rPr>
          <w:rFonts w:ascii="Times New Roman" w:hAnsi="Times New Roman"/>
          <w:sz w:val="22"/>
          <w:szCs w:val="22"/>
        </w:rPr>
      </w:pPr>
      <w:r>
        <w:rPr>
          <w:sz w:val="22"/>
          <w:szCs w:val="22"/>
        </w:rPr>
        <w:t>2.8. В случае начисления Заказчиком Исполнителю неустойки и выставления требования об ее уплате и (или) предъявления требования о возмещении убытков, Стороны вправе подписать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и (или) убытков, подлежащих взысканию; основания применения и порядок расчета неустойки и (или) убытков; итоговая сумма, подлежащая оплате Исполнителем по Договору.</w:t>
      </w:r>
    </w:p>
    <w:p>
      <w:pPr>
        <w:pStyle w:val="ConsPlusNormal"/>
        <w:numPr>
          <w:ilvl w:val="0"/>
          <w:numId w:val="0"/>
        </w:numPr>
        <w:ind w:left="0" w:hanging="0"/>
        <w:jc w:val="both"/>
        <w:outlineLvl w:val="1"/>
        <w:rPr>
          <w:rFonts w:ascii="Times New Roman" w:hAnsi="Times New Roman"/>
          <w:sz w:val="22"/>
          <w:szCs w:val="22"/>
        </w:rPr>
      </w:pPr>
      <w:r>
        <w:rPr>
          <w:sz w:val="22"/>
          <w:szCs w:val="22"/>
        </w:rPr>
        <w:t>В данном случае оплата по Договору осуществляется за вычетом соответствующего размера неустойки и (или) убытков на основании подписанного Сторонами Акта взаимосверки обязательств и предоставленного Исполнителем счета, счет – фактуры (при наличии НДС).</w:t>
      </w:r>
    </w:p>
    <w:p>
      <w:pPr>
        <w:pStyle w:val="ConsPlusNormal"/>
        <w:numPr>
          <w:ilvl w:val="0"/>
          <w:numId w:val="0"/>
        </w:numPr>
        <w:ind w:left="0" w:hanging="0"/>
        <w:jc w:val="both"/>
        <w:outlineLvl w:val="1"/>
        <w:rPr>
          <w:rFonts w:ascii="Times New Roman" w:hAnsi="Times New Roman"/>
          <w:sz w:val="22"/>
          <w:szCs w:val="22"/>
        </w:rPr>
      </w:pPr>
      <w:r>
        <w:rPr>
          <w:sz w:val="22"/>
          <w:szCs w:val="22"/>
        </w:rPr>
        <w:t>2.9. В случае, если при начислении Заказчиком Исполнителю неустойки и (или) предъявления требования о возмещении убытков, Стороны не подписали Акт взаимосверки обязательств по Договору, указанный в п.2.8. Договора, Заказчик  вправе не производить оплату по Договору до уплаты Исполнителем начисленной и выставленной неустойки и (или) требования о возмещении убытков.</w:t>
      </w:r>
    </w:p>
    <w:p>
      <w:pPr>
        <w:pStyle w:val="Normal"/>
        <w:shd w:val="clear" w:fill="FFFFFF"/>
        <w:bidi w:val="0"/>
        <w:ind w:left="0" w:right="91" w:hanging="0"/>
        <w:jc w:val="both"/>
        <w:rPr>
          <w:rFonts w:ascii="Times New Roman" w:hAnsi="Times New Roman"/>
        </w:rPr>
      </w:pPr>
      <w:r>
        <w:rPr>
          <w:rFonts w:cs="Times New Roman" w:ascii="Times New Roman" w:hAnsi="Times New Roman"/>
          <w:sz w:val="22"/>
        </w:rPr>
        <w:t xml:space="preserve">2.10. </w:t>
      </w:r>
      <w:r>
        <w:rPr>
          <w:rFonts w:cs="Times New Roman" w:ascii="Times New Roman" w:hAnsi="Times New Roman"/>
          <w:bCs/>
          <w:sz w:val="22"/>
        </w:rPr>
        <w:t>Обязательства Заказчика по оплате считаются надлежащим образом исполненными с момента списания денежных средств с лицевого счета Заказчика.</w:t>
      </w:r>
    </w:p>
    <w:p>
      <w:pPr>
        <w:pStyle w:val="Normal"/>
        <w:shd w:val="clear" w:fill="FFFFFF"/>
        <w:bidi w:val="0"/>
        <w:ind w:left="0" w:right="91" w:hanging="0"/>
        <w:jc w:val="both"/>
        <w:rPr>
          <w:rFonts w:cs="Times New Roman"/>
          <w:bCs/>
          <w:sz w:val="22"/>
        </w:rPr>
      </w:pPr>
      <w:r>
        <w:rPr>
          <w:rFonts w:cs="Times New Roman"/>
          <w:bCs/>
          <w:sz w:val="22"/>
        </w:rPr>
      </w:r>
    </w:p>
    <w:p>
      <w:pPr>
        <w:pStyle w:val="Normal"/>
        <w:bidi w:val="0"/>
        <w:spacing w:before="0" w:after="0"/>
        <w:jc w:val="center"/>
        <w:rPr>
          <w:rFonts w:ascii="Times New Roman" w:hAnsi="Times New Roman" w:cs="Times New Roman"/>
          <w:b/>
          <w:b/>
          <w:sz w:val="22"/>
        </w:rPr>
      </w:pPr>
      <w:r>
        <w:rPr>
          <w:rFonts w:cs="Times New Roman" w:ascii="Times New Roman" w:hAnsi="Times New Roman"/>
          <w:b/>
          <w:sz w:val="22"/>
        </w:rPr>
        <w:t>3. СРОК МЕСТО И УСЛОВИЯ ОКАЗАНИЯ УСЛУГ</w:t>
      </w:r>
    </w:p>
    <w:p>
      <w:pPr>
        <w:pStyle w:val="NormalWeb"/>
        <w:tabs>
          <w:tab w:val="clear" w:pos="709"/>
          <w:tab w:val="left" w:pos="1134" w:leader="none"/>
        </w:tabs>
        <w:bidi w:val="0"/>
        <w:spacing w:before="0" w:after="0"/>
        <w:jc w:val="both"/>
        <w:rPr>
          <w:rFonts w:ascii="Times New Roman" w:hAnsi="Times New Roman"/>
          <w:sz w:val="22"/>
          <w:szCs w:val="22"/>
        </w:rPr>
      </w:pPr>
      <w:r>
        <w:rPr>
          <w:rFonts w:ascii="Times New Roman" w:hAnsi="Times New Roman"/>
          <w:sz w:val="22"/>
          <w:szCs w:val="22"/>
        </w:rPr>
        <w:t>3.1. Срок, график оказания услуг: в соответствии с Описанием объекта закупки (Приложение №1 к Договору).</w:t>
      </w:r>
    </w:p>
    <w:p>
      <w:pPr>
        <w:pStyle w:val="NormalWeb"/>
        <w:tabs>
          <w:tab w:val="clear" w:pos="709"/>
          <w:tab w:val="left" w:pos="1134" w:leader="none"/>
        </w:tabs>
        <w:bidi w:val="0"/>
        <w:spacing w:before="0" w:after="0"/>
        <w:jc w:val="both"/>
        <w:rPr>
          <w:rFonts w:ascii="Times New Roman" w:hAnsi="Times New Roman"/>
          <w:sz w:val="22"/>
          <w:szCs w:val="22"/>
        </w:rPr>
      </w:pPr>
      <w:r>
        <w:rPr>
          <w:rFonts w:ascii="Times New Roman" w:hAnsi="Times New Roman"/>
          <w:sz w:val="22"/>
          <w:szCs w:val="22"/>
        </w:rPr>
        <w:t>3.2. Место оказания услуг: в соответствии с Описанием объекта закупки  (Приложение №1 к Договору).</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 xml:space="preserve">3.3. Условия оказания услуг: в соответствии с </w:t>
      </w:r>
      <w:r>
        <w:rPr>
          <w:rFonts w:cs="Times New Roman" w:ascii="Times New Roman" w:hAnsi="Times New Roman"/>
          <w:sz w:val="22"/>
          <w:szCs w:val="22"/>
        </w:rPr>
        <w:t xml:space="preserve">Описанием объекта закупки </w:t>
      </w:r>
      <w:r>
        <w:rPr>
          <w:rFonts w:cs="Times New Roman" w:ascii="Times New Roman" w:hAnsi="Times New Roman"/>
          <w:sz w:val="22"/>
        </w:rPr>
        <w:t xml:space="preserve"> (Приложение №1 к Договору).</w:t>
      </w:r>
    </w:p>
    <w:p>
      <w:pPr>
        <w:pStyle w:val="Normal"/>
        <w:tabs>
          <w:tab w:val="left" w:pos="709" w:leader="none"/>
        </w:tabs>
        <w:bidi w:val="0"/>
        <w:spacing w:before="0" w:after="0"/>
        <w:jc w:val="both"/>
        <w:rPr>
          <w:rFonts w:ascii="Times New Roman" w:hAnsi="Times New Roman"/>
        </w:rPr>
      </w:pPr>
      <w:r>
        <w:rPr>
          <w:rFonts w:cs="Times New Roman" w:ascii="Times New Roman" w:hAnsi="Times New Roman"/>
          <w:sz w:val="22"/>
          <w:lang w:eastAsia="ru-RU"/>
        </w:rPr>
        <w:t>3.4. Представители Сторон по поддержанию взаимодействия в ходе исполнения настоящего Договору (</w:t>
      </w:r>
      <w:r>
        <w:rPr>
          <w:rFonts w:cs="Times New Roman" w:ascii="Times New Roman" w:hAnsi="Times New Roman"/>
          <w:i/>
          <w:sz w:val="22"/>
          <w:lang w:eastAsia="ru-RU"/>
        </w:rPr>
        <w:t>заполняется на этапе заключения контракта)</w:t>
      </w:r>
      <w:r>
        <w:rPr>
          <w:rFonts w:cs="Times New Roman" w:ascii="Times New Roman" w:hAnsi="Times New Roman"/>
          <w:sz w:val="22"/>
          <w:lang w:eastAsia="ru-RU"/>
        </w:rPr>
        <w:t>:</w:t>
      </w:r>
    </w:p>
    <w:p>
      <w:pPr>
        <w:pStyle w:val="Normal"/>
        <w:tabs>
          <w:tab w:val="left" w:pos="709" w:leader="none"/>
        </w:tabs>
        <w:bidi w:val="0"/>
        <w:spacing w:before="0" w:after="0"/>
        <w:jc w:val="both"/>
        <w:rPr>
          <w:rFonts w:ascii="Times New Roman" w:hAnsi="Times New Roman" w:cs="Times New Roman"/>
          <w:sz w:val="22"/>
          <w:lang w:eastAsia="ru-RU"/>
        </w:rPr>
      </w:pPr>
      <w:r>
        <w:rPr>
          <w:rFonts w:cs="Times New Roman" w:ascii="Times New Roman" w:hAnsi="Times New Roman"/>
          <w:sz w:val="22"/>
          <w:lang w:eastAsia="ru-RU"/>
        </w:rPr>
        <w:t>Заказчика: ___________________________________________________________________________.</w:t>
      </w:r>
    </w:p>
    <w:p>
      <w:pPr>
        <w:pStyle w:val="Normal"/>
        <w:bidi w:val="0"/>
        <w:spacing w:before="57" w:after="57"/>
        <w:jc w:val="both"/>
        <w:rPr>
          <w:rFonts w:ascii="Times New Roman" w:hAnsi="Times New Roman" w:cs="Times New Roman"/>
          <w:sz w:val="22"/>
          <w:lang w:eastAsia="ru-RU"/>
        </w:rPr>
      </w:pPr>
      <w:r>
        <w:rPr>
          <w:rFonts w:cs="Times New Roman" w:ascii="Times New Roman" w:hAnsi="Times New Roman"/>
          <w:sz w:val="22"/>
          <w:lang w:eastAsia="ru-RU"/>
        </w:rPr>
        <w:t>Исполнителя:_________________________________________________________________________.</w:t>
      </w:r>
    </w:p>
    <w:p>
      <w:pPr>
        <w:pStyle w:val="Normal"/>
        <w:bidi w:val="0"/>
        <w:jc w:val="both"/>
        <w:rPr>
          <w:rFonts w:ascii="Times New Roman" w:hAnsi="Times New Roman" w:cs="Times New Roman"/>
          <w:b/>
          <w:b/>
          <w:sz w:val="22"/>
        </w:rPr>
      </w:pPr>
      <w:r>
        <w:rPr>
          <w:rFonts w:cs="Times New Roman" w:ascii="Times New Roman" w:hAnsi="Times New Roman"/>
          <w:b/>
          <w:sz w:val="22"/>
        </w:rPr>
      </w:r>
    </w:p>
    <w:p>
      <w:pPr>
        <w:pStyle w:val="Normal"/>
        <w:bidi w:val="0"/>
        <w:spacing w:before="0" w:after="0"/>
        <w:jc w:val="center"/>
        <w:rPr>
          <w:rFonts w:ascii="Times New Roman" w:hAnsi="Times New Roman" w:cs="Times New Roman"/>
          <w:b/>
          <w:b/>
          <w:sz w:val="22"/>
        </w:rPr>
      </w:pPr>
      <w:r>
        <w:rPr>
          <w:rFonts w:cs="Times New Roman" w:ascii="Times New Roman" w:hAnsi="Times New Roman"/>
          <w:b/>
          <w:sz w:val="22"/>
        </w:rPr>
        <w:t xml:space="preserve">4. ПРАВА И ОБЯЗАННОСТИ СТОРОН </w:t>
      </w:r>
    </w:p>
    <w:p>
      <w:pPr>
        <w:pStyle w:val="Normal"/>
        <w:bidi w:val="0"/>
        <w:spacing w:before="0" w:after="0"/>
        <w:jc w:val="both"/>
        <w:rPr>
          <w:rFonts w:ascii="Times New Roman" w:hAnsi="Times New Roman" w:cs="Times New Roman"/>
          <w:b/>
          <w:b/>
          <w:sz w:val="22"/>
        </w:rPr>
      </w:pPr>
      <w:r>
        <w:rPr>
          <w:rFonts w:cs="Times New Roman" w:ascii="Times New Roman" w:hAnsi="Times New Roman"/>
          <w:b/>
          <w:sz w:val="22"/>
        </w:rPr>
        <w:t>4.1. Заказчик обязан:</w:t>
      </w:r>
    </w:p>
    <w:p>
      <w:pPr>
        <w:pStyle w:val="Normal"/>
        <w:bidi w:val="0"/>
        <w:jc w:val="both"/>
        <w:rPr>
          <w:rFonts w:ascii="Times New Roman" w:hAnsi="Times New Roman" w:cs="Times New Roman"/>
          <w:sz w:val="22"/>
        </w:rPr>
      </w:pPr>
      <w:r>
        <w:rPr>
          <w:rFonts w:cs="Times New Roman" w:ascii="Times New Roman" w:hAnsi="Times New Roman"/>
          <w:sz w:val="22"/>
        </w:rPr>
        <w:t>4.1.1.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pPr>
        <w:pStyle w:val="Normal"/>
        <w:bidi w:val="0"/>
        <w:jc w:val="both"/>
        <w:rPr>
          <w:rFonts w:ascii="Times New Roman" w:hAnsi="Times New Roman" w:cs="Times New Roman"/>
          <w:sz w:val="22"/>
        </w:rPr>
      </w:pPr>
      <w:r>
        <w:rPr>
          <w:rFonts w:cs="Times New Roman" w:ascii="Times New Roman" w:hAnsi="Times New Roman"/>
          <w:sz w:val="22"/>
        </w:rPr>
        <w:t>4.1.2. С участием Исполнителя осмотреть и принять результат оказанных услуг в сроки и порядке,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pPr>
        <w:pStyle w:val="Normal"/>
        <w:bidi w:val="0"/>
        <w:jc w:val="both"/>
        <w:rPr>
          <w:rFonts w:ascii="Times New Roman" w:hAnsi="Times New Roman" w:cs="Times New Roman"/>
          <w:sz w:val="22"/>
        </w:rPr>
      </w:pPr>
      <w:r>
        <w:rPr>
          <w:rFonts w:cs="Times New Roman" w:ascii="Times New Roman" w:hAnsi="Times New Roman"/>
          <w:sz w:val="22"/>
        </w:rPr>
        <w:t>4.1.3. Оплатить оказанные услуги в соответствии с условиями настоящего Контракта.</w:t>
      </w:r>
    </w:p>
    <w:p>
      <w:pPr>
        <w:pStyle w:val="Normal"/>
        <w:bidi w:val="0"/>
        <w:jc w:val="both"/>
        <w:rPr>
          <w:rFonts w:ascii="Times New Roman" w:hAnsi="Times New Roman" w:cs="Times New Roman"/>
          <w:sz w:val="22"/>
        </w:rPr>
      </w:pPr>
      <w:r>
        <w:rPr>
          <w:rFonts w:cs="Times New Roman" w:ascii="Times New Roman" w:hAnsi="Times New Roman"/>
          <w:sz w:val="22"/>
        </w:rPr>
        <w:t>4.1.4. Провести экспертизу результата оказанных услуг для проверки его на соответствие условиям Контракта.</w:t>
      </w:r>
    </w:p>
    <w:p>
      <w:pPr>
        <w:pStyle w:val="Normal"/>
        <w:bidi w:val="0"/>
        <w:jc w:val="both"/>
        <w:rPr>
          <w:rFonts w:ascii="Times New Roman" w:hAnsi="Times New Roman" w:cs="Times New Roman"/>
          <w:sz w:val="22"/>
        </w:rPr>
      </w:pPr>
      <w:r>
        <w:rPr>
          <w:rFonts w:cs="Times New Roman" w:ascii="Times New Roman" w:hAnsi="Times New Roman"/>
          <w:sz w:val="22"/>
        </w:rPr>
        <w:t>4.1.5.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pPr>
        <w:pStyle w:val="Normal"/>
        <w:bidi w:val="0"/>
        <w:spacing w:before="0" w:after="0"/>
        <w:jc w:val="both"/>
        <w:rPr>
          <w:rFonts w:ascii="Times New Roman" w:hAnsi="Times New Roman" w:cs="Times New Roman"/>
          <w:b/>
          <w:b/>
          <w:sz w:val="22"/>
        </w:rPr>
      </w:pPr>
      <w:r>
        <w:rPr>
          <w:rFonts w:cs="Times New Roman" w:ascii="Times New Roman" w:hAnsi="Times New Roman"/>
          <w:b/>
          <w:sz w:val="22"/>
        </w:rPr>
        <w:t>4.2. Заказчик вправе:</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4.2.1. В любое время проверять ход и качество услуг, не вмешиваясь в деятельность Исполнителя.</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4.2.2. Требовать от Исполнителя надлежащего исполнения обязательств в соответствии с условиями Договором.</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4.2.3. Запрашивать у Исполнителя информацию о ходе и состоянии исполнения обязательств по настоящему Договору.</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 xml:space="preserve">4.2.4. Отказаться от приемки и оплаты услуг в случае их несоответствия требованиям, установленным Договором и обязательным требованиям нормативных правовых актов. </w:t>
      </w:r>
    </w:p>
    <w:p>
      <w:pPr>
        <w:pStyle w:val="Normal"/>
        <w:bidi w:val="0"/>
        <w:spacing w:before="0" w:after="0"/>
        <w:jc w:val="both"/>
        <w:rPr>
          <w:rFonts w:ascii="Times New Roman" w:hAnsi="Times New Roman" w:cs="Times New Roman"/>
          <w:b/>
          <w:b/>
          <w:sz w:val="22"/>
        </w:rPr>
      </w:pPr>
      <w:r>
        <w:rPr>
          <w:rFonts w:cs="Times New Roman" w:ascii="Times New Roman" w:hAnsi="Times New Roman"/>
          <w:b/>
          <w:sz w:val="22"/>
        </w:rPr>
        <w:t>4.3. Исполнитель обязан:</w:t>
      </w:r>
    </w:p>
    <w:p>
      <w:pPr>
        <w:pStyle w:val="Style15"/>
        <w:bidi w:val="0"/>
        <w:spacing w:before="0" w:after="0"/>
        <w:jc w:val="both"/>
        <w:rPr>
          <w:rFonts w:ascii="Times New Roman" w:hAnsi="Times New Roman" w:cs="Times New Roman"/>
          <w:sz w:val="22"/>
        </w:rPr>
      </w:pPr>
      <w:r>
        <w:rPr>
          <w:rFonts w:cs="Times New Roman" w:ascii="Times New Roman" w:hAnsi="Times New Roman"/>
          <w:sz w:val="22"/>
        </w:rPr>
        <w:t xml:space="preserve">4.3.1. Оказать услуги, предусмотренные настоящим Договором, качественно, в соответствии с </w:t>
      </w:r>
      <w:r>
        <w:rPr>
          <w:rFonts w:cs="Times New Roman" w:ascii="Times New Roman" w:hAnsi="Times New Roman"/>
          <w:sz w:val="22"/>
          <w:szCs w:val="22"/>
        </w:rPr>
        <w:t xml:space="preserve">Описанием объекта закупки </w:t>
      </w:r>
      <w:r>
        <w:rPr>
          <w:rFonts w:cs="Times New Roman" w:ascii="Times New Roman" w:hAnsi="Times New Roman"/>
          <w:sz w:val="22"/>
        </w:rPr>
        <w:t xml:space="preserve"> (Приложение №1 к Договору) и в сроки, установленные в разделе 3 «Сроки, место и условия оказания услуг» Договора.</w:t>
      </w:r>
    </w:p>
    <w:p>
      <w:pPr>
        <w:pStyle w:val="Style15"/>
        <w:bidi w:val="0"/>
        <w:spacing w:before="0" w:after="0"/>
        <w:jc w:val="both"/>
        <w:rPr>
          <w:rFonts w:ascii="Times New Roman" w:hAnsi="Times New Roman" w:cs="Times New Roman"/>
          <w:sz w:val="22"/>
        </w:rPr>
      </w:pPr>
      <w:r>
        <w:rPr>
          <w:rFonts w:cs="Times New Roman" w:ascii="Times New Roman" w:hAnsi="Times New Roman"/>
          <w:sz w:val="22"/>
        </w:rPr>
        <w:t>4.3.2. Своевременно предоставить Заказчику достоверную информацию о ходе исполнения своих обязательств по Договору, в том числе о сложностях, возникших при исполнении Договора.</w:t>
      </w:r>
    </w:p>
    <w:p>
      <w:pPr>
        <w:pStyle w:val="Style15"/>
        <w:bidi w:val="0"/>
        <w:spacing w:before="0" w:after="0"/>
        <w:jc w:val="both"/>
        <w:rPr>
          <w:rFonts w:ascii="Times New Roman" w:hAnsi="Times New Roman"/>
        </w:rPr>
      </w:pPr>
      <w:r>
        <w:rPr>
          <w:rFonts w:cs="Times New Roman" w:ascii="Times New Roman" w:hAnsi="Times New Roman"/>
          <w:sz w:val="22"/>
        </w:rPr>
        <w:t>4.3.3. По окончании календарного месяца в течение 5 (пяти) рабочих дней предоставлять Заказчику</w:t>
      </w:r>
      <w:r>
        <w:rPr>
          <w:rFonts w:eastAsia="Calibri" w:cs="Times New Roman" w:ascii="Times New Roman" w:hAnsi="Times New Roman"/>
          <w:color w:val="000000"/>
          <w:sz w:val="22"/>
        </w:rPr>
        <w:t xml:space="preserve"> Акта </w:t>
      </w:r>
      <w:r>
        <w:rPr>
          <w:rFonts w:cs="Times New Roman" w:ascii="Times New Roman" w:hAnsi="Times New Roman"/>
          <w:color w:val="000000"/>
          <w:sz w:val="22"/>
        </w:rPr>
        <w:t>об оказании услуг, счет, счет – фактуру (при наличии НДС).</w:t>
      </w:r>
    </w:p>
    <w:p>
      <w:pPr>
        <w:pStyle w:val="Style15"/>
        <w:bidi w:val="0"/>
        <w:spacing w:before="0" w:after="0"/>
        <w:jc w:val="both"/>
        <w:rPr>
          <w:rFonts w:ascii="Times New Roman" w:hAnsi="Times New Roman"/>
        </w:rPr>
      </w:pPr>
      <w:r>
        <w:rPr>
          <w:rFonts w:cs="Times New Roman" w:ascii="Times New Roman" w:hAnsi="Times New Roman"/>
          <w:color w:val="000000"/>
          <w:sz w:val="22"/>
        </w:rPr>
        <w:t>4.4.4</w:t>
      </w:r>
      <w:r>
        <w:rPr>
          <w:rFonts w:cs="Times New Roman" w:ascii="Times New Roman" w:hAnsi="Times New Roman"/>
          <w:sz w:val="22"/>
        </w:rPr>
        <w:t>. Предоставить Заказчику в течение 1 (одного) рабочего дня после заключения настоящего Договора список работников, на которых возложено непосредственное выполнение обязанностей по охране объектов и лиц, указанных в части 3 статьи 3 Закона Российской Федерации от 11 марта 1992 г. №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Список).</w:t>
      </w:r>
    </w:p>
    <w:p>
      <w:pPr>
        <w:pStyle w:val="Normal"/>
        <w:bidi w:val="0"/>
        <w:ind w:left="0" w:right="0" w:firstLine="426"/>
        <w:jc w:val="both"/>
        <w:rPr>
          <w:rFonts w:ascii="Times New Roman" w:hAnsi="Times New Roman" w:cs="Times New Roman"/>
          <w:sz w:val="22"/>
        </w:rPr>
      </w:pPr>
      <w:r>
        <w:rPr>
          <w:rFonts w:cs="Times New Roman" w:ascii="Times New Roman" w:hAnsi="Times New Roman"/>
          <w:sz w:val="22"/>
        </w:rPr>
        <w:t>Количество работников в Списке должно обеспечивать оказание услуг в объеме, установленном Техническим заданием, с учетом требований статьи 91 Трудового кодекса Российской Федерации. 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pPr>
        <w:pStyle w:val="Normal"/>
        <w:bidi w:val="0"/>
        <w:jc w:val="both"/>
        <w:rPr>
          <w:rFonts w:ascii="Times New Roman" w:hAnsi="Times New Roman" w:cs="Times New Roman"/>
          <w:sz w:val="22"/>
        </w:rPr>
      </w:pPr>
      <w:r>
        <w:rPr>
          <w:rFonts w:cs="Times New Roman" w:ascii="Times New Roman" w:hAnsi="Times New Roman"/>
          <w:sz w:val="22"/>
        </w:rPr>
        <w:t xml:space="preserve">4.4.5.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частью первой статьи 11.1, частью седьмой статьи 12 Закона Российской Федерации от 11 марта 1992 г. № 2487-1 «О частной детективной и охранной деятельности в Российской Федерации», подпунктом "ж" пункта 10 и подпунктом "б" пункта 11 Положения о лицензировании частной охранной деятельности, утвержденного постановлением Правительства Российской Федерации от 23 июня 2011 г. № 498.                                                                                                                                              </w:t>
      </w:r>
    </w:p>
    <w:p>
      <w:pPr>
        <w:pStyle w:val="Normal"/>
        <w:bidi w:val="0"/>
        <w:jc w:val="both"/>
        <w:rPr>
          <w:rFonts w:ascii="Times New Roman" w:hAnsi="Times New Roman" w:cs="Times New Roman"/>
          <w:sz w:val="22"/>
        </w:rPr>
      </w:pPr>
      <w:r>
        <w:rPr>
          <w:rFonts w:cs="Times New Roman" w:ascii="Times New Roman" w:hAnsi="Times New Roman"/>
          <w:sz w:val="22"/>
        </w:rPr>
        <w:t>Перечень таких документов устанавливается в Техническом задании.</w:t>
      </w:r>
    </w:p>
    <w:p>
      <w:pPr>
        <w:pStyle w:val="Normal"/>
        <w:bidi w:val="0"/>
        <w:jc w:val="both"/>
        <w:rPr>
          <w:rFonts w:ascii="Times New Roman" w:hAnsi="Times New Roman"/>
        </w:rPr>
      </w:pPr>
      <w:r>
        <w:rPr>
          <w:rFonts w:cs="Times New Roman" w:ascii="Times New Roman" w:hAnsi="Times New Roman"/>
          <w:sz w:val="22"/>
        </w:rPr>
        <w:t>4.4.6.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pPr>
        <w:pStyle w:val="Normal"/>
        <w:bidi w:val="0"/>
        <w:jc w:val="both"/>
        <w:rPr>
          <w:rFonts w:ascii="Times New Roman" w:hAnsi="Times New Roman" w:cs="Times New Roman"/>
          <w:sz w:val="22"/>
        </w:rPr>
      </w:pPr>
      <w:r>
        <w:rPr>
          <w:rFonts w:cs="Times New Roman" w:ascii="Times New Roman" w:hAnsi="Times New Roman"/>
          <w:sz w:val="22"/>
        </w:rPr>
        <w:t>4.4.7.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2 (два) дня до начала оказания охранных услуг.</w:t>
      </w:r>
    </w:p>
    <w:p>
      <w:pPr>
        <w:pStyle w:val="Style15"/>
        <w:bidi w:val="0"/>
        <w:spacing w:before="0" w:after="0"/>
        <w:jc w:val="both"/>
        <w:rPr>
          <w:rFonts w:ascii="Times New Roman" w:hAnsi="Times New Roman" w:cs="Times New Roman"/>
          <w:sz w:val="22"/>
        </w:rPr>
      </w:pPr>
      <w:r>
        <w:rPr>
          <w:rFonts w:cs="Times New Roman" w:ascii="Times New Roman" w:hAnsi="Times New Roman"/>
          <w:sz w:val="22"/>
        </w:rPr>
        <w:t>4.3.8. Гарантировать качество оказанных услуг.</w:t>
      </w:r>
    </w:p>
    <w:p>
      <w:pPr>
        <w:pStyle w:val="Style15"/>
        <w:bidi w:val="0"/>
        <w:spacing w:before="0" w:after="0"/>
        <w:jc w:val="both"/>
        <w:rPr>
          <w:rFonts w:ascii="Times New Roman" w:hAnsi="Times New Roman" w:cs="Times New Roman"/>
          <w:sz w:val="22"/>
        </w:rPr>
      </w:pPr>
      <w:r>
        <w:rPr>
          <w:rFonts w:cs="Times New Roman" w:ascii="Times New Roman" w:hAnsi="Times New Roman"/>
          <w:sz w:val="22"/>
        </w:rPr>
        <w:t>4.3.9.  Своими силами и за свой счет устранять допущенные по его вине недостатки по оказанию услуг.</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4.3.10. При невозможности оказания услуг по причинам, не зависящим от Исполнителя, письменно, с указанием причин невозможности оказания услуг, уведомить об этом Заказчика в течение 1 (одного) рабочего дня с момента выявления невозможности оказания услуг.</w:t>
      </w:r>
    </w:p>
    <w:p>
      <w:pPr>
        <w:pStyle w:val="Normal"/>
        <w:bidi w:val="0"/>
        <w:spacing w:before="0" w:after="0"/>
        <w:jc w:val="both"/>
        <w:rPr>
          <w:rFonts w:ascii="Times New Roman" w:hAnsi="Times New Roman" w:cs="Times New Roman"/>
          <w:b/>
          <w:b/>
          <w:sz w:val="22"/>
        </w:rPr>
      </w:pPr>
      <w:r>
        <w:rPr>
          <w:rFonts w:cs="Times New Roman" w:ascii="Times New Roman" w:hAnsi="Times New Roman"/>
          <w:b/>
          <w:sz w:val="22"/>
        </w:rPr>
        <w:t>4.4. Исполнитель вправе:</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4.4.1. Запрашивать у Заказчика информацию, необходимую для выполнения Договора.</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4.4.2. Требовать подписания в соответствии с условиями Договора Заказчиком Акта об оказании услуг.</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4.4.3. Требовать своевременной оплаты надлежащим образом оказанных услуг по Договору.</w:t>
      </w:r>
    </w:p>
    <w:p>
      <w:pPr>
        <w:pStyle w:val="Normal"/>
        <w:widowControl w:val="false"/>
        <w:bidi w:val="0"/>
        <w:spacing w:before="0" w:after="0"/>
        <w:ind w:left="0" w:right="0" w:firstLine="709"/>
        <w:contextualSpacing/>
        <w:jc w:val="both"/>
        <w:rPr>
          <w:rFonts w:ascii="Times New Roman" w:hAnsi="Times New Roman" w:cs="Times New Roman"/>
          <w:bCs/>
          <w:color w:val="000000"/>
          <w:sz w:val="22"/>
        </w:rPr>
      </w:pPr>
      <w:r>
        <w:rPr>
          <w:rFonts w:cs="Times New Roman" w:ascii="Times New Roman" w:hAnsi="Times New Roman"/>
          <w:bCs/>
          <w:color w:val="000000"/>
          <w:sz w:val="22"/>
        </w:rPr>
      </w:r>
    </w:p>
    <w:p>
      <w:pPr>
        <w:pStyle w:val="Normal"/>
        <w:bidi w:val="0"/>
        <w:spacing w:before="0" w:after="0"/>
        <w:jc w:val="center"/>
        <w:rPr>
          <w:rFonts w:ascii="Times New Roman" w:hAnsi="Times New Roman" w:cs="Times New Roman"/>
          <w:b/>
          <w:b/>
          <w:sz w:val="22"/>
        </w:rPr>
      </w:pPr>
      <w:r>
        <w:rPr>
          <w:rFonts w:cs="Times New Roman" w:ascii="Times New Roman" w:hAnsi="Times New Roman"/>
          <w:b/>
          <w:sz w:val="22"/>
        </w:rPr>
        <w:t xml:space="preserve">5. ПОРЯДОК СДАЧИ И ПРИЕМКИ УСЛУГ </w:t>
      </w:r>
    </w:p>
    <w:p>
      <w:pPr>
        <w:pStyle w:val="ConsNormal"/>
        <w:ind w:left="0" w:right="0" w:hanging="0"/>
        <w:jc w:val="both"/>
        <w:rPr>
          <w:rFonts w:ascii="Times New Roman" w:hAnsi="Times New Roman" w:cs="Times New Roman"/>
          <w:sz w:val="22"/>
          <w:szCs w:val="22"/>
        </w:rPr>
      </w:pPr>
      <w:r>
        <w:rPr>
          <w:rFonts w:cs="Times New Roman" w:ascii="Times New Roman" w:hAnsi="Times New Roman"/>
          <w:sz w:val="22"/>
          <w:szCs w:val="22"/>
        </w:rPr>
        <w:t>5.1. Приемка оказанных услуг по настоящему Договору на соответствие их объема и качества требованиям, установленным в настоящем Договоре, осуществляется на основании Акта сдачи-приемки оказанных услуг.</w:t>
      </w:r>
    </w:p>
    <w:p>
      <w:pPr>
        <w:pStyle w:val="ConsNormal"/>
        <w:ind w:left="0" w:right="-1" w:hanging="0"/>
        <w:jc w:val="both"/>
        <w:rPr>
          <w:rFonts w:ascii="Times New Roman" w:hAnsi="Times New Roman" w:cs="Times New Roman"/>
          <w:sz w:val="22"/>
          <w:szCs w:val="22"/>
        </w:rPr>
      </w:pPr>
      <w:r>
        <w:rPr>
          <w:rFonts w:cs="Times New Roman" w:ascii="Times New Roman" w:hAnsi="Times New Roman"/>
          <w:sz w:val="22"/>
          <w:szCs w:val="22"/>
        </w:rPr>
        <w:t>5.2. По результатам оказания услуг Исполнитель предоставляет Заказчику Акт об оказании услуг, счет, счет-фактуру (при наличии НДС). Указанные документы должны быть оформлены в соответствие с условиями Договора и требованиями действующего законодательства.</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5.3. Приемка оказанных по настоящему Договору услуг осуществляется Заказчиком в течение 5 (пяти) рабочих дней со дня предоставления Исполнителем Акта сдачи-приемки оказанных услуг. Для приемки оказанных услуг в части их соответствия условиям Договора Заказчик проводит экспертизу своими силами или с привлечением экспертов (экспертных организаций) в порядке, установленном действующим законодательством.</w:t>
      </w:r>
    </w:p>
    <w:p>
      <w:pPr>
        <w:pStyle w:val="ConsNormal"/>
        <w:ind w:left="0" w:right="-1" w:hanging="0"/>
        <w:jc w:val="both"/>
        <w:rPr>
          <w:rFonts w:ascii="Times New Roman" w:hAnsi="Times New Roman" w:cs="Times New Roman"/>
          <w:sz w:val="22"/>
          <w:szCs w:val="22"/>
        </w:rPr>
      </w:pPr>
      <w:r>
        <w:rPr>
          <w:rFonts w:cs="Times New Roman" w:ascii="Times New Roman" w:hAnsi="Times New Roman"/>
          <w:sz w:val="22"/>
          <w:szCs w:val="22"/>
        </w:rPr>
        <w:t>5.4. Заказчик вправе не отказывать в приемке услуг в случае выявления несоответствия таких услуг условиям Договора, если выявленное несоответствие не препятствует приемке услуг и устранено Исполнителем.</w:t>
      </w:r>
    </w:p>
    <w:p>
      <w:pPr>
        <w:pStyle w:val="ConsNormal"/>
        <w:ind w:left="0" w:right="-1" w:hanging="0"/>
        <w:jc w:val="both"/>
        <w:rPr>
          <w:rFonts w:ascii="Times New Roman" w:hAnsi="Times New Roman" w:cs="Times New Roman"/>
          <w:sz w:val="22"/>
          <w:szCs w:val="22"/>
        </w:rPr>
      </w:pPr>
      <w:r>
        <w:rPr>
          <w:rFonts w:cs="Times New Roman" w:ascii="Times New Roman" w:hAnsi="Times New Roman"/>
          <w:sz w:val="22"/>
          <w:szCs w:val="22"/>
        </w:rPr>
        <w:t>5. 5. Заказчик в течение 10 (десяти) рабочих дней со дня получения Акта сдачи-приемки оказанных услуг обязан направить Исполнителю подписанный Акт сдачи-приемки оказанных услуг либо мотивированный отказ от его подписания  с указанием перечня выявленных недостатков.</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5.6. В случае отказа Заказчика от принятия оказанных услуг, в связи с необходимостью устранения недостатков и/или доработки оказанных услуг Исполнитель обязуется в срок, установленный в Акте, составленном Заказчиком, устранить указанные недостатки за свой счет и направить Заказчику отчет об устранении недостатков, а также повторный подписанный Исполнителем Акт сдачи-приемки оказанных услуг в 2 (двух) экземплярах для принятия Заказчиком оказанных услуг.</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5.7.Услуги по Договору считаются оказанными с момента их принятия Заказчиком и подписания Сторонами оформленного надлежащим образом Акта сдачи-приемки оказанных услуг.</w:t>
      </w:r>
    </w:p>
    <w:p>
      <w:pPr>
        <w:pStyle w:val="Normal"/>
        <w:widowControl w:val="false"/>
        <w:suppressAutoHyphens w:val="true"/>
        <w:bidi w:val="0"/>
        <w:spacing w:before="0" w:after="0"/>
        <w:ind w:left="0" w:right="0" w:firstLine="709"/>
        <w:jc w:val="both"/>
        <w:rPr>
          <w:rFonts w:ascii="Times New Roman" w:hAnsi="Times New Roman" w:cs="Times New Roman"/>
          <w:bCs/>
          <w:color w:val="000000"/>
          <w:sz w:val="22"/>
        </w:rPr>
      </w:pPr>
      <w:r>
        <w:rPr>
          <w:rFonts w:cs="Times New Roman" w:ascii="Times New Roman" w:hAnsi="Times New Roman"/>
          <w:bCs/>
          <w:color w:val="000000"/>
          <w:sz w:val="22"/>
        </w:rPr>
      </w:r>
    </w:p>
    <w:p>
      <w:pPr>
        <w:pStyle w:val="Normal"/>
        <w:widowControl w:val="false"/>
        <w:suppressAutoHyphens w:val="true"/>
        <w:bidi w:val="0"/>
        <w:spacing w:before="0" w:after="0"/>
        <w:jc w:val="center"/>
        <w:rPr>
          <w:rFonts w:ascii="Times New Roman" w:hAnsi="Times New Roman" w:cs="Times New Roman"/>
          <w:b/>
          <w:b/>
          <w:bCs/>
          <w:color w:val="000000"/>
          <w:sz w:val="22"/>
        </w:rPr>
      </w:pPr>
      <w:r>
        <w:rPr>
          <w:rFonts w:cs="Times New Roman" w:ascii="Times New Roman" w:hAnsi="Times New Roman"/>
          <w:b/>
          <w:bCs/>
          <w:color w:val="000000"/>
          <w:sz w:val="22"/>
        </w:rPr>
        <w:t>6. ГАРАНТИИ</w:t>
      </w:r>
    </w:p>
    <w:p>
      <w:pPr>
        <w:pStyle w:val="Normal"/>
        <w:widowControl w:val="false"/>
        <w:bidi w:val="0"/>
        <w:spacing w:before="0" w:after="0"/>
        <w:contextualSpacing/>
        <w:jc w:val="both"/>
        <w:rPr>
          <w:rFonts w:ascii="Times New Roman" w:hAnsi="Times New Roman" w:cs="Times New Roman"/>
          <w:bCs/>
          <w:color w:val="000000"/>
          <w:sz w:val="22"/>
        </w:rPr>
      </w:pPr>
      <w:r>
        <w:rPr>
          <w:rFonts w:cs="Times New Roman" w:ascii="Times New Roman" w:hAnsi="Times New Roman"/>
          <w:bCs/>
          <w:color w:val="000000"/>
          <w:sz w:val="22"/>
        </w:rPr>
        <w:t xml:space="preserve">6.1. Исполнитель гарантирует качественное оказание Услуг. </w:t>
      </w:r>
    </w:p>
    <w:p>
      <w:pPr>
        <w:pStyle w:val="Normal"/>
        <w:widowControl w:val="false"/>
        <w:bidi w:val="0"/>
        <w:spacing w:before="0" w:after="0"/>
        <w:contextualSpacing/>
        <w:jc w:val="both"/>
        <w:rPr>
          <w:rFonts w:ascii="Times New Roman" w:hAnsi="Times New Roman" w:cs="Times New Roman"/>
          <w:bCs/>
          <w:color w:val="000000"/>
          <w:sz w:val="22"/>
        </w:rPr>
      </w:pPr>
      <w:r>
        <w:rPr>
          <w:rFonts w:cs="Times New Roman" w:ascii="Times New Roman" w:hAnsi="Times New Roman"/>
          <w:bCs/>
          <w:color w:val="000000"/>
          <w:sz w:val="22"/>
        </w:rPr>
        <w:t>6.2. Требования к качеству оказываемых услуг установлены в Техническом задании.</w:t>
      </w:r>
    </w:p>
    <w:p>
      <w:pPr>
        <w:pStyle w:val="Normal"/>
        <w:widowControl w:val="false"/>
        <w:bidi w:val="0"/>
        <w:spacing w:before="0" w:after="0"/>
        <w:contextualSpacing/>
        <w:jc w:val="both"/>
        <w:rPr>
          <w:rFonts w:ascii="Times New Roman" w:hAnsi="Times New Roman" w:cs="Times New Roman"/>
          <w:bCs/>
          <w:color w:val="000000"/>
          <w:sz w:val="22"/>
        </w:rPr>
      </w:pPr>
      <w:r>
        <w:rPr>
          <w:rFonts w:cs="Times New Roman" w:ascii="Times New Roman" w:hAnsi="Times New Roman"/>
          <w:bCs/>
          <w:color w:val="000000"/>
          <w:sz w:val="22"/>
        </w:rPr>
        <w:t>6.3.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условиями отдыха.</w:t>
      </w:r>
    </w:p>
    <w:p>
      <w:pPr>
        <w:pStyle w:val="Normal"/>
        <w:widowControl w:val="false"/>
        <w:shd w:val="clear" w:fill="FFFFFF"/>
        <w:bidi w:val="0"/>
        <w:spacing w:before="0" w:after="0"/>
        <w:ind w:left="0" w:right="-427" w:hanging="0"/>
        <w:contextualSpacing/>
        <w:jc w:val="both"/>
        <w:rPr>
          <w:rFonts w:ascii="Times New Roman" w:hAnsi="Times New Roman" w:eastAsia="Calibri" w:cs="Times New Roman"/>
          <w:b/>
          <w:b/>
          <w:sz w:val="22"/>
          <w:lang w:eastAsia="ru-RU"/>
        </w:rPr>
      </w:pPr>
      <w:r>
        <w:rPr>
          <w:rFonts w:eastAsia="Calibri" w:cs="Times New Roman" w:ascii="Times New Roman" w:hAnsi="Times New Roman"/>
          <w:b/>
          <w:sz w:val="22"/>
          <w:lang w:eastAsia="ru-RU"/>
        </w:rPr>
      </w:r>
    </w:p>
    <w:p>
      <w:pPr>
        <w:pStyle w:val="Normal"/>
        <w:widowControl w:val="false"/>
        <w:shd w:val="clear" w:fill="FFFFFF"/>
        <w:bidi w:val="0"/>
        <w:spacing w:before="0" w:after="0"/>
        <w:ind w:left="0" w:right="-427" w:hanging="0"/>
        <w:contextualSpacing/>
        <w:jc w:val="both"/>
        <w:rPr>
          <w:rFonts w:ascii="Times New Roman" w:hAnsi="Times New Roman" w:eastAsia="Calibri" w:cs="Times New Roman"/>
          <w:b/>
          <w:b/>
          <w:sz w:val="22"/>
          <w:lang w:eastAsia="ru-RU"/>
        </w:rPr>
      </w:pPr>
      <w:r>
        <w:rPr>
          <w:rFonts w:eastAsia="Calibri" w:cs="Times New Roman" w:ascii="Times New Roman" w:hAnsi="Times New Roman"/>
          <w:b/>
          <w:sz w:val="22"/>
          <w:lang w:eastAsia="ru-RU"/>
        </w:rPr>
      </w:r>
    </w:p>
    <w:p>
      <w:pPr>
        <w:pStyle w:val="Normal"/>
        <w:widowControl w:val="false"/>
        <w:shd w:val="clear" w:fill="FFFFFF"/>
        <w:bidi w:val="0"/>
        <w:spacing w:before="0" w:after="0"/>
        <w:ind w:left="0" w:right="-427" w:hanging="0"/>
        <w:contextualSpacing/>
        <w:jc w:val="center"/>
        <w:rPr>
          <w:rFonts w:ascii="Times New Roman" w:hAnsi="Times New Roman" w:eastAsia="Calibri" w:cs="Times New Roman"/>
          <w:b/>
          <w:b/>
          <w:sz w:val="22"/>
          <w:lang w:eastAsia="ru-RU"/>
        </w:rPr>
      </w:pPr>
      <w:r>
        <w:rPr>
          <w:rFonts w:eastAsia="Calibri" w:cs="Times New Roman" w:ascii="Times New Roman" w:hAnsi="Times New Roman"/>
          <w:b/>
          <w:sz w:val="22"/>
          <w:lang w:eastAsia="ru-RU"/>
        </w:rPr>
        <w:t>7. ОБЕСПЕЧЕНИЕ ИСПОЛНЕНИЯ ДОГОВОРА</w:t>
      </w:r>
    </w:p>
    <w:p>
      <w:pPr>
        <w:pStyle w:val="Normal"/>
        <w:widowControl w:val="false"/>
        <w:bidi w:val="0"/>
        <w:spacing w:before="0" w:after="0"/>
        <w:jc w:val="both"/>
        <w:rPr>
          <w:rFonts w:ascii="Times New Roman" w:hAnsi="Times New Roman"/>
        </w:rPr>
      </w:pPr>
      <w:r>
        <w:rPr>
          <w:rFonts w:eastAsia="Times New Roman" w:cs="Times New Roman" w:ascii="Times New Roman" w:hAnsi="Times New Roman"/>
          <w:sz w:val="22"/>
          <w:lang w:eastAsia="ru-RU"/>
        </w:rPr>
        <w:t xml:space="preserve">7.1. Обеспечение исполнения договора устанавливается в размере </w:t>
      </w:r>
      <w:r>
        <w:rPr>
          <w:rFonts w:eastAsia="Times New Roman" w:cs="Times New Roman" w:ascii="Times New Roman" w:hAnsi="Times New Roman"/>
          <w:b/>
          <w:bCs/>
          <w:sz w:val="22"/>
          <w:lang w:eastAsia="ru-RU"/>
        </w:rPr>
        <w:t xml:space="preserve">5 (пять) процентов </w:t>
      </w:r>
      <w:r>
        <w:rPr>
          <w:rFonts w:eastAsia="Times New Roman" w:cs="Times New Roman" w:ascii="Times New Roman" w:hAnsi="Times New Roman"/>
          <w:b w:val="false"/>
          <w:bCs w:val="false"/>
          <w:sz w:val="22"/>
          <w:lang w:eastAsia="ru-RU"/>
        </w:rPr>
        <w:t>от начальной (максимальной) цены договора, что составляет</w:t>
      </w:r>
      <w:r>
        <w:rPr>
          <w:rFonts w:eastAsia="Times New Roman" w:cs="Times New Roman" w:ascii="Times New Roman" w:hAnsi="Times New Roman"/>
          <w:b/>
          <w:bCs/>
          <w:sz w:val="22"/>
          <w:lang w:eastAsia="ru-RU"/>
        </w:rPr>
        <w:t xml:space="preserve"> 33 120 (тридцать три тысячи сто двадцать) рублей 00 копеек.</w:t>
      </w:r>
    </w:p>
    <w:p>
      <w:pPr>
        <w:pStyle w:val="Normal"/>
        <w:widowControl w:val="false"/>
        <w:bidi w:val="0"/>
        <w:spacing w:before="0" w:after="0"/>
        <w:jc w:val="both"/>
        <w:rPr>
          <w:rFonts w:ascii="Times New Roman" w:hAnsi="Times New Roman"/>
          <w:b w:val="false"/>
          <w:b w:val="false"/>
          <w:bCs w:val="false"/>
        </w:rPr>
      </w:pPr>
      <w:r>
        <w:rPr>
          <w:rFonts w:eastAsia="Times New Roman" w:cs="Times New Roman" w:ascii="Times New Roman" w:hAnsi="Times New Roman"/>
          <w:b w:val="false"/>
          <w:bCs w:val="false"/>
          <w:sz w:val="22"/>
          <w:lang w:eastAsia="ru-RU"/>
        </w:rPr>
        <w:tab/>
        <w:t>Банковские реквизиты Заказчика для перечисления денежных средств в случае, если обеспечение исполнения договора осуществляется в форме внесения денежных средств:</w:t>
      </w:r>
    </w:p>
    <w:p>
      <w:pPr>
        <w:pStyle w:val="Normal"/>
        <w:widowControl w:val="false"/>
        <w:bidi w:val="0"/>
        <w:spacing w:before="0" w:after="0"/>
        <w:jc w:val="both"/>
        <w:rPr>
          <w:rFonts w:ascii="Times New Roman" w:hAnsi="Times New Roman"/>
          <w:b w:val="false"/>
          <w:b w:val="false"/>
          <w:bCs w:val="false"/>
        </w:rPr>
      </w:pPr>
      <w:r>
        <w:rPr>
          <w:rFonts w:eastAsia="Times New Roman" w:cs="Times New Roman" w:ascii="Times New Roman" w:hAnsi="Times New Roman"/>
          <w:b w:val="false"/>
          <w:bCs w:val="false"/>
          <w:sz w:val="22"/>
          <w:lang w:eastAsia="ru-RU"/>
        </w:rPr>
        <w:t>Получатель: Публично-правовая компания «Роскадастр» (ППК «Роскадастр»)</w:t>
      </w:r>
    </w:p>
    <w:p>
      <w:pPr>
        <w:pStyle w:val="Normal"/>
        <w:widowControl w:val="false"/>
        <w:bidi w:val="0"/>
        <w:spacing w:before="0" w:after="0"/>
        <w:jc w:val="both"/>
        <w:rPr>
          <w:rFonts w:ascii="Times New Roman" w:hAnsi="Times New Roman"/>
          <w:b w:val="false"/>
          <w:b w:val="false"/>
          <w:bCs w:val="false"/>
        </w:rPr>
      </w:pPr>
      <w:r>
        <w:rPr>
          <w:rFonts w:eastAsia="Times New Roman" w:cs="Times New Roman" w:ascii="Times New Roman" w:hAnsi="Times New Roman"/>
          <w:b w:val="false"/>
          <w:bCs w:val="false"/>
          <w:sz w:val="22"/>
          <w:lang w:eastAsia="ru-RU"/>
        </w:rPr>
        <w:t>Юридический адрес: 107078, г. Москва, Орликов пер., д.10, стр. 1</w:t>
      </w:r>
    </w:p>
    <w:p>
      <w:pPr>
        <w:pStyle w:val="Normal"/>
        <w:widowControl w:val="false"/>
        <w:bidi w:val="0"/>
        <w:spacing w:before="0" w:after="0"/>
        <w:jc w:val="both"/>
        <w:rPr>
          <w:rFonts w:ascii="Times New Roman" w:hAnsi="Times New Roman"/>
          <w:b w:val="false"/>
          <w:b w:val="false"/>
          <w:bCs w:val="false"/>
        </w:rPr>
      </w:pPr>
      <w:r>
        <w:rPr>
          <w:rFonts w:eastAsia="Times New Roman" w:cs="Times New Roman" w:ascii="Times New Roman" w:hAnsi="Times New Roman"/>
          <w:b w:val="false"/>
          <w:bCs w:val="false"/>
          <w:sz w:val="22"/>
          <w:lang w:eastAsia="ru-RU"/>
        </w:rPr>
        <w:t>Реквизиты: ИНН / КПП 7708410783 / 770801001</w:t>
      </w:r>
    </w:p>
    <w:p>
      <w:pPr>
        <w:pStyle w:val="Normal"/>
        <w:widowControl w:val="false"/>
        <w:bidi w:val="0"/>
        <w:spacing w:before="0" w:after="0"/>
        <w:jc w:val="both"/>
        <w:rPr>
          <w:rFonts w:ascii="Times New Roman" w:hAnsi="Times New Roman"/>
          <w:b w:val="false"/>
          <w:b w:val="false"/>
          <w:bCs w:val="false"/>
        </w:rPr>
      </w:pPr>
      <w:r>
        <w:rPr>
          <w:rFonts w:eastAsia="Times New Roman" w:cs="Times New Roman" w:ascii="Times New Roman" w:hAnsi="Times New Roman"/>
          <w:b w:val="false"/>
          <w:bCs w:val="false"/>
          <w:sz w:val="22"/>
          <w:lang w:eastAsia="ru-RU"/>
        </w:rPr>
        <w:t>Банк получателя: ПАО СБЕРБАНК Г.МОСКВА</w:t>
      </w:r>
    </w:p>
    <w:p>
      <w:pPr>
        <w:pStyle w:val="Normal"/>
        <w:widowControl w:val="false"/>
        <w:bidi w:val="0"/>
        <w:spacing w:before="0" w:after="0"/>
        <w:jc w:val="both"/>
        <w:rPr>
          <w:rFonts w:ascii="Times New Roman" w:hAnsi="Times New Roman"/>
          <w:b w:val="false"/>
          <w:b w:val="false"/>
          <w:bCs w:val="false"/>
        </w:rPr>
      </w:pPr>
      <w:r>
        <w:rPr>
          <w:rFonts w:eastAsia="Times New Roman" w:cs="Times New Roman" w:ascii="Times New Roman" w:hAnsi="Times New Roman"/>
          <w:b w:val="false"/>
          <w:bCs w:val="false"/>
          <w:sz w:val="22"/>
          <w:lang w:eastAsia="ru-RU"/>
        </w:rPr>
        <w:t>БИК 044525225</w:t>
      </w:r>
    </w:p>
    <w:p>
      <w:pPr>
        <w:pStyle w:val="Normal"/>
        <w:widowControl w:val="false"/>
        <w:bidi w:val="0"/>
        <w:spacing w:before="0" w:after="0"/>
        <w:jc w:val="both"/>
        <w:rPr>
          <w:rFonts w:ascii="Times New Roman" w:hAnsi="Times New Roman"/>
          <w:b w:val="false"/>
          <w:b w:val="false"/>
          <w:bCs w:val="false"/>
        </w:rPr>
      </w:pPr>
      <w:r>
        <w:rPr>
          <w:rFonts w:eastAsia="Times New Roman" w:cs="Times New Roman" w:ascii="Times New Roman" w:hAnsi="Times New Roman"/>
          <w:b w:val="false"/>
          <w:bCs w:val="false"/>
          <w:sz w:val="22"/>
          <w:lang w:eastAsia="ru-RU"/>
        </w:rPr>
        <w:t>ОКПО 80395082</w:t>
      </w:r>
    </w:p>
    <w:p>
      <w:pPr>
        <w:pStyle w:val="Normal"/>
        <w:widowControl w:val="false"/>
        <w:bidi w:val="0"/>
        <w:spacing w:before="0" w:after="0"/>
        <w:jc w:val="both"/>
        <w:rPr>
          <w:rFonts w:ascii="Times New Roman" w:hAnsi="Times New Roman"/>
          <w:b w:val="false"/>
          <w:b w:val="false"/>
          <w:bCs w:val="false"/>
        </w:rPr>
      </w:pPr>
      <w:r>
        <w:rPr>
          <w:rFonts w:eastAsia="Times New Roman" w:cs="Times New Roman" w:ascii="Times New Roman" w:hAnsi="Times New Roman"/>
          <w:b w:val="false"/>
          <w:bCs w:val="false"/>
          <w:sz w:val="22"/>
          <w:lang w:eastAsia="ru-RU"/>
        </w:rPr>
        <w:t>ОКТМО45378000</w:t>
        <w:br/>
        <w:t>ОГРН  1227700700633</w:t>
      </w:r>
    </w:p>
    <w:p>
      <w:pPr>
        <w:pStyle w:val="Normal"/>
        <w:widowControl w:val="false"/>
        <w:bidi w:val="0"/>
        <w:spacing w:before="0" w:after="0"/>
        <w:jc w:val="both"/>
        <w:rPr>
          <w:rFonts w:ascii="Times New Roman" w:hAnsi="Times New Roman"/>
          <w:b w:val="false"/>
          <w:b w:val="false"/>
          <w:bCs w:val="false"/>
        </w:rPr>
      </w:pPr>
      <w:r>
        <w:rPr>
          <w:rFonts w:eastAsia="Times New Roman" w:cs="Times New Roman" w:ascii="Times New Roman" w:hAnsi="Times New Roman"/>
          <w:b w:val="false"/>
          <w:bCs w:val="false"/>
          <w:sz w:val="22"/>
          <w:lang w:eastAsia="ru-RU"/>
        </w:rPr>
        <w:t>Р/с 40503810138000000068</w:t>
      </w:r>
    </w:p>
    <w:p>
      <w:pPr>
        <w:pStyle w:val="Normal"/>
        <w:widowControl w:val="false"/>
        <w:bidi w:val="0"/>
        <w:spacing w:before="0" w:after="0"/>
        <w:jc w:val="both"/>
        <w:rPr>
          <w:rFonts w:ascii="Times New Roman" w:hAnsi="Times New Roman"/>
          <w:b w:val="false"/>
          <w:b w:val="false"/>
          <w:bCs w:val="false"/>
        </w:rPr>
      </w:pPr>
      <w:r>
        <w:rPr>
          <w:rFonts w:eastAsia="Times New Roman" w:cs="Times New Roman" w:ascii="Times New Roman" w:hAnsi="Times New Roman"/>
          <w:b w:val="false"/>
          <w:bCs w:val="false"/>
          <w:sz w:val="22"/>
          <w:lang w:eastAsia="ru-RU"/>
        </w:rPr>
        <w:t>К/с 30101810400000000225</w:t>
      </w:r>
    </w:p>
    <w:p>
      <w:pPr>
        <w:pStyle w:val="Normal"/>
        <w:widowControl w:val="false"/>
        <w:bidi w:val="0"/>
        <w:spacing w:before="0" w:after="0"/>
        <w:jc w:val="both"/>
        <w:rPr>
          <w:rFonts w:ascii="Times New Roman" w:hAnsi="Times New Roman"/>
          <w:b w:val="false"/>
          <w:b w:val="false"/>
          <w:bCs w:val="false"/>
        </w:rPr>
      </w:pPr>
      <w:r>
        <w:rPr>
          <w:rFonts w:eastAsia="Times New Roman" w:cs="Times New Roman" w:ascii="Times New Roman" w:hAnsi="Times New Roman"/>
          <w:b w:val="false"/>
          <w:bCs w:val="false"/>
          <w:sz w:val="22"/>
          <w:lang w:eastAsia="ru-RU"/>
        </w:rPr>
        <w:t>Назначение платежа при внесении денежных средств в качестве обеспечения исполнения контракта: обеспечение исполнения договора, извещение № ______________.​</w:t>
      </w:r>
    </w:p>
    <w:p>
      <w:pPr>
        <w:pStyle w:val="Normal"/>
        <w:widowControl w:val="false"/>
        <w:bidi w:val="0"/>
        <w:spacing w:before="0" w:after="0"/>
        <w:jc w:val="both"/>
        <w:rPr>
          <w:rFonts w:ascii="Times New Roman" w:hAnsi="Times New Roman"/>
          <w:b w:val="false"/>
          <w:b w:val="false"/>
          <w:bCs w:val="false"/>
        </w:rPr>
      </w:pPr>
      <w:r>
        <w:rPr>
          <w:rFonts w:eastAsia="Times New Roman" w:cs="Times New Roman" w:ascii="Times New Roman" w:hAnsi="Times New Roman"/>
          <w:b w:val="false"/>
          <w:bCs w:val="false"/>
          <w:sz w:val="22"/>
          <w:lang w:eastAsia="ru-RU"/>
        </w:rPr>
        <w:t>Платежное поручение, независимая гарантия предоставляется Поставщиком одновременно с подписанием Договора.</w:t>
      </w:r>
    </w:p>
    <w:p>
      <w:pPr>
        <w:pStyle w:val="Normal"/>
        <w:bidi w:val="0"/>
        <w:spacing w:before="0" w:after="0"/>
        <w:ind w:left="0" w:right="0" w:firstLine="540"/>
        <w:jc w:val="both"/>
        <w:rPr>
          <w:rFonts w:ascii="Times New Roman" w:hAnsi="Times New Roman" w:cs="Times New Roman"/>
          <w:sz w:val="22"/>
        </w:rPr>
      </w:pPr>
      <w:r>
        <w:rPr>
          <w:rFonts w:cs="Times New Roman" w:ascii="Times New Roman" w:hAnsi="Times New Roman"/>
          <w:sz w:val="22"/>
        </w:rPr>
        <w:t>Договор заключается после предоставления участником закупки, с которым заключается договор, обеспечения исполнения договора.</w:t>
      </w:r>
    </w:p>
    <w:p>
      <w:pPr>
        <w:pStyle w:val="Normal"/>
        <w:widowControl w:val="false"/>
        <w:bidi w:val="0"/>
        <w:spacing w:before="0" w:after="0"/>
        <w:jc w:val="both"/>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7.2. Исполнение договора может обеспечиваться предоставлением независимой гарантии, соответствующей требованиям ч. 14.1. ст. 3.4.  Федерального закона от 18.07.2011 N 223-ФЗ "О закупках товаров, работ, услуг отдельными видами юридических лиц"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w:t>
      </w:r>
    </w:p>
    <w:p>
      <w:pPr>
        <w:pStyle w:val="Normal"/>
        <w:widowControl w:val="false"/>
        <w:bidi w:val="0"/>
        <w:spacing w:before="0" w:after="0"/>
        <w:jc w:val="both"/>
        <w:rPr>
          <w:rFonts w:ascii="Times New Roman" w:hAnsi="Times New Roman"/>
        </w:rPr>
      </w:pPr>
      <w:r>
        <w:rPr>
          <w:rFonts w:eastAsia="Times New Roman" w:cs="Times New Roman" w:ascii="Times New Roman" w:hAnsi="Times New Roman"/>
          <w:sz w:val="22"/>
          <w:lang w:eastAsia="ru-RU"/>
        </w:rPr>
        <w:t xml:space="preserve">7.3. Денежные средства, внесенные Исполнителем в качестве обеспечения исполнения договора, в том числе часть этих денежных средств в случае уменьшения размера обеспечения исполнения договора в соответствии с пунктами 7.6 и 7.7 Договора, возвращаются Исполнителю в срок </w:t>
      </w:r>
      <w:r>
        <w:rPr>
          <w:rFonts w:cs="Times New Roman" w:ascii="Times New Roman" w:hAnsi="Times New Roman"/>
          <w:color w:val="000000"/>
          <w:sz w:val="22"/>
        </w:rPr>
        <w:t xml:space="preserve">не позднее 10 (десяти) рабочих дней с даты поступления соответствующего заявления </w:t>
      </w:r>
      <w:r>
        <w:rPr>
          <w:rFonts w:eastAsia="Times New Roman" w:cs="Times New Roman" w:ascii="Times New Roman" w:hAnsi="Times New Roman"/>
          <w:sz w:val="22"/>
          <w:lang w:eastAsia="ru-RU"/>
        </w:rPr>
        <w:t>Исполнителя</w:t>
      </w:r>
      <w:r>
        <w:rPr>
          <w:rFonts w:cs="Times New Roman" w:ascii="Times New Roman" w:hAnsi="Times New Roman"/>
          <w:color w:val="000000"/>
          <w:sz w:val="22"/>
        </w:rPr>
        <w:t>, но не ранее истечения срока действия такого обеспечения, за исключением случаев удержания (полного или частичного) обеспечения исполнения договора</w:t>
      </w:r>
      <w:r>
        <w:rPr>
          <w:rFonts w:eastAsia="Times New Roman" w:cs="Times New Roman" w:ascii="Times New Roman" w:hAnsi="Times New Roman"/>
          <w:sz w:val="22"/>
          <w:lang w:eastAsia="ru-RU"/>
        </w:rPr>
        <w:t>.</w:t>
      </w:r>
    </w:p>
    <w:p>
      <w:pPr>
        <w:pStyle w:val="Normal"/>
        <w:widowControl w:val="false"/>
        <w:bidi w:val="0"/>
        <w:spacing w:before="0" w:after="0"/>
        <w:jc w:val="both"/>
        <w:rPr>
          <w:rFonts w:ascii="Times New Roman" w:hAnsi="Times New Roman"/>
        </w:rPr>
      </w:pPr>
      <w:r>
        <w:rPr>
          <w:rFonts w:eastAsia="Times New Roman" w:cs="Times New Roman" w:ascii="Times New Roman" w:hAnsi="Times New Roman"/>
          <w:sz w:val="22"/>
          <w:lang w:eastAsia="ru-RU"/>
        </w:rPr>
        <w:t xml:space="preserve">7.4. </w:t>
      </w:r>
      <w:r>
        <w:rPr>
          <w:rFonts w:cs="Times New Roman" w:ascii="Times New Roman" w:hAnsi="Times New Roman"/>
          <w:bCs/>
          <w:sz w:val="22"/>
          <w:lang w:eastAsia="ar-SA"/>
        </w:rPr>
        <w:t>Независимая гарантия, предоставленная в качестве обеспечения исполнения обязательств, должна содержать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pPr>
        <w:pStyle w:val="Normal"/>
        <w:widowControl w:val="false"/>
        <w:bidi w:val="0"/>
        <w:spacing w:before="0" w:after="0"/>
        <w:jc w:val="both"/>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7.5. В ходе исполнения договора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пунктами 7.6 и 7.7 Договора.</w:t>
      </w:r>
    </w:p>
    <w:p>
      <w:pPr>
        <w:pStyle w:val="Normal"/>
        <w:widowControl w:val="false"/>
        <w:tabs>
          <w:tab w:val="clear" w:pos="709"/>
          <w:tab w:val="left" w:pos="1134" w:leader="none"/>
        </w:tabs>
        <w:bidi w:val="0"/>
        <w:spacing w:before="0" w:after="0"/>
        <w:jc w:val="both"/>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7.6. Размер обеспечения исполнения договора уменьшается посредством направления Заказчиком информации об исполнении Исполнителем обязательств по выполнению работ или об исполнении им отдельного этапа исполнения договора и стоимости исполненных обязательств для включения в реестр договоров (далее - реестр договоров). 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договора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7.3 договора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реестре договоров.</w:t>
      </w:r>
    </w:p>
    <w:p>
      <w:pPr>
        <w:pStyle w:val="Normal"/>
        <w:widowControl w:val="false"/>
        <w:bidi w:val="0"/>
        <w:spacing w:before="0" w:after="0"/>
        <w:jc w:val="both"/>
        <w:rPr>
          <w:rFonts w:ascii="Times New Roman" w:hAnsi="Times New Roman"/>
        </w:rPr>
      </w:pPr>
      <w:r>
        <w:rPr>
          <w:rFonts w:eastAsia="Times New Roman" w:cs="Times New Roman" w:ascii="Times New Roman" w:hAnsi="Times New Roman"/>
          <w:sz w:val="22"/>
          <w:lang w:eastAsia="ru-RU"/>
        </w:rPr>
        <w:t>7.7.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договора.</w:t>
      </w:r>
      <w:r>
        <w:rPr>
          <w:rFonts w:cs="Times New Roman" w:ascii="Times New Roman" w:hAnsi="Times New Roman"/>
          <w:sz w:val="22"/>
        </w:rPr>
        <w:t>За каждый день просрочки исполнения испрлнителем обязательства, предусмотренного настоящим пунктом, начисляется пеня в размере, определенном в порядке, установленном в соответствии  с п.5.4 настоящего Договора.</w:t>
      </w:r>
    </w:p>
    <w:p>
      <w:pPr>
        <w:pStyle w:val="Normal"/>
        <w:widowControl w:val="false"/>
        <w:bidi w:val="0"/>
        <w:spacing w:before="0" w:after="0"/>
        <w:jc w:val="both"/>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7.9. Уменьшение в соответствии с пунктами 10.1 и 10.5 договора размера обеспечения исполнения договора,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8.6 договора информации в реестр договоров.</w:t>
      </w:r>
    </w:p>
    <w:p>
      <w:pPr>
        <w:pStyle w:val="Normal"/>
        <w:widowControl w:val="false"/>
        <w:bidi w:val="0"/>
        <w:spacing w:before="0" w:after="0"/>
        <w:jc w:val="both"/>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7.10. В случае предоставления нового обеспечения исполнения договора в соответствии с пунктами 7.5 и 7.7 договора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pPr>
        <w:pStyle w:val="Normal"/>
        <w:widowControl w:val="false"/>
        <w:bidi w:val="0"/>
        <w:spacing w:before="0" w:after="0"/>
        <w:jc w:val="both"/>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7.11. Положения настоящего раздела договора не применяются в случае заключения договора с участником закупки, который является казенным учреждением.</w:t>
      </w:r>
    </w:p>
    <w:p>
      <w:pPr>
        <w:pStyle w:val="Normal"/>
        <w:widowControl w:val="false"/>
        <w:shd w:val="clear" w:fill="FFFFFF"/>
        <w:bidi w:val="0"/>
        <w:spacing w:before="0" w:after="0"/>
        <w:ind w:left="1211" w:right="-427" w:hanging="0"/>
        <w:contextualSpacing/>
        <w:jc w:val="both"/>
        <w:rPr>
          <w:rFonts w:ascii="Times New Roman" w:hAnsi="Times New Roman" w:cs="Times New Roman"/>
          <w:b/>
          <w:b/>
          <w:bCs/>
          <w:color w:val="000000"/>
          <w:sz w:val="22"/>
        </w:rPr>
      </w:pPr>
      <w:r>
        <w:rPr>
          <w:rFonts w:cs="Times New Roman" w:ascii="Times New Roman" w:hAnsi="Times New Roman"/>
          <w:b/>
          <w:bCs/>
          <w:color w:val="000000"/>
          <w:sz w:val="22"/>
        </w:rPr>
      </w:r>
    </w:p>
    <w:p>
      <w:pPr>
        <w:pStyle w:val="Normal"/>
        <w:shd w:val="clear" w:fill="FFFFFF"/>
        <w:bidi w:val="0"/>
        <w:spacing w:before="0" w:after="0"/>
        <w:jc w:val="center"/>
        <w:rPr>
          <w:rFonts w:ascii="Times New Roman" w:hAnsi="Times New Roman" w:cs="Times New Roman"/>
          <w:b/>
          <w:b/>
          <w:color w:val="000000"/>
          <w:sz w:val="22"/>
        </w:rPr>
      </w:pPr>
      <w:r>
        <w:rPr>
          <w:rFonts w:cs="Times New Roman" w:ascii="Times New Roman" w:hAnsi="Times New Roman"/>
          <w:b/>
          <w:color w:val="000000"/>
          <w:sz w:val="22"/>
        </w:rPr>
        <w:t xml:space="preserve">8. ОТВЕТСТВЕННОСТЬ СТОРОН </w:t>
      </w:r>
    </w:p>
    <w:p>
      <w:pPr>
        <w:pStyle w:val="Normal"/>
        <w:bidi w:val="0"/>
        <w:spacing w:before="0" w:after="0"/>
        <w:jc w:val="both"/>
        <w:rPr>
          <w:rFonts w:ascii="Times New Roman" w:hAnsi="Times New Roman"/>
        </w:rPr>
      </w:pPr>
      <w:r>
        <w:rPr>
          <w:rFonts w:cs="Times New Roman" w:ascii="Times New Roman" w:hAnsi="Times New Roman"/>
          <w:color w:val="000000"/>
          <w:sz w:val="22"/>
        </w:rPr>
        <w:t xml:space="preserve">8.1. За неисполнение или ненадлежащее исполнение своих обязательств, установленных настоящим </w:t>
      </w:r>
      <w:r>
        <w:rPr>
          <w:rFonts w:cs="Times New Roman" w:ascii="Times New Roman" w:hAnsi="Times New Roman"/>
          <w:sz w:val="22"/>
        </w:rPr>
        <w:t>Договором</w:t>
      </w:r>
      <w:r>
        <w:rPr>
          <w:rFonts w:cs="Times New Roman" w:ascii="Times New Roman" w:hAnsi="Times New Roman"/>
          <w:color w:val="000000"/>
          <w:sz w:val="22"/>
        </w:rPr>
        <w:t>, Стороны несут ответственность в соответствии с законодательством Российской Федерации.</w:t>
      </w:r>
    </w:p>
    <w:p>
      <w:pPr>
        <w:pStyle w:val="Normal"/>
        <w:bidi w:val="0"/>
        <w:spacing w:before="75" w:after="0"/>
        <w:jc w:val="both"/>
        <w:rPr>
          <w:rFonts w:ascii="Times New Roman" w:hAnsi="Times New Roman" w:eastAsia="Times New Roman" w:cs="Times New Roman"/>
          <w:color w:val="000000"/>
          <w:sz w:val="22"/>
        </w:rPr>
      </w:pPr>
      <w:r>
        <w:rPr>
          <w:rFonts w:eastAsia="Times New Roman" w:cs="Times New Roman" w:ascii="Times New Roman" w:hAnsi="Times New Roman"/>
          <w:color w:val="000000"/>
          <w:sz w:val="22"/>
        </w:rPr>
        <w:t>8.2. За неисполнение (ненадлежащее исполнение) принятых на себя обязательств, стороны несут ответственность, предусмотренную настоящим Договором и действующим законодательством РФ.</w:t>
      </w:r>
    </w:p>
    <w:p>
      <w:pPr>
        <w:pStyle w:val="Normal"/>
        <w:tabs>
          <w:tab w:val="clear" w:pos="709"/>
          <w:tab w:val="left" w:pos="1260" w:leader="none"/>
        </w:tabs>
        <w:bidi w:val="0"/>
        <w:spacing w:before="0" w:after="0"/>
        <w:jc w:val="both"/>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8.3. Исполнитель отвечает:</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за ущерб, причиненный кражами денежных средств, материальных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за ущерб, причиненный пожаром или в силу других причин по вине работников, осуществляющих охрану;</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за ущерб, нанесенный уничтожением или повреждением имущества (в том числе путем поджога) в результате ненадлежащего выполнения Исполнителем принятых по настоящему Договору обязательств</w:t>
      </w:r>
    </w:p>
    <w:p>
      <w:pPr>
        <w:pStyle w:val="Normal"/>
        <w:bidi w:val="0"/>
        <w:spacing w:before="0" w:after="0"/>
        <w:jc w:val="both"/>
        <w:rPr>
          <w:rFonts w:ascii="Times New Roman" w:hAnsi="Times New Roman"/>
        </w:rPr>
      </w:pPr>
      <w:r>
        <w:rPr>
          <w:rFonts w:cs="Times New Roman" w:ascii="Times New Roman" w:hAnsi="Times New Roman"/>
          <w:sz w:val="22"/>
        </w:rPr>
        <w:t xml:space="preserve"> </w:t>
      </w:r>
      <w:r>
        <w:rPr>
          <w:rFonts w:cs="Times New Roman" w:ascii="Times New Roman" w:hAnsi="Times New Roman"/>
          <w:sz w:val="22"/>
        </w:rPr>
        <w:t>8.4</w:t>
      </w:r>
      <w:r>
        <w:rPr>
          <w:rFonts w:eastAsia="Times New Roman" w:cs="Times New Roman" w:ascii="Times New Roman" w:hAnsi="Times New Roman"/>
          <w:color w:val="161616"/>
          <w:sz w:val="22"/>
        </w:rPr>
        <w:t>. Факты хищения,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w:t>
      </w:r>
    </w:p>
    <w:p>
      <w:pPr>
        <w:pStyle w:val="Normal"/>
        <w:widowControl w:val="false"/>
        <w:shd w:val="clear" w:fill="FFFFFF"/>
        <w:tabs>
          <w:tab w:val="clear" w:pos="709"/>
          <w:tab w:val="left" w:pos="1260" w:leader="none"/>
        </w:tabs>
        <w:bidi w:val="0"/>
        <w:spacing w:before="0" w:after="0"/>
        <w:jc w:val="both"/>
        <w:rPr>
          <w:rFonts w:ascii="Times New Roman" w:hAnsi="Times New Roman" w:cs="Times New Roman"/>
          <w:sz w:val="22"/>
        </w:rPr>
      </w:pPr>
      <w:r>
        <w:rPr>
          <w:rFonts w:cs="Times New Roman" w:ascii="Times New Roman" w:hAnsi="Times New Roman"/>
          <w:sz w:val="22"/>
        </w:rPr>
        <w:t>8.5.  Исполнитель не несет ответственности:</w:t>
      </w:r>
    </w:p>
    <w:p>
      <w:pPr>
        <w:pStyle w:val="Normal"/>
        <w:widowControl w:val="false"/>
        <w:shd w:val="clear" w:fill="FFFFFF"/>
        <w:bidi w:val="0"/>
        <w:spacing w:before="0" w:after="0"/>
        <w:jc w:val="both"/>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ab/>
        <w:t>- 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pPr>
        <w:pStyle w:val="Normal"/>
        <w:widowControl w:val="false"/>
        <w:shd w:val="clear" w:fill="FFFFFF"/>
        <w:bidi w:val="0"/>
        <w:spacing w:before="0" w:after="0"/>
        <w:jc w:val="both"/>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 за имущественный ущерб, причинный стихийными бедствиями;</w:t>
      </w:r>
    </w:p>
    <w:p>
      <w:pPr>
        <w:pStyle w:val="Normal"/>
        <w:widowControl w:val="false"/>
        <w:shd w:val="clear" w:fill="FFFFFF"/>
        <w:bidi w:val="0"/>
        <w:spacing w:before="0" w:after="0"/>
        <w:jc w:val="both"/>
        <w:rPr>
          <w:rFonts w:ascii="Times New Roman" w:hAnsi="Times New Roman"/>
        </w:rPr>
      </w:pPr>
      <w:r>
        <w:rPr>
          <w:rFonts w:cs="Times New Roman" w:ascii="Times New Roman" w:hAnsi="Times New Roman"/>
          <w:sz w:val="22"/>
        </w:rPr>
        <w:t xml:space="preserve">        </w:t>
      </w:r>
      <w:r>
        <w:rPr>
          <w:rFonts w:cs="Times New Roman" w:ascii="Times New Roman" w:hAnsi="Times New Roman"/>
          <w:sz w:val="22"/>
        </w:rPr>
        <w:t xml:space="preserve">- </w:t>
      </w:r>
      <w:r>
        <w:rPr>
          <w:rFonts w:eastAsia="Times New Roman" w:cs="Times New Roman" w:ascii="Times New Roman" w:hAnsi="Times New Roman"/>
          <w:color w:val="000000"/>
          <w:sz w:val="22"/>
        </w:rPr>
        <w:t>за личное имущество граждан (посетителей объекта, сотрудников Заказчика и т.п.), находящихся на территории охраняемого Объекта, а также за имущество третьих лиц, с кем у Исполнителя не заключен самостоятельный Договор на охрану. Исполнитель освобождается от ответственности, если ущерб причинен Заказчику в результате пожара, при отсутствии вины сотрудников Исполнителя,</w:t>
      </w:r>
    </w:p>
    <w:p>
      <w:pPr>
        <w:pStyle w:val="Normal"/>
        <w:bidi w:val="0"/>
        <w:spacing w:before="75" w:after="0"/>
        <w:jc w:val="both"/>
        <w:rPr>
          <w:rFonts w:ascii="Times New Roman" w:hAnsi="Times New Roman" w:eastAsia="Times New Roman" w:cs="Times New Roman"/>
          <w:color w:val="000000"/>
          <w:sz w:val="22"/>
        </w:rPr>
      </w:pPr>
      <w:r>
        <w:rPr>
          <w:rFonts w:eastAsia="Times New Roman" w:cs="Times New Roman" w:ascii="Times New Roman" w:hAnsi="Times New Roman"/>
          <w:color w:val="000000"/>
          <w:sz w:val="22"/>
        </w:rPr>
        <w:t>8.6. В случае причинения ущерба имуществу Заказчика, принятому под охрану в порядке, установленном настоящим Договором в результате ненадлежащего выполнения Исполнителем принятых по Договору обязательств, Исполнитель несет материальную ответственность в размере реального ущерба. Факт ущерба и виновная сторона устанавливается комиссией, состоящей из полномочных представителей обеих Сторон, по итогам работы который составляется акт. Сумма ущерба определяется путем проведения совместной инвентаризации и сравнения её результатов с данными бухгалтерского учета Заказчика на день обнаружения факта утраты, гибели или повреждения имущества. В случае возникновения разногласий по определенной сумме ущерба стороны вправе совместно организовать независимую экспертизу его стоимости.</w:t>
      </w:r>
    </w:p>
    <w:p>
      <w:pPr>
        <w:pStyle w:val="Normal"/>
        <w:bidi w:val="0"/>
        <w:spacing w:before="75" w:after="0"/>
        <w:jc w:val="both"/>
        <w:rPr>
          <w:rFonts w:ascii="Times New Roman" w:hAnsi="Times New Roman" w:eastAsia="Times New Roman" w:cs="Times New Roman"/>
          <w:color w:val="000000"/>
          <w:sz w:val="22"/>
        </w:rPr>
      </w:pPr>
      <w:r>
        <w:rPr>
          <w:rFonts w:eastAsia="Times New Roman" w:cs="Times New Roman" w:ascii="Times New Roman" w:hAnsi="Times New Roman"/>
          <w:color w:val="000000"/>
          <w:sz w:val="22"/>
        </w:rPr>
        <w:t>8.7. В случае, если Стороны не пришли к согласию по факту ущерба и (или) его размера, подлежащего возмещению, данный вопрос разрешается в Арбитражном суде Карачаево-Черкесской Республики, в порядке, установленном действующим законодательством РФ.</w:t>
      </w:r>
    </w:p>
    <w:p>
      <w:pPr>
        <w:pStyle w:val="Normal"/>
        <w:bidi w:val="0"/>
        <w:spacing w:before="75" w:after="0"/>
        <w:jc w:val="both"/>
        <w:rPr>
          <w:rFonts w:ascii="Times New Roman" w:hAnsi="Times New Roman" w:eastAsia="Times New Roman" w:cs="Times New Roman"/>
          <w:color w:val="000000"/>
          <w:sz w:val="22"/>
        </w:rPr>
      </w:pPr>
      <w:r>
        <w:rPr>
          <w:rFonts w:eastAsia="Times New Roman" w:cs="Times New Roman" w:ascii="Times New Roman" w:hAnsi="Times New Roman"/>
          <w:color w:val="000000"/>
          <w:sz w:val="22"/>
        </w:rPr>
        <w:t>8.8.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нанесенные ей в связи с этим убытки.</w:t>
      </w:r>
    </w:p>
    <w:p>
      <w:pPr>
        <w:pStyle w:val="Normal"/>
        <w:bidi w:val="0"/>
        <w:spacing w:before="0" w:after="0"/>
        <w:jc w:val="both"/>
        <w:rPr>
          <w:rFonts w:ascii="Times New Roman" w:hAnsi="Times New Roman"/>
        </w:rPr>
      </w:pPr>
      <w:r>
        <w:rPr>
          <w:rFonts w:cs="Times New Roman" w:ascii="Times New Roman" w:hAnsi="Times New Roman"/>
          <w:color w:val="000000"/>
          <w:sz w:val="22"/>
        </w:rPr>
        <w:t>8.9. В</w:t>
      </w:r>
      <w:r>
        <w:rPr>
          <w:rFonts w:cs="Times New Roman" w:ascii="Times New Roman" w:hAnsi="Times New Roman"/>
          <w:sz w:val="22"/>
        </w:rPr>
        <w:t xml:space="preserve"> случае просрочки исполнения Исполнителем</w:t>
      </w:r>
      <w:r>
        <w:rPr>
          <w:rFonts w:cs="Times New Roman" w:ascii="Times New Roman" w:hAnsi="Times New Roman"/>
          <w:b/>
          <w:sz w:val="22"/>
        </w:rPr>
        <w:t xml:space="preserve"> </w:t>
      </w:r>
      <w:r>
        <w:rPr>
          <w:rFonts w:cs="Times New Roman" w:ascii="Times New Roman" w:hAnsi="Times New Roman"/>
          <w:sz w:val="22"/>
        </w:rPr>
        <w:t>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вправе потребовать уплаты неустоек (штрафов, пеней).</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Пеня начисляется за каждый день просрочки исполнения Исполнителем обязательства, предусмотренного настоящим Договором, в размере одной трехсотой действующей на дату уплаты пени ключевой ставки Центрального банка Российской Федерации от цены настоящего Договора.</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За каждый факт неисполнения или ненадлежащего исполнения Исполнителем обязательств, предусмотренных настоящим Договором, размер штрафа устанавливается в размере  10% (Десяти процентов) от цены Договора, за исключением случаев, если законодательством Российской Федерации установлен иной порядок начисления пени.</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8.10.При предъявлении Заказчиком требования об уплате неустойки и возмещении убытков исполнитель  обязан произвести оплату неустойки и убытков в течение 10 (десяти) дней.</w:t>
      </w:r>
    </w:p>
    <w:p>
      <w:pPr>
        <w:pStyle w:val="Normal"/>
        <w:tabs>
          <w:tab w:val="left" w:pos="709" w:leader="none"/>
        </w:tabs>
        <w:bidi w:val="0"/>
        <w:spacing w:before="0" w:after="0"/>
        <w:jc w:val="both"/>
        <w:rPr>
          <w:rFonts w:ascii="Times New Roman" w:hAnsi="Times New Roman" w:cs="Times New Roman"/>
          <w:sz w:val="22"/>
        </w:rPr>
      </w:pPr>
      <w:r>
        <w:rPr>
          <w:rFonts w:cs="Times New Roman" w:ascii="Times New Roman" w:hAnsi="Times New Roman"/>
          <w:sz w:val="22"/>
        </w:rPr>
        <w:t>8.11. В случае неисполнения или ненадлежащего исполнения Исполнителем обязательства, Заказчик вправе произвести оплату по договору за вычетом соответствующего размера неустойки (штраф, пени) или удержать сумму неустойки (штраф, пени) из денежных средств, внесенных в качестве обеспечения исполнении договора.</w:t>
      </w:r>
    </w:p>
    <w:p>
      <w:pPr>
        <w:pStyle w:val="Normal"/>
        <w:bidi w:val="0"/>
        <w:spacing w:before="0" w:after="0"/>
        <w:jc w:val="both"/>
        <w:rPr>
          <w:rFonts w:ascii="Times New Roman" w:hAnsi="Times New Roman"/>
        </w:rPr>
      </w:pPr>
      <w:r>
        <w:rPr>
          <w:rFonts w:cs="Times New Roman" w:ascii="Times New Roman" w:hAnsi="Times New Roman"/>
          <w:sz w:val="22"/>
        </w:rPr>
        <w:t xml:space="preserve">8.12. Исполнитель  </w:t>
      </w:r>
      <w:r>
        <w:rPr>
          <w:rFonts w:cs="Times New Roman" w:ascii="Times New Roman" w:hAnsi="Times New Roman"/>
          <w:color w:val="000000"/>
          <w:sz w:val="22"/>
        </w:rPr>
        <w:t>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w:t>
      </w:r>
    </w:p>
    <w:p>
      <w:pPr>
        <w:pStyle w:val="Normal"/>
        <w:tabs>
          <w:tab w:val="left" w:pos="709" w:leader="none"/>
        </w:tabs>
        <w:bidi w:val="0"/>
        <w:spacing w:before="0" w:after="0"/>
        <w:jc w:val="both"/>
        <w:rPr>
          <w:rFonts w:ascii="Times New Roman" w:hAnsi="Times New Roman" w:cs="Times New Roman"/>
          <w:sz w:val="22"/>
        </w:rPr>
      </w:pPr>
      <w:r>
        <w:rPr>
          <w:rFonts w:cs="Times New Roman" w:ascii="Times New Roman" w:hAnsi="Times New Roman"/>
          <w:sz w:val="22"/>
        </w:rPr>
        <w:t>8.13. На основании ст. 313 Гражданского кодекса Российской Федерации в случае нарушения Исполнителем обязательств по настоящему договору Заказчик вправе удержать неустойку из суммы, подлежащей оплате Исполнителю за фактически оказанные услуги.</w:t>
      </w:r>
    </w:p>
    <w:p>
      <w:pPr>
        <w:pStyle w:val="Normal"/>
        <w:tabs>
          <w:tab w:val="left" w:pos="709" w:leader="none"/>
        </w:tabs>
        <w:bidi w:val="0"/>
        <w:spacing w:before="0" w:after="0"/>
        <w:jc w:val="both"/>
        <w:rPr>
          <w:rFonts w:ascii="Times New Roman" w:hAnsi="Times New Roman" w:cs="Times New Roman"/>
          <w:sz w:val="22"/>
        </w:rPr>
      </w:pPr>
      <w:r>
        <w:rPr>
          <w:rFonts w:cs="Times New Roman" w:ascii="Times New Roman" w:hAnsi="Times New Roman"/>
          <w:sz w:val="22"/>
        </w:rPr>
        <w:t>8.14. В случае взыскания с Исполнителя неустойки (штрафа, пени) в акте сдачи-приемки оказанных услуг указывается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итоговая сумма, подлежащая оплате.</w:t>
      </w:r>
    </w:p>
    <w:p>
      <w:pPr>
        <w:pStyle w:val="Normal"/>
        <w:bidi w:val="0"/>
        <w:spacing w:before="0" w:after="0"/>
        <w:jc w:val="both"/>
        <w:rPr>
          <w:rFonts w:ascii="Times New Roman" w:hAnsi="Times New Roman"/>
        </w:rPr>
      </w:pPr>
      <w:r>
        <w:rPr>
          <w:rFonts w:cs="Times New Roman" w:ascii="Times New Roman" w:hAnsi="Times New Roman"/>
          <w:color w:val="000000"/>
          <w:sz w:val="22"/>
        </w:rPr>
        <w:t xml:space="preserve">8.15. </w:t>
      </w:r>
      <w:r>
        <w:rPr>
          <w:rFonts w:cs="Times New Roman" w:ascii="Times New Roman" w:hAnsi="Times New Roman"/>
          <w:sz w:val="22"/>
        </w:rPr>
        <w:t>Уплата неустойки (штрафа, пеней) не освобождает Стороны от исполнения своих обязательств по настоящему Договору и от возмещения убытков, причиненных неисполнением или ненадлежащим исполнением Сторонами своих обязательств по настоящему Договору.</w:t>
      </w:r>
    </w:p>
    <w:p>
      <w:pPr>
        <w:pStyle w:val="Normal"/>
        <w:shd w:val="clear" w:fill="FFFFFF"/>
        <w:bidi w:val="0"/>
        <w:spacing w:before="0" w:after="0"/>
        <w:contextualSpacing/>
        <w:jc w:val="both"/>
        <w:rPr>
          <w:rFonts w:ascii="Times New Roman" w:hAnsi="Times New Roman"/>
        </w:rPr>
      </w:pPr>
      <w:r>
        <w:rPr>
          <w:rFonts w:cs="Times New Roman" w:ascii="Times New Roman" w:hAnsi="Times New Roman"/>
          <w:sz w:val="22"/>
        </w:rPr>
        <w:t xml:space="preserve">8.16. </w:t>
      </w:r>
      <w:r>
        <w:rPr>
          <w:rFonts w:cs="Times New Roman" w:ascii="Times New Roman" w:hAnsi="Times New Roman"/>
          <w:bCs/>
          <w:sz w:val="22"/>
        </w:rPr>
        <w:t>В случае причинения вреда имуществу Заказчика по вине Исполнителя, Исполнитель обязуется устранить причиненный ущерб своими силами и за свой счет в течение 10 (десяти) дней с момента получения уведомления о причиненном ущербе от Заказчика.</w:t>
      </w:r>
    </w:p>
    <w:p>
      <w:pPr>
        <w:pStyle w:val="Normal"/>
        <w:shd w:val="clear" w:fill="FFFFFF"/>
        <w:bidi w:val="0"/>
        <w:spacing w:before="0" w:after="0"/>
        <w:contextualSpacing/>
        <w:jc w:val="both"/>
        <w:rPr>
          <w:rFonts w:ascii="Times New Roman" w:hAnsi="Times New Roman" w:cs="Times New Roman"/>
          <w:bCs/>
          <w:sz w:val="22"/>
        </w:rPr>
      </w:pPr>
      <w:r>
        <w:rPr>
          <w:rFonts w:cs="Times New Roman" w:ascii="Times New Roman" w:hAnsi="Times New Roman"/>
          <w:bCs/>
          <w:sz w:val="22"/>
        </w:rPr>
        <w:t>8.17. Меры ответственности Сторон, не предусмотренные настоящим Договором, регулируются законодательством Российской Федерации.</w:t>
      </w:r>
    </w:p>
    <w:p>
      <w:pPr>
        <w:pStyle w:val="Normal"/>
        <w:widowControl w:val="false"/>
        <w:shd w:val="clear" w:fill="FFFFFF"/>
        <w:bidi w:val="0"/>
        <w:spacing w:before="0" w:after="0"/>
        <w:ind w:left="0" w:right="0" w:firstLine="709"/>
        <w:contextualSpacing/>
        <w:jc w:val="both"/>
        <w:rPr>
          <w:rFonts w:ascii="Times New Roman" w:hAnsi="Times New Roman" w:cs="Times New Roman"/>
          <w:sz w:val="22"/>
          <w:lang w:eastAsia="ru-RU"/>
        </w:rPr>
      </w:pPr>
      <w:r>
        <w:rPr>
          <w:rFonts w:cs="Times New Roman" w:ascii="Times New Roman" w:hAnsi="Times New Roman"/>
          <w:sz w:val="22"/>
          <w:lang w:eastAsia="ru-RU"/>
        </w:rPr>
      </w:r>
    </w:p>
    <w:p>
      <w:pPr>
        <w:pStyle w:val="Normal"/>
        <w:widowControl w:val="false"/>
        <w:tabs>
          <w:tab w:val="left" w:pos="709" w:leader="none"/>
        </w:tabs>
        <w:suppressAutoHyphens w:val="true"/>
        <w:bidi w:val="0"/>
        <w:spacing w:before="0" w:after="0"/>
        <w:ind w:left="0" w:right="0" w:firstLine="709"/>
        <w:jc w:val="center"/>
        <w:rPr>
          <w:rFonts w:ascii="Times New Roman" w:hAnsi="Times New Roman" w:cs="Times New Roman"/>
          <w:b/>
          <w:b/>
          <w:bCs/>
          <w:color w:val="000000"/>
          <w:sz w:val="22"/>
        </w:rPr>
      </w:pPr>
      <w:r>
        <w:rPr>
          <w:rFonts w:cs="Times New Roman" w:ascii="Times New Roman" w:hAnsi="Times New Roman"/>
          <w:b/>
          <w:bCs/>
          <w:color w:val="000000"/>
          <w:sz w:val="22"/>
        </w:rPr>
        <w:t>9. ОБСТОЯТЕЛЬСТВА НЕПРЕОДОЛИМОЙ СИЛЫ</w:t>
      </w:r>
    </w:p>
    <w:p>
      <w:pPr>
        <w:pStyle w:val="Normal"/>
        <w:suppressAutoHyphens w:val="true"/>
        <w:bidi w:val="0"/>
        <w:spacing w:before="0" w:after="0"/>
        <w:jc w:val="both"/>
        <w:rPr>
          <w:rFonts w:ascii="Times New Roman" w:hAnsi="Times New Roman" w:cs="Times New Roman"/>
          <w:bCs/>
          <w:color w:val="000000"/>
          <w:sz w:val="22"/>
        </w:rPr>
      </w:pPr>
      <w:r>
        <w:rPr>
          <w:rFonts w:cs="Times New Roman" w:ascii="Times New Roman" w:hAnsi="Times New Roman"/>
          <w:bCs/>
          <w:color w:val="000000"/>
          <w:sz w:val="22"/>
        </w:rPr>
        <w:t>9.1.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pPr>
        <w:pStyle w:val="Normal"/>
        <w:suppressAutoHyphens w:val="true"/>
        <w:bidi w:val="0"/>
        <w:spacing w:before="0" w:after="0"/>
        <w:jc w:val="both"/>
        <w:rPr>
          <w:rFonts w:ascii="Times New Roman" w:hAnsi="Times New Roman" w:cs="Times New Roman"/>
          <w:bCs/>
          <w:color w:val="000000"/>
          <w:sz w:val="22"/>
        </w:rPr>
      </w:pPr>
      <w:r>
        <w:rPr>
          <w:rFonts w:cs="Times New Roman" w:ascii="Times New Roman" w:hAnsi="Times New Roman"/>
          <w:bCs/>
          <w:color w:val="000000"/>
          <w:sz w:val="22"/>
        </w:rPr>
        <w:t>9.2. Для целей Договора «непреодолимая сила» означает обстоятельство, предусмотренное пунктом 3 статьи 401 Гражданского кодекса Российской Федерации.</w:t>
      </w:r>
    </w:p>
    <w:p>
      <w:pPr>
        <w:pStyle w:val="Normal"/>
        <w:suppressAutoHyphens w:val="true"/>
        <w:bidi w:val="0"/>
        <w:spacing w:before="0" w:after="0"/>
        <w:jc w:val="both"/>
        <w:rPr>
          <w:rFonts w:ascii="Times New Roman" w:hAnsi="Times New Roman" w:cs="Times New Roman"/>
          <w:bCs/>
          <w:color w:val="000000"/>
          <w:sz w:val="22"/>
        </w:rPr>
      </w:pPr>
      <w:r>
        <w:rPr>
          <w:rFonts w:cs="Times New Roman" w:ascii="Times New Roman" w:hAnsi="Times New Roman"/>
          <w:bCs/>
          <w:color w:val="000000"/>
          <w:sz w:val="22"/>
        </w:rPr>
        <w:t>9.3. Сторона, для которой создалась невозможность исполнения обязательств по настоящему Договору вследствие обстоятельств непреодолимой силы, не позднее 5 (Пяти) календарных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pPr>
        <w:pStyle w:val="Normal"/>
        <w:suppressAutoHyphens w:val="true"/>
        <w:bidi w:val="0"/>
        <w:spacing w:before="0" w:after="0"/>
        <w:jc w:val="both"/>
        <w:rPr>
          <w:rFonts w:ascii="Times New Roman" w:hAnsi="Times New Roman" w:cs="Times New Roman"/>
          <w:bCs/>
          <w:color w:val="000000"/>
          <w:sz w:val="22"/>
        </w:rPr>
      </w:pPr>
      <w:r>
        <w:rPr>
          <w:rFonts w:cs="Times New Roman" w:ascii="Times New Roman" w:hAnsi="Times New Roman"/>
          <w:bCs/>
          <w:color w:val="000000"/>
          <w:sz w:val="22"/>
        </w:rPr>
        <w:t>Такие документы должны быть получены от компетентных органов территории, где данные обстоятельства имели место.</w:t>
      </w:r>
    </w:p>
    <w:p>
      <w:pPr>
        <w:pStyle w:val="Normal"/>
        <w:widowControl w:val="false"/>
        <w:shd w:val="clear" w:fill="FFFFFF"/>
        <w:bidi w:val="0"/>
        <w:spacing w:before="0" w:after="0"/>
        <w:jc w:val="both"/>
        <w:rPr>
          <w:rFonts w:ascii="Times New Roman" w:hAnsi="Times New Roman" w:cs="Times New Roman"/>
          <w:bCs/>
          <w:color w:val="000000"/>
          <w:sz w:val="22"/>
        </w:rPr>
      </w:pPr>
      <w:r>
        <w:rPr>
          <w:rFonts w:cs="Times New Roman" w:ascii="Times New Roman" w:hAnsi="Times New Roman"/>
          <w:bCs/>
          <w:color w:val="000000"/>
          <w:sz w:val="22"/>
        </w:rPr>
        <w:t>9.4. В случае своевременного уведомления Стороной, подвергшейся действию обстоятельств непреодолимой силы, другой Стороны о возникновении, виде и возможной продолжительности действия указанных обстоятельств с приложением документов, удостоверяющих факт наступления указанных обстоятельств, Стороны проводят переговоры о продлении или прекращении действия настоящего Договора, либо об изменении его условий. В результате переговоров составляется двухсторонний акт, подписанный лицами, уполномоченными Сторонами подписывать такой документ.</w:t>
      </w:r>
    </w:p>
    <w:p>
      <w:pPr>
        <w:pStyle w:val="Normal"/>
        <w:widowControl w:val="false"/>
        <w:shd w:val="clear" w:fill="FFFFFF"/>
        <w:bidi w:val="0"/>
        <w:spacing w:before="0" w:after="0"/>
        <w:jc w:val="both"/>
        <w:rPr>
          <w:rFonts w:ascii="Times New Roman" w:hAnsi="Times New Roman"/>
        </w:rPr>
      </w:pPr>
      <w:r>
        <w:rPr>
          <w:rFonts w:cs="Times New Roman" w:ascii="Times New Roman" w:hAnsi="Times New Roman"/>
          <w:bCs/>
          <w:color w:val="000000"/>
          <w:sz w:val="22"/>
        </w:rPr>
        <w:t>9.5. Если обстоятельства непреодолимой силы будут действовать свыше шести месяцев,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pPr>
        <w:pStyle w:val="ListParagraph"/>
        <w:widowControl w:val="false"/>
        <w:bidi w:val="0"/>
        <w:spacing w:before="0" w:after="0"/>
        <w:ind w:left="0" w:right="0" w:firstLine="709"/>
        <w:contextualSpacing/>
        <w:jc w:val="both"/>
        <w:rPr>
          <w:rFonts w:ascii="Times New Roman" w:hAnsi="Times New Roman" w:cs="Times New Roman"/>
          <w:b/>
          <w:b/>
          <w:bCs/>
          <w:color w:val="000000"/>
          <w:sz w:val="22"/>
        </w:rPr>
      </w:pPr>
      <w:r>
        <w:rPr>
          <w:rFonts w:cs="Times New Roman" w:ascii="Times New Roman" w:hAnsi="Times New Roman"/>
          <w:b/>
          <w:bCs/>
          <w:color w:val="000000"/>
          <w:sz w:val="22"/>
        </w:rPr>
      </w:r>
    </w:p>
    <w:p>
      <w:pPr>
        <w:pStyle w:val="ListParagraph"/>
        <w:shd w:val="clear" w:fill="FFFFFF"/>
        <w:tabs>
          <w:tab w:val="clear" w:pos="709"/>
          <w:tab w:val="left" w:pos="1080" w:leader="none"/>
        </w:tabs>
        <w:bidi w:val="0"/>
        <w:spacing w:before="0" w:after="0"/>
        <w:ind w:left="0" w:right="0" w:hanging="0"/>
        <w:contextualSpacing/>
        <w:jc w:val="center"/>
        <w:rPr>
          <w:rFonts w:ascii="Times New Roman" w:hAnsi="Times New Roman" w:cs="Times New Roman"/>
          <w:b/>
          <w:b/>
          <w:bCs/>
          <w:sz w:val="22"/>
        </w:rPr>
      </w:pPr>
      <w:r>
        <w:rPr>
          <w:rFonts w:cs="Times New Roman" w:ascii="Times New Roman" w:hAnsi="Times New Roman"/>
          <w:b/>
          <w:bCs/>
          <w:sz w:val="22"/>
        </w:rPr>
        <w:t xml:space="preserve">10.  ДЕЙСТВИЕ НЕПРЕОДОЛИМОЙ СИЛЫ (ФОРМ_МАЖОР) </w:t>
      </w:r>
    </w:p>
    <w:p>
      <w:pPr>
        <w:pStyle w:val="Normal"/>
        <w:tabs>
          <w:tab w:val="clear" w:pos="709"/>
          <w:tab w:val="left" w:pos="0" w:leader="none"/>
        </w:tabs>
        <w:bidi w:val="0"/>
        <w:spacing w:before="0" w:after="0"/>
        <w:jc w:val="both"/>
        <w:rPr>
          <w:rFonts w:ascii="Times New Roman" w:hAnsi="Times New Roman" w:cs="Times New Roman"/>
          <w:sz w:val="22"/>
        </w:rPr>
      </w:pPr>
      <w:r>
        <w:rPr>
          <w:rFonts w:cs="Times New Roman" w:ascii="Times New Roman" w:hAnsi="Times New Roman"/>
          <w:sz w:val="22"/>
        </w:rPr>
        <w:t>10.1.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органов государственной власти.</w:t>
      </w:r>
    </w:p>
    <w:p>
      <w:pPr>
        <w:pStyle w:val="Normal"/>
        <w:tabs>
          <w:tab w:val="clear" w:pos="709"/>
          <w:tab w:val="left" w:pos="0" w:leader="none"/>
        </w:tabs>
        <w:bidi w:val="0"/>
        <w:spacing w:before="0" w:after="0"/>
        <w:jc w:val="both"/>
        <w:rPr>
          <w:rFonts w:ascii="Times New Roman" w:hAnsi="Times New Roman" w:cs="Times New Roman"/>
          <w:bCs/>
          <w:sz w:val="22"/>
        </w:rPr>
      </w:pPr>
      <w:r>
        <w:rPr>
          <w:rFonts w:cs="Times New Roman" w:ascii="Times New Roman" w:hAnsi="Times New Roman"/>
          <w:bCs/>
          <w:sz w:val="22"/>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форс-мажорных обстоятельств.</w:t>
      </w:r>
    </w:p>
    <w:p>
      <w:pPr>
        <w:pStyle w:val="Normal"/>
        <w:tabs>
          <w:tab w:val="clear" w:pos="709"/>
          <w:tab w:val="left" w:pos="0" w:leader="none"/>
        </w:tabs>
        <w:bidi w:val="0"/>
        <w:spacing w:before="0" w:after="0"/>
        <w:jc w:val="both"/>
        <w:rPr>
          <w:rFonts w:ascii="Times New Roman" w:hAnsi="Times New Roman" w:cs="Times New Roman"/>
          <w:bCs/>
          <w:sz w:val="22"/>
        </w:rPr>
      </w:pPr>
      <w:r>
        <w:rPr>
          <w:rFonts w:cs="Times New Roman" w:ascii="Times New Roman" w:hAnsi="Times New Roman"/>
          <w:bCs/>
          <w:sz w:val="22"/>
        </w:rPr>
        <w:t>10.3. Сторона, которая не исполняет свои обязательства вследствие действия форс-мажорных обстоятельств, должна не позднее чем в трехдневный срок известить другую Сторону о таких обстоятельствах и их влиянии на исполнение обязательств по Договору.</w:t>
      </w:r>
    </w:p>
    <w:p>
      <w:pPr>
        <w:pStyle w:val="Normal"/>
        <w:tabs>
          <w:tab w:val="clear" w:pos="709"/>
          <w:tab w:val="left" w:pos="0" w:leader="none"/>
        </w:tabs>
        <w:bidi w:val="0"/>
        <w:spacing w:before="0" w:after="0"/>
        <w:jc w:val="both"/>
        <w:rPr>
          <w:rFonts w:ascii="Times New Roman" w:hAnsi="Times New Roman" w:cs="Times New Roman"/>
          <w:bCs/>
          <w:sz w:val="22"/>
        </w:rPr>
      </w:pPr>
      <w:r>
        <w:rPr>
          <w:rFonts w:cs="Times New Roman" w:ascii="Times New Roman" w:hAnsi="Times New Roman"/>
          <w:bCs/>
          <w:sz w:val="22"/>
        </w:rPr>
        <w:t>10.4. Если форс-мажорные обстоятельства действуют на протяжении 3 (трех) последовательных месяцев, Договор может быть расторгнут по соглашению Сторон.</w:t>
      </w:r>
    </w:p>
    <w:p>
      <w:pPr>
        <w:pStyle w:val="Normal"/>
        <w:bidi w:val="0"/>
        <w:jc w:val="both"/>
        <w:rPr>
          <w:rFonts w:ascii="Times New Roman" w:hAnsi="Times New Roman" w:cs="Times New Roman"/>
          <w:sz w:val="22"/>
          <w:shd w:fill="FFFF00" w:val="clear"/>
        </w:rPr>
      </w:pPr>
      <w:r>
        <w:rPr>
          <w:rFonts w:cs="Times New Roman" w:ascii="Times New Roman" w:hAnsi="Times New Roman"/>
          <w:sz w:val="22"/>
          <w:shd w:fill="FFFF00" w:val="clear"/>
        </w:rPr>
      </w:r>
    </w:p>
    <w:p>
      <w:pPr>
        <w:pStyle w:val="Normal"/>
        <w:shd w:val="clear" w:fill="FFFFFF"/>
        <w:bidi w:val="0"/>
        <w:spacing w:before="0" w:after="0"/>
        <w:jc w:val="center"/>
        <w:rPr>
          <w:rFonts w:ascii="Times New Roman" w:hAnsi="Times New Roman" w:cs="Times New Roman"/>
          <w:b/>
          <w:b/>
          <w:color w:val="000000"/>
          <w:sz w:val="22"/>
        </w:rPr>
      </w:pPr>
      <w:r>
        <w:rPr>
          <w:rFonts w:cs="Times New Roman" w:ascii="Times New Roman" w:hAnsi="Times New Roman"/>
          <w:b/>
          <w:color w:val="000000"/>
          <w:sz w:val="22"/>
        </w:rPr>
        <w:t xml:space="preserve">11. ПОРЯДОК УРЕГУЛИРОВАНИЯ СПОРОВ </w:t>
      </w:r>
    </w:p>
    <w:p>
      <w:pPr>
        <w:pStyle w:val="Normal"/>
        <w:shd w:val="clear" w:fill="FFFFFF"/>
        <w:tabs>
          <w:tab w:val="clear" w:pos="709"/>
          <w:tab w:val="left" w:pos="888" w:leader="none"/>
        </w:tabs>
        <w:bidi w:val="0"/>
        <w:spacing w:before="0" w:after="0"/>
        <w:jc w:val="both"/>
        <w:rPr>
          <w:rFonts w:ascii="Times New Roman" w:hAnsi="Times New Roman"/>
        </w:rPr>
      </w:pPr>
      <w:r>
        <w:rPr>
          <w:rFonts w:cs="Times New Roman" w:ascii="Times New Roman" w:hAnsi="Times New Roman"/>
          <w:bCs/>
          <w:sz w:val="22"/>
        </w:rPr>
        <w:t xml:space="preserve">11.1. Правоотношения между Сторонами по настоящему </w:t>
      </w:r>
      <w:r>
        <w:rPr>
          <w:rFonts w:cs="Times New Roman" w:ascii="Times New Roman" w:hAnsi="Times New Roman"/>
          <w:sz w:val="22"/>
        </w:rPr>
        <w:t>Договор</w:t>
      </w:r>
      <w:r>
        <w:rPr>
          <w:rFonts w:cs="Times New Roman" w:ascii="Times New Roman" w:hAnsi="Times New Roman"/>
          <w:bCs/>
          <w:sz w:val="22"/>
        </w:rPr>
        <w:t>у регулируются законодательством Российской Федерации.</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11.2.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11.3. В случае наличия претензий, споров, разногласий относительно исполнения одной из сторон своих обязательств, другая сторона должна направить претензию.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10 (десяти) календарных дней с момента ее получения.</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11.4. При не достижении сторонами согласия в процессе переговоров, споры решаются в Арбитражном суде Карачаево-Черкесской Республики в соответствии с условиями настоящего Договора и законодательством Российской Федерации.</w:t>
      </w:r>
    </w:p>
    <w:p>
      <w:pPr>
        <w:pStyle w:val="Normal"/>
        <w:bidi w:val="0"/>
        <w:spacing w:before="0" w:after="0"/>
        <w:jc w:val="both"/>
        <w:rPr>
          <w:rFonts w:ascii="Times New Roman" w:hAnsi="Times New Roman" w:cs="Times New Roman"/>
          <w:b/>
          <w:b/>
          <w:sz w:val="22"/>
        </w:rPr>
      </w:pPr>
      <w:r>
        <w:rPr>
          <w:rFonts w:cs="Times New Roman" w:ascii="Times New Roman" w:hAnsi="Times New Roman"/>
          <w:b/>
          <w:sz w:val="22"/>
        </w:rPr>
      </w:r>
    </w:p>
    <w:p>
      <w:pPr>
        <w:pStyle w:val="Normal"/>
        <w:bidi w:val="0"/>
        <w:spacing w:before="0" w:after="0"/>
        <w:jc w:val="center"/>
        <w:rPr>
          <w:rFonts w:ascii="Times New Roman" w:hAnsi="Times New Roman" w:cs="Times New Roman"/>
          <w:b/>
          <w:b/>
          <w:sz w:val="22"/>
        </w:rPr>
      </w:pPr>
      <w:r>
        <w:rPr>
          <w:rFonts w:cs="Times New Roman" w:ascii="Times New Roman" w:hAnsi="Times New Roman"/>
          <w:b/>
          <w:sz w:val="22"/>
        </w:rPr>
        <w:t xml:space="preserve">12. ОСНОВАНИЯ И ПОРЯДОК ИЗМЕНЕНИЯ И РАСТОРЖЕНИЯ ДОГОВОРА </w:t>
      </w:r>
    </w:p>
    <w:p>
      <w:pPr>
        <w:pStyle w:val="Normal"/>
        <w:bidi w:val="0"/>
        <w:spacing w:before="0" w:after="0"/>
        <w:jc w:val="both"/>
        <w:rPr>
          <w:rFonts w:ascii="Times New Roman" w:hAnsi="Times New Roman"/>
        </w:rPr>
      </w:pPr>
      <w:r>
        <w:rPr>
          <w:rFonts w:cs="Times New Roman" w:ascii="Times New Roman" w:hAnsi="Times New Roman"/>
          <w:sz w:val="22"/>
        </w:rPr>
        <w:t xml:space="preserve">12.1. </w:t>
      </w:r>
      <w:r>
        <w:rPr>
          <w:rFonts w:cs="Times New Roman" w:ascii="Times New Roman" w:hAnsi="Times New Roman"/>
          <w:color w:val="000000"/>
          <w:sz w:val="22"/>
        </w:rPr>
        <w:t xml:space="preserve">Условия настоящего Договора могут быть изменены по соглашению сторон </w:t>
      </w:r>
      <w:r>
        <w:rPr>
          <w:rFonts w:cs="Times New Roman" w:ascii="Times New Roman" w:hAnsi="Times New Roman"/>
          <w:sz w:val="22"/>
        </w:rPr>
        <w:t xml:space="preserve">в рамках действующего законодательства в сфере осуществления закупок. </w:t>
      </w:r>
      <w:r>
        <w:rPr>
          <w:rFonts w:eastAsia="Calibri" w:cs="Times New Roman" w:ascii="Times New Roman" w:hAnsi="Times New Roman"/>
          <w:sz w:val="22"/>
        </w:rPr>
        <w:t>Любые изменения и дополнения к Договору оформляются дополнительными соглашениями Сторон в письменной форме. Дополнительные соглашения к Договору являются его неотъемлемой частью и вступают в силу с момента их подписания Сторонами.</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 xml:space="preserve">12.2. Настоящий Договор может быть расторгнут: </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 по соглашению Сторон;</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 в судебном порядке;</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 в одностороннем порядке в соответствии с действующим законодательством Российской Федерации.</w:t>
      </w:r>
    </w:p>
    <w:p>
      <w:pPr>
        <w:pStyle w:val="BodyText2"/>
        <w:tabs>
          <w:tab w:val="clear" w:pos="709"/>
          <w:tab w:val="left" w:pos="9214" w:leader="none"/>
        </w:tabs>
        <w:bidi w:val="0"/>
        <w:spacing w:lineRule="auto" w:line="240" w:before="0" w:after="0"/>
        <w:jc w:val="both"/>
        <w:rPr>
          <w:rFonts w:ascii="Times New Roman" w:hAnsi="Times New Roman"/>
        </w:rPr>
      </w:pPr>
      <w:r>
        <w:rPr>
          <w:rFonts w:eastAsia="Calibri" w:cs="Times New Roman" w:ascii="Times New Roman" w:hAnsi="Times New Roman"/>
          <w:sz w:val="22"/>
        </w:rPr>
        <w:t xml:space="preserve">12.3. </w:t>
      </w:r>
      <w:r>
        <w:rPr>
          <w:rFonts w:cs="Times New Roman" w:ascii="Times New Roman" w:hAnsi="Times New Roman"/>
          <w:sz w:val="22"/>
        </w:rPr>
        <w:t xml:space="preserve">Заказчик вправе принять решение об одностороннем отказе от исполнения Договора во всех случаях, предусмотренных гражданским законодательством для одностороннего отказа от исполнения отдельных видов обязательств, в том числе в случае просрочки оказания услуг по Договору более чем на 10 (десять) дней.   </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12.4. Расторжение Договора по соглашению сторон производится Сторонами путем подписания соответствующего соглашения о расторжении. В случае расторжения настоящего Договора по соглашению Сторон Стороны подписывают акт сверки расчетов, отображающий расчеты Сторон за период исполнения договора до момента его расторжения, а также объем фактически оказанных услуг.</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12.5.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с даты получения предложения о расторжении настоящего Договора.</w:t>
      </w:r>
    </w:p>
    <w:p>
      <w:pPr>
        <w:pStyle w:val="Normal"/>
        <w:shd w:val="clear" w:fill="FFFFFF"/>
        <w:bidi w:val="0"/>
        <w:spacing w:before="0" w:after="0"/>
        <w:jc w:val="both"/>
        <w:rPr>
          <w:rFonts w:ascii="Times New Roman" w:hAnsi="Times New Roman" w:cs="Times New Roman"/>
          <w:sz w:val="22"/>
        </w:rPr>
      </w:pPr>
      <w:r>
        <w:rPr>
          <w:rFonts w:cs="Times New Roman" w:ascii="Times New Roman" w:hAnsi="Times New Roman"/>
          <w:sz w:val="22"/>
        </w:rPr>
        <w:t>12.6. При досрочном расторжении Договора, его положения, в части касающейся денежных расчетов, применяются до тех пор, пока не будут окончательно урегулированы платежи, обязательства по которым возникли в период действия настоящего Договора.</w:t>
      </w:r>
    </w:p>
    <w:p>
      <w:pPr>
        <w:pStyle w:val="Normal"/>
        <w:bidi w:val="0"/>
        <w:spacing w:before="0" w:after="0"/>
        <w:ind w:left="0" w:right="0" w:firstLine="851"/>
        <w:jc w:val="both"/>
        <w:rPr>
          <w:rFonts w:ascii="Times New Roman" w:hAnsi="Times New Roman" w:cs="Times New Roman"/>
          <w:b/>
          <w:b/>
          <w:color w:val="000000"/>
          <w:sz w:val="22"/>
        </w:rPr>
      </w:pPr>
      <w:r>
        <w:rPr>
          <w:rFonts w:cs="Times New Roman" w:ascii="Times New Roman" w:hAnsi="Times New Roman"/>
          <w:b/>
          <w:color w:val="000000"/>
          <w:sz w:val="22"/>
        </w:rPr>
      </w:r>
    </w:p>
    <w:p>
      <w:pPr>
        <w:pStyle w:val="Normal"/>
        <w:bidi w:val="0"/>
        <w:spacing w:before="0" w:after="0"/>
        <w:ind w:left="0" w:right="0" w:firstLine="851"/>
        <w:jc w:val="center"/>
        <w:rPr>
          <w:rFonts w:ascii="Times New Roman" w:hAnsi="Times New Roman" w:cs="Times New Roman"/>
          <w:b/>
          <w:b/>
          <w:color w:val="000000"/>
          <w:sz w:val="22"/>
        </w:rPr>
      </w:pPr>
      <w:r>
        <w:rPr>
          <w:rFonts w:cs="Times New Roman" w:ascii="Times New Roman" w:hAnsi="Times New Roman"/>
          <w:b/>
          <w:color w:val="000000"/>
          <w:sz w:val="22"/>
        </w:rPr>
        <w:t xml:space="preserve">13.СРОК ДЕЙСТВИЯ ДОГОВОРА </w:t>
      </w:r>
    </w:p>
    <w:p>
      <w:pPr>
        <w:pStyle w:val="Normal"/>
        <w:tabs>
          <w:tab w:val="clear" w:pos="709"/>
          <w:tab w:val="left" w:pos="1276" w:leader="none"/>
        </w:tabs>
        <w:bidi w:val="0"/>
        <w:spacing w:before="0" w:after="0"/>
        <w:jc w:val="both"/>
        <w:rPr>
          <w:rFonts w:ascii="Times New Roman" w:hAnsi="Times New Roman"/>
        </w:rPr>
      </w:pPr>
      <w:r>
        <w:rPr>
          <w:rFonts w:cs="Times New Roman" w:ascii="Times New Roman" w:hAnsi="Times New Roman"/>
          <w:sz w:val="22"/>
        </w:rPr>
        <w:t xml:space="preserve">13.1. Договор вступает в силу </w:t>
      </w:r>
      <w:r>
        <w:rPr>
          <w:rFonts w:cs="Times New Roman" w:ascii="Times New Roman" w:hAnsi="Times New Roman"/>
          <w:b/>
          <w:sz w:val="22"/>
        </w:rPr>
        <w:t>с 30 июня 2023 года (не позднее 23 часов 59 минут) и действует</w:t>
      </w:r>
      <w:r>
        <w:rPr>
          <w:rFonts w:cs="Times New Roman" w:ascii="Times New Roman" w:hAnsi="Times New Roman"/>
          <w:sz w:val="22"/>
        </w:rPr>
        <w:t xml:space="preserve"> </w:t>
      </w:r>
      <w:r>
        <w:rPr>
          <w:rFonts w:cs="Times New Roman" w:ascii="Times New Roman" w:hAnsi="Times New Roman"/>
          <w:b/>
          <w:sz w:val="22"/>
        </w:rPr>
        <w:t>по 31 декабря 2023  года (не ранее 23 часов 59 минут)</w:t>
      </w:r>
      <w:r>
        <w:rPr>
          <w:rFonts w:cs="Times New Roman" w:ascii="Times New Roman" w:hAnsi="Times New Roman"/>
          <w:sz w:val="22"/>
        </w:rPr>
        <w:t>, а в части расчетов и обязательств, до истечения срока действия гарантийных обязательств и полного исполнения обязательств сторонами.</w:t>
      </w:r>
    </w:p>
    <w:p>
      <w:pPr>
        <w:pStyle w:val="Normal"/>
        <w:bidi w:val="0"/>
        <w:spacing w:before="0" w:after="0"/>
        <w:jc w:val="both"/>
        <w:rPr/>
      </w:pPr>
      <w:r>
        <w:rPr>
          <w:rFonts w:cs="Times New Roman" w:ascii="Times New Roman" w:hAnsi="Times New Roman"/>
          <w:sz w:val="22"/>
        </w:rPr>
        <w:t xml:space="preserve">13.2. Обязательства Сторон, не исполненные до даты истечения срока действия настоящего Договора, указанного в </w:t>
      </w:r>
      <w:hyperlink w:anchor="Par855">
        <w:r>
          <w:rPr>
            <w:rFonts w:cs="Times New Roman" w:ascii="Times New Roman" w:hAnsi="Times New Roman"/>
            <w:sz w:val="22"/>
          </w:rPr>
          <w:t>пункте 13.1</w:t>
        </w:r>
      </w:hyperlink>
      <w:r>
        <w:rPr>
          <w:rFonts w:cs="Times New Roman" w:ascii="Times New Roman" w:hAnsi="Times New Roman"/>
          <w:sz w:val="22"/>
        </w:rPr>
        <w:t>. Договора, в том числе гарантийные обязательства подлежат исполнению в полном объеме.</w:t>
      </w:r>
    </w:p>
    <w:p>
      <w:pPr>
        <w:pStyle w:val="Normal"/>
        <w:bidi w:val="0"/>
        <w:spacing w:before="0" w:after="0"/>
        <w:ind w:left="0" w:right="0" w:firstLine="851"/>
        <w:jc w:val="both"/>
        <w:rPr>
          <w:rFonts w:ascii="Times New Roman" w:hAnsi="Times New Roman" w:cs="Times New Roman"/>
          <w:b/>
          <w:b/>
          <w:color w:val="000000"/>
          <w:sz w:val="22"/>
        </w:rPr>
      </w:pPr>
      <w:r>
        <w:rPr>
          <w:rFonts w:cs="Times New Roman" w:ascii="Times New Roman" w:hAnsi="Times New Roman"/>
          <w:b/>
          <w:color w:val="000000"/>
          <w:sz w:val="22"/>
        </w:rPr>
        <w:t xml:space="preserve">                                     </w:t>
      </w:r>
    </w:p>
    <w:p>
      <w:pPr>
        <w:pStyle w:val="Normal"/>
        <w:bidi w:val="0"/>
        <w:spacing w:before="0" w:after="0"/>
        <w:ind w:left="0" w:right="0" w:firstLine="851"/>
        <w:jc w:val="both"/>
        <w:rPr>
          <w:rFonts w:ascii="Times New Roman" w:hAnsi="Times New Roman" w:cs="Times New Roman"/>
          <w:b/>
          <w:b/>
          <w:color w:val="000000"/>
          <w:sz w:val="22"/>
        </w:rPr>
      </w:pPr>
      <w:r>
        <w:rPr>
          <w:rFonts w:cs="Times New Roman" w:ascii="Times New Roman" w:hAnsi="Times New Roman"/>
          <w:b/>
          <w:color w:val="000000"/>
          <w:sz w:val="22"/>
        </w:rPr>
        <w:t xml:space="preserve">                                                  </w:t>
      </w:r>
      <w:r>
        <w:rPr>
          <w:rFonts w:cs="Times New Roman" w:ascii="Times New Roman" w:hAnsi="Times New Roman"/>
          <w:b/>
          <w:color w:val="000000"/>
          <w:sz w:val="22"/>
        </w:rPr>
        <w:t xml:space="preserve">14. ЗАКЛЮЧИТЕЛЬНЫЕ ПОЛОЖЕНИЯ </w:t>
      </w:r>
    </w:p>
    <w:p>
      <w:pPr>
        <w:pStyle w:val="Normal"/>
        <w:tabs>
          <w:tab w:val="clear" w:pos="709"/>
          <w:tab w:val="left" w:pos="993" w:leader="none"/>
        </w:tabs>
        <w:bidi w:val="0"/>
        <w:spacing w:before="0" w:after="0"/>
        <w:jc w:val="both"/>
        <w:rPr>
          <w:rFonts w:ascii="Times New Roman" w:hAnsi="Times New Roman"/>
        </w:rPr>
      </w:pPr>
      <w:r>
        <w:rPr>
          <w:rFonts w:cs="Times New Roman" w:ascii="Times New Roman" w:hAnsi="Times New Roman"/>
          <w:color w:val="000000"/>
          <w:sz w:val="22"/>
        </w:rPr>
        <w:t>14.1. </w:t>
      </w:r>
      <w:r>
        <w:rPr>
          <w:rFonts w:cs="Times New Roman" w:ascii="Times New Roman" w:hAnsi="Times New Roman"/>
          <w:sz w:val="22"/>
        </w:rPr>
        <w:t>Настоящий Договор составлен в двух экземплярах, имеющих одинаковую юридическую силу по одному для каждой из Сторон.</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pPr>
        <w:pStyle w:val="Normal"/>
        <w:bidi w:val="0"/>
        <w:spacing w:before="0" w:after="0"/>
        <w:jc w:val="both"/>
        <w:rPr>
          <w:rFonts w:ascii="Times New Roman" w:hAnsi="Times New Roman"/>
        </w:rPr>
      </w:pPr>
      <w:r>
        <w:rPr>
          <w:rFonts w:cs="Times New Roman" w:ascii="Times New Roman" w:hAnsi="Times New Roman"/>
          <w:color w:val="000000"/>
          <w:sz w:val="22"/>
        </w:rPr>
        <w:t xml:space="preserve">14.3. </w:t>
      </w:r>
      <w:r>
        <w:rPr>
          <w:rFonts w:cs="Times New Roman" w:ascii="Times New Roman" w:hAnsi="Times New Roman"/>
          <w:sz w:val="22"/>
        </w:rPr>
        <w:t>Стороны обязуются в течение 5 (пяти) календарных дней информировать друг друга в письменном виде об изменении своих адресов и иных данных и реквизитов, указанных в Договоре. Все риски, связанные с нарушением данного обязательства несет Сторона, нарушившая обязательство.</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 xml:space="preserve">13.4.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Договоре,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w:t>
      </w:r>
    </w:p>
    <w:p>
      <w:pPr>
        <w:pStyle w:val="Normal"/>
        <w:tabs>
          <w:tab w:val="clear" w:pos="709"/>
          <w:tab w:val="left" w:pos="1219" w:leader="none"/>
        </w:tabs>
        <w:bidi w:val="0"/>
        <w:spacing w:before="0" w:after="0"/>
        <w:jc w:val="both"/>
        <w:rPr>
          <w:rFonts w:ascii="Times New Roman" w:hAnsi="Times New Roman" w:cs="Times New Roman"/>
          <w:sz w:val="22"/>
        </w:rPr>
      </w:pPr>
      <w:r>
        <w:rPr>
          <w:rFonts w:cs="Times New Roman" w:ascii="Times New Roman" w:hAnsi="Times New Roman"/>
          <w:sz w:val="22"/>
        </w:rPr>
        <w:t xml:space="preserve">14.5. Каждая из Сторон заявляет и подтверждает, что на момент подписания настоящего Договора она имеет все необходимые полномочия, допуски, разрешения, согласования для подписания и исполнения условий настоящего Договора. </w:t>
      </w:r>
    </w:p>
    <w:p>
      <w:pPr>
        <w:pStyle w:val="Normal"/>
        <w:tabs>
          <w:tab w:val="clear" w:pos="709"/>
          <w:tab w:val="left" w:pos="1276" w:leader="none"/>
        </w:tabs>
        <w:bidi w:val="0"/>
        <w:spacing w:before="0" w:after="0"/>
        <w:jc w:val="both"/>
        <w:rPr>
          <w:rFonts w:ascii="Times New Roman" w:hAnsi="Times New Roman" w:cs="Times New Roman"/>
          <w:sz w:val="22"/>
        </w:rPr>
      </w:pPr>
      <w:r>
        <w:rPr>
          <w:rFonts w:cs="Times New Roman" w:ascii="Times New Roman" w:hAnsi="Times New Roman"/>
          <w:sz w:val="22"/>
        </w:rPr>
        <w:t>14.6. Во всем остальном, что не предусмотрено настоящим Договором, Стороны руководствуются законодательством Российской Федерации.</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 xml:space="preserve">14.7. К настоящему  Договору прилагаются и являются его неотъемлемой частью: </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 xml:space="preserve">-Приложение № 1- Описание объекта закупки; </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 xml:space="preserve">-Приложение № 2- Спецификация; </w:t>
      </w:r>
    </w:p>
    <w:p>
      <w:pPr>
        <w:pStyle w:val="Normal"/>
        <w:bidi w:val="0"/>
        <w:spacing w:before="0" w:after="0"/>
        <w:jc w:val="both"/>
        <w:rPr>
          <w:rFonts w:ascii="Times New Roman" w:hAnsi="Times New Roman"/>
        </w:rPr>
      </w:pPr>
      <w:r>
        <w:rPr>
          <w:rFonts w:cs="Times New Roman" w:ascii="Times New Roman" w:hAnsi="Times New Roman"/>
          <w:b/>
          <w:bCs/>
          <w:sz w:val="22"/>
        </w:rPr>
        <w:t>-</w:t>
      </w:r>
      <w:r>
        <w:rPr>
          <w:rFonts w:cs="Times New Roman" w:ascii="Times New Roman" w:hAnsi="Times New Roman"/>
          <w:sz w:val="22"/>
        </w:rPr>
        <w:t>Приложение № 3 - Акт принятия объекта под охрану;</w:t>
      </w:r>
    </w:p>
    <w:p>
      <w:pPr>
        <w:pStyle w:val="Normal"/>
        <w:bidi w:val="0"/>
        <w:spacing w:before="0" w:after="0"/>
        <w:jc w:val="both"/>
        <w:rPr>
          <w:rFonts w:ascii="Times New Roman" w:hAnsi="Times New Roman" w:cs="Times New Roman"/>
          <w:sz w:val="22"/>
        </w:rPr>
      </w:pPr>
      <w:r>
        <w:rPr>
          <w:rFonts w:cs="Times New Roman" w:ascii="Times New Roman" w:hAnsi="Times New Roman"/>
          <w:sz w:val="22"/>
        </w:rPr>
        <w:t>-Приложение № 4 - Акт о снятии охраны.</w:t>
      </w:r>
    </w:p>
    <w:p>
      <w:pPr>
        <w:pStyle w:val="Normal"/>
        <w:shd w:val="clear" w:fill="FFFFFF"/>
        <w:bidi w:val="0"/>
        <w:ind w:left="360" w:right="0" w:hanging="0"/>
        <w:jc w:val="both"/>
        <w:rPr>
          <w:rFonts w:ascii="Times New Roman" w:hAnsi="Times New Roman" w:cs="Times New Roman"/>
          <w:b/>
          <w:b/>
          <w:bCs/>
          <w:sz w:val="22"/>
        </w:rPr>
      </w:pPr>
      <w:r>
        <w:rPr>
          <w:rFonts w:cs="Times New Roman" w:ascii="Times New Roman" w:hAnsi="Times New Roman"/>
          <w:b/>
          <w:bCs/>
          <w:sz w:val="22"/>
        </w:rPr>
      </w:r>
    </w:p>
    <w:p>
      <w:pPr>
        <w:pStyle w:val="Normal"/>
        <w:shd w:val="clear" w:fill="FFFFFF"/>
        <w:bidi w:val="0"/>
        <w:ind w:left="360" w:right="0" w:hanging="0"/>
        <w:jc w:val="center"/>
        <w:rPr>
          <w:rFonts w:ascii="Times New Roman" w:hAnsi="Times New Roman" w:cs="Times New Roman"/>
          <w:b/>
          <w:b/>
          <w:bCs/>
          <w:sz w:val="22"/>
        </w:rPr>
      </w:pPr>
      <w:r>
        <w:rPr>
          <w:rFonts w:cs="Times New Roman" w:ascii="Times New Roman" w:hAnsi="Times New Roman"/>
          <w:b/>
          <w:bCs/>
          <w:sz w:val="22"/>
        </w:rPr>
        <w:t>15. АДРЕСА И РЕКВИЗИТЫ СТОРОН:</w:t>
      </w:r>
    </w:p>
    <w:tbl>
      <w:tblPr>
        <w:tblW w:w="9889" w:type="dxa"/>
        <w:jc w:val="left"/>
        <w:tblInd w:w="-108" w:type="dxa"/>
        <w:tblLayout w:type="fixed"/>
        <w:tblCellMar>
          <w:top w:w="0" w:type="dxa"/>
          <w:left w:w="108" w:type="dxa"/>
          <w:bottom w:w="0" w:type="dxa"/>
          <w:right w:w="108" w:type="dxa"/>
        </w:tblCellMar>
      </w:tblPr>
      <w:tblGrid>
        <w:gridCol w:w="5209"/>
        <w:gridCol w:w="4679"/>
      </w:tblGrid>
      <w:tr>
        <w:trPr/>
        <w:tc>
          <w:tcPr>
            <w:tcW w:w="5209" w:type="dxa"/>
            <w:tcBorders/>
          </w:tcPr>
          <w:p>
            <w:pPr>
              <w:pStyle w:val="Normal"/>
              <w:widowControl w:val="false"/>
              <w:tabs>
                <w:tab w:val="clear" w:pos="709"/>
                <w:tab w:val="left" w:pos="888" w:leader="none"/>
              </w:tabs>
              <w:bidi w:val="0"/>
              <w:jc w:val="both"/>
              <w:rPr>
                <w:rFonts w:ascii="Times New Roman" w:hAnsi="Times New Roman" w:cs="Times New Roman"/>
                <w:b/>
                <w:b/>
                <w:sz w:val="22"/>
              </w:rPr>
            </w:pPr>
            <w:r>
              <w:rPr>
                <w:rFonts w:cs="Times New Roman" w:ascii="Times New Roman" w:hAnsi="Times New Roman"/>
                <w:b/>
                <w:sz w:val="22"/>
              </w:rPr>
              <w:t>ЗАКАЗЧИК</w:t>
            </w:r>
          </w:p>
          <w:p>
            <w:pPr>
              <w:pStyle w:val="Normal"/>
              <w:widowControl w:val="false"/>
              <w:tabs>
                <w:tab w:val="clear" w:pos="709"/>
                <w:tab w:val="left" w:pos="2475" w:leader="none"/>
              </w:tabs>
              <w:suppressAutoHyphens w:val="true"/>
              <w:bidi w:val="0"/>
              <w:spacing w:lineRule="auto" w:line="240" w:before="0" w:after="120"/>
              <w:ind w:left="0" w:right="57" w:hanging="0"/>
              <w:contextualSpacing/>
              <w:jc w:val="left"/>
              <w:rPr>
                <w:rFonts w:ascii="Times New Roman" w:hAnsi="Times New Roman"/>
                <w:sz w:val="22"/>
                <w:szCs w:val="22"/>
              </w:rPr>
            </w:pPr>
            <w:r>
              <w:rPr>
                <w:rFonts w:ascii="Times New Roman" w:hAnsi="Times New Roman"/>
                <w:color w:val="000000"/>
                <w:sz w:val="22"/>
                <w:szCs w:val="22"/>
                <w:lang w:eastAsia="ar-SA"/>
              </w:rPr>
              <w:t>Публично-правовая компания «Роскадастр»</w:t>
            </w:r>
          </w:p>
          <w:p>
            <w:pPr>
              <w:pStyle w:val="Normal"/>
              <w:widowControl w:val="false"/>
              <w:tabs>
                <w:tab w:val="clear" w:pos="709"/>
                <w:tab w:val="left" w:pos="2475" w:leader="none"/>
              </w:tabs>
              <w:suppressAutoHyphens w:val="true"/>
              <w:bidi w:val="0"/>
              <w:spacing w:lineRule="auto" w:line="240" w:before="0" w:after="120"/>
              <w:ind w:left="0" w:right="57" w:hanging="0"/>
              <w:contextualSpacing/>
              <w:jc w:val="left"/>
              <w:rPr>
                <w:rFonts w:ascii="Times New Roman" w:hAnsi="Times New Roman"/>
                <w:sz w:val="22"/>
                <w:szCs w:val="22"/>
              </w:rPr>
            </w:pPr>
            <w:r>
              <w:rPr>
                <w:rFonts w:ascii="Times New Roman" w:hAnsi="Times New Roman"/>
                <w:color w:val="000000"/>
                <w:sz w:val="22"/>
                <w:szCs w:val="22"/>
                <w:lang w:eastAsia="ar-SA"/>
              </w:rPr>
              <w:t>107078, г.Москва, пер.Орликов, д.10, стр.1</w:t>
            </w:r>
          </w:p>
          <w:p>
            <w:pPr>
              <w:pStyle w:val="Normal"/>
              <w:widowControl w:val="false"/>
              <w:tabs>
                <w:tab w:val="clear" w:pos="709"/>
                <w:tab w:val="left" w:pos="2475" w:leader="none"/>
              </w:tabs>
              <w:suppressAutoHyphens w:val="true"/>
              <w:bidi w:val="0"/>
              <w:spacing w:lineRule="auto" w:line="240" w:before="0" w:after="120"/>
              <w:ind w:left="0" w:right="283" w:hanging="0"/>
              <w:contextualSpacing/>
              <w:jc w:val="left"/>
              <w:rPr>
                <w:rFonts w:ascii="Times New Roman" w:hAnsi="Times New Roman"/>
                <w:sz w:val="22"/>
                <w:szCs w:val="22"/>
              </w:rPr>
            </w:pPr>
            <w:r>
              <w:rPr>
                <w:rFonts w:ascii="Times New Roman" w:hAnsi="Times New Roman"/>
                <w:color w:val="000000"/>
                <w:sz w:val="22"/>
                <w:szCs w:val="22"/>
                <w:lang w:eastAsia="ar-SA"/>
              </w:rPr>
              <w:t>ИНН 7708410783 КПП 77080100</w:t>
            </w:r>
          </w:p>
          <w:p>
            <w:pPr>
              <w:pStyle w:val="Normal"/>
              <w:widowControl w:val="false"/>
              <w:tabs>
                <w:tab w:val="clear" w:pos="709"/>
                <w:tab w:val="left" w:pos="2475" w:leader="none"/>
              </w:tabs>
              <w:suppressAutoHyphens w:val="true"/>
              <w:bidi w:val="0"/>
              <w:spacing w:lineRule="auto" w:line="240" w:before="0" w:after="120"/>
              <w:ind w:left="0" w:right="283" w:hanging="0"/>
              <w:contextualSpacing/>
              <w:jc w:val="left"/>
              <w:rPr>
                <w:rFonts w:ascii="Times New Roman" w:hAnsi="Times New Roman"/>
                <w:sz w:val="22"/>
                <w:szCs w:val="22"/>
              </w:rPr>
            </w:pPr>
            <w:r>
              <w:rPr>
                <w:rFonts w:ascii="Times New Roman" w:hAnsi="Times New Roman"/>
                <w:color w:val="000000"/>
                <w:sz w:val="22"/>
                <w:szCs w:val="22"/>
                <w:lang w:eastAsia="ar-SA"/>
              </w:rPr>
              <w:t>Получатель: Филиал публично-правовой  компании  «Роскадастр» по Карачаево-Черкесской Республике»</w:t>
            </w:r>
          </w:p>
          <w:p>
            <w:pPr>
              <w:pStyle w:val="Normal"/>
              <w:widowControl w:val="false"/>
              <w:tabs>
                <w:tab w:val="clear" w:pos="709"/>
                <w:tab w:val="left" w:pos="2475" w:leader="none"/>
              </w:tabs>
              <w:suppressAutoHyphens w:val="true"/>
              <w:bidi w:val="0"/>
              <w:spacing w:lineRule="auto" w:line="240" w:before="0" w:after="120"/>
              <w:ind w:left="0" w:right="283" w:hanging="0"/>
              <w:contextualSpacing/>
              <w:jc w:val="left"/>
              <w:rPr>
                <w:rFonts w:ascii="Times New Roman" w:hAnsi="Times New Roman"/>
                <w:sz w:val="22"/>
                <w:szCs w:val="22"/>
              </w:rPr>
            </w:pPr>
            <w:r>
              <w:rPr>
                <w:rFonts w:ascii="Times New Roman" w:hAnsi="Times New Roman"/>
                <w:color w:val="000000"/>
                <w:sz w:val="22"/>
                <w:szCs w:val="22"/>
                <w:lang w:eastAsia="ar-SA"/>
              </w:rPr>
              <w:t>адрес: 369000, Карачаево-Черкесская Республика, г.Черкесск, пр. Ленина, д. 38</w:t>
            </w:r>
          </w:p>
          <w:p>
            <w:pPr>
              <w:pStyle w:val="Normal"/>
              <w:widowControl w:val="false"/>
              <w:tabs>
                <w:tab w:val="clear" w:pos="709"/>
                <w:tab w:val="left" w:pos="2475" w:leader="none"/>
              </w:tabs>
              <w:suppressAutoHyphens w:val="true"/>
              <w:bidi w:val="0"/>
              <w:spacing w:lineRule="auto" w:line="240" w:before="0" w:after="120"/>
              <w:ind w:left="0" w:right="283" w:hanging="0"/>
              <w:contextualSpacing/>
              <w:jc w:val="left"/>
              <w:rPr>
                <w:rFonts w:ascii="Times New Roman" w:hAnsi="Times New Roman"/>
                <w:sz w:val="22"/>
                <w:szCs w:val="22"/>
              </w:rPr>
            </w:pPr>
            <w:r>
              <w:rPr>
                <w:rFonts w:ascii="Times New Roman" w:hAnsi="Times New Roman"/>
                <w:color w:val="000000"/>
                <w:sz w:val="22"/>
                <w:szCs w:val="22"/>
                <w:lang w:eastAsia="ar-SA"/>
              </w:rPr>
              <w:t>ИНН/КПП: 7708410783/090043002</w:t>
            </w:r>
          </w:p>
          <w:p>
            <w:pPr>
              <w:pStyle w:val="Normal"/>
              <w:widowControl w:val="false"/>
              <w:tabs>
                <w:tab w:val="clear" w:pos="709"/>
                <w:tab w:val="left" w:pos="2475" w:leader="none"/>
              </w:tabs>
              <w:suppressAutoHyphens w:val="true"/>
              <w:bidi w:val="0"/>
              <w:spacing w:lineRule="auto" w:line="240" w:before="0" w:after="120"/>
              <w:ind w:left="0" w:right="283" w:hanging="0"/>
              <w:contextualSpacing/>
              <w:jc w:val="left"/>
              <w:rPr>
                <w:rFonts w:ascii="Times New Roman" w:hAnsi="Times New Roman"/>
                <w:sz w:val="22"/>
                <w:szCs w:val="22"/>
              </w:rPr>
            </w:pPr>
            <w:r>
              <w:rPr>
                <w:rFonts w:ascii="Times New Roman" w:hAnsi="Times New Roman"/>
                <w:color w:val="000000"/>
                <w:sz w:val="22"/>
                <w:szCs w:val="22"/>
                <w:lang w:eastAsia="ar-SA"/>
              </w:rPr>
              <w:t>ОКПО 82351083</w:t>
            </w:r>
          </w:p>
          <w:p>
            <w:pPr>
              <w:pStyle w:val="Normal"/>
              <w:widowControl w:val="false"/>
              <w:tabs>
                <w:tab w:val="clear" w:pos="709"/>
                <w:tab w:val="left" w:pos="2475" w:leader="none"/>
              </w:tabs>
              <w:suppressAutoHyphens w:val="true"/>
              <w:bidi w:val="0"/>
              <w:spacing w:lineRule="auto" w:line="240" w:before="0" w:after="120"/>
              <w:ind w:left="0" w:right="283" w:hanging="0"/>
              <w:contextualSpacing/>
              <w:jc w:val="left"/>
              <w:rPr>
                <w:rFonts w:ascii="Times New Roman" w:hAnsi="Times New Roman"/>
                <w:sz w:val="22"/>
                <w:szCs w:val="22"/>
              </w:rPr>
            </w:pPr>
            <w:r>
              <w:rPr>
                <w:rFonts w:ascii="Times New Roman" w:hAnsi="Times New Roman"/>
                <w:color w:val="000000"/>
                <w:sz w:val="22"/>
                <w:szCs w:val="22"/>
                <w:lang w:eastAsia="ar-SA"/>
              </w:rPr>
              <w:t>ОКТМО:91701000</w:t>
            </w:r>
          </w:p>
          <w:p>
            <w:pPr>
              <w:pStyle w:val="Normal"/>
              <w:widowControl w:val="false"/>
              <w:tabs>
                <w:tab w:val="clear" w:pos="709"/>
                <w:tab w:val="left" w:pos="2475" w:leader="none"/>
              </w:tabs>
              <w:suppressAutoHyphens w:val="true"/>
              <w:bidi w:val="0"/>
              <w:spacing w:lineRule="auto" w:line="240" w:before="0" w:after="120"/>
              <w:ind w:left="0" w:right="283" w:hanging="0"/>
              <w:contextualSpacing/>
              <w:jc w:val="left"/>
              <w:rPr>
                <w:rFonts w:ascii="Times New Roman" w:hAnsi="Times New Roman"/>
                <w:sz w:val="22"/>
                <w:szCs w:val="22"/>
              </w:rPr>
            </w:pPr>
            <w:r>
              <w:rPr>
                <w:rFonts w:ascii="Times New Roman" w:hAnsi="Times New Roman"/>
                <w:color w:val="000000"/>
                <w:sz w:val="22"/>
                <w:szCs w:val="22"/>
                <w:lang w:eastAsia="ar-SA"/>
              </w:rPr>
              <w:t>ОГРН 1227700700633</w:t>
            </w:r>
          </w:p>
          <w:p>
            <w:pPr>
              <w:pStyle w:val="Normal"/>
              <w:widowControl w:val="false"/>
              <w:tabs>
                <w:tab w:val="clear" w:pos="709"/>
                <w:tab w:val="left" w:pos="2475" w:leader="none"/>
              </w:tabs>
              <w:suppressAutoHyphens w:val="true"/>
              <w:bidi w:val="0"/>
              <w:spacing w:lineRule="auto" w:line="240" w:before="0" w:after="120"/>
              <w:ind w:left="0" w:right="57" w:hanging="0"/>
              <w:contextualSpacing/>
              <w:jc w:val="left"/>
              <w:rPr>
                <w:rFonts w:ascii="Times New Roman" w:hAnsi="Times New Roman"/>
                <w:sz w:val="22"/>
                <w:szCs w:val="22"/>
              </w:rPr>
            </w:pPr>
            <w:r>
              <w:rPr>
                <w:rFonts w:ascii="Times New Roman" w:hAnsi="Times New Roman"/>
                <w:color w:val="000000"/>
                <w:sz w:val="22"/>
                <w:szCs w:val="22"/>
                <w:lang w:eastAsia="ar-SA"/>
              </w:rPr>
              <w:t>Платежные реквизиты:</w:t>
            </w:r>
          </w:p>
          <w:p>
            <w:pPr>
              <w:pStyle w:val="Normal"/>
              <w:widowControl w:val="false"/>
              <w:tabs>
                <w:tab w:val="clear" w:pos="709"/>
                <w:tab w:val="left" w:pos="2475" w:leader="none"/>
              </w:tabs>
              <w:suppressAutoHyphens w:val="true"/>
              <w:bidi w:val="0"/>
              <w:spacing w:lineRule="auto" w:line="240" w:before="0" w:after="120"/>
              <w:ind w:left="0" w:right="170" w:hanging="0"/>
              <w:contextualSpacing/>
              <w:jc w:val="left"/>
              <w:rPr>
                <w:rFonts w:ascii="Times New Roman" w:hAnsi="Times New Roman"/>
                <w:sz w:val="22"/>
                <w:szCs w:val="22"/>
              </w:rPr>
            </w:pPr>
            <w:r>
              <w:rPr>
                <w:rFonts w:ascii="Times New Roman" w:hAnsi="Times New Roman"/>
                <w:color w:val="000000"/>
                <w:sz w:val="22"/>
                <w:szCs w:val="22"/>
                <w:lang w:eastAsia="ar-SA"/>
              </w:rPr>
              <w:t>Управление Федерального казначейства по Нижегородской области, г. Нижний Новгород</w:t>
            </w:r>
          </w:p>
          <w:p>
            <w:pPr>
              <w:pStyle w:val="Normal"/>
              <w:widowControl w:val="false"/>
              <w:tabs>
                <w:tab w:val="clear" w:pos="709"/>
                <w:tab w:val="left" w:pos="2475" w:leader="none"/>
              </w:tabs>
              <w:suppressAutoHyphens w:val="true"/>
              <w:bidi w:val="0"/>
              <w:spacing w:lineRule="auto" w:line="240" w:before="0" w:after="120"/>
              <w:ind w:left="0" w:right="283" w:hanging="0"/>
              <w:contextualSpacing/>
              <w:jc w:val="left"/>
              <w:rPr>
                <w:rFonts w:ascii="Times New Roman" w:hAnsi="Times New Roman"/>
                <w:sz w:val="22"/>
                <w:szCs w:val="22"/>
              </w:rPr>
            </w:pPr>
            <w:r>
              <w:rPr>
                <w:rFonts w:ascii="Times New Roman" w:hAnsi="Times New Roman"/>
                <w:color w:val="000000"/>
                <w:sz w:val="22"/>
                <w:szCs w:val="22"/>
                <w:lang w:eastAsia="ar-SA"/>
              </w:rPr>
              <w:t>ВОЛГО-ВЯТСКОЕ ГУ БАНКА РОССИИ</w:t>
            </w:r>
          </w:p>
          <w:p>
            <w:pPr>
              <w:pStyle w:val="Normal"/>
              <w:widowControl w:val="false"/>
              <w:tabs>
                <w:tab w:val="clear" w:pos="709"/>
                <w:tab w:val="left" w:pos="2475" w:leader="none"/>
              </w:tabs>
              <w:suppressAutoHyphens w:val="true"/>
              <w:bidi w:val="0"/>
              <w:spacing w:before="0" w:after="120"/>
              <w:ind w:right="1174" w:hanging="0"/>
              <w:contextualSpacing/>
              <w:jc w:val="left"/>
              <w:rPr>
                <w:rFonts w:ascii="Times New Roman" w:hAnsi="Times New Roman"/>
                <w:sz w:val="22"/>
                <w:szCs w:val="22"/>
              </w:rPr>
            </w:pPr>
            <w:r>
              <w:rPr>
                <w:rFonts w:ascii="Times New Roman" w:hAnsi="Times New Roman"/>
                <w:color w:val="000000"/>
                <w:sz w:val="22"/>
                <w:szCs w:val="22"/>
                <w:lang w:eastAsia="ar-SA"/>
              </w:rPr>
              <w:t>Номер лицевого счета: 711НИЛЯ3001</w:t>
            </w:r>
          </w:p>
          <w:p>
            <w:pPr>
              <w:pStyle w:val="Normal"/>
              <w:widowControl w:val="false"/>
              <w:tabs>
                <w:tab w:val="clear" w:pos="709"/>
                <w:tab w:val="left" w:pos="2475" w:leader="none"/>
              </w:tabs>
              <w:suppressAutoHyphens w:val="true"/>
              <w:bidi w:val="0"/>
              <w:spacing w:before="0" w:after="120"/>
              <w:ind w:right="1174" w:hanging="0"/>
              <w:contextualSpacing/>
              <w:jc w:val="left"/>
              <w:rPr>
                <w:rFonts w:ascii="Times New Roman" w:hAnsi="Times New Roman"/>
                <w:sz w:val="22"/>
                <w:szCs w:val="22"/>
              </w:rPr>
            </w:pPr>
            <w:r>
              <w:rPr>
                <w:rFonts w:ascii="Times New Roman" w:hAnsi="Times New Roman"/>
                <w:color w:val="000000"/>
                <w:sz w:val="22"/>
                <w:szCs w:val="22"/>
                <w:lang w:eastAsia="ar-SA"/>
              </w:rPr>
              <w:t>БИК 012202102</w:t>
            </w:r>
          </w:p>
          <w:p>
            <w:pPr>
              <w:pStyle w:val="Normal"/>
              <w:widowControl w:val="false"/>
              <w:tabs>
                <w:tab w:val="clear" w:pos="709"/>
                <w:tab w:val="left" w:pos="2475" w:leader="none"/>
              </w:tabs>
              <w:suppressAutoHyphens w:val="true"/>
              <w:bidi w:val="0"/>
              <w:spacing w:lineRule="auto" w:line="240" w:before="0" w:after="120"/>
              <w:ind w:left="0" w:right="113" w:hanging="0"/>
              <w:contextualSpacing/>
              <w:jc w:val="left"/>
              <w:rPr>
                <w:rFonts w:ascii="Times New Roman" w:hAnsi="Times New Roman"/>
                <w:sz w:val="22"/>
                <w:szCs w:val="22"/>
              </w:rPr>
            </w:pPr>
            <w:r>
              <w:rPr>
                <w:rFonts w:ascii="Times New Roman" w:hAnsi="Times New Roman"/>
                <w:color w:val="000000"/>
                <w:sz w:val="22"/>
                <w:szCs w:val="22"/>
                <w:lang w:eastAsia="ar-SA"/>
              </w:rPr>
              <w:t>Номер банковского счета: 40102810745370000024</w:t>
            </w:r>
          </w:p>
          <w:p>
            <w:pPr>
              <w:pStyle w:val="Normal"/>
              <w:widowControl w:val="false"/>
              <w:tabs>
                <w:tab w:val="clear" w:pos="709"/>
                <w:tab w:val="left" w:pos="2475" w:leader="none"/>
              </w:tabs>
              <w:suppressAutoHyphens w:val="true"/>
              <w:bidi w:val="0"/>
              <w:spacing w:before="0" w:after="120"/>
              <w:ind w:right="1174" w:hanging="0"/>
              <w:contextualSpacing/>
              <w:jc w:val="left"/>
              <w:rPr>
                <w:rFonts w:ascii="Times New Roman" w:hAnsi="Times New Roman"/>
                <w:sz w:val="22"/>
                <w:szCs w:val="22"/>
              </w:rPr>
            </w:pPr>
            <w:r>
              <w:rPr>
                <w:rFonts w:ascii="Times New Roman" w:hAnsi="Times New Roman"/>
                <w:color w:val="000000"/>
                <w:sz w:val="22"/>
                <w:szCs w:val="22"/>
                <w:lang w:eastAsia="ar-SA"/>
              </w:rPr>
              <w:t>Номер казначейского счета: 03215643000000013200</w:t>
            </w:r>
          </w:p>
          <w:p>
            <w:pPr>
              <w:pStyle w:val="Normal"/>
              <w:widowControl w:val="false"/>
              <w:tabs>
                <w:tab w:val="clear" w:pos="709"/>
                <w:tab w:val="left" w:pos="2475" w:leader="none"/>
              </w:tabs>
              <w:suppressAutoHyphens w:val="true"/>
              <w:bidi w:val="0"/>
              <w:spacing w:before="0" w:after="120"/>
              <w:ind w:right="1174" w:hanging="0"/>
              <w:contextualSpacing/>
              <w:jc w:val="left"/>
              <w:rPr>
                <w:rFonts w:ascii="Times New Roman" w:hAnsi="Times New Roman"/>
                <w:sz w:val="22"/>
                <w:szCs w:val="22"/>
              </w:rPr>
            </w:pPr>
            <w:r>
              <w:rPr>
                <w:rFonts w:ascii="Times New Roman" w:hAnsi="Times New Roman"/>
                <w:color w:val="000000"/>
                <w:sz w:val="22"/>
                <w:szCs w:val="22"/>
                <w:lang w:eastAsia="ar-SA"/>
              </w:rPr>
              <w:t>ИГК 0000000032123P040002</w:t>
            </w:r>
          </w:p>
          <w:p>
            <w:pPr>
              <w:pStyle w:val="Normal"/>
              <w:widowControl w:val="false"/>
              <w:tabs>
                <w:tab w:val="clear" w:pos="709"/>
                <w:tab w:val="left" w:pos="2475" w:leader="none"/>
              </w:tabs>
              <w:suppressAutoHyphens w:val="true"/>
              <w:bidi w:val="0"/>
              <w:spacing w:lineRule="auto" w:line="240" w:before="0" w:after="120"/>
              <w:ind w:left="0" w:right="227" w:hanging="0"/>
              <w:contextualSpacing/>
              <w:jc w:val="left"/>
              <w:rPr>
                <w:rFonts w:ascii="Times New Roman" w:hAnsi="Times New Roman"/>
                <w:sz w:val="22"/>
                <w:szCs w:val="22"/>
              </w:rPr>
            </w:pPr>
            <w:r>
              <w:rPr>
                <w:rFonts w:ascii="Times New Roman" w:hAnsi="Times New Roman"/>
                <w:color w:val="000000"/>
                <w:sz w:val="22"/>
                <w:szCs w:val="22"/>
                <w:lang w:eastAsia="ar-SA"/>
              </w:rPr>
              <w:t>Тел.: (8782) 25-00-51, ф.: (8782) 26-67-00</w:t>
            </w:r>
          </w:p>
          <w:p>
            <w:pPr>
              <w:pStyle w:val="Normal"/>
              <w:widowControl w:val="false"/>
              <w:tabs>
                <w:tab w:val="clear" w:pos="709"/>
                <w:tab w:val="left" w:pos="2475" w:leader="none"/>
              </w:tabs>
              <w:suppressAutoHyphens w:val="true"/>
              <w:bidi w:val="0"/>
              <w:spacing w:before="0" w:after="120"/>
              <w:ind w:right="1174" w:hanging="0"/>
              <w:contextualSpacing/>
              <w:jc w:val="left"/>
              <w:rPr>
                <w:color w:val="000000"/>
                <w:sz w:val="24"/>
                <w:szCs w:val="24"/>
              </w:rPr>
            </w:pPr>
            <w:r>
              <w:rPr>
                <w:rFonts w:ascii="Times New Roman" w:hAnsi="Times New Roman"/>
                <w:color w:val="000000"/>
                <w:sz w:val="22"/>
                <w:szCs w:val="22"/>
                <w:lang w:eastAsia="ar-SA"/>
              </w:rPr>
              <w:t xml:space="preserve">e-mail: </w:t>
            </w:r>
            <w:hyperlink r:id="rId2">
              <w:r>
                <w:rPr>
                  <w:rFonts w:ascii="Times New Roman" w:hAnsi="Times New Roman"/>
                  <w:color w:val="000000"/>
                  <w:sz w:val="22"/>
                  <w:szCs w:val="22"/>
                  <w:lang w:eastAsia="ar-SA"/>
                </w:rPr>
                <w:t>filial@09.kadastr.ru</w:t>
              </w:r>
            </w:hyperlink>
          </w:p>
          <w:p>
            <w:pPr>
              <w:pStyle w:val="Normal"/>
              <w:widowControl w:val="false"/>
              <w:bidi w:val="0"/>
              <w:jc w:val="both"/>
              <w:rPr>
                <w:rFonts w:ascii="Times New Roman" w:hAnsi="Times New Roman" w:cs="Times New Roman"/>
                <w:sz w:val="22"/>
              </w:rPr>
            </w:pPr>
            <w:r>
              <w:rPr>
                <w:rFonts w:cs="Times New Roman" w:ascii="Times New Roman" w:hAnsi="Times New Roman"/>
                <w:sz w:val="22"/>
              </w:rPr>
              <w:t xml:space="preserve">           </w:t>
            </w:r>
          </w:p>
          <w:tbl>
            <w:tblPr>
              <w:tblW w:w="10632" w:type="dxa"/>
              <w:jc w:val="left"/>
              <w:tblInd w:w="0" w:type="dxa"/>
              <w:tblLayout w:type="fixed"/>
              <w:tblCellMar>
                <w:top w:w="0" w:type="dxa"/>
                <w:left w:w="108" w:type="dxa"/>
                <w:bottom w:w="0" w:type="dxa"/>
                <w:right w:w="108" w:type="dxa"/>
              </w:tblCellMar>
            </w:tblPr>
            <w:tblGrid>
              <w:gridCol w:w="5243"/>
              <w:gridCol w:w="5388"/>
            </w:tblGrid>
            <w:tr>
              <w:trPr>
                <w:trHeight w:val="696" w:hRule="atLeast"/>
              </w:trPr>
              <w:tc>
                <w:tcPr>
                  <w:tcW w:w="5243" w:type="dxa"/>
                  <w:tcBorders/>
                </w:tcPr>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t>_____________________/________________/</w:t>
                  </w:r>
                </w:p>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r>
                </w:p>
              </w:tc>
              <w:tc>
                <w:tcPr>
                  <w:tcW w:w="5388" w:type="dxa"/>
                  <w:tcBorders/>
                </w:tcPr>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t>______________________/Д.В. Богунов/                                     М.П.</w:t>
                  </w:r>
                </w:p>
              </w:tc>
            </w:tr>
          </w:tbl>
          <w:p>
            <w:pPr>
              <w:pStyle w:val="Normal"/>
              <w:widowControl w:val="false"/>
              <w:bidi w:val="0"/>
              <w:jc w:val="both"/>
              <w:rPr>
                <w:rFonts w:ascii="Times New Roman" w:hAnsi="Times New Roman" w:cs="Times New Roman"/>
                <w:sz w:val="22"/>
              </w:rPr>
            </w:pPr>
            <w:r>
              <w:rPr>
                <w:rFonts w:cs="Times New Roman" w:ascii="Times New Roman" w:hAnsi="Times New Roman"/>
                <w:sz w:val="22"/>
              </w:rPr>
            </w:r>
          </w:p>
        </w:tc>
        <w:tc>
          <w:tcPr>
            <w:tcW w:w="4679" w:type="dxa"/>
            <w:tcBorders/>
          </w:tcPr>
          <w:p>
            <w:pPr>
              <w:pStyle w:val="Normal"/>
              <w:widowControl w:val="false"/>
              <w:tabs>
                <w:tab w:val="clear" w:pos="709"/>
                <w:tab w:val="left" w:pos="888" w:leader="none"/>
              </w:tabs>
              <w:bidi w:val="0"/>
              <w:jc w:val="both"/>
              <w:rPr>
                <w:rFonts w:ascii="Times New Roman" w:hAnsi="Times New Roman" w:cs="Times New Roman"/>
                <w:b/>
                <w:b/>
                <w:sz w:val="22"/>
              </w:rPr>
            </w:pPr>
            <w:r>
              <w:rPr>
                <w:rFonts w:cs="Times New Roman" w:ascii="Times New Roman" w:hAnsi="Times New Roman"/>
                <w:b/>
                <w:sz w:val="22"/>
              </w:rPr>
              <w:t>ИСПОЛНИТЕЛЬ</w:t>
            </w:r>
          </w:p>
          <w:p>
            <w:pPr>
              <w:pStyle w:val="Normal"/>
              <w:widowControl w:val="false"/>
              <w:tabs>
                <w:tab w:val="clear" w:pos="709"/>
                <w:tab w:val="left" w:pos="888" w:leader="none"/>
              </w:tabs>
              <w:bidi w:val="0"/>
              <w:jc w:val="both"/>
              <w:rPr>
                <w:rFonts w:ascii="Times New Roman" w:hAnsi="Times New Roman" w:cs="Times New Roman"/>
                <w:b/>
                <w:b/>
                <w:sz w:val="22"/>
              </w:rPr>
            </w:pPr>
            <w:r>
              <w:rPr>
                <w:rFonts w:cs="Times New Roman" w:ascii="Times New Roman" w:hAnsi="Times New Roman"/>
                <w:b/>
                <w:sz w:val="22"/>
              </w:rPr>
            </w:r>
          </w:p>
          <w:tbl>
            <w:tblPr>
              <w:tblW w:w="10632" w:type="dxa"/>
              <w:jc w:val="left"/>
              <w:tblInd w:w="0" w:type="dxa"/>
              <w:tblLayout w:type="fixed"/>
              <w:tblCellMar>
                <w:top w:w="0" w:type="dxa"/>
                <w:left w:w="108" w:type="dxa"/>
                <w:bottom w:w="0" w:type="dxa"/>
                <w:right w:w="108" w:type="dxa"/>
              </w:tblCellMar>
            </w:tblPr>
            <w:tblGrid>
              <w:gridCol w:w="5243"/>
              <w:gridCol w:w="5388"/>
            </w:tblGrid>
            <w:tr>
              <w:trPr>
                <w:trHeight w:val="696" w:hRule="atLeast"/>
              </w:trPr>
              <w:tc>
                <w:tcPr>
                  <w:tcW w:w="5243" w:type="dxa"/>
                  <w:tcBorders/>
                </w:tcPr>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t>_____________________/__________________ /</w:t>
                  </w:r>
                </w:p>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t xml:space="preserve"> </w:t>
                  </w:r>
                </w:p>
              </w:tc>
              <w:tc>
                <w:tcPr>
                  <w:tcW w:w="5388" w:type="dxa"/>
                  <w:tcBorders/>
                </w:tcPr>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t>______________________/Д.В. Богунов/                                     М.П.</w:t>
                  </w:r>
                </w:p>
              </w:tc>
            </w:tr>
          </w:tbl>
          <w:p>
            <w:pPr>
              <w:pStyle w:val="Normal"/>
              <w:widowControl w:val="false"/>
              <w:tabs>
                <w:tab w:val="clear" w:pos="709"/>
                <w:tab w:val="left" w:pos="888" w:leader="none"/>
              </w:tabs>
              <w:bidi w:val="0"/>
              <w:jc w:val="both"/>
              <w:rPr>
                <w:rFonts w:ascii="Times New Roman" w:hAnsi="Times New Roman" w:cs="Times New Roman"/>
                <w:sz w:val="22"/>
              </w:rPr>
            </w:pPr>
            <w:r>
              <w:rPr>
                <w:rFonts w:cs="Times New Roman" w:ascii="Times New Roman" w:hAnsi="Times New Roman"/>
                <w:sz w:val="22"/>
              </w:rPr>
            </w:r>
          </w:p>
        </w:tc>
      </w:tr>
    </w:tbl>
    <w:p>
      <w:pPr>
        <w:pStyle w:val="Normal"/>
        <w:bidi w:val="0"/>
        <w:jc w:val="both"/>
        <w:rPr>
          <w:rFonts w:ascii="Times New Roman" w:hAnsi="Times New Roman" w:cs="Times New Roman"/>
          <w:sz w:val="22"/>
        </w:rPr>
      </w:pPr>
      <w:r>
        <w:rPr>
          <w:rFonts w:cs="Times New Roman" w:ascii="Times New Roman" w:hAnsi="Times New Roman"/>
          <w:sz w:val="22"/>
        </w:rPr>
        <w:t xml:space="preserve">           </w:t>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right="0" w:hanging="0"/>
        <w:jc w:val="right"/>
        <w:rPr>
          <w:rFonts w:ascii="Times New Roman" w:hAnsi="Times New Roman" w:eastAsia="Calibri" w:cs="Times New Roman"/>
          <w:sz w:val="22"/>
        </w:rPr>
      </w:pPr>
      <w:r>
        <w:rPr>
          <w:rFonts w:eastAsia="Calibri" w:cs="Times New Roman" w:ascii="Times New Roman" w:hAnsi="Times New Roman"/>
          <w:sz w:val="22"/>
        </w:rPr>
        <w:t>Приложение № 1</w:t>
      </w:r>
    </w:p>
    <w:p>
      <w:pPr>
        <w:pStyle w:val="Normal"/>
        <w:numPr>
          <w:ilvl w:val="0"/>
          <w:numId w:val="0"/>
        </w:numPr>
        <w:tabs>
          <w:tab w:val="clear" w:pos="709"/>
          <w:tab w:val="left" w:pos="15451" w:leader="none"/>
        </w:tabs>
        <w:bidi w:val="0"/>
        <w:spacing w:before="0" w:after="200"/>
        <w:ind w:left="5103" w:right="0" w:hanging="0"/>
        <w:contextualSpacing/>
        <w:jc w:val="right"/>
        <w:outlineLvl w:val="0"/>
        <w:rPr>
          <w:rFonts w:ascii="Times New Roman" w:hAnsi="Times New Roman" w:eastAsia="Calibri" w:cs="Times New Roman"/>
          <w:sz w:val="22"/>
        </w:rPr>
      </w:pPr>
      <w:r>
        <w:rPr>
          <w:rFonts w:eastAsia="Calibri" w:cs="Times New Roman" w:ascii="Times New Roman" w:hAnsi="Times New Roman"/>
          <w:sz w:val="22"/>
        </w:rPr>
        <w:t>к Договору № __________________</w:t>
      </w:r>
    </w:p>
    <w:p>
      <w:pPr>
        <w:pStyle w:val="Normal"/>
        <w:numPr>
          <w:ilvl w:val="0"/>
          <w:numId w:val="0"/>
        </w:numPr>
        <w:tabs>
          <w:tab w:val="clear" w:pos="709"/>
          <w:tab w:val="left" w:pos="15451" w:leader="none"/>
        </w:tabs>
        <w:bidi w:val="0"/>
        <w:spacing w:before="0" w:after="200"/>
        <w:ind w:left="5103" w:right="0" w:hanging="0"/>
        <w:contextualSpacing/>
        <w:jc w:val="right"/>
        <w:outlineLvl w:val="0"/>
        <w:rPr>
          <w:rFonts w:ascii="Times New Roman" w:hAnsi="Times New Roman" w:eastAsia="Calibri" w:cs="Times New Roman"/>
          <w:sz w:val="22"/>
        </w:rPr>
      </w:pPr>
      <w:r>
        <w:rPr>
          <w:rFonts w:eastAsia="Calibri" w:cs="Times New Roman" w:ascii="Times New Roman" w:hAnsi="Times New Roman"/>
          <w:sz w:val="22"/>
        </w:rPr>
        <w:t>от «____» ___________ 2023 года.</w:t>
      </w:r>
    </w:p>
    <w:p>
      <w:pPr>
        <w:pStyle w:val="Normal"/>
        <w:bidi w:val="0"/>
        <w:spacing w:before="0" w:after="200"/>
        <w:contextualSpacing/>
        <w:jc w:val="both"/>
        <w:rPr>
          <w:rFonts w:ascii="Times New Roman" w:hAnsi="Times New Roman" w:eastAsia="Times New Roman" w:cs="Times New Roman"/>
          <w:b/>
          <w:b/>
          <w:sz w:val="22"/>
          <w:lang w:eastAsia="ar-SA"/>
        </w:rPr>
      </w:pPr>
      <w:r>
        <w:rPr>
          <w:rFonts w:eastAsia="Times New Roman" w:cs="Times New Roman" w:ascii="Times New Roman" w:hAnsi="Times New Roman"/>
          <w:b/>
          <w:sz w:val="22"/>
          <w:lang w:eastAsia="ar-SA"/>
        </w:rPr>
      </w:r>
    </w:p>
    <w:p>
      <w:pPr>
        <w:pStyle w:val="Normal"/>
        <w:bidi w:val="0"/>
        <w:spacing w:before="0" w:after="200"/>
        <w:contextualSpacing/>
        <w:jc w:val="both"/>
        <w:rPr>
          <w:rFonts w:ascii="Times New Roman" w:hAnsi="Times New Roman" w:eastAsia="Times New Roman" w:cs="Times New Roman"/>
          <w:b/>
          <w:b/>
          <w:sz w:val="22"/>
          <w:lang w:eastAsia="ar-SA"/>
        </w:rPr>
      </w:pPr>
      <w:r>
        <w:rPr>
          <w:rFonts w:eastAsia="Times New Roman" w:cs="Times New Roman" w:ascii="Times New Roman" w:hAnsi="Times New Roman"/>
          <w:b/>
          <w:sz w:val="22"/>
          <w:lang w:eastAsia="ar-SA"/>
        </w:rPr>
      </w:r>
    </w:p>
    <w:p>
      <w:pPr>
        <w:pStyle w:val="Normal"/>
        <w:tabs>
          <w:tab w:val="clear" w:pos="709"/>
          <w:tab w:val="left" w:pos="1134" w:leader="none"/>
        </w:tabs>
        <w:bidi w:val="0"/>
        <w:spacing w:before="0" w:after="200"/>
        <w:ind w:left="0" w:right="0" w:firstLine="567"/>
        <w:contextualSpacing/>
        <w:jc w:val="center"/>
        <w:rPr>
          <w:rFonts w:ascii="Times New Roman" w:hAnsi="Times New Roman" w:eastAsia="Times New Roman" w:cs="Times New Roman"/>
          <w:sz w:val="22"/>
          <w:lang w:eastAsia="ar-SA"/>
        </w:rPr>
      </w:pPr>
      <w:r>
        <w:rPr>
          <w:rFonts w:eastAsia="Times New Roman" w:cs="Times New Roman" w:ascii="Times New Roman" w:hAnsi="Times New Roman"/>
          <w:b/>
          <w:sz w:val="22"/>
          <w:lang w:eastAsia="ar-SA"/>
        </w:rPr>
        <w:t>ОПИСАНИЕ ОБЪЕКТА ЗАКУПКИ</w:t>
      </w:r>
    </w:p>
    <w:p>
      <w:pPr>
        <w:pStyle w:val="NormalWeb"/>
        <w:bidi w:val="0"/>
        <w:spacing w:before="0" w:after="0"/>
        <w:jc w:val="both"/>
        <w:rPr>
          <w:rFonts w:ascii="Times New Roman" w:hAnsi="Times New Roman"/>
          <w:b/>
          <w:b/>
          <w:bCs/>
          <w:color w:val="000000"/>
          <w:sz w:val="22"/>
          <w:szCs w:val="22"/>
        </w:rPr>
      </w:pPr>
      <w:r>
        <w:rPr>
          <w:rFonts w:ascii="Times New Roman" w:hAnsi="Times New Roman"/>
          <w:b/>
          <w:bCs/>
          <w:color w:val="000000"/>
          <w:sz w:val="22"/>
          <w:szCs w:val="22"/>
        </w:rPr>
        <w:t>Оказание услуг по обеспечению внутриобъектового, пропускного режимов и охране помещений для нужд филиала ППК «Роскадастр» по Карачаево-Черкесской Республике</w:t>
      </w:r>
    </w:p>
    <w:p>
      <w:pPr>
        <w:pStyle w:val="Normal"/>
        <w:tabs>
          <w:tab w:val="clear" w:pos="709"/>
          <w:tab w:val="left" w:pos="1134" w:leader="none"/>
        </w:tabs>
        <w:bidi w:val="0"/>
        <w:spacing w:before="0" w:after="200"/>
        <w:ind w:left="0" w:right="0" w:firstLine="567"/>
        <w:contextualSpacing/>
        <w:jc w:val="both"/>
        <w:rPr>
          <w:rFonts w:ascii="Times New Roman" w:hAnsi="Times New Roman" w:eastAsia="Times New Roman" w:cs="Times New Roman"/>
          <w:sz w:val="22"/>
          <w:lang w:eastAsia="ar-SA"/>
        </w:rPr>
      </w:pPr>
      <w:r>
        <w:rPr>
          <w:rFonts w:eastAsia="Times New Roman" w:cs="Times New Roman" w:ascii="Times New Roman" w:hAnsi="Times New Roman"/>
          <w:sz w:val="22"/>
          <w:lang w:eastAsia="ar-SA"/>
        </w:rPr>
      </w:r>
    </w:p>
    <w:p>
      <w:pPr>
        <w:pStyle w:val="Normal"/>
        <w:tabs>
          <w:tab w:val="clear" w:pos="709"/>
          <w:tab w:val="left" w:pos="1134" w:leader="none"/>
        </w:tabs>
        <w:bidi w:val="0"/>
        <w:spacing w:before="0" w:after="200"/>
        <w:ind w:left="0" w:right="0" w:firstLine="567"/>
        <w:contextualSpacing/>
        <w:jc w:val="both"/>
        <w:rPr>
          <w:rFonts w:ascii="Times New Roman" w:hAnsi="Times New Roman" w:eastAsia="Times New Roman" w:cs="Times New Roman"/>
          <w:sz w:val="22"/>
          <w:lang w:eastAsia="ar-SA"/>
        </w:rPr>
      </w:pPr>
      <w:r>
        <w:rPr>
          <w:rFonts w:eastAsia="Times New Roman" w:cs="Times New Roman" w:ascii="Times New Roman" w:hAnsi="Times New Roman"/>
          <w:sz w:val="22"/>
          <w:lang w:eastAsia="ar-SA"/>
        </w:rPr>
        <w:t xml:space="preserve"> </w:t>
      </w:r>
      <w:r>
        <w:rPr>
          <w:rFonts w:eastAsia="Times New Roman" w:cs="Times New Roman" w:ascii="Times New Roman" w:hAnsi="Times New Roman"/>
          <w:sz w:val="22"/>
          <w:lang w:eastAsia="ar-SA"/>
        </w:rPr>
        <w:t>(Заполняется на этапе заключения Договора)</w:t>
      </w:r>
    </w:p>
    <w:p>
      <w:pPr>
        <w:pStyle w:val="Normal"/>
        <w:bidi w:val="0"/>
        <w:jc w:val="both"/>
        <w:rPr>
          <w:rFonts w:ascii="Times New Roman" w:hAnsi="Times New Roman" w:eastAsia="Calibri" w:cs="Times New Roman"/>
          <w:sz w:val="22"/>
          <w:lang w:eastAsia="ru-RU"/>
        </w:rPr>
      </w:pPr>
      <w:r>
        <w:rPr>
          <w:rFonts w:eastAsia="Calibri" w:cs="Times New Roman" w:ascii="Times New Roman" w:hAnsi="Times New Roman"/>
          <w:sz w:val="22"/>
          <w:lang w:eastAsia="ru-RU"/>
        </w:rPr>
      </w:r>
    </w:p>
    <w:p>
      <w:pPr>
        <w:pStyle w:val="Normal"/>
        <w:bidi w:val="0"/>
        <w:jc w:val="both"/>
        <w:rPr>
          <w:rFonts w:ascii="Times New Roman" w:hAnsi="Times New Roman" w:eastAsia="Calibri" w:cs="Times New Roman"/>
          <w:sz w:val="22"/>
          <w:lang w:eastAsia="ru-RU"/>
        </w:rPr>
      </w:pPr>
      <w:r>
        <w:rPr>
          <w:rFonts w:eastAsia="Calibri" w:cs="Times New Roman" w:ascii="Times New Roman" w:hAnsi="Times New Roman"/>
          <w:sz w:val="22"/>
          <w:lang w:eastAsia="ru-RU"/>
        </w:rPr>
      </w:r>
    </w:p>
    <w:tbl>
      <w:tblPr>
        <w:tblW w:w="9889" w:type="dxa"/>
        <w:jc w:val="left"/>
        <w:tblInd w:w="-108" w:type="dxa"/>
        <w:tblLayout w:type="fixed"/>
        <w:tblCellMar>
          <w:top w:w="0" w:type="dxa"/>
          <w:left w:w="108" w:type="dxa"/>
          <w:bottom w:w="0" w:type="dxa"/>
          <w:right w:w="108" w:type="dxa"/>
        </w:tblCellMar>
      </w:tblPr>
      <w:tblGrid>
        <w:gridCol w:w="5209"/>
        <w:gridCol w:w="4679"/>
      </w:tblGrid>
      <w:tr>
        <w:trPr>
          <w:trHeight w:val="996" w:hRule="atLeast"/>
        </w:trPr>
        <w:tc>
          <w:tcPr>
            <w:tcW w:w="5209" w:type="dxa"/>
            <w:tcBorders/>
          </w:tcPr>
          <w:p>
            <w:pPr>
              <w:pStyle w:val="Normal"/>
              <w:widowControl w:val="false"/>
              <w:tabs>
                <w:tab w:val="clear" w:pos="709"/>
                <w:tab w:val="left" w:pos="888" w:leader="none"/>
              </w:tabs>
              <w:bidi w:val="0"/>
              <w:jc w:val="both"/>
              <w:rPr>
                <w:rFonts w:ascii="Times New Roman" w:hAnsi="Times New Roman"/>
              </w:rPr>
            </w:pPr>
            <w:r>
              <w:rPr>
                <w:rFonts w:cs="Times New Roman" w:ascii="Times New Roman" w:hAnsi="Times New Roman"/>
                <w:b/>
                <w:sz w:val="22"/>
              </w:rPr>
              <w:t>ЗАКАЗЧИК</w:t>
            </w:r>
            <w:r>
              <w:rPr>
                <w:rFonts w:cs="Times New Roman" w:ascii="Times New Roman" w:hAnsi="Times New Roman"/>
                <w:sz w:val="22"/>
              </w:rPr>
              <w:t xml:space="preserve">           </w:t>
            </w:r>
          </w:p>
          <w:tbl>
            <w:tblPr>
              <w:tblW w:w="10632" w:type="dxa"/>
              <w:jc w:val="left"/>
              <w:tblInd w:w="0" w:type="dxa"/>
              <w:tblLayout w:type="fixed"/>
              <w:tblCellMar>
                <w:top w:w="0" w:type="dxa"/>
                <w:left w:w="108" w:type="dxa"/>
                <w:bottom w:w="0" w:type="dxa"/>
                <w:right w:w="108" w:type="dxa"/>
              </w:tblCellMar>
            </w:tblPr>
            <w:tblGrid>
              <w:gridCol w:w="5243"/>
              <w:gridCol w:w="5388"/>
            </w:tblGrid>
            <w:tr>
              <w:trPr>
                <w:trHeight w:val="696" w:hRule="atLeast"/>
              </w:trPr>
              <w:tc>
                <w:tcPr>
                  <w:tcW w:w="5243" w:type="dxa"/>
                  <w:tcBorders/>
                </w:tcPr>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t>_____________________/________________/</w:t>
                  </w:r>
                </w:p>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r>
                </w:p>
              </w:tc>
              <w:tc>
                <w:tcPr>
                  <w:tcW w:w="5388" w:type="dxa"/>
                  <w:tcBorders/>
                </w:tcPr>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t>______________________/Д.В. Богунов/                                     М.П.</w:t>
                  </w:r>
                </w:p>
              </w:tc>
            </w:tr>
          </w:tbl>
          <w:p>
            <w:pPr>
              <w:pStyle w:val="Normal"/>
              <w:widowControl w:val="false"/>
              <w:bidi w:val="0"/>
              <w:jc w:val="both"/>
              <w:rPr>
                <w:rFonts w:ascii="Times New Roman" w:hAnsi="Times New Roman" w:cs="Times New Roman"/>
                <w:sz w:val="22"/>
              </w:rPr>
            </w:pPr>
            <w:r>
              <w:rPr>
                <w:rFonts w:cs="Times New Roman" w:ascii="Times New Roman" w:hAnsi="Times New Roman"/>
                <w:sz w:val="22"/>
              </w:rPr>
            </w:r>
          </w:p>
        </w:tc>
        <w:tc>
          <w:tcPr>
            <w:tcW w:w="4679" w:type="dxa"/>
            <w:tcBorders/>
          </w:tcPr>
          <w:p>
            <w:pPr>
              <w:pStyle w:val="Normal"/>
              <w:widowControl w:val="false"/>
              <w:tabs>
                <w:tab w:val="clear" w:pos="709"/>
                <w:tab w:val="left" w:pos="888" w:leader="none"/>
              </w:tabs>
              <w:bidi w:val="0"/>
              <w:jc w:val="both"/>
              <w:rPr>
                <w:rFonts w:ascii="Times New Roman" w:hAnsi="Times New Roman" w:cs="Times New Roman"/>
                <w:b/>
                <w:b/>
                <w:sz w:val="22"/>
              </w:rPr>
            </w:pPr>
            <w:r>
              <w:rPr>
                <w:rFonts w:cs="Times New Roman" w:ascii="Times New Roman" w:hAnsi="Times New Roman"/>
                <w:b/>
                <w:sz w:val="22"/>
              </w:rPr>
              <w:t>ИСПОЛНИТЕЛЬ</w:t>
            </w:r>
          </w:p>
          <w:tbl>
            <w:tblPr>
              <w:tblW w:w="10632" w:type="dxa"/>
              <w:jc w:val="left"/>
              <w:tblInd w:w="0" w:type="dxa"/>
              <w:tblLayout w:type="fixed"/>
              <w:tblCellMar>
                <w:top w:w="0" w:type="dxa"/>
                <w:left w:w="108" w:type="dxa"/>
                <w:bottom w:w="0" w:type="dxa"/>
                <w:right w:w="108" w:type="dxa"/>
              </w:tblCellMar>
            </w:tblPr>
            <w:tblGrid>
              <w:gridCol w:w="5243"/>
              <w:gridCol w:w="5388"/>
            </w:tblGrid>
            <w:tr>
              <w:trPr>
                <w:trHeight w:val="696" w:hRule="atLeast"/>
              </w:trPr>
              <w:tc>
                <w:tcPr>
                  <w:tcW w:w="5243" w:type="dxa"/>
                  <w:tcBorders/>
                </w:tcPr>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t>_____________________/__________________ /</w:t>
                  </w:r>
                </w:p>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r>
                </w:p>
              </w:tc>
              <w:tc>
                <w:tcPr>
                  <w:tcW w:w="5388" w:type="dxa"/>
                  <w:tcBorders/>
                </w:tcPr>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t>______________________/Д.В. Богунов/                                     М.П.</w:t>
                  </w:r>
                </w:p>
              </w:tc>
            </w:tr>
          </w:tbl>
          <w:p>
            <w:pPr>
              <w:pStyle w:val="Normal"/>
              <w:widowControl w:val="false"/>
              <w:tabs>
                <w:tab w:val="clear" w:pos="709"/>
                <w:tab w:val="left" w:pos="888" w:leader="none"/>
              </w:tabs>
              <w:bidi w:val="0"/>
              <w:jc w:val="both"/>
              <w:rPr>
                <w:rFonts w:ascii="Times New Roman" w:hAnsi="Times New Roman" w:cs="Times New Roman"/>
                <w:sz w:val="22"/>
              </w:rPr>
            </w:pPr>
            <w:r>
              <w:rPr>
                <w:rFonts w:cs="Times New Roman" w:ascii="Times New Roman" w:hAnsi="Times New Roman"/>
                <w:sz w:val="22"/>
              </w:rPr>
            </w:r>
          </w:p>
        </w:tc>
      </w:tr>
    </w:tbl>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left="5103" w:right="0" w:hanging="0"/>
        <w:jc w:val="right"/>
        <w:rPr>
          <w:rFonts w:ascii="Times New Roman" w:hAnsi="Times New Roman" w:eastAsia="Calibri" w:cs="Times New Roman"/>
          <w:sz w:val="22"/>
        </w:rPr>
      </w:pPr>
      <w:r>
        <w:rPr>
          <w:rFonts w:eastAsia="Calibri" w:cs="Times New Roman" w:ascii="Times New Roman" w:hAnsi="Times New Roman"/>
          <w:sz w:val="22"/>
        </w:rPr>
      </w:r>
    </w:p>
    <w:p>
      <w:pPr>
        <w:pStyle w:val="Normal"/>
        <w:bidi w:val="0"/>
        <w:ind w:right="0" w:hanging="0"/>
        <w:jc w:val="right"/>
        <w:rPr>
          <w:rFonts w:ascii="Times New Roman" w:hAnsi="Times New Roman" w:eastAsia="Calibri" w:cs="Times New Roman"/>
          <w:sz w:val="22"/>
        </w:rPr>
      </w:pPr>
      <w:r>
        <w:rPr>
          <w:rFonts w:eastAsia="Calibri" w:cs="Times New Roman" w:ascii="Times New Roman" w:hAnsi="Times New Roman"/>
          <w:sz w:val="22"/>
        </w:rPr>
        <w:t>Приложение № 2</w:t>
      </w:r>
    </w:p>
    <w:p>
      <w:pPr>
        <w:pStyle w:val="Normal"/>
        <w:numPr>
          <w:ilvl w:val="0"/>
          <w:numId w:val="0"/>
        </w:numPr>
        <w:tabs>
          <w:tab w:val="clear" w:pos="709"/>
          <w:tab w:val="left" w:pos="15451" w:leader="none"/>
        </w:tabs>
        <w:bidi w:val="0"/>
        <w:spacing w:before="0" w:after="200"/>
        <w:ind w:left="5103" w:right="0" w:hanging="0"/>
        <w:contextualSpacing/>
        <w:jc w:val="right"/>
        <w:outlineLvl w:val="0"/>
        <w:rPr>
          <w:rFonts w:ascii="Times New Roman" w:hAnsi="Times New Roman" w:eastAsia="Calibri" w:cs="Times New Roman"/>
          <w:sz w:val="22"/>
        </w:rPr>
      </w:pPr>
      <w:r>
        <w:rPr>
          <w:rFonts w:eastAsia="Calibri" w:cs="Times New Roman" w:ascii="Times New Roman" w:hAnsi="Times New Roman"/>
          <w:sz w:val="22"/>
        </w:rPr>
        <w:t>к Договору № __________________</w:t>
      </w:r>
    </w:p>
    <w:p>
      <w:pPr>
        <w:pStyle w:val="Normal"/>
        <w:numPr>
          <w:ilvl w:val="0"/>
          <w:numId w:val="0"/>
        </w:numPr>
        <w:tabs>
          <w:tab w:val="clear" w:pos="709"/>
          <w:tab w:val="left" w:pos="15451" w:leader="none"/>
        </w:tabs>
        <w:bidi w:val="0"/>
        <w:spacing w:before="0" w:after="200"/>
        <w:ind w:left="5103" w:right="0" w:hanging="0"/>
        <w:contextualSpacing/>
        <w:jc w:val="right"/>
        <w:outlineLvl w:val="0"/>
        <w:rPr>
          <w:rFonts w:ascii="Times New Roman" w:hAnsi="Times New Roman" w:eastAsia="Calibri" w:cs="Times New Roman"/>
          <w:sz w:val="22"/>
        </w:rPr>
      </w:pPr>
      <w:r>
        <w:rPr>
          <w:rFonts w:eastAsia="Calibri" w:cs="Times New Roman" w:ascii="Times New Roman" w:hAnsi="Times New Roman"/>
          <w:sz w:val="22"/>
        </w:rPr>
        <w:t>от «____» ___________ 2023 года.</w:t>
      </w:r>
    </w:p>
    <w:p>
      <w:pPr>
        <w:pStyle w:val="Normal"/>
        <w:tabs>
          <w:tab w:val="clear" w:pos="709"/>
          <w:tab w:val="left" w:pos="2475" w:leader="none"/>
        </w:tabs>
        <w:bidi w:val="0"/>
        <w:spacing w:before="0" w:after="200"/>
        <w:contextualSpacing/>
        <w:jc w:val="both"/>
        <w:rPr>
          <w:rFonts w:ascii="Times New Roman" w:hAnsi="Times New Roman" w:eastAsia="Calibri" w:cs="Times New Roman"/>
          <w:b/>
          <w:b/>
          <w:bCs/>
          <w:sz w:val="22"/>
          <w:lang w:eastAsia="ar-SA"/>
        </w:rPr>
      </w:pPr>
      <w:r>
        <w:rPr>
          <w:rFonts w:eastAsia="Calibri" w:cs="Times New Roman" w:ascii="Times New Roman" w:hAnsi="Times New Roman"/>
          <w:b/>
          <w:bCs/>
          <w:sz w:val="22"/>
          <w:lang w:eastAsia="ar-SA"/>
        </w:rPr>
      </w:r>
    </w:p>
    <w:p>
      <w:pPr>
        <w:pStyle w:val="Normal"/>
        <w:shd w:val="clear" w:fill="FFFFFF"/>
        <w:tabs>
          <w:tab w:val="clear" w:pos="709"/>
          <w:tab w:val="left" w:pos="888" w:leader="none"/>
        </w:tabs>
        <w:bidi w:val="0"/>
        <w:jc w:val="both"/>
        <w:rPr>
          <w:rFonts w:ascii="Times New Roman" w:hAnsi="Times New Roman" w:cs="Times New Roman"/>
          <w:b/>
          <w:b/>
          <w:sz w:val="22"/>
        </w:rPr>
      </w:pPr>
      <w:r>
        <w:rPr>
          <w:rFonts w:cs="Times New Roman" w:ascii="Times New Roman" w:hAnsi="Times New Roman"/>
          <w:b/>
          <w:sz w:val="22"/>
        </w:rPr>
      </w:r>
    </w:p>
    <w:p>
      <w:pPr>
        <w:pStyle w:val="Normal"/>
        <w:shd w:val="clear" w:fill="FFFFFF"/>
        <w:tabs>
          <w:tab w:val="clear" w:pos="709"/>
          <w:tab w:val="left" w:pos="888" w:leader="none"/>
        </w:tabs>
        <w:bidi w:val="0"/>
        <w:jc w:val="center"/>
        <w:rPr>
          <w:rFonts w:ascii="Times New Roman" w:hAnsi="Times New Roman" w:cs="Times New Roman"/>
          <w:b/>
          <w:b/>
          <w:sz w:val="22"/>
        </w:rPr>
      </w:pPr>
      <w:r>
        <w:rPr>
          <w:rFonts w:cs="Times New Roman" w:ascii="Times New Roman" w:hAnsi="Times New Roman"/>
          <w:b/>
          <w:sz w:val="22"/>
        </w:rPr>
        <w:t>СПЕЦИФИКАЦИЯ</w:t>
      </w:r>
    </w:p>
    <w:p>
      <w:pPr>
        <w:pStyle w:val="Normal"/>
        <w:bidi w:val="0"/>
        <w:jc w:val="center"/>
        <w:rPr>
          <w:rFonts w:ascii="Times New Roman" w:hAnsi="Times New Roman"/>
          <w:sz w:val="21"/>
          <w:szCs w:val="21"/>
        </w:rPr>
      </w:pPr>
      <w:r>
        <w:rPr>
          <w:rFonts w:ascii="Times New Roman" w:hAnsi="Times New Roman"/>
          <w:i/>
          <w:sz w:val="21"/>
          <w:szCs w:val="21"/>
        </w:rPr>
        <w:t>(Заполняется на этапе заключения договора)</w:t>
      </w:r>
    </w:p>
    <w:p>
      <w:pPr>
        <w:pStyle w:val="Normal"/>
        <w:shd w:val="clear" w:fill="FFFFFF"/>
        <w:tabs>
          <w:tab w:val="clear" w:pos="709"/>
          <w:tab w:val="left" w:pos="888" w:leader="none"/>
        </w:tabs>
        <w:bidi w:val="0"/>
        <w:jc w:val="both"/>
        <w:rPr>
          <w:rFonts w:ascii="Times New Roman" w:hAnsi="Times New Roman" w:cs="Times New Roman"/>
          <w:b/>
          <w:b/>
          <w:sz w:val="22"/>
        </w:rPr>
      </w:pPr>
      <w:r>
        <w:rPr>
          <w:rFonts w:cs="Times New Roman" w:ascii="Times New Roman" w:hAnsi="Times New Roman"/>
          <w:b/>
          <w:sz w:val="22"/>
        </w:rPr>
      </w:r>
    </w:p>
    <w:tbl>
      <w:tblPr>
        <w:tblW w:w="10359" w:type="dxa"/>
        <w:jc w:val="center"/>
        <w:tblInd w:w="0" w:type="dxa"/>
        <w:tblLayout w:type="fixed"/>
        <w:tblCellMar>
          <w:top w:w="0" w:type="dxa"/>
          <w:left w:w="108" w:type="dxa"/>
          <w:bottom w:w="0" w:type="dxa"/>
          <w:right w:w="108" w:type="dxa"/>
        </w:tblCellMar>
      </w:tblPr>
      <w:tblGrid>
        <w:gridCol w:w="689"/>
        <w:gridCol w:w="4490"/>
        <w:gridCol w:w="992"/>
        <w:gridCol w:w="1433"/>
        <w:gridCol w:w="1335"/>
        <w:gridCol w:w="1419"/>
      </w:tblGrid>
      <w:tr>
        <w:trPr>
          <w:trHeight w:val="1043" w:hRule="atLeast"/>
        </w:trPr>
        <w:tc>
          <w:tcPr>
            <w:tcW w:w="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64"/>
              <w:jc w:val="both"/>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rPr>
              <w:t>п/п</w:t>
            </w:r>
          </w:p>
        </w:tc>
        <w:tc>
          <w:tcPr>
            <w:tcW w:w="4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64"/>
              <w:jc w:val="both"/>
              <w:rPr>
                <w:rFonts w:ascii="Times New Roman" w:hAnsi="Times New Roman" w:cs="Times New Roman"/>
                <w:sz w:val="22"/>
              </w:rPr>
            </w:pPr>
            <w:r>
              <w:rPr>
                <w:rFonts w:cs="Times New Roman" w:ascii="Times New Roman" w:hAnsi="Times New Roman"/>
                <w:sz w:val="22"/>
              </w:rPr>
              <w:t>Наименование услуг</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64"/>
              <w:jc w:val="both"/>
              <w:rPr>
                <w:rFonts w:ascii="Times New Roman" w:hAnsi="Times New Roman" w:cs="Times New Roman"/>
                <w:sz w:val="22"/>
              </w:rPr>
            </w:pPr>
            <w:r>
              <w:rPr>
                <w:rFonts w:cs="Times New Roman" w:ascii="Times New Roman" w:hAnsi="Times New Roman"/>
                <w:sz w:val="22"/>
              </w:rPr>
              <w:t>Ед. изм.</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64"/>
              <w:jc w:val="both"/>
              <w:rPr>
                <w:rFonts w:ascii="Times New Roman" w:hAnsi="Times New Roman" w:cs="Times New Roman"/>
                <w:sz w:val="22"/>
              </w:rPr>
            </w:pPr>
            <w:r>
              <w:rPr>
                <w:rFonts w:cs="Times New Roman" w:ascii="Times New Roman" w:hAnsi="Times New Roman"/>
                <w:sz w:val="22"/>
              </w:rPr>
              <w:t>Количество</w:t>
            </w:r>
          </w:p>
        </w:tc>
        <w:tc>
          <w:tcPr>
            <w:tcW w:w="13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64"/>
              <w:jc w:val="both"/>
              <w:rPr>
                <w:rFonts w:ascii="Times New Roman" w:hAnsi="Times New Roman"/>
              </w:rPr>
            </w:pPr>
            <w:r>
              <w:rPr>
                <w:rFonts w:ascii="Times New Roman" w:hAnsi="Times New Roman"/>
                <w:sz w:val="21"/>
                <w:szCs w:val="21"/>
              </w:rPr>
              <w:t>Цена за единицу, рублей (в т.ч. НДС __%)</w:t>
            </w:r>
            <w:r>
              <w:rPr>
                <w:rFonts w:ascii="Times New Roman" w:hAnsi="Times New Roman"/>
                <w:sz w:val="21"/>
                <w:szCs w:val="21"/>
                <w:vertAlign w:val="superscript"/>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64"/>
              <w:jc w:val="both"/>
              <w:rPr>
                <w:rFonts w:ascii="Times New Roman" w:hAnsi="Times New Roman"/>
              </w:rPr>
            </w:pPr>
            <w:r>
              <w:rPr>
                <w:rFonts w:ascii="Times New Roman" w:hAnsi="Times New Roman"/>
                <w:sz w:val="21"/>
                <w:szCs w:val="21"/>
              </w:rPr>
              <w:t>Общая стоимость, рублей (в т. ч. НДС __%)</w:t>
            </w:r>
            <w:r>
              <w:rPr>
                <w:rFonts w:ascii="Times New Roman" w:hAnsi="Times New Roman"/>
                <w:sz w:val="21"/>
                <w:szCs w:val="21"/>
                <w:vertAlign w:val="superscript"/>
              </w:rPr>
              <w:t xml:space="preserve"> </w:t>
            </w:r>
          </w:p>
        </w:tc>
      </w:tr>
      <w:tr>
        <w:trPr>
          <w:trHeight w:val="227" w:hRule="atLeast"/>
        </w:trPr>
        <w:tc>
          <w:tcPr>
            <w:tcW w:w="689"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
              <w:widowControl w:val="false"/>
              <w:bidi w:val="0"/>
              <w:spacing w:lineRule="auto" w:line="264"/>
              <w:jc w:val="both"/>
              <w:rPr>
                <w:rFonts w:ascii="Times New Roman" w:hAnsi="Times New Roman" w:cs="Times New Roman"/>
                <w:sz w:val="22"/>
              </w:rPr>
            </w:pPr>
            <w:r>
              <w:rPr>
                <w:rFonts w:cs="Times New Roman" w:ascii="Times New Roman" w:hAnsi="Times New Roman"/>
                <w:sz w:val="22"/>
              </w:rPr>
              <w:t>1</w:t>
            </w:r>
          </w:p>
        </w:tc>
        <w:tc>
          <w:tcPr>
            <w:tcW w:w="4490"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
              <w:widowControl w:val="false"/>
              <w:bidi w:val="0"/>
              <w:spacing w:lineRule="auto" w:line="264"/>
              <w:jc w:val="both"/>
              <w:rPr>
                <w:rFonts w:ascii="Times New Roman" w:hAnsi="Times New Roman" w:cs="Times New Roman"/>
                <w:sz w:val="22"/>
              </w:rPr>
            </w:pPr>
            <w:r>
              <w:rPr>
                <w:rFonts w:cs="Times New Roman" w:ascii="Times New Roman" w:hAnsi="Times New Roman"/>
                <w:sz w:val="22"/>
              </w:rPr>
              <w:t>2</w:t>
            </w:r>
          </w:p>
        </w:tc>
        <w:tc>
          <w:tcPr>
            <w:tcW w:w="992"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
              <w:widowControl w:val="false"/>
              <w:bidi w:val="0"/>
              <w:spacing w:lineRule="auto" w:line="264"/>
              <w:jc w:val="both"/>
              <w:rPr>
                <w:rFonts w:ascii="Times New Roman" w:hAnsi="Times New Roman" w:cs="Times New Roman"/>
                <w:sz w:val="22"/>
              </w:rPr>
            </w:pPr>
            <w:r>
              <w:rPr>
                <w:rFonts w:cs="Times New Roman" w:ascii="Times New Roman" w:hAnsi="Times New Roman"/>
                <w:sz w:val="22"/>
              </w:rPr>
              <w:t>3</w:t>
            </w:r>
          </w:p>
        </w:tc>
        <w:tc>
          <w:tcPr>
            <w:tcW w:w="1433"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
              <w:widowControl w:val="false"/>
              <w:bidi w:val="0"/>
              <w:spacing w:lineRule="auto" w:line="264"/>
              <w:jc w:val="both"/>
              <w:rPr>
                <w:rFonts w:ascii="Times New Roman" w:hAnsi="Times New Roman" w:cs="Times New Roman"/>
                <w:sz w:val="22"/>
              </w:rPr>
            </w:pPr>
            <w:r>
              <w:rPr>
                <w:rFonts w:cs="Times New Roman" w:ascii="Times New Roman" w:hAnsi="Times New Roman"/>
                <w:sz w:val="22"/>
              </w:rPr>
              <w:t>4</w:t>
            </w:r>
          </w:p>
        </w:tc>
        <w:tc>
          <w:tcPr>
            <w:tcW w:w="1335"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
              <w:widowControl w:val="false"/>
              <w:bidi w:val="0"/>
              <w:spacing w:lineRule="auto" w:line="264"/>
              <w:jc w:val="both"/>
              <w:rPr>
                <w:rFonts w:ascii="Times New Roman" w:hAnsi="Times New Roman" w:cs="Times New Roman"/>
                <w:sz w:val="22"/>
              </w:rPr>
            </w:pPr>
            <w:r>
              <w:rPr>
                <w:rFonts w:cs="Times New Roman" w:ascii="Times New Roman" w:hAnsi="Times New Roman"/>
                <w:sz w:val="22"/>
              </w:rPr>
              <w:t>5</w:t>
            </w:r>
          </w:p>
        </w:tc>
        <w:tc>
          <w:tcPr>
            <w:tcW w:w="1419" w:type="dxa"/>
            <w:tcBorders>
              <w:top w:val="single" w:sz="4" w:space="0" w:color="000000"/>
              <w:left w:val="single" w:sz="4" w:space="0" w:color="000000"/>
              <w:bottom w:val="single" w:sz="4" w:space="0" w:color="000000"/>
              <w:right w:val="single" w:sz="4" w:space="0" w:color="000000"/>
            </w:tcBorders>
            <w:shd w:fill="A6A6A6" w:val="clear"/>
            <w:vAlign w:val="center"/>
          </w:tcPr>
          <w:p>
            <w:pPr>
              <w:pStyle w:val="Normal"/>
              <w:widowControl w:val="false"/>
              <w:bidi w:val="0"/>
              <w:spacing w:lineRule="auto" w:line="264"/>
              <w:jc w:val="both"/>
              <w:rPr>
                <w:rFonts w:ascii="Times New Roman" w:hAnsi="Times New Roman" w:cs="Times New Roman"/>
                <w:sz w:val="22"/>
              </w:rPr>
            </w:pPr>
            <w:r>
              <w:rPr>
                <w:rFonts w:cs="Times New Roman" w:ascii="Times New Roman" w:hAnsi="Times New Roman"/>
                <w:sz w:val="22"/>
              </w:rPr>
              <w:t>6</w:t>
            </w:r>
          </w:p>
        </w:tc>
      </w:tr>
      <w:tr>
        <w:trPr>
          <w:trHeight w:val="70" w:hRule="atLeast"/>
        </w:trPr>
        <w:tc>
          <w:tcPr>
            <w:tcW w:w="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64"/>
              <w:jc w:val="both"/>
              <w:rPr>
                <w:rFonts w:ascii="Times New Roman" w:hAnsi="Times New Roman" w:cs="Times New Roman"/>
                <w:sz w:val="22"/>
              </w:rPr>
            </w:pPr>
            <w:r>
              <w:rPr>
                <w:rFonts w:cs="Times New Roman" w:ascii="Times New Roman" w:hAnsi="Times New Roman"/>
                <w:sz w:val="22"/>
              </w:rPr>
              <w:t>1</w:t>
            </w:r>
          </w:p>
        </w:tc>
        <w:tc>
          <w:tcPr>
            <w:tcW w:w="4490"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bidi w:val="0"/>
              <w:spacing w:before="0" w:after="0"/>
              <w:jc w:val="both"/>
              <w:rPr>
                <w:rFonts w:ascii="Times New Roman" w:hAnsi="Times New Roman"/>
                <w:b/>
                <w:b/>
                <w:bCs/>
                <w:color w:val="000000"/>
                <w:sz w:val="22"/>
                <w:szCs w:val="22"/>
              </w:rPr>
            </w:pPr>
            <w:r>
              <w:rPr>
                <w:rFonts w:ascii="Times New Roman" w:hAnsi="Times New Roman"/>
                <w:b/>
                <w:bCs/>
                <w:color w:val="000000"/>
                <w:sz w:val="22"/>
                <w:szCs w:val="22"/>
              </w:rPr>
              <w:t>Оказание услуг по обеспечению внутриобъектового, пропускного режимов и охране помещений для нужд филиала ППК «Роскадастр» по Карачаево-Черкесской Республике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64"/>
              <w:jc w:val="both"/>
              <w:rPr>
                <w:rFonts w:ascii="Times New Roman" w:hAnsi="Times New Roman" w:cs="Times New Roman"/>
                <w:sz w:val="22"/>
              </w:rPr>
            </w:pPr>
            <w:r>
              <w:rPr>
                <w:rFonts w:cs="Times New Roman" w:ascii="Times New Roman" w:hAnsi="Times New Roman"/>
                <w:sz w:val="22"/>
              </w:rPr>
              <w:t>Чел/час</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64"/>
              <w:jc w:val="center"/>
              <w:rPr>
                <w:rFonts w:ascii="Times New Roman" w:hAnsi="Times New Roman" w:cs="Times New Roman"/>
                <w:bCs/>
                <w:sz w:val="22"/>
              </w:rPr>
            </w:pPr>
            <w:r>
              <w:rPr>
                <w:rFonts w:cs="Times New Roman" w:ascii="Times New Roman" w:hAnsi="Times New Roman"/>
                <w:bCs/>
                <w:sz w:val="22"/>
              </w:rPr>
              <w:t>4416</w:t>
            </w:r>
          </w:p>
        </w:tc>
        <w:tc>
          <w:tcPr>
            <w:tcW w:w="13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64"/>
              <w:jc w:val="both"/>
              <w:rPr>
                <w:rFonts w:ascii="Times New Roman" w:hAnsi="Times New Roman" w:cs="Times New Roman"/>
                <w:sz w:val="22"/>
              </w:rPr>
            </w:pPr>
            <w:r>
              <w:rPr>
                <w:rFonts w:cs="Times New Roman" w:ascii="Times New Roman" w:hAnsi="Times New Roman"/>
                <w:sz w:val="22"/>
              </w:rPr>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64"/>
              <w:jc w:val="both"/>
              <w:rPr>
                <w:rFonts w:ascii="Times New Roman" w:hAnsi="Times New Roman" w:cs="Times New Roman"/>
                <w:sz w:val="22"/>
              </w:rPr>
            </w:pPr>
            <w:r>
              <w:rPr>
                <w:rFonts w:cs="Times New Roman" w:ascii="Times New Roman" w:hAnsi="Times New Roman"/>
                <w:sz w:val="22"/>
              </w:rPr>
            </w:r>
          </w:p>
        </w:tc>
      </w:tr>
      <w:tr>
        <w:trPr>
          <w:trHeight w:val="321" w:hRule="atLeast"/>
        </w:trPr>
        <w:tc>
          <w:tcPr>
            <w:tcW w:w="5179"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64"/>
              <w:jc w:val="both"/>
              <w:rPr>
                <w:rFonts w:ascii="Times New Roman" w:hAnsi="Times New Roman" w:cs="Times New Roman"/>
                <w:bCs/>
                <w:sz w:val="22"/>
              </w:rPr>
            </w:pPr>
            <w:r>
              <w:rPr>
                <w:rFonts w:cs="Times New Roman" w:ascii="Times New Roman" w:hAnsi="Times New Roman"/>
                <w:bCs/>
                <w:sz w:val="22"/>
              </w:rPr>
              <w:t>Всего:</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64"/>
              <w:jc w:val="both"/>
              <w:rPr>
                <w:rFonts w:ascii="Times New Roman" w:hAnsi="Times New Roman" w:cs="Times New Roman"/>
                <w:bCs/>
                <w:sz w:val="22"/>
              </w:rPr>
            </w:pPr>
            <w:r>
              <w:rPr>
                <w:rFonts w:cs="Times New Roman" w:ascii="Times New Roman" w:hAnsi="Times New Roman"/>
                <w:bCs/>
                <w:sz w:val="22"/>
              </w:rPr>
            </w:r>
          </w:p>
        </w:tc>
        <w:tc>
          <w:tcPr>
            <w:tcW w:w="143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64"/>
              <w:jc w:val="both"/>
              <w:rPr>
                <w:rFonts w:ascii="Times New Roman" w:hAnsi="Times New Roman" w:cs="Times New Roman"/>
                <w:bCs/>
                <w:sz w:val="22"/>
              </w:rPr>
            </w:pPr>
            <w:r>
              <w:rPr>
                <w:rFonts w:cs="Times New Roman" w:ascii="Times New Roman" w:hAnsi="Times New Roman"/>
                <w:bCs/>
                <w:sz w:val="22"/>
              </w:rPr>
            </w:r>
          </w:p>
        </w:tc>
        <w:tc>
          <w:tcPr>
            <w:tcW w:w="133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64"/>
              <w:jc w:val="both"/>
              <w:rPr>
                <w:rFonts w:ascii="Times New Roman" w:hAnsi="Times New Roman" w:cs="Times New Roman"/>
                <w:bCs/>
                <w:sz w:val="22"/>
              </w:rPr>
            </w:pPr>
            <w:r>
              <w:rPr>
                <w:rFonts w:cs="Times New Roman" w:ascii="Times New Roman" w:hAnsi="Times New Roman"/>
                <w:bCs/>
                <w:sz w:val="22"/>
              </w:rPr>
              <w:t> </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64"/>
              <w:jc w:val="both"/>
              <w:rPr>
                <w:rFonts w:ascii="Times New Roman" w:hAnsi="Times New Roman" w:cs="Times New Roman"/>
                <w:bCs/>
                <w:sz w:val="22"/>
              </w:rPr>
            </w:pPr>
            <w:r>
              <w:rPr>
                <w:rFonts w:cs="Times New Roman" w:ascii="Times New Roman" w:hAnsi="Times New Roman"/>
                <w:bCs/>
                <w:sz w:val="22"/>
              </w:rPr>
            </w:r>
          </w:p>
        </w:tc>
      </w:tr>
    </w:tbl>
    <w:p>
      <w:pPr>
        <w:pStyle w:val="Normal"/>
        <w:bidi w:val="0"/>
        <w:jc w:val="both"/>
        <w:rPr>
          <w:rFonts w:ascii="Times New Roman" w:hAnsi="Times New Roman" w:cs="Times New Roman"/>
          <w:sz w:val="22"/>
        </w:rPr>
      </w:pPr>
      <w:r>
        <w:rPr>
          <w:rFonts w:cs="Times New Roman" w:ascii="Times New Roman" w:hAnsi="Times New Roman"/>
          <w:sz w:val="22"/>
        </w:rPr>
      </w:r>
    </w:p>
    <w:p>
      <w:pPr>
        <w:pStyle w:val="Normal"/>
        <w:bidi w:val="0"/>
        <w:jc w:val="both"/>
        <w:rPr>
          <w:rFonts w:ascii="Times New Roman" w:hAnsi="Times New Roman" w:cs="Times New Roman"/>
          <w:sz w:val="22"/>
        </w:rPr>
      </w:pPr>
      <w:r>
        <w:rPr>
          <w:rFonts w:cs="Times New Roman" w:ascii="Times New Roman" w:hAnsi="Times New Roman"/>
          <w:sz w:val="22"/>
        </w:rPr>
      </w:r>
    </w:p>
    <w:p>
      <w:pPr>
        <w:pStyle w:val="Normal"/>
        <w:bidi w:val="0"/>
        <w:jc w:val="both"/>
        <w:rPr>
          <w:rFonts w:ascii="Times New Roman" w:hAnsi="Times New Roman" w:cs="Times New Roman"/>
          <w:sz w:val="22"/>
        </w:rPr>
      </w:pPr>
      <w:r>
        <w:rPr>
          <w:rFonts w:cs="Times New Roman" w:ascii="Times New Roman" w:hAnsi="Times New Roman"/>
          <w:sz w:val="22"/>
        </w:rPr>
      </w:r>
    </w:p>
    <w:tbl>
      <w:tblPr>
        <w:tblW w:w="10204" w:type="dxa"/>
        <w:jc w:val="center"/>
        <w:tblInd w:w="0" w:type="dxa"/>
        <w:tblLayout w:type="fixed"/>
        <w:tblCellMar>
          <w:top w:w="0" w:type="dxa"/>
          <w:left w:w="108" w:type="dxa"/>
          <w:bottom w:w="0" w:type="dxa"/>
          <w:right w:w="108" w:type="dxa"/>
        </w:tblCellMar>
      </w:tblPr>
      <w:tblGrid>
        <w:gridCol w:w="5031"/>
        <w:gridCol w:w="5172"/>
      </w:tblGrid>
      <w:tr>
        <w:trPr>
          <w:trHeight w:val="429" w:hRule="atLeast"/>
        </w:trPr>
        <w:tc>
          <w:tcPr>
            <w:tcW w:w="5031" w:type="dxa"/>
            <w:tcBorders/>
            <w:vAlign w:val="bottom"/>
          </w:tcPr>
          <w:p>
            <w:pPr>
              <w:pStyle w:val="Normal"/>
              <w:widowControl w:val="false"/>
              <w:bidi w:val="0"/>
              <w:spacing w:before="0" w:after="200"/>
              <w:contextualSpacing/>
              <w:jc w:val="both"/>
              <w:rPr>
                <w:rFonts w:ascii="Times New Roman" w:hAnsi="Times New Roman" w:eastAsia="Calibri" w:cs="Times New Roman"/>
                <w:b/>
                <w:b/>
                <w:bCs/>
                <w:sz w:val="22"/>
              </w:rPr>
            </w:pPr>
            <w:r>
              <w:rPr>
                <w:rFonts w:eastAsia="Calibri" w:cs="Times New Roman" w:ascii="Times New Roman" w:hAnsi="Times New Roman"/>
                <w:b/>
                <w:bCs/>
                <w:sz w:val="22"/>
              </w:rPr>
              <w:t>ЗАКАЗЧИК</w:t>
            </w:r>
          </w:p>
          <w:p>
            <w:pPr>
              <w:pStyle w:val="Normal"/>
              <w:widowControl w:val="false"/>
              <w:bidi w:val="0"/>
              <w:spacing w:before="0" w:after="200"/>
              <w:contextualSpacing/>
              <w:jc w:val="both"/>
              <w:rPr>
                <w:rFonts w:ascii="Times New Roman" w:hAnsi="Times New Roman" w:eastAsia="Calibri" w:cs="Times New Roman"/>
                <w:b/>
                <w:b/>
                <w:bCs/>
                <w:sz w:val="22"/>
              </w:rPr>
            </w:pPr>
            <w:r>
              <w:rPr>
                <w:rFonts w:eastAsia="Calibri" w:cs="Times New Roman" w:ascii="Times New Roman" w:hAnsi="Times New Roman"/>
                <w:b/>
                <w:bCs/>
                <w:sz w:val="22"/>
              </w:rPr>
              <w:t xml:space="preserve">           </w:t>
            </w:r>
          </w:p>
          <w:tbl>
            <w:tblPr>
              <w:tblW w:w="10632" w:type="dxa"/>
              <w:jc w:val="left"/>
              <w:tblInd w:w="0" w:type="dxa"/>
              <w:tblLayout w:type="fixed"/>
              <w:tblCellMar>
                <w:top w:w="0" w:type="dxa"/>
                <w:left w:w="108" w:type="dxa"/>
                <w:bottom w:w="0" w:type="dxa"/>
                <w:right w:w="108" w:type="dxa"/>
              </w:tblCellMar>
            </w:tblPr>
            <w:tblGrid>
              <w:gridCol w:w="5243"/>
              <w:gridCol w:w="5388"/>
            </w:tblGrid>
            <w:tr>
              <w:trPr>
                <w:trHeight w:val="696" w:hRule="atLeast"/>
              </w:trPr>
              <w:tc>
                <w:tcPr>
                  <w:tcW w:w="5243" w:type="dxa"/>
                  <w:tcBorders/>
                </w:tcPr>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t>_____________________/________________/</w:t>
                  </w:r>
                </w:p>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r>
                </w:p>
              </w:tc>
              <w:tc>
                <w:tcPr>
                  <w:tcW w:w="5388" w:type="dxa"/>
                  <w:tcBorders/>
                </w:tcPr>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t>______________________/Д.В. Богунов/                                     М.П.</w:t>
                  </w:r>
                </w:p>
              </w:tc>
            </w:tr>
          </w:tbl>
          <w:p>
            <w:pPr>
              <w:pStyle w:val="Normal"/>
              <w:widowControl w:val="false"/>
              <w:bidi w:val="0"/>
              <w:spacing w:before="0" w:after="200"/>
              <w:contextualSpacing/>
              <w:jc w:val="both"/>
              <w:rPr>
                <w:rFonts w:ascii="Times New Roman" w:hAnsi="Times New Roman" w:eastAsia="Calibri" w:cs="Times New Roman"/>
                <w:b/>
                <w:b/>
                <w:bCs/>
                <w:sz w:val="22"/>
              </w:rPr>
            </w:pPr>
            <w:r>
              <w:rPr>
                <w:rFonts w:eastAsia="Calibri" w:cs="Times New Roman" w:ascii="Times New Roman" w:hAnsi="Times New Roman"/>
                <w:b/>
                <w:bCs/>
                <w:sz w:val="22"/>
              </w:rPr>
            </w:r>
          </w:p>
        </w:tc>
        <w:tc>
          <w:tcPr>
            <w:tcW w:w="5172" w:type="dxa"/>
            <w:tcBorders/>
            <w:vAlign w:val="bottom"/>
          </w:tcPr>
          <w:p>
            <w:pPr>
              <w:pStyle w:val="Normal"/>
              <w:widowControl w:val="false"/>
              <w:bidi w:val="0"/>
              <w:spacing w:before="0" w:after="200"/>
              <w:contextualSpacing/>
              <w:jc w:val="both"/>
              <w:rPr>
                <w:rFonts w:ascii="Times New Roman" w:hAnsi="Times New Roman" w:eastAsia="Calibri" w:cs="Times New Roman"/>
                <w:b/>
                <w:b/>
                <w:bCs/>
                <w:sz w:val="22"/>
              </w:rPr>
            </w:pPr>
            <w:r>
              <w:rPr>
                <w:rFonts w:eastAsia="Calibri" w:cs="Times New Roman" w:ascii="Times New Roman" w:hAnsi="Times New Roman"/>
                <w:b/>
                <w:bCs/>
                <w:sz w:val="22"/>
              </w:rPr>
              <w:t>ИСПОЛНИТЕЛЬ</w:t>
            </w:r>
          </w:p>
          <w:p>
            <w:pPr>
              <w:pStyle w:val="Normal"/>
              <w:widowControl w:val="false"/>
              <w:bidi w:val="0"/>
              <w:spacing w:before="0" w:after="200"/>
              <w:contextualSpacing/>
              <w:jc w:val="both"/>
              <w:rPr>
                <w:rFonts w:ascii="Times New Roman" w:hAnsi="Times New Roman" w:eastAsia="Calibri" w:cs="Times New Roman"/>
                <w:b/>
                <w:b/>
                <w:bCs/>
                <w:sz w:val="22"/>
              </w:rPr>
            </w:pPr>
            <w:r>
              <w:rPr>
                <w:rFonts w:eastAsia="Calibri" w:cs="Times New Roman" w:ascii="Times New Roman" w:hAnsi="Times New Roman"/>
                <w:b/>
                <w:bCs/>
                <w:sz w:val="22"/>
              </w:rPr>
            </w:r>
          </w:p>
          <w:tbl>
            <w:tblPr>
              <w:tblW w:w="10632" w:type="dxa"/>
              <w:jc w:val="left"/>
              <w:tblInd w:w="0" w:type="dxa"/>
              <w:tblLayout w:type="fixed"/>
              <w:tblCellMar>
                <w:top w:w="0" w:type="dxa"/>
                <w:left w:w="108" w:type="dxa"/>
                <w:bottom w:w="0" w:type="dxa"/>
                <w:right w:w="108" w:type="dxa"/>
              </w:tblCellMar>
            </w:tblPr>
            <w:tblGrid>
              <w:gridCol w:w="5243"/>
              <w:gridCol w:w="5388"/>
            </w:tblGrid>
            <w:tr>
              <w:trPr>
                <w:trHeight w:val="696" w:hRule="atLeast"/>
              </w:trPr>
              <w:tc>
                <w:tcPr>
                  <w:tcW w:w="5243" w:type="dxa"/>
                  <w:tcBorders/>
                </w:tcPr>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t>_____________________/__________________ /</w:t>
                  </w:r>
                </w:p>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t xml:space="preserve"> </w:t>
                  </w:r>
                </w:p>
              </w:tc>
              <w:tc>
                <w:tcPr>
                  <w:tcW w:w="5388" w:type="dxa"/>
                  <w:tcBorders/>
                </w:tcPr>
                <w:p>
                  <w:pPr>
                    <w:pStyle w:val="Normal"/>
                    <w:widowControl w:val="false"/>
                    <w:bidi w:val="0"/>
                    <w:jc w:val="both"/>
                    <w:rPr>
                      <w:rFonts w:ascii="Times New Roman" w:hAnsi="Times New Roman" w:cs="Times New Roman"/>
                      <w:sz w:val="22"/>
                      <w:lang w:eastAsia="ar-SA"/>
                    </w:rPr>
                  </w:pPr>
                  <w:r>
                    <w:rPr>
                      <w:rFonts w:cs="Times New Roman" w:ascii="Times New Roman" w:hAnsi="Times New Roman"/>
                      <w:sz w:val="22"/>
                      <w:lang w:eastAsia="ar-SA"/>
                    </w:rPr>
                    <w:t>______________________/Д.В. Богунов/                                     М.П.</w:t>
                  </w:r>
                </w:p>
              </w:tc>
            </w:tr>
          </w:tbl>
          <w:p>
            <w:pPr>
              <w:pStyle w:val="Normal"/>
              <w:widowControl w:val="false"/>
              <w:bidi w:val="0"/>
              <w:spacing w:before="0" w:after="200"/>
              <w:contextualSpacing/>
              <w:jc w:val="both"/>
              <w:rPr>
                <w:rFonts w:ascii="Times New Roman" w:hAnsi="Times New Roman" w:eastAsia="Calibri" w:cs="Times New Roman"/>
                <w:b/>
                <w:b/>
                <w:bCs/>
                <w:sz w:val="22"/>
              </w:rPr>
            </w:pPr>
            <w:r>
              <w:rPr>
                <w:rFonts w:eastAsia="Calibri" w:cs="Times New Roman" w:ascii="Times New Roman" w:hAnsi="Times New Roman"/>
                <w:b/>
                <w:bCs/>
                <w:sz w:val="22"/>
              </w:rPr>
            </w:r>
          </w:p>
        </w:tc>
      </w:tr>
    </w:tbl>
    <w:p>
      <w:pPr>
        <w:sectPr>
          <w:type w:val="nextPage"/>
          <w:pgSz w:w="11906" w:h="16838"/>
          <w:pgMar w:left="1134" w:right="847" w:gutter="0" w:header="0" w:top="1134" w:footer="0" w:bottom="1134"/>
          <w:pgNumType w:fmt="decimal"/>
          <w:formProt w:val="false"/>
          <w:textDirection w:val="lrTb"/>
          <w:docGrid w:type="default" w:linePitch="600" w:charSpace="32768"/>
        </w:sectPr>
      </w:pPr>
    </w:p>
    <w:p>
      <w:pPr>
        <w:pStyle w:val="Normal"/>
        <w:bidi w:val="0"/>
        <w:spacing w:before="0" w:after="0"/>
        <w:ind w:left="5103" w:right="0" w:hanging="0"/>
        <w:jc w:val="right"/>
        <w:rPr>
          <w:rFonts w:ascii="Times New Roman" w:hAnsi="Times New Roman" w:eastAsia="Calibri" w:cs="Times New Roman"/>
          <w:sz w:val="22"/>
        </w:rPr>
      </w:pPr>
      <w:r>
        <w:rPr>
          <w:rFonts w:eastAsia="Calibri" w:cs="Times New Roman" w:ascii="Times New Roman" w:hAnsi="Times New Roman"/>
          <w:sz w:val="22"/>
        </w:rPr>
        <w:t>Приложение № 3</w:t>
      </w:r>
    </w:p>
    <w:p>
      <w:pPr>
        <w:pStyle w:val="Normal"/>
        <w:numPr>
          <w:ilvl w:val="0"/>
          <w:numId w:val="0"/>
        </w:numPr>
        <w:tabs>
          <w:tab w:val="clear" w:pos="709"/>
          <w:tab w:val="left" w:pos="15451" w:leader="none"/>
        </w:tabs>
        <w:bidi w:val="0"/>
        <w:spacing w:before="0" w:after="0"/>
        <w:ind w:left="5103" w:right="0" w:hanging="0"/>
        <w:contextualSpacing/>
        <w:jc w:val="right"/>
        <w:outlineLvl w:val="0"/>
        <w:rPr>
          <w:rFonts w:ascii="Times New Roman" w:hAnsi="Times New Roman" w:eastAsia="Calibri" w:cs="Times New Roman"/>
          <w:sz w:val="22"/>
        </w:rPr>
      </w:pPr>
      <w:r>
        <w:rPr>
          <w:rFonts w:eastAsia="Calibri" w:cs="Times New Roman" w:ascii="Times New Roman" w:hAnsi="Times New Roman"/>
          <w:sz w:val="22"/>
        </w:rPr>
        <w:t>к Договору № __________________</w:t>
      </w:r>
    </w:p>
    <w:p>
      <w:pPr>
        <w:pStyle w:val="Normal"/>
        <w:numPr>
          <w:ilvl w:val="0"/>
          <w:numId w:val="0"/>
        </w:numPr>
        <w:tabs>
          <w:tab w:val="clear" w:pos="709"/>
          <w:tab w:val="left" w:pos="15451" w:leader="none"/>
        </w:tabs>
        <w:bidi w:val="0"/>
        <w:spacing w:before="0" w:after="0"/>
        <w:ind w:left="5103" w:right="0" w:hanging="0"/>
        <w:contextualSpacing/>
        <w:jc w:val="right"/>
        <w:outlineLvl w:val="0"/>
        <w:rPr>
          <w:rFonts w:ascii="Times New Roman" w:hAnsi="Times New Roman" w:eastAsia="Calibri" w:cs="Times New Roman"/>
          <w:sz w:val="22"/>
        </w:rPr>
      </w:pPr>
      <w:r>
        <w:rPr>
          <w:rFonts w:eastAsia="Calibri" w:cs="Times New Roman" w:ascii="Times New Roman" w:hAnsi="Times New Roman"/>
          <w:sz w:val="22"/>
        </w:rPr>
        <w:t>от «____» ___________ 2023 года.</w:t>
      </w:r>
    </w:p>
    <w:p>
      <w:pPr>
        <w:pStyle w:val="Normal"/>
        <w:bidi w:val="0"/>
        <w:spacing w:before="0" w:after="0"/>
        <w:ind w:right="0" w:hanging="0"/>
        <w:jc w:val="center"/>
        <w:rPr>
          <w:rFonts w:ascii="Times New Roman" w:hAnsi="Times New Roman" w:eastAsia="Calibri" w:cs="Times New Roman"/>
          <w:b/>
          <w:b/>
          <w:sz w:val="22"/>
        </w:rPr>
      </w:pPr>
      <w:r>
        <w:rPr>
          <w:rFonts w:eastAsia="Calibri" w:cs="Times New Roman" w:ascii="Times New Roman" w:hAnsi="Times New Roman"/>
          <w:b/>
          <w:sz w:val="22"/>
        </w:rPr>
        <w:t xml:space="preserve"> </w:t>
      </w:r>
      <w:r>
        <w:rPr>
          <w:rFonts w:eastAsia="Calibri" w:cs="Times New Roman" w:ascii="Times New Roman" w:hAnsi="Times New Roman"/>
          <w:b/>
          <w:sz w:val="22"/>
        </w:rPr>
        <w:t>(ФОРМА)</w:t>
      </w:r>
    </w:p>
    <w:tbl>
      <w:tblPr>
        <w:tblW w:w="10490" w:type="dxa"/>
        <w:jc w:val="left"/>
        <w:tblInd w:w="-142" w:type="dxa"/>
        <w:tblLayout w:type="fixed"/>
        <w:tblCellMar>
          <w:top w:w="102" w:type="dxa"/>
          <w:left w:w="62" w:type="dxa"/>
          <w:bottom w:w="102" w:type="dxa"/>
          <w:right w:w="62" w:type="dxa"/>
        </w:tblCellMar>
      </w:tblPr>
      <w:tblGrid>
        <w:gridCol w:w="10490"/>
      </w:tblGrid>
      <w:tr>
        <w:trPr/>
        <w:tc>
          <w:tcPr>
            <w:tcW w:w="10490" w:type="dxa"/>
            <w:tcBorders/>
            <w:vAlign w:val="bottom"/>
          </w:tcPr>
          <w:p>
            <w:pPr>
              <w:pStyle w:val="Normal"/>
              <w:widowControl w:val="false"/>
              <w:bidi w:val="0"/>
              <w:spacing w:before="0" w:after="0"/>
              <w:ind w:left="0" w:right="0" w:firstLine="426"/>
              <w:jc w:val="center"/>
              <w:textAlignment w:val="baseline"/>
              <w:rPr>
                <w:rFonts w:ascii="Times New Roman" w:hAnsi="Times New Roman" w:eastAsia="SimSun"/>
                <w:b/>
                <w:b/>
                <w:kern w:val="2"/>
                <w:sz w:val="22"/>
              </w:rPr>
            </w:pPr>
            <w:r>
              <w:rPr>
                <w:rFonts w:eastAsia="SimSun" w:ascii="Times New Roman" w:hAnsi="Times New Roman"/>
                <w:b/>
                <w:kern w:val="2"/>
                <w:sz w:val="22"/>
              </w:rPr>
              <w:t>Акт</w:t>
            </w:r>
          </w:p>
          <w:p>
            <w:pPr>
              <w:pStyle w:val="Normal"/>
              <w:widowControl w:val="false"/>
              <w:bidi w:val="0"/>
              <w:spacing w:before="0" w:after="0"/>
              <w:ind w:left="0" w:right="0" w:firstLine="426"/>
              <w:jc w:val="center"/>
              <w:textAlignment w:val="baseline"/>
              <w:rPr>
                <w:rFonts w:ascii="Times New Roman" w:hAnsi="Times New Roman" w:eastAsia="SimSun"/>
                <w:b/>
                <w:b/>
                <w:kern w:val="2"/>
                <w:sz w:val="22"/>
              </w:rPr>
            </w:pPr>
            <w:r>
              <w:rPr>
                <w:rFonts w:eastAsia="SimSun" w:ascii="Times New Roman" w:hAnsi="Times New Roman"/>
                <w:b/>
                <w:kern w:val="2"/>
                <w:sz w:val="22"/>
              </w:rPr>
              <w:t>принятия объекта(ов) под охрану</w:t>
            </w:r>
          </w:p>
        </w:tc>
      </w:tr>
      <w:tr>
        <w:trPr/>
        <w:tc>
          <w:tcPr>
            <w:tcW w:w="10490" w:type="dxa"/>
            <w:tcBorders/>
            <w:vAlign w:val="bottom"/>
          </w:tcPr>
          <w:p>
            <w:pPr>
              <w:pStyle w:val="Normal"/>
              <w:widowControl w:val="false"/>
              <w:bidi w:val="0"/>
              <w:spacing w:before="0" w:after="0"/>
              <w:ind w:left="0" w:right="0" w:firstLine="426"/>
              <w:jc w:val="both"/>
              <w:textAlignment w:val="baseline"/>
              <w:rPr>
                <w:rFonts w:ascii="Times New Roman" w:hAnsi="Times New Roman" w:eastAsia="SimSun"/>
                <w:kern w:val="2"/>
                <w:sz w:val="22"/>
              </w:rPr>
            </w:pPr>
            <w:r>
              <w:rPr>
                <w:rFonts w:eastAsia="SimSun" w:ascii="Times New Roman" w:hAnsi="Times New Roman"/>
                <w:kern w:val="2"/>
                <w:sz w:val="22"/>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
          <w:p>
            <w:pPr>
              <w:pStyle w:val="Normal"/>
              <w:widowControl w:val="false"/>
              <w:bidi w:val="0"/>
              <w:spacing w:before="0" w:after="0"/>
              <w:ind w:left="0" w:right="0" w:firstLine="426"/>
              <w:jc w:val="both"/>
              <w:textAlignment w:val="baseline"/>
              <w:rPr>
                <w:rFonts w:ascii="Times New Roman" w:hAnsi="Times New Roman" w:eastAsia="SimSun"/>
                <w:kern w:val="2"/>
                <w:sz w:val="22"/>
              </w:rPr>
            </w:pPr>
            <w:r>
              <w:rPr>
                <w:rFonts w:eastAsia="SimSun" w:ascii="Times New Roman" w:hAnsi="Times New Roman"/>
                <w:kern w:val="2"/>
                <w:sz w:val="22"/>
              </w:rPr>
              <w:t>Заказчик передает, а Исполнитель принимает во временное пользование на безвозмездной основе на период действия договора следующее имущество и документацию, необходимые для надлежащего исполнения принятых Исполнителем обязательств по настоящему Договору:</w:t>
            </w:r>
          </w:p>
        </w:tc>
      </w:tr>
    </w:tbl>
    <w:p>
      <w:pPr>
        <w:pStyle w:val="Normal"/>
        <w:bidi w:val="0"/>
        <w:spacing w:before="0" w:after="0"/>
        <w:ind w:left="0" w:right="0" w:firstLine="426"/>
        <w:jc w:val="both"/>
        <w:rPr>
          <w:rFonts w:ascii="Times New Roman" w:hAnsi="Times New Roman"/>
          <w:sz w:val="22"/>
        </w:rPr>
      </w:pPr>
      <w:r>
        <w:rPr>
          <w:rFonts w:ascii="Times New Roman" w:hAnsi="Times New Roman"/>
          <w:sz w:val="22"/>
        </w:rPr>
      </w:r>
    </w:p>
    <w:tbl>
      <w:tblPr>
        <w:tblW w:w="10490" w:type="dxa"/>
        <w:jc w:val="left"/>
        <w:tblInd w:w="-147" w:type="dxa"/>
        <w:tblLayout w:type="fixed"/>
        <w:tblCellMar>
          <w:top w:w="102" w:type="dxa"/>
          <w:left w:w="62" w:type="dxa"/>
          <w:bottom w:w="102" w:type="dxa"/>
          <w:right w:w="62" w:type="dxa"/>
        </w:tblCellMar>
      </w:tblPr>
      <w:tblGrid>
        <w:gridCol w:w="993"/>
        <w:gridCol w:w="3594"/>
        <w:gridCol w:w="3066"/>
        <w:gridCol w:w="2836"/>
      </w:tblGrid>
      <w:tr>
        <w:trPr/>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both"/>
              <w:textAlignment w:val="baseline"/>
              <w:rPr>
                <w:rFonts w:ascii="Times New Roman" w:hAnsi="Times New Roman" w:eastAsia="SimSun"/>
                <w:kern w:val="2"/>
                <w:sz w:val="22"/>
              </w:rPr>
            </w:pPr>
            <w:r>
              <w:rPr>
                <w:rFonts w:eastAsia="SimSun" w:ascii="Times New Roman" w:hAnsi="Times New Roman"/>
                <w:kern w:val="2"/>
                <w:sz w:val="22"/>
              </w:rPr>
              <w:t>N п/п</w:t>
            </w:r>
          </w:p>
        </w:tc>
        <w:tc>
          <w:tcPr>
            <w:tcW w:w="35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firstLine="426"/>
              <w:jc w:val="both"/>
              <w:textAlignment w:val="baseline"/>
              <w:rPr>
                <w:rFonts w:ascii="Times New Roman" w:hAnsi="Times New Roman" w:eastAsia="SimSun"/>
                <w:kern w:val="2"/>
                <w:sz w:val="22"/>
              </w:rPr>
            </w:pPr>
            <w:r>
              <w:rPr>
                <w:rFonts w:eastAsia="SimSun" w:ascii="Times New Roman" w:hAnsi="Times New Roman"/>
                <w:kern w:val="2"/>
                <w:sz w:val="22"/>
              </w:rPr>
              <w:t>Передаваемое имущество и документация</w:t>
            </w:r>
          </w:p>
        </w:tc>
        <w:tc>
          <w:tcPr>
            <w:tcW w:w="306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firstLine="426"/>
              <w:jc w:val="both"/>
              <w:textAlignment w:val="baseline"/>
              <w:rPr>
                <w:rFonts w:ascii="Times New Roman" w:hAnsi="Times New Roman" w:eastAsia="SimSun"/>
                <w:kern w:val="2"/>
                <w:sz w:val="22"/>
              </w:rPr>
            </w:pPr>
            <w:r>
              <w:rPr>
                <w:rFonts w:eastAsia="SimSun" w:ascii="Times New Roman" w:hAnsi="Times New Roman"/>
                <w:kern w:val="2"/>
                <w:sz w:val="22"/>
              </w:rPr>
              <w:t>Количество</w:t>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firstLine="426"/>
              <w:jc w:val="both"/>
              <w:textAlignment w:val="baseline"/>
              <w:rPr>
                <w:rFonts w:ascii="Times New Roman" w:hAnsi="Times New Roman" w:eastAsia="SimSun"/>
                <w:kern w:val="2"/>
                <w:sz w:val="22"/>
              </w:rPr>
            </w:pPr>
            <w:r>
              <w:rPr>
                <w:rFonts w:eastAsia="SimSun" w:ascii="Times New Roman" w:hAnsi="Times New Roman"/>
                <w:kern w:val="2"/>
                <w:sz w:val="22"/>
              </w:rPr>
              <w:t>Примечание</w:t>
            </w:r>
          </w:p>
        </w:tc>
      </w:tr>
      <w:tr>
        <w:trPr/>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firstLine="426"/>
              <w:jc w:val="both"/>
              <w:textAlignment w:val="baseline"/>
              <w:rPr>
                <w:rFonts w:ascii="Times New Roman" w:hAnsi="Times New Roman" w:eastAsia="SimSun"/>
                <w:kern w:val="2"/>
                <w:sz w:val="22"/>
              </w:rPr>
            </w:pPr>
            <w:r>
              <w:rPr>
                <w:rFonts w:eastAsia="SimSun" w:ascii="Times New Roman" w:hAnsi="Times New Roman"/>
                <w:kern w:val="2"/>
                <w:sz w:val="22"/>
              </w:rPr>
            </w:r>
          </w:p>
        </w:tc>
        <w:tc>
          <w:tcPr>
            <w:tcW w:w="35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firstLine="426"/>
              <w:jc w:val="both"/>
              <w:textAlignment w:val="baseline"/>
              <w:rPr>
                <w:rFonts w:ascii="Times New Roman" w:hAnsi="Times New Roman" w:eastAsia="SimSun"/>
                <w:kern w:val="2"/>
                <w:sz w:val="22"/>
              </w:rPr>
            </w:pPr>
            <w:r>
              <w:rPr>
                <w:rFonts w:eastAsia="SimSun" w:ascii="Times New Roman" w:hAnsi="Times New Roman"/>
                <w:kern w:val="2"/>
                <w:sz w:val="22"/>
              </w:rPr>
            </w:r>
          </w:p>
        </w:tc>
        <w:tc>
          <w:tcPr>
            <w:tcW w:w="306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firstLine="426"/>
              <w:jc w:val="both"/>
              <w:textAlignment w:val="baseline"/>
              <w:rPr>
                <w:rFonts w:ascii="Times New Roman" w:hAnsi="Times New Roman" w:eastAsia="SimSun"/>
                <w:kern w:val="2"/>
                <w:sz w:val="22"/>
              </w:rPr>
            </w:pPr>
            <w:r>
              <w:rPr>
                <w:rFonts w:eastAsia="SimSun" w:ascii="Times New Roman" w:hAnsi="Times New Roman"/>
                <w:kern w:val="2"/>
                <w:sz w:val="22"/>
              </w:rPr>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firstLine="426"/>
              <w:jc w:val="both"/>
              <w:textAlignment w:val="baseline"/>
              <w:rPr>
                <w:rFonts w:ascii="Times New Roman" w:hAnsi="Times New Roman" w:eastAsia="SimSun"/>
                <w:kern w:val="2"/>
                <w:sz w:val="22"/>
              </w:rPr>
            </w:pPr>
            <w:r>
              <w:rPr>
                <w:rFonts w:eastAsia="SimSun" w:ascii="Times New Roman" w:hAnsi="Times New Roman"/>
                <w:kern w:val="2"/>
                <w:sz w:val="22"/>
              </w:rPr>
            </w:r>
          </w:p>
        </w:tc>
      </w:tr>
      <w:tr>
        <w:trPr/>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firstLine="426"/>
              <w:jc w:val="both"/>
              <w:textAlignment w:val="baseline"/>
              <w:rPr>
                <w:rFonts w:ascii="Times New Roman" w:hAnsi="Times New Roman" w:eastAsia="SimSun"/>
                <w:kern w:val="2"/>
                <w:sz w:val="22"/>
              </w:rPr>
            </w:pPr>
            <w:r>
              <w:rPr>
                <w:rFonts w:eastAsia="SimSun" w:ascii="Times New Roman" w:hAnsi="Times New Roman"/>
                <w:kern w:val="2"/>
                <w:sz w:val="22"/>
              </w:rPr>
            </w:r>
          </w:p>
        </w:tc>
        <w:tc>
          <w:tcPr>
            <w:tcW w:w="35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firstLine="426"/>
              <w:jc w:val="both"/>
              <w:textAlignment w:val="baseline"/>
              <w:rPr>
                <w:rFonts w:ascii="Times New Roman" w:hAnsi="Times New Roman" w:eastAsia="SimSun"/>
                <w:kern w:val="2"/>
                <w:sz w:val="22"/>
              </w:rPr>
            </w:pPr>
            <w:r>
              <w:rPr>
                <w:rFonts w:eastAsia="SimSun" w:ascii="Times New Roman" w:hAnsi="Times New Roman"/>
                <w:kern w:val="2"/>
                <w:sz w:val="22"/>
              </w:rPr>
            </w:r>
          </w:p>
        </w:tc>
        <w:tc>
          <w:tcPr>
            <w:tcW w:w="306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firstLine="426"/>
              <w:jc w:val="both"/>
              <w:textAlignment w:val="baseline"/>
              <w:rPr>
                <w:rFonts w:ascii="Times New Roman" w:hAnsi="Times New Roman" w:eastAsia="SimSun"/>
                <w:kern w:val="2"/>
                <w:sz w:val="22"/>
              </w:rPr>
            </w:pPr>
            <w:r>
              <w:rPr>
                <w:rFonts w:eastAsia="SimSun" w:ascii="Times New Roman" w:hAnsi="Times New Roman"/>
                <w:kern w:val="2"/>
                <w:sz w:val="22"/>
              </w:rPr>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firstLine="426"/>
              <w:jc w:val="both"/>
              <w:textAlignment w:val="baseline"/>
              <w:rPr>
                <w:rFonts w:ascii="Times New Roman" w:hAnsi="Times New Roman" w:eastAsia="SimSun"/>
                <w:kern w:val="2"/>
                <w:sz w:val="22"/>
              </w:rPr>
            </w:pPr>
            <w:r>
              <w:rPr>
                <w:rFonts w:eastAsia="SimSun" w:ascii="Times New Roman" w:hAnsi="Times New Roman"/>
                <w:kern w:val="2"/>
                <w:sz w:val="22"/>
              </w:rPr>
            </w:r>
          </w:p>
        </w:tc>
      </w:tr>
    </w:tbl>
    <w:p>
      <w:pPr>
        <w:pStyle w:val="Normal"/>
        <w:bidi w:val="0"/>
        <w:spacing w:before="0" w:after="0"/>
        <w:jc w:val="both"/>
        <w:rPr>
          <w:rFonts w:ascii="Times New Roman" w:hAnsi="Times New Roman"/>
          <w:b/>
          <w:b/>
          <w:sz w:val="22"/>
        </w:rPr>
      </w:pPr>
      <w:r>
        <w:rPr>
          <w:rFonts w:ascii="Times New Roman" w:hAnsi="Times New Roman"/>
          <w:b/>
          <w:sz w:val="22"/>
        </w:rPr>
      </w:r>
    </w:p>
    <w:p>
      <w:pPr>
        <w:pStyle w:val="Normal"/>
        <w:bidi w:val="0"/>
        <w:spacing w:before="0" w:after="0"/>
        <w:jc w:val="both"/>
        <w:rPr>
          <w:rFonts w:ascii="Times New Roman" w:hAnsi="Times New Roman"/>
          <w:sz w:val="22"/>
        </w:rPr>
      </w:pPr>
      <w:r>
        <w:rPr>
          <w:rFonts w:ascii="Times New Roman" w:hAnsi="Times New Roman"/>
          <w:sz w:val="22"/>
        </w:rPr>
      </w:r>
    </w:p>
    <w:tbl>
      <w:tblPr>
        <w:tblW w:w="10263" w:type="dxa"/>
        <w:jc w:val="left"/>
        <w:tblInd w:w="-142" w:type="dxa"/>
        <w:tblLayout w:type="fixed"/>
        <w:tblCellMar>
          <w:top w:w="0" w:type="dxa"/>
          <w:left w:w="108" w:type="dxa"/>
          <w:bottom w:w="0" w:type="dxa"/>
          <w:right w:w="108" w:type="dxa"/>
        </w:tblCellMar>
      </w:tblPr>
      <w:tblGrid>
        <w:gridCol w:w="5113"/>
        <w:gridCol w:w="5149"/>
      </w:tblGrid>
      <w:tr>
        <w:trPr>
          <w:trHeight w:val="274" w:hRule="atLeast"/>
        </w:trPr>
        <w:tc>
          <w:tcPr>
            <w:tcW w:w="5113" w:type="dxa"/>
            <w:tcBorders/>
          </w:tcPr>
          <w:p>
            <w:pPr>
              <w:pStyle w:val="Normal"/>
              <w:widowControl w:val="false"/>
              <w:tabs>
                <w:tab w:val="clear" w:pos="709"/>
                <w:tab w:val="left" w:pos="142" w:leader="none"/>
              </w:tabs>
              <w:bidi w:val="0"/>
              <w:snapToGrid w:val="false"/>
              <w:spacing w:before="0" w:after="0"/>
              <w:jc w:val="both"/>
              <w:rPr>
                <w:rFonts w:ascii="Times New Roman" w:hAnsi="Times New Roman"/>
                <w:b/>
                <w:b/>
                <w:sz w:val="22"/>
              </w:rPr>
            </w:pPr>
            <w:r>
              <w:rPr>
                <w:rFonts w:ascii="Times New Roman" w:hAnsi="Times New Roman"/>
                <w:b/>
                <w:sz w:val="22"/>
              </w:rPr>
              <w:t>ЗАКАЗЧИК:</w:t>
            </w:r>
          </w:p>
          <w:p>
            <w:pPr>
              <w:pStyle w:val="Normal"/>
              <w:widowControl w:val="false"/>
              <w:tabs>
                <w:tab w:val="clear" w:pos="709"/>
                <w:tab w:val="left" w:pos="142" w:leader="none"/>
              </w:tabs>
              <w:bidi w:val="0"/>
              <w:spacing w:before="0" w:after="0"/>
              <w:jc w:val="both"/>
              <w:rPr>
                <w:rFonts w:ascii="Times New Roman" w:hAnsi="Times New Roman"/>
                <w:sz w:val="22"/>
              </w:rPr>
            </w:pPr>
            <w:r>
              <w:rPr>
                <w:rFonts w:ascii="Times New Roman" w:hAnsi="Times New Roman"/>
                <w:sz w:val="22"/>
              </w:rPr>
            </w:r>
          </w:p>
        </w:tc>
        <w:tc>
          <w:tcPr>
            <w:tcW w:w="5149" w:type="dxa"/>
            <w:tcBorders/>
          </w:tcPr>
          <w:p>
            <w:pPr>
              <w:pStyle w:val="Normal"/>
              <w:widowControl w:val="false"/>
              <w:tabs>
                <w:tab w:val="clear" w:pos="709"/>
                <w:tab w:val="left" w:pos="142" w:leader="none"/>
              </w:tabs>
              <w:bidi w:val="0"/>
              <w:snapToGrid w:val="false"/>
              <w:spacing w:before="0" w:after="0"/>
              <w:jc w:val="both"/>
              <w:rPr>
                <w:rFonts w:ascii="Times New Roman" w:hAnsi="Times New Roman"/>
                <w:b/>
                <w:b/>
                <w:sz w:val="22"/>
              </w:rPr>
            </w:pPr>
            <w:r>
              <w:rPr>
                <w:rFonts w:ascii="Times New Roman" w:hAnsi="Times New Roman"/>
                <w:b/>
                <w:sz w:val="22"/>
              </w:rPr>
              <w:t>ИСПОЛНИТЕЛЬ:</w:t>
            </w:r>
          </w:p>
        </w:tc>
      </w:tr>
      <w:tr>
        <w:trPr>
          <w:trHeight w:val="696" w:hRule="atLeast"/>
        </w:trPr>
        <w:tc>
          <w:tcPr>
            <w:tcW w:w="5113" w:type="dxa"/>
            <w:tcBorders/>
          </w:tcPr>
          <w:p>
            <w:pPr>
              <w:pStyle w:val="Normal"/>
              <w:widowControl w:val="false"/>
              <w:tabs>
                <w:tab w:val="clear" w:pos="709"/>
                <w:tab w:val="left" w:pos="142" w:leader="none"/>
              </w:tabs>
              <w:bidi w:val="0"/>
              <w:snapToGrid w:val="false"/>
              <w:spacing w:before="0" w:after="0"/>
              <w:jc w:val="both"/>
              <w:rPr>
                <w:rFonts w:ascii="Times New Roman" w:hAnsi="Times New Roman"/>
                <w:sz w:val="22"/>
              </w:rPr>
            </w:pPr>
            <w:r>
              <w:rPr>
                <w:rFonts w:ascii="Times New Roman" w:hAnsi="Times New Roman"/>
                <w:sz w:val="22"/>
              </w:rPr>
              <w:t>_____________________/__________________/</w:t>
            </w:r>
          </w:p>
          <w:p>
            <w:pPr>
              <w:pStyle w:val="Normal"/>
              <w:widowControl w:val="false"/>
              <w:tabs>
                <w:tab w:val="clear" w:pos="709"/>
                <w:tab w:val="left" w:pos="142" w:leader="none"/>
              </w:tabs>
              <w:bidi w:val="0"/>
              <w:snapToGrid w:val="false"/>
              <w:spacing w:before="0" w:after="0"/>
              <w:jc w:val="both"/>
              <w:rPr>
                <w:rFonts w:ascii="Times New Roman" w:hAnsi="Times New Roman"/>
                <w:sz w:val="22"/>
              </w:rPr>
            </w:pPr>
            <w:r>
              <w:rPr>
                <w:rFonts w:ascii="Times New Roman" w:hAnsi="Times New Roman"/>
                <w:sz w:val="22"/>
              </w:rPr>
              <w:t>МП</w:t>
            </w:r>
          </w:p>
        </w:tc>
        <w:tc>
          <w:tcPr>
            <w:tcW w:w="5149" w:type="dxa"/>
            <w:tcBorders/>
          </w:tcPr>
          <w:p>
            <w:pPr>
              <w:pStyle w:val="Normal"/>
              <w:widowControl w:val="false"/>
              <w:tabs>
                <w:tab w:val="clear" w:pos="709"/>
                <w:tab w:val="left" w:pos="142" w:leader="none"/>
              </w:tabs>
              <w:bidi w:val="0"/>
              <w:snapToGrid w:val="false"/>
              <w:spacing w:before="0" w:after="0"/>
              <w:jc w:val="both"/>
              <w:rPr>
                <w:rFonts w:ascii="Times New Roman" w:hAnsi="Times New Roman"/>
                <w:sz w:val="22"/>
              </w:rPr>
            </w:pPr>
            <w:r>
              <w:rPr>
                <w:rFonts w:ascii="Times New Roman" w:hAnsi="Times New Roman"/>
                <w:sz w:val="22"/>
              </w:rPr>
              <w:t xml:space="preserve">_____________________/________________/                </w:t>
            </w:r>
          </w:p>
          <w:p>
            <w:pPr>
              <w:pStyle w:val="Normal"/>
              <w:widowControl w:val="false"/>
              <w:bidi w:val="0"/>
              <w:spacing w:before="0" w:after="0"/>
              <w:jc w:val="both"/>
              <w:rPr>
                <w:rFonts w:ascii="Times New Roman" w:hAnsi="Times New Roman"/>
                <w:sz w:val="22"/>
              </w:rPr>
            </w:pPr>
            <w:r>
              <w:rPr>
                <w:rFonts w:ascii="Times New Roman" w:hAnsi="Times New Roman"/>
                <w:sz w:val="22"/>
              </w:rPr>
              <w:t>МП</w:t>
            </w:r>
          </w:p>
        </w:tc>
      </w:tr>
    </w:tbl>
    <w:p>
      <w:pPr>
        <w:pStyle w:val="Normal"/>
        <w:bidi w:val="0"/>
        <w:spacing w:before="0" w:after="0"/>
        <w:jc w:val="both"/>
        <w:rPr>
          <w:rFonts w:ascii="Times New Roman" w:hAnsi="Times New Roman"/>
          <w:sz w:val="22"/>
        </w:rPr>
      </w:pPr>
      <w:r>
        <w:rPr>
          <w:rFonts w:ascii="Times New Roman" w:hAnsi="Times New Roman"/>
          <w:sz w:val="22"/>
        </w:rPr>
      </w:r>
    </w:p>
    <w:p>
      <w:pPr>
        <w:pStyle w:val="Normal"/>
        <w:bidi w:val="0"/>
        <w:jc w:val="both"/>
        <w:rPr>
          <w:rFonts w:ascii="Times New Roman" w:hAnsi="Times New Roman"/>
          <w:b/>
          <w:b/>
          <w:sz w:val="22"/>
        </w:rPr>
      </w:pPr>
      <w:r>
        <w:rPr>
          <w:rFonts w:ascii="Times New Roman" w:hAnsi="Times New Roman"/>
          <w:b/>
          <w:sz w:val="22"/>
        </w:rPr>
        <w:t xml:space="preserve"> </w:t>
      </w:r>
    </w:p>
    <w:p>
      <w:pPr>
        <w:pStyle w:val="Normal"/>
        <w:tabs>
          <w:tab w:val="clear" w:pos="709"/>
          <w:tab w:val="left" w:pos="7470" w:leader="none"/>
        </w:tabs>
        <w:bidi w:val="0"/>
        <w:jc w:val="both"/>
        <w:rPr>
          <w:rFonts w:ascii="Times New Roman" w:hAnsi="Times New Roman"/>
          <w:sz w:val="22"/>
        </w:rPr>
      </w:pPr>
      <w:r>
        <w:rPr>
          <w:rFonts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bidi w:val="0"/>
        <w:spacing w:before="0" w:after="0"/>
        <w:ind w:left="5103" w:right="0" w:hanging="0"/>
        <w:jc w:val="both"/>
        <w:rPr>
          <w:rFonts w:ascii="Times New Roman" w:hAnsi="Times New Roman" w:eastAsia="Calibri" w:cs="Times New Roman"/>
          <w:sz w:val="22"/>
        </w:rPr>
      </w:pPr>
      <w:r>
        <w:rPr>
          <w:rFonts w:eastAsia="Calibri" w:cs="Times New Roman" w:ascii="Times New Roman" w:hAnsi="Times New Roman"/>
          <w:sz w:val="22"/>
        </w:rPr>
      </w:r>
    </w:p>
    <w:p>
      <w:pPr>
        <w:pStyle w:val="Normal"/>
        <w:tabs>
          <w:tab w:val="clear" w:pos="709"/>
          <w:tab w:val="left" w:pos="7470" w:leader="none"/>
        </w:tabs>
        <w:bidi w:val="0"/>
        <w:spacing w:before="0" w:after="0"/>
        <w:jc w:val="right"/>
        <w:rPr>
          <w:rFonts w:ascii="Times New Roman" w:hAnsi="Times New Roman"/>
          <w:sz w:val="22"/>
        </w:rPr>
      </w:pPr>
      <w:r>
        <w:rPr>
          <w:rFonts w:ascii="Times New Roman" w:hAnsi="Times New Roman"/>
          <w:sz w:val="22"/>
        </w:rPr>
        <w:t xml:space="preserve">Приложение №4 </w:t>
      </w:r>
    </w:p>
    <w:p>
      <w:pPr>
        <w:pStyle w:val="Normal"/>
        <w:tabs>
          <w:tab w:val="clear" w:pos="709"/>
          <w:tab w:val="left" w:pos="7470" w:leader="none"/>
        </w:tabs>
        <w:bidi w:val="0"/>
        <w:spacing w:before="0" w:after="0"/>
        <w:jc w:val="right"/>
        <w:rPr>
          <w:rFonts w:ascii="Times New Roman" w:hAnsi="Times New Roman"/>
          <w:sz w:val="22"/>
        </w:rPr>
      </w:pPr>
      <w:r>
        <w:rPr>
          <w:rFonts w:ascii="Times New Roman" w:hAnsi="Times New Roman"/>
          <w:sz w:val="22"/>
        </w:rPr>
        <w:t>к Договору №  от «___» __________ 20__ г</w:t>
      </w:r>
    </w:p>
    <w:p>
      <w:pPr>
        <w:pStyle w:val="Normal"/>
        <w:bidi w:val="0"/>
        <w:jc w:val="both"/>
        <w:rPr>
          <w:rFonts w:ascii="Times New Roman" w:hAnsi="Times New Roman"/>
          <w:b/>
          <w:b/>
          <w:sz w:val="22"/>
        </w:rPr>
      </w:pPr>
      <w:r>
        <w:rPr>
          <w:rFonts w:ascii="Times New Roman" w:hAnsi="Times New Roman"/>
          <w:b/>
          <w:sz w:val="22"/>
        </w:rPr>
        <w:t xml:space="preserve">                                                                                                                         </w:t>
      </w:r>
      <w:r>
        <w:rPr>
          <w:rFonts w:ascii="Times New Roman" w:hAnsi="Times New Roman"/>
          <w:b/>
          <w:sz w:val="22"/>
        </w:rPr>
        <w:t>(ФОРМА)</w:t>
      </w:r>
    </w:p>
    <w:p>
      <w:pPr>
        <w:pStyle w:val="Normal"/>
        <w:bidi w:val="0"/>
        <w:jc w:val="both"/>
        <w:rPr>
          <w:rFonts w:ascii="Times New Roman" w:hAnsi="Times New Roman"/>
          <w:b/>
          <w:b/>
          <w:sz w:val="22"/>
        </w:rPr>
      </w:pPr>
      <w:r>
        <w:rPr>
          <w:rFonts w:ascii="Times New Roman" w:hAnsi="Times New Roman"/>
          <w:b/>
          <w:sz w:val="22"/>
        </w:rPr>
      </w:r>
    </w:p>
    <w:p>
      <w:pPr>
        <w:pStyle w:val="Normal"/>
        <w:bidi w:val="0"/>
        <w:jc w:val="both"/>
        <w:rPr>
          <w:rFonts w:ascii="Times New Roman" w:hAnsi="Times New Roman"/>
          <w:b/>
          <w:b/>
          <w:sz w:val="22"/>
        </w:rPr>
      </w:pPr>
      <w:r>
        <w:rPr>
          <w:rFonts w:ascii="Times New Roman" w:hAnsi="Times New Roman"/>
          <w:b/>
          <w:sz w:val="22"/>
        </w:rPr>
      </w:r>
    </w:p>
    <w:tbl>
      <w:tblPr>
        <w:tblW w:w="10268" w:type="dxa"/>
        <w:jc w:val="left"/>
        <w:tblInd w:w="0" w:type="dxa"/>
        <w:tblLayout w:type="fixed"/>
        <w:tblCellMar>
          <w:top w:w="102" w:type="dxa"/>
          <w:left w:w="62" w:type="dxa"/>
          <w:bottom w:w="102" w:type="dxa"/>
          <w:right w:w="62" w:type="dxa"/>
        </w:tblCellMar>
      </w:tblPr>
      <w:tblGrid>
        <w:gridCol w:w="10268"/>
      </w:tblGrid>
      <w:tr>
        <w:trPr/>
        <w:tc>
          <w:tcPr>
            <w:tcW w:w="10268" w:type="dxa"/>
            <w:tcBorders/>
            <w:vAlign w:val="bottom"/>
          </w:tcPr>
          <w:p>
            <w:pPr>
              <w:pStyle w:val="Normal"/>
              <w:widowControl w:val="false"/>
              <w:bidi w:val="0"/>
              <w:spacing w:before="0" w:after="0"/>
              <w:ind w:left="0" w:right="0" w:firstLine="425"/>
              <w:jc w:val="center"/>
              <w:textAlignment w:val="baseline"/>
              <w:rPr>
                <w:rFonts w:ascii="Times New Roman" w:hAnsi="Times New Roman" w:eastAsia="SimSun"/>
                <w:b/>
                <w:b/>
                <w:kern w:val="2"/>
                <w:sz w:val="22"/>
              </w:rPr>
            </w:pPr>
            <w:r>
              <w:rPr>
                <w:rFonts w:eastAsia="SimSun" w:ascii="Times New Roman" w:hAnsi="Times New Roman"/>
                <w:b/>
                <w:kern w:val="2"/>
                <w:sz w:val="22"/>
              </w:rPr>
              <w:t>Акт</w:t>
            </w:r>
          </w:p>
          <w:p>
            <w:pPr>
              <w:pStyle w:val="Normal"/>
              <w:widowControl w:val="false"/>
              <w:bidi w:val="0"/>
              <w:spacing w:before="0" w:after="0"/>
              <w:ind w:left="0" w:right="0" w:firstLine="425"/>
              <w:jc w:val="center"/>
              <w:textAlignment w:val="baseline"/>
              <w:rPr>
                <w:rFonts w:ascii="Times New Roman" w:hAnsi="Times New Roman" w:eastAsia="SimSun"/>
                <w:b/>
                <w:b/>
                <w:kern w:val="2"/>
                <w:sz w:val="22"/>
              </w:rPr>
            </w:pPr>
            <w:r>
              <w:rPr>
                <w:rFonts w:eastAsia="SimSun" w:ascii="Times New Roman" w:hAnsi="Times New Roman"/>
                <w:b/>
                <w:kern w:val="2"/>
                <w:sz w:val="22"/>
              </w:rPr>
              <w:t>о снятии охраны</w:t>
            </w:r>
          </w:p>
        </w:tc>
      </w:tr>
      <w:tr>
        <w:trPr>
          <w:trHeight w:val="331" w:hRule="atLeast"/>
        </w:trPr>
        <w:tc>
          <w:tcPr>
            <w:tcW w:w="10268" w:type="dxa"/>
            <w:tcBorders/>
          </w:tcPr>
          <w:p>
            <w:pPr>
              <w:pStyle w:val="Normal"/>
              <w:widowControl w:val="false"/>
              <w:bidi w:val="0"/>
              <w:ind w:left="0" w:right="0" w:firstLine="426"/>
              <w:jc w:val="both"/>
              <w:textAlignment w:val="baseline"/>
              <w:rPr>
                <w:rFonts w:ascii="Times New Roman" w:hAnsi="Times New Roman" w:eastAsia="SimSun"/>
                <w:kern w:val="2"/>
              </w:rPr>
            </w:pPr>
            <w:r>
              <w:rPr>
                <w:rFonts w:eastAsia="SimSun" w:ascii="Times New Roman" w:hAnsi="Times New Roman"/>
                <w:kern w:val="2"/>
              </w:rPr>
            </w:r>
          </w:p>
        </w:tc>
      </w:tr>
      <w:tr>
        <w:trPr/>
        <w:tc>
          <w:tcPr>
            <w:tcW w:w="10268" w:type="dxa"/>
            <w:tcBorders/>
          </w:tcPr>
          <w:p>
            <w:pPr>
              <w:pStyle w:val="Normal"/>
              <w:widowControl w:val="false"/>
              <w:bidi w:val="0"/>
              <w:ind w:left="0" w:right="0" w:firstLine="426"/>
              <w:jc w:val="both"/>
              <w:textAlignment w:val="baseline"/>
              <w:rPr>
                <w:rFonts w:ascii="Times New Roman" w:hAnsi="Times New Roman" w:eastAsia="SimSun"/>
                <w:kern w:val="2"/>
                <w:sz w:val="22"/>
              </w:rPr>
            </w:pPr>
            <w:r>
              <w:rPr>
                <w:rFonts w:eastAsia="SimSun" w:ascii="Times New Roman" w:hAnsi="Times New Roman"/>
                <w:kern w:val="2"/>
                <w:sz w:val="22"/>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Договором от "__" ________ 20__ г. № ___ охрана объекта, расположенного по адресу: _______________</w:t>
            </w:r>
          </w:p>
          <w:p>
            <w:pPr>
              <w:pStyle w:val="Normal"/>
              <w:widowControl w:val="false"/>
              <w:bidi w:val="0"/>
              <w:ind w:left="0" w:right="0" w:firstLine="426"/>
              <w:jc w:val="both"/>
              <w:textAlignment w:val="baseline"/>
              <w:rPr>
                <w:rFonts w:ascii="Times New Roman" w:hAnsi="Times New Roman" w:eastAsia="SimSun"/>
                <w:kern w:val="2"/>
                <w:sz w:val="22"/>
              </w:rPr>
            </w:pPr>
            <w:r>
              <w:rPr>
                <w:rFonts w:eastAsia="SimSun" w:ascii="Times New Roman" w:hAnsi="Times New Roman"/>
                <w:kern w:val="2"/>
                <w:sz w:val="22"/>
              </w:rPr>
              <w:t>____________, снята в __ ч. __ мин."__" ________________ 20__ г.</w:t>
            </w:r>
          </w:p>
          <w:p>
            <w:pPr>
              <w:pStyle w:val="Normal"/>
              <w:widowControl w:val="false"/>
              <w:bidi w:val="0"/>
              <w:ind w:left="0" w:right="0" w:firstLine="426"/>
              <w:jc w:val="both"/>
              <w:textAlignment w:val="baseline"/>
              <w:rPr>
                <w:rFonts w:ascii="Times New Roman" w:hAnsi="Times New Roman" w:eastAsia="SimSun"/>
                <w:kern w:val="2"/>
              </w:rPr>
            </w:pPr>
            <w:r>
              <w:rPr>
                <w:rFonts w:eastAsia="SimSun" w:ascii="Times New Roman" w:hAnsi="Times New Roman"/>
                <w:kern w:val="2"/>
              </w:rPr>
            </w:r>
          </w:p>
          <w:p>
            <w:pPr>
              <w:pStyle w:val="Normal"/>
              <w:widowControl w:val="false"/>
              <w:bidi w:val="0"/>
              <w:ind w:left="0" w:right="0" w:firstLine="426"/>
              <w:jc w:val="both"/>
              <w:textAlignment w:val="baseline"/>
              <w:rPr>
                <w:rFonts w:ascii="Times New Roman" w:hAnsi="Times New Roman" w:eastAsia="SimSun"/>
                <w:kern w:val="2"/>
              </w:rPr>
            </w:pPr>
            <w:r>
              <w:rPr>
                <w:rFonts w:eastAsia="SimSun" w:ascii="Times New Roman" w:hAnsi="Times New Roman"/>
                <w:kern w:val="2"/>
              </w:rPr>
            </w:r>
          </w:p>
        </w:tc>
      </w:tr>
    </w:tbl>
    <w:p>
      <w:pPr>
        <w:pStyle w:val="Normal"/>
        <w:bidi w:val="0"/>
        <w:jc w:val="both"/>
        <w:rPr>
          <w:rFonts w:ascii="Times New Roman" w:hAnsi="Times New Roman"/>
          <w:b/>
          <w:b/>
          <w:sz w:val="22"/>
        </w:rPr>
      </w:pPr>
      <w:r>
        <w:rPr>
          <w:rFonts w:ascii="Times New Roman" w:hAnsi="Times New Roman"/>
          <w:b/>
          <w:sz w:val="22"/>
        </w:rPr>
        <w:t xml:space="preserve">                                                            </w:t>
      </w:r>
    </w:p>
    <w:p>
      <w:pPr>
        <w:pStyle w:val="Normal"/>
        <w:bidi w:val="0"/>
        <w:jc w:val="both"/>
        <w:rPr>
          <w:rFonts w:ascii="Times New Roman" w:hAnsi="Times New Roman"/>
          <w:color w:val="000000"/>
          <w:sz w:val="22"/>
        </w:rPr>
      </w:pPr>
      <w:r>
        <w:rPr>
          <w:rFonts w:ascii="Times New Roman" w:hAnsi="Times New Roman"/>
          <w:color w:val="000000"/>
          <w:sz w:val="22"/>
        </w:rPr>
        <w:t xml:space="preserve">                                                                                                                                                    </w:t>
      </w:r>
    </w:p>
    <w:p>
      <w:pPr>
        <w:pStyle w:val="Normal"/>
        <w:bidi w:val="0"/>
        <w:jc w:val="both"/>
        <w:rPr>
          <w:rFonts w:ascii="Times New Roman" w:hAnsi="Times New Roman"/>
          <w:b/>
          <w:b/>
          <w:sz w:val="22"/>
        </w:rPr>
      </w:pPr>
      <w:r>
        <w:rPr>
          <w:rFonts w:ascii="Times New Roman" w:hAnsi="Times New Roman"/>
          <w:b/>
          <w:sz w:val="22"/>
        </w:rPr>
      </w:r>
    </w:p>
    <w:p>
      <w:pPr>
        <w:pStyle w:val="Normal"/>
        <w:bidi w:val="0"/>
        <w:jc w:val="both"/>
        <w:rPr>
          <w:rFonts w:ascii="Times New Roman" w:hAnsi="Times New Roman"/>
          <w:b/>
          <w:b/>
          <w:sz w:val="22"/>
        </w:rPr>
      </w:pPr>
      <w:r>
        <w:rPr>
          <w:rFonts w:ascii="Times New Roman" w:hAnsi="Times New Roman"/>
          <w:b/>
          <w:sz w:val="22"/>
        </w:rPr>
      </w:r>
    </w:p>
    <w:p>
      <w:pPr>
        <w:pStyle w:val="Normal"/>
        <w:bidi w:val="0"/>
        <w:jc w:val="both"/>
        <w:rPr>
          <w:rFonts w:ascii="Times New Roman" w:hAnsi="Times New Roman"/>
          <w:b/>
          <w:b/>
          <w:sz w:val="22"/>
        </w:rPr>
      </w:pPr>
      <w:r>
        <w:rPr>
          <w:rFonts w:ascii="Times New Roman" w:hAnsi="Times New Roman"/>
          <w:b/>
          <w:sz w:val="22"/>
        </w:rPr>
      </w:r>
    </w:p>
    <w:tbl>
      <w:tblPr>
        <w:tblW w:w="10314" w:type="dxa"/>
        <w:jc w:val="left"/>
        <w:tblInd w:w="0" w:type="dxa"/>
        <w:tblLayout w:type="fixed"/>
        <w:tblCellMar>
          <w:top w:w="0" w:type="dxa"/>
          <w:left w:w="108" w:type="dxa"/>
          <w:bottom w:w="0" w:type="dxa"/>
          <w:right w:w="108" w:type="dxa"/>
        </w:tblCellMar>
      </w:tblPr>
      <w:tblGrid>
        <w:gridCol w:w="5104"/>
        <w:gridCol w:w="5209"/>
      </w:tblGrid>
      <w:tr>
        <w:trPr>
          <w:trHeight w:val="850" w:hRule="atLeast"/>
        </w:trPr>
        <w:tc>
          <w:tcPr>
            <w:tcW w:w="5104" w:type="dxa"/>
            <w:tcBorders/>
          </w:tcPr>
          <w:p>
            <w:pPr>
              <w:pStyle w:val="Normal"/>
              <w:widowControl w:val="false"/>
              <w:tabs>
                <w:tab w:val="clear" w:pos="709"/>
                <w:tab w:val="left" w:pos="142" w:leader="none"/>
              </w:tabs>
              <w:bidi w:val="0"/>
              <w:snapToGrid w:val="false"/>
              <w:jc w:val="both"/>
              <w:rPr>
                <w:rFonts w:ascii="Times New Roman" w:hAnsi="Times New Roman"/>
                <w:b/>
                <w:b/>
                <w:sz w:val="21"/>
                <w:szCs w:val="21"/>
              </w:rPr>
            </w:pPr>
            <w:r>
              <w:rPr>
                <w:rFonts w:ascii="Times New Roman" w:hAnsi="Times New Roman"/>
                <w:b/>
                <w:sz w:val="21"/>
                <w:szCs w:val="21"/>
              </w:rPr>
            </w:r>
          </w:p>
          <w:p>
            <w:pPr>
              <w:pStyle w:val="Normal"/>
              <w:widowControl w:val="false"/>
              <w:tabs>
                <w:tab w:val="clear" w:pos="709"/>
                <w:tab w:val="left" w:pos="142" w:leader="none"/>
              </w:tabs>
              <w:bidi w:val="0"/>
              <w:snapToGrid w:val="false"/>
              <w:jc w:val="both"/>
              <w:rPr>
                <w:rFonts w:ascii="Times New Roman" w:hAnsi="Times New Roman"/>
                <w:b/>
                <w:b/>
                <w:sz w:val="21"/>
                <w:szCs w:val="21"/>
              </w:rPr>
            </w:pPr>
            <w:r>
              <w:rPr>
                <w:rFonts w:ascii="Times New Roman" w:hAnsi="Times New Roman"/>
                <w:b/>
                <w:sz w:val="21"/>
                <w:szCs w:val="21"/>
              </w:rPr>
              <w:t>ЗАКАЗЧИК:</w:t>
            </w:r>
          </w:p>
          <w:p>
            <w:pPr>
              <w:pStyle w:val="Normal"/>
              <w:widowControl w:val="false"/>
              <w:tabs>
                <w:tab w:val="clear" w:pos="709"/>
                <w:tab w:val="left" w:pos="142" w:leader="none"/>
              </w:tabs>
              <w:bidi w:val="0"/>
              <w:jc w:val="both"/>
              <w:rPr>
                <w:rFonts w:ascii="Times New Roman" w:hAnsi="Times New Roman"/>
                <w:sz w:val="21"/>
                <w:szCs w:val="21"/>
              </w:rPr>
            </w:pPr>
            <w:r>
              <w:rPr>
                <w:rFonts w:ascii="Times New Roman" w:hAnsi="Times New Roman"/>
                <w:sz w:val="21"/>
                <w:szCs w:val="21"/>
              </w:rPr>
            </w:r>
          </w:p>
        </w:tc>
        <w:tc>
          <w:tcPr>
            <w:tcW w:w="5209" w:type="dxa"/>
            <w:tcBorders/>
          </w:tcPr>
          <w:p>
            <w:pPr>
              <w:pStyle w:val="Normal"/>
              <w:widowControl w:val="false"/>
              <w:tabs>
                <w:tab w:val="clear" w:pos="709"/>
                <w:tab w:val="left" w:pos="142" w:leader="none"/>
              </w:tabs>
              <w:bidi w:val="0"/>
              <w:snapToGrid w:val="false"/>
              <w:jc w:val="both"/>
              <w:rPr>
                <w:rFonts w:ascii="Times New Roman" w:hAnsi="Times New Roman"/>
                <w:b/>
                <w:b/>
                <w:sz w:val="21"/>
                <w:szCs w:val="21"/>
              </w:rPr>
            </w:pPr>
            <w:r>
              <w:rPr>
                <w:rFonts w:ascii="Times New Roman" w:hAnsi="Times New Roman"/>
                <w:b/>
                <w:sz w:val="21"/>
                <w:szCs w:val="21"/>
              </w:rPr>
            </w:r>
          </w:p>
          <w:p>
            <w:pPr>
              <w:pStyle w:val="Normal"/>
              <w:widowControl w:val="false"/>
              <w:tabs>
                <w:tab w:val="clear" w:pos="709"/>
                <w:tab w:val="left" w:pos="142" w:leader="none"/>
              </w:tabs>
              <w:bidi w:val="0"/>
              <w:snapToGrid w:val="false"/>
              <w:jc w:val="both"/>
              <w:rPr>
                <w:rFonts w:ascii="Times New Roman" w:hAnsi="Times New Roman"/>
                <w:b/>
                <w:b/>
                <w:sz w:val="21"/>
                <w:szCs w:val="21"/>
              </w:rPr>
            </w:pPr>
            <w:r>
              <w:rPr>
                <w:rFonts w:ascii="Times New Roman" w:hAnsi="Times New Roman"/>
                <w:b/>
                <w:sz w:val="21"/>
                <w:szCs w:val="21"/>
              </w:rPr>
              <w:t>ИСПОЛНИТЕЛЬ:</w:t>
            </w:r>
          </w:p>
        </w:tc>
      </w:tr>
      <w:tr>
        <w:trPr>
          <w:trHeight w:val="696" w:hRule="atLeast"/>
        </w:trPr>
        <w:tc>
          <w:tcPr>
            <w:tcW w:w="5104" w:type="dxa"/>
            <w:tcBorders/>
          </w:tcPr>
          <w:p>
            <w:pPr>
              <w:pStyle w:val="Normal"/>
              <w:widowControl w:val="false"/>
              <w:tabs>
                <w:tab w:val="clear" w:pos="709"/>
                <w:tab w:val="left" w:pos="142" w:leader="none"/>
              </w:tabs>
              <w:bidi w:val="0"/>
              <w:snapToGrid w:val="false"/>
              <w:jc w:val="both"/>
              <w:rPr>
                <w:rFonts w:ascii="Times New Roman" w:hAnsi="Times New Roman"/>
                <w:sz w:val="21"/>
                <w:szCs w:val="21"/>
              </w:rPr>
            </w:pPr>
            <w:r>
              <w:rPr>
                <w:rFonts w:ascii="Times New Roman" w:hAnsi="Times New Roman"/>
                <w:sz w:val="21"/>
                <w:szCs w:val="21"/>
              </w:rPr>
              <w:t>_____________________/______________________/</w:t>
            </w:r>
          </w:p>
          <w:p>
            <w:pPr>
              <w:pStyle w:val="Normal"/>
              <w:widowControl w:val="false"/>
              <w:tabs>
                <w:tab w:val="clear" w:pos="709"/>
                <w:tab w:val="left" w:pos="142" w:leader="none"/>
              </w:tabs>
              <w:bidi w:val="0"/>
              <w:snapToGrid w:val="false"/>
              <w:jc w:val="both"/>
              <w:rPr>
                <w:rFonts w:ascii="Times New Roman" w:hAnsi="Times New Roman"/>
                <w:sz w:val="21"/>
                <w:szCs w:val="21"/>
              </w:rPr>
            </w:pPr>
            <w:r>
              <w:rPr>
                <w:rFonts w:ascii="Times New Roman" w:hAnsi="Times New Roman"/>
                <w:sz w:val="21"/>
                <w:szCs w:val="21"/>
              </w:rPr>
              <w:t>МП</w:t>
            </w:r>
          </w:p>
        </w:tc>
        <w:tc>
          <w:tcPr>
            <w:tcW w:w="5209" w:type="dxa"/>
            <w:tcBorders/>
          </w:tcPr>
          <w:p>
            <w:pPr>
              <w:pStyle w:val="Normal"/>
              <w:widowControl w:val="false"/>
              <w:tabs>
                <w:tab w:val="clear" w:pos="709"/>
                <w:tab w:val="left" w:pos="142" w:leader="none"/>
              </w:tabs>
              <w:bidi w:val="0"/>
              <w:snapToGrid w:val="false"/>
              <w:jc w:val="both"/>
              <w:rPr>
                <w:rFonts w:ascii="Times New Roman" w:hAnsi="Times New Roman"/>
                <w:sz w:val="21"/>
                <w:szCs w:val="21"/>
              </w:rPr>
            </w:pPr>
            <w:r>
              <w:rPr>
                <w:rFonts w:ascii="Times New Roman" w:hAnsi="Times New Roman"/>
                <w:sz w:val="21"/>
                <w:szCs w:val="21"/>
              </w:rPr>
              <w:t>_____________________/_____________________/                МП</w:t>
            </w:r>
          </w:p>
        </w:tc>
      </w:tr>
    </w:tbl>
    <w:p>
      <w:pPr>
        <w:pStyle w:val="Normal"/>
        <w:bidi w:val="0"/>
        <w:jc w:val="both"/>
        <w:rPr>
          <w:rFonts w:ascii="Times New Roman" w:hAnsi="Times New Roman"/>
          <w:color w:val="000000"/>
          <w:sz w:val="22"/>
        </w:rPr>
      </w:pPr>
      <w:r>
        <w:rPr/>
      </w:r>
    </w:p>
    <w:sectPr>
      <w:headerReference w:type="default" r:id="rId3"/>
      <w:type w:val="nextPage"/>
      <w:pgSz w:w="11906" w:h="16838"/>
      <w:pgMar w:left="993" w:right="566" w:gutter="0" w:header="709" w:top="1134" w:footer="0" w:bottom="1134"/>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Light">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bidi w:val="0"/>
      <w:jc w:val="center"/>
      <w:rPr/>
    </w:pPr>
    <w:r>
      <w:rPr/>
      <w:fldChar w:fldCharType="begin"/>
    </w:r>
    <w:r>
      <w:rPr/>
      <w:instrText xml:space="preserve"> PAGE </w:instrText>
    </w:r>
    <w:r>
      <w:rPr/>
      <w:fldChar w:fldCharType="separate"/>
    </w:r>
    <w:r>
      <w:rPr/>
      <w:t>0</w:t>
    </w:r>
    <w:r>
      <w:rPr/>
      <w:fldChar w:fldCharType="end"/>
    </w:r>
  </w:p>
</w:hd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ru-RU" w:eastAsia="zh-CN" w:bidi="hi-IN"/>
    </w:rPr>
  </w:style>
  <w:style w:type="paragraph" w:styleId="4">
    <w:name w:val="Heading 4"/>
    <w:basedOn w:val="Normal"/>
    <w:next w:val="Normal"/>
    <w:qFormat/>
    <w:pPr>
      <w:keepNext w:val="true"/>
      <w:keepLines/>
      <w:spacing w:before="200" w:after="0"/>
      <w:outlineLvl w:val="3"/>
    </w:pPr>
    <w:rPr>
      <w:rFonts w:ascii="Calibri Light" w:hAnsi="Calibri Light" w:eastAsia="NSimSun" w:cs="Lucida Sans"/>
      <w:b/>
      <w:bCs/>
      <w:i/>
      <w:iCs/>
      <w:color w:val="5B9BD5"/>
    </w:rPr>
  </w:style>
  <w:style w:type="character" w:styleId="Style13">
    <w:name w:val="Hyperlink"/>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 w:type="paragraph" w:styleId="Default">
    <w:name w:val="Default"/>
    <w:qFormat/>
    <w:pPr>
      <w:widowControl/>
      <w:suppressAutoHyphens w:val="true"/>
      <w:overflowPunct w:val="false"/>
      <w:bidi w:val="0"/>
      <w:spacing w:lineRule="auto" w:line="240" w:before="0" w:after="0"/>
      <w:jc w:val="left"/>
    </w:pPr>
    <w:rPr>
      <w:rFonts w:ascii="Times New Roman" w:hAnsi="Times New Roman" w:eastAsia="NSimSun" w:cs="Times New Roman"/>
      <w:color w:val="000000"/>
      <w:kern w:val="2"/>
      <w:sz w:val="24"/>
      <w:szCs w:val="24"/>
      <w:lang w:val="ru-RU" w:eastAsia="zh-CN" w:bidi="hi-IN"/>
    </w:rPr>
  </w:style>
  <w:style w:type="paragraph" w:styleId="NormalWeb">
    <w:name w:val="Normal (Web)"/>
    <w:basedOn w:val="Normal"/>
    <w:qFormat/>
    <w:pPr>
      <w:suppressAutoHyphens w:val="true"/>
      <w:spacing w:before="280" w:after="280"/>
      <w:jc w:val="left"/>
    </w:pPr>
    <w:rPr>
      <w:rFonts w:eastAsia="Times New Roman" w:cs="Times New Roman"/>
      <w:sz w:val="24"/>
      <w:szCs w:val="24"/>
      <w:lang w:eastAsia="ar-SA"/>
    </w:rPr>
  </w:style>
  <w:style w:type="paragraph" w:styleId="ListParagraph">
    <w:name w:val="List Paragraph"/>
    <w:basedOn w:val="Normal"/>
    <w:qFormat/>
    <w:pPr>
      <w:spacing w:before="0" w:after="200"/>
      <w:ind w:left="720" w:right="0" w:hanging="0"/>
      <w:contextualSpacing/>
    </w:pPr>
    <w:rPr/>
  </w:style>
  <w:style w:type="paragraph" w:styleId="ConsPlusNormal">
    <w:name w:val="ConsPlus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2"/>
      <w:sz w:val="24"/>
      <w:szCs w:val="24"/>
      <w:lang w:val="ru-RU" w:eastAsia="ru-RU" w:bidi="hi-IN"/>
    </w:rPr>
  </w:style>
  <w:style w:type="paragraph" w:styleId="ConsNormal">
    <w:name w:val="ConsNormal"/>
    <w:qFormat/>
    <w:pPr>
      <w:widowControl/>
      <w:suppressAutoHyphens w:val="true"/>
      <w:overflowPunct w:val="false"/>
      <w:bidi w:val="0"/>
      <w:spacing w:lineRule="auto" w:line="240" w:before="0" w:after="0"/>
      <w:ind w:left="0" w:right="19772" w:firstLine="720"/>
      <w:jc w:val="left"/>
    </w:pPr>
    <w:rPr>
      <w:rFonts w:ascii="Arial" w:hAnsi="Arial" w:eastAsia="Times New Roman" w:cs="Arial"/>
      <w:color w:val="auto"/>
      <w:kern w:val="2"/>
      <w:sz w:val="20"/>
      <w:szCs w:val="20"/>
      <w:lang w:val="ru-RU" w:eastAsia="ru-RU" w:bidi="hi-IN"/>
    </w:rPr>
  </w:style>
  <w:style w:type="paragraph" w:styleId="BodyText2">
    <w:name w:val="Body Text 2"/>
    <w:basedOn w:val="Normal"/>
    <w:qFormat/>
    <w:pPr>
      <w:spacing w:lineRule="auto" w:line="480" w:before="0" w:after="120"/>
    </w:pPr>
    <w:rPr/>
  </w:style>
  <w:style w:type="paragraph" w:styleId="Style19">
    <w:name w:val="Колонтитул"/>
    <w:basedOn w:val="Normal"/>
    <w:qFormat/>
    <w:pPr>
      <w:suppressLineNumbers/>
      <w:tabs>
        <w:tab w:val="clear" w:pos="709"/>
        <w:tab w:val="center" w:pos="4819" w:leader="none"/>
        <w:tab w:val="right" w:pos="9638" w:leader="none"/>
      </w:tabs>
    </w:pPr>
    <w:rPr/>
  </w:style>
  <w:style w:type="paragraph" w:styleId="Style20">
    <w:name w:val="Header"/>
    <w:basedOn w:val="Normal"/>
    <w:pPr>
      <w:tabs>
        <w:tab w:val="clear" w:pos="709"/>
        <w:tab w:val="center" w:pos="4677" w:leader="none"/>
        <w:tab w:val="right" w:pos="9355" w:leader="none"/>
      </w:tabs>
      <w:spacing w:before="0" w:after="0"/>
      <w:jc w:val="left"/>
    </w:pPr>
    <w:rPr>
      <w:rFonts w:eastAsia="Times New Roman" w:cs="Times New Roman"/>
      <w:sz w:val="24"/>
      <w:szCs w:val="24"/>
    </w:rPr>
  </w:style>
  <w:style w:type="paragraph" w:styleId="Style21">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ilial@09.kadastr.ru"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355</TotalTime>
  <Application>LibreOffice/7.4.2.3$Windows_X86_64 LibreOffice_project/382eef1f22670f7f4118c8c2dd222ec7ad009daf</Application>
  <AppVersion>15.0000</AppVersion>
  <Pages>13</Pages>
  <Words>4686</Words>
  <Characters>34141</Characters>
  <CharactersWithSpaces>39587</CharactersWithSpaces>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2023-05-26T11:47:38Z</dcterms:created>
  <dc:creator/>
  <dc:description/>
  <dc:language>ru-RU</dc:language>
  <cp:lastModifiedBy/>
  <dcterms:modified xsi:type="dcterms:W3CDTF">2023-05-27T15:01:14Z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