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E0" w:rsidRPr="003902E0" w:rsidRDefault="003902E0" w:rsidP="003902E0">
      <w:pPr>
        <w:spacing w:after="0" w:line="240" w:lineRule="auto"/>
        <w:jc w:val="right"/>
        <w:rPr>
          <w:rFonts w:ascii="Times New Roman" w:eastAsia="Calibri" w:hAnsi="Times New Roman" w:cs="Times New Roman"/>
          <w:b/>
          <w:sz w:val="21"/>
          <w:szCs w:val="21"/>
        </w:rPr>
      </w:pP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hAnsi="Times New Roman" w:cs="Times New Roman"/>
          <w:sz w:val="21"/>
          <w:szCs w:val="21"/>
        </w:rPr>
        <w:tab/>
      </w:r>
      <w:r w:rsidRPr="003902E0">
        <w:rPr>
          <w:rFonts w:ascii="Times New Roman" w:eastAsia="Calibri" w:hAnsi="Times New Roman" w:cs="Times New Roman"/>
          <w:b/>
          <w:sz w:val="21"/>
          <w:szCs w:val="21"/>
        </w:rPr>
        <w:t>Приложение №1 к Закупочной документации</w:t>
      </w:r>
    </w:p>
    <w:p w:rsidR="003902E0" w:rsidRPr="003902E0" w:rsidRDefault="003902E0" w:rsidP="003902E0">
      <w:pPr>
        <w:spacing w:after="0" w:line="240" w:lineRule="auto"/>
        <w:jc w:val="right"/>
        <w:rPr>
          <w:rFonts w:ascii="Times New Roman" w:eastAsia="Calibri" w:hAnsi="Times New Roman" w:cs="Times New Roman"/>
          <w:b/>
          <w:sz w:val="21"/>
          <w:szCs w:val="21"/>
        </w:rPr>
      </w:pPr>
    </w:p>
    <w:p w:rsidR="003902E0" w:rsidRPr="003902E0" w:rsidRDefault="003902E0" w:rsidP="003902E0">
      <w:pPr>
        <w:spacing w:after="0" w:line="240" w:lineRule="auto"/>
        <w:jc w:val="center"/>
        <w:rPr>
          <w:rFonts w:ascii="Times New Roman" w:eastAsia="Times New Roman" w:hAnsi="Times New Roman" w:cs="Times New Roman"/>
          <w:b/>
          <w:sz w:val="21"/>
          <w:szCs w:val="21"/>
          <w:lang w:eastAsia="ru-RU"/>
        </w:rPr>
      </w:pPr>
      <w:r w:rsidRPr="003902E0">
        <w:rPr>
          <w:rFonts w:ascii="Times New Roman" w:hAnsi="Times New Roman" w:cs="Times New Roman"/>
          <w:b/>
          <w:sz w:val="21"/>
          <w:szCs w:val="21"/>
        </w:rPr>
        <w:t>ИНФОРМАЦИОННАЯ КАРТА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3902E0" w:rsidRPr="003902E0" w:rsidRDefault="003902E0">
            <w:pPr>
              <w:spacing w:after="0" w:line="240" w:lineRule="auto"/>
              <w:rPr>
                <w:rFonts w:ascii="Times New Roman" w:hAnsi="Times New Roman" w:cs="Times New Roman"/>
                <w:b/>
                <w:sz w:val="21"/>
                <w:szCs w:val="21"/>
                <w:lang w:val="en-US"/>
              </w:rPr>
            </w:pPr>
            <w:r w:rsidRPr="003902E0">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Позиция</w:t>
            </w:r>
          </w:p>
        </w:tc>
        <w:tc>
          <w:tcPr>
            <w:tcW w:w="7221" w:type="dxa"/>
            <w:gridSpan w:val="3"/>
            <w:tcBorders>
              <w:top w:val="single" w:sz="4" w:space="0" w:color="auto"/>
              <w:left w:val="single" w:sz="4" w:space="0" w:color="auto"/>
              <w:bottom w:val="single" w:sz="4" w:space="0" w:color="auto"/>
              <w:right w:val="single" w:sz="4" w:space="0" w:color="auto"/>
            </w:tcBorders>
            <w:shd w:val="clear" w:color="auto" w:fill="A6A6A6"/>
            <w:hideMark/>
          </w:tcPr>
          <w:p w:rsidR="003902E0" w:rsidRPr="003902E0" w:rsidRDefault="003902E0">
            <w:pPr>
              <w:spacing w:after="0" w:line="240" w:lineRule="auto"/>
              <w:ind w:hanging="93"/>
              <w:jc w:val="center"/>
              <w:rPr>
                <w:rFonts w:ascii="Times New Roman" w:hAnsi="Times New Roman" w:cs="Times New Roman"/>
                <w:b/>
                <w:sz w:val="21"/>
                <w:szCs w:val="21"/>
              </w:rPr>
            </w:pPr>
            <w:r w:rsidRPr="003902E0">
              <w:rPr>
                <w:rFonts w:ascii="Times New Roman" w:hAnsi="Times New Roman" w:cs="Times New Roman"/>
                <w:b/>
                <w:sz w:val="21"/>
                <w:szCs w:val="21"/>
              </w:rPr>
              <w:t>Поле для заполнения</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rPr>
                <w:rFonts w:ascii="Times New Roman" w:hAnsi="Times New Roman" w:cs="Times New Roman"/>
                <w:b/>
                <w:i/>
                <w:sz w:val="21"/>
                <w:szCs w:val="21"/>
              </w:rPr>
            </w:pPr>
            <w:r w:rsidRPr="003902E0">
              <w:rPr>
                <w:rFonts w:ascii="Times New Roman" w:hAnsi="Times New Roman" w:cs="Times New Roman"/>
                <w:b/>
                <w:i/>
                <w:sz w:val="21"/>
                <w:szCs w:val="21"/>
              </w:rPr>
              <w:t>Общие сведения о закупке</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Наименование предмета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Оказание услуг по режимной наладке водогрейных котлов</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Способ и форма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pStyle w:val="a6"/>
              <w:spacing w:after="0" w:line="240" w:lineRule="auto"/>
              <w:ind w:left="0"/>
              <w:jc w:val="center"/>
              <w:rPr>
                <w:rFonts w:ascii="Times New Roman" w:hAnsi="Times New Roman" w:cs="Times New Roman"/>
                <w:b/>
                <w:sz w:val="21"/>
                <w:szCs w:val="21"/>
              </w:rPr>
            </w:pPr>
            <w:r w:rsidRPr="003902E0">
              <w:rPr>
                <w:rFonts w:ascii="Times New Roman" w:hAnsi="Times New Roman" w:cs="Times New Roman"/>
                <w:b/>
                <w:sz w:val="21"/>
                <w:szCs w:val="21"/>
              </w:rPr>
              <w:t>Запрос предложений в электронной форме</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Наименование и адрес ЭТП</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pStyle w:val="a6"/>
              <w:spacing w:after="0" w:line="240" w:lineRule="auto"/>
              <w:ind w:left="0"/>
              <w:jc w:val="center"/>
              <w:rPr>
                <w:rFonts w:ascii="Times New Roman" w:hAnsi="Times New Roman" w:cs="Times New Roman"/>
                <w:b/>
                <w:sz w:val="21"/>
                <w:szCs w:val="21"/>
              </w:rPr>
            </w:pPr>
            <w:r w:rsidRPr="003902E0">
              <w:rPr>
                <w:rFonts w:ascii="Times New Roman" w:hAnsi="Times New Roman" w:cs="Times New Roman"/>
                <w:b/>
                <w:sz w:val="21"/>
                <w:szCs w:val="21"/>
              </w:rPr>
              <w:t>fabrikant.ru</w:t>
            </w:r>
          </w:p>
          <w:p w:rsidR="003902E0" w:rsidRPr="003902E0" w:rsidRDefault="003902E0">
            <w:pPr>
              <w:pStyle w:val="a6"/>
              <w:spacing w:after="0" w:line="240" w:lineRule="auto"/>
              <w:ind w:left="0"/>
              <w:jc w:val="center"/>
              <w:rPr>
                <w:rFonts w:ascii="Times New Roman" w:hAnsi="Times New Roman" w:cs="Times New Roman"/>
                <w:sz w:val="21"/>
                <w:szCs w:val="21"/>
              </w:rPr>
            </w:pPr>
            <w:r w:rsidRPr="003902E0">
              <w:rPr>
                <w:rFonts w:ascii="Times New Roman" w:hAnsi="Times New Roman" w:cs="Times New Roman"/>
                <w:b/>
                <w:sz w:val="21"/>
                <w:szCs w:val="21"/>
              </w:rPr>
              <w:t>http://www.fabrikant.ru/</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Не установлены</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rPr>
                <w:rFonts w:ascii="Times New Roman" w:hAnsi="Times New Roman" w:cs="Times New Roman"/>
                <w:b/>
                <w:i/>
                <w:sz w:val="21"/>
                <w:szCs w:val="21"/>
              </w:rPr>
            </w:pPr>
            <w:r w:rsidRPr="003902E0">
              <w:rPr>
                <w:rFonts w:ascii="Times New Roman" w:hAnsi="Times New Roman" w:cs="Times New Roman"/>
                <w:b/>
                <w:i/>
                <w:sz w:val="21"/>
                <w:szCs w:val="21"/>
              </w:rPr>
              <w:t>Сведения о Заказчике/Организаторе закупки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Наименование организатора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sz w:val="21"/>
                <w:szCs w:val="21"/>
              </w:rPr>
              <w:t>ООО "АЭРОФИНАНС"</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Адрес места нахождения</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sz w:val="21"/>
                <w:szCs w:val="21"/>
              </w:rPr>
              <w:t xml:space="preserve">633104, Новосибирская область, город Обь, проспект </w:t>
            </w:r>
            <w:proofErr w:type="spellStart"/>
            <w:r w:rsidRPr="003902E0">
              <w:rPr>
                <w:rFonts w:ascii="Times New Roman" w:hAnsi="Times New Roman" w:cs="Times New Roman"/>
                <w:sz w:val="21"/>
                <w:szCs w:val="21"/>
              </w:rPr>
              <w:t>Мозжерина</w:t>
            </w:r>
            <w:proofErr w:type="spellEnd"/>
            <w:r w:rsidRPr="003902E0">
              <w:rPr>
                <w:rFonts w:ascii="Times New Roman" w:hAnsi="Times New Roman" w:cs="Times New Roman"/>
                <w:sz w:val="21"/>
                <w:szCs w:val="21"/>
              </w:rPr>
              <w:t xml:space="preserve">, дом 8А </w:t>
            </w:r>
            <w:proofErr w:type="spellStart"/>
            <w:r w:rsidRPr="003902E0">
              <w:rPr>
                <w:rFonts w:ascii="Times New Roman" w:hAnsi="Times New Roman" w:cs="Times New Roman"/>
                <w:sz w:val="21"/>
                <w:szCs w:val="21"/>
              </w:rPr>
              <w:t>каб</w:t>
            </w:r>
            <w:proofErr w:type="spellEnd"/>
            <w:r w:rsidRPr="003902E0">
              <w:rPr>
                <w:rFonts w:ascii="Times New Roman" w:hAnsi="Times New Roman" w:cs="Times New Roman"/>
                <w:sz w:val="21"/>
                <w:szCs w:val="21"/>
              </w:rPr>
              <w:t xml:space="preserve"> 11</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3902E0">
              <w:rPr>
                <w:rFonts w:ascii="Times New Roman" w:hAnsi="Times New Roman" w:cs="Times New Roman"/>
                <w:b/>
                <w:sz w:val="21"/>
                <w:szCs w:val="21"/>
                <w:lang w:bidi="he-IL"/>
              </w:rPr>
              <w:t>Контактный телефон</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lang w:val="en-US"/>
              </w:rPr>
            </w:pPr>
            <w:r w:rsidRPr="003902E0">
              <w:rPr>
                <w:rFonts w:ascii="Times New Roman" w:hAnsi="Times New Roman" w:cs="Times New Roman"/>
                <w:sz w:val="21"/>
                <w:szCs w:val="21"/>
              </w:rPr>
              <w:t>8-(383)-216-91-08</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3902E0">
              <w:rPr>
                <w:rFonts w:ascii="Times New Roman" w:hAnsi="Times New Roman" w:cs="Times New Roman"/>
                <w:b/>
                <w:sz w:val="21"/>
                <w:szCs w:val="21"/>
                <w:lang w:bidi="he-IL"/>
              </w:rPr>
              <w:t>Электронная почта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sz w:val="21"/>
                <w:szCs w:val="21"/>
              </w:rPr>
              <w:t>n.batalova@ovbport.ru</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Контактное лицо</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sz w:val="21"/>
                <w:szCs w:val="21"/>
              </w:rPr>
              <w:t>Баталова Наталья Александровна</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Информация о Заказчиках</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contextualSpacing/>
              <w:jc w:val="both"/>
              <w:rPr>
                <w:rFonts w:ascii="Times New Roman" w:hAnsi="Times New Roman" w:cs="Times New Roman"/>
                <w:sz w:val="21"/>
                <w:szCs w:val="21"/>
              </w:rPr>
            </w:pPr>
            <w:r w:rsidRPr="003902E0">
              <w:rPr>
                <w:rFonts w:ascii="Times New Roman" w:hAnsi="Times New Roman" w:cs="Times New Roman"/>
                <w:sz w:val="21"/>
                <w:szCs w:val="21"/>
              </w:rPr>
              <w:t>Закупка проводится Организатором закупки в интересах следующего Заказчика:</w:t>
            </w:r>
          </w:p>
          <w:p w:rsidR="003902E0" w:rsidRPr="003902E0" w:rsidRDefault="003902E0">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3902E0">
              <w:rPr>
                <w:rFonts w:ascii="Times New Roman" w:eastAsia="Calibri" w:hAnsi="Times New Roman" w:cs="Times New Roman"/>
                <w:b/>
                <w:sz w:val="21"/>
                <w:szCs w:val="21"/>
              </w:rPr>
              <w:t>ООО "МЕЖДУНАРОДНЫЙ АЭРОПОРТ БЕЛГОРОД"</w:t>
            </w:r>
          </w:p>
          <w:p w:rsidR="003902E0" w:rsidRPr="003902E0" w:rsidRDefault="003902E0">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3902E0">
              <w:rPr>
                <w:rFonts w:ascii="Times New Roman" w:hAnsi="Times New Roman" w:cs="Times New Roman"/>
                <w:sz w:val="21"/>
                <w:szCs w:val="21"/>
              </w:rPr>
              <w:t xml:space="preserve">Адрес местонахождения: </w:t>
            </w:r>
            <w:r w:rsidRPr="003902E0">
              <w:rPr>
                <w:rFonts w:ascii="Times New Roman" w:eastAsia="Calibri" w:hAnsi="Times New Roman" w:cs="Times New Roman"/>
                <w:sz w:val="21"/>
                <w:szCs w:val="21"/>
              </w:rPr>
              <w:t xml:space="preserve">308010, Белгородская область, г. Белгород, проспект </w:t>
            </w:r>
            <w:proofErr w:type="spellStart"/>
            <w:r w:rsidRPr="003902E0">
              <w:rPr>
                <w:rFonts w:ascii="Times New Roman" w:eastAsia="Calibri" w:hAnsi="Times New Roman" w:cs="Times New Roman"/>
                <w:sz w:val="21"/>
                <w:szCs w:val="21"/>
              </w:rPr>
              <w:t>Б.Хмельницкого</w:t>
            </w:r>
            <w:proofErr w:type="spellEnd"/>
            <w:r w:rsidRPr="003902E0">
              <w:rPr>
                <w:rFonts w:ascii="Times New Roman" w:eastAsia="Calibri" w:hAnsi="Times New Roman" w:cs="Times New Roman"/>
                <w:sz w:val="21"/>
                <w:szCs w:val="21"/>
              </w:rPr>
              <w:t>, дом №166</w:t>
            </w:r>
          </w:p>
          <w:p w:rsidR="003902E0" w:rsidRPr="003902E0" w:rsidRDefault="003902E0">
            <w:pPr>
              <w:pStyle w:val="a3"/>
              <w:tabs>
                <w:tab w:val="left" w:pos="567"/>
                <w:tab w:val="left" w:pos="993"/>
              </w:tabs>
              <w:spacing w:after="0"/>
              <w:ind w:left="0"/>
              <w:contextualSpacing/>
              <w:rPr>
                <w:sz w:val="21"/>
                <w:szCs w:val="21"/>
                <w:lang w:eastAsia="ru-RU"/>
              </w:rPr>
            </w:pPr>
            <w:r w:rsidRPr="003902E0">
              <w:rPr>
                <w:sz w:val="21"/>
                <w:szCs w:val="21"/>
                <w:lang w:eastAsia="ru-RU"/>
              </w:rPr>
              <w:t>Контактное лицо: в соответствии с п. 7-9 Информационной карты.</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jc w:val="both"/>
              <w:rPr>
                <w:rFonts w:ascii="Times New Roman" w:hAnsi="Times New Roman" w:cs="Times New Roman"/>
                <w:b/>
                <w:i/>
                <w:sz w:val="21"/>
                <w:szCs w:val="21"/>
                <w:lang w:eastAsia="ru-RU"/>
              </w:rPr>
            </w:pPr>
            <w:r w:rsidRPr="003902E0">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3902E0" w:rsidRPr="003902E0" w:rsidTr="003902E0">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Дата начала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3902E0" w:rsidRPr="00CC78DA" w:rsidRDefault="0064019F">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29</w:t>
            </w:r>
            <w:r w:rsidR="003902E0" w:rsidRPr="00CC78DA">
              <w:rPr>
                <w:rFonts w:ascii="Times New Roman" w:hAnsi="Times New Roman" w:cs="Times New Roman"/>
                <w:b/>
                <w:sz w:val="21"/>
                <w:szCs w:val="21"/>
              </w:rPr>
              <w:t xml:space="preserve"> сентября 2021 г.</w:t>
            </w:r>
          </w:p>
        </w:tc>
      </w:tr>
      <w:tr w:rsidR="003902E0" w:rsidRPr="003902E0" w:rsidTr="003902E0">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Дата и время окончания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CC78DA" w:rsidRDefault="003902E0">
            <w:pPr>
              <w:spacing w:after="0" w:line="240" w:lineRule="auto"/>
              <w:jc w:val="center"/>
              <w:rPr>
                <w:rFonts w:ascii="Times New Roman" w:hAnsi="Times New Roman" w:cs="Times New Roman"/>
                <w:b/>
                <w:sz w:val="21"/>
                <w:szCs w:val="21"/>
              </w:rPr>
            </w:pPr>
            <w:r w:rsidRPr="00CC78DA">
              <w:rPr>
                <w:rFonts w:ascii="Times New Roman" w:hAnsi="Times New Roman" w:cs="Times New Roman"/>
                <w:b/>
                <w:sz w:val="21"/>
                <w:szCs w:val="21"/>
              </w:rPr>
              <w:t>1</w:t>
            </w:r>
            <w:r w:rsidR="0064019F">
              <w:rPr>
                <w:rFonts w:ascii="Times New Roman" w:hAnsi="Times New Roman" w:cs="Times New Roman"/>
                <w:b/>
                <w:sz w:val="21"/>
                <w:szCs w:val="21"/>
              </w:rPr>
              <w:t>4</w:t>
            </w:r>
            <w:r w:rsidRPr="00CC78DA">
              <w:rPr>
                <w:rFonts w:ascii="Times New Roman" w:hAnsi="Times New Roman" w:cs="Times New Roman"/>
                <w:b/>
                <w:sz w:val="21"/>
                <w:szCs w:val="21"/>
              </w:rPr>
              <w:t xml:space="preserve"> октября 2021 г.</w:t>
            </w:r>
          </w:p>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sz w:val="21"/>
                <w:szCs w:val="21"/>
              </w:rPr>
              <w:t>17 часов 00 минут</w:t>
            </w:r>
          </w:p>
          <w:p w:rsidR="003902E0" w:rsidRPr="003902E0" w:rsidRDefault="003902E0">
            <w:pPr>
              <w:spacing w:after="0" w:line="240" w:lineRule="auto"/>
              <w:jc w:val="center"/>
              <w:rPr>
                <w:rFonts w:ascii="Times New Roman" w:hAnsi="Times New Roman" w:cs="Times New Roman"/>
                <w:sz w:val="21"/>
                <w:szCs w:val="21"/>
              </w:rPr>
            </w:pPr>
            <w:r w:rsidRPr="003902E0">
              <w:rPr>
                <w:rFonts w:ascii="Times New Roman" w:hAnsi="Times New Roman" w:cs="Times New Roman"/>
                <w:b/>
                <w:color w:val="FF0000"/>
                <w:sz w:val="21"/>
                <w:szCs w:val="21"/>
              </w:rPr>
              <w:t>по местному времени Заказчика закупки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Место подачи заявок</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3902E0" w:rsidRPr="003902E0" w:rsidRDefault="003902E0">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3902E0">
              <w:rPr>
                <w:rFonts w:ascii="Times New Roman" w:hAnsi="Times New Roman" w:cs="Times New Roman"/>
                <w:b/>
                <w:sz w:val="21"/>
                <w:szCs w:val="21"/>
              </w:rPr>
              <w:t>Дата и место рассмотрения заявок</w:t>
            </w:r>
            <w:bookmarkEnd w:id="0"/>
            <w:bookmarkEnd w:id="1"/>
            <w:bookmarkEnd w:id="2"/>
          </w:p>
          <w:p w:rsidR="003902E0" w:rsidRPr="003902E0" w:rsidRDefault="003902E0">
            <w:pPr>
              <w:spacing w:after="0" w:line="240" w:lineRule="auto"/>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CC78DA" w:rsidRDefault="003902E0">
            <w:pPr>
              <w:spacing w:after="0" w:line="240" w:lineRule="auto"/>
              <w:jc w:val="center"/>
              <w:rPr>
                <w:rFonts w:ascii="Times New Roman" w:hAnsi="Times New Roman" w:cs="Times New Roman"/>
                <w:b/>
                <w:sz w:val="21"/>
                <w:szCs w:val="21"/>
              </w:rPr>
            </w:pPr>
            <w:r w:rsidRPr="00CC78DA">
              <w:rPr>
                <w:rFonts w:ascii="Times New Roman" w:hAnsi="Times New Roman" w:cs="Times New Roman"/>
                <w:b/>
                <w:sz w:val="21"/>
                <w:szCs w:val="21"/>
              </w:rPr>
              <w:t>1</w:t>
            </w:r>
            <w:r w:rsidR="0064019F">
              <w:rPr>
                <w:rFonts w:ascii="Times New Roman" w:hAnsi="Times New Roman" w:cs="Times New Roman"/>
                <w:b/>
                <w:sz w:val="21"/>
                <w:szCs w:val="21"/>
              </w:rPr>
              <w:t>8</w:t>
            </w:r>
            <w:r w:rsidRPr="00CC78DA">
              <w:rPr>
                <w:rFonts w:ascii="Times New Roman" w:hAnsi="Times New Roman" w:cs="Times New Roman"/>
                <w:b/>
                <w:sz w:val="21"/>
                <w:szCs w:val="21"/>
              </w:rPr>
              <w:t xml:space="preserve"> октября 2021 г.</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Место рассмотрения первых частей заявок:</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633104, Новосибирская область, город Обь, проспект </w:t>
            </w:r>
            <w:proofErr w:type="spellStart"/>
            <w:r w:rsidRPr="003902E0">
              <w:rPr>
                <w:rFonts w:ascii="Times New Roman" w:hAnsi="Times New Roman" w:cs="Times New Roman"/>
                <w:sz w:val="21"/>
                <w:szCs w:val="21"/>
              </w:rPr>
              <w:t>Мозжерина</w:t>
            </w:r>
            <w:proofErr w:type="spellEnd"/>
            <w:r w:rsidRPr="003902E0">
              <w:rPr>
                <w:rFonts w:ascii="Times New Roman" w:hAnsi="Times New Roman" w:cs="Times New Roman"/>
                <w:sz w:val="21"/>
                <w:szCs w:val="21"/>
              </w:rPr>
              <w:t xml:space="preserve">, дом 8А/308010, Белгородская область, г. Белгород, проспект </w:t>
            </w:r>
            <w:proofErr w:type="spellStart"/>
            <w:r w:rsidRPr="003902E0">
              <w:rPr>
                <w:rFonts w:ascii="Times New Roman" w:hAnsi="Times New Roman" w:cs="Times New Roman"/>
                <w:sz w:val="21"/>
                <w:szCs w:val="21"/>
              </w:rPr>
              <w:t>Б.Хмельницкого</w:t>
            </w:r>
            <w:proofErr w:type="spellEnd"/>
            <w:r w:rsidRPr="003902E0">
              <w:rPr>
                <w:rFonts w:ascii="Times New Roman" w:hAnsi="Times New Roman" w:cs="Times New Roman"/>
                <w:sz w:val="21"/>
                <w:szCs w:val="21"/>
              </w:rPr>
              <w:t>, дом №166</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Дата и место подведения итогов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CC78DA" w:rsidRDefault="003902E0">
            <w:pPr>
              <w:spacing w:after="0" w:line="240" w:lineRule="auto"/>
              <w:jc w:val="center"/>
              <w:rPr>
                <w:rFonts w:ascii="Times New Roman" w:hAnsi="Times New Roman" w:cs="Times New Roman"/>
                <w:b/>
                <w:sz w:val="21"/>
                <w:szCs w:val="21"/>
              </w:rPr>
            </w:pPr>
            <w:r w:rsidRPr="00CC78DA">
              <w:rPr>
                <w:rFonts w:ascii="Times New Roman" w:hAnsi="Times New Roman" w:cs="Times New Roman"/>
                <w:b/>
                <w:sz w:val="21"/>
                <w:szCs w:val="21"/>
              </w:rPr>
              <w:t>2</w:t>
            </w:r>
            <w:r w:rsidR="0064019F">
              <w:rPr>
                <w:rFonts w:ascii="Times New Roman" w:hAnsi="Times New Roman" w:cs="Times New Roman"/>
                <w:b/>
                <w:sz w:val="21"/>
                <w:szCs w:val="21"/>
              </w:rPr>
              <w:t>0</w:t>
            </w:r>
            <w:r w:rsidRPr="00CC78DA">
              <w:rPr>
                <w:rFonts w:ascii="Times New Roman" w:hAnsi="Times New Roman" w:cs="Times New Roman"/>
                <w:b/>
                <w:sz w:val="21"/>
                <w:szCs w:val="21"/>
              </w:rPr>
              <w:t xml:space="preserve"> октября 2021 г.</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Место подведения итогов закупки: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633104, Новосибирская область, город Обь, проспект </w:t>
            </w:r>
            <w:proofErr w:type="spellStart"/>
            <w:r w:rsidRPr="003902E0">
              <w:rPr>
                <w:rFonts w:ascii="Times New Roman" w:hAnsi="Times New Roman" w:cs="Times New Roman"/>
                <w:sz w:val="21"/>
                <w:szCs w:val="21"/>
              </w:rPr>
              <w:t>Мозжерина</w:t>
            </w:r>
            <w:proofErr w:type="spellEnd"/>
            <w:r w:rsidRPr="003902E0">
              <w:rPr>
                <w:rFonts w:ascii="Times New Roman" w:hAnsi="Times New Roman" w:cs="Times New Roman"/>
                <w:sz w:val="21"/>
                <w:szCs w:val="21"/>
              </w:rPr>
              <w:t>, дом 8А/308010, Белгородская область, г. Белгород, проспект Б.</w:t>
            </w:r>
            <w:r w:rsidR="00CC78DA">
              <w:rPr>
                <w:rFonts w:ascii="Times New Roman" w:hAnsi="Times New Roman" w:cs="Times New Roman"/>
                <w:sz w:val="21"/>
                <w:szCs w:val="21"/>
              </w:rPr>
              <w:t xml:space="preserve"> </w:t>
            </w:r>
            <w:r w:rsidRPr="003902E0">
              <w:rPr>
                <w:rFonts w:ascii="Times New Roman" w:hAnsi="Times New Roman" w:cs="Times New Roman"/>
                <w:sz w:val="21"/>
                <w:szCs w:val="21"/>
              </w:rPr>
              <w:t>Хмельницкого, дом №166</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jc w:val="both"/>
              <w:rPr>
                <w:rFonts w:ascii="Times New Roman" w:hAnsi="Times New Roman" w:cs="Times New Roman"/>
                <w:b/>
                <w:i/>
                <w:sz w:val="21"/>
                <w:szCs w:val="21"/>
              </w:rPr>
            </w:pPr>
            <w:r w:rsidRPr="003902E0">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15</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Срок и порядок предоставления Извещения и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Срок предоставления закупочной документации:</w:t>
            </w:r>
          </w:p>
          <w:p w:rsidR="003902E0" w:rsidRPr="00CC78DA" w:rsidRDefault="0064019F">
            <w:pPr>
              <w:spacing w:after="0" w:line="240" w:lineRule="auto"/>
              <w:rPr>
                <w:rFonts w:ascii="Times New Roman" w:hAnsi="Times New Roman" w:cs="Times New Roman"/>
                <w:b/>
                <w:sz w:val="21"/>
                <w:szCs w:val="21"/>
              </w:rPr>
            </w:pPr>
            <w:r>
              <w:rPr>
                <w:rFonts w:ascii="Times New Roman" w:hAnsi="Times New Roman" w:cs="Times New Roman"/>
                <w:b/>
                <w:sz w:val="21"/>
                <w:szCs w:val="21"/>
              </w:rPr>
              <w:t>С 29</w:t>
            </w:r>
            <w:r w:rsidR="003902E0" w:rsidRPr="00CC78DA">
              <w:rPr>
                <w:rFonts w:ascii="Times New Roman" w:hAnsi="Times New Roman" w:cs="Times New Roman"/>
                <w:b/>
                <w:sz w:val="21"/>
                <w:szCs w:val="21"/>
              </w:rPr>
              <w:t xml:space="preserve"> сентября 2021 г. по 1</w:t>
            </w:r>
            <w:r>
              <w:rPr>
                <w:rFonts w:ascii="Times New Roman" w:hAnsi="Times New Roman" w:cs="Times New Roman"/>
                <w:b/>
                <w:sz w:val="21"/>
                <w:szCs w:val="21"/>
              </w:rPr>
              <w:t>4</w:t>
            </w:r>
            <w:bookmarkStart w:id="3" w:name="_GoBack"/>
            <w:bookmarkEnd w:id="3"/>
            <w:r w:rsidR="003902E0" w:rsidRPr="00CC78DA">
              <w:rPr>
                <w:rFonts w:ascii="Times New Roman" w:hAnsi="Times New Roman" w:cs="Times New Roman"/>
                <w:b/>
                <w:sz w:val="21"/>
                <w:szCs w:val="21"/>
              </w:rPr>
              <w:t xml:space="preserve"> октября 2021 г.</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Место предоставления Извещения и Закупочной Документации: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ЕИС (zakupki.gov.ru);</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ЭТП (www.fabrikant.ru);</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- 633104, Новосибирская обл., г. Обь, проспект </w:t>
            </w:r>
            <w:proofErr w:type="spellStart"/>
            <w:r w:rsidRPr="003902E0">
              <w:rPr>
                <w:rFonts w:ascii="Times New Roman" w:hAnsi="Times New Roman" w:cs="Times New Roman"/>
                <w:sz w:val="21"/>
                <w:szCs w:val="21"/>
              </w:rPr>
              <w:t>Мозжерина</w:t>
            </w:r>
            <w:proofErr w:type="spellEnd"/>
            <w:r w:rsidRPr="003902E0">
              <w:rPr>
                <w:rFonts w:ascii="Times New Roman" w:hAnsi="Times New Roman" w:cs="Times New Roman"/>
                <w:sz w:val="21"/>
                <w:szCs w:val="21"/>
              </w:rPr>
              <w:t>, д.8А, кабинет 329.</w:t>
            </w:r>
          </w:p>
          <w:p w:rsidR="003902E0" w:rsidRPr="003902E0" w:rsidRDefault="003902E0">
            <w:pPr>
              <w:spacing w:after="0" w:line="240" w:lineRule="auto"/>
              <w:jc w:val="both"/>
              <w:rPr>
                <w:rFonts w:ascii="Times New Roman" w:hAnsi="Times New Roman" w:cs="Times New Roman"/>
                <w:b/>
                <w:sz w:val="21"/>
                <w:szCs w:val="21"/>
              </w:rPr>
            </w:pPr>
          </w:p>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 xml:space="preserve">Порядок предоставления Извещения и Закупочной документации: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Извещение и Закупочная документация может предоставляться:</w:t>
            </w:r>
          </w:p>
          <w:p w:rsidR="003902E0" w:rsidRPr="003902E0" w:rsidRDefault="003902E0">
            <w:pPr>
              <w:pStyle w:val="a6"/>
              <w:tabs>
                <w:tab w:val="left" w:pos="205"/>
              </w:tabs>
              <w:spacing w:after="0" w:line="240" w:lineRule="auto"/>
              <w:ind w:left="0"/>
              <w:jc w:val="both"/>
              <w:rPr>
                <w:rFonts w:ascii="Times New Roman" w:hAnsi="Times New Roman" w:cs="Times New Roman"/>
                <w:sz w:val="21"/>
                <w:szCs w:val="21"/>
              </w:rPr>
            </w:pPr>
            <w:r w:rsidRPr="003902E0">
              <w:rPr>
                <w:rFonts w:ascii="Times New Roman" w:hAnsi="Times New Roman" w:cs="Times New Roman"/>
                <w:sz w:val="21"/>
                <w:szCs w:val="21"/>
              </w:rPr>
              <w:t>•</w:t>
            </w:r>
            <w:r w:rsidRPr="003902E0">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(www.fabrikant.ru) в порядке, установленном регламентами указанных сайтов;</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в письменной форме (на бумажном носителе) в сроки, указанные                   в п. 15 Информационной карты ежедневно, в рабочие дн</w:t>
            </w:r>
            <w:r w:rsidR="00CC78DA">
              <w:rPr>
                <w:rFonts w:ascii="Times New Roman" w:hAnsi="Times New Roman" w:cs="Times New Roman"/>
                <w:sz w:val="21"/>
                <w:szCs w:val="21"/>
              </w:rPr>
              <w:t>и</w:t>
            </w:r>
            <w:r w:rsidRPr="003902E0">
              <w:rPr>
                <w:rFonts w:ascii="Times New Roman" w:hAnsi="Times New Roman" w:cs="Times New Roman"/>
                <w:sz w:val="21"/>
                <w:szCs w:val="21"/>
              </w:rPr>
              <w:t xml:space="preserve"> (кроме субботы, воскресения и праздничных дней) </w:t>
            </w:r>
            <w:proofErr w:type="spellStart"/>
            <w:r w:rsidRPr="003902E0">
              <w:rPr>
                <w:rFonts w:ascii="Times New Roman" w:hAnsi="Times New Roman" w:cs="Times New Roman"/>
                <w:sz w:val="21"/>
                <w:szCs w:val="21"/>
              </w:rPr>
              <w:t>пн-чт</w:t>
            </w:r>
            <w:proofErr w:type="spellEnd"/>
            <w:r w:rsidRPr="003902E0">
              <w:rPr>
                <w:rFonts w:ascii="Times New Roman" w:hAnsi="Times New Roman" w:cs="Times New Roman"/>
                <w:sz w:val="21"/>
                <w:szCs w:val="21"/>
              </w:rPr>
              <w:t xml:space="preserve">: с 08-00 до 17-00 ч, </w:t>
            </w:r>
            <w:proofErr w:type="spellStart"/>
            <w:r w:rsidRPr="003902E0">
              <w:rPr>
                <w:rFonts w:ascii="Times New Roman" w:hAnsi="Times New Roman" w:cs="Times New Roman"/>
                <w:sz w:val="21"/>
                <w:szCs w:val="21"/>
              </w:rPr>
              <w:t>пт</w:t>
            </w:r>
            <w:proofErr w:type="spellEnd"/>
            <w:r w:rsidRPr="003902E0">
              <w:rPr>
                <w:rFonts w:ascii="Times New Roman" w:hAnsi="Times New Roman" w:cs="Times New Roman"/>
                <w:sz w:val="21"/>
                <w:szCs w:val="21"/>
              </w:rPr>
              <w:t xml:space="preserve">: с 08-00 до 16-00 ч </w:t>
            </w:r>
            <w:r w:rsidRPr="003902E0">
              <w:rPr>
                <w:rFonts w:ascii="Times New Roman" w:hAnsi="Times New Roman" w:cs="Times New Roman"/>
                <w:b/>
                <w:color w:val="FF0000"/>
                <w:sz w:val="21"/>
                <w:szCs w:val="21"/>
              </w:rPr>
              <w:t>(время новосибирское (МСК+4))</w:t>
            </w:r>
            <w:r w:rsidRPr="003902E0">
              <w:rPr>
                <w:rFonts w:ascii="Times New Roman" w:hAnsi="Times New Roman" w:cs="Times New Roman"/>
                <w:color w:val="FF0000"/>
                <w:sz w:val="21"/>
                <w:szCs w:val="21"/>
              </w:rPr>
              <w:t xml:space="preserve"> </w:t>
            </w:r>
            <w:r w:rsidRPr="003902E0">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3902E0">
              <w:rPr>
                <w:rFonts w:ascii="Times New Roman" w:hAnsi="Times New Roman" w:cs="Times New Roman"/>
                <w:b/>
                <w:sz w:val="21"/>
                <w:szCs w:val="21"/>
              </w:rPr>
              <w:t>2 (двух) рабочих дней</w:t>
            </w:r>
            <w:r w:rsidRPr="003902E0">
              <w:rPr>
                <w:rFonts w:ascii="Times New Roman" w:hAnsi="Times New Roman" w:cs="Times New Roman"/>
                <w:sz w:val="21"/>
                <w:szCs w:val="21"/>
              </w:rPr>
              <w:t xml:space="preserve"> со дня получения соответствующего заявления.</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lastRenderedPageBreak/>
              <w:t>16</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pStyle w:val="2"/>
              <w:tabs>
                <w:tab w:val="left" w:pos="851"/>
              </w:tabs>
              <w:spacing w:after="0" w:line="240" w:lineRule="auto"/>
              <w:ind w:left="0"/>
              <w:contextualSpacing/>
              <w:jc w:val="both"/>
              <w:rPr>
                <w:rFonts w:ascii="Times New Roman" w:hAnsi="Times New Roman" w:cs="Times New Roman"/>
                <w:b/>
                <w:sz w:val="21"/>
                <w:szCs w:val="21"/>
              </w:rPr>
            </w:pPr>
            <w:r w:rsidRPr="003902E0">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Разъяснение положений Закупочной документации осуществляется в случае, если запрос на такое разъяс</w:t>
            </w:r>
            <w:r w:rsidR="00CC78DA">
              <w:rPr>
                <w:rFonts w:ascii="Times New Roman" w:hAnsi="Times New Roman" w:cs="Times New Roman"/>
                <w:sz w:val="21"/>
                <w:szCs w:val="21"/>
              </w:rPr>
              <w:t xml:space="preserve">нение поступил не позднее, чем </w:t>
            </w:r>
            <w:r w:rsidRPr="003902E0">
              <w:rPr>
                <w:rFonts w:ascii="Times New Roman" w:hAnsi="Times New Roman" w:cs="Times New Roman"/>
                <w:b/>
                <w:sz w:val="21"/>
                <w:szCs w:val="21"/>
              </w:rPr>
              <w:t>за 3 (три) рабочих дня</w:t>
            </w:r>
            <w:r w:rsidRPr="003902E0">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3902E0" w:rsidRPr="00CC78DA" w:rsidRDefault="003902E0">
            <w:pPr>
              <w:spacing w:after="0" w:line="240" w:lineRule="auto"/>
              <w:jc w:val="center"/>
              <w:rPr>
                <w:rFonts w:ascii="Times New Roman" w:hAnsi="Times New Roman" w:cs="Times New Roman"/>
                <w:b/>
                <w:sz w:val="21"/>
                <w:szCs w:val="21"/>
              </w:rPr>
            </w:pPr>
            <w:r w:rsidRPr="00CC78DA">
              <w:rPr>
                <w:rFonts w:ascii="Times New Roman" w:hAnsi="Times New Roman" w:cs="Times New Roman"/>
                <w:b/>
                <w:sz w:val="21"/>
                <w:szCs w:val="21"/>
              </w:rPr>
              <w:t>1</w:t>
            </w:r>
            <w:r w:rsidR="0064019F">
              <w:rPr>
                <w:rFonts w:ascii="Times New Roman" w:hAnsi="Times New Roman" w:cs="Times New Roman"/>
                <w:b/>
                <w:sz w:val="21"/>
                <w:szCs w:val="21"/>
              </w:rPr>
              <w:t>3</w:t>
            </w:r>
            <w:r w:rsidRPr="00CC78DA">
              <w:rPr>
                <w:rFonts w:ascii="Times New Roman" w:hAnsi="Times New Roman" w:cs="Times New Roman"/>
                <w:b/>
                <w:sz w:val="21"/>
                <w:szCs w:val="21"/>
              </w:rPr>
              <w:t xml:space="preserve"> октября 2021 г.</w:t>
            </w:r>
          </w:p>
          <w:p w:rsidR="003902E0" w:rsidRPr="003902E0" w:rsidRDefault="003902E0">
            <w:pPr>
              <w:spacing w:after="0" w:line="240" w:lineRule="auto"/>
              <w:jc w:val="center"/>
              <w:rPr>
                <w:rFonts w:ascii="Times New Roman" w:hAnsi="Times New Roman" w:cs="Times New Roman"/>
              </w:rPr>
            </w:pPr>
            <w:r w:rsidRPr="003902E0">
              <w:rPr>
                <w:rFonts w:ascii="Times New Roman" w:hAnsi="Times New Roman" w:cs="Times New Roman"/>
                <w:sz w:val="21"/>
                <w:szCs w:val="21"/>
              </w:rPr>
              <w:t>до 17 часов 00 минут</w:t>
            </w:r>
          </w:p>
          <w:p w:rsidR="003902E0" w:rsidRPr="003902E0" w:rsidRDefault="003902E0">
            <w:pPr>
              <w:spacing w:after="0" w:line="240" w:lineRule="auto"/>
              <w:jc w:val="center"/>
              <w:rPr>
                <w:rFonts w:ascii="Times New Roman" w:hAnsi="Times New Roman" w:cs="Times New Roman"/>
                <w:sz w:val="21"/>
                <w:szCs w:val="21"/>
              </w:rPr>
            </w:pPr>
            <w:r w:rsidRPr="003902E0">
              <w:rPr>
                <w:rFonts w:ascii="Times New Roman" w:hAnsi="Times New Roman" w:cs="Times New Roman"/>
                <w:b/>
                <w:sz w:val="21"/>
                <w:szCs w:val="21"/>
              </w:rPr>
              <w:t>по местному времени Заказчика закупки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Срок внесения изменений в Документацию, в том числе в Извещение</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Срок и порядок отказа от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rPr>
                <w:rFonts w:ascii="Times New Roman" w:hAnsi="Times New Roman" w:cs="Times New Roman"/>
                <w:b/>
                <w:i/>
                <w:sz w:val="21"/>
                <w:szCs w:val="21"/>
              </w:rPr>
            </w:pPr>
            <w:r w:rsidRPr="003902E0">
              <w:rPr>
                <w:rFonts w:ascii="Times New Roman" w:hAnsi="Times New Roman" w:cs="Times New Roman"/>
                <w:b/>
                <w:i/>
                <w:sz w:val="21"/>
                <w:szCs w:val="21"/>
              </w:rPr>
              <w:t>Требования к предмету закупки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tabs>
                <w:tab w:val="left" w:pos="851"/>
              </w:tabs>
              <w:autoSpaceDE w:val="0"/>
              <w:autoSpaceDN w:val="0"/>
              <w:adjustRightInd w:val="0"/>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3902E0">
              <w:rPr>
                <w:rFonts w:ascii="Times New Roman" w:hAnsi="Times New Roman" w:cs="Times New Roman"/>
                <w:b/>
                <w:sz w:val="21"/>
                <w:szCs w:val="21"/>
              </w:rPr>
              <w:lastRenderedPageBreak/>
              <w:t>соответствия поставляемого товара, выполняемой работы, оказываемой услуги потребностям заказчика</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pStyle w:val="5"/>
              <w:tabs>
                <w:tab w:val="left" w:pos="709"/>
              </w:tabs>
              <w:spacing w:after="0" w:line="240" w:lineRule="auto"/>
              <w:ind w:left="0"/>
              <w:jc w:val="both"/>
              <w:rPr>
                <w:rFonts w:ascii="Times New Roman" w:hAnsi="Times New Roman"/>
                <w:sz w:val="21"/>
                <w:szCs w:val="21"/>
              </w:rPr>
            </w:pPr>
            <w:r w:rsidRPr="003902E0">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lastRenderedPageBreak/>
              <w:t>20</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i/>
                <w:sz w:val="21"/>
                <w:szCs w:val="21"/>
              </w:rPr>
            </w:pPr>
            <w:r w:rsidRPr="003902E0">
              <w:rPr>
                <w:rFonts w:ascii="Times New Roman" w:hAnsi="Times New Roman" w:cs="Times New Roman"/>
                <w:sz w:val="21"/>
                <w:szCs w:val="21"/>
              </w:rPr>
              <w:t>Указаны в «Техническом задании» (Приложение №3 к Закупочной документации).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Сведения о начальной (максимальной) цене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358 000 руб.</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3902E0" w:rsidRPr="003902E0" w:rsidRDefault="003902E0">
            <w:pPr>
              <w:autoSpaceDE w:val="0"/>
              <w:autoSpaceDN w:val="0"/>
              <w:adjustRightInd w:val="0"/>
              <w:jc w:val="both"/>
              <w:rPr>
                <w:rFonts w:ascii="Times New Roman" w:hAnsi="Times New Roman" w:cs="Times New Roman"/>
                <w:b/>
                <w:sz w:val="21"/>
                <w:szCs w:val="21"/>
              </w:rPr>
            </w:pPr>
            <w:r w:rsidRPr="003902E0">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902E0" w:rsidRPr="003902E0" w:rsidRDefault="003902E0">
            <w:pPr>
              <w:autoSpaceDE w:val="0"/>
              <w:autoSpaceDN w:val="0"/>
              <w:adjustRightInd w:val="0"/>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Метод сопоставления рыночных цен</w:t>
            </w:r>
          </w:p>
          <w:p w:rsidR="003902E0" w:rsidRPr="003902E0" w:rsidRDefault="003902E0">
            <w:pPr>
              <w:spacing w:after="0" w:line="240" w:lineRule="auto"/>
              <w:jc w:val="both"/>
              <w:rPr>
                <w:rFonts w:ascii="Times New Roman" w:hAnsi="Times New Roman" w:cs="Times New Roman"/>
                <w:i/>
                <w:sz w:val="21"/>
                <w:szCs w:val="21"/>
              </w:rPr>
            </w:pPr>
            <w:r w:rsidRPr="003902E0">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Цена договора </w:t>
            </w:r>
            <w:r w:rsidRPr="003902E0">
              <w:rPr>
                <w:rFonts w:ascii="Times New Roman" w:hAnsi="Times New Roman" w:cs="Times New Roman"/>
                <w:b/>
                <w:sz w:val="21"/>
                <w:szCs w:val="21"/>
              </w:rPr>
              <w:t>(цены единицы товара, работы, услуги)</w:t>
            </w:r>
            <w:r w:rsidRPr="003902E0">
              <w:rPr>
                <w:rFonts w:ascii="Times New Roman" w:hAnsi="Times New Roman" w:cs="Times New Roman"/>
                <w:sz w:val="21"/>
                <w:szCs w:val="21"/>
              </w:rPr>
              <w:t xml:space="preserve"> должна быть указана с учетом налогов, сборов и других обязательных платежей</w:t>
            </w:r>
            <w:r w:rsidR="00CC78DA">
              <w:rPr>
                <w:rFonts w:ascii="Times New Roman" w:hAnsi="Times New Roman" w:cs="Times New Roman"/>
                <w:sz w:val="21"/>
                <w:szCs w:val="21"/>
              </w:rPr>
              <w:t>,</w:t>
            </w:r>
            <w:r w:rsidRPr="003902E0">
              <w:rPr>
                <w:rFonts w:ascii="Times New Roman" w:hAnsi="Times New Roman" w:cs="Times New Roman"/>
                <w:sz w:val="21"/>
                <w:szCs w:val="21"/>
              </w:rPr>
              <w:t xml:space="preserve"> и расходов, в соответствии с действующим законодательством Российской Федерации и требованиями настоящей Закупочной документации.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Форма, сроки и порядок оплаты товара, работы,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b/>
                <w:i/>
                <w:sz w:val="21"/>
                <w:szCs w:val="21"/>
              </w:rPr>
              <w:t>Критерии и порядок оценки и сопоставления заявок на участие в закупке</w:t>
            </w:r>
          </w:p>
        </w:tc>
      </w:tr>
      <w:tr w:rsidR="003902E0" w:rsidRPr="003902E0" w:rsidTr="003902E0">
        <w:trPr>
          <w:jc w:val="center"/>
        </w:trPr>
        <w:tc>
          <w:tcPr>
            <w:tcW w:w="562" w:type="dxa"/>
            <w:tcBorders>
              <w:top w:val="single" w:sz="4" w:space="0" w:color="auto"/>
              <w:left w:val="single" w:sz="4" w:space="0" w:color="auto"/>
              <w:bottom w:val="nil"/>
              <w:right w:val="single" w:sz="4" w:space="0" w:color="auto"/>
            </w:tcBorders>
            <w:hideMark/>
          </w:tcPr>
          <w:p w:rsidR="003902E0" w:rsidRPr="003902E0" w:rsidRDefault="003902E0">
            <w:pPr>
              <w:spacing w:after="0" w:line="240" w:lineRule="auto"/>
              <w:rPr>
                <w:rFonts w:ascii="Times New Roman" w:hAnsi="Times New Roman" w:cs="Times New Roman"/>
                <w:b/>
                <w:sz w:val="21"/>
                <w:szCs w:val="21"/>
                <w:lang w:val="en-US"/>
              </w:rPr>
            </w:pPr>
            <w:r w:rsidRPr="003902E0">
              <w:rPr>
                <w:rFonts w:ascii="Times New Roman" w:hAnsi="Times New Roman" w:cs="Times New Roman"/>
                <w:b/>
                <w:sz w:val="21"/>
                <w:szCs w:val="21"/>
              </w:rPr>
              <w:t>2</w:t>
            </w:r>
            <w:r w:rsidRPr="003902E0">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tLeast"/>
              <w:jc w:val="both"/>
              <w:rPr>
                <w:rFonts w:ascii="Times New Roman" w:hAnsi="Times New Roman" w:cs="Times New Roman"/>
                <w:b/>
                <w:sz w:val="21"/>
                <w:szCs w:val="21"/>
              </w:rPr>
            </w:pPr>
            <w:r w:rsidRPr="003902E0">
              <w:rPr>
                <w:rFonts w:ascii="Times New Roman" w:hAnsi="Times New Roman" w:cs="Times New Roman"/>
                <w:b/>
                <w:sz w:val="21"/>
                <w:szCs w:val="2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tLeast"/>
              <w:jc w:val="center"/>
              <w:rPr>
                <w:rFonts w:ascii="Times New Roman" w:hAnsi="Times New Roman" w:cs="Times New Roman"/>
                <w:b/>
                <w:sz w:val="21"/>
                <w:szCs w:val="21"/>
              </w:rPr>
            </w:pPr>
            <w:r w:rsidRPr="003902E0">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tLeast"/>
              <w:jc w:val="center"/>
              <w:rPr>
                <w:rFonts w:ascii="Times New Roman" w:hAnsi="Times New Roman" w:cs="Times New Roman"/>
                <w:b/>
                <w:sz w:val="21"/>
                <w:szCs w:val="21"/>
              </w:rPr>
            </w:pPr>
            <w:r w:rsidRPr="003902E0">
              <w:rPr>
                <w:rFonts w:ascii="Times New Roman" w:hAnsi="Times New Roman" w:cs="Times New Roman"/>
                <w:b/>
                <w:sz w:val="21"/>
                <w:szCs w:val="21"/>
              </w:rPr>
              <w:t>Значимость критерия оценки (подкритериев)</w:t>
            </w:r>
          </w:p>
        </w:tc>
      </w:tr>
      <w:tr w:rsidR="003902E0" w:rsidRPr="003902E0" w:rsidTr="003902E0">
        <w:trPr>
          <w:trHeight w:val="510"/>
          <w:jc w:val="center"/>
        </w:trPr>
        <w:tc>
          <w:tcPr>
            <w:tcW w:w="562" w:type="dxa"/>
            <w:tcBorders>
              <w:top w:val="nil"/>
              <w:left w:val="single" w:sz="4" w:space="0" w:color="auto"/>
              <w:bottom w:val="nil"/>
              <w:right w:val="single" w:sz="4" w:space="0" w:color="auto"/>
            </w:tcBorders>
          </w:tcPr>
          <w:p w:rsidR="003902E0" w:rsidRPr="003902E0" w:rsidRDefault="003902E0">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3902E0" w:rsidRPr="003902E0" w:rsidRDefault="003902E0">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center"/>
              <w:rPr>
                <w:rFonts w:ascii="Times New Roman" w:hAnsi="Times New Roman" w:cs="Times New Roman"/>
                <w:sz w:val="21"/>
                <w:szCs w:val="21"/>
              </w:rPr>
            </w:pPr>
            <w:r w:rsidRPr="003902E0">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Цена договора (руб.)</w:t>
            </w:r>
          </w:p>
        </w:tc>
        <w:tc>
          <w:tcPr>
            <w:tcW w:w="2261" w:type="dxa"/>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tLeast"/>
              <w:jc w:val="center"/>
              <w:rPr>
                <w:rFonts w:ascii="Times New Roman" w:hAnsi="Times New Roman" w:cs="Times New Roman"/>
                <w:b/>
                <w:sz w:val="21"/>
                <w:szCs w:val="21"/>
              </w:rPr>
            </w:pPr>
            <w:r w:rsidRPr="003902E0">
              <w:rPr>
                <w:rFonts w:ascii="Times New Roman" w:hAnsi="Times New Roman" w:cs="Times New Roman"/>
                <w:sz w:val="21"/>
                <w:szCs w:val="21"/>
              </w:rPr>
              <w:t>95%</w:t>
            </w:r>
          </w:p>
        </w:tc>
      </w:tr>
      <w:tr w:rsidR="003902E0" w:rsidRPr="003902E0" w:rsidTr="003902E0">
        <w:trPr>
          <w:trHeight w:val="510"/>
          <w:jc w:val="center"/>
        </w:trPr>
        <w:tc>
          <w:tcPr>
            <w:tcW w:w="562" w:type="dxa"/>
            <w:tcBorders>
              <w:top w:val="nil"/>
              <w:left w:val="single" w:sz="4" w:space="0" w:color="auto"/>
              <w:bottom w:val="nil"/>
              <w:right w:val="single" w:sz="4" w:space="0" w:color="auto"/>
            </w:tcBorders>
          </w:tcPr>
          <w:p w:rsidR="003902E0" w:rsidRPr="003902E0" w:rsidRDefault="003902E0" w:rsidP="003902E0">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3902E0" w:rsidRPr="003902E0" w:rsidRDefault="003902E0" w:rsidP="003902E0">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3902E0" w:rsidRPr="003902E0" w:rsidRDefault="003902E0" w:rsidP="003902E0">
            <w:pPr>
              <w:spacing w:after="0" w:line="240" w:lineRule="auto"/>
              <w:jc w:val="center"/>
              <w:rPr>
                <w:rFonts w:ascii="Times New Roman" w:hAnsi="Times New Roman" w:cs="Times New Roman"/>
                <w:sz w:val="21"/>
                <w:szCs w:val="21"/>
              </w:rPr>
            </w:pPr>
            <w:r w:rsidRPr="003902E0">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3902E0" w:rsidRPr="003902E0" w:rsidRDefault="003902E0" w:rsidP="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Квалификация участника закупки (количество договоров (в баллах))</w:t>
            </w:r>
          </w:p>
        </w:tc>
        <w:tc>
          <w:tcPr>
            <w:tcW w:w="2261" w:type="dxa"/>
            <w:tcBorders>
              <w:top w:val="single" w:sz="4" w:space="0" w:color="auto"/>
              <w:left w:val="single" w:sz="4" w:space="0" w:color="auto"/>
              <w:bottom w:val="single" w:sz="4" w:space="0" w:color="auto"/>
              <w:right w:val="single" w:sz="4" w:space="0" w:color="auto"/>
            </w:tcBorders>
            <w:vAlign w:val="center"/>
          </w:tcPr>
          <w:p w:rsidR="003902E0" w:rsidRPr="003902E0" w:rsidRDefault="003902E0" w:rsidP="003902E0">
            <w:pPr>
              <w:spacing w:after="0" w:line="240" w:lineRule="atLeast"/>
              <w:jc w:val="center"/>
              <w:rPr>
                <w:rFonts w:ascii="Times New Roman" w:hAnsi="Times New Roman" w:cs="Times New Roman"/>
                <w:b/>
                <w:sz w:val="21"/>
                <w:szCs w:val="21"/>
              </w:rPr>
            </w:pPr>
            <w:r w:rsidRPr="003902E0">
              <w:rPr>
                <w:rFonts w:ascii="Times New Roman" w:hAnsi="Times New Roman" w:cs="Times New Roman"/>
                <w:sz w:val="21"/>
                <w:szCs w:val="21"/>
              </w:rPr>
              <w:t>5%</w:t>
            </w:r>
          </w:p>
        </w:tc>
      </w:tr>
      <w:tr w:rsidR="003902E0" w:rsidRPr="003902E0" w:rsidTr="003902E0">
        <w:trPr>
          <w:jc w:val="center"/>
        </w:trPr>
        <w:tc>
          <w:tcPr>
            <w:tcW w:w="562" w:type="dxa"/>
            <w:tcBorders>
              <w:top w:val="nil"/>
              <w:left w:val="single" w:sz="4" w:space="0" w:color="auto"/>
              <w:bottom w:val="single" w:sz="4" w:space="0" w:color="auto"/>
              <w:right w:val="single" w:sz="4" w:space="0" w:color="auto"/>
            </w:tcBorders>
          </w:tcPr>
          <w:p w:rsidR="003902E0" w:rsidRPr="003902E0" w:rsidRDefault="003902E0">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3902E0" w:rsidRPr="003902E0" w:rsidRDefault="003902E0">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3902E0" w:rsidRPr="003902E0" w:rsidRDefault="003902E0">
            <w:pPr>
              <w:spacing w:after="0" w:line="240" w:lineRule="auto"/>
              <w:rPr>
                <w:rFonts w:ascii="Times New Roman" w:hAnsi="Times New Roman" w:cs="Times New Roman"/>
                <w:sz w:val="21"/>
                <w:szCs w:val="21"/>
              </w:rPr>
            </w:pPr>
          </w:p>
          <w:p w:rsidR="003902E0" w:rsidRPr="003902E0" w:rsidRDefault="003902E0">
            <w:pPr>
              <w:spacing w:after="0" w:line="240" w:lineRule="auto"/>
              <w:rPr>
                <w:rFonts w:ascii="Times New Roman" w:hAnsi="Times New Roman" w:cs="Times New Roman"/>
                <w:sz w:val="21"/>
                <w:szCs w:val="21"/>
              </w:rPr>
            </w:pPr>
            <w:r w:rsidRPr="003902E0">
              <w:rPr>
                <w:rFonts w:ascii="Times New Roman" w:hAnsi="Times New Roman" w:cs="Times New Roman"/>
                <w:sz w:val="21"/>
                <w:szCs w:val="21"/>
              </w:rPr>
              <w:t>Общий вес значимости критериев оценки составляет 100%.</w:t>
            </w:r>
          </w:p>
          <w:p w:rsidR="003902E0" w:rsidRPr="003902E0" w:rsidRDefault="003902E0">
            <w:pPr>
              <w:spacing w:after="0" w:line="240" w:lineRule="auto"/>
              <w:rPr>
                <w:rFonts w:ascii="Times New Roman" w:hAnsi="Times New Roman" w:cs="Times New Roman"/>
                <w:sz w:val="21"/>
                <w:szCs w:val="21"/>
              </w:rPr>
            </w:pP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Порядок оценки и сопоставления заявок на участие в закупке:</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1836FD">
              <w:rPr>
                <w:rFonts w:ascii="Times New Roman" w:hAnsi="Times New Roman" w:cs="Times New Roman"/>
                <w:i/>
                <w:sz w:val="21"/>
                <w:szCs w:val="21"/>
              </w:rPr>
              <w:t>1). Рейтинг, присуждаемый заявке по критерию оценки «Цена договора (руб.)», определяется по формуле</w:t>
            </w:r>
            <w:r w:rsidRPr="003902E0">
              <w:rPr>
                <w:rFonts w:ascii="Times New Roman" w:hAnsi="Times New Roman" w:cs="Times New Roman"/>
                <w:sz w:val="21"/>
                <w:szCs w:val="21"/>
              </w:rPr>
              <w:t>:</w:t>
            </w:r>
          </w:p>
          <w:p w:rsidR="003902E0" w:rsidRPr="003902E0" w:rsidRDefault="003902E0">
            <w:pPr>
              <w:spacing w:after="0" w:line="240" w:lineRule="auto"/>
              <w:jc w:val="both"/>
              <w:rPr>
                <w:rFonts w:ascii="Times New Roman" w:hAnsi="Times New Roman" w:cs="Times New Roman"/>
                <w:sz w:val="21"/>
                <w:szCs w:val="21"/>
              </w:rPr>
            </w:pPr>
          </w:p>
          <w:p w:rsidR="003902E0" w:rsidRPr="00CC78DA" w:rsidRDefault="003902E0">
            <w:pPr>
              <w:spacing w:after="0" w:line="240" w:lineRule="auto"/>
              <w:jc w:val="both"/>
              <w:rPr>
                <w:rFonts w:ascii="Times New Roman" w:hAnsi="Times New Roman" w:cs="Times New Roman"/>
                <w:sz w:val="21"/>
                <w:szCs w:val="21"/>
                <w:lang w:val="en-US"/>
              </w:rPr>
            </w:pPr>
            <w:r w:rsidRPr="00CC78DA">
              <w:rPr>
                <w:rFonts w:ascii="Times New Roman" w:hAnsi="Times New Roman" w:cs="Times New Roman"/>
                <w:sz w:val="21"/>
                <w:szCs w:val="21"/>
                <w:lang w:val="en-US"/>
              </w:rPr>
              <w:t>Rai=((Amin/</w:t>
            </w:r>
            <w:proofErr w:type="gramStart"/>
            <w:r w:rsidRPr="00CC78DA">
              <w:rPr>
                <w:rFonts w:ascii="Times New Roman" w:hAnsi="Times New Roman" w:cs="Times New Roman"/>
                <w:sz w:val="21"/>
                <w:szCs w:val="21"/>
                <w:lang w:val="en-US"/>
              </w:rPr>
              <w:t>Ai)*</w:t>
            </w:r>
            <w:proofErr w:type="gramEnd"/>
            <w:r w:rsidRPr="00CC78DA">
              <w:rPr>
                <w:rFonts w:ascii="Times New Roman" w:hAnsi="Times New Roman" w:cs="Times New Roman"/>
                <w:sz w:val="21"/>
                <w:szCs w:val="21"/>
                <w:lang w:val="en-US"/>
              </w:rPr>
              <w:t>100)*Z,</w:t>
            </w:r>
          </w:p>
          <w:p w:rsidR="003902E0" w:rsidRPr="00CC78DA" w:rsidRDefault="003902E0">
            <w:pPr>
              <w:spacing w:after="0" w:line="240" w:lineRule="auto"/>
              <w:jc w:val="both"/>
              <w:rPr>
                <w:rFonts w:ascii="Times New Roman" w:hAnsi="Times New Roman" w:cs="Times New Roman"/>
                <w:sz w:val="21"/>
                <w:szCs w:val="21"/>
                <w:lang w:val="en-US"/>
              </w:rPr>
            </w:pPr>
          </w:p>
          <w:p w:rsidR="003902E0" w:rsidRPr="00CC78DA" w:rsidRDefault="003902E0">
            <w:pPr>
              <w:spacing w:after="0" w:line="240" w:lineRule="auto"/>
              <w:jc w:val="both"/>
              <w:rPr>
                <w:rFonts w:ascii="Times New Roman" w:hAnsi="Times New Roman" w:cs="Times New Roman"/>
                <w:sz w:val="21"/>
                <w:szCs w:val="21"/>
                <w:lang w:val="en-US"/>
              </w:rPr>
            </w:pPr>
            <w:r w:rsidRPr="003902E0">
              <w:rPr>
                <w:rFonts w:ascii="Times New Roman" w:hAnsi="Times New Roman" w:cs="Times New Roman"/>
                <w:sz w:val="21"/>
                <w:szCs w:val="21"/>
              </w:rPr>
              <w:lastRenderedPageBreak/>
              <w:t>где</w:t>
            </w:r>
            <w:r w:rsidRPr="00CC78DA">
              <w:rPr>
                <w:rFonts w:ascii="Times New Roman" w:hAnsi="Times New Roman" w:cs="Times New Roman"/>
                <w:sz w:val="21"/>
                <w:szCs w:val="21"/>
                <w:lang w:val="en-US"/>
              </w:rPr>
              <w:t>:</w:t>
            </w:r>
          </w:p>
          <w:p w:rsidR="003902E0" w:rsidRPr="003902E0" w:rsidRDefault="003902E0">
            <w:pPr>
              <w:spacing w:after="0" w:line="240" w:lineRule="auto"/>
              <w:jc w:val="both"/>
              <w:rPr>
                <w:rFonts w:ascii="Times New Roman" w:hAnsi="Times New Roman" w:cs="Times New Roman"/>
                <w:sz w:val="21"/>
                <w:szCs w:val="21"/>
              </w:rPr>
            </w:pPr>
            <w:proofErr w:type="spellStart"/>
            <w:r w:rsidRPr="003902E0">
              <w:rPr>
                <w:rFonts w:ascii="Times New Roman" w:hAnsi="Times New Roman" w:cs="Times New Roman"/>
                <w:sz w:val="21"/>
                <w:szCs w:val="21"/>
              </w:rPr>
              <w:t>Rai</w:t>
            </w:r>
            <w:proofErr w:type="spellEnd"/>
            <w:r w:rsidRPr="003902E0">
              <w:rPr>
                <w:rFonts w:ascii="Times New Roman" w:hAnsi="Times New Roman" w:cs="Times New Roman"/>
                <w:sz w:val="21"/>
                <w:szCs w:val="21"/>
              </w:rPr>
              <w:t xml:space="preserve"> – рейтинг, присуждаемый i-й заявке по указанному критерию;</w:t>
            </w:r>
          </w:p>
          <w:p w:rsidR="003902E0" w:rsidRPr="003902E0" w:rsidRDefault="00CC78DA">
            <w:pPr>
              <w:spacing w:after="0" w:line="240" w:lineRule="auto"/>
              <w:jc w:val="both"/>
              <w:rPr>
                <w:rFonts w:ascii="Times New Roman" w:hAnsi="Times New Roman" w:cs="Times New Roman"/>
                <w:sz w:val="21"/>
                <w:szCs w:val="21"/>
              </w:rPr>
            </w:pPr>
            <w:proofErr w:type="spellStart"/>
            <w:r>
              <w:rPr>
                <w:rFonts w:ascii="Times New Roman" w:hAnsi="Times New Roman" w:cs="Times New Roman"/>
                <w:sz w:val="21"/>
                <w:szCs w:val="21"/>
              </w:rPr>
              <w:t>Amin</w:t>
            </w:r>
            <w:proofErr w:type="spellEnd"/>
            <w:r>
              <w:rPr>
                <w:rFonts w:ascii="Times New Roman" w:hAnsi="Times New Roman" w:cs="Times New Roman"/>
                <w:sz w:val="21"/>
                <w:szCs w:val="21"/>
              </w:rPr>
              <w:t xml:space="preserve"> – минимальный показатель по </w:t>
            </w:r>
            <w:r w:rsidR="003902E0" w:rsidRPr="003902E0">
              <w:rPr>
                <w:rFonts w:ascii="Times New Roman" w:hAnsi="Times New Roman" w:cs="Times New Roman"/>
                <w:sz w:val="21"/>
                <w:szCs w:val="21"/>
              </w:rPr>
              <w:t xml:space="preserve">критерию, из предложенных Участниками закупки; </w:t>
            </w:r>
          </w:p>
          <w:p w:rsidR="003902E0" w:rsidRPr="003902E0" w:rsidRDefault="00CC78DA">
            <w:pPr>
              <w:spacing w:after="0" w:line="240" w:lineRule="auto"/>
              <w:jc w:val="both"/>
              <w:rPr>
                <w:rFonts w:ascii="Times New Roman" w:hAnsi="Times New Roman" w:cs="Times New Roman"/>
                <w:sz w:val="21"/>
                <w:szCs w:val="21"/>
              </w:rPr>
            </w:pPr>
            <w:proofErr w:type="spellStart"/>
            <w:r>
              <w:rPr>
                <w:rFonts w:ascii="Times New Roman" w:hAnsi="Times New Roman" w:cs="Times New Roman"/>
                <w:sz w:val="21"/>
                <w:szCs w:val="21"/>
              </w:rPr>
              <w:t>Ai</w:t>
            </w:r>
            <w:proofErr w:type="spellEnd"/>
            <w:r>
              <w:rPr>
                <w:rFonts w:ascii="Times New Roman" w:hAnsi="Times New Roman" w:cs="Times New Roman"/>
                <w:sz w:val="21"/>
                <w:szCs w:val="21"/>
              </w:rPr>
              <w:t xml:space="preserve"> </w:t>
            </w:r>
            <w:r w:rsidR="003902E0" w:rsidRPr="003902E0">
              <w:rPr>
                <w:rFonts w:ascii="Times New Roman" w:hAnsi="Times New Roman" w:cs="Times New Roman"/>
                <w:sz w:val="21"/>
                <w:szCs w:val="21"/>
              </w:rPr>
              <w:t xml:space="preserve">– </w:t>
            </w:r>
            <w:r>
              <w:rPr>
                <w:rFonts w:ascii="Times New Roman" w:hAnsi="Times New Roman" w:cs="Times New Roman"/>
                <w:sz w:val="21"/>
                <w:szCs w:val="21"/>
              </w:rPr>
              <w:t xml:space="preserve"> </w:t>
            </w:r>
            <w:r w:rsidR="003902E0" w:rsidRPr="003902E0">
              <w:rPr>
                <w:rFonts w:ascii="Times New Roman" w:hAnsi="Times New Roman" w:cs="Times New Roman"/>
                <w:sz w:val="21"/>
                <w:szCs w:val="21"/>
              </w:rPr>
              <w:t xml:space="preserve">показатель (цена договора), предложенный i-м Участником закупки;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Z – значимость критерия.</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3902E0" w:rsidRDefault="003902E0">
            <w:pPr>
              <w:spacing w:after="0" w:line="240" w:lineRule="auto"/>
              <w:jc w:val="both"/>
              <w:rPr>
                <w:rFonts w:ascii="Times New Roman" w:hAnsi="Times New Roman" w:cs="Times New Roman"/>
                <w:sz w:val="21"/>
                <w:szCs w:val="21"/>
              </w:rPr>
            </w:pPr>
          </w:p>
          <w:p w:rsidR="00CC78DA" w:rsidRPr="003902E0" w:rsidRDefault="00CC78DA">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2). </w:t>
            </w:r>
            <w:r w:rsidRPr="001836FD">
              <w:rPr>
                <w:rFonts w:ascii="Times New Roman" w:hAnsi="Times New Roman" w:cs="Times New Roman"/>
                <w:i/>
                <w:sz w:val="21"/>
                <w:szCs w:val="21"/>
              </w:rPr>
              <w:t>Рейтинг, присуждаемый заявке по критерию оценки «Квалификация Участника закупки (количество договоров (в баллах))»</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Рейтинг определяется по количеству договоров заключенных и исполненных в период с 2018 по 2021 гг.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(на дату подачи заявки на участие в закупке) на поставку аналогичного товара, выполнение аналогичной работы, оказание аналогичной услуги и аналогичного объема.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Под аналогичным товаром, работой, услугой понимается, товар, работа, услуга,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Аналогичный объем поставок товара, выполнения работ, оказания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proofErr w:type="spellStart"/>
            <w:r w:rsidRPr="003902E0">
              <w:rPr>
                <w:rFonts w:ascii="Times New Roman" w:hAnsi="Times New Roman" w:cs="Times New Roman"/>
                <w:sz w:val="21"/>
                <w:szCs w:val="21"/>
              </w:rPr>
              <w:t>Rbi</w:t>
            </w:r>
            <w:proofErr w:type="spellEnd"/>
            <w:r w:rsidRPr="003902E0">
              <w:rPr>
                <w:rFonts w:ascii="Times New Roman" w:hAnsi="Times New Roman" w:cs="Times New Roman"/>
                <w:sz w:val="21"/>
                <w:szCs w:val="21"/>
              </w:rPr>
              <w:t>=</w:t>
            </w:r>
            <w:proofErr w:type="spellStart"/>
            <w:r w:rsidRPr="003902E0">
              <w:rPr>
                <w:rFonts w:ascii="Times New Roman" w:hAnsi="Times New Roman" w:cs="Times New Roman"/>
                <w:sz w:val="21"/>
                <w:szCs w:val="21"/>
              </w:rPr>
              <w:t>Bi</w:t>
            </w:r>
            <w:proofErr w:type="spellEnd"/>
            <w:r w:rsidRPr="003902E0">
              <w:rPr>
                <w:rFonts w:ascii="Times New Roman" w:hAnsi="Times New Roman" w:cs="Times New Roman"/>
                <w:sz w:val="21"/>
                <w:szCs w:val="21"/>
              </w:rPr>
              <w:t>*Z,</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где:</w:t>
            </w:r>
          </w:p>
          <w:p w:rsidR="003902E0" w:rsidRPr="003902E0" w:rsidRDefault="003902E0">
            <w:pPr>
              <w:spacing w:after="0" w:line="240" w:lineRule="auto"/>
              <w:jc w:val="both"/>
              <w:rPr>
                <w:rFonts w:ascii="Times New Roman" w:hAnsi="Times New Roman" w:cs="Times New Roman"/>
                <w:sz w:val="21"/>
                <w:szCs w:val="21"/>
              </w:rPr>
            </w:pPr>
            <w:proofErr w:type="spellStart"/>
            <w:r w:rsidRPr="003902E0">
              <w:rPr>
                <w:rFonts w:ascii="Times New Roman" w:hAnsi="Times New Roman" w:cs="Times New Roman"/>
                <w:sz w:val="21"/>
                <w:szCs w:val="21"/>
              </w:rPr>
              <w:t>Rbi</w:t>
            </w:r>
            <w:proofErr w:type="spellEnd"/>
            <w:r w:rsidRPr="003902E0">
              <w:rPr>
                <w:rFonts w:ascii="Times New Roman" w:hAnsi="Times New Roman" w:cs="Times New Roman"/>
                <w:sz w:val="21"/>
                <w:szCs w:val="21"/>
              </w:rPr>
              <w:t xml:space="preserve"> – рейтинг, присуждаемый i-й Заявке по указанному критерию;</w:t>
            </w:r>
          </w:p>
          <w:p w:rsidR="003902E0" w:rsidRPr="003902E0" w:rsidRDefault="003902E0">
            <w:pPr>
              <w:spacing w:after="0" w:line="240" w:lineRule="auto"/>
              <w:jc w:val="both"/>
              <w:rPr>
                <w:rFonts w:ascii="Times New Roman" w:hAnsi="Times New Roman" w:cs="Times New Roman"/>
                <w:sz w:val="21"/>
                <w:szCs w:val="21"/>
              </w:rPr>
            </w:pPr>
            <w:proofErr w:type="spellStart"/>
            <w:r w:rsidRPr="003902E0">
              <w:rPr>
                <w:rFonts w:ascii="Times New Roman" w:hAnsi="Times New Roman" w:cs="Times New Roman"/>
                <w:sz w:val="21"/>
                <w:szCs w:val="21"/>
              </w:rPr>
              <w:t>Bi</w:t>
            </w:r>
            <w:proofErr w:type="spellEnd"/>
            <w:r w:rsidRPr="003902E0">
              <w:rPr>
                <w:rFonts w:ascii="Times New Roman" w:hAnsi="Times New Roman" w:cs="Times New Roman"/>
                <w:sz w:val="21"/>
                <w:szCs w:val="21"/>
              </w:rPr>
              <w:t xml:space="preserve"> – показатель (в баллах), присвоенных i-ому Участнику закупки, согласно таблице, приведенной ниже;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Z – значимость критерия.</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Таблица</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Количество заключенных и исполненных договоров за период - 0, Количество баллов - 0;</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Количество заключенных и исполненных договоров за период - от 1 до 2, Количество баллов - 50;</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Количество заключенных и исполненных договоров за период - от 3 до 4, Количество баллов - 75;</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Количество заключенных и исполненных договоров за период - от 5 и более, Количество баллов - 100.</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Подтверждающие опыт поставки аналогичных товаров, выполнения аналогичных работ, оказания аналогичных услуг, договоры 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договора.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Сведения по данному критерию, указанные в заявке на участие в закупке, подтверждаются предоставлением Участником закупки, в составе заявки, копии (копий) заключенного (заключенных) и исполненного (исполненных) договоров, соответствующего (соответствующих) требованиям настоящего раздела Закупочной документации. Договоры должны быть подписаны с двух сторон. В случае если полная копия договора не может быть представлена по причине конфиденциальности, допускается предоставление выписки из договора с указанием в ней информации о наименовании заказчика и поставщика (подрядчика, исполнителя), реквизитах договора (номера и даты), предмете договора, стоимости исполненных обязательств. Выписка может быть подписана одной стороной (Участником закупки).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К договорам Участник закупки должен представить документы, подтверждающие их исполнение - первичные учетные документы, требования к которым установлены ст</w:t>
            </w:r>
            <w:r w:rsidR="00CC78DA">
              <w:rPr>
                <w:rFonts w:ascii="Times New Roman" w:hAnsi="Times New Roman" w:cs="Times New Roman"/>
                <w:sz w:val="21"/>
                <w:szCs w:val="21"/>
              </w:rPr>
              <w:t xml:space="preserve">атьей 9 Федерального закона от </w:t>
            </w:r>
            <w:r w:rsidRPr="003902E0">
              <w:rPr>
                <w:rFonts w:ascii="Times New Roman" w:hAnsi="Times New Roman" w:cs="Times New Roman"/>
                <w:sz w:val="21"/>
                <w:szCs w:val="21"/>
              </w:rPr>
              <w:t xml:space="preserve">06.12.2011 №402-ФЗ «О бухгалтерском учете», </w:t>
            </w:r>
            <w:proofErr w:type="gramStart"/>
            <w:r w:rsidRPr="003902E0">
              <w:rPr>
                <w:rFonts w:ascii="Times New Roman" w:hAnsi="Times New Roman" w:cs="Times New Roman"/>
                <w:sz w:val="21"/>
                <w:szCs w:val="21"/>
              </w:rPr>
              <w:t>например</w:t>
            </w:r>
            <w:proofErr w:type="gramEnd"/>
            <w:r w:rsidRPr="003902E0">
              <w:rPr>
                <w:rFonts w:ascii="Times New Roman" w:hAnsi="Times New Roman" w:cs="Times New Roman"/>
                <w:sz w:val="21"/>
                <w:szCs w:val="21"/>
              </w:rPr>
              <w:t>: товарная накладная, универсальный передаточный документ по форме, рекомендованной ФНС или иные подтверждающие документы, с указанием в них информации о заказчике, поставщике (подрядчике, исполнителе). Все предоставляемые документы должны быть подписаны с двух сторон.</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В случае если Участник закупки:</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представил информацию по данному критерию в заявке на участие в закупке, но не представил копии подтверждающих документов;</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представил копии подтверждающих документов, но не внес информацию в заявку на участие в закупке,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предоставил информацию по данному критерию не по форме, содержащейся в заявке на участие в закупке,</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данная информация не учитывается Закупочной комиссией при оценке по данному критерию.</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В случае, если Участник закупки не предоставил информацию об опыте поставки аналогичных товаров (выполнения аналогичных работ, оказания аналогичных услуг) или указал нулевое значение, рейтинг, присуждаемый такой заявке по данному критерию будет равен нулю.</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ind w:firstLine="309"/>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3902E0" w:rsidRPr="003902E0" w:rsidRDefault="003902E0">
            <w:pPr>
              <w:spacing w:after="0" w:line="240" w:lineRule="auto"/>
              <w:jc w:val="both"/>
              <w:rPr>
                <w:rFonts w:ascii="Times New Roman" w:hAnsi="Times New Roman" w:cs="Times New Roman"/>
                <w:szCs w:val="21"/>
              </w:rPr>
            </w:pPr>
          </w:p>
          <w:p w:rsidR="003902E0" w:rsidRPr="003902E0" w:rsidRDefault="003902E0">
            <w:pPr>
              <w:spacing w:after="0" w:line="240" w:lineRule="auto"/>
              <w:jc w:val="center"/>
              <w:rPr>
                <w:rFonts w:ascii="Times New Roman" w:hAnsi="Times New Roman" w:cs="Times New Roman"/>
                <w:b/>
                <w:szCs w:val="21"/>
              </w:rPr>
            </w:pPr>
            <w:r w:rsidRPr="003902E0">
              <w:rPr>
                <w:rFonts w:ascii="Times New Roman" w:hAnsi="Times New Roman" w:cs="Times New Roman"/>
                <w:b/>
                <w:i/>
                <w:szCs w:val="21"/>
                <w:lang w:val="en-US"/>
              </w:rPr>
              <w:t>R</w:t>
            </w:r>
            <w:r w:rsidRPr="003902E0">
              <w:rPr>
                <w:rFonts w:ascii="Times New Roman" w:hAnsi="Times New Roman" w:cs="Times New Roman"/>
                <w:b/>
                <w:szCs w:val="21"/>
              </w:rPr>
              <w:t>итог</w:t>
            </w:r>
            <w:proofErr w:type="spellStart"/>
            <w:r w:rsidRPr="003902E0">
              <w:rPr>
                <w:rFonts w:ascii="Times New Roman" w:hAnsi="Times New Roman" w:cs="Times New Roman"/>
                <w:b/>
                <w:i/>
                <w:szCs w:val="21"/>
                <w:lang w:val="en-US"/>
              </w:rPr>
              <w:t>i</w:t>
            </w:r>
            <w:proofErr w:type="spellEnd"/>
            <w:r w:rsidRPr="003902E0">
              <w:rPr>
                <w:rFonts w:ascii="Times New Roman" w:hAnsi="Times New Roman" w:cs="Times New Roman"/>
                <w:b/>
                <w:szCs w:val="21"/>
              </w:rPr>
              <w:t xml:space="preserve"> = </w:t>
            </w:r>
            <w:r w:rsidRPr="003902E0">
              <w:rPr>
                <w:rFonts w:ascii="Times New Roman" w:hAnsi="Times New Roman" w:cs="Times New Roman"/>
                <w:b/>
                <w:i/>
                <w:szCs w:val="21"/>
                <w:lang w:val="en-US"/>
              </w:rPr>
              <w:t>R</w:t>
            </w:r>
            <w:r w:rsidRPr="003902E0">
              <w:rPr>
                <w:rFonts w:ascii="Times New Roman" w:hAnsi="Times New Roman" w:cs="Times New Roman"/>
                <w:b/>
                <w:szCs w:val="21"/>
                <w:lang w:val="en-US"/>
              </w:rPr>
              <w:t>a</w:t>
            </w:r>
            <w:r w:rsidRPr="003902E0">
              <w:rPr>
                <w:rFonts w:ascii="Times New Roman" w:hAnsi="Times New Roman" w:cs="Times New Roman"/>
                <w:b/>
                <w:i/>
                <w:szCs w:val="21"/>
                <w:vertAlign w:val="subscript"/>
                <w:lang w:val="en-US"/>
              </w:rPr>
              <w:t>i</w:t>
            </w:r>
            <w:r w:rsidRPr="003902E0">
              <w:rPr>
                <w:rFonts w:ascii="Times New Roman" w:hAnsi="Times New Roman" w:cs="Times New Roman"/>
                <w:b/>
                <w:i/>
                <w:szCs w:val="21"/>
              </w:rPr>
              <w:t xml:space="preserve"> + … + </w:t>
            </w:r>
            <w:proofErr w:type="spellStart"/>
            <w:r w:rsidRPr="003902E0">
              <w:rPr>
                <w:rFonts w:ascii="Times New Roman" w:hAnsi="Times New Roman" w:cs="Times New Roman"/>
                <w:b/>
                <w:i/>
                <w:szCs w:val="21"/>
                <w:lang w:val="en-US"/>
              </w:rPr>
              <w:t>R</w:t>
            </w:r>
            <w:r w:rsidRPr="003902E0">
              <w:rPr>
                <w:rFonts w:ascii="Times New Roman" w:hAnsi="Times New Roman" w:cs="Times New Roman"/>
                <w:b/>
                <w:szCs w:val="21"/>
                <w:lang w:val="en-US"/>
              </w:rPr>
              <w:t>n</w:t>
            </w:r>
            <w:r w:rsidRPr="003902E0">
              <w:rPr>
                <w:rFonts w:ascii="Times New Roman" w:hAnsi="Times New Roman" w:cs="Times New Roman"/>
                <w:b/>
                <w:i/>
                <w:szCs w:val="21"/>
                <w:vertAlign w:val="subscript"/>
                <w:lang w:val="en-US"/>
              </w:rPr>
              <w:t>i</w:t>
            </w:r>
            <w:proofErr w:type="spellEnd"/>
            <w:r w:rsidRPr="003902E0">
              <w:rPr>
                <w:rFonts w:ascii="Times New Roman" w:hAnsi="Times New Roman" w:cs="Times New Roman"/>
                <w:b/>
                <w:szCs w:val="21"/>
              </w:rPr>
              <w:t>,</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где:</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b/>
                <w:i/>
                <w:sz w:val="21"/>
                <w:szCs w:val="21"/>
                <w:lang w:val="en-US"/>
              </w:rPr>
              <w:t>R</w:t>
            </w:r>
            <w:r w:rsidRPr="003902E0">
              <w:rPr>
                <w:rFonts w:ascii="Times New Roman" w:hAnsi="Times New Roman" w:cs="Times New Roman"/>
                <w:b/>
                <w:sz w:val="21"/>
                <w:szCs w:val="21"/>
              </w:rPr>
              <w:t>итог</w:t>
            </w:r>
            <w:proofErr w:type="spellStart"/>
            <w:r w:rsidRPr="003902E0">
              <w:rPr>
                <w:rFonts w:ascii="Times New Roman" w:hAnsi="Times New Roman" w:cs="Times New Roman"/>
                <w:b/>
                <w:i/>
                <w:sz w:val="21"/>
                <w:szCs w:val="21"/>
                <w:lang w:val="en-US"/>
              </w:rPr>
              <w:t>i</w:t>
            </w:r>
            <w:proofErr w:type="spellEnd"/>
            <w:r w:rsidRPr="003902E0">
              <w:rPr>
                <w:rFonts w:ascii="Times New Roman" w:hAnsi="Times New Roman" w:cs="Times New Roman"/>
                <w:sz w:val="21"/>
                <w:szCs w:val="21"/>
              </w:rPr>
              <w:t>– итоговый рейтинг по заявке, присуждаемый i-ой заявке;</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b/>
                <w:i/>
                <w:szCs w:val="21"/>
                <w:lang w:val="en-US"/>
              </w:rPr>
              <w:t>R</w:t>
            </w:r>
            <w:r w:rsidRPr="003902E0">
              <w:rPr>
                <w:rFonts w:ascii="Times New Roman" w:hAnsi="Times New Roman" w:cs="Times New Roman"/>
                <w:b/>
                <w:szCs w:val="21"/>
                <w:lang w:val="en-US"/>
              </w:rPr>
              <w:t>a</w:t>
            </w:r>
            <w:r w:rsidRPr="003902E0">
              <w:rPr>
                <w:rFonts w:ascii="Times New Roman" w:hAnsi="Times New Roman" w:cs="Times New Roman"/>
                <w:b/>
                <w:i/>
                <w:szCs w:val="21"/>
                <w:vertAlign w:val="subscript"/>
                <w:lang w:val="en-US"/>
              </w:rPr>
              <w:t>i</w:t>
            </w:r>
            <w:r w:rsidRPr="003902E0">
              <w:rPr>
                <w:rFonts w:ascii="Times New Roman" w:hAnsi="Times New Roman" w:cs="Times New Roman"/>
                <w:b/>
                <w:i/>
                <w:szCs w:val="21"/>
              </w:rPr>
              <w:t>…</w:t>
            </w:r>
            <w:proofErr w:type="spellStart"/>
            <w:r w:rsidRPr="003902E0">
              <w:rPr>
                <w:rFonts w:ascii="Times New Roman" w:hAnsi="Times New Roman" w:cs="Times New Roman"/>
                <w:b/>
                <w:i/>
                <w:szCs w:val="21"/>
                <w:lang w:val="en-US"/>
              </w:rPr>
              <w:t>R</w:t>
            </w:r>
            <w:r w:rsidRPr="003902E0">
              <w:rPr>
                <w:rFonts w:ascii="Times New Roman" w:hAnsi="Times New Roman" w:cs="Times New Roman"/>
                <w:b/>
                <w:szCs w:val="21"/>
                <w:lang w:val="en-US"/>
              </w:rPr>
              <w:t>n</w:t>
            </w:r>
            <w:r w:rsidRPr="003902E0">
              <w:rPr>
                <w:rFonts w:ascii="Times New Roman" w:hAnsi="Times New Roman" w:cs="Times New Roman"/>
                <w:b/>
                <w:i/>
                <w:szCs w:val="21"/>
                <w:vertAlign w:val="subscript"/>
                <w:lang w:val="en-US"/>
              </w:rPr>
              <w:t>i</w:t>
            </w:r>
            <w:proofErr w:type="spellEnd"/>
            <w:r w:rsidRPr="003902E0">
              <w:rPr>
                <w:rFonts w:ascii="Times New Roman" w:hAnsi="Times New Roman" w:cs="Times New Roman"/>
                <w:b/>
                <w:szCs w:val="21"/>
              </w:rPr>
              <w:t xml:space="preserve">, </w:t>
            </w:r>
            <w:r w:rsidRPr="003902E0">
              <w:rPr>
                <w:rFonts w:ascii="Times New Roman" w:hAnsi="Times New Roman" w:cs="Times New Roman"/>
                <w:sz w:val="21"/>
                <w:szCs w:val="21"/>
              </w:rPr>
              <w:t>– суммарный рейтинг, присуждаемый i-ой заявке.</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i/>
                <w:sz w:val="20"/>
                <w:szCs w:val="20"/>
              </w:rPr>
            </w:pPr>
            <w:r w:rsidRPr="003902E0">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3902E0" w:rsidRPr="003902E0" w:rsidRDefault="003902E0">
            <w:pPr>
              <w:spacing w:after="0" w:line="240" w:lineRule="auto"/>
              <w:jc w:val="both"/>
              <w:rPr>
                <w:rFonts w:ascii="Times New Roman" w:hAnsi="Times New Roman" w:cs="Times New Roman"/>
                <w:i/>
                <w:sz w:val="20"/>
                <w:szCs w:val="20"/>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rPr>
                <w:rFonts w:ascii="Times New Roman" w:hAnsi="Times New Roman" w:cs="Times New Roman"/>
                <w:b/>
                <w:i/>
                <w:sz w:val="21"/>
                <w:szCs w:val="21"/>
              </w:rPr>
            </w:pPr>
            <w:r w:rsidRPr="003902E0">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Требования к Участникам закупки изложены в п.16 Закупочной документации.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27</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 </w:t>
            </w:r>
            <w:r w:rsidRPr="001836FD">
              <w:rPr>
                <w:rFonts w:ascii="Times New Roman" w:hAnsi="Times New Roman" w:cs="Times New Roman"/>
                <w:b/>
                <w:i/>
                <w:sz w:val="21"/>
                <w:szCs w:val="21"/>
              </w:rPr>
              <w:t>Заявка на участие в закупке</w:t>
            </w:r>
            <w:r w:rsidRPr="003902E0">
              <w:rPr>
                <w:rFonts w:ascii="Times New Roman" w:hAnsi="Times New Roman" w:cs="Times New Roman"/>
                <w:sz w:val="21"/>
                <w:szCs w:val="21"/>
              </w:rPr>
              <w:t>, оформленная в соответствии с требованиями Закупочной документации и подготовленная по форме, прилагаемой к настоящей Документации.</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2. </w:t>
            </w:r>
            <w:r w:rsidRPr="001836FD">
              <w:rPr>
                <w:rFonts w:ascii="Times New Roman" w:hAnsi="Times New Roman" w:cs="Times New Roman"/>
                <w:b/>
                <w:i/>
                <w:sz w:val="21"/>
                <w:szCs w:val="21"/>
              </w:rPr>
              <w:t>Анкета Участника закупки</w:t>
            </w:r>
            <w:r w:rsidRPr="003902E0">
              <w:rPr>
                <w:rFonts w:ascii="Times New Roman" w:hAnsi="Times New Roman" w:cs="Times New Roman"/>
                <w:sz w:val="21"/>
                <w:szCs w:val="21"/>
              </w:rPr>
              <w:t xml:space="preserve"> - документ, содержащий сведения об Участнике закупки.</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3. </w:t>
            </w:r>
            <w:r w:rsidRPr="001836FD">
              <w:rPr>
                <w:rFonts w:ascii="Times New Roman" w:hAnsi="Times New Roman" w:cs="Times New Roman"/>
                <w:b/>
                <w:i/>
                <w:sz w:val="21"/>
                <w:szCs w:val="21"/>
              </w:rPr>
              <w:t>Копии учредительных документов</w:t>
            </w:r>
            <w:r w:rsidRPr="003902E0">
              <w:rPr>
                <w:rFonts w:ascii="Times New Roman" w:hAnsi="Times New Roman" w:cs="Times New Roman"/>
                <w:sz w:val="21"/>
                <w:szCs w:val="21"/>
              </w:rPr>
              <w:t xml:space="preserve">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4. </w:t>
            </w:r>
            <w:r w:rsidRPr="001836FD">
              <w:rPr>
                <w:rFonts w:ascii="Times New Roman" w:hAnsi="Times New Roman" w:cs="Times New Roman"/>
                <w:b/>
                <w:i/>
                <w:sz w:val="21"/>
                <w:szCs w:val="21"/>
              </w:rPr>
              <w:t>Оригинал выписки из Единого государственного реестра юридических лиц</w:t>
            </w:r>
            <w:r w:rsidRPr="003902E0">
              <w:rPr>
                <w:rFonts w:ascii="Times New Roman" w:hAnsi="Times New Roman" w:cs="Times New Roman"/>
                <w:sz w:val="21"/>
                <w:szCs w:val="21"/>
              </w:rPr>
              <w:t xml:space="preserve">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3902E0">
              <w:rPr>
                <w:rFonts w:ascii="Times New Roman" w:hAnsi="Times New Roman" w:cs="Times New Roman"/>
                <w:sz w:val="21"/>
                <w:szCs w:val="21"/>
              </w:rPr>
              <w:t>pdf</w:t>
            </w:r>
            <w:proofErr w:type="spellEnd"/>
            <w:r w:rsidRPr="003902E0">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3902E0">
              <w:rPr>
                <w:rFonts w:ascii="Times New Roman" w:hAnsi="Times New Roman" w:cs="Times New Roman"/>
                <w:sz w:val="21"/>
                <w:szCs w:val="21"/>
              </w:rPr>
              <w:t>pdf</w:t>
            </w:r>
            <w:proofErr w:type="spellEnd"/>
            <w:r w:rsidRPr="003902E0">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5. </w:t>
            </w:r>
            <w:r w:rsidRPr="001836FD">
              <w:rPr>
                <w:rFonts w:ascii="Times New Roman" w:hAnsi="Times New Roman" w:cs="Times New Roman"/>
                <w:b/>
                <w:i/>
                <w:sz w:val="21"/>
                <w:szCs w:val="21"/>
              </w:rPr>
              <w:t>Уведомление о применении упрощенной системы налогообложения</w:t>
            </w:r>
            <w:r w:rsidRPr="003902E0">
              <w:rPr>
                <w:rFonts w:ascii="Times New Roman" w:hAnsi="Times New Roman" w:cs="Times New Roman"/>
                <w:sz w:val="21"/>
                <w:szCs w:val="21"/>
              </w:rPr>
              <w:t xml:space="preserve">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6. </w:t>
            </w:r>
            <w:r w:rsidRPr="001836FD">
              <w:rPr>
                <w:rFonts w:ascii="Times New Roman" w:hAnsi="Times New Roman" w:cs="Times New Roman"/>
                <w:b/>
                <w:i/>
                <w:sz w:val="21"/>
                <w:szCs w:val="21"/>
              </w:rPr>
              <w:t>Документы, подтверждающие полномочия лица на осуществление действий на подписание заявки на участие в закупке и договора</w:t>
            </w:r>
            <w:r w:rsidRPr="003902E0">
              <w:rPr>
                <w:rFonts w:ascii="Times New Roman" w:hAnsi="Times New Roman" w:cs="Times New Roman"/>
                <w:sz w:val="21"/>
                <w:szCs w:val="21"/>
              </w:rPr>
              <w:t>,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7. </w:t>
            </w:r>
            <w:r w:rsidRPr="001836FD">
              <w:rPr>
                <w:rFonts w:ascii="Times New Roman" w:hAnsi="Times New Roman" w:cs="Times New Roman"/>
                <w:b/>
                <w:i/>
                <w:sz w:val="21"/>
                <w:szCs w:val="21"/>
              </w:rPr>
              <w:t>Документы, подтверждающие финансовое положение Участника закупки</w:t>
            </w:r>
            <w:r w:rsidRPr="003902E0">
              <w:rPr>
                <w:rFonts w:ascii="Times New Roman" w:hAnsi="Times New Roman" w:cs="Times New Roman"/>
                <w:sz w:val="21"/>
                <w:szCs w:val="21"/>
              </w:rPr>
              <w:t xml:space="preserve"> в зависимости от применяемой Участником </w:t>
            </w:r>
            <w:r w:rsidR="001836FD">
              <w:rPr>
                <w:rFonts w:ascii="Times New Roman" w:hAnsi="Times New Roman" w:cs="Times New Roman"/>
                <w:sz w:val="21"/>
                <w:szCs w:val="21"/>
              </w:rPr>
              <w:t>закупки системы налогообложения</w:t>
            </w:r>
            <w:r w:rsidRPr="003902E0">
              <w:rPr>
                <w:rFonts w:ascii="Times New Roman" w:hAnsi="Times New Roman" w:cs="Times New Roman"/>
                <w:sz w:val="21"/>
                <w:szCs w:val="21"/>
              </w:rPr>
              <w:t xml:space="preserve"> в соответствии с видом деятельности Участника закупки: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копия бухгалтерской отчетности (Бухгалтерский баланс и Отчет о финансовых результатах);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копия налоговой декларации по налогу, уплачиваемому в связи с применением упрощенной системы налогообложения (УСН);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копия налоговой декларации 3-НДФЛ;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копия налоговой декларации по единому налогу на вмененный доход для отдельных видов деятельности (ЕНВД). Документы представляются за последний отчетный год перед размещением в единой информационной системе извещения о проведении закупки с приложением: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копии квитанции об отправке заказного письма с описью вложения при направлении налоговой декларации (бухгалтерской отчетности) по почте.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копии квитанции о приеме налоговой декларации (бухгалтерской отчетности) при передаче в электронном виде по телекоммуникационным каналам связи.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w:t>
            </w:r>
            <w:r w:rsidRPr="001836FD">
              <w:rPr>
                <w:rFonts w:ascii="Times New Roman" w:hAnsi="Times New Roman" w:cs="Times New Roman"/>
                <w:i/>
                <w:sz w:val="21"/>
                <w:szCs w:val="21"/>
              </w:rPr>
              <w:t>Документы предоставляются в случае, если начальна</w:t>
            </w:r>
            <w:r w:rsidR="00CC78DA" w:rsidRPr="001836FD">
              <w:rPr>
                <w:rFonts w:ascii="Times New Roman" w:hAnsi="Times New Roman" w:cs="Times New Roman"/>
                <w:i/>
                <w:sz w:val="21"/>
                <w:szCs w:val="21"/>
              </w:rPr>
              <w:t xml:space="preserve">я (максимальная) цена договора </w:t>
            </w:r>
            <w:r w:rsidRPr="001836FD">
              <w:rPr>
                <w:rFonts w:ascii="Times New Roman" w:hAnsi="Times New Roman" w:cs="Times New Roman"/>
                <w:i/>
                <w:sz w:val="21"/>
                <w:szCs w:val="21"/>
              </w:rPr>
              <w:t>превышает 500 000 (Пятьсот тысяч) рублей</w:t>
            </w:r>
            <w:r w:rsidRPr="003902E0">
              <w:rPr>
                <w:rFonts w:ascii="Times New Roman" w:hAnsi="Times New Roman" w:cs="Times New Roman"/>
                <w:sz w:val="21"/>
                <w:szCs w:val="21"/>
              </w:rPr>
              <w:t>.</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8. </w:t>
            </w:r>
            <w:r w:rsidRPr="001836FD">
              <w:rPr>
                <w:rFonts w:ascii="Times New Roman" w:hAnsi="Times New Roman" w:cs="Times New Roman"/>
                <w:b/>
                <w:i/>
                <w:sz w:val="21"/>
                <w:szCs w:val="21"/>
              </w:rPr>
              <w:t>Для физических лиц</w:t>
            </w:r>
            <w:r w:rsidR="001836FD">
              <w:rPr>
                <w:rFonts w:ascii="Times New Roman" w:hAnsi="Times New Roman" w:cs="Times New Roman"/>
                <w:sz w:val="21"/>
                <w:szCs w:val="21"/>
              </w:rPr>
              <w:t>:</w:t>
            </w:r>
            <w:r w:rsidRPr="003902E0">
              <w:rPr>
                <w:rFonts w:ascii="Times New Roman" w:hAnsi="Times New Roman" w:cs="Times New Roman"/>
                <w:sz w:val="21"/>
                <w:szCs w:val="21"/>
              </w:rPr>
              <w:t xml:space="preserve"> </w:t>
            </w:r>
          </w:p>
          <w:p w:rsidR="001836FD" w:rsidRDefault="001836F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3902E0" w:rsidRPr="003902E0">
              <w:rPr>
                <w:rFonts w:ascii="Times New Roman" w:hAnsi="Times New Roman" w:cs="Times New Roman"/>
                <w:sz w:val="21"/>
                <w:szCs w:val="21"/>
              </w:rPr>
              <w:t xml:space="preserve">копия документа, удостоверяющего личность участника закупки, </w:t>
            </w:r>
          </w:p>
          <w:p w:rsidR="001836FD" w:rsidRDefault="001836F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3902E0" w:rsidRPr="003902E0">
              <w:rPr>
                <w:rFonts w:ascii="Times New Roman" w:hAnsi="Times New Roman" w:cs="Times New Roman"/>
                <w:sz w:val="21"/>
                <w:szCs w:val="21"/>
              </w:rPr>
              <w:t xml:space="preserve">копии свидетельств о постановке на учет в налоговом органе и в пенсионном фонде на территории Российской Федерации, </w:t>
            </w:r>
          </w:p>
          <w:p w:rsidR="003902E0" w:rsidRPr="003902E0" w:rsidRDefault="001836F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3902E0" w:rsidRPr="003902E0">
              <w:rPr>
                <w:rFonts w:ascii="Times New Roman" w:hAnsi="Times New Roman" w:cs="Times New Roman"/>
                <w:sz w:val="21"/>
                <w:szCs w:val="21"/>
              </w:rPr>
              <w:t>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9. </w:t>
            </w:r>
            <w:r w:rsidRPr="001836FD">
              <w:rPr>
                <w:rFonts w:ascii="Times New Roman" w:hAnsi="Times New Roman" w:cs="Times New Roman"/>
                <w:b/>
                <w:i/>
                <w:sz w:val="21"/>
                <w:szCs w:val="21"/>
              </w:rPr>
              <w:t>Для индивидуальных предпринимателей</w:t>
            </w:r>
            <w:r w:rsidRPr="003902E0">
              <w:rPr>
                <w:rFonts w:ascii="Times New Roman" w:hAnsi="Times New Roman" w:cs="Times New Roman"/>
                <w:sz w:val="21"/>
                <w:szCs w:val="21"/>
              </w:rPr>
              <w:t xml:space="preserve">: </w:t>
            </w: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копия всех страниц документа, удостоверяющего личность Участника закупки;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10. </w:t>
            </w:r>
            <w:r w:rsidRPr="001836FD">
              <w:rPr>
                <w:rFonts w:ascii="Times New Roman" w:hAnsi="Times New Roman" w:cs="Times New Roman"/>
                <w:b/>
                <w:i/>
                <w:sz w:val="21"/>
                <w:szCs w:val="21"/>
              </w:rPr>
              <w:t>Для иностранных лиц</w:t>
            </w:r>
            <w:r w:rsidRPr="003902E0">
              <w:rPr>
                <w:rFonts w:ascii="Times New Roman" w:hAnsi="Times New Roman" w:cs="Times New Roman"/>
                <w:sz w:val="21"/>
                <w:szCs w:val="21"/>
              </w:rPr>
              <w:t>:</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копии докумен</w:t>
            </w:r>
            <w:r w:rsidR="001836FD">
              <w:rPr>
                <w:rFonts w:ascii="Times New Roman" w:hAnsi="Times New Roman" w:cs="Times New Roman"/>
                <w:sz w:val="21"/>
                <w:szCs w:val="21"/>
              </w:rPr>
              <w:t>тов,</w:t>
            </w:r>
            <w:r w:rsidRPr="003902E0">
              <w:rPr>
                <w:rFonts w:ascii="Times New Roman" w:hAnsi="Times New Roman" w:cs="Times New Roman"/>
                <w:sz w:val="21"/>
                <w:szCs w:val="21"/>
              </w:rPr>
              <w:t xml:space="preserve"> подтверждающих полномочия лица на подписание заявки на участие в закупке / договора от имени Участника закупки;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 нотариально заверенный </w:t>
            </w:r>
            <w:proofErr w:type="spellStart"/>
            <w:r w:rsidRPr="003902E0">
              <w:rPr>
                <w:rFonts w:ascii="Times New Roman" w:hAnsi="Times New Roman" w:cs="Times New Roman"/>
                <w:sz w:val="21"/>
                <w:szCs w:val="21"/>
              </w:rPr>
              <w:t>апостиль</w:t>
            </w:r>
            <w:proofErr w:type="spellEnd"/>
            <w:r w:rsidRPr="003902E0">
              <w:rPr>
                <w:rFonts w:ascii="Times New Roman" w:hAnsi="Times New Roman" w:cs="Times New Roman"/>
                <w:sz w:val="21"/>
                <w:szCs w:val="21"/>
              </w:rPr>
              <w:t>,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Все представленные на иностранном языке документы должны быть переведены на русский язык, а </w:t>
            </w:r>
            <w:proofErr w:type="spellStart"/>
            <w:r w:rsidRPr="003902E0">
              <w:rPr>
                <w:rFonts w:ascii="Times New Roman" w:hAnsi="Times New Roman" w:cs="Times New Roman"/>
                <w:sz w:val="21"/>
                <w:szCs w:val="21"/>
              </w:rPr>
              <w:t>апостиль</w:t>
            </w:r>
            <w:proofErr w:type="spellEnd"/>
            <w:r w:rsidRPr="003902E0">
              <w:rPr>
                <w:rFonts w:ascii="Times New Roman" w:hAnsi="Times New Roman" w:cs="Times New Roman"/>
                <w:sz w:val="21"/>
                <w:szCs w:val="21"/>
              </w:rPr>
              <w:t xml:space="preserve"> также должен иметь нотариальное заверение перевода.</w:t>
            </w:r>
          </w:p>
          <w:p w:rsidR="003902E0" w:rsidRPr="003902E0" w:rsidRDefault="003902E0">
            <w:pPr>
              <w:spacing w:after="0" w:line="240" w:lineRule="auto"/>
              <w:jc w:val="both"/>
              <w:rPr>
                <w:rFonts w:ascii="Times New Roman" w:hAnsi="Times New Roman" w:cs="Times New Roman"/>
                <w:sz w:val="21"/>
                <w:szCs w:val="21"/>
              </w:rPr>
            </w:pP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11. </w:t>
            </w:r>
            <w:r w:rsidRPr="001836FD">
              <w:rPr>
                <w:rFonts w:ascii="Times New Roman" w:hAnsi="Times New Roman" w:cs="Times New Roman"/>
                <w:b/>
                <w:i/>
                <w:sz w:val="21"/>
                <w:szCs w:val="21"/>
              </w:rPr>
              <w:t>Документы (или их копии), подтверждающие соответствие товаров, работ, услуг требованиям, установленным законодательством РФ</w:t>
            </w:r>
            <w:r w:rsidRPr="003902E0">
              <w:rPr>
                <w:rFonts w:ascii="Times New Roman" w:hAnsi="Times New Roman" w:cs="Times New Roman"/>
                <w:sz w:val="21"/>
                <w:szCs w:val="21"/>
              </w:rPr>
              <w:t xml:space="preserve"> нормативными правовыми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РФ,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3902E0" w:rsidRPr="001836FD" w:rsidRDefault="003902E0">
            <w:pPr>
              <w:spacing w:after="0" w:line="240" w:lineRule="auto"/>
              <w:jc w:val="both"/>
              <w:rPr>
                <w:rFonts w:ascii="Times New Roman" w:hAnsi="Times New Roman" w:cs="Times New Roman"/>
                <w:i/>
                <w:sz w:val="21"/>
                <w:szCs w:val="21"/>
              </w:rPr>
            </w:pPr>
            <w:r w:rsidRPr="001836FD">
              <w:rPr>
                <w:rFonts w:ascii="Times New Roman" w:hAnsi="Times New Roman" w:cs="Times New Roman"/>
                <w:i/>
                <w:sz w:val="21"/>
                <w:szCs w:val="21"/>
              </w:rPr>
              <w:t>- Не установлено</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12. </w:t>
            </w:r>
            <w:r w:rsidRPr="001836FD">
              <w:rPr>
                <w:rFonts w:ascii="Times New Roman" w:hAnsi="Times New Roman" w:cs="Times New Roman"/>
                <w:b/>
                <w:sz w:val="21"/>
                <w:szCs w:val="21"/>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w:t>
            </w:r>
            <w:r w:rsidR="001836FD" w:rsidRPr="001836FD">
              <w:rPr>
                <w:rFonts w:ascii="Times New Roman" w:hAnsi="Times New Roman" w:cs="Times New Roman"/>
                <w:b/>
                <w:sz w:val="21"/>
                <w:szCs w:val="21"/>
              </w:rPr>
              <w:t>,</w:t>
            </w:r>
            <w:r w:rsidRPr="001836FD">
              <w:rPr>
                <w:rFonts w:ascii="Times New Roman" w:hAnsi="Times New Roman" w:cs="Times New Roman"/>
                <w:b/>
                <w:sz w:val="21"/>
                <w:szCs w:val="21"/>
              </w:rPr>
              <w:t xml:space="preserve"> являющихся предметом закупки</w:t>
            </w:r>
            <w:r w:rsidRPr="003902E0">
              <w:rPr>
                <w:rFonts w:ascii="Times New Roman" w:hAnsi="Times New Roman" w:cs="Times New Roman"/>
                <w:sz w:val="21"/>
                <w:szCs w:val="21"/>
              </w:rPr>
              <w:t xml:space="preserve">.  </w:t>
            </w:r>
          </w:p>
          <w:p w:rsidR="003902E0" w:rsidRPr="001836FD" w:rsidRDefault="003902E0">
            <w:pPr>
              <w:spacing w:after="0" w:line="240" w:lineRule="auto"/>
              <w:jc w:val="both"/>
              <w:rPr>
                <w:rFonts w:ascii="Times New Roman" w:hAnsi="Times New Roman" w:cs="Times New Roman"/>
                <w:i/>
                <w:sz w:val="21"/>
                <w:szCs w:val="21"/>
              </w:rPr>
            </w:pPr>
            <w:r w:rsidRPr="003902E0">
              <w:rPr>
                <w:rFonts w:ascii="Times New Roman" w:hAnsi="Times New Roman" w:cs="Times New Roman"/>
                <w:sz w:val="21"/>
                <w:szCs w:val="21"/>
              </w:rPr>
              <w:t>-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r w:rsidR="001836FD">
              <w:rPr>
                <w:rFonts w:ascii="Times New Roman" w:hAnsi="Times New Roman" w:cs="Times New Roman"/>
                <w:sz w:val="21"/>
                <w:szCs w:val="21"/>
              </w:rPr>
              <w:t xml:space="preserve"> – </w:t>
            </w:r>
            <w:r w:rsidR="001836FD">
              <w:rPr>
                <w:rFonts w:ascii="Times New Roman" w:hAnsi="Times New Roman" w:cs="Times New Roman"/>
                <w:i/>
                <w:sz w:val="21"/>
                <w:szCs w:val="21"/>
              </w:rPr>
              <w:t>Не установлено</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13. </w:t>
            </w:r>
            <w:r w:rsidRPr="001836FD">
              <w:rPr>
                <w:rFonts w:ascii="Times New Roman" w:hAnsi="Times New Roman" w:cs="Times New Roman"/>
                <w:b/>
                <w:i/>
                <w:sz w:val="21"/>
                <w:szCs w:val="21"/>
              </w:rPr>
              <w:t>Решение об одобрении или о совершении крупной сделки</w:t>
            </w:r>
            <w:r w:rsidRPr="003902E0">
              <w:rPr>
                <w:rFonts w:ascii="Times New Roman" w:hAnsi="Times New Roman" w:cs="Times New Roman"/>
                <w:sz w:val="21"/>
                <w:szCs w:val="21"/>
              </w:rPr>
              <w:t xml:space="preserve">,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w:t>
            </w:r>
          </w:p>
          <w:p w:rsidR="003902E0" w:rsidRPr="003902E0" w:rsidRDefault="001836F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3902E0" w:rsidRPr="003902E0">
              <w:rPr>
                <w:rFonts w:ascii="Times New Roman" w:hAnsi="Times New Roman" w:cs="Times New Roman"/>
                <w:sz w:val="21"/>
                <w:szCs w:val="21"/>
              </w:rPr>
              <w:t>Документы предоставляются в случае, если начальна</w:t>
            </w:r>
            <w:r>
              <w:rPr>
                <w:rFonts w:ascii="Times New Roman" w:hAnsi="Times New Roman" w:cs="Times New Roman"/>
                <w:sz w:val="21"/>
                <w:szCs w:val="21"/>
              </w:rPr>
              <w:t xml:space="preserve">я (максимальная) цена договора </w:t>
            </w:r>
            <w:r w:rsidR="003902E0" w:rsidRPr="003902E0">
              <w:rPr>
                <w:rFonts w:ascii="Times New Roman" w:hAnsi="Times New Roman" w:cs="Times New Roman"/>
                <w:sz w:val="21"/>
                <w:szCs w:val="21"/>
              </w:rPr>
              <w:t>превышает 500 000 (Пятьсот тысяч) рублей.</w:t>
            </w:r>
          </w:p>
          <w:p w:rsidR="003902E0" w:rsidRPr="003902E0" w:rsidRDefault="003902E0">
            <w:pPr>
              <w:spacing w:after="0" w:line="240" w:lineRule="auto"/>
              <w:jc w:val="both"/>
              <w:rPr>
                <w:rFonts w:ascii="Times New Roman" w:hAnsi="Times New Roman" w:cs="Times New Roman"/>
                <w:sz w:val="21"/>
                <w:szCs w:val="21"/>
              </w:rPr>
            </w:pPr>
          </w:p>
          <w:p w:rsidR="001836FD"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14. </w:t>
            </w:r>
            <w:r w:rsidRPr="001836FD">
              <w:rPr>
                <w:rFonts w:ascii="Times New Roman" w:hAnsi="Times New Roman" w:cs="Times New Roman"/>
                <w:b/>
                <w:i/>
                <w:sz w:val="21"/>
                <w:szCs w:val="21"/>
              </w:rPr>
              <w:t>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w:t>
            </w:r>
            <w:r w:rsidRPr="003902E0">
              <w:rPr>
                <w:rFonts w:ascii="Times New Roman" w:hAnsi="Times New Roman" w:cs="Times New Roman"/>
                <w:sz w:val="21"/>
                <w:szCs w:val="21"/>
              </w:rPr>
              <w:t xml:space="preserve">.       </w:t>
            </w:r>
            <w:r w:rsidR="001836FD">
              <w:rPr>
                <w:rFonts w:ascii="Times New Roman" w:hAnsi="Times New Roman" w:cs="Times New Roman"/>
                <w:sz w:val="21"/>
                <w:szCs w:val="21"/>
              </w:rPr>
              <w:t xml:space="preserve">            </w:t>
            </w:r>
          </w:p>
          <w:p w:rsidR="003902E0" w:rsidRPr="001836FD" w:rsidRDefault="001836F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1836FD">
              <w:rPr>
                <w:rFonts w:ascii="Times New Roman" w:hAnsi="Times New Roman" w:cs="Times New Roman"/>
                <w:i/>
                <w:sz w:val="21"/>
                <w:szCs w:val="21"/>
              </w:rPr>
              <w:t>Не предусмотрено.</w:t>
            </w:r>
          </w:p>
        </w:tc>
      </w:tr>
      <w:tr w:rsidR="003902E0" w:rsidRPr="003902E0" w:rsidTr="003902E0">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02E0" w:rsidRPr="003902E0" w:rsidRDefault="003902E0">
            <w:pPr>
              <w:spacing w:after="0" w:line="240" w:lineRule="auto"/>
              <w:rPr>
                <w:rFonts w:ascii="Times New Roman" w:hAnsi="Times New Roman" w:cs="Times New Roman"/>
                <w:b/>
                <w:i/>
                <w:sz w:val="21"/>
                <w:szCs w:val="21"/>
              </w:rPr>
            </w:pPr>
            <w:r w:rsidRPr="003902E0">
              <w:rPr>
                <w:rFonts w:ascii="Times New Roman" w:hAnsi="Times New Roman" w:cs="Times New Roman"/>
                <w:b/>
                <w:i/>
                <w:sz w:val="21"/>
                <w:szCs w:val="21"/>
              </w:rPr>
              <w:t>Состав Закупочной документации</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center"/>
              <w:rPr>
                <w:rFonts w:ascii="Times New Roman" w:hAnsi="Times New Roman" w:cs="Times New Roman"/>
                <w:b/>
                <w:sz w:val="21"/>
                <w:szCs w:val="21"/>
              </w:rPr>
            </w:pPr>
            <w:r w:rsidRPr="003902E0">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 xml:space="preserve">Приложение №1 – Информационная карта;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Приложение</w:t>
            </w:r>
            <w:r w:rsidRPr="003902E0">
              <w:rPr>
                <w:rFonts w:ascii="Times New Roman" w:hAnsi="Times New Roman" w:cs="Times New Roman"/>
                <w:sz w:val="21"/>
                <w:szCs w:val="21"/>
                <w:lang w:val="en-US"/>
              </w:rPr>
              <w:t> </w:t>
            </w:r>
            <w:r w:rsidRPr="003902E0">
              <w:rPr>
                <w:rFonts w:ascii="Times New Roman" w:hAnsi="Times New Roman" w:cs="Times New Roman"/>
                <w:sz w:val="21"/>
                <w:szCs w:val="21"/>
              </w:rPr>
              <w:t>№2 – Форма заявки на участие в закупке:</w:t>
            </w:r>
          </w:p>
          <w:p w:rsidR="003902E0" w:rsidRPr="003902E0" w:rsidRDefault="003902E0" w:rsidP="00CC78DA">
            <w:pPr>
              <w:numPr>
                <w:ilvl w:val="0"/>
                <w:numId w:val="1"/>
              </w:num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Первая часть заявки на участие в закупке;</w:t>
            </w:r>
          </w:p>
          <w:p w:rsidR="003902E0" w:rsidRPr="003902E0" w:rsidRDefault="003902E0" w:rsidP="00CC78DA">
            <w:pPr>
              <w:numPr>
                <w:ilvl w:val="0"/>
                <w:numId w:val="1"/>
              </w:numPr>
              <w:spacing w:after="0" w:line="240" w:lineRule="auto"/>
              <w:jc w:val="both"/>
              <w:rPr>
                <w:rFonts w:ascii="Times New Roman" w:hAnsi="Times New Roman" w:cs="Times New Roman"/>
                <w:sz w:val="21"/>
                <w:szCs w:val="21"/>
                <w:lang w:val="en-US"/>
              </w:rPr>
            </w:pPr>
            <w:r w:rsidRPr="003902E0">
              <w:rPr>
                <w:rFonts w:ascii="Times New Roman" w:hAnsi="Times New Roman" w:cs="Times New Roman"/>
                <w:sz w:val="21"/>
                <w:szCs w:val="21"/>
              </w:rPr>
              <w:t>Ценовое предложение.</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Приложение</w:t>
            </w:r>
            <w:r w:rsidRPr="003902E0">
              <w:rPr>
                <w:rFonts w:ascii="Times New Roman" w:hAnsi="Times New Roman" w:cs="Times New Roman"/>
                <w:sz w:val="21"/>
                <w:szCs w:val="21"/>
                <w:lang w:val="en-US"/>
              </w:rPr>
              <w:t> </w:t>
            </w:r>
            <w:r w:rsidRPr="003902E0">
              <w:rPr>
                <w:rFonts w:ascii="Times New Roman" w:hAnsi="Times New Roman" w:cs="Times New Roman"/>
                <w:sz w:val="21"/>
                <w:szCs w:val="21"/>
              </w:rPr>
              <w:t xml:space="preserve">№3 – Техническое задание;  </w:t>
            </w:r>
          </w:p>
          <w:p w:rsidR="003902E0" w:rsidRPr="003902E0" w:rsidRDefault="003902E0">
            <w:pPr>
              <w:spacing w:after="0" w:line="240" w:lineRule="auto"/>
              <w:jc w:val="both"/>
              <w:rPr>
                <w:rFonts w:ascii="Times New Roman" w:hAnsi="Times New Roman" w:cs="Times New Roman"/>
                <w:sz w:val="21"/>
                <w:szCs w:val="21"/>
              </w:rPr>
            </w:pPr>
            <w:r w:rsidRPr="003902E0">
              <w:rPr>
                <w:rFonts w:ascii="Times New Roman" w:hAnsi="Times New Roman" w:cs="Times New Roman"/>
                <w:sz w:val="21"/>
                <w:szCs w:val="21"/>
              </w:rPr>
              <w:t>Приложение</w:t>
            </w:r>
            <w:r w:rsidRPr="003902E0">
              <w:rPr>
                <w:rFonts w:ascii="Times New Roman" w:hAnsi="Times New Roman" w:cs="Times New Roman"/>
                <w:sz w:val="21"/>
                <w:szCs w:val="21"/>
                <w:lang w:val="en-US"/>
              </w:rPr>
              <w:t> </w:t>
            </w:r>
            <w:r w:rsidRPr="003902E0">
              <w:rPr>
                <w:rFonts w:ascii="Times New Roman" w:hAnsi="Times New Roman" w:cs="Times New Roman"/>
                <w:sz w:val="21"/>
                <w:szCs w:val="21"/>
              </w:rPr>
              <w:t>№4 – Проект договора.</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sz w:val="21"/>
                <w:szCs w:val="21"/>
              </w:rPr>
            </w:pPr>
            <w:r w:rsidRPr="001836FD">
              <w:rPr>
                <w:rFonts w:ascii="Times New Roman" w:hAnsi="Times New Roman" w:cs="Times New Roman"/>
                <w:i/>
                <w:sz w:val="21"/>
                <w:szCs w:val="21"/>
              </w:rPr>
              <w:t>Не установлено</w:t>
            </w:r>
            <w:r w:rsidRPr="003902E0">
              <w:rPr>
                <w:rFonts w:ascii="Times New Roman" w:hAnsi="Times New Roman" w:cs="Times New Roman"/>
                <w:sz w:val="21"/>
                <w:szCs w:val="21"/>
              </w:rPr>
              <w:t>.</w:t>
            </w:r>
          </w:p>
        </w:tc>
      </w:tr>
      <w:tr w:rsidR="003902E0" w:rsidRPr="003902E0" w:rsidTr="003902E0">
        <w:trPr>
          <w:jc w:val="center"/>
        </w:trPr>
        <w:tc>
          <w:tcPr>
            <w:tcW w:w="562"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rPr>
                <w:rFonts w:ascii="Times New Roman" w:hAnsi="Times New Roman" w:cs="Times New Roman"/>
                <w:b/>
                <w:sz w:val="21"/>
                <w:szCs w:val="21"/>
              </w:rPr>
            </w:pPr>
            <w:r w:rsidRPr="003902E0">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3902E0" w:rsidRPr="003902E0" w:rsidRDefault="003902E0">
            <w:pPr>
              <w:spacing w:after="0" w:line="240" w:lineRule="auto"/>
              <w:jc w:val="both"/>
              <w:rPr>
                <w:rFonts w:ascii="Times New Roman" w:hAnsi="Times New Roman" w:cs="Times New Roman"/>
                <w:b/>
                <w:sz w:val="21"/>
                <w:szCs w:val="21"/>
              </w:rPr>
            </w:pPr>
            <w:r w:rsidRPr="003902E0">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902E0" w:rsidRPr="003902E0" w:rsidRDefault="003902E0">
            <w:pPr>
              <w:spacing w:after="0" w:line="240" w:lineRule="auto"/>
              <w:jc w:val="both"/>
              <w:rPr>
                <w:rFonts w:ascii="Times New Roman" w:hAnsi="Times New Roman" w:cs="Times New Roman"/>
                <w:sz w:val="21"/>
                <w:szCs w:val="21"/>
              </w:rPr>
            </w:pPr>
            <w:r w:rsidRPr="001836FD">
              <w:rPr>
                <w:rFonts w:ascii="Times New Roman" w:hAnsi="Times New Roman" w:cs="Times New Roman"/>
                <w:i/>
                <w:sz w:val="21"/>
                <w:szCs w:val="21"/>
              </w:rPr>
              <w:t>Не установлено</w:t>
            </w:r>
            <w:r w:rsidRPr="003902E0">
              <w:rPr>
                <w:rFonts w:ascii="Times New Roman" w:hAnsi="Times New Roman" w:cs="Times New Roman"/>
                <w:sz w:val="21"/>
                <w:szCs w:val="21"/>
              </w:rPr>
              <w:t>.</w:t>
            </w:r>
          </w:p>
        </w:tc>
      </w:tr>
    </w:tbl>
    <w:p w:rsidR="003902E0" w:rsidRPr="003902E0" w:rsidRDefault="003902E0">
      <w:pPr>
        <w:rPr>
          <w:rFonts w:ascii="Times New Roman" w:hAnsi="Times New Roman" w:cs="Times New Roman"/>
        </w:rPr>
      </w:pPr>
    </w:p>
    <w:sectPr w:rsidR="003902E0" w:rsidRPr="003902E0" w:rsidSect="003902E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E0"/>
    <w:rsid w:val="00010868"/>
    <w:rsid w:val="001836FD"/>
    <w:rsid w:val="003902E0"/>
    <w:rsid w:val="0064019F"/>
    <w:rsid w:val="00CC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B599"/>
  <w15:chartTrackingRefBased/>
  <w15:docId w15:val="{343CD850-4AC2-4BA5-A6EA-C58E8325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902E0"/>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semiHidden/>
    <w:rsid w:val="003902E0"/>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3902E0"/>
  </w:style>
  <w:style w:type="paragraph" w:styleId="a6">
    <w:name w:val="List Paragraph"/>
    <w:aliases w:val="ТЗ список,Абзац списка литеральный"/>
    <w:basedOn w:val="a"/>
    <w:link w:val="a5"/>
    <w:uiPriority w:val="34"/>
    <w:qFormat/>
    <w:rsid w:val="003902E0"/>
    <w:pPr>
      <w:spacing w:after="200" w:line="276" w:lineRule="auto"/>
      <w:ind w:left="720"/>
      <w:contextualSpacing/>
    </w:pPr>
  </w:style>
  <w:style w:type="paragraph" w:customStyle="1" w:styleId="2">
    <w:name w:val="Абзац списка2"/>
    <w:basedOn w:val="a"/>
    <w:qFormat/>
    <w:rsid w:val="003902E0"/>
    <w:pPr>
      <w:spacing w:after="40" w:line="264" w:lineRule="auto"/>
      <w:ind w:left="720"/>
    </w:pPr>
    <w:rPr>
      <w:rFonts w:ascii="Calibri" w:eastAsia="Calibri" w:hAnsi="Calibri" w:cs="Calibri"/>
    </w:rPr>
  </w:style>
  <w:style w:type="paragraph" w:customStyle="1" w:styleId="5">
    <w:name w:val="Абзац списка5"/>
    <w:basedOn w:val="a"/>
    <w:uiPriority w:val="99"/>
    <w:rsid w:val="003902E0"/>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8078">
      <w:bodyDiv w:val="1"/>
      <w:marLeft w:val="0"/>
      <w:marRight w:val="0"/>
      <w:marTop w:val="0"/>
      <w:marBottom w:val="0"/>
      <w:divBdr>
        <w:top w:val="none" w:sz="0" w:space="0" w:color="auto"/>
        <w:left w:val="none" w:sz="0" w:space="0" w:color="auto"/>
        <w:bottom w:val="none" w:sz="0" w:space="0" w:color="auto"/>
        <w:right w:val="none" w:sz="0" w:space="0" w:color="auto"/>
      </w:divBdr>
    </w:div>
    <w:div w:id="600065485">
      <w:bodyDiv w:val="1"/>
      <w:marLeft w:val="0"/>
      <w:marRight w:val="0"/>
      <w:marTop w:val="0"/>
      <w:marBottom w:val="0"/>
      <w:divBdr>
        <w:top w:val="none" w:sz="0" w:space="0" w:color="auto"/>
        <w:left w:val="none" w:sz="0" w:space="0" w:color="auto"/>
        <w:bottom w:val="none" w:sz="0" w:space="0" w:color="auto"/>
        <w:right w:val="none" w:sz="0" w:space="0" w:color="auto"/>
      </w:divBdr>
    </w:div>
    <w:div w:id="703942651">
      <w:bodyDiv w:val="1"/>
      <w:marLeft w:val="0"/>
      <w:marRight w:val="0"/>
      <w:marTop w:val="0"/>
      <w:marBottom w:val="0"/>
      <w:divBdr>
        <w:top w:val="none" w:sz="0" w:space="0" w:color="auto"/>
        <w:left w:val="none" w:sz="0" w:space="0" w:color="auto"/>
        <w:bottom w:val="none" w:sz="0" w:space="0" w:color="auto"/>
        <w:right w:val="none" w:sz="0" w:space="0" w:color="auto"/>
      </w:divBdr>
    </w:div>
    <w:div w:id="1177043390">
      <w:bodyDiv w:val="1"/>
      <w:marLeft w:val="0"/>
      <w:marRight w:val="0"/>
      <w:marTop w:val="0"/>
      <w:marBottom w:val="0"/>
      <w:divBdr>
        <w:top w:val="none" w:sz="0" w:space="0" w:color="auto"/>
        <w:left w:val="none" w:sz="0" w:space="0" w:color="auto"/>
        <w:bottom w:val="none" w:sz="0" w:space="0" w:color="auto"/>
        <w:right w:val="none" w:sz="0" w:space="0" w:color="auto"/>
      </w:divBdr>
    </w:div>
    <w:div w:id="1638023485">
      <w:bodyDiv w:val="1"/>
      <w:marLeft w:val="0"/>
      <w:marRight w:val="0"/>
      <w:marTop w:val="0"/>
      <w:marBottom w:val="0"/>
      <w:divBdr>
        <w:top w:val="none" w:sz="0" w:space="0" w:color="auto"/>
        <w:left w:val="none" w:sz="0" w:space="0" w:color="auto"/>
        <w:bottom w:val="none" w:sz="0" w:space="0" w:color="auto"/>
        <w:right w:val="none" w:sz="0" w:space="0" w:color="auto"/>
      </w:divBdr>
    </w:div>
    <w:div w:id="20706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2E087D13</Template>
  <TotalTime>3</TotalTime>
  <Pages>8</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Баталова Наталья Александровна</dc:creator>
  <cp:keywords/>
  <dc:description/>
  <cp:lastModifiedBy>Баталова Наталья Александровна</cp:lastModifiedBy>
  <cp:revision>3</cp:revision>
  <dcterms:created xsi:type="dcterms:W3CDTF">2021-09-24T04:10:00Z</dcterms:created>
  <dcterms:modified xsi:type="dcterms:W3CDTF">2021-09-29T01:57:00Z</dcterms:modified>
</cp:coreProperties>
</file>