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92" w:rsidRPr="00203244" w:rsidRDefault="00E50172" w:rsidP="003C4592">
      <w:pPr>
        <w:pStyle w:val="afffa"/>
      </w:pPr>
      <w:bookmarkStart w:id="0" w:name="_Toc392487639"/>
      <w:bookmarkStart w:id="1" w:name="_Toc392489343"/>
      <w:bookmarkStart w:id="2" w:name="_GoBack"/>
      <w:bookmarkEnd w:id="2"/>
      <w:r>
        <w:rPr>
          <w:noProof/>
        </w:rPr>
        <w:t xml:space="preserve">Блок </w:t>
      </w:r>
      <w:r w:rsidR="008D38A1">
        <w:rPr>
          <w:noProof/>
        </w:rPr>
        <w:t>3</w:t>
      </w:r>
      <w:r w:rsidR="003C4592" w:rsidRPr="00203244">
        <w:t xml:space="preserve"> </w:t>
      </w:r>
      <w:r w:rsidR="003C4592" w:rsidRPr="00203244">
        <w:br/>
        <w:t>«</w:t>
      </w:r>
      <w:r w:rsidR="003C4592" w:rsidRPr="00460BD6">
        <w:t>Общие условия и требования по проведению конкурентной закупки</w:t>
      </w:r>
      <w:r w:rsidR="003C4592" w:rsidRPr="00203244">
        <w:t>»</w:t>
      </w:r>
      <w:bookmarkEnd w:id="0"/>
      <w:bookmarkEnd w:id="1"/>
      <w:r w:rsidR="003C4592">
        <w:rPr>
          <w:rStyle w:val="afc"/>
        </w:rPr>
        <w:footnoteReference w:id="1"/>
      </w:r>
    </w:p>
    <w:p w:rsidR="003C4592" w:rsidRPr="00203244" w:rsidRDefault="003C4592" w:rsidP="003C4592">
      <w:pPr>
        <w:ind w:firstLine="0"/>
        <w:jc w:val="center"/>
      </w:pPr>
      <w:r w:rsidRPr="00203244">
        <w:rPr>
          <w:rFonts w:ascii="Arial" w:hAnsi="Arial" w:cs="Arial"/>
          <w:b/>
          <w:sz w:val="36"/>
          <w:szCs w:val="36"/>
        </w:rPr>
        <w:t xml:space="preserve">(блок 3 из </w:t>
      </w:r>
      <w:r>
        <w:rPr>
          <w:rFonts w:ascii="Arial" w:hAnsi="Arial" w:cs="Arial"/>
          <w:b/>
          <w:sz w:val="36"/>
          <w:szCs w:val="36"/>
        </w:rPr>
        <w:t>9</w:t>
      </w:r>
      <w:r w:rsidRPr="00203244">
        <w:rPr>
          <w:rFonts w:ascii="Arial" w:hAnsi="Arial" w:cs="Arial"/>
          <w:b/>
          <w:sz w:val="36"/>
          <w:szCs w:val="36"/>
        </w:rPr>
        <w:t>)</w:t>
      </w:r>
    </w:p>
    <w:p w:rsidR="003C4592" w:rsidRPr="00203244" w:rsidRDefault="003C4592" w:rsidP="003C4592">
      <w:pPr>
        <w:rPr>
          <w:bCs/>
          <w:iCs/>
        </w:rPr>
      </w:pPr>
      <w:r w:rsidRPr="00203244">
        <w:rPr>
          <w:bCs/>
          <w:iCs/>
        </w:rPr>
        <w:br w:type="page"/>
      </w:r>
    </w:p>
    <w:p w:rsidR="003C4592" w:rsidRPr="005A0246" w:rsidRDefault="003C4592" w:rsidP="003C4592">
      <w:pPr>
        <w:pStyle w:val="afa"/>
        <w:numPr>
          <w:ilvl w:val="0"/>
          <w:numId w:val="6"/>
        </w:numPr>
        <w:tabs>
          <w:tab w:val="clear" w:pos="1134"/>
        </w:tabs>
        <w:kinsoku/>
        <w:overflowPunct/>
        <w:autoSpaceDE/>
        <w:autoSpaceDN/>
        <w:spacing w:before="0"/>
        <w:contextualSpacing w:val="0"/>
        <w:rPr>
          <w:rFonts w:eastAsia="Calibri"/>
          <w:b/>
          <w:vanish/>
          <w:sz w:val="2"/>
          <w:szCs w:val="2"/>
          <w:lang w:eastAsia="en-US"/>
        </w:rPr>
      </w:pPr>
      <w:bookmarkStart w:id="3" w:name="_Toc392335769"/>
      <w:bookmarkStart w:id="4" w:name="_Toc392336216"/>
      <w:bookmarkStart w:id="5" w:name="_Toc392336365"/>
      <w:bookmarkStart w:id="6" w:name="_Toc392403797"/>
      <w:bookmarkStart w:id="7" w:name="_Toc392409013"/>
      <w:bookmarkStart w:id="8" w:name="_Toc392411101"/>
      <w:bookmarkStart w:id="9" w:name="_Toc392335770"/>
      <w:bookmarkStart w:id="10" w:name="_Toc392336217"/>
      <w:bookmarkStart w:id="11" w:name="_Toc392336366"/>
      <w:bookmarkStart w:id="12" w:name="_Toc392403798"/>
      <w:bookmarkStart w:id="13" w:name="_Toc392409014"/>
      <w:bookmarkStart w:id="14" w:name="_Toc392411102"/>
      <w:bookmarkStart w:id="15" w:name="_Toc392335771"/>
      <w:bookmarkStart w:id="16" w:name="_Toc392336218"/>
      <w:bookmarkStart w:id="17" w:name="_Toc392336367"/>
      <w:bookmarkStart w:id="18" w:name="_Toc392403799"/>
      <w:bookmarkStart w:id="19" w:name="_Toc392409015"/>
      <w:bookmarkStart w:id="20" w:name="_Toc392411103"/>
      <w:bookmarkStart w:id="21" w:name="_Toc392487640"/>
      <w:bookmarkStart w:id="22" w:name="_Toc392489344"/>
      <w:bookmarkStart w:id="23" w:name="_Toc55285335"/>
      <w:bookmarkStart w:id="24" w:name="_Toc55305369"/>
      <w:bookmarkStart w:id="25" w:name="_Toc57314615"/>
      <w:bookmarkStart w:id="26" w:name="_Toc69728941"/>
      <w:bookmarkStart w:id="27" w:name="_Toc299956840"/>
      <w:bookmarkStart w:id="28" w:name="_Toc299981465"/>
      <w:bookmarkStart w:id="29" w:name="_Toc299981668"/>
      <w:bookmarkStart w:id="30" w:name="_Toc355626472"/>
      <w:bookmarkStart w:id="31" w:name="_Toc386738887"/>
      <w:bookmarkStart w:id="32" w:name="_Toc390239201"/>
      <w:bookmarkStart w:id="33" w:name="_Ref391413645"/>
      <w:bookmarkStart w:id="34" w:name="_Ref295042457"/>
      <w:bookmarkStart w:id="35" w:name="ЗАКАЗ"/>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3C4592" w:rsidRPr="005A0246" w:rsidRDefault="003C4592" w:rsidP="003C4592">
      <w:pPr>
        <w:pStyle w:val="afa"/>
        <w:numPr>
          <w:ilvl w:val="0"/>
          <w:numId w:val="6"/>
        </w:numPr>
        <w:tabs>
          <w:tab w:val="clear" w:pos="1134"/>
        </w:tabs>
        <w:kinsoku/>
        <w:overflowPunct/>
        <w:autoSpaceDE/>
        <w:autoSpaceDN/>
        <w:spacing w:before="0"/>
        <w:contextualSpacing w:val="0"/>
        <w:rPr>
          <w:rFonts w:eastAsia="Calibri"/>
          <w:b/>
          <w:vanish/>
          <w:sz w:val="2"/>
          <w:szCs w:val="2"/>
          <w:lang w:eastAsia="en-US"/>
        </w:rPr>
      </w:pPr>
    </w:p>
    <w:p w:rsidR="003C4592" w:rsidRPr="005A0246" w:rsidRDefault="003C4592" w:rsidP="003C4592">
      <w:pPr>
        <w:pStyle w:val="afa"/>
        <w:numPr>
          <w:ilvl w:val="0"/>
          <w:numId w:val="6"/>
        </w:numPr>
        <w:tabs>
          <w:tab w:val="clear" w:pos="1134"/>
        </w:tabs>
        <w:kinsoku/>
        <w:overflowPunct/>
        <w:autoSpaceDE/>
        <w:autoSpaceDN/>
        <w:spacing w:before="0"/>
        <w:contextualSpacing w:val="0"/>
        <w:rPr>
          <w:rFonts w:eastAsia="Calibri"/>
          <w:b/>
          <w:vanish/>
          <w:sz w:val="2"/>
          <w:szCs w:val="2"/>
          <w:lang w:eastAsia="en-US"/>
        </w:rPr>
      </w:pP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721667" w:rsidRPr="00721667" w:rsidRDefault="00721667" w:rsidP="00721667">
      <w:pPr>
        <w:pStyle w:val="22"/>
        <w:rPr>
          <w:lang w:eastAsia="en-US"/>
        </w:rPr>
      </w:pPr>
      <w:r w:rsidRPr="00721667">
        <w:rPr>
          <w:lang w:eastAsia="en-US"/>
        </w:rPr>
        <w:t xml:space="preserve">Требования к составу Участников закупки </w:t>
      </w:r>
    </w:p>
    <w:p w:rsidR="00721667" w:rsidRPr="00721667" w:rsidRDefault="00721667" w:rsidP="00666D91">
      <w:pPr>
        <w:pStyle w:val="afa"/>
        <w:numPr>
          <w:ilvl w:val="0"/>
          <w:numId w:val="41"/>
        </w:numPr>
        <w:tabs>
          <w:tab w:val="clear" w:pos="1134"/>
        </w:tabs>
        <w:kinsoku/>
        <w:overflowPunct/>
        <w:autoSpaceDE/>
        <w:autoSpaceDN/>
        <w:spacing w:after="120"/>
        <w:contextualSpacing w:val="0"/>
        <w:rPr>
          <w:rFonts w:eastAsia="Calibri"/>
          <w:vanish/>
          <w:sz w:val="22"/>
          <w:szCs w:val="22"/>
          <w:lang w:eastAsia="en-US"/>
        </w:rPr>
      </w:pPr>
    </w:p>
    <w:p w:rsidR="00721667" w:rsidRPr="00721667" w:rsidRDefault="00721667" w:rsidP="00666D91">
      <w:pPr>
        <w:pStyle w:val="afa"/>
        <w:numPr>
          <w:ilvl w:val="0"/>
          <w:numId w:val="41"/>
        </w:numPr>
        <w:tabs>
          <w:tab w:val="clear" w:pos="1134"/>
        </w:tabs>
        <w:kinsoku/>
        <w:overflowPunct/>
        <w:autoSpaceDE/>
        <w:autoSpaceDN/>
        <w:spacing w:after="120"/>
        <w:contextualSpacing w:val="0"/>
        <w:rPr>
          <w:rFonts w:eastAsia="Calibri"/>
          <w:vanish/>
          <w:sz w:val="22"/>
          <w:szCs w:val="22"/>
          <w:lang w:eastAsia="en-US"/>
        </w:rPr>
      </w:pPr>
    </w:p>
    <w:p w:rsidR="00721667" w:rsidRPr="00721667" w:rsidRDefault="00721667" w:rsidP="00666D91">
      <w:pPr>
        <w:pStyle w:val="afa"/>
        <w:numPr>
          <w:ilvl w:val="0"/>
          <w:numId w:val="41"/>
        </w:numPr>
        <w:tabs>
          <w:tab w:val="clear" w:pos="1134"/>
        </w:tabs>
        <w:kinsoku/>
        <w:overflowPunct/>
        <w:autoSpaceDE/>
        <w:autoSpaceDN/>
        <w:spacing w:after="120"/>
        <w:contextualSpacing w:val="0"/>
        <w:rPr>
          <w:rFonts w:eastAsia="Calibri"/>
          <w:vanish/>
          <w:sz w:val="22"/>
          <w:szCs w:val="22"/>
          <w:lang w:eastAsia="en-US"/>
        </w:rPr>
      </w:pPr>
    </w:p>
    <w:p w:rsidR="00721667" w:rsidRPr="00721667" w:rsidRDefault="00721667" w:rsidP="00666D91">
      <w:pPr>
        <w:pStyle w:val="afa"/>
        <w:numPr>
          <w:ilvl w:val="1"/>
          <w:numId w:val="41"/>
        </w:numPr>
        <w:tabs>
          <w:tab w:val="clear" w:pos="1134"/>
        </w:tabs>
        <w:kinsoku/>
        <w:overflowPunct/>
        <w:autoSpaceDE/>
        <w:autoSpaceDN/>
        <w:spacing w:after="120"/>
        <w:contextualSpacing w:val="0"/>
        <w:rPr>
          <w:rFonts w:eastAsia="Calibri"/>
          <w:vanish/>
          <w:sz w:val="22"/>
          <w:szCs w:val="22"/>
          <w:lang w:eastAsia="en-US"/>
        </w:rPr>
      </w:pPr>
    </w:p>
    <w:p w:rsidR="00721667" w:rsidRPr="00721667" w:rsidRDefault="00721667" w:rsidP="00666D91">
      <w:pPr>
        <w:widowControl w:val="0"/>
        <w:numPr>
          <w:ilvl w:val="2"/>
          <w:numId w:val="41"/>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Требования к составу Участников закупки устанавливается в п.1 Информационной карты.</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вправе установить требование к Участникам закупки в случае привлечения ими субподрядчиков (соисполнителей), привлекать их только из числа субъектов МСП или из числа любых лиц.</w:t>
      </w:r>
    </w:p>
    <w:p w:rsidR="00721667" w:rsidRPr="00721667" w:rsidRDefault="00721667" w:rsidP="00721667">
      <w:pPr>
        <w:widowControl w:val="0"/>
        <w:tabs>
          <w:tab w:val="clear" w:pos="1134"/>
        </w:tabs>
        <w:kinsoku/>
        <w:overflowPunct/>
        <w:autoSpaceDE/>
        <w:autoSpaceDN/>
        <w:spacing w:before="120"/>
        <w:ind w:left="851" w:firstLine="0"/>
        <w:rPr>
          <w:rFonts w:eastAsia="Calibri"/>
          <w:sz w:val="22"/>
          <w:szCs w:val="22"/>
          <w:lang w:eastAsia="en-US"/>
        </w:rPr>
      </w:pPr>
      <w:r w:rsidRPr="00721667">
        <w:rPr>
          <w:rFonts w:eastAsia="Calibri"/>
          <w:sz w:val="22"/>
          <w:szCs w:val="22"/>
          <w:lang w:eastAsia="en-US"/>
        </w:rPr>
        <w:t>Требования к субподрядчикам (соисполнителям) и документам, подтверждающим соответствие субподрядчиков (соисполнителей) этим требованиям, содержатся в п.5 Информационной карты и в п.3.2.5 Блока 3 настоящего документа.</w:t>
      </w:r>
    </w:p>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721667">
        <w:rPr>
          <w:rFonts w:eastAsia="Calibri"/>
          <w:b/>
          <w:sz w:val="22"/>
          <w:szCs w:val="22"/>
          <w:lang w:eastAsia="en-US"/>
        </w:rPr>
        <w:t>Требования к Участникам закупки и документам, предоставляемым Участниками закупки для подтверждения их соответствия установленным требованиям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Участники закупки, претендующие на заключение Договора с Заказчиком, должны удовлетворять квалификационным требованиям, установленным в Блоке 9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Все документы, подтверждающие соответствие Участника квалификационным требованиям, Участник закупки должен предоставить в составе квалификационной части заявки. В случае изменения с момента предоставления указанных сведений и/или документов Участник закупки должен в течение 3-х рабочих дней </w:t>
      </w:r>
      <w:proofErr w:type="gramStart"/>
      <w:r w:rsidRPr="00721667">
        <w:rPr>
          <w:rFonts w:eastAsia="Calibri"/>
          <w:sz w:val="22"/>
          <w:szCs w:val="22"/>
          <w:lang w:eastAsia="en-US"/>
        </w:rPr>
        <w:t>с даты изменения</w:t>
      </w:r>
      <w:proofErr w:type="gramEnd"/>
      <w:r w:rsidRPr="00721667">
        <w:rPr>
          <w:rFonts w:eastAsia="Calibri"/>
          <w:sz w:val="22"/>
          <w:szCs w:val="22"/>
          <w:lang w:eastAsia="en-US"/>
        </w:rPr>
        <w:t xml:space="preserve"> письменно уведомить Организатора закупки о данных изменениях.</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Квалификационные требования к Участникам закупки включают в себя общие требования, требования в рамках должной осмотрительности, требования для оценки уровня финансовой устойчивости, а также могут включать в себя индивидуальные для данной закупки квалификационные требования и/или типовые квалификационные требования.</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Для подтверждения соответствия типовым квалификационным требованиям Участник закупки может представить в составе квалификационной части заявки сведения об успешном прохождении квалификации по соответствующему виду продукции, указав реквизиты документа, подтверждающего указанный факт, либо представить полный пакет необходимых документов и сведений для вида продукции, указанного в Блоке 9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В случае окончания срока имеющейся у Участника квалификации по соответствующему виду продукции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квалификационной части заявки все документы и сведения, подтверждающие соответствие типовым квалификационным требованиям по виду продукции, указанные в Блоке 9 настоящего</w:t>
      </w:r>
      <w:proofErr w:type="gramEnd"/>
      <w:r w:rsidRPr="00721667">
        <w:rPr>
          <w:rFonts w:eastAsia="Calibri"/>
          <w:sz w:val="22"/>
          <w:szCs w:val="22"/>
          <w:lang w:eastAsia="en-US"/>
        </w:rPr>
        <w:t xml:space="preserve">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Заявка Участника закупки не будет допущена, если в ходе закупки выяснится, что срок имеющегося у Участника закупки положительного решения о прохождении квалификации истекает в период действия заявки и документы для подтверждения соответствия установленным квалификационным требованиям не предоставлены Организатору закупки в установленном порядке.</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Участник должен соответствовать требованиям в рамках должной осмотрительности и иметь требуемый уровень устойчивости финансового состояния на момент выбора Победителя (принятия решения о заключении договора с единственным Участником конкурентной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Последовательность принятия решения о результатах проверки на соответствие установленным квалификационным требованиям осуществляется в соответствии с Положением Компании «О закупке товаров, работ, услуг» и п. 3.16 Блока 3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В рамках закупки Организатор может проводить долгосрочную квалификацию Участников по виду продукции, являющемуся предметом закупки, на основании типовых квалификационных требований, указанных в Блоке 9 настоящего документа. </w:t>
      </w:r>
      <w:r w:rsidRPr="00721667">
        <w:rPr>
          <w:rFonts w:eastAsia="Calibri"/>
          <w:sz w:val="22"/>
          <w:szCs w:val="22"/>
          <w:lang w:eastAsia="en-US"/>
        </w:rPr>
        <w:lastRenderedPageBreak/>
        <w:t>Информация о проведении долгосрочной квалификации в рамках закупки содержится в п. 2 Блока 2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Организатор вправе устанавливать отличающиеся критерии оценки соответствия Участника заявленным типовым квалификационным требованиям для допуска к участию в закупке и принятии решения по долгосрочной квалификации. Информация о критериях оценки соответствия каждому типовому квалификационному требованию для допуска к участию в закупке и для долгосрочной квалификации содержится в Блоке 9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Коллективный Участник закупки должен соответствовать квалификационным требованиям, установленным в отношении Участников закупки (п. 4 Блока 2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Члены коллективного Участника закупки должны заключить между собой и предоставить в составе квалификационной части заявки оригинал, либо заверенную лидером коллективного Участника закупки копию соглашения, соответствующего нормам Гражданского кодекса РФ, в котором:</w:t>
      </w:r>
    </w:p>
    <w:p w:rsidR="00721667" w:rsidRPr="00721667" w:rsidRDefault="00721667" w:rsidP="00721667">
      <w:pPr>
        <w:widowControl w:val="0"/>
        <w:numPr>
          <w:ilvl w:val="2"/>
          <w:numId w:val="33"/>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721667" w:rsidRPr="00721667" w:rsidRDefault="00721667" w:rsidP="00721667">
      <w:pPr>
        <w:widowControl w:val="0"/>
        <w:numPr>
          <w:ilvl w:val="2"/>
          <w:numId w:val="33"/>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721667" w:rsidRPr="00721667" w:rsidRDefault="00721667" w:rsidP="00721667">
      <w:pPr>
        <w:widowControl w:val="0"/>
        <w:numPr>
          <w:ilvl w:val="2"/>
          <w:numId w:val="33"/>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установлена солидарная ответственность по обязательствам, связанным с участием в закупке, заключением и последующим исполнением договора.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 установления соответствующих требований дополнительно необходимо предоставить:</w:t>
      </w:r>
    </w:p>
    <w:p w:rsidR="00721667" w:rsidRPr="00721667" w:rsidRDefault="00721667" w:rsidP="00721667">
      <w:pPr>
        <w:widowControl w:val="0"/>
        <w:numPr>
          <w:ilvl w:val="2"/>
          <w:numId w:val="19"/>
        </w:numPr>
        <w:tabs>
          <w:tab w:val="clear" w:pos="1134"/>
        </w:tabs>
        <w:kinsoku/>
        <w:overflowPunct/>
        <w:autoSpaceDE/>
        <w:autoSpaceDN/>
        <w:spacing w:before="120" w:after="120"/>
        <w:ind w:hanging="373"/>
        <w:rPr>
          <w:rFonts w:eastAsia="Calibri"/>
          <w:sz w:val="22"/>
          <w:szCs w:val="22"/>
          <w:lang w:eastAsia="en-US"/>
        </w:rPr>
      </w:pPr>
      <w:proofErr w:type="gramStart"/>
      <w:r w:rsidRPr="00721667">
        <w:rPr>
          <w:rFonts w:eastAsia="Calibri"/>
          <w:sz w:val="22"/>
          <w:szCs w:val="22"/>
          <w:lang w:eastAsia="en-US"/>
        </w:rPr>
        <w:t>Сведения о реквизите документа, подтверждающего факт соответствия требованиям в рамках должной осмотрительности, либо полный пакет документов и сведений для проверки на соответствие требованиям в рамках должной осмотрительности, указанных в Блоке 9 настоящего документа - в отношении каждого субъекта коллективного Участника закупки, в случае окончания срока соответствия требованиям в рамках должной осмотрительности ранее окончания срока действия подаваемой заявки или на момент выбора</w:t>
      </w:r>
      <w:proofErr w:type="gramEnd"/>
      <w:r w:rsidRPr="00721667">
        <w:rPr>
          <w:rFonts w:eastAsia="Calibri"/>
          <w:sz w:val="22"/>
          <w:szCs w:val="22"/>
          <w:lang w:eastAsia="en-US"/>
        </w:rPr>
        <w:t xml:space="preserve"> Победителя по закупке.</w:t>
      </w:r>
    </w:p>
    <w:p w:rsidR="00721667" w:rsidRPr="00721667" w:rsidRDefault="00721667" w:rsidP="00721667">
      <w:pPr>
        <w:widowControl w:val="0"/>
        <w:numPr>
          <w:ilvl w:val="2"/>
          <w:numId w:val="19"/>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Полный пакет документов и сведений для подтверждения соответствия требованиям к квалификации Участников закупки, указанных в п. 2 Информационной карты, в отношении каждого субъекта Коллективного Участника (с учетом особенностей, установленных в п. 4 Блока 2 настоящего документа)</w:t>
      </w:r>
      <w:proofErr w:type="gramStart"/>
      <w:r w:rsidRPr="00721667">
        <w:rPr>
          <w:rFonts w:eastAsia="Calibri"/>
          <w:sz w:val="22"/>
          <w:szCs w:val="22"/>
          <w:lang w:eastAsia="en-US"/>
        </w:rPr>
        <w:t xml:space="preserve"> .</w:t>
      </w:r>
      <w:proofErr w:type="gramEnd"/>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В случае предъявления типовых квалификационных требований к участникам закупки, коллективный Участник закупки вправе предоставить сведения о реквизите документа, подтверждающего факт успешного прохождения каждым лицом, входящим в состав коллективного Участника закупки, квалификации по соответствующему виду продукции, либо полный пакет документов и сведений по каждому лицу, входящему в состав коллективного Участника закупки, подтверждающих соответствие установленным типовым квалификационным требованиям.</w:t>
      </w:r>
      <w:proofErr w:type="gramEnd"/>
      <w:r w:rsidRPr="00721667">
        <w:rPr>
          <w:rFonts w:eastAsia="Calibri"/>
          <w:sz w:val="22"/>
          <w:szCs w:val="22"/>
          <w:lang w:eastAsia="en-US"/>
        </w:rPr>
        <w:t xml:space="preserve"> Пакет указанных документов также необходимо предоставить в случае окончания срока имеющейся квалификации ранее окончания срока действия подаваемой заявки или на момент выбора Победителя по закупке.</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w:t>
      </w:r>
      <w:r w:rsidRPr="00721667">
        <w:rPr>
          <w:rFonts w:eastAsia="Calibri"/>
          <w:sz w:val="22"/>
          <w:szCs w:val="22"/>
          <w:lang w:eastAsia="en-US"/>
        </w:rPr>
        <w:lastRenderedPageBreak/>
        <w:t>(соисполнителем) у других Участников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Для закупок, в отношении которых в п.1 Информационной карты не установлено ограничение на привлечение субподрядчиков (соисполнителей), Организатор закупки устанавливает в п.5 Информационной карты требования к субподрядчикам (соисполнителям) и подтверждающим документам.</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Документы, подтверждающие соответствие установленным требованиям, Участник закупки должен предоставить в составе квалификационной части заявки.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Дополнительно в пакете документов необходимо предоставить информацию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721667" w:rsidRPr="00721667" w:rsidRDefault="00721667" w:rsidP="00721667">
      <w:pPr>
        <w:widowControl w:val="0"/>
        <w:numPr>
          <w:ilvl w:val="3"/>
          <w:numId w:val="17"/>
        </w:numPr>
        <w:tabs>
          <w:tab w:val="clear" w:pos="1134"/>
        </w:tabs>
        <w:kinsoku/>
        <w:overflowPunct/>
        <w:autoSpaceDE/>
        <w:autoSpaceDN/>
        <w:spacing w:before="120" w:after="120"/>
        <w:ind w:hanging="510"/>
        <w:rPr>
          <w:rFonts w:eastAsia="Calibri"/>
          <w:sz w:val="22"/>
          <w:szCs w:val="22"/>
          <w:lang w:eastAsia="en-US"/>
        </w:rPr>
      </w:pPr>
      <w:r w:rsidRPr="00721667">
        <w:rPr>
          <w:rFonts w:eastAsia="Calibri"/>
          <w:sz w:val="22"/>
          <w:szCs w:val="22"/>
          <w:lang w:eastAsia="en-US"/>
        </w:rP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721667" w:rsidRPr="00721667" w:rsidRDefault="00721667" w:rsidP="00721667">
      <w:pPr>
        <w:widowControl w:val="0"/>
        <w:tabs>
          <w:tab w:val="clear" w:pos="1134"/>
        </w:tabs>
        <w:kinsoku/>
        <w:overflowPunct/>
        <w:autoSpaceDE/>
        <w:autoSpaceDN/>
        <w:spacing w:before="120" w:after="120"/>
        <w:ind w:left="1204" w:firstLine="0"/>
        <w:rPr>
          <w:rFonts w:eastAsia="Calibri"/>
          <w:sz w:val="22"/>
          <w:szCs w:val="22"/>
          <w:lang w:eastAsia="en-US"/>
        </w:rPr>
      </w:pPr>
      <w:r w:rsidRPr="00721667">
        <w:rPr>
          <w:rFonts w:eastAsia="Calibri"/>
          <w:sz w:val="22"/>
          <w:szCs w:val="22"/>
          <w:lang w:eastAsia="en-US"/>
        </w:rPr>
        <w:t xml:space="preserve">или </w:t>
      </w:r>
    </w:p>
    <w:p w:rsidR="00721667" w:rsidRPr="00721667" w:rsidRDefault="00721667" w:rsidP="00721667">
      <w:pPr>
        <w:widowControl w:val="0"/>
        <w:numPr>
          <w:ilvl w:val="3"/>
          <w:numId w:val="17"/>
        </w:numPr>
        <w:tabs>
          <w:tab w:val="clear" w:pos="1134"/>
        </w:tabs>
        <w:kinsoku/>
        <w:overflowPunct/>
        <w:autoSpaceDE/>
        <w:autoSpaceDN/>
        <w:spacing w:before="120" w:after="120"/>
        <w:ind w:hanging="510"/>
        <w:rPr>
          <w:rFonts w:eastAsia="Calibri"/>
          <w:sz w:val="22"/>
          <w:szCs w:val="22"/>
          <w:lang w:eastAsia="en-US"/>
        </w:rPr>
      </w:pPr>
      <w:proofErr w:type="gramStart"/>
      <w:r w:rsidRPr="00721667">
        <w:rPr>
          <w:rFonts w:eastAsia="Calibri"/>
          <w:sz w:val="22"/>
          <w:szCs w:val="22"/>
          <w:lang w:eastAsia="en-US"/>
        </w:rP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w:t>
      </w:r>
      <w:proofErr w:type="gramEnd"/>
      <w:r w:rsidRPr="00721667">
        <w:rPr>
          <w:rFonts w:eastAsia="Calibri"/>
          <w:sz w:val="22"/>
          <w:szCs w:val="22"/>
          <w:lang w:eastAsia="en-US"/>
        </w:rPr>
        <w:t xml:space="preserve"> </w:t>
      </w:r>
      <w:proofErr w:type="gramStart"/>
      <w:r w:rsidRPr="00721667">
        <w:rPr>
          <w:rFonts w:eastAsia="Calibri"/>
          <w:sz w:val="22"/>
          <w:szCs w:val="22"/>
          <w:lang w:eastAsia="en-US"/>
        </w:rPr>
        <w:t>реестре</w:t>
      </w:r>
      <w:proofErr w:type="gramEnd"/>
      <w:r w:rsidRPr="00721667">
        <w:rPr>
          <w:rFonts w:eastAsia="Calibri"/>
          <w:sz w:val="22"/>
          <w:szCs w:val="22"/>
          <w:lang w:eastAsia="en-US"/>
        </w:rPr>
        <w:t xml:space="preserve"> субъектов малого и среднего предпринимательства. </w:t>
      </w:r>
    </w:p>
    <w:p w:rsidR="00721667" w:rsidRPr="00721667" w:rsidRDefault="00721667" w:rsidP="00721667">
      <w:pPr>
        <w:widowControl w:val="0"/>
        <w:tabs>
          <w:tab w:val="clear" w:pos="1134"/>
        </w:tabs>
        <w:kinsoku/>
        <w:overflowPunct/>
        <w:autoSpaceDE/>
        <w:autoSpaceDN/>
        <w:spacing w:before="120" w:after="120"/>
        <w:ind w:left="1204" w:firstLine="0"/>
        <w:rPr>
          <w:rFonts w:eastAsia="Calibri"/>
          <w:sz w:val="22"/>
          <w:szCs w:val="22"/>
          <w:lang w:eastAsia="en-US"/>
        </w:rPr>
      </w:pPr>
      <w:r w:rsidRPr="00721667">
        <w:rPr>
          <w:rFonts w:eastAsia="Calibri"/>
          <w:sz w:val="22"/>
          <w:szCs w:val="22"/>
          <w:lang w:eastAsia="en-US"/>
        </w:rPr>
        <w:t xml:space="preserve">или </w:t>
      </w:r>
    </w:p>
    <w:p w:rsidR="00721667" w:rsidRPr="00721667" w:rsidRDefault="00721667" w:rsidP="00721667">
      <w:pPr>
        <w:widowControl w:val="0"/>
        <w:numPr>
          <w:ilvl w:val="3"/>
          <w:numId w:val="17"/>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 xml:space="preserve">Форма </w:t>
      </w:r>
      <w:proofErr w:type="gramStart"/>
      <w:r w:rsidRPr="00721667">
        <w:rPr>
          <w:rFonts w:eastAsia="Calibri"/>
          <w:sz w:val="22"/>
          <w:szCs w:val="22"/>
          <w:lang w:eastAsia="en-US"/>
        </w:rPr>
        <w:t>подтверждения отсутствия принадлежности Поставщика / Участника закупки</w:t>
      </w:r>
      <w:proofErr w:type="gramEnd"/>
      <w:r w:rsidRPr="00721667">
        <w:rPr>
          <w:rFonts w:eastAsia="Calibri"/>
          <w:sz w:val="22"/>
          <w:szCs w:val="22"/>
          <w:lang w:eastAsia="en-US"/>
        </w:rPr>
        <w:t xml:space="preserve"> к субъектам малого и среднего предпринимательства по форме 16 (Блок 4 «Образцы форм документов, включаемых в заявку на участие в закупке»).</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 установления требования о соответствии привлекаемых субподрядчиков (соисполнителей) требованиям в рамках должной осмотрительности необходимо в составе квалификационной части заявки представить:</w:t>
      </w:r>
    </w:p>
    <w:p w:rsidR="00721667" w:rsidRPr="00721667" w:rsidRDefault="00721667" w:rsidP="00666D91">
      <w:pPr>
        <w:numPr>
          <w:ilvl w:val="0"/>
          <w:numId w:val="43"/>
        </w:numPr>
        <w:tabs>
          <w:tab w:val="clear" w:pos="1134"/>
        </w:tabs>
        <w:kinsoku/>
        <w:overflowPunct/>
        <w:autoSpaceDE/>
        <w:autoSpaceDN/>
        <w:spacing w:before="120"/>
        <w:ind w:left="1276" w:hanging="357"/>
        <w:rPr>
          <w:rFonts w:eastAsia="Calibri"/>
          <w:sz w:val="22"/>
          <w:szCs w:val="22"/>
          <w:lang w:eastAsia="en-US"/>
        </w:rPr>
      </w:pPr>
      <w:r w:rsidRPr="00721667">
        <w:rPr>
          <w:rFonts w:eastAsia="Calibri"/>
          <w:sz w:val="22"/>
          <w:szCs w:val="22"/>
          <w:lang w:eastAsia="en-US"/>
        </w:rPr>
        <w:t>либо сведения о реквизите документа, подтверждающего факт соответствия требованиям в рамках должной осмотрительности каждым планируемым к привлечению субподрядчиком (соисполнителем);</w:t>
      </w:r>
    </w:p>
    <w:p w:rsidR="00721667" w:rsidRPr="00721667" w:rsidRDefault="00721667" w:rsidP="00666D91">
      <w:pPr>
        <w:numPr>
          <w:ilvl w:val="0"/>
          <w:numId w:val="43"/>
        </w:numPr>
        <w:tabs>
          <w:tab w:val="clear" w:pos="1134"/>
        </w:tabs>
        <w:kinsoku/>
        <w:overflowPunct/>
        <w:autoSpaceDE/>
        <w:autoSpaceDN/>
        <w:spacing w:before="120"/>
        <w:ind w:left="1276" w:hanging="357"/>
        <w:rPr>
          <w:rFonts w:eastAsia="Calibri"/>
          <w:sz w:val="22"/>
          <w:szCs w:val="22"/>
          <w:lang w:eastAsia="en-US"/>
        </w:rPr>
      </w:pPr>
      <w:r w:rsidRPr="00721667">
        <w:rPr>
          <w:rFonts w:eastAsia="Calibri"/>
          <w:sz w:val="22"/>
          <w:szCs w:val="22"/>
          <w:lang w:eastAsia="en-US"/>
        </w:rPr>
        <w:t>либо полный комплект документов и сведений для проверки в рамках должной осмотрительности, указанных в Блоке 9 настоящего документа, в отношении каждого планируемого к привлечению субподрядчика (соисполнителя) - в случае подачи заявки на участие в закупке на бумажном носителе или в электронной форме с использованием информационного ресурса отличного от ЭТП;</w:t>
      </w:r>
    </w:p>
    <w:p w:rsidR="00721667" w:rsidRPr="00721667" w:rsidRDefault="00721667" w:rsidP="00666D91">
      <w:pPr>
        <w:numPr>
          <w:ilvl w:val="0"/>
          <w:numId w:val="43"/>
        </w:numPr>
        <w:tabs>
          <w:tab w:val="clear" w:pos="1134"/>
        </w:tabs>
        <w:kinsoku/>
        <w:overflowPunct/>
        <w:autoSpaceDE/>
        <w:autoSpaceDN/>
        <w:spacing w:before="120"/>
        <w:ind w:left="1276" w:hanging="357"/>
        <w:rPr>
          <w:rFonts w:eastAsia="Calibri"/>
          <w:sz w:val="22"/>
          <w:szCs w:val="22"/>
          <w:lang w:eastAsia="en-US"/>
        </w:rPr>
      </w:pPr>
      <w:r w:rsidRPr="00721667">
        <w:rPr>
          <w:rFonts w:eastAsia="Calibri"/>
          <w:sz w:val="22"/>
          <w:szCs w:val="22"/>
          <w:lang w:eastAsia="en-US"/>
        </w:rPr>
        <w:t>либо подтверждение самостоятельной подачи на ЭТП в соответствии с требованиями п. 3.1.3.4. Блока 9 настоящего документа каждым планируемым к привлечению субподрядчиком (соисполнителем) полного комплекта документов и сведений для проверки на соответствие требованиям в рамках должной осмотрительности, указанных в Блоке 9 настоящего документа – в случае подачи заявки на участие в закупке в электронной форме на ЭТП.</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lastRenderedPageBreak/>
        <w:t>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подразделе 1.1. раздела 1, разделом 2 Блока 9 настоящего документа, необходимо в составе квалификационной части заявки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w:t>
      </w:r>
      <w:proofErr w:type="gramEnd"/>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подразделом 1.2 – 1.8 раздела 1 Блока 9 настоящего документа (с </w:t>
      </w:r>
      <w:proofErr w:type="gramStart"/>
      <w:r w:rsidRPr="00721667">
        <w:rPr>
          <w:rFonts w:eastAsia="Calibri"/>
          <w:sz w:val="22"/>
          <w:szCs w:val="22"/>
          <w:lang w:eastAsia="en-US"/>
        </w:rPr>
        <w:t>учетом</w:t>
      </w:r>
      <w:proofErr w:type="gramEnd"/>
      <w:r w:rsidRPr="00721667">
        <w:rPr>
          <w:rFonts w:eastAsia="Calibri"/>
          <w:sz w:val="22"/>
          <w:szCs w:val="22"/>
          <w:lang w:eastAsia="en-US"/>
        </w:rPr>
        <w:t xml:space="preserve"> установленных в п.5 Блока 2 настоящего документа особенностей), необходимо в составе квалификационной части заявки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p>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721667">
        <w:rPr>
          <w:rFonts w:eastAsia="Calibri"/>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6" w:name="_Ref392477504"/>
      <w:r w:rsidRPr="00721667">
        <w:rPr>
          <w:rFonts w:eastAsia="Calibri"/>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Для подтверждения соответствия предложения указанным требованиям Участник закупки должен представить в составе технической части заявки полный пакет документов и сведений, указанных в п.6 Информационной карты.</w:t>
      </w:r>
    </w:p>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proofErr w:type="gramStart"/>
      <w:r w:rsidRPr="00721667">
        <w:rPr>
          <w:rFonts w:eastAsia="Calibri"/>
          <w:b/>
          <w:sz w:val="22"/>
          <w:szCs w:val="22"/>
          <w:lang w:eastAsia="en-US"/>
        </w:rPr>
        <w:t>Место, условия, и сроки (периоды) поставки товара, выполнения работы, оказания услуги</w:t>
      </w:r>
      <w:proofErr w:type="gramEnd"/>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Место, условия, и сроки (периоды) поставки товара, выполнения работы, оказания услуги устанавливаются в п.7 Информационной карты.</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Для подтверждения соответствия предложения указанным требованиям Участник закупки должен представить в составе технической части заявки полный пакет документов и сведений, указанных в п.7 Информационной карты.</w:t>
      </w:r>
    </w:p>
    <w:bookmarkEnd w:id="36"/>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721667">
        <w:rPr>
          <w:rFonts w:eastAsia="Calibri"/>
          <w:b/>
          <w:sz w:val="22"/>
          <w:szCs w:val="22"/>
          <w:lang w:eastAsia="en-US"/>
        </w:rPr>
        <w:t>Иные требования к условиям поставки товара, выполнения работ, оказания услуг</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Проект Договора входит в состав настоящего документа (Блок 6 «Проект Договора»).</w:t>
      </w:r>
    </w:p>
    <w:p w:rsidR="00721667" w:rsidRPr="00721667"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Форма, сроки и порядок оплаты устанавливается в п.8 Информационной карты.</w:t>
      </w:r>
    </w:p>
    <w:p w:rsidR="00721667" w:rsidRPr="00721667"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Организатор закупки вправе установить в Договоре:</w:t>
      </w:r>
    </w:p>
    <w:p w:rsidR="00721667" w:rsidRPr="00721667"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 xml:space="preserve">возможность авансирования, в </w:t>
      </w:r>
      <w:proofErr w:type="spellStart"/>
      <w:r w:rsidRPr="00721667">
        <w:rPr>
          <w:rFonts w:eastAsia="Calibri"/>
          <w:sz w:val="22"/>
          <w:szCs w:val="22"/>
          <w:lang w:eastAsia="en-US"/>
        </w:rPr>
        <w:t>т.ч</w:t>
      </w:r>
      <w:proofErr w:type="spellEnd"/>
      <w:r w:rsidRPr="00721667">
        <w:rPr>
          <w:rFonts w:eastAsia="Calibri"/>
          <w:sz w:val="22"/>
          <w:szCs w:val="22"/>
          <w:lang w:eastAsia="en-US"/>
        </w:rPr>
        <w:t>. размер аванса и условия его предоставления;</w:t>
      </w:r>
    </w:p>
    <w:p w:rsidR="00721667" w:rsidRPr="00721667"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условие об осуществлении взаиморасчетов с использованием счетов, обслуживаемых Банком «ВБРР» (АО) /ПАО «Дальневосточный банк»;</w:t>
      </w:r>
    </w:p>
    <w:p w:rsidR="00721667" w:rsidRPr="00721667"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721667">
        <w:rPr>
          <w:rFonts w:eastAsia="Calibri"/>
          <w:sz w:val="20"/>
          <w:szCs w:val="22"/>
          <w:vertAlign w:val="superscript"/>
          <w:lang w:eastAsia="en-US"/>
        </w:rPr>
        <w:footnoteReference w:id="2"/>
      </w:r>
      <w:r w:rsidRPr="00721667">
        <w:rPr>
          <w:rFonts w:eastAsia="Calibri"/>
          <w:sz w:val="22"/>
          <w:szCs w:val="22"/>
          <w:lang w:eastAsia="en-US"/>
        </w:rPr>
        <w:t>;</w:t>
      </w:r>
    </w:p>
    <w:p w:rsidR="00721667" w:rsidRPr="00721667"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proofErr w:type="gramStart"/>
      <w:r w:rsidRPr="00721667">
        <w:rPr>
          <w:rFonts w:eastAsia="Calibri"/>
          <w:i/>
          <w:sz w:val="22"/>
          <w:szCs w:val="22"/>
          <w:u w:val="single"/>
          <w:lang w:eastAsia="en-US"/>
        </w:rPr>
        <w:lastRenderedPageBreak/>
        <w:t>Применимо только для закупок заказчиков первого типа, осуществляемых в соответствии с требованиями ПП 925</w:t>
      </w:r>
      <w:r w:rsidRPr="00721667">
        <w:rPr>
          <w:rFonts w:eastAsia="Calibri"/>
          <w:sz w:val="22"/>
          <w:szCs w:val="22"/>
          <w:lang w:eastAsia="en-US"/>
        </w:rPr>
        <w:t xml:space="preserve"> - условие о том, что при исполнении Договора, заключенного с Участником закупки, которому предоставлен приоритет в соответствии с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w:t>
      </w:r>
      <w:proofErr w:type="gramEnd"/>
      <w:r w:rsidRPr="00721667">
        <w:rPr>
          <w:rFonts w:eastAsia="Calibri"/>
          <w:sz w:val="22"/>
          <w:szCs w:val="22"/>
          <w:lang w:eastAsia="en-US"/>
        </w:rPr>
        <w:t xml:space="preserve">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вправе установить к Договору требование о наличии опциона покупателя по объему поставок товаров, выполнения работ, оказания услуг в большую или меньшую сторону</w:t>
      </w:r>
      <w:r w:rsidRPr="00721667">
        <w:rPr>
          <w:rFonts w:eastAsia="Calibri"/>
          <w:sz w:val="22"/>
          <w:szCs w:val="20"/>
          <w:lang w:eastAsia="en-US"/>
        </w:rPr>
        <w:t xml:space="preserve">. Размер опциона устанавливается в п.9 Информационной карты. </w:t>
      </w:r>
      <w:r w:rsidRPr="00721667">
        <w:rPr>
          <w:rFonts w:eastAsia="Calibri"/>
          <w:sz w:val="22"/>
          <w:szCs w:val="22"/>
          <w:lang w:eastAsia="en-US"/>
        </w:rPr>
        <w:t>Условия и механизм реализации опциона определяется в Договоре (Блок 6 «Проект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Требования к условиям договора устанавливаются Организатором закупки в п.10 Информационной карты, в том числе о неизменности условий проекта договора (условия договора являются обязательными).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w:t>
      </w:r>
      <w:proofErr w:type="gramStart"/>
      <w:r w:rsidRPr="00721667">
        <w:rPr>
          <w:rFonts w:eastAsia="Calibri"/>
          <w:sz w:val="22"/>
          <w:szCs w:val="22"/>
          <w:lang w:eastAsia="en-US"/>
        </w:rPr>
        <w:t>заявки</w:t>
      </w:r>
      <w:proofErr w:type="gramEnd"/>
      <w:r w:rsidRPr="00721667">
        <w:rPr>
          <w:rFonts w:eastAsia="Calibri"/>
          <w:sz w:val="22"/>
          <w:szCs w:val="22"/>
          <w:lang w:eastAsia="en-US"/>
        </w:rPr>
        <w:t xml:space="preserve"> только прямо предусмотренные в указанном пункте Информационной карты документы по установленном формату.</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Организатор закупки вправе </w:t>
      </w:r>
      <w:proofErr w:type="gramStart"/>
      <w:r w:rsidRPr="00721667">
        <w:rPr>
          <w:rFonts w:eastAsia="Calibri"/>
          <w:sz w:val="22"/>
          <w:szCs w:val="22"/>
          <w:lang w:eastAsia="en-US"/>
        </w:rPr>
        <w:t>установить условия</w:t>
      </w:r>
      <w:proofErr w:type="gramEnd"/>
      <w:r w:rsidRPr="00721667">
        <w:rPr>
          <w:rFonts w:eastAsia="Calibri"/>
          <w:sz w:val="22"/>
          <w:szCs w:val="22"/>
          <w:lang w:eastAsia="en-US"/>
        </w:rPr>
        <w:t xml:space="preserve"> уступки прав по Договору, который будет заключен по результатам закупки (условия заключения договора факторинга). </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вправе предусмотреть возможность заключения нескольких Договоров на один и тот же объем продукции в рамках процедуры закупки с двумя и более Поставщиками. Условия заключения таких Договоров и взаимодействия сторон определяются в проекте Договора (Блок 6 «Проект Договора» настоящего документа).</w:t>
      </w:r>
    </w:p>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721667">
        <w:rPr>
          <w:rFonts w:eastAsia="Calibri"/>
          <w:b/>
          <w:sz w:val="22"/>
          <w:szCs w:val="22"/>
          <w:lang w:eastAsia="en-US"/>
        </w:rPr>
        <w:t>Возможность подачи альтернативных предложений</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Организатор закупки вправе предусмотреть возможность подачи альтернативных (измененных относительно основного) предложений в отношении </w:t>
      </w:r>
      <w:proofErr w:type="gramStart"/>
      <w:r w:rsidRPr="00721667">
        <w:rPr>
          <w:rFonts w:eastAsia="Calibri"/>
          <w:sz w:val="22"/>
          <w:szCs w:val="22"/>
          <w:lang w:eastAsia="en-US"/>
        </w:rPr>
        <w:t>тех условий</w:t>
      </w:r>
      <w:proofErr w:type="gramEnd"/>
      <w:r w:rsidRPr="00721667">
        <w:rPr>
          <w:rFonts w:eastAsia="Calibri"/>
          <w:sz w:val="22"/>
          <w:szCs w:val="22"/>
          <w:lang w:eastAsia="en-US"/>
        </w:rPr>
        <w:t xml:space="preserve"> (организационно-технических решений, коммерческих решений, характеристик поставляемой продукции или иных условий Договора), которые прямо определены в п. 13 Блока 2 настоящего документа. Альтернативное предложение не может отличаться от основного только ценой.</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Альтернативные предложения принимаются только в составе заявки на участие в закупке и сроки, предусмотренные для подачи заявок.</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Ограничение по количеству альтернативных предложений, подаваемых одним Участником закупки, устанавливается в п. 13 Блока 2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Альтернативное предложение подается Участником закупки в составе той части заявки (технической и/или коммерческой), в которой предусмотрена подача предложения по условиям, прямо определенным в п. 13 Блока 2 настоящего документа.</w:t>
      </w:r>
    </w:p>
    <w:p w:rsidR="00721667" w:rsidRPr="00721667" w:rsidRDefault="00721667" w:rsidP="00666D91">
      <w:pPr>
        <w:pStyle w:val="afa"/>
        <w:numPr>
          <w:ilvl w:val="1"/>
          <w:numId w:val="41"/>
        </w:numPr>
        <w:tabs>
          <w:tab w:val="clear" w:pos="1134"/>
        </w:tabs>
        <w:kinsoku/>
        <w:overflowPunct/>
        <w:autoSpaceDE/>
        <w:autoSpaceDN/>
        <w:spacing w:after="120"/>
        <w:rPr>
          <w:rFonts w:eastAsia="Calibri"/>
          <w:b/>
          <w:sz w:val="22"/>
          <w:szCs w:val="22"/>
          <w:lang w:eastAsia="en-US"/>
        </w:rPr>
      </w:pPr>
      <w:r w:rsidRPr="00721667">
        <w:rPr>
          <w:rFonts w:eastAsia="Calibri"/>
          <w:b/>
          <w:sz w:val="22"/>
          <w:szCs w:val="22"/>
          <w:lang w:eastAsia="en-US"/>
        </w:rPr>
        <w:t>Требования к обеспечению заявки и подтверждающим его документам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7" w:name="_Ref392479248"/>
      <w:r w:rsidRPr="00721667">
        <w:rPr>
          <w:rFonts w:eastAsia="Calibri"/>
          <w:sz w:val="22"/>
          <w:szCs w:val="22"/>
          <w:lang w:eastAsia="en-US"/>
        </w:rPr>
        <w:lastRenderedPageBreak/>
        <w:t>Организатор закупки вправе установить требование о предоставлении обеспечения заявки и определить один из допустимых способов такого обеспечения.</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Размер необходимого обеспечения устанавливается в п. 14 Блока 2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указанный в п. 14 Блока 2 настоящего документа не ‎позднее даты окончания срока подачи заявок.</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При установлении требования о предоставлении обеспечения заявки в форме банковской гарантии Участник закупки должен использовать Форму 13 (Блок 4 «Образцы форм документов, включаемых в заявку на участие в закупке»). Требования к Банку, выдавшему банковскую гарантию, устанавливается </w:t>
      </w:r>
      <w:proofErr w:type="gramStart"/>
      <w:r w:rsidRPr="00721667">
        <w:rPr>
          <w:rFonts w:eastAsia="Calibri"/>
          <w:sz w:val="22"/>
          <w:szCs w:val="22"/>
          <w:lang w:eastAsia="en-US"/>
        </w:rPr>
        <w:t>п</w:t>
      </w:r>
      <w:proofErr w:type="gramEnd"/>
      <w:r w:rsidRPr="00721667">
        <w:rPr>
          <w:rFonts w:eastAsia="Calibri"/>
          <w:sz w:val="22"/>
          <w:szCs w:val="22"/>
          <w:lang w:eastAsia="en-US"/>
        </w:rPr>
        <w:t xml:space="preserve"> .15 Блока 2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8" w:name="_Toc392487666"/>
      <w:bookmarkStart w:id="39" w:name="_Toc392489370"/>
      <w:bookmarkEnd w:id="37"/>
      <w:r w:rsidRPr="00721667">
        <w:rPr>
          <w:rFonts w:eastAsia="Calibri"/>
          <w:sz w:val="22"/>
          <w:szCs w:val="22"/>
          <w:lang w:eastAsia="en-US"/>
        </w:rP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 16 Блока 2 настоящего документа.</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40" w:name="_Ref520711917"/>
      <w:r w:rsidRPr="00721667">
        <w:rPr>
          <w:rFonts w:eastAsia="Calibri"/>
          <w:sz w:val="22"/>
          <w:szCs w:val="22"/>
          <w:lang w:eastAsia="en-US"/>
        </w:rPr>
        <w:t>Денежные средства, внесенные в качестве обеспечения заявки на участие в закупках, возвращаются Участникам закупки в порядке и сроки, установленные в п. 17 Блока 2 настоящего документа.</w:t>
      </w:r>
      <w:bookmarkEnd w:id="40"/>
    </w:p>
    <w:p w:rsidR="00721667" w:rsidRPr="00721667" w:rsidRDefault="00721667" w:rsidP="00721667">
      <w:pPr>
        <w:keepNext/>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 поступления жалобы на действия (бездействия) субъектов закупочной деятельности при проведении процедуры закупки,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Возврат Участнику закупки обеспечения заявки на участие в закупке не производится в следующих случаях:</w:t>
      </w:r>
    </w:p>
    <w:p w:rsidR="00721667" w:rsidRPr="00721667" w:rsidRDefault="00721667" w:rsidP="00721667">
      <w:pPr>
        <w:numPr>
          <w:ilvl w:val="0"/>
          <w:numId w:val="29"/>
        </w:numPr>
        <w:tabs>
          <w:tab w:val="clear" w:pos="1134"/>
        </w:tabs>
        <w:kinsoku/>
        <w:overflowPunct/>
        <w:autoSpaceDE/>
        <w:autoSpaceDN/>
        <w:spacing w:before="120"/>
        <w:ind w:left="851" w:firstLine="0"/>
        <w:rPr>
          <w:sz w:val="22"/>
          <w:szCs w:val="20"/>
        </w:rPr>
      </w:pPr>
      <w:r w:rsidRPr="00721667">
        <w:rPr>
          <w:sz w:val="22"/>
          <w:szCs w:val="20"/>
        </w:rPr>
        <w:t>уклонение или отказ Участника закупки от заключения договора;</w:t>
      </w:r>
    </w:p>
    <w:p w:rsidR="00721667" w:rsidRPr="00721667" w:rsidRDefault="00721667" w:rsidP="00721667">
      <w:pPr>
        <w:numPr>
          <w:ilvl w:val="0"/>
          <w:numId w:val="29"/>
        </w:numPr>
        <w:tabs>
          <w:tab w:val="clear" w:pos="1134"/>
        </w:tabs>
        <w:kinsoku/>
        <w:overflowPunct/>
        <w:autoSpaceDE/>
        <w:autoSpaceDN/>
        <w:spacing w:before="120"/>
        <w:ind w:left="851" w:firstLine="0"/>
        <w:rPr>
          <w:sz w:val="22"/>
          <w:szCs w:val="20"/>
        </w:rPr>
      </w:pPr>
      <w:proofErr w:type="spellStart"/>
      <w:r w:rsidRPr="00721667">
        <w:rPr>
          <w:sz w:val="22"/>
          <w:szCs w:val="20"/>
        </w:rPr>
        <w:t>непредоставление</w:t>
      </w:r>
      <w:proofErr w:type="spellEnd"/>
      <w:r w:rsidRPr="00721667">
        <w:rPr>
          <w:sz w:val="22"/>
          <w:szCs w:val="20"/>
        </w:rPr>
        <w:t xml:space="preserve">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Обеспечение заявки на участие в закупке удерживается при уклонении Победителя закупки или единственного Участника закупки несостоявшейся процедуры закупки, с которым заключается договор, от заключения договора,</w:t>
      </w:r>
      <w:r w:rsidRPr="00721667" w:rsidDel="008B106F">
        <w:rPr>
          <w:rFonts w:eastAsia="Calibri"/>
          <w:sz w:val="22"/>
          <w:szCs w:val="22"/>
          <w:lang w:eastAsia="en-US"/>
        </w:rPr>
        <w:t xml:space="preserve"> </w:t>
      </w:r>
      <w:r w:rsidRPr="00721667">
        <w:rPr>
          <w:rFonts w:eastAsia="Calibri"/>
          <w:sz w:val="22"/>
          <w:szCs w:val="22"/>
          <w:lang w:eastAsia="en-US"/>
        </w:rPr>
        <w:t>с уведомлением такого Участника закупки об удержании обеспечения заявки на участие в закупке.</w:t>
      </w:r>
    </w:p>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721667">
        <w:rPr>
          <w:rFonts w:eastAsia="Calibri"/>
          <w:b/>
          <w:sz w:val="22"/>
          <w:szCs w:val="22"/>
          <w:lang w:eastAsia="en-US"/>
        </w:rPr>
        <w:t>Требования к содержанию, форме, оформлению и составу квалификационной части заявки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Требования к содержанию, форме, оформлению и составу квалификационной части заявки устанавливаются в п. 18 Блока 2 настоящего документа, разделах 3.2, 3.13 Блока 3, Блоке 9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состав квалификационной части заявки должны входить:</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proofErr w:type="gramStart"/>
      <w:r w:rsidRPr="00721667">
        <w:rPr>
          <w:rFonts w:eastAsia="Calibri"/>
          <w:sz w:val="22"/>
          <w:szCs w:val="22"/>
          <w:lang w:eastAsia="en-US"/>
        </w:rPr>
        <w:t>Сведения об Участнике закупки, не являющимся физическим лицом, в том числе индивидуальным предпринимателем по форме 1а (Блок 4 «Образцы форм документов, включаемых в заявку на участие в закупке») или Сведения об Участнике закупки, являющимся физическим лицом, в том числе индивидуальным предпринимателем по форме 1б (Блок 4 «Образцы форм документов, включаемых в заявку на участие в закупке»);</w:t>
      </w:r>
      <w:proofErr w:type="gramEnd"/>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 по форме 2 (Блок 4 «Образцы форм документов, включаемых в заявку на участие в закупке»);</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proofErr w:type="gramStart"/>
      <w:r w:rsidRPr="00721667">
        <w:rPr>
          <w:rFonts w:eastAsia="Calibri"/>
          <w:sz w:val="22"/>
          <w:szCs w:val="22"/>
          <w:lang w:eastAsia="en-US"/>
        </w:rPr>
        <w:lastRenderedPageBreak/>
        <w:t>Подтверждение согласия физического лица на обработку персональных данных по форме 6 (Блок 4 «Образцы форм документов, включаемых в заявку на участие в закупке») для Участника закупки - физического лица, руководителя Участника закупки, индивидуального предпринимателя,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roofErr w:type="gramEnd"/>
      <w:r w:rsidRPr="00721667">
        <w:rPr>
          <w:rFonts w:eastAsia="Calibri"/>
          <w:sz w:val="22"/>
          <w:szCs w:val="22"/>
          <w:lang w:eastAsia="en-US"/>
        </w:rPr>
        <w:t>, включаемых в заявку на участие в закупке»)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proofErr w:type="gramStart"/>
      <w:r w:rsidRPr="00721667">
        <w:rPr>
          <w:rFonts w:eastAsia="Calibri"/>
          <w:sz w:val="22"/>
          <w:szCs w:val="22"/>
          <w:lang w:eastAsia="en-US"/>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721667">
        <w:rPr>
          <w:rFonts w:eastAsia="Calibri"/>
          <w:sz w:val="22"/>
          <w:szCs w:val="22"/>
          <w:lang w:eastAsia="en-US"/>
        </w:rPr>
        <w:t xml:space="preserve"> если заявка подписывается по доверенности, необходимо представить оригинал или нотариально заверенную копию доверенности;</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721667" w:rsidRPr="00721667" w:rsidRDefault="00721667" w:rsidP="00721667">
      <w:pPr>
        <w:widowControl w:val="0"/>
        <w:numPr>
          <w:ilvl w:val="3"/>
          <w:numId w:val="17"/>
        </w:numPr>
        <w:tabs>
          <w:tab w:val="clear" w:pos="1134"/>
        </w:tabs>
        <w:kinsoku/>
        <w:overflowPunct/>
        <w:autoSpaceDE/>
        <w:autoSpaceDN/>
        <w:spacing w:before="120" w:after="120"/>
        <w:ind w:left="1985" w:hanging="510"/>
        <w:rPr>
          <w:rFonts w:eastAsia="Calibri"/>
          <w:sz w:val="22"/>
          <w:szCs w:val="22"/>
          <w:lang w:eastAsia="en-US"/>
        </w:rPr>
      </w:pPr>
      <w:r w:rsidRPr="00721667">
        <w:rPr>
          <w:rFonts w:eastAsia="Calibri"/>
          <w:sz w:val="22"/>
          <w:szCs w:val="22"/>
          <w:lang w:eastAsia="en-US"/>
        </w:rP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721667" w:rsidRPr="00721667" w:rsidRDefault="00721667" w:rsidP="00721667">
      <w:pPr>
        <w:widowControl w:val="0"/>
        <w:tabs>
          <w:tab w:val="clear" w:pos="1134"/>
        </w:tabs>
        <w:kinsoku/>
        <w:overflowPunct/>
        <w:autoSpaceDE/>
        <w:autoSpaceDN/>
        <w:spacing w:before="120" w:after="120"/>
        <w:ind w:left="1418" w:firstLine="0"/>
        <w:rPr>
          <w:rFonts w:eastAsia="Calibri"/>
          <w:sz w:val="22"/>
          <w:szCs w:val="22"/>
          <w:lang w:eastAsia="en-US"/>
        </w:rPr>
      </w:pPr>
      <w:r w:rsidRPr="00721667">
        <w:rPr>
          <w:rFonts w:eastAsia="Calibri"/>
          <w:sz w:val="22"/>
          <w:szCs w:val="22"/>
          <w:lang w:eastAsia="en-US"/>
        </w:rPr>
        <w:t xml:space="preserve">или </w:t>
      </w:r>
    </w:p>
    <w:p w:rsidR="00721667" w:rsidRPr="00721667" w:rsidRDefault="00721667" w:rsidP="00721667">
      <w:pPr>
        <w:widowControl w:val="0"/>
        <w:numPr>
          <w:ilvl w:val="3"/>
          <w:numId w:val="17"/>
        </w:numPr>
        <w:tabs>
          <w:tab w:val="clear" w:pos="1134"/>
        </w:tabs>
        <w:kinsoku/>
        <w:overflowPunct/>
        <w:autoSpaceDE/>
        <w:autoSpaceDN/>
        <w:spacing w:before="120" w:after="120"/>
        <w:ind w:left="1985" w:hanging="510"/>
        <w:rPr>
          <w:rFonts w:eastAsia="Calibri"/>
          <w:sz w:val="22"/>
          <w:szCs w:val="22"/>
          <w:lang w:eastAsia="en-US"/>
        </w:rPr>
      </w:pPr>
      <w:proofErr w:type="gramStart"/>
      <w:r w:rsidRPr="00721667">
        <w:rPr>
          <w:rFonts w:eastAsia="Calibri"/>
          <w:sz w:val="22"/>
          <w:szCs w:val="22"/>
          <w:lang w:eastAsia="en-US"/>
        </w:rPr>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№209-ФЗ «О развитии малого и среднего предпринимательства в Российской Федерации», в едином</w:t>
      </w:r>
      <w:proofErr w:type="gramEnd"/>
      <w:r w:rsidRPr="00721667">
        <w:rPr>
          <w:rFonts w:eastAsia="Calibri"/>
          <w:sz w:val="22"/>
          <w:szCs w:val="22"/>
          <w:lang w:eastAsia="en-US"/>
        </w:rPr>
        <w:t xml:space="preserve"> </w:t>
      </w:r>
      <w:proofErr w:type="gramStart"/>
      <w:r w:rsidRPr="00721667">
        <w:rPr>
          <w:rFonts w:eastAsia="Calibri"/>
          <w:sz w:val="22"/>
          <w:szCs w:val="22"/>
          <w:lang w:eastAsia="en-US"/>
        </w:rPr>
        <w:t>реестре</w:t>
      </w:r>
      <w:proofErr w:type="gramEnd"/>
      <w:r w:rsidRPr="00721667">
        <w:rPr>
          <w:rFonts w:eastAsia="Calibri"/>
          <w:sz w:val="22"/>
          <w:szCs w:val="22"/>
          <w:lang w:eastAsia="en-US"/>
        </w:rPr>
        <w:t xml:space="preserve"> субъектов малого и среднего предпринимательства.</w:t>
      </w:r>
    </w:p>
    <w:p w:rsidR="00721667" w:rsidRPr="00721667" w:rsidRDefault="00721667" w:rsidP="00721667">
      <w:pPr>
        <w:widowControl w:val="0"/>
        <w:tabs>
          <w:tab w:val="clear" w:pos="1134"/>
        </w:tabs>
        <w:kinsoku/>
        <w:overflowPunct/>
        <w:autoSpaceDE/>
        <w:autoSpaceDN/>
        <w:spacing w:before="120" w:after="120"/>
        <w:ind w:left="1418" w:firstLine="0"/>
        <w:rPr>
          <w:rFonts w:eastAsia="Calibri"/>
          <w:sz w:val="22"/>
          <w:szCs w:val="22"/>
          <w:lang w:eastAsia="en-US"/>
        </w:rPr>
      </w:pPr>
      <w:r w:rsidRPr="00721667">
        <w:rPr>
          <w:rFonts w:eastAsia="Calibri"/>
          <w:sz w:val="22"/>
          <w:szCs w:val="22"/>
          <w:lang w:eastAsia="en-US"/>
        </w:rPr>
        <w:t xml:space="preserve">или </w:t>
      </w:r>
    </w:p>
    <w:p w:rsidR="00721667" w:rsidRPr="00721667" w:rsidRDefault="00721667" w:rsidP="00721667">
      <w:pPr>
        <w:widowControl w:val="0"/>
        <w:numPr>
          <w:ilvl w:val="3"/>
          <w:numId w:val="17"/>
        </w:numPr>
        <w:tabs>
          <w:tab w:val="clear" w:pos="1134"/>
        </w:tabs>
        <w:kinsoku/>
        <w:overflowPunct/>
        <w:autoSpaceDE/>
        <w:autoSpaceDN/>
        <w:spacing w:before="120" w:after="120"/>
        <w:ind w:left="1985" w:hanging="510"/>
        <w:rPr>
          <w:rFonts w:eastAsia="Calibri"/>
          <w:sz w:val="22"/>
          <w:szCs w:val="22"/>
          <w:lang w:eastAsia="en-US"/>
        </w:rPr>
      </w:pPr>
      <w:r w:rsidRPr="00721667">
        <w:rPr>
          <w:rFonts w:eastAsia="Calibri"/>
          <w:sz w:val="22"/>
          <w:szCs w:val="22"/>
          <w:lang w:eastAsia="en-US"/>
        </w:rPr>
        <w:t xml:space="preserve">Форма </w:t>
      </w:r>
      <w:proofErr w:type="gramStart"/>
      <w:r w:rsidRPr="00721667">
        <w:rPr>
          <w:rFonts w:eastAsia="Calibri"/>
          <w:sz w:val="22"/>
          <w:szCs w:val="22"/>
          <w:lang w:eastAsia="en-US"/>
        </w:rPr>
        <w:t>подтверждения отсутствия принадлежности Поставщика / Участника закупки</w:t>
      </w:r>
      <w:proofErr w:type="gramEnd"/>
      <w:r w:rsidRPr="00721667">
        <w:rPr>
          <w:rFonts w:eastAsia="Calibri"/>
          <w:sz w:val="22"/>
          <w:szCs w:val="22"/>
          <w:lang w:eastAsia="en-US"/>
        </w:rPr>
        <w:t xml:space="preserve"> к субъектам малого и среднего предпринимательства по форме 16 (Блок 4 «Образцы форм документов, включаемых в заявку на участие в закупке»);</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Сведения об опыте выполнения Договоров, аналогичных предмету закупки, по форме 3 (Блок 4 «Образцы форм документов, включаемых в заявку на участие в закупке») либо иной форме, установленной в разделе 1 Блока 9 настоящего документа;</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Сведения о материально-технических ресурсах по форме 4 (Блок 4 «Образцы форм документов, включаемых в заявку на участие в закупке») либо иной форме, установленной в разделе 1 Блока 9 настоящего документа;</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Сведения о кадровых ресурсах по форме 5 (Блок 4 «Образцы форм документов, включаемых в заявку на участие в закупке»);</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lastRenderedPageBreak/>
        <w:t>Подтверждение согласия физического лица на обработку персональных данных по форме 6 (Блок 4 «Образцы форм документов, включаемых в заявку на участие в закупке»);</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 включаемых в заявку на участие в закупке»);</w:t>
      </w:r>
    </w:p>
    <w:p w:rsidR="00721667" w:rsidRPr="00721667"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w:t>
      </w:r>
      <w:r w:rsidRPr="00721667">
        <w:rPr>
          <w:rFonts w:eastAsia="Calibri"/>
          <w:sz w:val="22"/>
          <w:szCs w:val="22"/>
          <w:lang w:eastAsia="en-US"/>
        </w:rPr>
        <w:br/>
        <w:t>(Блок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поставку товаров, выполнение работ, оказание услуг) в соответствии с действующим законодательством РФ.</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proofErr w:type="gramStart"/>
      <w:r w:rsidRPr="00721667">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r w:rsidRPr="00721667">
        <w:rPr>
          <w:rFonts w:eastAsia="Calibri"/>
          <w:sz w:val="22"/>
          <w:szCs w:val="22"/>
          <w:lang w:eastAsia="en-US"/>
        </w:rPr>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721667" w:rsidRPr="00721667"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721667">
        <w:rPr>
          <w:rFonts w:eastAsia="Calibri"/>
          <w:b/>
          <w:sz w:val="22"/>
          <w:szCs w:val="22"/>
          <w:lang w:eastAsia="en-US"/>
        </w:rP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Требования к содержанию, форме, оформлению и составу технической части заявки (в случае проведения технического отбора заявок), включая требования к описанию Участником закупки продукции, являющейся предметом закупки, устанавливаются в </w:t>
      </w:r>
      <w:r w:rsidRPr="00721667">
        <w:rPr>
          <w:rFonts w:eastAsia="Calibri"/>
          <w:sz w:val="22"/>
          <w:szCs w:val="22"/>
          <w:lang w:eastAsia="en-US"/>
        </w:rPr>
        <w:br/>
        <w:t>п.19 Информационной карты, разделах 3.3-3.6, 3.13 Блока 3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состав технической части заявки обязательно должно входить техническое предложение, сформированное по форме 8 (Блок 4 «Образцы форм документов») либо иной форме, установленной в п. 19 Блока 2 настоящего документа.</w:t>
      </w:r>
    </w:p>
    <w:p w:rsidR="00721667" w:rsidRPr="00721667" w:rsidRDefault="00721667" w:rsidP="00666D91">
      <w:pPr>
        <w:pStyle w:val="afa"/>
        <w:numPr>
          <w:ilvl w:val="1"/>
          <w:numId w:val="41"/>
        </w:numPr>
        <w:tabs>
          <w:tab w:val="clear" w:pos="1134"/>
          <w:tab w:val="left" w:pos="709"/>
          <w:tab w:val="left" w:pos="993"/>
        </w:tabs>
        <w:kinsoku/>
        <w:overflowPunct/>
        <w:autoSpaceDE/>
        <w:autoSpaceDN/>
        <w:spacing w:after="120"/>
        <w:rPr>
          <w:rFonts w:eastAsia="Calibri"/>
          <w:b/>
          <w:sz w:val="22"/>
          <w:szCs w:val="22"/>
          <w:lang w:eastAsia="en-US"/>
        </w:rPr>
      </w:pPr>
      <w:r w:rsidRPr="00721667">
        <w:rPr>
          <w:rFonts w:eastAsia="Calibri"/>
          <w:b/>
          <w:sz w:val="22"/>
          <w:szCs w:val="22"/>
          <w:lang w:eastAsia="en-US"/>
        </w:rPr>
        <w:t>Требования к содержанию, форме, оформлению и составу коммерческой части заявки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Участник закупки должен представить в составе коммерческой части заявки следующие документы:</w:t>
      </w:r>
    </w:p>
    <w:p w:rsidR="00721667" w:rsidRPr="00721667" w:rsidRDefault="00721667" w:rsidP="00721667">
      <w:pPr>
        <w:widowControl w:val="0"/>
        <w:numPr>
          <w:ilvl w:val="2"/>
          <w:numId w:val="19"/>
        </w:numPr>
        <w:tabs>
          <w:tab w:val="clear" w:pos="1134"/>
        </w:tabs>
        <w:kinsoku/>
        <w:overflowPunct/>
        <w:autoSpaceDE/>
        <w:autoSpaceDN/>
        <w:spacing w:before="120" w:after="120"/>
        <w:ind w:left="1418"/>
        <w:rPr>
          <w:rFonts w:eastAsia="Calibri"/>
          <w:sz w:val="22"/>
          <w:szCs w:val="22"/>
          <w:lang w:eastAsia="en-US"/>
        </w:rPr>
      </w:pPr>
      <w:r w:rsidRPr="00721667">
        <w:rPr>
          <w:rFonts w:eastAsia="Calibri"/>
          <w:sz w:val="22"/>
          <w:szCs w:val="22"/>
          <w:lang w:eastAsia="en-US"/>
        </w:rPr>
        <w:t>письмо о подаче заявки по форме 9 (Блок 4 «Образцы форм документов, включаемых в заявку на участие в закупке»);</w:t>
      </w:r>
    </w:p>
    <w:p w:rsidR="00721667" w:rsidRPr="00721667" w:rsidRDefault="00721667" w:rsidP="00721667">
      <w:pPr>
        <w:widowControl w:val="0"/>
        <w:numPr>
          <w:ilvl w:val="2"/>
          <w:numId w:val="19"/>
        </w:numPr>
        <w:tabs>
          <w:tab w:val="clear" w:pos="1134"/>
        </w:tabs>
        <w:kinsoku/>
        <w:overflowPunct/>
        <w:autoSpaceDE/>
        <w:autoSpaceDN/>
        <w:spacing w:before="120" w:after="120"/>
        <w:ind w:left="1418"/>
        <w:rPr>
          <w:rFonts w:eastAsia="Calibri"/>
          <w:sz w:val="22"/>
          <w:szCs w:val="22"/>
          <w:lang w:eastAsia="en-US"/>
        </w:rPr>
      </w:pPr>
      <w:r w:rsidRPr="00721667">
        <w:rPr>
          <w:rFonts w:eastAsia="Calibri"/>
          <w:sz w:val="22"/>
          <w:szCs w:val="22"/>
          <w:lang w:eastAsia="en-US"/>
        </w:rPr>
        <w:t>коммерческое предложение по форме 10 (Блок 4 «Образцы форм документов, включаемых в заявку на участие в закупке»);</w:t>
      </w:r>
    </w:p>
    <w:p w:rsidR="00721667" w:rsidRPr="00721667" w:rsidRDefault="00721667" w:rsidP="00721667">
      <w:pPr>
        <w:widowControl w:val="0"/>
        <w:numPr>
          <w:ilvl w:val="2"/>
          <w:numId w:val="19"/>
        </w:numPr>
        <w:tabs>
          <w:tab w:val="clear" w:pos="1134"/>
        </w:tabs>
        <w:kinsoku/>
        <w:overflowPunct/>
        <w:autoSpaceDE/>
        <w:autoSpaceDN/>
        <w:spacing w:before="120" w:after="120"/>
        <w:ind w:left="1418"/>
        <w:rPr>
          <w:rFonts w:eastAsia="Calibri"/>
          <w:sz w:val="22"/>
          <w:szCs w:val="22"/>
          <w:lang w:eastAsia="en-US"/>
        </w:rPr>
      </w:pPr>
      <w:r w:rsidRPr="00721667">
        <w:rPr>
          <w:rFonts w:eastAsia="Calibri"/>
          <w:sz w:val="22"/>
          <w:szCs w:val="22"/>
          <w:lang w:eastAsia="en-US"/>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постановлении Правительства РФ от 17.07.2015 №719 «О подтверждении производства промышленной продукции на территории Российской Федерации»).</w:t>
      </w:r>
    </w:p>
    <w:p w:rsidR="00721667" w:rsidRPr="00721667" w:rsidRDefault="00721667" w:rsidP="00721667">
      <w:pPr>
        <w:widowControl w:val="0"/>
        <w:tabs>
          <w:tab w:val="clear" w:pos="1134"/>
        </w:tabs>
        <w:kinsoku/>
        <w:overflowPunct/>
        <w:autoSpaceDE/>
        <w:autoSpaceDN/>
        <w:spacing w:before="120" w:after="120"/>
        <w:ind w:left="1418" w:firstLine="0"/>
        <w:rPr>
          <w:rFonts w:eastAsia="Calibri"/>
          <w:color w:val="000000"/>
          <w:sz w:val="22"/>
          <w:szCs w:val="22"/>
          <w:lang w:eastAsia="en-US"/>
        </w:rPr>
      </w:pPr>
      <w:r w:rsidRPr="00721667">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p>
    <w:p w:rsidR="00721667" w:rsidRPr="00721667" w:rsidRDefault="00721667" w:rsidP="00721667">
      <w:pPr>
        <w:widowControl w:val="0"/>
        <w:numPr>
          <w:ilvl w:val="2"/>
          <w:numId w:val="19"/>
        </w:numPr>
        <w:tabs>
          <w:tab w:val="clear" w:pos="1134"/>
        </w:tabs>
        <w:kinsoku/>
        <w:overflowPunct/>
        <w:autoSpaceDE/>
        <w:autoSpaceDN/>
        <w:spacing w:before="120" w:after="120"/>
        <w:ind w:left="1418"/>
        <w:rPr>
          <w:rFonts w:eastAsia="Calibri"/>
          <w:sz w:val="22"/>
          <w:szCs w:val="22"/>
          <w:lang w:eastAsia="en-US"/>
        </w:rPr>
      </w:pPr>
      <w:r w:rsidRPr="00721667">
        <w:rPr>
          <w:rFonts w:eastAsia="Calibri"/>
          <w:sz w:val="22"/>
          <w:szCs w:val="22"/>
          <w:lang w:eastAsia="en-US"/>
        </w:rPr>
        <w:t xml:space="preserve">форма подтверждения российского происхождения товаров, выполнения работ, оказания услуг российскими лицами по форме 17 (Блок 4 «Образцы форм документов, включаемых в заявку на участие в закупке»).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w:t>
      </w:r>
      <w:r w:rsidRPr="00721667">
        <w:rPr>
          <w:rFonts w:eastAsia="Calibri"/>
          <w:sz w:val="22"/>
          <w:szCs w:val="22"/>
          <w:lang w:eastAsia="en-US"/>
        </w:rPr>
        <w:lastRenderedPageBreak/>
        <w:t>закупки.</w:t>
      </w:r>
    </w:p>
    <w:p w:rsidR="00721667" w:rsidRPr="00721667" w:rsidRDefault="00721667" w:rsidP="00721667">
      <w:pPr>
        <w:widowControl w:val="0"/>
        <w:numPr>
          <w:ilvl w:val="2"/>
          <w:numId w:val="19"/>
        </w:numPr>
        <w:tabs>
          <w:tab w:val="clear" w:pos="1134"/>
        </w:tabs>
        <w:kinsoku/>
        <w:overflowPunct/>
        <w:autoSpaceDE/>
        <w:autoSpaceDN/>
        <w:spacing w:before="120" w:after="120"/>
        <w:ind w:left="1418"/>
        <w:rPr>
          <w:rFonts w:eastAsia="Calibri"/>
          <w:sz w:val="22"/>
          <w:szCs w:val="22"/>
          <w:lang w:eastAsia="en-US"/>
        </w:rPr>
      </w:pPr>
      <w:r w:rsidRPr="00721667">
        <w:rPr>
          <w:rFonts w:eastAsia="Calibri"/>
          <w:sz w:val="22"/>
          <w:szCs w:val="22"/>
          <w:lang w:eastAsia="en-US"/>
        </w:rPr>
        <w:t>иные документы, установленные в п.20 Информационной карты.</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Дополнительные требования к содержанию, форме, оформлению и составу коммерческой части заявки, включая порядок формирования цены договора (цены лота), устанавливаются в п.20 Информационной карты, разделах 3.4-3.6, </w:t>
      </w:r>
      <w:r w:rsidRPr="00721667">
        <w:rPr>
          <w:rFonts w:eastAsia="Calibri"/>
          <w:sz w:val="22"/>
          <w:szCs w:val="22"/>
          <w:lang w:eastAsia="en-US"/>
        </w:rPr>
        <w:fldChar w:fldCharType="begin"/>
      </w:r>
      <w:r w:rsidRPr="00721667">
        <w:rPr>
          <w:rFonts w:eastAsia="Calibri"/>
          <w:sz w:val="22"/>
          <w:szCs w:val="22"/>
          <w:lang w:eastAsia="en-US"/>
        </w:rPr>
        <w:instrText xml:space="preserve"> REF _Ref460337232 \r \h  \* MERGEFORMAT </w:instrText>
      </w:r>
      <w:r w:rsidRPr="00721667">
        <w:rPr>
          <w:rFonts w:eastAsia="Calibri"/>
          <w:sz w:val="22"/>
          <w:szCs w:val="22"/>
          <w:lang w:eastAsia="en-US"/>
        </w:rPr>
      </w:r>
      <w:r w:rsidRPr="00721667">
        <w:rPr>
          <w:rFonts w:eastAsia="Calibri"/>
          <w:sz w:val="22"/>
          <w:szCs w:val="22"/>
          <w:lang w:eastAsia="en-US"/>
        </w:rPr>
        <w:fldChar w:fldCharType="separate"/>
      </w:r>
      <w:r w:rsidR="00B926BB">
        <w:rPr>
          <w:rFonts w:eastAsia="Calibri"/>
          <w:sz w:val="22"/>
          <w:szCs w:val="22"/>
          <w:lang w:eastAsia="en-US"/>
        </w:rPr>
        <w:t>3.13</w:t>
      </w:r>
      <w:r w:rsidRPr="00721667">
        <w:rPr>
          <w:rFonts w:eastAsia="Calibri"/>
          <w:sz w:val="22"/>
          <w:szCs w:val="22"/>
          <w:lang w:eastAsia="en-US"/>
        </w:rPr>
        <w:fldChar w:fldCharType="end"/>
      </w:r>
      <w:r w:rsidRPr="00721667">
        <w:rPr>
          <w:rFonts w:eastAsia="Calibri"/>
          <w:sz w:val="22"/>
          <w:szCs w:val="22"/>
          <w:lang w:eastAsia="en-US"/>
        </w:rPr>
        <w:t xml:space="preserve"> Блока 3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color w:val="000000"/>
          <w:sz w:val="22"/>
          <w:szCs w:val="22"/>
          <w:lang w:eastAsia="en-US"/>
        </w:rPr>
      </w:pPr>
      <w:r w:rsidRPr="00721667">
        <w:rPr>
          <w:rFonts w:eastAsia="Calibri"/>
          <w:color w:val="000000"/>
          <w:sz w:val="22"/>
          <w:szCs w:val="22"/>
          <w:lang w:eastAsia="en-US"/>
        </w:rPr>
        <w:t xml:space="preserve">Товары относятся к </w:t>
      </w:r>
      <w:proofErr w:type="gramStart"/>
      <w:r w:rsidRPr="00721667">
        <w:rPr>
          <w:rFonts w:eastAsia="Calibri"/>
          <w:color w:val="000000"/>
          <w:sz w:val="22"/>
          <w:szCs w:val="22"/>
          <w:lang w:eastAsia="en-US"/>
        </w:rPr>
        <w:t>российским</w:t>
      </w:r>
      <w:proofErr w:type="gramEnd"/>
      <w:r w:rsidRPr="00721667">
        <w:rPr>
          <w:rFonts w:eastAsia="Calibri"/>
          <w:color w:val="000000"/>
          <w:sz w:val="22"/>
          <w:szCs w:val="22"/>
          <w:lang w:eastAsia="en-US"/>
        </w:rPr>
        <w:t xml:space="preserve"> в случае, если они имеют российское происхождение. Работы/услуги относятся к российским в случае, если они </w:t>
      </w:r>
      <w:proofErr w:type="gramStart"/>
      <w:r w:rsidRPr="00721667">
        <w:rPr>
          <w:rFonts w:eastAsia="Calibri"/>
          <w:color w:val="000000"/>
          <w:sz w:val="22"/>
          <w:szCs w:val="22"/>
          <w:lang w:eastAsia="en-US"/>
        </w:rPr>
        <w:t>выполняются</w:t>
      </w:r>
      <w:proofErr w:type="gramEnd"/>
      <w:r w:rsidRPr="00721667">
        <w:rPr>
          <w:rFonts w:eastAsia="Calibri"/>
          <w:color w:val="000000"/>
          <w:sz w:val="22"/>
          <w:szCs w:val="22"/>
          <w:lang w:eastAsia="en-US"/>
        </w:rPr>
        <w:t xml:space="preserve">/оказываются российскими лицами. </w:t>
      </w:r>
      <w:proofErr w:type="gramStart"/>
      <w:r w:rsidRPr="00721667">
        <w:rPr>
          <w:rFonts w:eastAsia="Calibri"/>
          <w:color w:val="000000"/>
          <w:sz w:val="22"/>
          <w:szCs w:val="22"/>
          <w:lang w:eastAsia="en-US"/>
        </w:rPr>
        <w:t>В соответствии с ПП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721667" w:rsidRPr="00721667" w:rsidRDefault="00721667" w:rsidP="00721667">
      <w:pPr>
        <w:widowControl w:val="0"/>
        <w:tabs>
          <w:tab w:val="clear" w:pos="1134"/>
        </w:tabs>
        <w:kinsoku/>
        <w:overflowPunct/>
        <w:autoSpaceDE/>
        <w:autoSpaceDN/>
        <w:spacing w:before="120" w:after="120"/>
        <w:ind w:left="851" w:firstLine="0"/>
        <w:rPr>
          <w:rFonts w:eastAsia="Calibri"/>
          <w:color w:val="000000"/>
          <w:sz w:val="22"/>
          <w:szCs w:val="22"/>
          <w:lang w:eastAsia="en-US"/>
        </w:rPr>
      </w:pPr>
      <w:r w:rsidRPr="00721667">
        <w:rPr>
          <w:rFonts w:eastAsia="Calibri"/>
          <w:color w:val="000000"/>
          <w:sz w:val="22"/>
          <w:szCs w:val="22"/>
          <w:lang w:eastAsia="en-US"/>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17 (Блок 4 «</w:t>
      </w:r>
      <w:r w:rsidRPr="00721667">
        <w:rPr>
          <w:rFonts w:eastAsia="Calibri"/>
          <w:sz w:val="22"/>
          <w:szCs w:val="22"/>
          <w:lang w:eastAsia="en-US"/>
        </w:rPr>
        <w:t>Образцы форм документов, включаемых в заявку на участие в закупке</w:t>
      </w:r>
      <w:r w:rsidRPr="00721667">
        <w:rPr>
          <w:rFonts w:eastAsia="Calibri"/>
          <w:color w:val="000000"/>
          <w:sz w:val="22"/>
          <w:szCs w:val="22"/>
          <w:lang w:eastAsia="en-US"/>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21667">
        <w:rPr>
          <w:rFonts w:eastAsia="Calibri"/>
          <w:color w:val="000000"/>
          <w:sz w:val="22"/>
          <w:szCs w:val="22"/>
          <w:lang w:eastAsia="en-US"/>
        </w:rPr>
        <w:t>закупке</w:t>
      </w:r>
      <w:proofErr w:type="gramEnd"/>
      <w:r w:rsidRPr="00721667">
        <w:rPr>
          <w:rFonts w:eastAsia="Calibri"/>
          <w:color w:val="000000"/>
          <w:sz w:val="22"/>
          <w:szCs w:val="22"/>
          <w:lang w:eastAsia="en-US"/>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color w:val="000000"/>
          <w:sz w:val="22"/>
          <w:szCs w:val="22"/>
          <w:lang w:eastAsia="en-US"/>
        </w:rPr>
      </w:pPr>
      <w:r w:rsidRPr="00721667">
        <w:rPr>
          <w:rFonts w:eastAsia="Calibri"/>
          <w:color w:val="000000"/>
          <w:sz w:val="22"/>
          <w:szCs w:val="22"/>
          <w:lang w:eastAsia="en-US"/>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sidRPr="00721667">
        <w:rPr>
          <w:rFonts w:eastAsia="Calibri"/>
          <w:sz w:val="22"/>
          <w:szCs w:val="22"/>
          <w:lang w:eastAsia="en-US"/>
        </w:rPr>
        <w:t>Образцы форм документов, включаемых в заявку на участие в закупке</w:t>
      </w:r>
      <w:r w:rsidRPr="00721667">
        <w:rPr>
          <w:rFonts w:eastAsia="Calibri"/>
          <w:color w:val="000000"/>
          <w:sz w:val="22"/>
          <w:szCs w:val="22"/>
          <w:lang w:eastAsia="en-US"/>
        </w:rPr>
        <w:t xml:space="preserve">») либо иной форме, установленной в </w:t>
      </w:r>
      <w:r w:rsidRPr="00721667">
        <w:rPr>
          <w:rFonts w:eastAsia="Calibri"/>
          <w:color w:val="000000"/>
          <w:sz w:val="22"/>
          <w:szCs w:val="22"/>
          <w:lang w:eastAsia="en-US"/>
        </w:rPr>
        <w:br/>
        <w:t>п.20 Информационной карты.</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color w:val="000000"/>
          <w:sz w:val="22"/>
          <w:szCs w:val="22"/>
          <w:lang w:eastAsia="en-US"/>
        </w:rPr>
      </w:pPr>
      <w:proofErr w:type="gramStart"/>
      <w:r w:rsidRPr="00721667">
        <w:rPr>
          <w:rFonts w:eastAsia="Calibri"/>
          <w:color w:val="000000"/>
          <w:sz w:val="22"/>
          <w:szCs w:val="22"/>
          <w:lang w:eastAsia="en-US"/>
        </w:rPr>
        <w:t xml:space="preserve">Для закупок, в отношении которых в п. 1 </w:t>
      </w:r>
      <w:r w:rsidRPr="00721667">
        <w:rPr>
          <w:rFonts w:eastAsia="Calibri"/>
          <w:sz w:val="22"/>
          <w:szCs w:val="22"/>
          <w:lang w:eastAsia="en-US"/>
        </w:rPr>
        <w:t xml:space="preserve">Блока 2 настоящего документа </w:t>
      </w:r>
      <w:r w:rsidRPr="00721667">
        <w:rPr>
          <w:rFonts w:eastAsia="Calibri"/>
          <w:color w:val="000000"/>
          <w:sz w:val="22"/>
          <w:szCs w:val="22"/>
          <w:lang w:eastAsia="en-US"/>
        </w:rPr>
        <w:t>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sidRPr="00721667">
        <w:rPr>
          <w:rFonts w:eastAsia="Calibri"/>
          <w:sz w:val="22"/>
          <w:szCs w:val="22"/>
          <w:lang w:eastAsia="en-US"/>
        </w:rPr>
        <w:t>Образцы форм документов, включаемых в заявку на участие в закупке</w:t>
      </w:r>
      <w:r w:rsidRPr="00721667">
        <w:rPr>
          <w:rFonts w:eastAsia="Calibri"/>
          <w:color w:val="000000"/>
          <w:sz w:val="22"/>
          <w:szCs w:val="22"/>
          <w:lang w:eastAsia="en-US"/>
        </w:rPr>
        <w:t>») иной форме</w:t>
      </w:r>
      <w:proofErr w:type="gramEnd"/>
      <w:r w:rsidRPr="00721667">
        <w:rPr>
          <w:rFonts w:eastAsia="Calibri"/>
          <w:color w:val="000000"/>
          <w:sz w:val="22"/>
          <w:szCs w:val="22"/>
          <w:lang w:eastAsia="en-US"/>
        </w:rPr>
        <w:t>, установленной в п. 20 Информационной карты.</w:t>
      </w:r>
    </w:p>
    <w:p w:rsidR="00721667" w:rsidRPr="00721667" w:rsidRDefault="00721667" w:rsidP="00666D91">
      <w:pPr>
        <w:pStyle w:val="afa"/>
        <w:numPr>
          <w:ilvl w:val="1"/>
          <w:numId w:val="41"/>
        </w:numPr>
        <w:tabs>
          <w:tab w:val="clear" w:pos="1134"/>
          <w:tab w:val="left" w:pos="709"/>
          <w:tab w:val="left" w:pos="993"/>
        </w:tabs>
        <w:kinsoku/>
        <w:overflowPunct/>
        <w:autoSpaceDE/>
        <w:autoSpaceDN/>
        <w:spacing w:after="120"/>
        <w:rPr>
          <w:rFonts w:eastAsia="Calibri"/>
          <w:b/>
          <w:sz w:val="22"/>
          <w:szCs w:val="22"/>
          <w:lang w:eastAsia="en-US"/>
        </w:rPr>
      </w:pPr>
      <w:r w:rsidRPr="00721667">
        <w:rPr>
          <w:rFonts w:eastAsia="Calibri"/>
          <w:b/>
          <w:sz w:val="22"/>
          <w:szCs w:val="22"/>
          <w:lang w:eastAsia="en-US"/>
        </w:rPr>
        <w:t>Порядок подачи запросов на разъяснение положений Извещения и/или документации о закупке и предоставления разъяснений</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При подготовке заявки Участник закупки вправе направить Организатору закупки запрос о разъяснении положений Извещения и/или Документации с даты и времени публикации Извещения и/или Документации о закупке и не позднее, чем за 3 рабочих дня до окончания срока подачи заявок, включая день направления запроса.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Организатор закупки вправе не отвечать на запросы разъяснений положений извещения и/или документации о закупке, поступившими </w:t>
      </w:r>
      <w:proofErr w:type="gramStart"/>
      <w:r w:rsidRPr="00721667">
        <w:rPr>
          <w:rFonts w:eastAsia="Calibri"/>
          <w:sz w:val="22"/>
          <w:szCs w:val="22"/>
          <w:lang w:eastAsia="en-US"/>
        </w:rPr>
        <w:t>позднее</w:t>
      </w:r>
      <w:proofErr w:type="gramEnd"/>
      <w:r w:rsidRPr="00721667">
        <w:rPr>
          <w:rFonts w:eastAsia="Calibri"/>
          <w:sz w:val="22"/>
          <w:szCs w:val="22"/>
          <w:lang w:eastAsia="en-US"/>
        </w:rPr>
        <w:t xml:space="preserve"> чем за 3 рабочих дня до окончания срока подачи заявок.</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Запрос оформляется в соответствии с установленной формой (Блок 5 «Образцы оформления конвертов и иных документов, оформляемых в ходе проведения закупки и/или по ее результатам»). 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Организатор закупки вправе не отвечать на запросы разъяснений положений извещения и/или документации о закупке, оформленные с нарушением установленных требований.</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lastRenderedPageBreak/>
        <w:t xml:space="preserve">Разъяснение положений Извещения или Документации размещается в течение 3-х рабочих дней </w:t>
      </w:r>
      <w:proofErr w:type="gramStart"/>
      <w:r w:rsidRPr="00721667">
        <w:rPr>
          <w:rFonts w:eastAsia="Calibri"/>
          <w:sz w:val="22"/>
          <w:szCs w:val="22"/>
          <w:lang w:eastAsia="en-US"/>
        </w:rPr>
        <w:t>с даты поступления</w:t>
      </w:r>
      <w:proofErr w:type="gramEnd"/>
      <w:r w:rsidRPr="00721667">
        <w:rPr>
          <w:rFonts w:eastAsia="Calibri"/>
          <w:sz w:val="22"/>
          <w:szCs w:val="22"/>
          <w:lang w:eastAsia="en-US"/>
        </w:rPr>
        <w:t xml:space="preserve"> запроса о разъяснении.</w:t>
      </w:r>
    </w:p>
    <w:p w:rsidR="00721667" w:rsidRPr="00721667"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proofErr w:type="gramStart"/>
      <w:r w:rsidRPr="00721667">
        <w:rPr>
          <w:rFonts w:eastAsia="Calibri"/>
          <w:sz w:val="22"/>
          <w:szCs w:val="22"/>
          <w:lang w:eastAsia="en-US"/>
        </w:rPr>
        <w:t>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Блока 1 настоящего документа, а для закупок, проводимых на ЭТП – в соответствии с регламентом работы соответствующей ЭТП и подписан способом, указанным в п.25 Информационной карты.</w:t>
      </w:r>
      <w:proofErr w:type="gramEnd"/>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вправе не отвечать на запросы разъяснений положений извещения и/или документации о закупке, оформленные и/или направленные с нарушением установленных требований.</w:t>
      </w:r>
    </w:p>
    <w:p w:rsidR="00721667" w:rsidRPr="00721667" w:rsidRDefault="0094286A" w:rsidP="00666D91">
      <w:pPr>
        <w:pStyle w:val="afa"/>
        <w:numPr>
          <w:ilvl w:val="1"/>
          <w:numId w:val="41"/>
        </w:numPr>
        <w:tabs>
          <w:tab w:val="clear" w:pos="1134"/>
          <w:tab w:val="left" w:pos="709"/>
          <w:tab w:val="left" w:pos="993"/>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721667">
        <w:rPr>
          <w:rFonts w:eastAsia="Calibri"/>
          <w:b/>
          <w:sz w:val="22"/>
          <w:szCs w:val="22"/>
          <w:lang w:eastAsia="en-US"/>
        </w:rPr>
        <w:t>Внесение изменений в извещение и/или документацию о закупке. Отмена процедуры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Решение о внесении изменений в извещение и/или документацию о закупке может быть принято Организатором закупки в любой момент до окончания срока подачи заявок. При необходимости Организатор закупки переносит окончание срока подачи заявок (или соответствующих частей заявок).</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Изменения в извещение и/или документацию о закупке размещаются Организатором закупки в том же порядке, в котором осуществлялось официальное размещение извещения и документации о закупке.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Заказчик первого типа вправе принять решение об отмене процедуры закупки (отказе от закупки) по одному и более предмету закупки (лоту) до наступления даты и времени окончания срока подачи заявок на участие в процедуре закупки. Заказчик второго типа вправе принять такое решение в любой момент проведения процедуры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Заказчик первого типа вправе принять решение об отмене процедуры закупки (отказе от закупки) после окончания срока подачи заявок</w:t>
      </w:r>
      <w:r w:rsidRPr="00721667" w:rsidDel="006D5FED">
        <w:rPr>
          <w:rFonts w:eastAsia="Calibri"/>
          <w:sz w:val="22"/>
          <w:szCs w:val="22"/>
          <w:lang w:eastAsia="en-US"/>
        </w:rPr>
        <w:t xml:space="preserve"> </w:t>
      </w:r>
      <w:r w:rsidRPr="00721667">
        <w:rPr>
          <w:rFonts w:eastAsia="Calibri"/>
          <w:sz w:val="22"/>
          <w:szCs w:val="22"/>
          <w:lang w:eastAsia="en-US"/>
        </w:rPr>
        <w:t>только в случае возникновения обстоятельств непреодолимой силы в соответствии с гражданским законодательством РФ.</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721667" w:rsidRPr="00721667"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bookmarkStart w:id="41" w:name="_Ref460337232"/>
      <w:r>
        <w:rPr>
          <w:rFonts w:eastAsia="Calibri"/>
          <w:b/>
          <w:sz w:val="22"/>
          <w:szCs w:val="22"/>
          <w:lang w:eastAsia="en-US"/>
        </w:rPr>
        <w:t xml:space="preserve"> </w:t>
      </w:r>
      <w:r w:rsidR="00721667" w:rsidRPr="00721667">
        <w:rPr>
          <w:rFonts w:eastAsia="Calibri"/>
          <w:b/>
          <w:sz w:val="22"/>
          <w:szCs w:val="22"/>
          <w:lang w:eastAsia="en-US"/>
        </w:rPr>
        <w:t>Инструкция по подготовке заявки Участником закупки</w:t>
      </w:r>
      <w:bookmarkEnd w:id="41"/>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42" w:name="_Ref392505507"/>
      <w:bookmarkStart w:id="43" w:name="_Ref392054162"/>
      <w:bookmarkStart w:id="44" w:name="_Ref392054139"/>
      <w:bookmarkEnd w:id="38"/>
      <w:bookmarkEnd w:id="39"/>
      <w:r w:rsidRPr="00721667">
        <w:rPr>
          <w:rFonts w:eastAsia="Calibri"/>
          <w:sz w:val="22"/>
          <w:szCs w:val="22"/>
          <w:lang w:eastAsia="en-US"/>
        </w:rPr>
        <w:t>Требование относительно минимального срока действия заявки устанавливаются в п. 23 Блока 2 настоящего документа. Указание меньшего срока действия может служить основанием для отклонения заявки.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Заявка должна содержать:</w:t>
      </w:r>
    </w:p>
    <w:p w:rsidR="00721667" w:rsidRPr="00721667" w:rsidRDefault="00721667" w:rsidP="00666D91">
      <w:pPr>
        <w:widowControl w:val="0"/>
        <w:numPr>
          <w:ilvl w:val="2"/>
          <w:numId w:val="45"/>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квалификационную часть (требования к содержанию представлены в разделе 3.8 Блока 3 настоящего документа);</w:t>
      </w:r>
    </w:p>
    <w:p w:rsidR="00721667" w:rsidRPr="00721667" w:rsidRDefault="00721667" w:rsidP="00666D91">
      <w:pPr>
        <w:widowControl w:val="0"/>
        <w:numPr>
          <w:ilvl w:val="2"/>
          <w:numId w:val="45"/>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техническую часть (в случае проведения технического отбора заявок, требования к содержанию представлены в разделе 3.9 Блока 3 настоящего документа);</w:t>
      </w:r>
    </w:p>
    <w:p w:rsidR="00721667" w:rsidRPr="00721667" w:rsidRDefault="00721667" w:rsidP="00666D91">
      <w:pPr>
        <w:widowControl w:val="0"/>
        <w:numPr>
          <w:ilvl w:val="2"/>
          <w:numId w:val="45"/>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коммерческую часть (требования к содержанию представлены в п. 3.10 настоящего Блока).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Основные требования по оформлению заявок для участия в закупке, проводимой не в </w:t>
      </w:r>
      <w:r w:rsidRPr="00721667">
        <w:rPr>
          <w:rFonts w:eastAsia="Calibri"/>
          <w:sz w:val="22"/>
          <w:szCs w:val="22"/>
          <w:lang w:eastAsia="en-US"/>
        </w:rPr>
        <w:lastRenderedPageBreak/>
        <w:t>электронной форме.</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Участник закупки представляет один оригинал, одну печатную и одну электронную копию заявки (каждой ее части).</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Документы, входящие в состав заявки (каждой ее части), должны быть подготовлены и представлены с учетом следующих требований:</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721667">
        <w:rPr>
          <w:rFonts w:eastAsia="Calibri"/>
          <w:sz w:val="22"/>
          <w:szCs w:val="22"/>
          <w:lang w:eastAsia="en-US"/>
        </w:rPr>
        <w:t>апостилированных</w:t>
      </w:r>
      <w:proofErr w:type="spellEnd"/>
      <w:r w:rsidRPr="00721667">
        <w:rPr>
          <w:rFonts w:eastAsia="Calibri"/>
          <w:sz w:val="22"/>
          <w:szCs w:val="22"/>
          <w:lang w:eastAsia="en-US"/>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отображение текста в представленных документах должно быть четкое и легко читаемое;</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исправления в представленных документах (в том числе в сканированных копиях) должны заверяться надписью «</w:t>
      </w:r>
      <w:proofErr w:type="gramStart"/>
      <w:r w:rsidRPr="00721667">
        <w:rPr>
          <w:rFonts w:eastAsia="Calibri"/>
          <w:sz w:val="22"/>
          <w:szCs w:val="22"/>
          <w:lang w:eastAsia="en-US"/>
        </w:rPr>
        <w:t>исправленному</w:t>
      </w:r>
      <w:proofErr w:type="gramEnd"/>
      <w:r w:rsidRPr="00721667">
        <w:rPr>
          <w:rFonts w:eastAsia="Calibri"/>
          <w:sz w:val="22"/>
          <w:szCs w:val="22"/>
          <w:lang w:eastAsia="en-US"/>
        </w:rPr>
        <w:t xml:space="preserve"> верить» и подписью уполномоченного на подписание заявки лица, расположенной рядом с каждым исправлением;</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721667">
        <w:rPr>
          <w:rFonts w:eastAsia="Calibri"/>
          <w:sz w:val="22"/>
          <w:szCs w:val="22"/>
          <w:lang w:eastAsia="en-US"/>
        </w:rPr>
        <w:t>апостилем</w:t>
      </w:r>
      <w:proofErr w:type="spellEnd"/>
      <w:r w:rsidRPr="00721667">
        <w:rPr>
          <w:rFonts w:eastAsia="Calibri"/>
          <w:sz w:val="22"/>
          <w:szCs w:val="22"/>
          <w:lang w:eastAsia="en-US"/>
        </w:rPr>
        <w:t xml:space="preserve"> или иным способом, установленным в п.24 Информационной карты;</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 в каждом томе должно быть не более 250 листов;</w:t>
      </w:r>
    </w:p>
    <w:p w:rsidR="00721667" w:rsidRPr="00721667"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допустимый формат печатных документов - А</w:t>
      </w:r>
      <w:proofErr w:type="gramStart"/>
      <w:r w:rsidRPr="00721667">
        <w:rPr>
          <w:rFonts w:eastAsia="Calibri"/>
          <w:sz w:val="22"/>
          <w:szCs w:val="22"/>
          <w:lang w:eastAsia="en-US"/>
        </w:rPr>
        <w:t>4</w:t>
      </w:r>
      <w:proofErr w:type="gramEnd"/>
      <w:r w:rsidRPr="00721667">
        <w:rPr>
          <w:rFonts w:eastAsia="Calibri"/>
          <w:sz w:val="22"/>
          <w:szCs w:val="22"/>
          <w:lang w:eastAsia="en-US"/>
        </w:rPr>
        <w:t xml:space="preserve"> или А3 (электронные документы</w:t>
      </w:r>
      <w:r w:rsidRPr="00721667" w:rsidDel="0061677B">
        <w:rPr>
          <w:rFonts w:eastAsia="Calibri"/>
          <w:sz w:val="22"/>
          <w:szCs w:val="22"/>
          <w:lang w:eastAsia="en-US"/>
        </w:rPr>
        <w:t xml:space="preserve"> </w:t>
      </w:r>
      <w:r w:rsidRPr="00721667">
        <w:rPr>
          <w:rFonts w:eastAsia="Calibri"/>
          <w:sz w:val="22"/>
          <w:szCs w:val="22"/>
          <w:lang w:eastAsia="en-US"/>
        </w:rPr>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721667">
        <w:rPr>
          <w:rFonts w:eastAsia="Calibri"/>
          <w:sz w:val="22"/>
          <w:szCs w:val="22"/>
          <w:lang w:eastAsia="en-US"/>
        </w:rPr>
        <w:t>пт</w:t>
      </w:r>
      <w:proofErr w:type="spellEnd"/>
      <w:r w:rsidRPr="00721667">
        <w:rPr>
          <w:rFonts w:eastAsia="Calibri"/>
          <w:sz w:val="22"/>
          <w:szCs w:val="22"/>
          <w:lang w:eastAsia="en-US"/>
        </w:rPr>
        <w:t xml:space="preserve"> и не более 14 </w:t>
      </w:r>
      <w:proofErr w:type="spellStart"/>
      <w:r w:rsidRPr="00721667">
        <w:rPr>
          <w:rFonts w:eastAsia="Calibri"/>
          <w:sz w:val="22"/>
          <w:szCs w:val="22"/>
          <w:lang w:eastAsia="en-US"/>
        </w:rPr>
        <w:t>пт</w:t>
      </w:r>
      <w:proofErr w:type="spellEnd"/>
      <w:r w:rsidRPr="00721667">
        <w:rPr>
          <w:rFonts w:eastAsia="Calibri"/>
          <w:sz w:val="22"/>
          <w:szCs w:val="22"/>
          <w:lang w:eastAsia="en-US"/>
        </w:rPr>
        <w:t>; допустимый размер шрифта текста в таблицах - не менее 10 пт.</w:t>
      </w:r>
      <w:bookmarkEnd w:id="42"/>
      <w:bookmarkEnd w:id="43"/>
      <w:bookmarkEnd w:id="44"/>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Требования к представлению печатной копии документов заявки (каждой ее части):</w:t>
      </w:r>
    </w:p>
    <w:p w:rsidR="00721667" w:rsidRPr="00721667" w:rsidRDefault="00721667" w:rsidP="00666D91">
      <w:pPr>
        <w:widowControl w:val="0"/>
        <w:numPr>
          <w:ilvl w:val="2"/>
          <w:numId w:val="46"/>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состав и содержание документов, включаемых в копии заявки (каждой ее части), должен соответствовать документам, включаемым в оригинал заявки (каждой ее части); при выявлении несоответствий заявка Участника закупки может быть отклонена;</w:t>
      </w:r>
    </w:p>
    <w:p w:rsidR="00721667" w:rsidRPr="00721667" w:rsidRDefault="00721667" w:rsidP="00666D91">
      <w:pPr>
        <w:widowControl w:val="0"/>
        <w:numPr>
          <w:ilvl w:val="2"/>
          <w:numId w:val="4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копия каждого документа должна заверяться надписью «копия верна», подписью уполномоченного на подписание заявки лица и скрепляться оттиском печати Участника закупки (при наличии);</w:t>
      </w:r>
    </w:p>
    <w:p w:rsidR="00721667" w:rsidRPr="00721667" w:rsidRDefault="00721667" w:rsidP="00666D91">
      <w:pPr>
        <w:widowControl w:val="0"/>
        <w:numPr>
          <w:ilvl w:val="2"/>
          <w:numId w:val="46"/>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печатная копия части заявки должна быть отделена от оригинала соответствующей части: сброшюрована отдельным томом (томами) с надписью «копия» или помещена в отдельный информационный конверт с надписью «копия».</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Требования к предоставлению электронной копии заявки (каждой ее части):</w:t>
      </w:r>
    </w:p>
    <w:p w:rsidR="00721667" w:rsidRPr="00721667"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электронная копия заявки (каждой ее части) может быть представлена на одном из </w:t>
      </w:r>
      <w:r w:rsidRPr="00721667">
        <w:rPr>
          <w:rFonts w:eastAsia="Calibri"/>
          <w:sz w:val="22"/>
          <w:szCs w:val="22"/>
          <w:lang w:eastAsia="en-US"/>
        </w:rPr>
        <w:lastRenderedPageBreak/>
        <w:t>следующих носителей - CD/DVD/</w:t>
      </w:r>
      <w:proofErr w:type="spellStart"/>
      <w:r w:rsidRPr="00721667">
        <w:rPr>
          <w:rFonts w:eastAsia="Calibri"/>
          <w:sz w:val="22"/>
          <w:szCs w:val="22"/>
          <w:lang w:eastAsia="en-US"/>
        </w:rPr>
        <w:t>Blu-ray</w:t>
      </w:r>
      <w:proofErr w:type="spellEnd"/>
      <w:r w:rsidRPr="00721667">
        <w:rPr>
          <w:rFonts w:eastAsia="Calibri"/>
          <w:sz w:val="22"/>
          <w:szCs w:val="22"/>
          <w:lang w:eastAsia="en-US"/>
        </w:rPr>
        <w:t>, USB-накопитель;</w:t>
      </w:r>
    </w:p>
    <w:p w:rsidR="00721667" w:rsidRPr="00721667"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электронная копия заявки (каждой ее части) должна содержать отсканированные копии всех документов, входящих в печатную копию заявки (предпочтительный формат - </w:t>
      </w:r>
      <w:proofErr w:type="spellStart"/>
      <w:r w:rsidRPr="00721667">
        <w:rPr>
          <w:rFonts w:eastAsia="Calibri"/>
          <w:sz w:val="22"/>
          <w:szCs w:val="22"/>
          <w:lang w:eastAsia="en-US"/>
        </w:rPr>
        <w:t>Portable</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Document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Format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pdf</w:t>
      </w:r>
      <w:proofErr w:type="spellEnd"/>
      <w:r w:rsidRPr="00721667">
        <w:rPr>
          <w:rFonts w:eastAsia="Calibri"/>
          <w:sz w:val="22"/>
          <w:szCs w:val="22"/>
          <w:lang w:eastAsia="en-US"/>
        </w:rPr>
        <w:t xml:space="preserve">), по принципу: «один файл - один документ»; файлы с расчетами необходимо представлять в формате </w:t>
      </w:r>
      <w:r w:rsidRPr="00721667">
        <w:rPr>
          <w:rFonts w:eastAsia="Calibri"/>
          <w:sz w:val="22"/>
          <w:szCs w:val="22"/>
          <w:lang w:val="en-US" w:eastAsia="en-US"/>
        </w:rPr>
        <w:t>Excel</w:t>
      </w:r>
      <w:r w:rsidRPr="00721667">
        <w:rPr>
          <w:rFonts w:eastAsia="Calibri"/>
          <w:sz w:val="22"/>
          <w:szCs w:val="22"/>
          <w:lang w:eastAsia="en-US"/>
        </w:rPr>
        <w:t xml:space="preserve"> (*.</w:t>
      </w:r>
      <w:proofErr w:type="spellStart"/>
      <w:r w:rsidRPr="00721667">
        <w:rPr>
          <w:rFonts w:eastAsia="Calibri"/>
          <w:sz w:val="22"/>
          <w:szCs w:val="22"/>
          <w:lang w:val="en-US" w:eastAsia="en-US"/>
        </w:rPr>
        <w:t>xls</w:t>
      </w:r>
      <w:proofErr w:type="spellEnd"/>
      <w:r w:rsidRPr="00721667">
        <w:rPr>
          <w:rFonts w:eastAsia="Calibri"/>
          <w:sz w:val="22"/>
          <w:szCs w:val="22"/>
          <w:lang w:eastAsia="en-US"/>
        </w:rPr>
        <w:t>);</w:t>
      </w:r>
    </w:p>
    <w:p w:rsidR="00721667" w:rsidRPr="00721667"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721667" w:rsidRPr="00721667"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721667" w:rsidRPr="00721667"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электронная копия документов помещается в отдельный информационный конверт соответствующей части заявки с надписью «электронная копия».</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Требования к упаковке заявки (ее частей)</w:t>
      </w:r>
      <w:r w:rsidRPr="00721667">
        <w:rPr>
          <w:rFonts w:eastAsia="Calibri"/>
          <w:sz w:val="20"/>
          <w:szCs w:val="22"/>
          <w:vertAlign w:val="superscript"/>
          <w:lang w:eastAsia="en-US"/>
        </w:rPr>
        <w:footnoteReference w:id="3"/>
      </w:r>
      <w:r w:rsidRPr="00721667">
        <w:rPr>
          <w:rFonts w:eastAsia="Calibri"/>
          <w:sz w:val="22"/>
          <w:szCs w:val="22"/>
          <w:lang w:eastAsia="en-US"/>
        </w:rPr>
        <w:t>:</w:t>
      </w:r>
    </w:p>
    <w:p w:rsidR="00721667" w:rsidRPr="00721667" w:rsidRDefault="00721667" w:rsidP="00666D91">
      <w:pPr>
        <w:widowControl w:val="0"/>
        <w:numPr>
          <w:ilvl w:val="2"/>
          <w:numId w:val="47"/>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все части заявки (квалификационная, техническая, коммерческая) запечатываются во внутренние конверты;</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при одновременной подаче (п.26 Блока 2) внутренние конверты с частями заявки запечатываются в один внешний конверт;</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при последовательной подаче (п.26 Блока 2) внутренний конверт с частью заявки, которая подлежит подаче (или внутренние конверты с частями заявки, которые должны быть поданы одновременно) запечатывается в один внешний конверт;</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документы для проверки на соответствие требованиям в рамках должной осмотрительности и/или документы на квалификацию (при необходимости) должны быть запечатаны в отдельные внутренние конверты, которые подаются в составе конверта с квалификационной частью заявки;</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proofErr w:type="gramStart"/>
      <w:r w:rsidRPr="00721667">
        <w:rPr>
          <w:rFonts w:eastAsia="Calibri"/>
          <w:sz w:val="22"/>
          <w:szCs w:val="22"/>
          <w:lang w:eastAsia="en-US"/>
        </w:rPr>
        <w:t xml:space="preserve">нотариально заверенные или </w:t>
      </w:r>
      <w:proofErr w:type="spellStart"/>
      <w:r w:rsidRPr="00721667">
        <w:rPr>
          <w:rFonts w:eastAsia="Calibri"/>
          <w:sz w:val="22"/>
          <w:szCs w:val="22"/>
          <w:lang w:eastAsia="en-US"/>
        </w:rPr>
        <w:t>апостилированные</w:t>
      </w:r>
      <w:proofErr w:type="spellEnd"/>
      <w:r w:rsidRPr="00721667">
        <w:rPr>
          <w:rFonts w:eastAsia="Calibri"/>
          <w:sz w:val="22"/>
          <w:szCs w:val="22"/>
          <w:lang w:eastAsia="en-US"/>
        </w:rPr>
        <w:t xml:space="preserve"> копии документов, печатная копия заявки (каждой ее части), носитель с электронной копией заявки (каждой ее части) 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помещенных в информационные конверты документов, не осуществляется;</w:t>
      </w:r>
      <w:proofErr w:type="gramEnd"/>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каждая часть заявки должна включать опись документов, включенных в состав соответствующей части заявки;</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каждый конверт должен включать содержание (в соответствии с формой, приведенной в Блоке 5 «Образцы оформления конвертов и иных документов, оформляемых в ходе проведения закупки и/или по ее результатам»);</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w:t>
      </w:r>
    </w:p>
    <w:p w:rsidR="00721667" w:rsidRPr="00721667" w:rsidRDefault="0094286A" w:rsidP="0094286A">
      <w:pPr>
        <w:widowControl w:val="0"/>
        <w:numPr>
          <w:ilvl w:val="3"/>
          <w:numId w:val="0"/>
        </w:numPr>
        <w:tabs>
          <w:tab w:val="clear" w:pos="1134"/>
        </w:tabs>
        <w:kinsoku/>
        <w:overflowPunct/>
        <w:autoSpaceDE/>
        <w:autoSpaceDN/>
        <w:spacing w:before="120" w:after="120"/>
        <w:ind w:left="1418"/>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«Образцы форм документов, включаемых в заявку на участие в закупке»);</w:t>
      </w:r>
    </w:p>
    <w:p w:rsidR="00721667" w:rsidRPr="00721667"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наименования и адреса субподрядчика (соисполнителя);</w:t>
      </w:r>
    </w:p>
    <w:p w:rsidR="00721667" w:rsidRPr="00721667" w:rsidRDefault="00721667" w:rsidP="00721667">
      <w:pPr>
        <w:widowControl w:val="0"/>
        <w:tabs>
          <w:tab w:val="clear" w:pos="1134"/>
        </w:tabs>
        <w:kinsoku/>
        <w:overflowPunct/>
        <w:autoSpaceDE/>
        <w:autoSpaceDN/>
        <w:spacing w:before="120" w:after="120"/>
        <w:ind w:left="1418" w:firstLine="0"/>
        <w:rPr>
          <w:rFonts w:eastAsia="Calibri"/>
          <w:sz w:val="22"/>
          <w:szCs w:val="22"/>
          <w:lang w:eastAsia="en-US"/>
        </w:rPr>
      </w:pPr>
      <w:r w:rsidRPr="00721667">
        <w:rPr>
          <w:rFonts w:eastAsia="Calibri"/>
          <w:sz w:val="22"/>
          <w:szCs w:val="22"/>
          <w:lang w:eastAsia="en-US"/>
        </w:rPr>
        <w:t>такие внутренние конверты подаются в составе квалификационной части заявки;</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lastRenderedPageBreak/>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721667" w:rsidRPr="00721667" w:rsidRDefault="0094286A" w:rsidP="0094286A">
      <w:pPr>
        <w:widowControl w:val="0"/>
        <w:numPr>
          <w:ilvl w:val="3"/>
          <w:numId w:val="0"/>
        </w:numPr>
        <w:tabs>
          <w:tab w:val="clear" w:pos="1134"/>
        </w:tabs>
        <w:kinsoku/>
        <w:overflowPunct/>
        <w:autoSpaceDE/>
        <w:autoSpaceDN/>
        <w:spacing w:before="120" w:after="120"/>
        <w:ind w:left="1418"/>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 включаемых в заявку на участие в закупке »);</w:t>
      </w:r>
    </w:p>
    <w:p w:rsidR="00721667" w:rsidRPr="00721667"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наименования и адреса члена коллективного Участника закупки;</w:t>
      </w:r>
    </w:p>
    <w:p w:rsidR="00721667" w:rsidRPr="00721667" w:rsidRDefault="00721667" w:rsidP="00721667">
      <w:pPr>
        <w:widowControl w:val="0"/>
        <w:tabs>
          <w:tab w:val="clear" w:pos="1134"/>
        </w:tabs>
        <w:kinsoku/>
        <w:overflowPunct/>
        <w:autoSpaceDE/>
        <w:autoSpaceDN/>
        <w:spacing w:before="120" w:after="120"/>
        <w:ind w:left="1276" w:firstLine="0"/>
        <w:rPr>
          <w:rFonts w:eastAsia="Calibri"/>
          <w:sz w:val="22"/>
          <w:szCs w:val="22"/>
          <w:lang w:eastAsia="en-US"/>
        </w:rPr>
      </w:pPr>
      <w:r w:rsidRPr="00721667">
        <w:rPr>
          <w:rFonts w:eastAsia="Calibri"/>
          <w:sz w:val="22"/>
          <w:szCs w:val="22"/>
          <w:lang w:eastAsia="en-US"/>
        </w:rPr>
        <w:t>такие внутренние конверты подаются в составе квалификационной части заявки;</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п.14 Информационной карты;</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документ об обеспечении Договора должен быть запечатан в отдельный внутренний конверт с пометкой «Документ об обеспечении Договора»;</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конверты оформляются в соответствии с установленными образцами (Блок 5 «Образцы оформления конвертов и иных документов, оформляемых в ходе проведения закупки и/или по ее результатам»);</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конверты должны быть тщательно запечатаны с целью обеспечения сохранности заявки (каждой ее части), скреплены или упакованы таким образом, чтобы исключить случайное выпадение или перемещение страниц, внутренних и информационных конвертов;</w:t>
      </w:r>
    </w:p>
    <w:p w:rsidR="00721667" w:rsidRPr="00721667"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при направлении заявки (каждой ее части) курьерской службой или </w:t>
      </w:r>
      <w:proofErr w:type="gramStart"/>
      <w:r w:rsidRPr="00721667">
        <w:rPr>
          <w:rFonts w:eastAsia="Calibri"/>
          <w:sz w:val="22"/>
          <w:szCs w:val="22"/>
          <w:lang w:eastAsia="en-US"/>
        </w:rPr>
        <w:t>экспресс-почтой</w:t>
      </w:r>
      <w:proofErr w:type="gramEnd"/>
      <w:r w:rsidRPr="00721667">
        <w:rPr>
          <w:rFonts w:eastAsia="Calibri"/>
          <w:sz w:val="22"/>
          <w:szCs w:val="22"/>
          <w:lang w:eastAsia="en-US"/>
        </w:rPr>
        <w:t xml:space="preserve"> внешний конверт помещается в конверт почтовой службы, на таком конверте указывается в зависимости от содержимого конверта: «Заявка на закупку», «Документы для проверки на соответствие требованиям в рамках должной осмотрительности», «Документы на квалификацию», «Документ об обеспечении заявки» и т.д.</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Если процедура закупки состоит более чем из одного лота, Участник закупки формирует: </w:t>
      </w:r>
    </w:p>
    <w:p w:rsidR="00721667" w:rsidRPr="00721667" w:rsidRDefault="00721667" w:rsidP="00721667">
      <w:pPr>
        <w:widowControl w:val="0"/>
        <w:numPr>
          <w:ilvl w:val="0"/>
          <w:numId w:val="3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721667" w:rsidRPr="00721667" w:rsidRDefault="00721667" w:rsidP="00721667">
      <w:pPr>
        <w:widowControl w:val="0"/>
        <w:numPr>
          <w:ilvl w:val="0"/>
          <w:numId w:val="3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техническую часть, включая альтернативное предложение (если такая возможность предусмотрена в п.13 Информационной карты), на каждый лот раздельно в отдельных внутренних конвертах по каждому лоту; </w:t>
      </w:r>
      <w:r w:rsidRPr="00721667">
        <w:rPr>
          <w:rFonts w:eastAsia="Calibri"/>
          <w:sz w:val="22"/>
          <w:szCs w:val="22"/>
          <w:lang w:eastAsia="en-US" w:bidi="he-IL"/>
        </w:rPr>
        <w:t xml:space="preserve">все внутренние конверты вкладываются в один дополнительный внутренний конверт, на котором </w:t>
      </w:r>
      <w:r w:rsidRPr="00721667">
        <w:rPr>
          <w:rFonts w:eastAsia="Calibri"/>
          <w:sz w:val="22"/>
          <w:szCs w:val="22"/>
          <w:lang w:eastAsia="en-US"/>
        </w:rPr>
        <w:t>дополнительно указываются номера и названия всех лотов, на которые подается заявка;</w:t>
      </w:r>
    </w:p>
    <w:p w:rsidR="00721667" w:rsidRPr="00721667" w:rsidRDefault="00721667" w:rsidP="00721667">
      <w:pPr>
        <w:widowControl w:val="0"/>
        <w:numPr>
          <w:ilvl w:val="0"/>
          <w:numId w:val="3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коммерческую часть, включая альтернативное предложение (если такая возможность предусмотрена в п.13 Информационной карты), на каждый лот раздельно в отдельных внутренних конвертах по каждому лоту; в</w:t>
      </w:r>
      <w:r w:rsidRPr="00721667">
        <w:rPr>
          <w:rFonts w:eastAsia="Calibri"/>
          <w:sz w:val="22"/>
          <w:szCs w:val="22"/>
          <w:lang w:eastAsia="en-US" w:bidi="he-IL"/>
        </w:rPr>
        <w:t xml:space="preserve">се внутренние конверты вкладываются в один дополнительный внутренний конверт, на котором </w:t>
      </w:r>
      <w:r w:rsidRPr="00721667">
        <w:rPr>
          <w:rFonts w:eastAsia="Calibri"/>
          <w:sz w:val="22"/>
          <w:szCs w:val="22"/>
          <w:lang w:eastAsia="en-US"/>
        </w:rPr>
        <w:t>дополнительно указываются номера и названия всех лотов, на которые подается заявка;</w:t>
      </w:r>
    </w:p>
    <w:p w:rsidR="00721667" w:rsidRPr="00721667"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Нарушение правил оформления конвертов не является основанием для отказа в приеме или отклонения заявки.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45" w:name="_Ref392226646"/>
      <w:bookmarkStart w:id="46" w:name="_Ref392486724"/>
      <w:r w:rsidRPr="00721667">
        <w:rPr>
          <w:rFonts w:eastAsia="Calibri"/>
          <w:sz w:val="22"/>
          <w:szCs w:val="22"/>
          <w:lang w:eastAsia="en-US"/>
        </w:rPr>
        <w:t>Основные требования по оформлению заявок в электронной форме и подаче через электронную почту:</w:t>
      </w:r>
    </w:p>
    <w:p w:rsidR="00721667" w:rsidRPr="00721667" w:rsidRDefault="00721667" w:rsidP="00666D91">
      <w:pPr>
        <w:widowControl w:val="0"/>
        <w:numPr>
          <w:ilvl w:val="2"/>
          <w:numId w:val="48"/>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адрес для предоставления заявок в электронной форме указан в п.5 Блока 1 настоящего документа;</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lastRenderedPageBreak/>
        <w:t xml:space="preserve">заявка (каждая ее часть), представляющая собой файлы с предложениями, должна быть </w:t>
      </w:r>
      <w:proofErr w:type="gramStart"/>
      <w:r w:rsidRPr="00721667">
        <w:rPr>
          <w:rFonts w:eastAsia="Calibri"/>
          <w:sz w:val="22"/>
          <w:szCs w:val="22"/>
          <w:lang w:eastAsia="en-US"/>
        </w:rPr>
        <w:t>заверена</w:t>
      </w:r>
      <w:proofErr w:type="gramEnd"/>
      <w:r w:rsidRPr="00721667">
        <w:rPr>
          <w:rFonts w:eastAsia="Calibri"/>
          <w:sz w:val="22"/>
          <w:szCs w:val="22"/>
          <w:lang w:eastAsia="en-US"/>
        </w:rPr>
        <w:t>/подписана способом, установленным в п.25 Блока 2 настоящего документа;</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в зависимости от порядка подачи заявок (п.26 Блока 2 настоящего документа), заявку (каждую ее часть) необходимо направить в виде отдельного сообщения с добавлением в тему сообщения названия соответствующей части заявки;</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файлы с предложениями должны быть заархивированы в формате «.</w:t>
      </w:r>
      <w:proofErr w:type="spellStart"/>
      <w:r w:rsidRPr="00721667">
        <w:rPr>
          <w:rFonts w:eastAsia="Calibri"/>
          <w:sz w:val="22"/>
          <w:szCs w:val="22"/>
          <w:lang w:eastAsia="en-US"/>
        </w:rPr>
        <w:t>zip</w:t>
      </w:r>
      <w:proofErr w:type="spellEnd"/>
      <w:r w:rsidRPr="00721667">
        <w:rPr>
          <w:rFonts w:eastAsia="Calibri"/>
          <w:sz w:val="22"/>
          <w:szCs w:val="22"/>
          <w:lang w:eastAsia="en-US"/>
        </w:rPr>
        <w:t>» или «.</w:t>
      </w:r>
      <w:proofErr w:type="spellStart"/>
      <w:r w:rsidRPr="00721667">
        <w:rPr>
          <w:rFonts w:eastAsia="Calibri"/>
          <w:sz w:val="22"/>
          <w:szCs w:val="22"/>
          <w:lang w:eastAsia="en-US"/>
        </w:rPr>
        <w:t>rar</w:t>
      </w:r>
      <w:proofErr w:type="spellEnd"/>
      <w:r w:rsidRPr="00721667">
        <w:rPr>
          <w:rFonts w:eastAsia="Calibri"/>
          <w:sz w:val="22"/>
          <w:szCs w:val="22"/>
          <w:lang w:eastAsia="en-US"/>
        </w:rPr>
        <w:t>». Если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архивный файл должен быть защищен паролем; рекомендуется устанавливать пароль длиной не менее 8 символов, содержащий цифры и латинские буквы в различных регистрах;</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Название архивного файла должно формироваться в следующем формате: «№И _№Л_ КВ/Т/К_1из2», где:</w:t>
      </w:r>
    </w:p>
    <w:p w:rsidR="00721667" w:rsidRPr="00721667"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№И - № Извещения;</w:t>
      </w:r>
    </w:p>
    <w:p w:rsidR="00721667" w:rsidRPr="00721667"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 xml:space="preserve">№Л – </w:t>
      </w:r>
      <w:proofErr w:type="gramStart"/>
      <w:r w:rsidR="00721667" w:rsidRPr="00721667">
        <w:rPr>
          <w:rFonts w:eastAsia="Calibri"/>
          <w:sz w:val="22"/>
          <w:szCs w:val="22"/>
          <w:lang w:eastAsia="en-US"/>
        </w:rPr>
        <w:t>порядковый</w:t>
      </w:r>
      <w:proofErr w:type="gramEnd"/>
      <w:r w:rsidR="00721667" w:rsidRPr="00721667">
        <w:rPr>
          <w:rFonts w:eastAsia="Calibri"/>
          <w:sz w:val="22"/>
          <w:szCs w:val="22"/>
          <w:lang w:eastAsia="en-US"/>
        </w:rPr>
        <w:t xml:space="preserve"> № лота (при </w:t>
      </w:r>
      <w:proofErr w:type="spellStart"/>
      <w:r w:rsidR="00721667" w:rsidRPr="00721667">
        <w:rPr>
          <w:rFonts w:eastAsia="Calibri"/>
          <w:sz w:val="22"/>
          <w:szCs w:val="22"/>
          <w:lang w:eastAsia="en-US"/>
        </w:rPr>
        <w:t>многолотовой</w:t>
      </w:r>
      <w:proofErr w:type="spellEnd"/>
      <w:r w:rsidR="00721667" w:rsidRPr="00721667">
        <w:rPr>
          <w:rFonts w:eastAsia="Calibri"/>
          <w:sz w:val="22"/>
          <w:szCs w:val="22"/>
          <w:lang w:eastAsia="en-US"/>
        </w:rPr>
        <w:t xml:space="preserve"> закупке);</w:t>
      </w:r>
    </w:p>
    <w:p w:rsidR="00721667" w:rsidRPr="00721667"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Pr>
          <w:rFonts w:eastAsia="Calibri"/>
          <w:sz w:val="22"/>
          <w:szCs w:val="22"/>
          <w:lang w:eastAsia="en-US"/>
        </w:rPr>
        <w:t xml:space="preserve">- </w:t>
      </w:r>
      <w:proofErr w:type="gramStart"/>
      <w:r w:rsidR="00721667" w:rsidRPr="00721667">
        <w:rPr>
          <w:rFonts w:eastAsia="Calibri"/>
          <w:sz w:val="22"/>
          <w:szCs w:val="22"/>
          <w:lang w:eastAsia="en-US"/>
        </w:rPr>
        <w:t>П</w:t>
      </w:r>
      <w:proofErr w:type="gramEnd"/>
      <w:r w:rsidR="00721667" w:rsidRPr="00721667">
        <w:rPr>
          <w:rFonts w:eastAsia="Calibri"/>
          <w:sz w:val="22"/>
          <w:szCs w:val="22"/>
          <w:lang w:eastAsia="en-US"/>
        </w:rPr>
        <w:t xml:space="preserve">/Т/К – признак принадлежности заявки (ее части) к конкретному этапу закупочной процедуры: КВ – квалификационная часть заявки, Т – техническая часть заявки, </w:t>
      </w:r>
      <w:proofErr w:type="gramStart"/>
      <w:r w:rsidR="00721667" w:rsidRPr="00721667">
        <w:rPr>
          <w:rFonts w:eastAsia="Calibri"/>
          <w:sz w:val="22"/>
          <w:szCs w:val="22"/>
          <w:lang w:eastAsia="en-US"/>
        </w:rPr>
        <w:t>К</w:t>
      </w:r>
      <w:proofErr w:type="gramEnd"/>
      <w:r w:rsidR="00721667" w:rsidRPr="00721667">
        <w:rPr>
          <w:rFonts w:eastAsia="Calibri"/>
          <w:sz w:val="22"/>
          <w:szCs w:val="22"/>
          <w:lang w:eastAsia="en-US"/>
        </w:rPr>
        <w:t xml:space="preserve"> – коммерческая часть заявки;</w:t>
      </w:r>
    </w:p>
    <w:p w:rsidR="00721667" w:rsidRPr="00721667"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Pr>
          <w:rFonts w:eastAsia="Calibri"/>
          <w:sz w:val="22"/>
          <w:szCs w:val="22"/>
          <w:lang w:eastAsia="en-US"/>
        </w:rPr>
        <w:t xml:space="preserve">- </w:t>
      </w:r>
      <w:r w:rsidR="00721667" w:rsidRPr="00721667">
        <w:rPr>
          <w:rFonts w:eastAsia="Calibri"/>
          <w:sz w:val="22"/>
          <w:szCs w:val="22"/>
          <w:lang w:eastAsia="en-US"/>
        </w:rPr>
        <w:t>1из2 – порядковый номер части архива из общего количества частей (указывается, если заявки были заархивированы и разделены на части);</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тема сообщения должна содержать название архивного файла;</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в теле сообщения, содержащего заявку (ее часть), должны содержаться контактные данные отправителя (ФИО, должность, название, фактический адрес и ИНН организации, контактный телефон).</w:t>
      </w:r>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proofErr w:type="gramStart"/>
      <w:r w:rsidRPr="00721667">
        <w:rPr>
          <w:rFonts w:eastAsia="Calibri"/>
          <w:sz w:val="22"/>
          <w:szCs w:val="22"/>
          <w:lang w:eastAsia="en-US"/>
        </w:rPr>
        <w:t>оформленное в соответствии с указанными требованиями сообщение электронной почты, содержащее архивный файл без указания пароля, следует отправлять на адрес электронной почты в соответствии с датой и временем окончания подачи заявок, указанными в Блоке 1 настоящего документа по соответствующему этапу процедуры закупки.</w:t>
      </w:r>
      <w:proofErr w:type="gramEnd"/>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proofErr w:type="gramStart"/>
      <w:r w:rsidRPr="00721667">
        <w:rPr>
          <w:rFonts w:eastAsia="Calibri"/>
          <w:sz w:val="22"/>
          <w:szCs w:val="22"/>
          <w:lang w:eastAsia="en-US"/>
        </w:rPr>
        <w:t>пароль от отправленного ранее архивного файла должен быть направлен на адрес электронной почты в соответствии с датой и временем, установленными в Блоке 1 настоящего документа, но не ранее наступления предельного срока подачи заявки (соответствующей части), указанного в Блоке 1 настоящего документа; сообщение должно быть оформлено в соответствии с указанными требованиями и содержать только контактные данные и пароль;</w:t>
      </w:r>
      <w:proofErr w:type="gramEnd"/>
    </w:p>
    <w:p w:rsidR="00721667" w:rsidRPr="00721667"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электронные сообщения (включая заявки, части заявок, изменения заявок), полученные после окончания установленного срока подачи заявок (или частей заявок), из электронного почтового ящика не копируются и к рассмотрению в данной процедуре закупки не принимаются.</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 xml:space="preserve">При установлении в п.25 Блока 2 настоящего документа требования о заверении/подписании заявки (каждой ее части) квалифицированной электронной подписью, такая подпись должна быть выдана удостоверяющим центром, перечень которых представлен на сайте </w:t>
      </w:r>
      <w:r w:rsidRPr="00721667">
        <w:rPr>
          <w:rFonts w:eastAsia="Calibri"/>
          <w:sz w:val="22"/>
          <w:szCs w:val="22"/>
          <w:lang w:eastAsia="en-US"/>
        </w:rPr>
        <w:br/>
      </w:r>
      <w:hyperlink r:id="rId8" w:history="1">
        <w:r w:rsidRPr="00721667">
          <w:rPr>
            <w:rFonts w:eastAsia="Calibri"/>
            <w:i/>
            <w:color w:val="0000FF"/>
            <w:sz w:val="22"/>
            <w:szCs w:val="22"/>
            <w:u w:val="single"/>
            <w:lang w:eastAsia="en-US"/>
          </w:rPr>
          <w:t>http://e-trust.gosuslugi.ru/CA</w:t>
        </w:r>
      </w:hyperlink>
      <w:r w:rsidRPr="00721667">
        <w:rPr>
          <w:rFonts w:eastAsia="Calibri"/>
          <w:sz w:val="22"/>
          <w:szCs w:val="22"/>
          <w:lang w:eastAsia="en-US"/>
        </w:rPr>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roofErr w:type="gramEnd"/>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Основные требования по оформлению заявок в электронной форме при проведении закупки на ЭТП:</w:t>
      </w:r>
    </w:p>
    <w:p w:rsidR="00721667" w:rsidRPr="00721667"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lastRenderedPageBreak/>
        <w:t>адрес электронной торговой площадки в сети Интернет для предоставления заявок указан в п.4 Блока 1 настоящего документа;</w:t>
      </w:r>
    </w:p>
    <w:p w:rsidR="00721667" w:rsidRPr="00721667"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заявка (каждая ее часть), представляющая собой набор данных, предусмотренных формой ввода на ЭТП, должна быть заверена способом, установленным в п.25 Блока 2 настоящего документа лицом, уполномоченным на подписание заявки;</w:t>
      </w:r>
    </w:p>
    <w:p w:rsidR="00721667" w:rsidRPr="00721667"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заявка (каждая ее часть)</w:t>
      </w:r>
      <w:r w:rsidRPr="00721667" w:rsidDel="00245CB3">
        <w:rPr>
          <w:rFonts w:eastAsia="Calibri"/>
          <w:sz w:val="22"/>
          <w:szCs w:val="22"/>
          <w:lang w:eastAsia="en-US"/>
        </w:rPr>
        <w:t xml:space="preserve"> </w:t>
      </w:r>
      <w:r w:rsidRPr="00721667">
        <w:rPr>
          <w:rFonts w:eastAsia="Calibri"/>
          <w:sz w:val="22"/>
          <w:szCs w:val="22"/>
          <w:lang w:eastAsia="en-US"/>
        </w:rPr>
        <w:t>должна быть подана через экранную форму ЭТП не позднее даты и времени окончания подачи заявок (их частей), указанных в Блоке 1 настоящего документа;</w:t>
      </w:r>
    </w:p>
    <w:p w:rsidR="00721667" w:rsidRPr="00721667"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721667" w:rsidRPr="00721667"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если закупка состоит более чем из одного лота, 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 может служить основанием для отклонения заявки; </w:t>
      </w:r>
    </w:p>
    <w:p w:rsidR="00721667" w:rsidRPr="00721667"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721667">
        <w:rPr>
          <w:rFonts w:eastAsia="Calibri"/>
          <w:sz w:val="22"/>
          <w:szCs w:val="22"/>
          <w:lang w:eastAsia="en-US"/>
        </w:rPr>
        <w:t xml:space="preserve">заявка (ее часть), </w:t>
      </w:r>
      <w:proofErr w:type="gramStart"/>
      <w:r w:rsidRPr="00721667">
        <w:rPr>
          <w:rFonts w:eastAsia="Calibri"/>
          <w:sz w:val="22"/>
          <w:szCs w:val="22"/>
          <w:lang w:eastAsia="en-US"/>
        </w:rPr>
        <w:t>подаваемые</w:t>
      </w:r>
      <w:proofErr w:type="gramEnd"/>
      <w:r w:rsidRPr="00721667">
        <w:rPr>
          <w:rFonts w:eastAsia="Calibri"/>
          <w:sz w:val="22"/>
          <w:szCs w:val="22"/>
          <w:lang w:eastAsia="en-US"/>
        </w:rPr>
        <w:t xml:space="preserve"> через экранную форму ЭТП, не должна повторяться в какой либо другой форме, в том числе в форме файлов.</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При проведении закупки в электронной форме файлы с частями заявки должны иметь один из следующих форматов: </w:t>
      </w:r>
      <w:proofErr w:type="spellStart"/>
      <w:r w:rsidRPr="00721667">
        <w:rPr>
          <w:rFonts w:eastAsia="Calibri"/>
          <w:sz w:val="22"/>
          <w:szCs w:val="22"/>
          <w:lang w:eastAsia="en-US"/>
        </w:rPr>
        <w:t>Plain</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text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txt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Microsoft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Word</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doc</w:t>
      </w:r>
      <w:proofErr w:type="spellEnd"/>
      <w:r w:rsidRPr="00721667">
        <w:rPr>
          <w:rFonts w:eastAsia="Calibri"/>
          <w:sz w:val="22"/>
          <w:szCs w:val="22"/>
          <w:lang w:eastAsia="en-US"/>
        </w:rPr>
        <w:t>, *.</w:t>
      </w:r>
      <w:proofErr w:type="spellStart"/>
      <w:r w:rsidRPr="00721667">
        <w:rPr>
          <w:rFonts w:eastAsia="Calibri"/>
          <w:sz w:val="22"/>
          <w:szCs w:val="22"/>
          <w:lang w:eastAsia="en-US"/>
        </w:rPr>
        <w:t>docx</w:t>
      </w:r>
      <w:proofErr w:type="spellEnd"/>
      <w:r w:rsidRPr="00721667">
        <w:rPr>
          <w:rFonts w:eastAsia="Calibri"/>
          <w:sz w:val="22"/>
          <w:szCs w:val="22"/>
          <w:lang w:eastAsia="en-US"/>
        </w:rPr>
        <w:t>, *.</w:t>
      </w:r>
      <w:proofErr w:type="spellStart"/>
      <w:r w:rsidRPr="00721667">
        <w:rPr>
          <w:rFonts w:eastAsia="Calibri"/>
          <w:sz w:val="22"/>
          <w:szCs w:val="22"/>
          <w:lang w:eastAsia="en-US"/>
        </w:rPr>
        <w:t>rtf</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Microsoft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Excel</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xls</w:t>
      </w:r>
      <w:proofErr w:type="spellEnd"/>
      <w:r w:rsidRPr="00721667">
        <w:rPr>
          <w:rFonts w:eastAsia="Calibri"/>
          <w:sz w:val="22"/>
          <w:szCs w:val="22"/>
          <w:lang w:eastAsia="en-US"/>
        </w:rPr>
        <w:t>, *.</w:t>
      </w:r>
      <w:proofErr w:type="spellStart"/>
      <w:r w:rsidRPr="00721667">
        <w:rPr>
          <w:rFonts w:eastAsia="Calibri"/>
          <w:sz w:val="22"/>
          <w:szCs w:val="22"/>
          <w:lang w:eastAsia="en-US"/>
        </w:rPr>
        <w:t>xlsx</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Microsoft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Power</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Point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ppt</w:t>
      </w:r>
      <w:proofErr w:type="spellEnd"/>
      <w:r w:rsidRPr="00721667">
        <w:rPr>
          <w:rFonts w:eastAsia="Calibri"/>
          <w:sz w:val="22"/>
          <w:szCs w:val="22"/>
          <w:lang w:eastAsia="en-US"/>
        </w:rPr>
        <w:t>, *.</w:t>
      </w:r>
      <w:proofErr w:type="spellStart"/>
      <w:r w:rsidRPr="00721667">
        <w:rPr>
          <w:rFonts w:eastAsia="Calibri"/>
          <w:sz w:val="22"/>
          <w:szCs w:val="22"/>
          <w:lang w:eastAsia="en-US"/>
        </w:rPr>
        <w:t>pptx</w:t>
      </w:r>
      <w:proofErr w:type="spellEnd"/>
      <w:r w:rsidRPr="00721667">
        <w:rPr>
          <w:rFonts w:eastAsia="Calibri"/>
          <w:sz w:val="22"/>
          <w:szCs w:val="22"/>
          <w:lang w:eastAsia="en-US"/>
        </w:rPr>
        <w:t xml:space="preserve">), открытые форматы или </w:t>
      </w:r>
      <w:proofErr w:type="spellStart"/>
      <w:r w:rsidRPr="00721667">
        <w:rPr>
          <w:rFonts w:eastAsia="Calibri"/>
          <w:sz w:val="22"/>
          <w:szCs w:val="22"/>
          <w:lang w:eastAsia="en-US"/>
        </w:rPr>
        <w:t>Portable</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Document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Format</w:t>
      </w:r>
      <w:proofErr w:type="spellEnd"/>
      <w:r w:rsidRPr="00721667">
        <w:rPr>
          <w:rFonts w:eastAsia="Calibri"/>
          <w:sz w:val="22"/>
          <w:szCs w:val="22"/>
          <w:lang w:eastAsia="en-US"/>
        </w:rPr>
        <w:t xml:space="preserve"> (*.</w:t>
      </w:r>
      <w:proofErr w:type="spellStart"/>
      <w:r w:rsidRPr="00721667">
        <w:rPr>
          <w:rFonts w:eastAsia="Calibri"/>
          <w:sz w:val="22"/>
          <w:szCs w:val="22"/>
          <w:lang w:eastAsia="en-US"/>
        </w:rPr>
        <w:t>pdf</w:t>
      </w:r>
      <w:proofErr w:type="spellEnd"/>
      <w:r w:rsidRPr="00721667">
        <w:rPr>
          <w:rFonts w:eastAsia="Calibri"/>
          <w:sz w:val="22"/>
          <w:szCs w:val="22"/>
          <w:lang w:eastAsia="en-US"/>
        </w:rPr>
        <w:t>).</w:t>
      </w:r>
    </w:p>
    <w:bookmarkEnd w:id="45"/>
    <w:bookmarkEnd w:id="46"/>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При проведении процедуры закупки в электронной форме копии заявки в печатном виде готовить и направлять в адрес Организатора закупки/Заказчика не требуются.</w:t>
      </w:r>
    </w:p>
    <w:p w:rsidR="00721667" w:rsidRPr="0094286A"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bookmarkStart w:id="47" w:name="_Toc392487668"/>
      <w:bookmarkStart w:id="48" w:name="_Toc392489372"/>
      <w:r>
        <w:rPr>
          <w:rFonts w:eastAsia="Calibri"/>
          <w:b/>
          <w:sz w:val="22"/>
          <w:szCs w:val="22"/>
          <w:lang w:eastAsia="en-US"/>
        </w:rPr>
        <w:t xml:space="preserve"> </w:t>
      </w:r>
      <w:r w:rsidR="00721667" w:rsidRPr="0094286A">
        <w:rPr>
          <w:rFonts w:eastAsia="Calibri"/>
          <w:b/>
          <w:sz w:val="22"/>
          <w:szCs w:val="22"/>
          <w:lang w:eastAsia="en-US"/>
        </w:rPr>
        <w:t>Подача, прием и вскрытие конвертов с заявками Участников закупки</w:t>
      </w:r>
      <w:bookmarkEnd w:id="47"/>
      <w:bookmarkEnd w:id="48"/>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49" w:name="_Ref392482490"/>
      <w:bookmarkStart w:id="50" w:name="_Ref392150501"/>
      <w:bookmarkStart w:id="51" w:name="_Ref386807393"/>
      <w:bookmarkStart w:id="52" w:name="_Ref387749467"/>
      <w:bookmarkStart w:id="53" w:name="_Ref392059426"/>
      <w:r w:rsidRPr="00721667">
        <w:rPr>
          <w:rFonts w:eastAsia="Calibri"/>
          <w:sz w:val="22"/>
          <w:szCs w:val="22"/>
          <w:lang w:eastAsia="en-US"/>
        </w:rPr>
        <w:t xml:space="preserve">Порядок подачи частей заявки устанавливается в п.26 Информационной карты. Сроки подачи частей заявок устанавливаются в </w:t>
      </w:r>
      <w:proofErr w:type="spellStart"/>
      <w:r w:rsidRPr="00721667">
        <w:rPr>
          <w:rFonts w:eastAsia="Calibri"/>
          <w:sz w:val="22"/>
          <w:szCs w:val="22"/>
          <w:lang w:eastAsia="en-US"/>
        </w:rPr>
        <w:t>п.п</w:t>
      </w:r>
      <w:proofErr w:type="spellEnd"/>
      <w:r w:rsidRPr="00721667">
        <w:rPr>
          <w:rFonts w:eastAsia="Calibri"/>
          <w:sz w:val="22"/>
          <w:szCs w:val="22"/>
          <w:lang w:eastAsia="en-US"/>
        </w:rPr>
        <w:t>. 19-20 и 26-39 Блока 1 настоящего документа.</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Если Участник закупки изменяет или отзывает заявку (до окончания срока подачи заявок), внешний конверт маркируется («Изменение заявки» или «Отзыв заявки», соответственно) и направляется в порядке, аналогичном направлению первоначальной заявки. Изменение, отзыв заявки после окончания срока подачи заявок не допускается.</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лицом, уполномоченным на подписание заявки, и способом, установленным в п.25 Информационной карты, на адрес электронной почты, указанный в Извещении.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При проведении закупки в неэлектронной форме подача печатной копии документов заявки (каждой ее части)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Тип </w:t>
      </w:r>
      <w:proofErr w:type="gramStart"/>
      <w:r w:rsidRPr="00721667">
        <w:rPr>
          <w:rFonts w:eastAsia="Calibri"/>
          <w:sz w:val="22"/>
          <w:szCs w:val="22"/>
          <w:lang w:eastAsia="en-US"/>
        </w:rPr>
        <w:t>процедуры вскрытия конвертов/открытия доступа</w:t>
      </w:r>
      <w:proofErr w:type="gramEnd"/>
      <w:r w:rsidRPr="00721667">
        <w:rPr>
          <w:rFonts w:eastAsia="Calibri"/>
          <w:sz w:val="22"/>
          <w:szCs w:val="22"/>
          <w:lang w:eastAsia="en-US"/>
        </w:rPr>
        <w:t xml:space="preserve"> устанавливается в п.27 Информационной карты. При проведении процедуры вскрытия конвертов Организатор </w:t>
      </w:r>
      <w:r w:rsidRPr="00721667">
        <w:rPr>
          <w:rFonts w:eastAsia="Calibri"/>
          <w:sz w:val="22"/>
          <w:szCs w:val="22"/>
          <w:lang w:eastAsia="en-US"/>
        </w:rPr>
        <w:lastRenderedPageBreak/>
        <w:t>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Если проводится </w:t>
      </w:r>
      <w:proofErr w:type="spellStart"/>
      <w:r w:rsidRPr="00721667">
        <w:rPr>
          <w:rFonts w:eastAsia="Calibri"/>
          <w:sz w:val="22"/>
          <w:szCs w:val="22"/>
          <w:lang w:eastAsia="en-US"/>
        </w:rPr>
        <w:t>многолотовая</w:t>
      </w:r>
      <w:proofErr w:type="spellEnd"/>
      <w:r w:rsidRPr="00721667">
        <w:rPr>
          <w:rFonts w:eastAsia="Calibri"/>
          <w:sz w:val="22"/>
          <w:szCs w:val="22"/>
          <w:lang w:eastAsia="en-US"/>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721667" w:rsidRPr="0094286A"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Критерии отбора и оценки заявок участников</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Критерии отбора устанавливаются Организатором закупки 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 условиями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В случае наличия требования об отсутствии сведений о ценовом предложении </w:t>
      </w:r>
      <w:proofErr w:type="gramStart"/>
      <w:r w:rsidRPr="00721667">
        <w:rPr>
          <w:rFonts w:eastAsia="Calibri"/>
          <w:sz w:val="22"/>
          <w:szCs w:val="22"/>
          <w:lang w:eastAsia="en-US"/>
        </w:rPr>
        <w:t>в</w:t>
      </w:r>
      <w:proofErr w:type="gramEnd"/>
      <w:r w:rsidRPr="00721667">
        <w:rPr>
          <w:rFonts w:eastAsia="Calibri"/>
          <w:sz w:val="22"/>
          <w:szCs w:val="22"/>
          <w:lang w:eastAsia="en-US"/>
        </w:rPr>
        <w:t xml:space="preserve"> </w:t>
      </w:r>
      <w:proofErr w:type="gramStart"/>
      <w:r w:rsidRPr="00721667">
        <w:rPr>
          <w:rFonts w:eastAsia="Calibri"/>
          <w:sz w:val="22"/>
          <w:szCs w:val="22"/>
          <w:lang w:eastAsia="en-US"/>
        </w:rPr>
        <w:t>технической</w:t>
      </w:r>
      <w:proofErr w:type="gramEnd"/>
      <w:r w:rsidRPr="00721667">
        <w:rPr>
          <w:rFonts w:eastAsia="Calibri"/>
          <w:sz w:val="22"/>
          <w:szCs w:val="22"/>
          <w:lang w:eastAsia="en-US"/>
        </w:rPr>
        <w:t xml:space="preserve"> и/или квалификационной частях заявки, невыполнение данного требования может не являться основанием для обязательного отклонения заявок (отказа в допуске к участию в закупке). Организатор закупок/Заказчик должны применять единообразный подход к применению данного критерия в отношении всех заявок Участников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Организатором могут быть предусмотрены антидемпинговые меры при предложении Участником цены договора (лота), которая ниже НМЦ договора (лота) на размер, указанный в п.29 Информационной карты.</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С целью оценки заявок Участников и их сопоставления Заказчик определяет в </w:t>
      </w:r>
      <w:r w:rsidRPr="00721667">
        <w:rPr>
          <w:rFonts w:eastAsia="Calibri"/>
          <w:sz w:val="22"/>
          <w:szCs w:val="22"/>
          <w:lang w:eastAsia="en-US"/>
        </w:rPr>
        <w:br/>
        <w:t>п. 30 Информационной карты критерии, в соответствии с которыми будут проводиться такие оценка и сопоставление.</w:t>
      </w:r>
    </w:p>
    <w:p w:rsidR="00721667" w:rsidRPr="0094286A"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 xml:space="preserve">Порядок отбора, оценки и сопоставления заявок Участников </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Порядок отбора, оценки и сопоставления заявок содержатся в п.31 Информационной карты.</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ходе отбора заявок Организатор закупки проверяет соответствие заявок Участников закупки каждому из требований, установленных в извещении, документации о закупке и принимает решение о допуске либо об отказе в допуске каждого заявки Участника закупки к дальнейшему участию в процедуре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Заказчик вправе проводить последовательные процедуры отбора квалификационных частей заявок Участников закупки, разделяя отбор по требованиям в рамках должной осмотрительности, требованиям к уровню финансового состояния, иным установленным в документации квалификационным требованиям. Результаты такого последовательного отбора квалификационных частей заявок могут быть оформлены отдельным протоколом. </w:t>
      </w:r>
      <w:proofErr w:type="gramStart"/>
      <w:r w:rsidRPr="00721667">
        <w:rPr>
          <w:rFonts w:eastAsia="Calibri"/>
          <w:sz w:val="22"/>
          <w:szCs w:val="22"/>
          <w:lang w:eastAsia="en-US"/>
        </w:rPr>
        <w:t>При этом в процедурах закупки, проводимых без процедуры долгосрочной квалификации (п. 3 Блока 2 настоящего документа), проверка на соответствие требованиям в рамках должной осмотрительности и оценка уровня финансового состояния в обязательном порядке осуществляются только в отношении заявок Участника закупки, которые признаны соответствующими иным установленным в документации квалификационным требованиям, и техническая часть заявки Участника закупки признана соответствующей техническим требованиям</w:t>
      </w:r>
      <w:proofErr w:type="gramEnd"/>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Порядок направления Организатором закупок запросов о разъяснении заявок Участников закупок и их получение осуществляется в соответствии </w:t>
      </w:r>
      <w:proofErr w:type="gramStart"/>
      <w:r w:rsidRPr="00721667">
        <w:rPr>
          <w:rFonts w:eastAsia="Calibri"/>
          <w:sz w:val="22"/>
          <w:szCs w:val="22"/>
          <w:lang w:eastAsia="en-US"/>
        </w:rPr>
        <w:t>с</w:t>
      </w:r>
      <w:proofErr w:type="gramEnd"/>
      <w:r w:rsidRPr="00721667">
        <w:rPr>
          <w:rFonts w:eastAsia="Calibri"/>
          <w:sz w:val="22"/>
          <w:szCs w:val="22"/>
          <w:lang w:eastAsia="en-US"/>
        </w:rPr>
        <w:t xml:space="preserve"> </w:t>
      </w:r>
      <w:proofErr w:type="gramStart"/>
      <w:r w:rsidRPr="00721667">
        <w:rPr>
          <w:rFonts w:eastAsia="Calibri"/>
          <w:sz w:val="22"/>
          <w:szCs w:val="22"/>
          <w:lang w:eastAsia="en-US"/>
        </w:rPr>
        <w:t>требованиям</w:t>
      </w:r>
      <w:proofErr w:type="gramEnd"/>
      <w:r w:rsidRPr="00721667">
        <w:rPr>
          <w:rFonts w:eastAsia="Calibri"/>
          <w:sz w:val="22"/>
          <w:szCs w:val="22"/>
          <w:lang w:eastAsia="en-US"/>
        </w:rPr>
        <w:t xml:space="preserve"> п. 10.6.2 Положения о закупке.</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Не допускается запрашивать у Участника закупки разъяснения параметров заявки, направленные на изменение предмета закупки, объема, номенклатуры и цены предлагаемой Участником закупки продукции, существа заявки на участие в закупке, включая изменение условий заявки.</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 и иных документов, оформляемых в ходе проведения закупки и/или по ее результатам».</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Организатор закупке вправе установить в п.31 Информационной карты максимальное количество таких запросов.</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в п.13 Информационной карты предусмотрена подача альтернативных предложений, то Организатор закупки рассматривает такое предложение Участника закупки наравне с основным предложением и принимает в его отношении решение о допуске, либо об отказе в допуске.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Если какое-либо альтернативное предложение Участника закупки отличается от другого альтернативного только ценой, то Организатор закупки принимает к рассмотрению предложение Участника закупки с меньшей ценой. При этом альтернативные предложения этого Участника закупки, отличающиеся только ценой в большую сторону, отклоняются.</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При проведении </w:t>
      </w:r>
      <w:proofErr w:type="spellStart"/>
      <w:r w:rsidRPr="00721667">
        <w:rPr>
          <w:rFonts w:eastAsia="Calibri"/>
          <w:sz w:val="22"/>
          <w:szCs w:val="22"/>
          <w:lang w:eastAsia="en-US"/>
        </w:rPr>
        <w:t>многолотовой</w:t>
      </w:r>
      <w:proofErr w:type="spellEnd"/>
      <w:r w:rsidRPr="00721667">
        <w:rPr>
          <w:rFonts w:eastAsia="Calibri"/>
          <w:sz w:val="22"/>
          <w:szCs w:val="22"/>
          <w:lang w:eastAsia="en-US"/>
        </w:rPr>
        <w:t xml:space="preserve"> процедуры закупки, Организатор закупки вправе рассматривать заявки и принимать решения по каждому лоту отдельно.</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Заказчик за собственный счет вправе проверять соответствие Участника закупки заявленным требованиям и </w:t>
      </w:r>
      <w:proofErr w:type="gramStart"/>
      <w:r w:rsidRPr="00721667">
        <w:rPr>
          <w:rFonts w:eastAsia="Calibri"/>
          <w:sz w:val="22"/>
          <w:szCs w:val="22"/>
          <w:lang w:eastAsia="en-US"/>
        </w:rPr>
        <w:t>достоверность</w:t>
      </w:r>
      <w:proofErr w:type="gramEnd"/>
      <w:r w:rsidRPr="00721667">
        <w:rPr>
          <w:rFonts w:eastAsia="Calibri"/>
          <w:sz w:val="22"/>
          <w:szCs w:val="22"/>
          <w:lang w:eastAsia="en-US"/>
        </w:rPr>
        <w:t xml:space="preserve">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в Блоке 8 настоящего документа. Проведение повторных выездных проверок и инспекций в рамках процедуры закупки не допускается.</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По результатам отбора Закупочный орган Организатора закупки вправе принять одно из решений, указанных в п. 10.6.3.5 Положения о закупке.</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lastRenderedPageBreak/>
        <w:t>Принятое решение по результатам отбора заявок оформляется соответствующим протоколом Закупочного органа.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r w:rsidRPr="00721667">
        <w:rPr>
          <w:rFonts w:eastAsia="Calibri"/>
          <w:sz w:val="22"/>
          <w:szCs w:val="22"/>
          <w:lang w:eastAsia="en-US"/>
        </w:rPr>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17 (Блок 4 «Образцы форм документов, включаемых в заявку на участие в закупке»),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21667">
        <w:rPr>
          <w:rFonts w:eastAsia="Calibri"/>
          <w:sz w:val="22"/>
          <w:szCs w:val="22"/>
          <w:lang w:eastAsia="en-US"/>
        </w:rPr>
        <w:t>закупке</w:t>
      </w:r>
      <w:proofErr w:type="gramEnd"/>
      <w:r w:rsidRPr="00721667">
        <w:rPr>
          <w:rFonts w:eastAsia="Calibri"/>
          <w:sz w:val="22"/>
          <w:szCs w:val="22"/>
          <w:lang w:eastAsia="en-US"/>
        </w:rPr>
        <w:t xml:space="preserve"> и такая заявка рассматривается как содержащая предложение о поставке иностранных товаров.</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п.30 Информационной карты, или </w:t>
      </w:r>
      <w:proofErr w:type="gramStart"/>
      <w:r w:rsidRPr="00721667">
        <w:rPr>
          <w:rFonts w:eastAsia="Calibri"/>
          <w:sz w:val="22"/>
          <w:szCs w:val="22"/>
          <w:lang w:eastAsia="en-US"/>
        </w:rPr>
        <w:t>победителем</w:t>
      </w:r>
      <w:proofErr w:type="gramEnd"/>
      <w:r w:rsidRPr="00721667">
        <w:rPr>
          <w:rFonts w:eastAsia="Calibri"/>
          <w:sz w:val="22"/>
          <w:szCs w:val="22"/>
          <w:lang w:eastAsia="en-US"/>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proofErr w:type="gramStart"/>
      <w:r w:rsidRPr="00721667">
        <w:rPr>
          <w:rFonts w:eastAsia="Calibri"/>
          <w:sz w:val="22"/>
          <w:szCs w:val="22"/>
          <w:lang w:eastAsia="en-US"/>
        </w:rPr>
        <w:t>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roofErr w:type="gramEnd"/>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721667">
          <w:rPr>
            <w:rFonts w:eastAsia="Calibri"/>
            <w:sz w:val="22"/>
            <w:szCs w:val="22"/>
            <w:lang w:eastAsia="en-US"/>
          </w:rPr>
          <w:t>подпунктами "г"</w:t>
        </w:r>
      </w:hyperlink>
      <w:r w:rsidRPr="00721667">
        <w:rPr>
          <w:rFonts w:eastAsia="Calibri"/>
          <w:sz w:val="22"/>
          <w:szCs w:val="22"/>
          <w:lang w:eastAsia="en-US"/>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721667">
          <w:rPr>
            <w:rFonts w:eastAsia="Calibri"/>
            <w:sz w:val="22"/>
            <w:szCs w:val="22"/>
            <w:lang w:eastAsia="en-US"/>
          </w:rPr>
          <w:t>"д" пункта 6</w:t>
        </w:r>
      </w:hyperlink>
      <w:r w:rsidRPr="00721667">
        <w:rPr>
          <w:rFonts w:eastAsia="Calibri"/>
          <w:sz w:val="22"/>
          <w:szCs w:val="22"/>
          <w:lang w:eastAsia="en-US"/>
        </w:rPr>
        <w:t xml:space="preserve"> </w:t>
      </w:r>
      <w:proofErr w:type="gramStart"/>
      <w:r w:rsidRPr="00721667">
        <w:rPr>
          <w:rFonts w:eastAsia="Calibri"/>
          <w:sz w:val="22"/>
          <w:szCs w:val="22"/>
          <w:lang w:eastAsia="en-US"/>
        </w:rPr>
        <w:t>П</w:t>
      </w:r>
      <w:proofErr w:type="gramEnd"/>
      <w:r w:rsidRPr="00721667">
        <w:rPr>
          <w:rFonts w:eastAsia="Calibri"/>
          <w:sz w:val="22"/>
          <w:szCs w:val="22"/>
          <w:lang w:eastAsia="en-US"/>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Приоритет товаров российского происхождения, работ, услуг, выполняемых, оказываемых российскими лицами в соответствии с ПП № 925 </w:t>
      </w:r>
      <w:r w:rsidRPr="00721667">
        <w:rPr>
          <w:rFonts w:eastAsia="Calibri"/>
          <w:sz w:val="22"/>
          <w:szCs w:val="22"/>
          <w:u w:val="single"/>
          <w:lang w:eastAsia="en-US"/>
        </w:rPr>
        <w:t>не предоставляется</w:t>
      </w:r>
      <w:r w:rsidRPr="00721667">
        <w:rPr>
          <w:rFonts w:eastAsia="Calibri"/>
          <w:sz w:val="22"/>
          <w:szCs w:val="22"/>
          <w:lang w:eastAsia="en-US"/>
        </w:rPr>
        <w:t xml:space="preserve"> в случаях, если:</w:t>
      </w:r>
    </w:p>
    <w:p w:rsidR="00721667" w:rsidRPr="00721667" w:rsidRDefault="00721667" w:rsidP="00666D91">
      <w:pPr>
        <w:widowControl w:val="0"/>
        <w:numPr>
          <w:ilvl w:val="2"/>
          <w:numId w:val="50"/>
        </w:numPr>
        <w:tabs>
          <w:tab w:val="clear" w:pos="1134"/>
        </w:tabs>
        <w:kinsoku/>
        <w:overflowPunct/>
        <w:autoSpaceDE/>
        <w:autoSpaceDN/>
        <w:spacing w:before="120" w:after="120"/>
        <w:rPr>
          <w:rFonts w:eastAsia="Calibri"/>
          <w:color w:val="000000"/>
          <w:sz w:val="22"/>
          <w:szCs w:val="22"/>
          <w:lang w:eastAsia="en-US"/>
        </w:rPr>
      </w:pPr>
      <w:r w:rsidRPr="00721667">
        <w:rPr>
          <w:rFonts w:eastAsia="Calibri"/>
          <w:color w:val="000000"/>
          <w:sz w:val="22"/>
          <w:szCs w:val="22"/>
          <w:lang w:eastAsia="en-US"/>
        </w:rPr>
        <w:t xml:space="preserve">закупка признана </w:t>
      </w:r>
      <w:proofErr w:type="gramStart"/>
      <w:r w:rsidRPr="00721667">
        <w:rPr>
          <w:rFonts w:eastAsia="Calibri"/>
          <w:color w:val="000000"/>
          <w:sz w:val="22"/>
          <w:szCs w:val="22"/>
          <w:lang w:eastAsia="en-US"/>
        </w:rPr>
        <w:t>несостоявшейся</w:t>
      </w:r>
      <w:proofErr w:type="gramEnd"/>
      <w:r w:rsidRPr="00721667">
        <w:rPr>
          <w:rFonts w:eastAsia="Calibri"/>
          <w:color w:val="000000"/>
          <w:sz w:val="22"/>
          <w:szCs w:val="22"/>
          <w:lang w:eastAsia="en-US"/>
        </w:rPr>
        <w:t xml:space="preserve"> и договор заключается с единственным участником закупки;</w:t>
      </w:r>
    </w:p>
    <w:p w:rsidR="00721667" w:rsidRPr="00721667" w:rsidRDefault="00721667" w:rsidP="00666D91">
      <w:pPr>
        <w:widowControl w:val="0"/>
        <w:numPr>
          <w:ilvl w:val="2"/>
          <w:numId w:val="50"/>
        </w:numPr>
        <w:tabs>
          <w:tab w:val="clear" w:pos="1134"/>
        </w:tabs>
        <w:kinsoku/>
        <w:overflowPunct/>
        <w:autoSpaceDE/>
        <w:autoSpaceDN/>
        <w:spacing w:before="120" w:after="120"/>
        <w:ind w:left="1276" w:hanging="425"/>
        <w:rPr>
          <w:rFonts w:eastAsia="Calibri"/>
          <w:color w:val="000000"/>
          <w:sz w:val="22"/>
          <w:szCs w:val="22"/>
          <w:lang w:eastAsia="en-US"/>
        </w:rPr>
      </w:pPr>
      <w:r w:rsidRPr="00721667">
        <w:rPr>
          <w:rFonts w:eastAsia="Calibri"/>
          <w:color w:val="000000"/>
          <w:sz w:val="22"/>
          <w:szCs w:val="22"/>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21667" w:rsidRPr="00721667" w:rsidRDefault="00721667" w:rsidP="00666D91">
      <w:pPr>
        <w:widowControl w:val="0"/>
        <w:numPr>
          <w:ilvl w:val="2"/>
          <w:numId w:val="50"/>
        </w:numPr>
        <w:tabs>
          <w:tab w:val="clear" w:pos="1134"/>
        </w:tabs>
        <w:kinsoku/>
        <w:overflowPunct/>
        <w:autoSpaceDE/>
        <w:autoSpaceDN/>
        <w:spacing w:before="120" w:after="120"/>
        <w:ind w:left="1276" w:hanging="425"/>
        <w:rPr>
          <w:rFonts w:eastAsia="Calibri"/>
          <w:color w:val="000000"/>
          <w:sz w:val="22"/>
          <w:szCs w:val="22"/>
          <w:lang w:eastAsia="en-US"/>
        </w:rPr>
      </w:pPr>
      <w:r w:rsidRPr="00721667">
        <w:rPr>
          <w:rFonts w:eastAsia="Calibri"/>
          <w:color w:val="000000"/>
          <w:sz w:val="22"/>
          <w:szCs w:val="22"/>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21667" w:rsidRPr="00721667" w:rsidRDefault="00721667" w:rsidP="00666D91">
      <w:pPr>
        <w:widowControl w:val="0"/>
        <w:numPr>
          <w:ilvl w:val="2"/>
          <w:numId w:val="50"/>
        </w:numPr>
        <w:tabs>
          <w:tab w:val="clear" w:pos="1134"/>
        </w:tabs>
        <w:kinsoku/>
        <w:overflowPunct/>
        <w:autoSpaceDE/>
        <w:autoSpaceDN/>
        <w:spacing w:before="120" w:after="120"/>
        <w:ind w:left="1276" w:hanging="425"/>
        <w:rPr>
          <w:rFonts w:eastAsia="Calibri"/>
          <w:color w:val="000000"/>
          <w:sz w:val="22"/>
          <w:szCs w:val="22"/>
          <w:lang w:eastAsia="en-US"/>
        </w:rPr>
      </w:pPr>
      <w:proofErr w:type="gramStart"/>
      <w:r w:rsidRPr="00721667">
        <w:rPr>
          <w:rFonts w:eastAsia="Calibri"/>
          <w:color w:val="000000"/>
          <w:sz w:val="22"/>
          <w:szCs w:val="22"/>
          <w:lang w:eastAsia="en-US"/>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w:t>
      </w:r>
      <w:r w:rsidRPr="00721667">
        <w:rPr>
          <w:rFonts w:eastAsia="Calibri"/>
          <w:color w:val="000000"/>
          <w:sz w:val="22"/>
          <w:szCs w:val="22"/>
          <w:lang w:eastAsia="en-US"/>
        </w:rPr>
        <w:lastRenderedPageBreak/>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721667">
        <w:rPr>
          <w:rFonts w:eastAsia="Calibri"/>
          <w:color w:val="000000"/>
          <w:sz w:val="22"/>
          <w:szCs w:val="22"/>
          <w:lang w:eastAsia="en-US"/>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21667" w:rsidRPr="00721667" w:rsidRDefault="00721667" w:rsidP="00666D91">
      <w:pPr>
        <w:widowControl w:val="0"/>
        <w:numPr>
          <w:ilvl w:val="2"/>
          <w:numId w:val="50"/>
        </w:numPr>
        <w:tabs>
          <w:tab w:val="clear" w:pos="1134"/>
        </w:tabs>
        <w:kinsoku/>
        <w:overflowPunct/>
        <w:autoSpaceDE/>
        <w:autoSpaceDN/>
        <w:spacing w:before="120" w:after="120"/>
        <w:ind w:left="1276" w:hanging="425"/>
        <w:rPr>
          <w:rFonts w:eastAsia="Calibri"/>
          <w:color w:val="000000"/>
          <w:sz w:val="22"/>
          <w:szCs w:val="22"/>
          <w:lang w:eastAsia="en-US"/>
        </w:rPr>
      </w:pPr>
      <w:proofErr w:type="gramStart"/>
      <w:r w:rsidRPr="00721667">
        <w:rPr>
          <w:rFonts w:eastAsia="Calibri"/>
          <w:color w:val="000000"/>
          <w:sz w:val="22"/>
          <w:szCs w:val="22"/>
          <w:lang w:eastAsia="en-US"/>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721667">
        <w:rPr>
          <w:rFonts w:eastAsia="Calibri"/>
          <w:color w:val="000000"/>
          <w:sz w:val="22"/>
          <w:szCs w:val="22"/>
          <w:lang w:eastAsia="en-US"/>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При проведении переговоров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721667">
        <w:rPr>
          <w:rFonts w:eastAsia="Calibri"/>
          <w:color w:val="000000"/>
          <w:sz w:val="22"/>
          <w:szCs w:val="22"/>
          <w:lang w:eastAsia="en-US"/>
        </w:rPr>
        <w:t>(за исключением лиц, принимавших участие в переговорах посредством телефонной связи)</w:t>
      </w:r>
      <w:r w:rsidRPr="00721667">
        <w:rPr>
          <w:rFonts w:eastAsia="Calibri"/>
          <w:sz w:val="22"/>
          <w:szCs w:val="22"/>
          <w:lang w:eastAsia="en-US"/>
        </w:rPr>
        <w:t>.</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качестве окончательной заявки по итогам проведенных переговоров Участником закупки должны быть представлены следующие документы:</w:t>
      </w:r>
    </w:p>
    <w:p w:rsidR="00721667" w:rsidRPr="00721667" w:rsidRDefault="00721667" w:rsidP="00666D91">
      <w:pPr>
        <w:widowControl w:val="0"/>
        <w:numPr>
          <w:ilvl w:val="2"/>
          <w:numId w:val="51"/>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письмо о подаче новых документов с указанием измененных условий по результатам переговоров;</w:t>
      </w:r>
    </w:p>
    <w:p w:rsidR="00721667" w:rsidRPr="00721667" w:rsidRDefault="00721667" w:rsidP="00666D91">
      <w:pPr>
        <w:widowControl w:val="0"/>
        <w:numPr>
          <w:ilvl w:val="2"/>
          <w:numId w:val="51"/>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новое техническое и/ или коммерческое предложение;</w:t>
      </w:r>
    </w:p>
    <w:p w:rsidR="00721667" w:rsidRPr="00721667" w:rsidRDefault="00721667" w:rsidP="00666D91">
      <w:pPr>
        <w:widowControl w:val="0"/>
        <w:numPr>
          <w:ilvl w:val="2"/>
          <w:numId w:val="51"/>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нежели полученная ранее заявка);</w:t>
      </w:r>
    </w:p>
    <w:p w:rsidR="00721667" w:rsidRPr="00721667" w:rsidRDefault="00721667" w:rsidP="00666D91">
      <w:pPr>
        <w:widowControl w:val="0"/>
        <w:numPr>
          <w:ilvl w:val="2"/>
          <w:numId w:val="51"/>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иные документы (если указаны в протоколе, сформированном в ходе закупки, в котором установлен порядок проведения переговоров).</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устанавливает порядок проведения переторжки/ приема окончательных предложений (включая сроки проведения, параметр, в отношении которого будет осуществлена переторжка и т.д.) в протоколах, формируемых в ходе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любой несостоявшейся конкурентной процедуре закупки (за исключением случаев, предусмотренных пунктами 12, 13 таблицы 3 Положения о закупке)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Для участия в переторжке/подаче окончательных предложений Участником закупки должны быть представлены следующие документы:</w:t>
      </w:r>
    </w:p>
    <w:p w:rsidR="00721667" w:rsidRPr="00721667" w:rsidRDefault="00721667" w:rsidP="00666D91">
      <w:pPr>
        <w:widowControl w:val="0"/>
        <w:numPr>
          <w:ilvl w:val="2"/>
          <w:numId w:val="52"/>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письмо о подаче нового предложения с указанием измененных условий;</w:t>
      </w:r>
    </w:p>
    <w:p w:rsidR="00721667" w:rsidRPr="00721667"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новое техническое и/ или коммерческое предложение;</w:t>
      </w:r>
    </w:p>
    <w:p w:rsidR="00721667" w:rsidRPr="00721667"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lastRenderedPageBreak/>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 (Блок 4 «Образцы форм документов, включаемых в заявку на участие в закупке»);</w:t>
      </w:r>
    </w:p>
    <w:p w:rsidR="00721667" w:rsidRPr="00721667"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 включаемых в заявку на участие в закупке»);</w:t>
      </w:r>
    </w:p>
    <w:p w:rsidR="00721667" w:rsidRPr="00721667"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p>
    <w:p w:rsidR="00721667" w:rsidRPr="00721667"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721667">
        <w:rPr>
          <w:rFonts w:eastAsia="Calibri"/>
          <w:sz w:val="22"/>
          <w:szCs w:val="22"/>
          <w:lang w:eastAsia="en-US"/>
        </w:rPr>
        <w:t>иные документы (если указаны в протоколе, сформированном в ходе закупки, в котором установлен порядок проведения переторжки/приема окончательных предложений).</w:t>
      </w:r>
    </w:p>
    <w:p w:rsidR="00721667" w:rsidRPr="00721667" w:rsidRDefault="00721667" w:rsidP="0094286A">
      <w:pPr>
        <w:widowControl w:val="0"/>
        <w:tabs>
          <w:tab w:val="clear" w:pos="1134"/>
        </w:tabs>
        <w:kinsoku/>
        <w:overflowPunct/>
        <w:autoSpaceDE/>
        <w:autoSpaceDN/>
        <w:spacing w:before="120"/>
        <w:ind w:left="851" w:firstLine="0"/>
        <w:rPr>
          <w:rFonts w:eastAsia="Calibri"/>
          <w:sz w:val="22"/>
          <w:szCs w:val="22"/>
          <w:lang w:eastAsia="en-US"/>
        </w:rPr>
      </w:pPr>
      <w:r w:rsidRPr="00721667">
        <w:rPr>
          <w:rFonts w:eastAsia="Calibri"/>
          <w:sz w:val="22"/>
          <w:szCs w:val="22"/>
          <w:lang w:eastAsia="en-US"/>
        </w:rPr>
        <w:t>По результатам проведения переторжки/приема окончательных предложений оформляется акт, в который вносится информация о параметрах заявок на участие в процедуре закупки, измененных Участниками закупки в ходе переторжки/приема окончательных предложений.</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К оценке допускаются заявки Участников закупочной процедуры, которые не были отклонены ранее (допущены до дальнейшего участия в закупке).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Для выбора Победителя конкурентных способов закупки Организатор применяет критерии оценки в соответствии с порядком оценки и сопоставления заявок, установленным в </w:t>
      </w:r>
      <w:r w:rsidRPr="00721667">
        <w:rPr>
          <w:rFonts w:eastAsia="Calibri"/>
          <w:sz w:val="22"/>
          <w:szCs w:val="22"/>
          <w:lang w:eastAsia="en-US"/>
        </w:rPr>
        <w:br/>
        <w:t>п.31 Блока 2 настоящего документа.</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721667" w:rsidRPr="00721667" w:rsidRDefault="00721667" w:rsidP="00666D91">
      <w:pPr>
        <w:widowControl w:val="0"/>
        <w:numPr>
          <w:ilvl w:val="2"/>
          <w:numId w:val="53"/>
        </w:numPr>
        <w:tabs>
          <w:tab w:val="clear" w:pos="1134"/>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721667" w:rsidRPr="00721667" w:rsidRDefault="00721667" w:rsidP="00666D91">
      <w:pPr>
        <w:widowControl w:val="0"/>
        <w:numPr>
          <w:ilvl w:val="2"/>
          <w:numId w:val="53"/>
        </w:numPr>
        <w:tabs>
          <w:tab w:val="clear" w:pos="1134"/>
        </w:tabs>
        <w:kinsoku/>
        <w:overflowPunct/>
        <w:autoSpaceDE/>
        <w:autoSpaceDN/>
        <w:spacing w:before="120" w:after="120"/>
        <w:ind w:left="1276" w:hanging="425"/>
        <w:rPr>
          <w:rFonts w:eastAsia="Calibri"/>
          <w:sz w:val="22"/>
          <w:szCs w:val="22"/>
          <w:lang w:eastAsia="en-US"/>
        </w:rPr>
      </w:pPr>
      <w:proofErr w:type="gramStart"/>
      <w:r w:rsidRPr="00721667">
        <w:rPr>
          <w:rFonts w:eastAsia="Calibri"/>
          <w:sz w:val="22"/>
          <w:szCs w:val="22"/>
          <w:lang w:eastAsia="en-US"/>
        </w:rP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721667">
        <w:rPr>
          <w:rFonts w:eastAsia="Calibri"/>
          <w:sz w:val="22"/>
          <w:szCs w:val="22"/>
          <w:lang w:eastAsia="en-US"/>
        </w:rPr>
        <w:t xml:space="preserve"> расходов в соответствии с законодательством Российской Федерации.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Если в ходе процедуры закупки проводились переговоры и/или переторжка, выбор Победителя осуществляется с учетом их результатов.</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признает Победителем Участника закупки, который предложил лучшие условия исполнения договора в соответствии с критериями и порядком оценки, установленными в п. 30, 31 Информационной карты, и заявке которого при ранжировании (сопоставлении) присвоено первое место. В случае выбора нескольких Победителей первое место присваивается нескольким Участникам закупки, либо Победителями объявляются Участники закупки, занявшие установленное в п.33 Информационной карты, число верхних (лучших) мест в результатах ранжирования.</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 Одинаковые параметры основного и альтернативных </w:t>
      </w:r>
      <w:r w:rsidRPr="00721667">
        <w:rPr>
          <w:rFonts w:eastAsia="Calibri"/>
          <w:sz w:val="22"/>
          <w:szCs w:val="22"/>
          <w:lang w:eastAsia="en-US"/>
        </w:rPr>
        <w:lastRenderedPageBreak/>
        <w:t>предложений, поданных в составе заявки на участие в процедуре закупки, оцениваются одинаково. При этом Участник закупки получает несколько мест по итогам ранжирования соответственно количеству допущенных до оценки предложений.</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Если проводится многоэтапная процедура закупки, выбор Победителя осуществляется только на последнем этапе.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По результатам оценки и сопоставления заявок Закупочной орган вправе принять одно из решений, установленных в п. 10.6.4.4 Положения о закупке.</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Принятое решение по результатам оценки и сопоставления заявок оформляется соответствующим протоколом Закупочного органа.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любой момент до объявления итогов закупки Заказчик вправе отклонить заявку Участника закупки и не допускать до дальнейшего участия в процедуре закупки по причинам, указанным в п. 10.6.1.16 Положения о закупке.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Информация об отклонении заявки Участника закупки доводится до его сведения (и может быть доведена до сведения остальных Участников закупки) в порядке, установленном Положением о закупке, извещением, документацией о закупке.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извещении, документации о закупке и разделе 6 Положения о закупке.</w:t>
      </w:r>
    </w:p>
    <w:p w:rsidR="00721667" w:rsidRPr="0094286A"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Порядок проведения процедуры аукциона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Особенности проведения процедуры хода аукциона установлены в подразделе </w:t>
      </w:r>
      <w:r w:rsidRPr="00721667">
        <w:rPr>
          <w:rFonts w:eastAsia="Calibri"/>
          <w:sz w:val="22"/>
          <w:szCs w:val="22"/>
          <w:lang w:eastAsia="en-US"/>
        </w:rPr>
        <w:br/>
        <w:t>10.6.5 Положения о закупке.</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i/>
          <w:sz w:val="22"/>
          <w:szCs w:val="22"/>
          <w:lang w:eastAsia="en-US"/>
        </w:rPr>
        <w:t>Применяется только при проведении неэлектронного аукциона</w:t>
      </w:r>
      <w:r w:rsidRPr="00721667">
        <w:rPr>
          <w:rFonts w:eastAsia="Calibri"/>
          <w:sz w:val="22"/>
          <w:szCs w:val="22"/>
          <w:lang w:eastAsia="en-US"/>
        </w:rPr>
        <w:t>. Аукцион начинается, проводится и заканчивается аукционистом, назначенным Организатором закупки в сроки, установленные в извещении о закупке (Блок 1). 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 при этом для оформления пропуска иметь при себе документ, удостоверяющий личность.</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Указания аукциониста в ходе аукциона являются обязательными для Участников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подавать данному представителю предложения по цене Договора от лица Участника закупки.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 В случае участия двух представителей Участника закупки, им выдаются карточки с одинаковыми номерами.</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Аукционист непосредственно перед началом аукциона объясняет всем Участникам </w:t>
      </w:r>
      <w:r w:rsidRPr="00721667">
        <w:rPr>
          <w:rFonts w:eastAsia="Calibri"/>
          <w:sz w:val="22"/>
          <w:szCs w:val="22"/>
          <w:lang w:eastAsia="en-US"/>
        </w:rPr>
        <w:lastRenderedPageBreak/>
        <w:t>закупки одновременно правила его проведения, правила подачи ценовых предложений, величину «шага аукциона», указанного в п. 32 Информационной карты.</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Проведение аукциона (путем снижения начальной (максимальной) цены Договора на «шаг аукциона»):</w:t>
      </w:r>
    </w:p>
    <w:p w:rsidR="00721667" w:rsidRPr="00721667" w:rsidRDefault="00721667" w:rsidP="00721667">
      <w:pPr>
        <w:numPr>
          <w:ilvl w:val="0"/>
          <w:numId w:val="20"/>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аукционист объявляет начало аукциона;</w:t>
      </w:r>
    </w:p>
    <w:p w:rsidR="00721667" w:rsidRPr="00721667" w:rsidRDefault="00721667" w:rsidP="00721667">
      <w:pPr>
        <w:numPr>
          <w:ilvl w:val="0"/>
          <w:numId w:val="20"/>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аукционист объявляет текущую цену аукциона (равную начальной (максимальной) цене Договора) и предлагает участникам снизить ее на величину первого шага аукциона, установленного в п. 32 Информационной карты;</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либо</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Проведение аукциона (путем снижения цен, поданных Участниками закупки в составе заявки на «шаг аукциона»):</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аукционист оглашает присутствующим цены заявок Участников закупки, оглашает текущую цену аукциона (равную минимальной цене среди заявок Участников), и предлагает представителям Участников закупки снизить эту цену на величину «шага аукциона», установленного в п. 32 Информационной карты, начиная с минимальной цены среди поданных заявок;</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далее, при любом из вариантов:</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аукциона, </w:t>
      </w:r>
      <w:proofErr w:type="gramStart"/>
      <w:r w:rsidRPr="00721667">
        <w:rPr>
          <w:sz w:val="22"/>
          <w:szCs w:val="22"/>
          <w:lang w:bidi="he-IL"/>
        </w:rPr>
        <w:t>соглашаясь исполнить Договор по цене равной текущая цена минус «шаг</w:t>
      </w:r>
      <w:proofErr w:type="gramEnd"/>
      <w:r w:rsidRPr="00721667">
        <w:rPr>
          <w:sz w:val="22"/>
          <w:szCs w:val="22"/>
          <w:lang w:bidi="he-IL"/>
        </w:rPr>
        <w:t xml:space="preserve"> аукциона»;</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процесс, указанный в подп. г) настоящего пункта повторяется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победитель аукциона определяется согласно правилам, изложенным в п.3.8.4 Блока 3 настоящего документа;</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721667">
        <w:rPr>
          <w:sz w:val="22"/>
          <w:szCs w:val="22"/>
          <w:lang w:bidi="he-IL"/>
        </w:rPr>
        <w:t>участником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721667" w:rsidRPr="00721667"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proofErr w:type="gramStart"/>
      <w:r w:rsidRPr="00721667">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w:t>
      </w:r>
      <w:r w:rsidRPr="00721667">
        <w:rPr>
          <w:sz w:val="22"/>
          <w:szCs w:val="22"/>
          <w:lang w:bidi="he-IL"/>
        </w:rPr>
        <w:lastRenderedPageBreak/>
        <w:t>либо не согласен (при наличии такого представителя он также приглашается к подписанию протокола хода аукциона.</w:t>
      </w:r>
      <w:proofErr w:type="gramEnd"/>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соответствующее закупаемой продукции значение, установленное в ПП 925, от предложенной им цены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Применяется только при проведении электронного аукциона.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Проведение процедуры аукциона осуществляется в соответствии с требованиями, установленными в п. 32 Информационной карты с учетом требований, установленных в подразделе 10.6.5 Положения о закупке в части, не противоречащей настоящему подразделу Блока 3.</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К участию в аукционе допускаются только Участники процедуры, заявки которых соответствуют требованиям настоящей документации (прошедшие отбор).</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п.32 Блока 2 настоящего документа («Время ожидания предложений о цене договора (цене лота)»). В случае подачи в течение данного времени предложения о цене договора, время, оставшееся до истечения срока подачи предложений о цене договора, автоматически продлевается 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В соответствии с установленными параметрами в п. 32 Блока 2 настоящего документа Участникам предоставляется возможность подать предложение о снижении цены договора на величину либо равную установленному Заказчиком шагу аукциона, в случае указания «фиксированного шага аукциона», либо на величину, находящуюся в определенном диапазоне, в случае указания данного диапазона.</w:t>
      </w:r>
      <w:proofErr w:type="gramEnd"/>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bookmarkStart w:id="54" w:name="sub_304073"/>
      <w:r w:rsidRPr="00721667">
        <w:rPr>
          <w:rFonts w:eastAsia="Calibri"/>
          <w:sz w:val="22"/>
          <w:szCs w:val="22"/>
          <w:lang w:eastAsia="en-U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54"/>
    </w:p>
    <w:p w:rsidR="00721667" w:rsidRPr="0094286A" w:rsidRDefault="0094286A" w:rsidP="00666D91">
      <w:pPr>
        <w:pStyle w:val="afa"/>
        <w:keepNext/>
        <w:numPr>
          <w:ilvl w:val="1"/>
          <w:numId w:val="41"/>
        </w:numPr>
        <w:tabs>
          <w:tab w:val="clear" w:pos="1134"/>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Порядок подведения итогов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вправе предусмотреть возможность выбора нескольких Победителей по результатам процедуры закупки (п.33 Информационной карты).</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рассмотрения заявок по форме, приведенной в Блоке 5 «Образцы оформления конвертов и иных документов, оформляемых в ходе проведения закупки и/или по ее результатам».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i/>
          <w:sz w:val="22"/>
          <w:szCs w:val="22"/>
          <w:u w:val="single"/>
          <w:lang w:eastAsia="en-US"/>
        </w:rPr>
        <w:t>Данный пункт применяется только при проведении конкурса и аукциона Заказчиками 2-го типа.</w:t>
      </w:r>
      <w:r w:rsidRPr="00721667">
        <w:rPr>
          <w:rFonts w:eastAsia="Calibri"/>
          <w:sz w:val="22"/>
          <w:szCs w:val="22"/>
          <w:lang w:eastAsia="en-US"/>
        </w:rPr>
        <w:t xml:space="preserve"> По итогам проведения закупки между Организатором закупки и Победителем в день ее проведения (для конкурса – день выбора Победителя), в </w:t>
      </w:r>
      <w:proofErr w:type="gramStart"/>
      <w:r w:rsidRPr="00721667">
        <w:rPr>
          <w:rFonts w:eastAsia="Calibri"/>
          <w:sz w:val="22"/>
          <w:szCs w:val="22"/>
          <w:lang w:eastAsia="en-US"/>
        </w:rPr>
        <w:t>порядке</w:t>
      </w:r>
      <w:proofErr w:type="gramEnd"/>
      <w:r w:rsidRPr="00721667">
        <w:rPr>
          <w:rFonts w:eastAsia="Calibri"/>
          <w:sz w:val="22"/>
          <w:szCs w:val="22"/>
          <w:lang w:eastAsia="en-US"/>
        </w:rPr>
        <w:t xml:space="preserve"> предусмотренном </w:t>
      </w:r>
      <w:r w:rsidRPr="00721667">
        <w:rPr>
          <w:rFonts w:eastAsia="Calibri"/>
          <w:sz w:val="22"/>
          <w:szCs w:val="22"/>
          <w:lang w:eastAsia="en-US"/>
        </w:rPr>
        <w:br/>
        <w:t xml:space="preserve">п.34 Информационной карты, подписывается протокол о результатах торгов, который имеет силу Договора. </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lastRenderedPageBreak/>
        <w:t>В случае невозможности подписания Победителем протокола в день проведения закупки, Организатор закупки в тот же день:</w:t>
      </w:r>
    </w:p>
    <w:p w:rsidR="00721667" w:rsidRPr="00721667" w:rsidRDefault="00721667" w:rsidP="00721667">
      <w:pPr>
        <w:widowControl w:val="0"/>
        <w:numPr>
          <w:ilvl w:val="0"/>
          <w:numId w:val="27"/>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подписывает протокол о результатах торгов;</w:t>
      </w:r>
    </w:p>
    <w:p w:rsidR="00721667" w:rsidRPr="00721667" w:rsidRDefault="00721667" w:rsidP="00721667">
      <w:pPr>
        <w:widowControl w:val="0"/>
        <w:numPr>
          <w:ilvl w:val="0"/>
          <w:numId w:val="27"/>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свою очередь Победитель обязан:</w:t>
      </w:r>
    </w:p>
    <w:p w:rsidR="00721667" w:rsidRPr="00721667" w:rsidRDefault="00721667" w:rsidP="00721667">
      <w:pPr>
        <w:widowControl w:val="0"/>
        <w:numPr>
          <w:ilvl w:val="0"/>
          <w:numId w:val="25"/>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в день получения от Организатора посредством факсимильной связи/электронной почты подписанного протокола:</w:t>
      </w:r>
    </w:p>
    <w:p w:rsidR="00721667" w:rsidRPr="00721667" w:rsidRDefault="00721667" w:rsidP="00721667">
      <w:pPr>
        <w:widowControl w:val="0"/>
        <w:numPr>
          <w:ilvl w:val="1"/>
          <w:numId w:val="26"/>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подписать со своей стороны полученный от Организатора посредством факсимильной связи/электронной почты протокол о результатах торгов;</w:t>
      </w:r>
    </w:p>
    <w:p w:rsidR="00721667" w:rsidRPr="00721667" w:rsidRDefault="00721667" w:rsidP="00721667">
      <w:pPr>
        <w:widowControl w:val="0"/>
        <w:numPr>
          <w:ilvl w:val="1"/>
          <w:numId w:val="26"/>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направить Организатору закупки посредством факсимильной связи/электронной почты 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721667" w:rsidRPr="00721667" w:rsidRDefault="00721667" w:rsidP="00721667">
      <w:pPr>
        <w:widowControl w:val="0"/>
        <w:numPr>
          <w:ilvl w:val="0"/>
          <w:numId w:val="25"/>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 и документ, подтверждающий право на подписание данного протокола (устав, доверенность и т.д.).</w:t>
      </w:r>
    </w:p>
    <w:p w:rsidR="00721667" w:rsidRPr="00721667"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721667" w:rsidRPr="00721667" w:rsidDel="00DF7F22"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sidDel="00DF7F22">
        <w:rPr>
          <w:rFonts w:eastAsia="Calibri"/>
          <w:sz w:val="22"/>
          <w:szCs w:val="22"/>
          <w:lang w:eastAsia="en-US"/>
        </w:rPr>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извещении, документации о закупке и разделе 6 Положения </w:t>
      </w:r>
      <w:r w:rsidRPr="00721667">
        <w:rPr>
          <w:rFonts w:eastAsia="Calibri"/>
          <w:sz w:val="22"/>
          <w:szCs w:val="22"/>
          <w:lang w:eastAsia="en-US"/>
        </w:rPr>
        <w:t>о закупке</w:t>
      </w:r>
      <w:r w:rsidRPr="00721667" w:rsidDel="00DF7F22">
        <w:rPr>
          <w:rFonts w:eastAsia="Calibri"/>
          <w:sz w:val="22"/>
          <w:szCs w:val="22"/>
          <w:lang w:eastAsia="en-US"/>
        </w:rPr>
        <w:t>.</w:t>
      </w:r>
    </w:p>
    <w:p w:rsidR="00721667" w:rsidRPr="0094286A"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Преддоговорные переговоры</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Заказчик вправе до заключения договора провести преддоговорные переговоры с лицом, с которым планируется заключить договор.</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Преддоговорные переговоры проводятся в рамках действующего законодательства РФ, с учетом требований Положения о закупке в очной форме, в том числе с помощью средств аудио-, видеоконференцсвязи.</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Преддоговорные переговоры проводятся в отношении положений договора и улучшения предложения лица, с которым заключается договор, в интересах Заказчиков, включая, </w:t>
      </w:r>
      <w:proofErr w:type="gramStart"/>
      <w:r w:rsidRPr="00721667">
        <w:rPr>
          <w:rFonts w:eastAsia="Calibri"/>
          <w:sz w:val="22"/>
          <w:szCs w:val="22"/>
          <w:lang w:eastAsia="en-US"/>
        </w:rPr>
        <w:t>но</w:t>
      </w:r>
      <w:proofErr w:type="gramEnd"/>
      <w:r w:rsidRPr="00721667">
        <w:rPr>
          <w:rFonts w:eastAsia="Calibri"/>
          <w:sz w:val="22"/>
          <w:szCs w:val="22"/>
          <w:lang w:eastAsia="en-US"/>
        </w:rPr>
        <w:t xml:space="preserve"> не ограничиваясь, по следующим параметрам:</w:t>
      </w:r>
    </w:p>
    <w:p w:rsidR="00721667" w:rsidRPr="00721667" w:rsidRDefault="00721667" w:rsidP="00721667">
      <w:pPr>
        <w:numPr>
          <w:ilvl w:val="0"/>
          <w:numId w:val="30"/>
        </w:numPr>
        <w:tabs>
          <w:tab w:val="clear" w:pos="1134"/>
        </w:tabs>
        <w:kinsoku/>
        <w:overflowPunct/>
        <w:autoSpaceDE/>
        <w:autoSpaceDN/>
        <w:spacing w:before="120"/>
        <w:ind w:left="1276" w:hanging="425"/>
        <w:rPr>
          <w:sz w:val="22"/>
          <w:szCs w:val="20"/>
        </w:rPr>
      </w:pPr>
      <w:r w:rsidRPr="00721667">
        <w:rPr>
          <w:sz w:val="22"/>
          <w:szCs w:val="20"/>
        </w:rPr>
        <w:t>по снижению цены договора (и/или единиц продукции) без изменения остальных условий договора;</w:t>
      </w:r>
    </w:p>
    <w:p w:rsidR="00721667" w:rsidRPr="00721667" w:rsidRDefault="00721667" w:rsidP="00721667">
      <w:pPr>
        <w:numPr>
          <w:ilvl w:val="0"/>
          <w:numId w:val="30"/>
        </w:numPr>
        <w:tabs>
          <w:tab w:val="clear" w:pos="1134"/>
        </w:tabs>
        <w:kinsoku/>
        <w:overflowPunct/>
        <w:autoSpaceDE/>
        <w:autoSpaceDN/>
        <w:spacing w:before="120"/>
        <w:ind w:left="1276" w:hanging="425"/>
        <w:rPr>
          <w:sz w:val="22"/>
          <w:szCs w:val="20"/>
        </w:rPr>
      </w:pPr>
      <w:r w:rsidRPr="00721667">
        <w:rPr>
          <w:sz w:val="22"/>
          <w:szCs w:val="20"/>
        </w:rPr>
        <w:t>по уменьшению объемов продукции и без увеличения единичных цен продукции с соответствующим изменением стоимости договора;</w:t>
      </w:r>
    </w:p>
    <w:p w:rsidR="00721667" w:rsidRPr="00721667" w:rsidRDefault="00721667" w:rsidP="00721667">
      <w:pPr>
        <w:numPr>
          <w:ilvl w:val="0"/>
          <w:numId w:val="30"/>
        </w:numPr>
        <w:tabs>
          <w:tab w:val="clear" w:pos="1134"/>
        </w:tabs>
        <w:kinsoku/>
        <w:overflowPunct/>
        <w:autoSpaceDE/>
        <w:autoSpaceDN/>
        <w:spacing w:before="120"/>
        <w:ind w:left="1276" w:hanging="425"/>
        <w:rPr>
          <w:sz w:val="22"/>
          <w:szCs w:val="20"/>
        </w:rPr>
      </w:pPr>
      <w:r w:rsidRPr="00721667">
        <w:rPr>
          <w:sz w:val="22"/>
          <w:szCs w:val="20"/>
        </w:rPr>
        <w:t>по сокращению сроков исполнения договора (его отдельных этапов);</w:t>
      </w:r>
    </w:p>
    <w:p w:rsidR="00721667" w:rsidRPr="00721667" w:rsidRDefault="00721667" w:rsidP="00721667">
      <w:pPr>
        <w:numPr>
          <w:ilvl w:val="0"/>
          <w:numId w:val="30"/>
        </w:numPr>
        <w:tabs>
          <w:tab w:val="clear" w:pos="1134"/>
        </w:tabs>
        <w:kinsoku/>
        <w:overflowPunct/>
        <w:autoSpaceDE/>
        <w:autoSpaceDN/>
        <w:spacing w:before="120"/>
        <w:ind w:left="1276" w:hanging="425"/>
        <w:rPr>
          <w:sz w:val="22"/>
          <w:szCs w:val="20"/>
        </w:rPr>
      </w:pPr>
      <w:r w:rsidRPr="00721667">
        <w:rPr>
          <w:sz w:val="22"/>
          <w:szCs w:val="20"/>
        </w:rPr>
        <w:t>отмена аванса, улучшение технических характеристик продукции;</w:t>
      </w:r>
    </w:p>
    <w:p w:rsidR="00721667" w:rsidRPr="00721667" w:rsidRDefault="00721667" w:rsidP="00721667">
      <w:pPr>
        <w:numPr>
          <w:ilvl w:val="0"/>
          <w:numId w:val="30"/>
        </w:numPr>
        <w:tabs>
          <w:tab w:val="clear" w:pos="1134"/>
        </w:tabs>
        <w:kinsoku/>
        <w:overflowPunct/>
        <w:autoSpaceDE/>
        <w:autoSpaceDN/>
        <w:spacing w:before="120"/>
        <w:ind w:left="1276" w:hanging="425"/>
        <w:rPr>
          <w:sz w:val="22"/>
          <w:szCs w:val="20"/>
        </w:rPr>
      </w:pPr>
      <w:r w:rsidRPr="00721667">
        <w:rPr>
          <w:sz w:val="22"/>
          <w:szCs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721667" w:rsidRPr="00721667" w:rsidRDefault="00721667" w:rsidP="00721667">
      <w:pPr>
        <w:numPr>
          <w:ilvl w:val="0"/>
          <w:numId w:val="30"/>
        </w:numPr>
        <w:tabs>
          <w:tab w:val="clear" w:pos="1134"/>
        </w:tabs>
        <w:kinsoku/>
        <w:overflowPunct/>
        <w:autoSpaceDE/>
        <w:autoSpaceDN/>
        <w:spacing w:before="120"/>
        <w:ind w:left="1276" w:hanging="425"/>
        <w:rPr>
          <w:sz w:val="22"/>
          <w:szCs w:val="20"/>
        </w:rPr>
      </w:pPr>
      <w:r w:rsidRPr="00721667">
        <w:rPr>
          <w:sz w:val="22"/>
          <w:szCs w:val="20"/>
        </w:rPr>
        <w:lastRenderedPageBreak/>
        <w:t>уточнению сроков исполнения договора (его отдельных этапов), если процедуры закупки и подписание договора проводились дольше установленных сроков, в том числе вследствие рассмотрения жалобы в Конфликтной комиссии или в антимонопольном органе;</w:t>
      </w:r>
    </w:p>
    <w:p w:rsidR="00721667" w:rsidRPr="00721667" w:rsidRDefault="00721667" w:rsidP="00721667">
      <w:pPr>
        <w:numPr>
          <w:ilvl w:val="0"/>
          <w:numId w:val="30"/>
        </w:numPr>
        <w:tabs>
          <w:tab w:val="clear" w:pos="1134"/>
        </w:tabs>
        <w:kinsoku/>
        <w:overflowPunct/>
        <w:autoSpaceDE/>
        <w:autoSpaceDN/>
        <w:spacing w:before="120" w:after="120"/>
        <w:ind w:left="1276" w:hanging="425"/>
        <w:rPr>
          <w:sz w:val="22"/>
          <w:szCs w:val="20"/>
        </w:rPr>
      </w:pPr>
      <w:r w:rsidRPr="00721667">
        <w:rPr>
          <w:sz w:val="22"/>
          <w:szCs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Запрещаются преддоговорные переговоры, направленные на ухудшение договорных условий для Заказчика.</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По результатам преддоговорных переговоров оформляется акт преддоговорных переговоров, который подписывается Заказчиком и лицом, с которым заключается договор. Акт преддоговорных переговоров не размещается в открытых источниках.</w:t>
      </w:r>
    </w:p>
    <w:p w:rsidR="00721667" w:rsidRPr="0094286A"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Порядок формирования цены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721667" w:rsidRPr="00721667" w:rsidRDefault="00721667" w:rsidP="00666D91">
      <w:pPr>
        <w:widowControl w:val="0"/>
        <w:numPr>
          <w:ilvl w:val="0"/>
          <w:numId w:val="49"/>
        </w:numPr>
        <w:pBdr>
          <w:top w:val="single" w:sz="4" w:space="1" w:color="auto"/>
          <w:left w:val="single" w:sz="4" w:space="4" w:color="auto"/>
          <w:bottom w:val="single" w:sz="4" w:space="1" w:color="auto"/>
          <w:right w:val="single" w:sz="4" w:space="3" w:color="auto"/>
        </w:pBdr>
        <w:tabs>
          <w:tab w:val="clear" w:pos="1134"/>
        </w:tabs>
        <w:kinsoku/>
        <w:overflowPunct/>
        <w:autoSpaceDE/>
        <w:autoSpaceDN/>
        <w:spacing w:before="120" w:after="120"/>
        <w:ind w:left="851" w:firstLine="0"/>
        <w:rPr>
          <w:rFonts w:eastAsia="Calibri"/>
          <w:sz w:val="22"/>
          <w:szCs w:val="22"/>
          <w:lang w:eastAsia="en-US"/>
        </w:rPr>
      </w:pPr>
      <w:r w:rsidRPr="00721667">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p>
    <w:p w:rsidR="00721667" w:rsidRPr="00721667" w:rsidRDefault="00721667" w:rsidP="00666D91">
      <w:pPr>
        <w:widowControl w:val="0"/>
        <w:numPr>
          <w:ilvl w:val="0"/>
          <w:numId w:val="49"/>
        </w:numPr>
        <w:pBdr>
          <w:top w:val="single" w:sz="4" w:space="1" w:color="auto"/>
          <w:left w:val="single" w:sz="4" w:space="4" w:color="auto"/>
          <w:bottom w:val="single" w:sz="4" w:space="1" w:color="auto"/>
          <w:right w:val="single" w:sz="4" w:space="3" w:color="auto"/>
        </w:pBd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соответствующее закупаемой продукции значение, установленное в ПП 925,</w:t>
      </w:r>
      <w:r w:rsidRPr="00721667" w:rsidDel="009152A1">
        <w:rPr>
          <w:rFonts w:eastAsia="Calibri"/>
          <w:sz w:val="22"/>
          <w:szCs w:val="22"/>
          <w:lang w:eastAsia="en-US"/>
        </w:rPr>
        <w:t xml:space="preserve"> </w:t>
      </w:r>
      <w:r w:rsidRPr="00721667">
        <w:rPr>
          <w:rFonts w:eastAsia="Calibri"/>
          <w:sz w:val="22"/>
          <w:szCs w:val="22"/>
          <w:lang w:eastAsia="en-US"/>
        </w:rPr>
        <w:t>от предложенной им цены договора.</w:t>
      </w:r>
    </w:p>
    <w:p w:rsidR="00721667" w:rsidRPr="00721667" w:rsidRDefault="00721667" w:rsidP="00666D91">
      <w:pPr>
        <w:widowControl w:val="0"/>
        <w:numPr>
          <w:ilvl w:val="0"/>
          <w:numId w:val="49"/>
        </w:numPr>
        <w:pBdr>
          <w:top w:val="single" w:sz="4" w:space="1" w:color="auto"/>
          <w:left w:val="single" w:sz="4" w:space="4" w:color="auto"/>
          <w:bottom w:val="single" w:sz="4" w:space="1" w:color="auto"/>
          <w:right w:val="single" w:sz="4" w:space="3" w:color="auto"/>
        </w:pBd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w:t>
      </w:r>
      <w:proofErr w:type="gramStart"/>
      <w:r w:rsidRPr="00721667">
        <w:rPr>
          <w:rFonts w:eastAsia="Calibri"/>
          <w:sz w:val="22"/>
          <w:szCs w:val="22"/>
          <w:lang w:eastAsia="en-US"/>
        </w:rPr>
        <w:t>,</w:t>
      </w:r>
      <w:proofErr w:type="gramEnd"/>
      <w:r w:rsidRPr="00721667">
        <w:rPr>
          <w:rFonts w:eastAsia="Calibri"/>
          <w:sz w:val="22"/>
          <w:szCs w:val="22"/>
          <w:lang w:eastAsia="en-US"/>
        </w:rPr>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соответствующее закупаемой продукции значение, установленное в ПП 925,</w:t>
      </w:r>
      <w:r w:rsidRPr="00721667" w:rsidDel="009152A1">
        <w:rPr>
          <w:rFonts w:eastAsia="Calibri"/>
          <w:sz w:val="22"/>
          <w:szCs w:val="22"/>
          <w:lang w:eastAsia="en-US"/>
        </w:rPr>
        <w:t xml:space="preserve"> </w:t>
      </w:r>
      <w:r w:rsidRPr="00721667">
        <w:rPr>
          <w:rFonts w:eastAsia="Calibri"/>
          <w:sz w:val="22"/>
          <w:szCs w:val="22"/>
          <w:lang w:eastAsia="en-US"/>
        </w:rPr>
        <w:t>от предложенной им цены договора.</w:t>
      </w:r>
    </w:p>
    <w:p w:rsidR="00721667" w:rsidRPr="00721667" w:rsidRDefault="00721667" w:rsidP="00666D91">
      <w:pPr>
        <w:widowControl w:val="0"/>
        <w:numPr>
          <w:ilvl w:val="0"/>
          <w:numId w:val="49"/>
        </w:numPr>
        <w:pBdr>
          <w:top w:val="single" w:sz="4" w:space="1" w:color="auto"/>
          <w:left w:val="single" w:sz="4" w:space="4" w:color="auto"/>
          <w:bottom w:val="single" w:sz="4" w:space="1" w:color="auto"/>
          <w:right w:val="single" w:sz="4" w:space="3" w:color="auto"/>
        </w:pBdr>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В случае, если победитель конкурса или иного способа закупки определяется на основе критериев оценки, указанных в п.29 Информационной карты, или </w:t>
      </w:r>
      <w:proofErr w:type="gramStart"/>
      <w:r w:rsidRPr="00721667">
        <w:rPr>
          <w:rFonts w:eastAsia="Calibri"/>
          <w:sz w:val="22"/>
          <w:szCs w:val="22"/>
          <w:lang w:eastAsia="en-US"/>
        </w:rPr>
        <w:t>победителем</w:t>
      </w:r>
      <w:proofErr w:type="gramEnd"/>
      <w:r w:rsidRPr="00721667">
        <w:rPr>
          <w:rFonts w:eastAsia="Calibri"/>
          <w:sz w:val="22"/>
          <w:szCs w:val="22"/>
          <w:lang w:eastAsia="en-US"/>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
    <w:p w:rsidR="00721667" w:rsidRPr="00721667" w:rsidRDefault="00721667" w:rsidP="00666D91">
      <w:pPr>
        <w:widowControl w:val="0"/>
        <w:numPr>
          <w:ilvl w:val="0"/>
          <w:numId w:val="49"/>
        </w:numPr>
        <w:pBdr>
          <w:top w:val="single" w:sz="4" w:space="1" w:color="auto"/>
          <w:left w:val="single" w:sz="4" w:space="4" w:color="auto"/>
          <w:bottom w:val="single" w:sz="4" w:space="1" w:color="auto"/>
          <w:right w:val="single" w:sz="4" w:space="3" w:color="auto"/>
        </w:pBdr>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21667" w:rsidRPr="0094286A"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lastRenderedPageBreak/>
        <w:t xml:space="preserve"> </w:t>
      </w:r>
      <w:r w:rsidR="00721667" w:rsidRPr="0094286A">
        <w:rPr>
          <w:rFonts w:eastAsia="Calibri"/>
          <w:b/>
          <w:sz w:val="22"/>
          <w:szCs w:val="22"/>
          <w:lang w:eastAsia="en-US"/>
        </w:rPr>
        <w:t>Срок и порядок заключения Договора</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Срок подписания Договора устанавливается в п.36 Блока 2 настоящего документа.</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Сроки заключения договора могут быть увеличены в следующих случаях:</w:t>
      </w:r>
    </w:p>
    <w:p w:rsidR="00721667" w:rsidRPr="00721667" w:rsidRDefault="00721667" w:rsidP="00721667">
      <w:pPr>
        <w:numPr>
          <w:ilvl w:val="0"/>
          <w:numId w:val="31"/>
        </w:numPr>
        <w:tabs>
          <w:tab w:val="clear" w:pos="1134"/>
        </w:tabs>
        <w:kinsoku/>
        <w:overflowPunct/>
        <w:autoSpaceDE/>
        <w:autoSpaceDN/>
        <w:spacing w:before="120"/>
        <w:ind w:left="1134" w:hanging="283"/>
        <w:rPr>
          <w:sz w:val="22"/>
          <w:szCs w:val="20"/>
        </w:rPr>
      </w:pPr>
      <w:r w:rsidRPr="00721667">
        <w:rPr>
          <w:sz w:val="22"/>
          <w:szCs w:val="20"/>
        </w:rPr>
        <w:t>если в соответствии с законодательством РФ для заключения договора необходимо его одобрение органом управления Заказчика;</w:t>
      </w:r>
    </w:p>
    <w:p w:rsidR="00721667" w:rsidRPr="00721667" w:rsidRDefault="00721667" w:rsidP="00721667">
      <w:pPr>
        <w:numPr>
          <w:ilvl w:val="0"/>
          <w:numId w:val="31"/>
        </w:numPr>
        <w:tabs>
          <w:tab w:val="clear" w:pos="1134"/>
        </w:tabs>
        <w:kinsoku/>
        <w:overflowPunct/>
        <w:autoSpaceDE/>
        <w:autoSpaceDN/>
        <w:spacing w:before="120" w:after="240"/>
        <w:ind w:left="1134" w:hanging="283"/>
        <w:rPr>
          <w:sz w:val="22"/>
          <w:szCs w:val="20"/>
        </w:rPr>
      </w:pPr>
      <w:r w:rsidRPr="00721667">
        <w:rPr>
          <w:sz w:val="22"/>
          <w:szCs w:val="20"/>
        </w:rPr>
        <w:t>если действия (бездействие) Заказчика, Организатора закупки, Закупочного органа, Оператора ЭП при осуществлении закупки обжалуются:</w:t>
      </w:r>
    </w:p>
    <w:p w:rsidR="00721667" w:rsidRPr="00721667" w:rsidRDefault="00721667" w:rsidP="00721667">
      <w:pPr>
        <w:numPr>
          <w:ilvl w:val="3"/>
          <w:numId w:val="28"/>
        </w:numPr>
        <w:tabs>
          <w:tab w:val="clear" w:pos="1134"/>
        </w:tabs>
        <w:kinsoku/>
        <w:overflowPunct/>
        <w:autoSpaceDE/>
        <w:autoSpaceDN/>
        <w:spacing w:after="120"/>
        <w:ind w:left="1560" w:hanging="426"/>
        <w:rPr>
          <w:sz w:val="22"/>
          <w:szCs w:val="20"/>
          <w:lang w:bidi="he-IL"/>
        </w:rPr>
      </w:pPr>
      <w:r w:rsidRPr="00721667">
        <w:rPr>
          <w:sz w:val="22"/>
          <w:szCs w:val="20"/>
          <w:lang w:bidi="he-IL"/>
        </w:rPr>
        <w:t>для Заказчиков первого типа: в антимонопольном органе либо в судебном порядке;</w:t>
      </w:r>
    </w:p>
    <w:p w:rsidR="00721667" w:rsidRPr="00721667" w:rsidRDefault="00721667" w:rsidP="00721667">
      <w:pPr>
        <w:numPr>
          <w:ilvl w:val="3"/>
          <w:numId w:val="28"/>
        </w:numPr>
        <w:tabs>
          <w:tab w:val="clear" w:pos="1134"/>
        </w:tabs>
        <w:kinsoku/>
        <w:overflowPunct/>
        <w:autoSpaceDE/>
        <w:autoSpaceDN/>
        <w:spacing w:after="120"/>
        <w:ind w:left="1560" w:hanging="426"/>
        <w:rPr>
          <w:sz w:val="22"/>
          <w:szCs w:val="20"/>
          <w:lang w:bidi="he-IL"/>
        </w:rPr>
      </w:pPr>
      <w:r w:rsidRPr="00721667">
        <w:rPr>
          <w:sz w:val="22"/>
          <w:szCs w:val="20"/>
          <w:lang w:bidi="he-IL"/>
        </w:rPr>
        <w:t>для Заказчиков второго типа: в Конфликтной комиссии Заказчика/Организатора закупки, антимонопольном органе или в судебном порядке.</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0"/>
          <w:lang w:eastAsia="en-US"/>
        </w:rPr>
      </w:pPr>
      <w:r w:rsidRPr="00721667">
        <w:rPr>
          <w:rFonts w:eastAsia="Calibri"/>
          <w:sz w:val="22"/>
          <w:szCs w:val="20"/>
          <w:lang w:eastAsia="en-US"/>
        </w:rPr>
        <w:t>В случае продления срока заключения договора в указанных случаях:</w:t>
      </w:r>
    </w:p>
    <w:p w:rsidR="00721667" w:rsidRPr="00721667" w:rsidRDefault="00721667" w:rsidP="00721667">
      <w:pPr>
        <w:numPr>
          <w:ilvl w:val="3"/>
          <w:numId w:val="32"/>
        </w:numPr>
        <w:tabs>
          <w:tab w:val="clear" w:pos="1134"/>
        </w:tabs>
        <w:kinsoku/>
        <w:overflowPunct/>
        <w:autoSpaceDE/>
        <w:autoSpaceDN/>
        <w:spacing w:before="120" w:after="120"/>
        <w:ind w:left="1276" w:hanging="425"/>
        <w:rPr>
          <w:sz w:val="22"/>
          <w:szCs w:val="20"/>
          <w:lang w:bidi="he-IL"/>
        </w:rPr>
      </w:pPr>
      <w:r w:rsidRPr="00721667">
        <w:rPr>
          <w:sz w:val="22"/>
          <w:szCs w:val="20"/>
          <w:lang w:bidi="he-IL"/>
        </w:rPr>
        <w:t xml:space="preserve">Заказчиками первого типа договор заключается не позднее чем через 5 дней </w:t>
      </w:r>
      <w:proofErr w:type="gramStart"/>
      <w:r w:rsidRPr="00721667">
        <w:rPr>
          <w:sz w:val="22"/>
          <w:szCs w:val="20"/>
          <w:lang w:bidi="he-IL"/>
        </w:rPr>
        <w:t>с даты</w:t>
      </w:r>
      <w:proofErr w:type="gramEnd"/>
      <w:r w:rsidRPr="00721667">
        <w:rPr>
          <w:sz w:val="22"/>
          <w:szCs w:val="20"/>
          <w:lang w:bidi="he-IL"/>
        </w:rPr>
        <w:t xml:space="preserve"> соответствующего одобрения органа управления или с даты вынесения решения антимонопольного органа;</w:t>
      </w:r>
    </w:p>
    <w:p w:rsidR="00721667" w:rsidRPr="00721667" w:rsidRDefault="00721667" w:rsidP="00721667">
      <w:pPr>
        <w:numPr>
          <w:ilvl w:val="3"/>
          <w:numId w:val="32"/>
        </w:numPr>
        <w:tabs>
          <w:tab w:val="clear" w:pos="1134"/>
        </w:tabs>
        <w:kinsoku/>
        <w:overflowPunct/>
        <w:autoSpaceDE/>
        <w:autoSpaceDN/>
        <w:spacing w:after="120"/>
        <w:ind w:left="1276" w:hanging="425"/>
        <w:rPr>
          <w:sz w:val="22"/>
          <w:szCs w:val="20"/>
          <w:lang w:bidi="he-IL"/>
        </w:rPr>
      </w:pPr>
      <w:r w:rsidRPr="00721667">
        <w:rPr>
          <w:sz w:val="22"/>
          <w:szCs w:val="20"/>
          <w:lang w:bidi="he-IL"/>
        </w:rPr>
        <w:t>для Заказчиков второго типа срок заключения договора продлевается на количество дней задержки.</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proofErr w:type="gramStart"/>
      <w:r w:rsidRPr="00721667">
        <w:rPr>
          <w:rFonts w:eastAsia="Calibri"/>
          <w:sz w:val="22"/>
          <w:szCs w:val="22"/>
          <w:lang w:eastAsia="en-US"/>
        </w:rPr>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w:t>
      </w:r>
      <w:proofErr w:type="gramEnd"/>
      <w:r w:rsidRPr="00721667">
        <w:rPr>
          <w:rFonts w:eastAsia="Calibri"/>
          <w:sz w:val="22"/>
          <w:szCs w:val="22"/>
          <w:lang w:eastAsia="en-US"/>
        </w:rPr>
        <w:t xml:space="preserve"> с таким Участником закупки заключается только после </w:t>
      </w:r>
      <w:proofErr w:type="gramStart"/>
      <w:r w:rsidRPr="00721667">
        <w:rPr>
          <w:rFonts w:eastAsia="Calibri"/>
          <w:sz w:val="22"/>
          <w:szCs w:val="22"/>
          <w:lang w:eastAsia="en-US"/>
        </w:rPr>
        <w:t>предоставления</w:t>
      </w:r>
      <w:proofErr w:type="gramEnd"/>
      <w:r w:rsidRPr="00721667">
        <w:rPr>
          <w:rFonts w:eastAsia="Calibri"/>
          <w:sz w:val="22"/>
          <w:szCs w:val="22"/>
          <w:lang w:eastAsia="en-US"/>
        </w:rPr>
        <w:t xml:space="preserve">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721667" w:rsidRPr="00721667"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proofErr w:type="gramStart"/>
      <w:r w:rsidRPr="00721667">
        <w:rPr>
          <w:rFonts w:eastAsia="Calibri"/>
          <w:sz w:val="22"/>
          <w:szCs w:val="22"/>
          <w:lang w:eastAsia="en-US"/>
        </w:rPr>
        <w:t>По согласованию с Организатором закупки Участник закупки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721667">
        <w:rPr>
          <w:rFonts w:eastAsia="Calibri"/>
          <w:sz w:val="22"/>
          <w:szCs w:val="22"/>
          <w:lang w:eastAsia="en-US"/>
        </w:rPr>
        <w:t xml:space="preserve"> </w:t>
      </w:r>
      <w:proofErr w:type="gramStart"/>
      <w:r w:rsidRPr="00721667">
        <w:rPr>
          <w:rFonts w:eastAsia="Calibri"/>
          <w:sz w:val="22"/>
          <w:szCs w:val="22"/>
          <w:lang w:eastAsia="en-US"/>
        </w:rPr>
        <w:t>случае</w:t>
      </w:r>
      <w:proofErr w:type="gramEnd"/>
      <w:r w:rsidRPr="00721667">
        <w:rPr>
          <w:rFonts w:eastAsia="Calibri"/>
          <w:sz w:val="22"/>
          <w:szCs w:val="22"/>
          <w:lang w:eastAsia="en-US"/>
        </w:rPr>
        <w:t xml:space="preserve"> если Договор субподряда был частично исполнен.</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Если в п.1 Информационной карты установлено, что Участник закупки должен привлечь субподрядчиков (соисполнителей) из числа субъектов МСП (в соответствии с п.4в) ПП 1352 от 11.12.14), то в Договоре устанавливается ответственность Поставщика за неисполнение данного условия.</w:t>
      </w:r>
      <w:proofErr w:type="gramEnd"/>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Для заключения Договора Участник должен представить: </w:t>
      </w:r>
    </w:p>
    <w:p w:rsidR="00721667" w:rsidRPr="00721667" w:rsidRDefault="00721667" w:rsidP="00666D91">
      <w:pPr>
        <w:widowControl w:val="0"/>
        <w:numPr>
          <w:ilvl w:val="2"/>
          <w:numId w:val="54"/>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дополнительное соглашение к Договору и приложениям к нему (Блок 6 «Проект Договора»),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p>
    <w:p w:rsidR="00721667" w:rsidRPr="00721667" w:rsidRDefault="00721667" w:rsidP="00666D91">
      <w:pPr>
        <w:widowControl w:val="0"/>
        <w:numPr>
          <w:ilvl w:val="2"/>
          <w:numId w:val="54"/>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lastRenderedPageBreak/>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721667" w:rsidRPr="0094286A"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Последствия уклонения от заключения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 документации о закупке:</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прямой письменный отказ от подписания договора;</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непредставление подписанного договора в адрес Заказчика в предусмотренный в документации о закупке срок;</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непредставление обеспечения исполнения договора в соответствии с установленными в документации о закупке условиями (если требуется);</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предъявление при подписании договора встречных требований по условиям договора, противоречащих ранее установленным в документации о закупке и/или в заявке такого лица и достигнутым в ходе преддоговорных переговоров условиям;</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непредставление документов, обязательных к предоставлению до заключения договора и предусмотренных извещением, документацией о закупке и (или) в заявке такого лица;</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отзыв Участником закупки своей заявки до подведения итогов конкурентной закупки, либо ее отдельного этапа до момента истечения указанного в ней срока действия, за исключением случаев, когда право на такой отзыв предусмотрен извещением, документацией о закупке и/или законодательством РФ.</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В случае уклонения Победителя закупки от заключения договора Организатор закупки вправе:</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заключить договор с другим Участником закупки, занявшим следующее после Победителя место в результатах ранжирования (для аукциона обязательно должен был быть соблюден шаг торгов);</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провести повторную конкурентную процедуру закупки;</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отказаться от заключения договора;</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удержать обеспечение заявки такого лица (если предусматривалось);</w:t>
      </w:r>
    </w:p>
    <w:p w:rsidR="00721667" w:rsidRPr="00721667"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721667">
        <w:rPr>
          <w:rFonts w:eastAsia="Calibri"/>
          <w:sz w:val="22"/>
          <w:szCs w:val="22"/>
          <w:lang w:eastAsia="en-US"/>
        </w:rPr>
        <w:t>аннулировать квалификацию такого лица (при ее наличии).</w:t>
      </w:r>
    </w:p>
    <w:p w:rsidR="00721667" w:rsidRPr="0094286A" w:rsidRDefault="00721667"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94286A">
        <w:rPr>
          <w:rFonts w:eastAsia="Calibri"/>
          <w:b/>
          <w:sz w:val="22"/>
          <w:szCs w:val="22"/>
          <w:lang w:eastAsia="en-US"/>
        </w:rPr>
        <w:t>Отказ от заключения договора</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Заказчик вправе отказаться от заключения договора в случаях и в порядке, установленных действующим законодательством РФ.</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proofErr w:type="gramStart"/>
      <w:r w:rsidRPr="00721667">
        <w:rPr>
          <w:rFonts w:eastAsia="Calibri"/>
          <w:sz w:val="22"/>
          <w:szCs w:val="22"/>
          <w:lang w:eastAsia="en-US"/>
        </w:rPr>
        <w:t>Заказчик принимает решение об отказе от заключения договора с Победителем закупки или с иным Участником,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существенных для допуска Участника закупки и/или установления его места по итогам</w:t>
      </w:r>
      <w:proofErr w:type="gramEnd"/>
      <w:r w:rsidRPr="00721667">
        <w:rPr>
          <w:rFonts w:eastAsia="Calibri"/>
          <w:sz w:val="22"/>
          <w:szCs w:val="22"/>
          <w:lang w:eastAsia="en-US"/>
        </w:rPr>
        <w:t xml:space="preserve"> оценки (ранжирования) и сопоставления заявок. </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При принятии решения об отказе от заключения договора с Победителем закупки Заказчик вправе заключить договор с другим Участником закупки, занявшим следующее после Победителя место в результатах ранжирования (для аукциона обязательно должен </w:t>
      </w:r>
      <w:r w:rsidRPr="00721667">
        <w:rPr>
          <w:rFonts w:eastAsia="Calibri"/>
          <w:sz w:val="22"/>
          <w:szCs w:val="22"/>
          <w:lang w:eastAsia="en-US"/>
        </w:rPr>
        <w:lastRenderedPageBreak/>
        <w:t>был быть соблюден шаг аукциона).</w:t>
      </w:r>
    </w:p>
    <w:p w:rsidR="00721667" w:rsidRPr="0094286A"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Требования к обеспечению Договора и подтверждающим его документам</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вправе установить требование о предоставлении обеспечения Договора и определить допустимые способы обеспечения, его размер и дополнительные требования в отношении такого обеспечения (п.37 Блока 2 настоящего документа).</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Результаты проверки уровня устойчивости финансового состояния Участника, могут влиять на параметры запрашиваемого обеспечения Договора и для каждого уровня могут быть установлены отдельные или единые требования.</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Дополнительно Организатор закупки вправе установить требования по обеспечению обязательств возврата авансового платежа, в случае, если заключаемым по результатам закупки договора предусмотрен авансовый платеж.</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 xml:space="preserve">При предоставлении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авансирование Договора» (Блок 4 «Образцы форм документов, включаемых в заявку на участие в закупке»). Требования к Банку, выдавшему банковскую гарантию, устанавливаются </w:t>
      </w:r>
      <w:r w:rsidRPr="00721667">
        <w:rPr>
          <w:rFonts w:eastAsia="Calibri"/>
          <w:sz w:val="22"/>
          <w:szCs w:val="22"/>
          <w:lang w:eastAsia="en-US"/>
        </w:rPr>
        <w:br/>
        <w:t>п. 38 Блока 2 настоящего документа.</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В случае предоставления банковской гарантии для выполнения требований раздела 2 Блока 9 настоящего документа Поставщику / Участнику закупки необходимо предоставить документы, подтверждающие соответствие банка, выдавшего банковскую гарантию, установленным в п. 38 Блока 2 настоящего документа требованиям в составе квалификационной части заявки, в остальных случаях подтверждающие документы необходимо предоставить вместе с обеспечением Договора в порядке, установленном в п. 40 Блока 2 настоящего</w:t>
      </w:r>
      <w:proofErr w:type="gramEnd"/>
      <w:r w:rsidRPr="00721667">
        <w:rPr>
          <w:rFonts w:eastAsia="Calibri"/>
          <w:sz w:val="22"/>
          <w:szCs w:val="22"/>
          <w:lang w:eastAsia="en-US"/>
        </w:rPr>
        <w:t xml:space="preserve"> документа.</w:t>
      </w:r>
    </w:p>
    <w:p w:rsidR="00721667" w:rsidRPr="00721667"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721667">
        <w:rPr>
          <w:rFonts w:eastAsia="Calibri"/>
          <w:sz w:val="22"/>
          <w:szCs w:val="22"/>
          <w:lang w:eastAsia="en-US"/>
        </w:rPr>
        <w:t>При установлении требования о предоставлении обеспечения в форме независимой Гарантии коммерческой организации (за исключением банков), Организатор вправе установить требования к такому Гаранту, содержание которых указано в п.39 Блока 2 настоящего документа.</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В случае предоставления независимой гарантии для выполнения требований раздела 2 Блока 9 настоящего документа Поставщику / Участнику закупки необходимо предоставить в составе квалификационной части заявки:</w:t>
      </w:r>
    </w:p>
    <w:p w:rsidR="00721667" w:rsidRPr="00721667" w:rsidRDefault="00721667" w:rsidP="00666D91">
      <w:pPr>
        <w:widowControl w:val="0"/>
        <w:numPr>
          <w:ilvl w:val="0"/>
          <w:numId w:val="40"/>
        </w:numPr>
        <w:tabs>
          <w:tab w:val="clear" w:pos="1134"/>
        </w:tabs>
        <w:kinsoku/>
        <w:overflowPunct/>
        <w:autoSpaceDE/>
        <w:autoSpaceDN/>
        <w:spacing w:before="120" w:after="120"/>
        <w:rPr>
          <w:rFonts w:eastAsia="Calibri"/>
          <w:sz w:val="22"/>
          <w:szCs w:val="22"/>
          <w:lang w:eastAsia="en-US"/>
        </w:rPr>
      </w:pPr>
      <w:r w:rsidRPr="00721667">
        <w:rPr>
          <w:rFonts w:eastAsia="Calibri"/>
          <w:sz w:val="22"/>
          <w:szCs w:val="22"/>
          <w:lang w:eastAsia="en-US"/>
        </w:rPr>
        <w:t>документ, подтверждающий соответствие Гаранта требованиям в рамках должной осмотрительности, или документы, необходимые для проверки Гаранта на соответствие данным требованиям;</w:t>
      </w:r>
    </w:p>
    <w:p w:rsidR="00721667" w:rsidRPr="00721667" w:rsidRDefault="00721667" w:rsidP="00666D91">
      <w:pPr>
        <w:widowControl w:val="0"/>
        <w:numPr>
          <w:ilvl w:val="0"/>
          <w:numId w:val="40"/>
        </w:numPr>
        <w:tabs>
          <w:tab w:val="clear" w:pos="1134"/>
        </w:tabs>
        <w:kinsoku/>
        <w:overflowPunct/>
        <w:autoSpaceDE/>
        <w:autoSpaceDN/>
        <w:spacing w:before="120" w:after="120"/>
        <w:rPr>
          <w:rFonts w:eastAsia="Calibri"/>
          <w:sz w:val="22"/>
          <w:szCs w:val="22"/>
          <w:lang w:eastAsia="en-US"/>
        </w:rPr>
      </w:pPr>
      <w:proofErr w:type="gramStart"/>
      <w:r w:rsidRPr="00721667">
        <w:rPr>
          <w:rFonts w:eastAsia="Calibri"/>
          <w:sz w:val="22"/>
          <w:szCs w:val="22"/>
          <w:lang w:eastAsia="en-US"/>
        </w:rPr>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разделе 2 Блока 9 настоящего документа, при этом документы должны быть предоставлены за актуальный отчетный период и за последний отчетный год с отметкой налоговых органов о принятии</w:t>
      </w:r>
      <w:r w:rsidRPr="00721667">
        <w:rPr>
          <w:rFonts w:eastAsia="Calibri"/>
          <w:sz w:val="20"/>
          <w:szCs w:val="22"/>
          <w:vertAlign w:val="superscript"/>
          <w:lang w:eastAsia="en-US"/>
        </w:rPr>
        <w:footnoteReference w:id="4"/>
      </w:r>
      <w:r w:rsidRPr="00721667">
        <w:rPr>
          <w:rFonts w:eastAsia="Calibri"/>
          <w:sz w:val="22"/>
          <w:szCs w:val="22"/>
          <w:lang w:eastAsia="en-US"/>
        </w:rPr>
        <w:t>. В случае, если отчетность за последний отчётный период совпадает с отчетностью</w:t>
      </w:r>
      <w:proofErr w:type="gramEnd"/>
      <w:r w:rsidRPr="00721667">
        <w:rPr>
          <w:rFonts w:eastAsia="Calibri"/>
          <w:sz w:val="22"/>
          <w:szCs w:val="22"/>
          <w:lang w:eastAsia="en-US"/>
        </w:rPr>
        <w:t xml:space="preserve">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w:t>
      </w:r>
      <w:proofErr w:type="gramStart"/>
      <w:r w:rsidRPr="00721667">
        <w:rPr>
          <w:rFonts w:eastAsia="Calibri"/>
          <w:sz w:val="22"/>
          <w:szCs w:val="22"/>
          <w:lang w:eastAsia="en-US"/>
        </w:rPr>
        <w:t>отчетному</w:t>
      </w:r>
      <w:proofErr w:type="gramEnd"/>
      <w:r w:rsidRPr="00721667">
        <w:rPr>
          <w:rFonts w:eastAsia="Calibri"/>
          <w:sz w:val="22"/>
          <w:szCs w:val="22"/>
          <w:lang w:eastAsia="en-US"/>
        </w:rPr>
        <w:t>) год.</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 xml:space="preserve">В остальных случаях перечисленные выше документы, подтверждающие соответствие установленным в п. 39 Блока 2 настоящего документа требованиям, необходимо </w:t>
      </w:r>
      <w:r w:rsidRPr="00721667">
        <w:rPr>
          <w:rFonts w:eastAsia="Calibri"/>
          <w:sz w:val="22"/>
          <w:szCs w:val="22"/>
          <w:lang w:eastAsia="en-US"/>
        </w:rPr>
        <w:lastRenderedPageBreak/>
        <w:t>предоставлять вместе с обеспечением Договора в порядке, установленном в п.40 Блока 2 настоящего документа. При этом в составе документов, необходимых для определения уровня устойчивости финансового состояния гаранта, необходимо предоставить отчетность только за последний отчетный период.</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proofErr w:type="gramStart"/>
      <w:r w:rsidRPr="00721667">
        <w:rPr>
          <w:rFonts w:eastAsia="Calibri"/>
          <w:sz w:val="22"/>
          <w:szCs w:val="22"/>
          <w:lang w:eastAsia="en-US"/>
        </w:rPr>
        <w:t>В случае предоставления независимой гарантии от аффилированного лица (допустимо только для Участников закупки, в отношении которых или в отношении бенефициаров/владельцев которых иностранными государствами введены ограничительные меры) сведения о таком лице должны быть включены в предоставляемые по форме 2 (Блок 4 настоящего документа) сведения о собственниках/ бенефициарах, аффилированных и взаимосвязанных лицах.</w:t>
      </w:r>
      <w:proofErr w:type="gramEnd"/>
    </w:p>
    <w:p w:rsidR="00721667" w:rsidRPr="00721667"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721667">
        <w:rPr>
          <w:rFonts w:eastAsia="Calibri"/>
          <w:sz w:val="22"/>
          <w:szCs w:val="22"/>
          <w:lang w:eastAsia="en-US"/>
        </w:rPr>
        <w:t>Документ об обеспечении Договора должен быть представлен в соответствии со сроками, установленными в п.40 Блока 2 настоящего документа.</w:t>
      </w:r>
    </w:p>
    <w:p w:rsidR="00721667" w:rsidRPr="00721667"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721667">
        <w:rPr>
          <w:rFonts w:eastAsia="Calibri"/>
          <w:sz w:val="22"/>
          <w:szCs w:val="22"/>
          <w:lang w:eastAsia="en-US"/>
        </w:rPr>
        <w:t>Если условиями закупки предусматривается предоставление обеспечения исполнения договора всеми участниками закупки независимо от уровня их ФС после подведения итогов процедуры закупки до заключения договора, то невыполнение такого требования в установленные в п.40 Блока 2 настоящего документа сроки является основанием признания Участника, уклонившимся от заключения договора.</w:t>
      </w:r>
    </w:p>
    <w:p w:rsidR="00721667" w:rsidRPr="00721667"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proofErr w:type="gramStart"/>
      <w:r w:rsidRPr="00721667">
        <w:rPr>
          <w:rFonts w:eastAsia="Calibri"/>
          <w:sz w:val="22"/>
          <w:szCs w:val="22"/>
          <w:lang w:eastAsia="en-US"/>
        </w:rPr>
        <w:t>В случае получения Заказчиком (Бенефициаром) от Гаранта извещения о наступлении одного из событий, в отношении которых Гарантом вместе с выданной гарантией взяты обязательства письменно извещать Заказчика (Бенефициара) в течение 3-х рабочих дней со дня их наступления (форма 14 Блока 4 настоящего документа), Заказчик (Бенефициар) вправе требовать от Участника закупки замены обеспечения договора независимой гарантией Гаранта на банковскую гарантию, на независимую</w:t>
      </w:r>
      <w:proofErr w:type="gramEnd"/>
      <w:r w:rsidRPr="00721667">
        <w:rPr>
          <w:rFonts w:eastAsia="Calibri"/>
          <w:sz w:val="22"/>
          <w:szCs w:val="22"/>
          <w:lang w:eastAsia="en-US"/>
        </w:rPr>
        <w:t xml:space="preserve"> гарантию другого аффилированного лица, иное обеспечение обязательств. Невыполнение такого требования в установленные Заказчиком сроки является основанием для отклонения участника от дальнейшего участия в закупке (если итоги процедуры закупки не подведены), признания Участника уклонившимся от заключения договора (если итоги процедуры закупки подведены, но договор не заключен).</w:t>
      </w:r>
    </w:p>
    <w:p w:rsidR="00721667" w:rsidRPr="0094286A"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Обжалование действий (бездействия) Заказчика, Организатора закупки</w:t>
      </w:r>
    </w:p>
    <w:p w:rsidR="00721667" w:rsidRP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Коллегиальный орган для обжалования – Конфликтная комиссия. Адрес для направления жалоб указан в п.41 Блока 2 настоящего документа</w:t>
      </w:r>
      <w:r w:rsidRPr="00721667">
        <w:rPr>
          <w:rFonts w:eastAsia="Calibri"/>
          <w:sz w:val="22"/>
          <w:szCs w:val="20"/>
          <w:lang w:eastAsia="en-US"/>
        </w:rPr>
        <w:t xml:space="preserve">. Жалоба направляется на имя Председателя Конфликтной комиссии в соответствии с типовой </w:t>
      </w:r>
      <w:r w:rsidRPr="00721667">
        <w:rPr>
          <w:rFonts w:eastAsia="Calibri"/>
          <w:sz w:val="22"/>
          <w:szCs w:val="22"/>
          <w:lang w:eastAsia="en-US"/>
        </w:rPr>
        <w:t>формой, которая представлена в Блоке 5 «Образец оформления конвертов и иных документов, оформляемых в ходе проведения закупки и/или по ее результатам».</w:t>
      </w:r>
    </w:p>
    <w:p w:rsidR="00721667" w:rsidRPr="00721667"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721667">
        <w:rPr>
          <w:rFonts w:eastAsia="Calibri"/>
          <w:sz w:val="22"/>
          <w:szCs w:val="22"/>
          <w:lang w:eastAsia="en-US"/>
        </w:rPr>
        <w:t>По результатам рассмотрения жалобы может быть принято одно из следующих решений:</w:t>
      </w:r>
    </w:p>
    <w:p w:rsidR="00721667" w:rsidRPr="00721667" w:rsidRDefault="00721667" w:rsidP="00666D91">
      <w:pPr>
        <w:widowControl w:val="0"/>
        <w:numPr>
          <w:ilvl w:val="2"/>
          <w:numId w:val="55"/>
        </w:numPr>
        <w:tabs>
          <w:tab w:val="clear" w:pos="1134"/>
          <w:tab w:val="left" w:pos="993"/>
        </w:tabs>
        <w:kinsoku/>
        <w:overflowPunct/>
        <w:autoSpaceDE/>
        <w:autoSpaceDN/>
        <w:spacing w:before="120" w:after="120"/>
        <w:ind w:hanging="373"/>
        <w:rPr>
          <w:rFonts w:eastAsia="Calibri"/>
          <w:sz w:val="22"/>
          <w:szCs w:val="22"/>
          <w:lang w:eastAsia="en-US"/>
        </w:rPr>
      </w:pPr>
      <w:r w:rsidRPr="00721667">
        <w:rPr>
          <w:rFonts w:eastAsia="Calibri"/>
          <w:sz w:val="22"/>
          <w:szCs w:val="22"/>
          <w:lang w:eastAsia="en-US"/>
        </w:rPr>
        <w:t>отказ в удовлетворении жалобы по причине признания ее необоснованной;</w:t>
      </w:r>
    </w:p>
    <w:p w:rsidR="00721667" w:rsidRPr="00721667" w:rsidRDefault="00721667" w:rsidP="00666D91">
      <w:pPr>
        <w:widowControl w:val="0"/>
        <w:numPr>
          <w:ilvl w:val="2"/>
          <w:numId w:val="55"/>
        </w:numPr>
        <w:tabs>
          <w:tab w:val="clear" w:pos="1134"/>
        </w:tabs>
        <w:kinsoku/>
        <w:overflowPunct/>
        <w:autoSpaceDE/>
        <w:autoSpaceDN/>
        <w:spacing w:before="120" w:after="120"/>
        <w:ind w:left="1276" w:hanging="362"/>
        <w:rPr>
          <w:rFonts w:eastAsia="Calibri"/>
          <w:sz w:val="22"/>
          <w:szCs w:val="22"/>
          <w:lang w:eastAsia="en-US"/>
        </w:rPr>
      </w:pPr>
      <w:r w:rsidRPr="00721667">
        <w:rPr>
          <w:rFonts w:eastAsia="Calibri"/>
          <w:sz w:val="22"/>
          <w:szCs w:val="22"/>
          <w:lang w:eastAsia="en-US"/>
        </w:rPr>
        <w:t>признание жалобы обоснованной (полностью или частично).</w:t>
      </w:r>
    </w:p>
    <w:p w:rsidR="00721667" w:rsidRPr="0094286A"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Pr>
          <w:rFonts w:eastAsia="Calibri"/>
          <w:b/>
          <w:sz w:val="22"/>
          <w:szCs w:val="22"/>
          <w:lang w:eastAsia="en-US"/>
        </w:rPr>
        <w:t xml:space="preserve"> </w:t>
      </w:r>
      <w:r w:rsidR="00721667" w:rsidRPr="0094286A">
        <w:rPr>
          <w:rFonts w:eastAsia="Calibri"/>
          <w:b/>
          <w:sz w:val="22"/>
          <w:szCs w:val="22"/>
          <w:lang w:eastAsia="en-US"/>
        </w:rPr>
        <w:t>Иные особенности процедуры закупки</w:t>
      </w:r>
    </w:p>
    <w:p w:rsidR="00721667"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721667">
        <w:rPr>
          <w:rFonts w:eastAsia="Calibri"/>
          <w:sz w:val="22"/>
          <w:szCs w:val="22"/>
          <w:lang w:eastAsia="en-US"/>
        </w:rPr>
        <w:t>Организатор закупки вправе предусмотреть в п.42 Блока 2 настоящего документа любые иные особенности проведения процедуры закупки, которые в силу специфики не могут быть учтены в стандартных полях Извещения и Информационной карты.</w:t>
      </w:r>
      <w:bookmarkStart w:id="55" w:name="_Toc387161681"/>
      <w:bookmarkStart w:id="56" w:name="_Toc387162227"/>
      <w:bookmarkStart w:id="57" w:name="_Toc387162397"/>
      <w:bookmarkStart w:id="58" w:name="_Toc387664713"/>
      <w:bookmarkStart w:id="59" w:name="_Toc387668476"/>
      <w:bookmarkStart w:id="60" w:name="_Toc387671351"/>
      <w:bookmarkStart w:id="61" w:name="_Toc387674344"/>
      <w:bookmarkStart w:id="62" w:name="_Toc387676129"/>
      <w:bookmarkStart w:id="63" w:name="_Toc387679628"/>
      <w:bookmarkStart w:id="64" w:name="_Toc387680834"/>
      <w:bookmarkStart w:id="65" w:name="_Toc387681343"/>
      <w:bookmarkStart w:id="66" w:name="_Toc387024538"/>
      <w:bookmarkStart w:id="67" w:name="_Toc387131165"/>
      <w:bookmarkStart w:id="68" w:name="_Toc387132659"/>
      <w:bookmarkStart w:id="69" w:name="_Toc387161682"/>
      <w:bookmarkStart w:id="70" w:name="_Toc387162228"/>
      <w:bookmarkStart w:id="71" w:name="_Toc387162398"/>
      <w:bookmarkStart w:id="72" w:name="_Toc387664714"/>
      <w:bookmarkStart w:id="73" w:name="_Toc387668477"/>
      <w:bookmarkStart w:id="74" w:name="_Toc387671352"/>
      <w:bookmarkStart w:id="75" w:name="_Toc387674345"/>
      <w:bookmarkStart w:id="76" w:name="_Toc387676130"/>
      <w:bookmarkStart w:id="77" w:name="_Toc387679629"/>
      <w:bookmarkStart w:id="78" w:name="_Toc387680835"/>
      <w:bookmarkStart w:id="79" w:name="_Toc387681344"/>
      <w:bookmarkStart w:id="80" w:name="_Toc387024539"/>
      <w:bookmarkStart w:id="81" w:name="_Toc387131166"/>
      <w:bookmarkStart w:id="82" w:name="_Toc387132660"/>
      <w:bookmarkStart w:id="83" w:name="_Toc387161683"/>
      <w:bookmarkStart w:id="84" w:name="_Toc387162229"/>
      <w:bookmarkStart w:id="85" w:name="_Toc387162399"/>
      <w:bookmarkStart w:id="86" w:name="_Toc387664715"/>
      <w:bookmarkStart w:id="87" w:name="_Toc387668478"/>
      <w:bookmarkStart w:id="88" w:name="_Toc387671353"/>
      <w:bookmarkStart w:id="89" w:name="_Toc387674346"/>
      <w:bookmarkStart w:id="90" w:name="_Toc387676131"/>
      <w:bookmarkStart w:id="91" w:name="_Toc387679630"/>
      <w:bookmarkStart w:id="92" w:name="_Toc387680836"/>
      <w:bookmarkStart w:id="93" w:name="_Toc387681345"/>
      <w:bookmarkStart w:id="94" w:name="_Toc351578736"/>
      <w:bookmarkStart w:id="95" w:name="_Toc351579292"/>
      <w:bookmarkStart w:id="96" w:name="_Toc351580994"/>
      <w:bookmarkStart w:id="97" w:name="_Toc351581590"/>
      <w:bookmarkStart w:id="98" w:name="_Toc351590629"/>
      <w:bookmarkStart w:id="99" w:name="_Toc351578743"/>
      <w:bookmarkStart w:id="100" w:name="_Toc351579299"/>
      <w:bookmarkStart w:id="101" w:name="_Toc351581001"/>
      <w:bookmarkStart w:id="102" w:name="_Toc351581597"/>
      <w:bookmarkStart w:id="103" w:name="_Toc351590636"/>
      <w:bookmarkStart w:id="104" w:name="_Toc351578746"/>
      <w:bookmarkStart w:id="105" w:name="_Toc351579302"/>
      <w:bookmarkStart w:id="106" w:name="_Toc351581004"/>
      <w:bookmarkStart w:id="107" w:name="_Toc351581600"/>
      <w:bookmarkStart w:id="108" w:name="_Toc351590639"/>
      <w:bookmarkStart w:id="109" w:name="_Ref295186382"/>
      <w:bookmarkStart w:id="110" w:name="_Toc299956857"/>
      <w:bookmarkStart w:id="111" w:name="_Toc299981482"/>
      <w:bookmarkStart w:id="112" w:name="_Toc299981685"/>
      <w:bookmarkStart w:id="113" w:name="_Toc355626495"/>
      <w:bookmarkStart w:id="114" w:name="_Toc386738944"/>
      <w:bookmarkEnd w:id="49"/>
      <w:bookmarkEnd w:id="50"/>
      <w:bookmarkEnd w:id="51"/>
      <w:bookmarkEnd w:id="52"/>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bookmarkEnd w:id="109"/>
    <w:bookmarkEnd w:id="110"/>
    <w:bookmarkEnd w:id="111"/>
    <w:bookmarkEnd w:id="112"/>
    <w:bookmarkEnd w:id="113"/>
    <w:bookmarkEnd w:id="114"/>
    <w:p w:rsidR="00B47A9D" w:rsidRPr="003C4592" w:rsidRDefault="00B47A9D" w:rsidP="003C4592">
      <w:pPr>
        <w:ind w:firstLine="0"/>
      </w:pPr>
    </w:p>
    <w:sectPr w:rsidR="00B47A9D" w:rsidRPr="003C4592" w:rsidSect="00B47A9D">
      <w:headerReference w:type="default" r:id="rId9"/>
      <w:pgSz w:w="11906" w:h="16838"/>
      <w:pgMar w:top="681" w:right="850" w:bottom="1134" w:left="1701"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C4" w:rsidRDefault="00465FC4" w:rsidP="00B47A9D">
      <w:r>
        <w:separator/>
      </w:r>
    </w:p>
  </w:endnote>
  <w:endnote w:type="continuationSeparator" w:id="0">
    <w:p w:rsidR="00465FC4" w:rsidRDefault="00465FC4" w:rsidP="00B4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C4" w:rsidRDefault="00465FC4" w:rsidP="00B47A9D">
      <w:r>
        <w:separator/>
      </w:r>
    </w:p>
  </w:footnote>
  <w:footnote w:type="continuationSeparator" w:id="0">
    <w:p w:rsidR="00465FC4" w:rsidRDefault="00465FC4" w:rsidP="00B47A9D">
      <w:r>
        <w:continuationSeparator/>
      </w:r>
    </w:p>
  </w:footnote>
  <w:footnote w:id="1">
    <w:p w:rsidR="003C4592" w:rsidRPr="008A7B3D" w:rsidRDefault="003C4592" w:rsidP="003C4592">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Блок 3 «Инструкция для Участника закупки» применяется только для конкурентных закупок</w:t>
      </w:r>
      <w:r>
        <w:rPr>
          <w:rFonts w:ascii="Arial" w:hAnsi="Arial" w:cs="Arial"/>
          <w:sz w:val="16"/>
          <w:szCs w:val="16"/>
        </w:rPr>
        <w:t>.</w:t>
      </w:r>
    </w:p>
  </w:footnote>
  <w:footnote w:id="2">
    <w:p w:rsidR="00721667" w:rsidRPr="008A7B3D" w:rsidRDefault="00721667" w:rsidP="00721667">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Arial" w:hAnsi="Arial" w:cs="Arial"/>
          <w:sz w:val="16"/>
          <w:szCs w:val="16"/>
        </w:rPr>
        <w:t>.</w:t>
      </w:r>
    </w:p>
  </w:footnote>
  <w:footnote w:id="3">
    <w:p w:rsidR="00721667" w:rsidRPr="008A7B3D" w:rsidRDefault="00721667" w:rsidP="00721667">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Термин «конверт» применяется для обозначения любого вида упаковки (в том числе коробки, ящика, пакета и т.д.)</w:t>
      </w:r>
      <w:r>
        <w:rPr>
          <w:rFonts w:ascii="Arial" w:hAnsi="Arial" w:cs="Arial"/>
          <w:sz w:val="16"/>
          <w:szCs w:val="16"/>
        </w:rPr>
        <w:t>.</w:t>
      </w:r>
    </w:p>
  </w:footnote>
  <w:footnote w:id="4">
    <w:p w:rsidR="00721667" w:rsidRPr="008A7B3D" w:rsidRDefault="00721667" w:rsidP="00721667">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Отметка налоговых органов требуется только для гаран</w:t>
      </w:r>
      <w:r>
        <w:rPr>
          <w:rFonts w:ascii="Arial" w:hAnsi="Arial" w:cs="Arial"/>
          <w:sz w:val="16"/>
          <w:szCs w:val="16"/>
        </w:rPr>
        <w:t>тов, являющихся резидентами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571"/>
    </w:tblGrid>
    <w:tr w:rsidR="004F7CD3" w:rsidRPr="00B47A9D" w:rsidTr="00B47A9D">
      <w:trPr>
        <w:trHeight w:val="253"/>
      </w:trPr>
      <w:tc>
        <w:tcPr>
          <w:tcW w:w="5000" w:type="pct"/>
          <w:tcBorders>
            <w:bottom w:val="single" w:sz="12" w:space="0" w:color="FFD200"/>
          </w:tcBorders>
          <w:vAlign w:val="center"/>
        </w:tcPr>
        <w:p w:rsidR="004F7CD3" w:rsidRPr="00B47A9D" w:rsidRDefault="004F7CD3" w:rsidP="00B47A9D">
          <w:pPr>
            <w:widowControl w:val="0"/>
            <w:jc w:val="right"/>
            <w:rPr>
              <w:rFonts w:ascii="Arial" w:hAnsi="Arial"/>
              <w:b/>
              <w:caps/>
              <w:sz w:val="10"/>
              <w:szCs w:val="10"/>
            </w:rPr>
          </w:pPr>
          <w:r w:rsidRPr="00B47A9D">
            <w:rPr>
              <w:rFonts w:ascii="Arial" w:hAnsi="Arial"/>
              <w:b/>
              <w:caps/>
              <w:sz w:val="10"/>
              <w:szCs w:val="10"/>
            </w:rPr>
            <w:t>БЛОК 3 «Общие условия и требования по проведению конкурентной закупки»</w:t>
          </w:r>
        </w:p>
      </w:tc>
    </w:tr>
  </w:tbl>
  <w:p w:rsidR="004F7CD3" w:rsidRPr="00B47A9D" w:rsidRDefault="004F7CD3" w:rsidP="00B47A9D">
    <w:pPr>
      <w:pStyle w:val="a8"/>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7A867A9"/>
    <w:multiLevelType w:val="multilevel"/>
    <w:tmpl w:val="DF2C5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402212"/>
    <w:multiLevelType w:val="multilevel"/>
    <w:tmpl w:val="FB5EF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0">
    <w:nsid w:val="165E401D"/>
    <w:multiLevelType w:val="hybridMultilevel"/>
    <w:tmpl w:val="200A6622"/>
    <w:styleLink w:val="1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0731BD2"/>
    <w:multiLevelType w:val="multilevel"/>
    <w:tmpl w:val="A99A1B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F56613"/>
    <w:multiLevelType w:val="multilevel"/>
    <w:tmpl w:val="53460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42167"/>
    <w:multiLevelType w:val="multilevel"/>
    <w:tmpl w:val="105E44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C96D87"/>
    <w:multiLevelType w:val="multilevel"/>
    <w:tmpl w:val="5C26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407C2111"/>
    <w:multiLevelType w:val="multilevel"/>
    <w:tmpl w:val="866A1EFA"/>
    <w:lvl w:ilvl="0">
      <w:start w:val="1"/>
      <w:numFmt w:val="decimal"/>
      <w:lvlText w:val="4.%1."/>
      <w:lvlJc w:val="center"/>
      <w:pPr>
        <w:ind w:left="360" w:hanging="360"/>
      </w:pPr>
      <w:rPr>
        <w:rFonts w:ascii="Arial" w:hAnsi="Arial" w:cs="Arial" w:hint="default"/>
        <w:color w:val="auto"/>
        <w:sz w:val="18"/>
        <w:szCs w:val="18"/>
      </w:rPr>
    </w:lvl>
    <w:lvl w:ilvl="1">
      <w:start w:val="1"/>
      <w:numFmt w:val="decimal"/>
      <w:pStyle w:val="22"/>
      <w:lvlText w:val="%1.%2."/>
      <w:lvlJc w:val="left"/>
      <w:pPr>
        <w:ind w:left="792" w:hanging="432"/>
      </w:pPr>
    </w:lvl>
    <w:lvl w:ilvl="2">
      <w:start w:val="1"/>
      <w:numFmt w:val="decimal"/>
      <w:pStyle w:val="-3"/>
      <w:lvlText w:val="%1.%2.%3."/>
      <w:lvlJc w:val="left"/>
      <w:pPr>
        <w:ind w:left="2206"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356086C"/>
    <w:multiLevelType w:val="multilevel"/>
    <w:tmpl w:val="029C6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32">
    <w:nsid w:val="46C94081"/>
    <w:multiLevelType w:val="multilevel"/>
    <w:tmpl w:val="C5363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5">
    <w:nsid w:val="505D53C6"/>
    <w:multiLevelType w:val="hybridMultilevel"/>
    <w:tmpl w:val="1C9CF69C"/>
    <w:lvl w:ilvl="0" w:tplc="D83038C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5D7B6E"/>
    <w:multiLevelType w:val="hybridMultilevel"/>
    <w:tmpl w:val="02980306"/>
    <w:lvl w:ilvl="0" w:tplc="04A8240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7036E4"/>
    <w:multiLevelType w:val="multilevel"/>
    <w:tmpl w:val="2B8C0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4E5742A"/>
    <w:multiLevelType w:val="multilevel"/>
    <w:tmpl w:val="420637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6">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8">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5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53">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2"/>
  </w:num>
  <w:num w:numId="2">
    <w:abstractNumId w:val="41"/>
  </w:num>
  <w:num w:numId="3">
    <w:abstractNumId w:val="4"/>
  </w:num>
  <w:num w:numId="4">
    <w:abstractNumId w:val="8"/>
  </w:num>
  <w:num w:numId="5">
    <w:abstractNumId w:val="6"/>
  </w:num>
  <w:num w:numId="6">
    <w:abstractNumId w:val="26"/>
  </w:num>
  <w:num w:numId="7">
    <w:abstractNumId w:val="17"/>
  </w:num>
  <w:num w:numId="8">
    <w:abstractNumId w:val="47"/>
  </w:num>
  <w:num w:numId="9">
    <w:abstractNumId w:val="13"/>
  </w:num>
  <w:num w:numId="10">
    <w:abstractNumId w:val="53"/>
  </w:num>
  <w:num w:numId="11">
    <w:abstractNumId w:val="40"/>
  </w:num>
  <w:num w:numId="12">
    <w:abstractNumId w:val="1"/>
  </w:num>
  <w:num w:numId="13">
    <w:abstractNumId w:val="20"/>
  </w:num>
  <w:num w:numId="14">
    <w:abstractNumId w:val="45"/>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8"/>
  </w:num>
  <w:num w:numId="18">
    <w:abstractNumId w:val="39"/>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29"/>
  </w:num>
  <w:num w:numId="23">
    <w:abstractNumId w:val="28"/>
  </w:num>
  <w:num w:numId="24">
    <w:abstractNumId w:val="11"/>
  </w:num>
  <w:num w:numId="25">
    <w:abstractNumId w:val="49"/>
  </w:num>
  <w:num w:numId="26">
    <w:abstractNumId w:val="52"/>
  </w:num>
  <w:num w:numId="27">
    <w:abstractNumId w:val="0"/>
  </w:num>
  <w:num w:numId="28">
    <w:abstractNumId w:val="46"/>
  </w:num>
  <w:num w:numId="29">
    <w:abstractNumId w:val="22"/>
  </w:num>
  <w:num w:numId="30">
    <w:abstractNumId w:val="9"/>
  </w:num>
  <w:num w:numId="31">
    <w:abstractNumId w:val="31"/>
  </w:num>
  <w:num w:numId="32">
    <w:abstractNumId w:val="21"/>
  </w:num>
  <w:num w:numId="33">
    <w:abstractNumId w:val="7"/>
  </w:num>
  <w:num w:numId="34">
    <w:abstractNumId w:val="34"/>
  </w:num>
  <w:num w:numId="35">
    <w:abstractNumId w:val="33"/>
  </w:num>
  <w:num w:numId="36">
    <w:abstractNumId w:val="50"/>
  </w:num>
  <w:num w:numId="37">
    <w:abstractNumId w:val="16"/>
  </w:num>
  <w:num w:numId="38">
    <w:abstractNumId w:val="36"/>
  </w:num>
  <w:num w:numId="39">
    <w:abstractNumId w:val="43"/>
  </w:num>
  <w:num w:numId="40">
    <w:abstractNumId w:val="27"/>
  </w:num>
  <w:num w:numId="41">
    <w:abstractNumId w:val="51"/>
  </w:num>
  <w:num w:numId="42">
    <w:abstractNumId w:val="10"/>
  </w:num>
  <w:num w:numId="43">
    <w:abstractNumId w:val="12"/>
  </w:num>
  <w:num w:numId="44">
    <w:abstractNumId w:val="37"/>
  </w:num>
  <w:num w:numId="45">
    <w:abstractNumId w:val="32"/>
  </w:num>
  <w:num w:numId="46">
    <w:abstractNumId w:val="38"/>
  </w:num>
  <w:num w:numId="47">
    <w:abstractNumId w:val="23"/>
  </w:num>
  <w:num w:numId="48">
    <w:abstractNumId w:val="14"/>
  </w:num>
  <w:num w:numId="49">
    <w:abstractNumId w:val="35"/>
  </w:num>
  <w:num w:numId="50">
    <w:abstractNumId w:val="30"/>
  </w:num>
  <w:num w:numId="51">
    <w:abstractNumId w:val="3"/>
  </w:num>
  <w:num w:numId="52">
    <w:abstractNumId w:val="44"/>
  </w:num>
  <w:num w:numId="53">
    <w:abstractNumId w:val="2"/>
  </w:num>
  <w:num w:numId="54">
    <w:abstractNumId w:val="19"/>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E2"/>
    <w:rsid w:val="000029E9"/>
    <w:rsid w:val="0001597A"/>
    <w:rsid w:val="000B6BE4"/>
    <w:rsid w:val="0016213E"/>
    <w:rsid w:val="001D0E1C"/>
    <w:rsid w:val="00294A11"/>
    <w:rsid w:val="003C4592"/>
    <w:rsid w:val="00424B4B"/>
    <w:rsid w:val="00465FC4"/>
    <w:rsid w:val="004F7CD3"/>
    <w:rsid w:val="0051252E"/>
    <w:rsid w:val="00666D91"/>
    <w:rsid w:val="00673BDB"/>
    <w:rsid w:val="006B21CF"/>
    <w:rsid w:val="00721667"/>
    <w:rsid w:val="008475F7"/>
    <w:rsid w:val="008D38A1"/>
    <w:rsid w:val="009163F3"/>
    <w:rsid w:val="0094286A"/>
    <w:rsid w:val="009465E3"/>
    <w:rsid w:val="009C26D8"/>
    <w:rsid w:val="009E4075"/>
    <w:rsid w:val="00B47A9D"/>
    <w:rsid w:val="00B926BB"/>
    <w:rsid w:val="00C52EE5"/>
    <w:rsid w:val="00CA67FC"/>
    <w:rsid w:val="00D171D9"/>
    <w:rsid w:val="00D63CE2"/>
    <w:rsid w:val="00E50172"/>
    <w:rsid w:val="00E5491A"/>
    <w:rsid w:val="00EF5861"/>
    <w:rsid w:val="00F35B64"/>
    <w:rsid w:val="00F5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4592"/>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1">
    <w:name w:val="heading 1"/>
    <w:aliases w:val="Document Header1,H1"/>
    <w:basedOn w:val="a2"/>
    <w:next w:val="a2"/>
    <w:link w:val="13"/>
    <w:autoRedefine/>
    <w:qFormat/>
    <w:rsid w:val="00B47A9D"/>
    <w:pPr>
      <w:keepNext/>
      <w:keepLines/>
      <w:suppressAutoHyphens/>
      <w:spacing w:before="640" w:after="360"/>
      <w:jc w:val="center"/>
      <w:outlineLvl w:val="0"/>
    </w:pPr>
    <w:rPr>
      <w:rFonts w:ascii="Arial" w:hAnsi="Arial"/>
      <w:b/>
      <w:bCs/>
      <w:kern w:val="28"/>
      <w:sz w:val="48"/>
      <w:szCs w:val="40"/>
    </w:rPr>
  </w:style>
  <w:style w:type="paragraph" w:styleId="2">
    <w:name w:val="heading 2"/>
    <w:basedOn w:val="a2"/>
    <w:next w:val="a2"/>
    <w:link w:val="23"/>
    <w:qFormat/>
    <w:rsid w:val="00B47A9D"/>
    <w:pPr>
      <w:keepNext/>
      <w:pageBreakBefore/>
      <w:numPr>
        <w:numId w:val="3"/>
      </w:numPr>
      <w:suppressAutoHyphens/>
      <w:spacing w:before="360" w:after="120"/>
      <w:outlineLvl w:val="1"/>
    </w:pPr>
    <w:rPr>
      <w:b/>
      <w:bCs/>
      <w:sz w:val="32"/>
      <w:szCs w:val="32"/>
    </w:rPr>
  </w:style>
  <w:style w:type="paragraph" w:styleId="3">
    <w:name w:val="heading 3"/>
    <w:basedOn w:val="a2"/>
    <w:next w:val="a2"/>
    <w:link w:val="30"/>
    <w:uiPriority w:val="99"/>
    <w:qFormat/>
    <w:rsid w:val="00B47A9D"/>
    <w:pPr>
      <w:widowControl w:val="0"/>
      <w:numPr>
        <w:ilvl w:val="2"/>
        <w:numId w:val="3"/>
      </w:numPr>
      <w:suppressAutoHyphens/>
      <w:spacing w:before="120" w:after="120"/>
      <w:outlineLvl w:val="2"/>
    </w:pPr>
    <w:rPr>
      <w:b/>
      <w:bCs/>
    </w:rPr>
  </w:style>
  <w:style w:type="paragraph" w:styleId="4">
    <w:name w:val="heading 4"/>
    <w:basedOn w:val="a2"/>
    <w:next w:val="a2"/>
    <w:link w:val="40"/>
    <w:autoRedefine/>
    <w:uiPriority w:val="99"/>
    <w:qFormat/>
    <w:rsid w:val="00B47A9D"/>
    <w:pPr>
      <w:widowControl w:val="0"/>
      <w:numPr>
        <w:ilvl w:val="3"/>
        <w:numId w:val="3"/>
      </w:numPr>
      <w:tabs>
        <w:tab w:val="clear" w:pos="1701"/>
      </w:tabs>
      <w:suppressAutoHyphens/>
      <w:spacing w:before="240" w:after="120"/>
      <w:ind w:left="0" w:firstLine="0"/>
      <w:outlineLvl w:val="3"/>
    </w:pPr>
    <w:rPr>
      <w:bCs/>
      <w:iCs/>
    </w:rPr>
  </w:style>
  <w:style w:type="paragraph" w:styleId="5">
    <w:name w:val="heading 5"/>
    <w:basedOn w:val="a2"/>
    <w:next w:val="a2"/>
    <w:link w:val="50"/>
    <w:uiPriority w:val="9"/>
    <w:qFormat/>
    <w:rsid w:val="00B47A9D"/>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rsid w:val="00B47A9D"/>
    <w:pPr>
      <w:widowControl w:val="0"/>
      <w:numPr>
        <w:ilvl w:val="5"/>
        <w:numId w:val="1"/>
      </w:numPr>
      <w:tabs>
        <w:tab w:val="clear" w:pos="1152"/>
        <w:tab w:val="num" w:pos="360"/>
      </w:tabs>
      <w:suppressAutoHyphens/>
      <w:spacing w:before="240" w:after="60"/>
      <w:ind w:left="0" w:firstLine="0"/>
      <w:outlineLvl w:val="5"/>
    </w:pPr>
    <w:rPr>
      <w:b/>
      <w:bCs/>
    </w:rPr>
  </w:style>
  <w:style w:type="paragraph" w:styleId="7">
    <w:name w:val="heading 7"/>
    <w:basedOn w:val="a2"/>
    <w:next w:val="a2"/>
    <w:link w:val="70"/>
    <w:uiPriority w:val="9"/>
    <w:qFormat/>
    <w:rsid w:val="00B47A9D"/>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rsid w:val="00B47A9D"/>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rsid w:val="00B47A9D"/>
    <w:pPr>
      <w:widowControl w:val="0"/>
      <w:numPr>
        <w:ilvl w:val="8"/>
        <w:numId w:val="1"/>
      </w:numPr>
      <w:tabs>
        <w:tab w:val="clear" w:pos="1584"/>
        <w:tab w:val="num" w:pos="360"/>
      </w:tabs>
      <w:suppressAutoHyphens/>
      <w:spacing w:before="240" w:after="60"/>
      <w:ind w:left="0" w:firstLine="0"/>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
    <w:basedOn w:val="a3"/>
    <w:link w:val="11"/>
    <w:rsid w:val="00B47A9D"/>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B47A9D"/>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B47A9D"/>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B47A9D"/>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uiPriority w:val="9"/>
    <w:rsid w:val="00B47A9D"/>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uiPriority w:val="9"/>
    <w:rsid w:val="00B47A9D"/>
    <w:rPr>
      <w:rFonts w:ascii="Times New Roman" w:eastAsia="Times New Roman" w:hAnsi="Times New Roman" w:cs="Times New Roman"/>
      <w:b/>
      <w:bCs/>
      <w:sz w:val="24"/>
      <w:szCs w:val="28"/>
      <w:lang w:eastAsia="ru-RU"/>
    </w:rPr>
  </w:style>
  <w:style w:type="character" w:customStyle="1" w:styleId="70">
    <w:name w:val="Заголовок 7 Знак"/>
    <w:basedOn w:val="a3"/>
    <w:link w:val="7"/>
    <w:uiPriority w:val="9"/>
    <w:rsid w:val="00B47A9D"/>
    <w:rPr>
      <w:rFonts w:ascii="Times New Roman" w:eastAsia="Times New Roman" w:hAnsi="Times New Roman" w:cs="Times New Roman"/>
      <w:sz w:val="26"/>
      <w:szCs w:val="26"/>
      <w:lang w:eastAsia="ru-RU"/>
    </w:rPr>
  </w:style>
  <w:style w:type="character" w:customStyle="1" w:styleId="80">
    <w:name w:val="Заголовок 8 Знак"/>
    <w:basedOn w:val="a3"/>
    <w:link w:val="8"/>
    <w:uiPriority w:val="9"/>
    <w:rsid w:val="00B47A9D"/>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uiPriority w:val="9"/>
    <w:rsid w:val="00B47A9D"/>
    <w:rPr>
      <w:rFonts w:ascii="Arial" w:eastAsia="Times New Roman" w:hAnsi="Arial" w:cs="Times New Roman"/>
      <w:sz w:val="24"/>
      <w:szCs w:val="28"/>
      <w:lang w:eastAsia="ru-RU"/>
    </w:rPr>
  </w:style>
  <w:style w:type="numbering" w:customStyle="1" w:styleId="14">
    <w:name w:val="Нет списка1"/>
    <w:next w:val="a5"/>
    <w:uiPriority w:val="99"/>
    <w:semiHidden/>
    <w:unhideWhenUsed/>
    <w:rsid w:val="00B47A9D"/>
  </w:style>
  <w:style w:type="paragraph" w:styleId="a6">
    <w:name w:val="Document Map"/>
    <w:basedOn w:val="a2"/>
    <w:link w:val="a7"/>
    <w:semiHidden/>
    <w:rsid w:val="00B47A9D"/>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B47A9D"/>
    <w:rPr>
      <w:rFonts w:ascii="Tahoma" w:eastAsia="Times New Roman" w:hAnsi="Tahoma" w:cs="Tahoma"/>
      <w:sz w:val="20"/>
      <w:szCs w:val="20"/>
      <w:shd w:val="clear" w:color="auto" w:fill="000080"/>
      <w:lang w:eastAsia="ru-RU"/>
    </w:rPr>
  </w:style>
  <w:style w:type="paragraph" w:styleId="a8">
    <w:name w:val="header"/>
    <w:basedOn w:val="a2"/>
    <w:link w:val="a9"/>
    <w:rsid w:val="00B47A9D"/>
    <w:pPr>
      <w:pBdr>
        <w:bottom w:val="single" w:sz="4" w:space="1" w:color="auto"/>
      </w:pBdr>
      <w:tabs>
        <w:tab w:val="center" w:pos="4677"/>
        <w:tab w:val="right" w:pos="9355"/>
      </w:tabs>
      <w:jc w:val="center"/>
    </w:pPr>
    <w:rPr>
      <w:i/>
      <w:sz w:val="20"/>
    </w:rPr>
  </w:style>
  <w:style w:type="character" w:customStyle="1" w:styleId="a9">
    <w:name w:val="Верхний колонтитул Знак"/>
    <w:basedOn w:val="a3"/>
    <w:link w:val="a8"/>
    <w:rsid w:val="00B47A9D"/>
    <w:rPr>
      <w:rFonts w:ascii="Times New Roman" w:eastAsia="Times New Roman" w:hAnsi="Times New Roman" w:cs="Times New Roman"/>
      <w:i/>
      <w:sz w:val="20"/>
      <w:szCs w:val="28"/>
      <w:lang w:eastAsia="ru-RU"/>
    </w:rPr>
  </w:style>
  <w:style w:type="paragraph" w:styleId="aa">
    <w:name w:val="footer"/>
    <w:basedOn w:val="a2"/>
    <w:link w:val="ab"/>
    <w:rsid w:val="00B47A9D"/>
    <w:pPr>
      <w:tabs>
        <w:tab w:val="center" w:pos="4677"/>
        <w:tab w:val="right" w:pos="9355"/>
      </w:tabs>
      <w:jc w:val="right"/>
    </w:pPr>
  </w:style>
  <w:style w:type="character" w:customStyle="1" w:styleId="ab">
    <w:name w:val="Нижний колонтитул Знак"/>
    <w:basedOn w:val="a3"/>
    <w:link w:val="aa"/>
    <w:rsid w:val="00B47A9D"/>
    <w:rPr>
      <w:rFonts w:ascii="Times New Roman" w:eastAsia="Times New Roman" w:hAnsi="Times New Roman" w:cs="Times New Roman"/>
      <w:sz w:val="24"/>
      <w:szCs w:val="28"/>
      <w:lang w:eastAsia="ru-RU"/>
    </w:rPr>
  </w:style>
  <w:style w:type="character" w:styleId="ac">
    <w:name w:val="Hyperlink"/>
    <w:basedOn w:val="a3"/>
    <w:uiPriority w:val="99"/>
    <w:rsid w:val="00B47A9D"/>
    <w:rPr>
      <w:rFonts w:cs="Times New Roman"/>
      <w:i/>
      <w:color w:val="0000FF"/>
      <w:u w:val="single"/>
    </w:rPr>
  </w:style>
  <w:style w:type="character" w:styleId="ad">
    <w:name w:val="page number"/>
    <w:basedOn w:val="a3"/>
    <w:uiPriority w:val="99"/>
    <w:rsid w:val="00B47A9D"/>
    <w:rPr>
      <w:rFonts w:ascii="Times New Roman" w:hAnsi="Times New Roman" w:cs="Times New Roman"/>
      <w:sz w:val="20"/>
    </w:rPr>
  </w:style>
  <w:style w:type="paragraph" w:styleId="15">
    <w:name w:val="toc 1"/>
    <w:basedOn w:val="a2"/>
    <w:next w:val="a2"/>
    <w:autoRedefine/>
    <w:uiPriority w:val="39"/>
    <w:rsid w:val="00B47A9D"/>
    <w:pPr>
      <w:tabs>
        <w:tab w:val="left" w:pos="0"/>
        <w:tab w:val="right" w:leader="dot" w:pos="9639"/>
      </w:tabs>
      <w:spacing w:before="240"/>
      <w:ind w:right="1134"/>
    </w:pPr>
    <w:rPr>
      <w:rFonts w:ascii="Arial" w:hAnsi="Arial" w:cs="Arial"/>
      <w:b/>
      <w:bCs/>
      <w:noProof/>
      <w:sz w:val="20"/>
      <w:szCs w:val="20"/>
    </w:rPr>
  </w:style>
  <w:style w:type="paragraph" w:styleId="24">
    <w:name w:val="toc 2"/>
    <w:basedOn w:val="a2"/>
    <w:next w:val="a2"/>
    <w:autoRedefine/>
    <w:uiPriority w:val="39"/>
    <w:rsid w:val="00B47A9D"/>
    <w:pPr>
      <w:tabs>
        <w:tab w:val="left" w:pos="1080"/>
        <w:tab w:val="right" w:leader="dot" w:pos="9639"/>
      </w:tabs>
      <w:spacing w:after="120"/>
      <w:ind w:left="1078" w:right="845" w:hanging="539"/>
      <w:contextualSpacing/>
    </w:pPr>
    <w:rPr>
      <w:bCs/>
      <w:noProof/>
      <w:sz w:val="18"/>
      <w:szCs w:val="24"/>
      <w:lang w:val="sr-Cyrl-CS"/>
    </w:rPr>
  </w:style>
  <w:style w:type="paragraph" w:styleId="31">
    <w:name w:val="toc 3"/>
    <w:basedOn w:val="a2"/>
    <w:next w:val="a2"/>
    <w:autoRedefine/>
    <w:uiPriority w:val="39"/>
    <w:rsid w:val="00B47A9D"/>
    <w:pPr>
      <w:tabs>
        <w:tab w:val="left" w:pos="1980"/>
        <w:tab w:val="right" w:leader="dot" w:pos="9639"/>
      </w:tabs>
      <w:spacing w:after="120"/>
      <w:ind w:left="1980" w:right="1134" w:hanging="900"/>
    </w:pPr>
    <w:rPr>
      <w:noProof/>
      <w:sz w:val="18"/>
      <w:szCs w:val="24"/>
    </w:rPr>
  </w:style>
  <w:style w:type="paragraph" w:customStyle="1" w:styleId="ae">
    <w:name w:val="Таблица шапка"/>
    <w:basedOn w:val="a2"/>
    <w:link w:val="af"/>
    <w:rsid w:val="00B47A9D"/>
    <w:pPr>
      <w:keepNext/>
      <w:spacing w:before="40" w:after="40"/>
    </w:pPr>
    <w:rPr>
      <w:sz w:val="18"/>
      <w:szCs w:val="20"/>
      <w:lang w:bidi="he-IL"/>
    </w:rPr>
  </w:style>
  <w:style w:type="character" w:customStyle="1" w:styleId="af">
    <w:name w:val="Таблица шапка Знак"/>
    <w:link w:val="ae"/>
    <w:locked/>
    <w:rsid w:val="00B47A9D"/>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B47A9D"/>
    <w:pPr>
      <w:spacing w:before="40" w:after="40"/>
      <w:ind w:left="57" w:right="57"/>
    </w:pPr>
    <w:rPr>
      <w:szCs w:val="24"/>
    </w:rPr>
  </w:style>
  <w:style w:type="paragraph" w:customStyle="1" w:styleId="-30">
    <w:name w:val="Пункт-3"/>
    <w:basedOn w:val="a2"/>
    <w:link w:val="-31"/>
    <w:autoRedefine/>
    <w:qFormat/>
    <w:rsid w:val="00B47A9D"/>
    <w:rPr>
      <w:lang w:bidi="he-IL"/>
    </w:rPr>
  </w:style>
  <w:style w:type="character" w:customStyle="1" w:styleId="-31">
    <w:name w:val="Пункт-3 Знак"/>
    <w:link w:val="-30"/>
    <w:locked/>
    <w:rsid w:val="00B47A9D"/>
    <w:rPr>
      <w:rFonts w:ascii="Times New Roman" w:eastAsia="Times New Roman" w:hAnsi="Times New Roman" w:cs="Times New Roman"/>
      <w:sz w:val="24"/>
      <w:szCs w:val="28"/>
      <w:lang w:eastAsia="ru-RU" w:bidi="he-IL"/>
    </w:rPr>
  </w:style>
  <w:style w:type="paragraph" w:styleId="af1">
    <w:name w:val="annotation text"/>
    <w:basedOn w:val="a2"/>
    <w:link w:val="af2"/>
    <w:uiPriority w:val="99"/>
    <w:rsid w:val="00B47A9D"/>
    <w:rPr>
      <w:sz w:val="20"/>
      <w:szCs w:val="20"/>
    </w:rPr>
  </w:style>
  <w:style w:type="character" w:customStyle="1" w:styleId="af2">
    <w:name w:val="Текст примечания Знак"/>
    <w:basedOn w:val="a3"/>
    <w:link w:val="af1"/>
    <w:uiPriority w:val="99"/>
    <w:rsid w:val="00B47A9D"/>
    <w:rPr>
      <w:rFonts w:ascii="Times New Roman" w:eastAsia="Times New Roman" w:hAnsi="Times New Roman" w:cs="Times New Roman"/>
      <w:sz w:val="20"/>
      <w:szCs w:val="20"/>
      <w:lang w:eastAsia="ru-RU"/>
    </w:rPr>
  </w:style>
  <w:style w:type="character" w:customStyle="1" w:styleId="af3">
    <w:name w:val="комментарий"/>
    <w:rsid w:val="00B47A9D"/>
    <w:rPr>
      <w:b/>
      <w:i/>
      <w:shd w:val="clear" w:color="auto" w:fill="FFFF99"/>
    </w:rPr>
  </w:style>
  <w:style w:type="paragraph" w:styleId="af4">
    <w:name w:val="annotation subject"/>
    <w:basedOn w:val="a2"/>
    <w:next w:val="af1"/>
    <w:link w:val="af5"/>
    <w:semiHidden/>
    <w:rsid w:val="00B47A9D"/>
    <w:rPr>
      <w:b/>
      <w:bCs/>
      <w:sz w:val="20"/>
      <w:szCs w:val="20"/>
      <w:lang w:bidi="he-IL"/>
    </w:rPr>
  </w:style>
  <w:style w:type="character" w:customStyle="1" w:styleId="af5">
    <w:name w:val="Тема примечания Знак"/>
    <w:basedOn w:val="af2"/>
    <w:link w:val="af4"/>
    <w:semiHidden/>
    <w:rsid w:val="00B47A9D"/>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B47A9D"/>
  </w:style>
  <w:style w:type="paragraph" w:styleId="af7">
    <w:name w:val="Balloon Text"/>
    <w:basedOn w:val="a2"/>
    <w:link w:val="af8"/>
    <w:uiPriority w:val="99"/>
    <w:rsid w:val="00B47A9D"/>
    <w:rPr>
      <w:rFonts w:ascii="Tahoma" w:hAnsi="Tahoma"/>
      <w:sz w:val="16"/>
      <w:szCs w:val="16"/>
      <w:lang w:bidi="he-IL"/>
    </w:rPr>
  </w:style>
  <w:style w:type="character" w:customStyle="1" w:styleId="af8">
    <w:name w:val="Текст выноски Знак"/>
    <w:basedOn w:val="a3"/>
    <w:link w:val="af7"/>
    <w:uiPriority w:val="99"/>
    <w:rsid w:val="00B47A9D"/>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B47A9D"/>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B47A9D"/>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47A9D"/>
    <w:pPr>
      <w:numPr>
        <w:numId w:val="2"/>
      </w:numPr>
    </w:pPr>
  </w:style>
  <w:style w:type="paragraph" w:styleId="afa">
    <w:name w:val="List Paragraph"/>
    <w:aliases w:val="Bullet_IRAO,Мой Список,List Paragraph,List Paragraph_0,AC List 01,Подпись рисунка,Table-Normal,RSHB_Table-Normal,List Paragraph1"/>
    <w:basedOn w:val="a2"/>
    <w:link w:val="afb"/>
    <w:uiPriority w:val="34"/>
    <w:qFormat/>
    <w:rsid w:val="00B47A9D"/>
    <w:pPr>
      <w:widowControl w:val="0"/>
      <w:spacing w:before="120"/>
      <w:ind w:left="720"/>
      <w:contextualSpacing/>
    </w:pPr>
    <w:rPr>
      <w:sz w:val="20"/>
      <w:szCs w:val="20"/>
    </w:rPr>
  </w:style>
  <w:style w:type="character" w:customStyle="1" w:styleId="afb">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basedOn w:val="a3"/>
    <w:link w:val="afa"/>
    <w:uiPriority w:val="34"/>
    <w:locked/>
    <w:rsid w:val="00B47A9D"/>
    <w:rPr>
      <w:rFonts w:ascii="Times New Roman" w:eastAsia="Times New Roman" w:hAnsi="Times New Roman" w:cs="Times New Roman"/>
      <w:sz w:val="20"/>
      <w:szCs w:val="20"/>
      <w:lang w:eastAsia="ru-RU"/>
    </w:rPr>
  </w:style>
  <w:style w:type="character" w:styleId="afc">
    <w:name w:val="footnote reference"/>
    <w:basedOn w:val="a3"/>
    <w:uiPriority w:val="99"/>
    <w:rsid w:val="00B47A9D"/>
    <w:rPr>
      <w:rFonts w:cs="Times New Roman"/>
      <w:sz w:val="20"/>
      <w:vertAlign w:val="superscript"/>
    </w:rPr>
  </w:style>
  <w:style w:type="paragraph" w:styleId="afd">
    <w:name w:val="Body Text"/>
    <w:basedOn w:val="a2"/>
    <w:link w:val="afe"/>
    <w:rsid w:val="00B47A9D"/>
    <w:pPr>
      <w:spacing w:after="120"/>
    </w:pPr>
    <w:rPr>
      <w:lang w:bidi="he-IL"/>
    </w:rPr>
  </w:style>
  <w:style w:type="character" w:customStyle="1" w:styleId="afe">
    <w:name w:val="Основной текст Знак"/>
    <w:basedOn w:val="a3"/>
    <w:link w:val="afd"/>
    <w:rsid w:val="00B47A9D"/>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B47A9D"/>
    <w:pPr>
      <w:spacing w:after="240"/>
      <w:contextualSpacing/>
    </w:pPr>
    <w:rPr>
      <w:sz w:val="20"/>
      <w:szCs w:val="20"/>
    </w:rPr>
  </w:style>
  <w:style w:type="character" w:customStyle="1" w:styleId="aff0">
    <w:name w:val="Примечание Знак"/>
    <w:link w:val="aff"/>
    <w:locked/>
    <w:rsid w:val="00B47A9D"/>
    <w:rPr>
      <w:rFonts w:ascii="Times New Roman" w:eastAsia="Times New Roman" w:hAnsi="Times New Roman" w:cs="Times New Roman"/>
      <w:sz w:val="20"/>
      <w:szCs w:val="20"/>
      <w:lang w:eastAsia="ru-RU"/>
    </w:rPr>
  </w:style>
  <w:style w:type="paragraph" w:customStyle="1" w:styleId="aff1">
    <w:name w:val="Текст таблицы"/>
    <w:basedOn w:val="a2"/>
    <w:rsid w:val="00B47A9D"/>
    <w:pPr>
      <w:spacing w:before="40" w:after="40"/>
      <w:ind w:left="57" w:right="57"/>
    </w:pPr>
    <w:rPr>
      <w:szCs w:val="24"/>
    </w:rPr>
  </w:style>
  <w:style w:type="paragraph" w:customStyle="1" w:styleId="-32">
    <w:name w:val="Подзаголовок-3"/>
    <w:basedOn w:val="-30"/>
    <w:link w:val="-33"/>
    <w:autoRedefine/>
    <w:qFormat/>
    <w:rsid w:val="00B47A9D"/>
    <w:pPr>
      <w:outlineLvl w:val="2"/>
    </w:pPr>
    <w:rPr>
      <w:rFonts w:eastAsia="Calibri"/>
      <w:sz w:val="20"/>
      <w:szCs w:val="20"/>
      <w:lang w:eastAsia="en-US"/>
    </w:rPr>
  </w:style>
  <w:style w:type="character" w:customStyle="1" w:styleId="-33">
    <w:name w:val="Подзаголовок-3 Знак"/>
    <w:link w:val="-32"/>
    <w:rsid w:val="00B47A9D"/>
    <w:rPr>
      <w:rFonts w:ascii="Times New Roman" w:eastAsia="Calibri" w:hAnsi="Times New Roman" w:cs="Times New Roman"/>
      <w:sz w:val="20"/>
      <w:szCs w:val="20"/>
      <w:lang w:bidi="he-IL"/>
    </w:rPr>
  </w:style>
  <w:style w:type="paragraph" w:styleId="aff2">
    <w:name w:val="Block Text"/>
    <w:basedOn w:val="a2"/>
    <w:rsid w:val="00B47A9D"/>
    <w:pPr>
      <w:widowControl w:val="0"/>
      <w:shd w:val="clear" w:color="auto" w:fill="FFFFFF"/>
      <w:adjustRightInd w:val="0"/>
      <w:spacing w:before="274" w:line="274" w:lineRule="exact"/>
      <w:ind w:left="758" w:right="5"/>
    </w:pPr>
    <w:rPr>
      <w:rFonts w:ascii="Arial" w:hAnsi="Arial" w:cs="Arial"/>
      <w:sz w:val="20"/>
      <w:szCs w:val="20"/>
    </w:rPr>
  </w:style>
  <w:style w:type="character" w:styleId="aff3">
    <w:name w:val="annotation reference"/>
    <w:basedOn w:val="a3"/>
    <w:uiPriority w:val="99"/>
    <w:rsid w:val="00B47A9D"/>
    <w:rPr>
      <w:rFonts w:cs="Times New Roman"/>
      <w:sz w:val="16"/>
    </w:rPr>
  </w:style>
  <w:style w:type="paragraph" w:styleId="aff4">
    <w:name w:val="List Number"/>
    <w:basedOn w:val="a2"/>
    <w:rsid w:val="00B47A9D"/>
    <w:pPr>
      <w:spacing w:before="60"/>
    </w:pPr>
    <w:rPr>
      <w:szCs w:val="24"/>
    </w:rPr>
  </w:style>
  <w:style w:type="table" w:styleId="aff5">
    <w:name w:val="Table Grid"/>
    <w:basedOn w:val="a4"/>
    <w:uiPriority w:val="59"/>
    <w:rsid w:val="00B47A9D"/>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B47A9D"/>
    <w:pPr>
      <w:tabs>
        <w:tab w:val="num" w:pos="0"/>
        <w:tab w:val="left" w:pos="709"/>
        <w:tab w:val="left" w:pos="851"/>
      </w:tabs>
      <w:spacing w:before="120" w:after="120"/>
    </w:pPr>
    <w:rPr>
      <w:szCs w:val="20"/>
      <w:lang w:bidi="he-IL"/>
    </w:rPr>
  </w:style>
  <w:style w:type="character" w:customStyle="1" w:styleId="-41">
    <w:name w:val="Пункт-4 Знак1"/>
    <w:link w:val="-4"/>
    <w:locked/>
    <w:rsid w:val="00B47A9D"/>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B47A9D"/>
    <w:pPr>
      <w:numPr>
        <w:ilvl w:val="5"/>
        <w:numId w:val="9"/>
      </w:numPr>
      <w:spacing w:before="120" w:after="120"/>
    </w:pPr>
    <w:rPr>
      <w:szCs w:val="20"/>
    </w:rPr>
  </w:style>
  <w:style w:type="character" w:customStyle="1" w:styleId="-60">
    <w:name w:val="Пункт-6 Знак"/>
    <w:basedOn w:val="a3"/>
    <w:link w:val="-6"/>
    <w:rsid w:val="00B47A9D"/>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B4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B47A9D"/>
    <w:rPr>
      <w:rFonts w:ascii="Courier New" w:eastAsia="Arial Unicode MS" w:hAnsi="Courier New" w:cs="Courier New"/>
      <w:sz w:val="17"/>
      <w:szCs w:val="17"/>
      <w:lang w:eastAsia="ru-RU"/>
    </w:rPr>
  </w:style>
  <w:style w:type="paragraph" w:styleId="aff6">
    <w:name w:val="Body Text First Indent"/>
    <w:basedOn w:val="a2"/>
    <w:link w:val="aff7"/>
    <w:uiPriority w:val="99"/>
    <w:rsid w:val="00B47A9D"/>
    <w:pPr>
      <w:spacing w:after="120"/>
      <w:ind w:firstLine="210"/>
    </w:pPr>
  </w:style>
  <w:style w:type="character" w:customStyle="1" w:styleId="aff7">
    <w:name w:val="Красная строка Знак"/>
    <w:basedOn w:val="afe"/>
    <w:link w:val="aff6"/>
    <w:uiPriority w:val="99"/>
    <w:rsid w:val="00B47A9D"/>
    <w:rPr>
      <w:rFonts w:ascii="Times New Roman" w:eastAsia="Times New Roman" w:hAnsi="Times New Roman" w:cs="Times New Roman"/>
      <w:sz w:val="24"/>
      <w:szCs w:val="28"/>
      <w:lang w:eastAsia="ru-RU" w:bidi="he-IL"/>
    </w:rPr>
  </w:style>
  <w:style w:type="paragraph" w:styleId="aff8">
    <w:name w:val="caption"/>
    <w:basedOn w:val="a2"/>
    <w:next w:val="a2"/>
    <w:qFormat/>
    <w:rsid w:val="00B47A9D"/>
    <w:pPr>
      <w:pageBreakBefore/>
      <w:suppressAutoHyphens/>
      <w:spacing w:before="120" w:after="120"/>
    </w:pPr>
    <w:rPr>
      <w:bCs/>
      <w:i/>
      <w:szCs w:val="20"/>
    </w:rPr>
  </w:style>
  <w:style w:type="paragraph" w:styleId="41">
    <w:name w:val="toc 4"/>
    <w:basedOn w:val="a2"/>
    <w:next w:val="a2"/>
    <w:autoRedefine/>
    <w:uiPriority w:val="39"/>
    <w:rsid w:val="00B47A9D"/>
    <w:pPr>
      <w:ind w:left="720"/>
    </w:pPr>
    <w:rPr>
      <w:szCs w:val="24"/>
    </w:rPr>
  </w:style>
  <w:style w:type="paragraph" w:styleId="51">
    <w:name w:val="toc 5"/>
    <w:basedOn w:val="a2"/>
    <w:next w:val="a2"/>
    <w:autoRedefine/>
    <w:uiPriority w:val="39"/>
    <w:rsid w:val="00B47A9D"/>
    <w:pPr>
      <w:ind w:left="960"/>
    </w:pPr>
    <w:rPr>
      <w:szCs w:val="24"/>
    </w:rPr>
  </w:style>
  <w:style w:type="paragraph" w:styleId="61">
    <w:name w:val="toc 6"/>
    <w:basedOn w:val="a2"/>
    <w:next w:val="a2"/>
    <w:autoRedefine/>
    <w:uiPriority w:val="39"/>
    <w:rsid w:val="00B47A9D"/>
    <w:pPr>
      <w:ind w:left="1200"/>
    </w:pPr>
    <w:rPr>
      <w:szCs w:val="24"/>
    </w:rPr>
  </w:style>
  <w:style w:type="paragraph" w:styleId="71">
    <w:name w:val="toc 7"/>
    <w:basedOn w:val="a2"/>
    <w:next w:val="a2"/>
    <w:autoRedefine/>
    <w:uiPriority w:val="39"/>
    <w:rsid w:val="00B47A9D"/>
    <w:pPr>
      <w:ind w:left="1440"/>
    </w:pPr>
    <w:rPr>
      <w:szCs w:val="24"/>
    </w:rPr>
  </w:style>
  <w:style w:type="paragraph" w:styleId="81">
    <w:name w:val="toc 8"/>
    <w:basedOn w:val="a2"/>
    <w:next w:val="a2"/>
    <w:autoRedefine/>
    <w:uiPriority w:val="39"/>
    <w:rsid w:val="00B47A9D"/>
    <w:pPr>
      <w:ind w:left="1680"/>
    </w:pPr>
    <w:rPr>
      <w:szCs w:val="24"/>
    </w:rPr>
  </w:style>
  <w:style w:type="paragraph" w:styleId="91">
    <w:name w:val="toc 9"/>
    <w:basedOn w:val="a2"/>
    <w:next w:val="a2"/>
    <w:autoRedefine/>
    <w:uiPriority w:val="39"/>
    <w:rsid w:val="00B47A9D"/>
    <w:pPr>
      <w:ind w:left="1920"/>
    </w:pPr>
    <w:rPr>
      <w:szCs w:val="24"/>
    </w:rPr>
  </w:style>
  <w:style w:type="character" w:styleId="aff9">
    <w:name w:val="FollowedHyperlink"/>
    <w:basedOn w:val="a3"/>
    <w:rsid w:val="00B47A9D"/>
    <w:rPr>
      <w:rFonts w:cs="Times New Roman"/>
      <w:color w:val="800080"/>
      <w:u w:val="single"/>
    </w:rPr>
  </w:style>
  <w:style w:type="character" w:styleId="affa">
    <w:name w:val="Strong"/>
    <w:basedOn w:val="a3"/>
    <w:uiPriority w:val="99"/>
    <w:qFormat/>
    <w:rsid w:val="00B47A9D"/>
    <w:rPr>
      <w:rFonts w:cs="Times New Roman"/>
      <w:b/>
    </w:rPr>
  </w:style>
  <w:style w:type="paragraph" w:customStyle="1" w:styleId="affb">
    <w:name w:val="Заглавие"/>
    <w:basedOn w:val="a2"/>
    <w:uiPriority w:val="99"/>
    <w:locked/>
    <w:rsid w:val="00B47A9D"/>
    <w:pPr>
      <w:widowControl w:val="0"/>
      <w:adjustRightInd w:val="0"/>
      <w:spacing w:after="120"/>
      <w:jc w:val="center"/>
      <w:textAlignment w:val="baseline"/>
    </w:pPr>
    <w:rPr>
      <w:b/>
      <w:bCs/>
      <w:sz w:val="32"/>
      <w:szCs w:val="20"/>
    </w:rPr>
  </w:style>
  <w:style w:type="paragraph" w:styleId="25">
    <w:name w:val="List 2"/>
    <w:basedOn w:val="a2"/>
    <w:uiPriority w:val="99"/>
    <w:rsid w:val="00B47A9D"/>
    <w:pPr>
      <w:ind w:left="566" w:hanging="283"/>
    </w:pPr>
    <w:rPr>
      <w:szCs w:val="24"/>
    </w:rPr>
  </w:style>
  <w:style w:type="paragraph" w:customStyle="1" w:styleId="affc">
    <w:name w:val="таблица центр"/>
    <w:basedOn w:val="a2"/>
    <w:uiPriority w:val="99"/>
    <w:rsid w:val="00B47A9D"/>
    <w:pPr>
      <w:jc w:val="center"/>
    </w:pPr>
    <w:rPr>
      <w:rFonts w:ascii="Arial" w:hAnsi="Arial" w:cs="Arial"/>
    </w:rPr>
  </w:style>
  <w:style w:type="paragraph" w:customStyle="1" w:styleId="-5">
    <w:name w:val="Пункт-5"/>
    <w:basedOn w:val="a2"/>
    <w:rsid w:val="00B47A9D"/>
    <w:pPr>
      <w:numPr>
        <w:ilvl w:val="4"/>
        <w:numId w:val="3"/>
      </w:numPr>
    </w:pPr>
    <w:rPr>
      <w:szCs w:val="20"/>
    </w:rPr>
  </w:style>
  <w:style w:type="paragraph" w:customStyle="1" w:styleId="-7">
    <w:name w:val="Пункт-7"/>
    <w:basedOn w:val="a2"/>
    <w:uiPriority w:val="99"/>
    <w:rsid w:val="00B47A9D"/>
    <w:rPr>
      <w:szCs w:val="20"/>
    </w:rPr>
  </w:style>
  <w:style w:type="paragraph" w:styleId="affd">
    <w:name w:val="Revision"/>
    <w:hidden/>
    <w:uiPriority w:val="99"/>
    <w:semiHidden/>
    <w:rsid w:val="00B47A9D"/>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B47A9D"/>
    <w:pPr>
      <w:adjustRightInd w:val="0"/>
      <w:textAlignment w:val="baseline"/>
    </w:pPr>
    <w:rPr>
      <w:szCs w:val="20"/>
    </w:rPr>
  </w:style>
  <w:style w:type="paragraph" w:customStyle="1" w:styleId="-34">
    <w:name w:val="Пункт-3 подзаголовок"/>
    <w:basedOn w:val="-30"/>
    <w:qFormat/>
    <w:rsid w:val="00B47A9D"/>
    <w:pPr>
      <w:keepNext/>
      <w:spacing w:before="240" w:after="120"/>
      <w:outlineLvl w:val="2"/>
    </w:pPr>
  </w:style>
  <w:style w:type="paragraph" w:customStyle="1" w:styleId="afff">
    <w:name w:val="Заголовок формы"/>
    <w:basedOn w:val="a2"/>
    <w:next w:val="a2"/>
    <w:locked/>
    <w:rsid w:val="00B47A9D"/>
    <w:pPr>
      <w:keepNext/>
      <w:suppressAutoHyphens/>
      <w:spacing w:before="360" w:after="120"/>
      <w:jc w:val="center"/>
    </w:pPr>
    <w:rPr>
      <w:b/>
      <w:caps/>
    </w:rPr>
  </w:style>
  <w:style w:type="character" w:customStyle="1" w:styleId="afff0">
    <w:name w:val="номер страницы"/>
    <w:uiPriority w:val="99"/>
    <w:rsid w:val="00B47A9D"/>
  </w:style>
  <w:style w:type="character" w:styleId="afff1">
    <w:name w:val="Emphasis"/>
    <w:basedOn w:val="a3"/>
    <w:qFormat/>
    <w:rsid w:val="00B47A9D"/>
    <w:rPr>
      <w:rFonts w:cs="Times New Roman"/>
      <w:b/>
      <w:i/>
      <w:spacing w:val="10"/>
    </w:rPr>
  </w:style>
  <w:style w:type="paragraph" w:styleId="afff2">
    <w:name w:val="footnote text"/>
    <w:basedOn w:val="a2"/>
    <w:link w:val="afff3"/>
    <w:uiPriority w:val="99"/>
    <w:rsid w:val="00B47A9D"/>
    <w:pPr>
      <w:widowControl w:val="0"/>
      <w:adjustRightInd w:val="0"/>
      <w:spacing w:before="60"/>
      <w:textAlignment w:val="baseline"/>
    </w:pPr>
    <w:rPr>
      <w:sz w:val="20"/>
      <w:szCs w:val="20"/>
    </w:rPr>
  </w:style>
  <w:style w:type="character" w:customStyle="1" w:styleId="afff3">
    <w:name w:val="Текст сноски Знак"/>
    <w:basedOn w:val="a3"/>
    <w:link w:val="afff2"/>
    <w:uiPriority w:val="99"/>
    <w:rsid w:val="00B47A9D"/>
    <w:rPr>
      <w:rFonts w:ascii="Times New Roman" w:eastAsia="Times New Roman" w:hAnsi="Times New Roman" w:cs="Times New Roman"/>
      <w:sz w:val="20"/>
      <w:szCs w:val="20"/>
      <w:lang w:eastAsia="ru-RU"/>
    </w:rPr>
  </w:style>
  <w:style w:type="paragraph" w:styleId="afff4">
    <w:name w:val="List Continue"/>
    <w:basedOn w:val="a2"/>
    <w:uiPriority w:val="99"/>
    <w:rsid w:val="00B47A9D"/>
    <w:pPr>
      <w:spacing w:after="120"/>
      <w:ind w:left="283"/>
      <w:contextualSpacing/>
    </w:pPr>
  </w:style>
  <w:style w:type="paragraph" w:styleId="afff5">
    <w:name w:val="TOC Heading"/>
    <w:basedOn w:val="11"/>
    <w:next w:val="a2"/>
    <w:uiPriority w:val="39"/>
    <w:qFormat/>
    <w:rsid w:val="00B47A9D"/>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B47A9D"/>
    <w:pPr>
      <w:widowControl w:val="0"/>
      <w:kinsoku/>
      <w:adjustRightInd w:val="0"/>
      <w:spacing w:before="240" w:after="0"/>
      <w:ind w:firstLine="902"/>
      <w:textAlignment w:val="baseline"/>
    </w:pPr>
    <w:rPr>
      <w:szCs w:val="20"/>
    </w:rPr>
  </w:style>
  <w:style w:type="paragraph" w:styleId="20">
    <w:name w:val="List Number 2"/>
    <w:basedOn w:val="a2"/>
    <w:uiPriority w:val="99"/>
    <w:rsid w:val="00B47A9D"/>
    <w:pPr>
      <w:widowControl w:val="0"/>
      <w:numPr>
        <w:numId w:val="5"/>
      </w:numPr>
      <w:tabs>
        <w:tab w:val="num" w:pos="643"/>
      </w:tabs>
      <w:adjustRightInd w:val="0"/>
      <w:spacing w:before="60"/>
      <w:ind w:left="643"/>
      <w:textAlignment w:val="baseline"/>
    </w:pPr>
    <w:rPr>
      <w:szCs w:val="20"/>
    </w:rPr>
  </w:style>
  <w:style w:type="paragraph" w:customStyle="1" w:styleId="afff7">
    <w:name w:val="Пункт_б/н"/>
    <w:basedOn w:val="a2"/>
    <w:rsid w:val="00B47A9D"/>
    <w:pPr>
      <w:spacing w:after="240"/>
    </w:pPr>
  </w:style>
  <w:style w:type="paragraph" w:customStyle="1" w:styleId="afff8">
    <w:name w:val="нумерованный"/>
    <w:basedOn w:val="a2"/>
    <w:locked/>
    <w:rsid w:val="00B47A9D"/>
    <w:pPr>
      <w:tabs>
        <w:tab w:val="num" w:pos="432"/>
        <w:tab w:val="num" w:pos="567"/>
        <w:tab w:val="num" w:pos="1134"/>
      </w:tabs>
      <w:spacing w:line="360" w:lineRule="auto"/>
      <w:ind w:left="432" w:hanging="432"/>
    </w:pPr>
  </w:style>
  <w:style w:type="paragraph" w:styleId="afff9">
    <w:name w:val="Normal (Web)"/>
    <w:basedOn w:val="a2"/>
    <w:uiPriority w:val="99"/>
    <w:unhideWhenUsed/>
    <w:rsid w:val="00B47A9D"/>
    <w:pPr>
      <w:spacing w:before="100" w:beforeAutospacing="1" w:after="100" w:afterAutospacing="1"/>
    </w:pPr>
    <w:rPr>
      <w:szCs w:val="24"/>
    </w:rPr>
  </w:style>
  <w:style w:type="table" w:customStyle="1" w:styleId="-51">
    <w:name w:val="Светлая заливка - Акцент 51"/>
    <w:basedOn w:val="a4"/>
    <w:next w:val="-50"/>
    <w:uiPriority w:val="60"/>
    <w:locked/>
    <w:rsid w:val="00B47A9D"/>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4"/>
    <w:next w:val="-35"/>
    <w:uiPriority w:val="60"/>
    <w:locked/>
    <w:rsid w:val="00B47A9D"/>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47A9D"/>
    <w:pPr>
      <w:keepNext/>
      <w:outlineLvl w:val="1"/>
    </w:pPr>
    <w:rPr>
      <w:rFonts w:ascii="Arial" w:hAnsi="Arial"/>
      <w:b/>
      <w:bCs/>
      <w:caps/>
      <w:szCs w:val="24"/>
    </w:rPr>
  </w:style>
  <w:style w:type="character" w:customStyle="1" w:styleId="-1">
    <w:name w:val="Введение-подзаголовок Знак"/>
    <w:link w:val="-0"/>
    <w:rsid w:val="00B47A9D"/>
    <w:rPr>
      <w:rFonts w:ascii="Arial" w:eastAsia="Times New Roman" w:hAnsi="Arial" w:cs="Times New Roman"/>
      <w:b/>
      <w:bCs/>
      <w:caps/>
      <w:sz w:val="24"/>
      <w:szCs w:val="24"/>
      <w:lang w:eastAsia="ru-RU"/>
    </w:rPr>
  </w:style>
  <w:style w:type="character" w:customStyle="1" w:styleId="26">
    <w:name w:val="отступ 2"/>
    <w:basedOn w:val="a3"/>
    <w:rsid w:val="00B47A9D"/>
    <w:rPr>
      <w:rFonts w:cs="Times New Roman"/>
      <w:bCs/>
      <w:sz w:val="22"/>
    </w:rPr>
  </w:style>
  <w:style w:type="paragraph" w:customStyle="1" w:styleId="afffa">
    <w:name w:val="Блок"/>
    <w:basedOn w:val="a2"/>
    <w:link w:val="afffb"/>
    <w:qFormat/>
    <w:rsid w:val="00B47A9D"/>
    <w:pPr>
      <w:spacing w:before="3360" w:after="600"/>
      <w:jc w:val="center"/>
      <w:outlineLvl w:val="0"/>
    </w:pPr>
    <w:rPr>
      <w:rFonts w:ascii="Arial" w:hAnsi="Arial" w:cs="Arial"/>
      <w:b/>
      <w:sz w:val="72"/>
      <w:szCs w:val="72"/>
    </w:rPr>
  </w:style>
  <w:style w:type="character" w:customStyle="1" w:styleId="afffb">
    <w:name w:val="Блок Знак"/>
    <w:basedOn w:val="a3"/>
    <w:link w:val="afffa"/>
    <w:rsid w:val="00B47A9D"/>
    <w:rPr>
      <w:rFonts w:ascii="Arial" w:eastAsia="Times New Roman" w:hAnsi="Arial" w:cs="Arial"/>
      <w:b/>
      <w:sz w:val="72"/>
      <w:szCs w:val="72"/>
      <w:lang w:eastAsia="ru-RU"/>
    </w:rPr>
  </w:style>
  <w:style w:type="paragraph" w:customStyle="1" w:styleId="afffc">
    <w:name w:val="Оглавление"/>
    <w:basedOn w:val="a2"/>
    <w:link w:val="afffd"/>
    <w:qFormat/>
    <w:rsid w:val="00B47A9D"/>
    <w:rPr>
      <w:rFonts w:ascii="Arial" w:hAnsi="Arial" w:cs="Arial"/>
      <w:b/>
      <w:sz w:val="48"/>
      <w:szCs w:val="48"/>
    </w:rPr>
  </w:style>
  <w:style w:type="character" w:customStyle="1" w:styleId="afffd">
    <w:name w:val="Оглавление Знак"/>
    <w:basedOn w:val="a3"/>
    <w:link w:val="afffc"/>
    <w:rsid w:val="00B47A9D"/>
    <w:rPr>
      <w:rFonts w:ascii="Arial" w:eastAsia="Times New Roman" w:hAnsi="Arial" w:cs="Arial"/>
      <w:b/>
      <w:sz w:val="48"/>
      <w:szCs w:val="48"/>
      <w:lang w:eastAsia="ru-RU"/>
    </w:rPr>
  </w:style>
  <w:style w:type="paragraph" w:customStyle="1" w:styleId="-2">
    <w:name w:val="Введение-заголовок"/>
    <w:basedOn w:val="-0"/>
    <w:link w:val="-8"/>
    <w:qFormat/>
    <w:rsid w:val="00B47A9D"/>
    <w:rPr>
      <w:sz w:val="28"/>
    </w:rPr>
  </w:style>
  <w:style w:type="character" w:customStyle="1" w:styleId="-8">
    <w:name w:val="Введение-заголовок Знак"/>
    <w:link w:val="-2"/>
    <w:rsid w:val="00B47A9D"/>
    <w:rPr>
      <w:rFonts w:ascii="Arial" w:eastAsia="Times New Roman" w:hAnsi="Arial" w:cs="Times New Roman"/>
      <w:b/>
      <w:bCs/>
      <w:caps/>
      <w:sz w:val="28"/>
      <w:szCs w:val="24"/>
      <w:lang w:eastAsia="ru-RU"/>
    </w:rPr>
  </w:style>
  <w:style w:type="paragraph" w:styleId="afffe">
    <w:name w:val="No Spacing"/>
    <w:autoRedefine/>
    <w:uiPriority w:val="1"/>
    <w:qFormat/>
    <w:rsid w:val="00B47A9D"/>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customStyle="1" w:styleId="16">
    <w:name w:val="Название1"/>
    <w:basedOn w:val="a2"/>
    <w:next w:val="a2"/>
    <w:qFormat/>
    <w:locked/>
    <w:rsid w:val="00B47A9D"/>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Название Знак"/>
    <w:basedOn w:val="a3"/>
    <w:link w:val="affff0"/>
    <w:uiPriority w:val="10"/>
    <w:rsid w:val="00B47A9D"/>
    <w:rPr>
      <w:rFonts w:ascii="Cambria" w:eastAsia="Times New Roman" w:hAnsi="Cambria" w:cs="Times New Roman"/>
      <w:color w:val="17365D"/>
      <w:spacing w:val="5"/>
      <w:kern w:val="28"/>
      <w:sz w:val="52"/>
      <w:szCs w:val="52"/>
      <w:lang w:bidi="ar-SA"/>
    </w:rPr>
  </w:style>
  <w:style w:type="paragraph" w:customStyle="1" w:styleId="210">
    <w:name w:val="Цитата 21"/>
    <w:basedOn w:val="a2"/>
    <w:next w:val="a2"/>
    <w:uiPriority w:val="29"/>
    <w:qFormat/>
    <w:locked/>
    <w:rsid w:val="00B47A9D"/>
    <w:pPr>
      <w:ind w:left="794"/>
    </w:pPr>
    <w:rPr>
      <w:i/>
      <w:iCs/>
      <w:color w:val="000000"/>
    </w:rPr>
  </w:style>
  <w:style w:type="character" w:customStyle="1" w:styleId="27">
    <w:name w:val="Цитата 2 Знак"/>
    <w:basedOn w:val="a3"/>
    <w:link w:val="28"/>
    <w:uiPriority w:val="29"/>
    <w:rsid w:val="00B47A9D"/>
    <w:rPr>
      <w:i/>
      <w:iCs/>
      <w:color w:val="000000"/>
      <w:szCs w:val="28"/>
      <w:lang w:bidi="ar-SA"/>
    </w:rPr>
  </w:style>
  <w:style w:type="character" w:customStyle="1" w:styleId="-40">
    <w:name w:val="Пункт-4 Знак"/>
    <w:locked/>
    <w:rsid w:val="00B47A9D"/>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B47A9D"/>
    <w:pPr>
      <w:keepNext/>
      <w:widowControl w:val="0"/>
      <w:jc w:val="center"/>
    </w:pPr>
    <w:rPr>
      <w:rFonts w:ascii="Arial" w:hAnsi="Arial"/>
      <w:b/>
      <w:caps/>
      <w:sz w:val="16"/>
      <w:szCs w:val="16"/>
    </w:rPr>
  </w:style>
  <w:style w:type="paragraph" w:customStyle="1" w:styleId="5TEXT">
    <w:name w:val=".5 TEXT"/>
    <w:basedOn w:val="a2"/>
    <w:rsid w:val="00B47A9D"/>
    <w:pPr>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B47A9D"/>
    <w:rPr>
      <w:sz w:val="20"/>
      <w:szCs w:val="20"/>
    </w:rPr>
  </w:style>
  <w:style w:type="character" w:customStyle="1" w:styleId="affff2">
    <w:name w:val="Текст концевой сноски Знак"/>
    <w:basedOn w:val="a3"/>
    <w:link w:val="affff1"/>
    <w:uiPriority w:val="99"/>
    <w:rsid w:val="00B47A9D"/>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B47A9D"/>
    <w:rPr>
      <w:vertAlign w:val="superscript"/>
    </w:rPr>
  </w:style>
  <w:style w:type="paragraph" w:customStyle="1" w:styleId="S21">
    <w:name w:val="S_Заголовок2"/>
    <w:basedOn w:val="a2"/>
    <w:next w:val="a2"/>
    <w:rsid w:val="00B47A9D"/>
    <w:pPr>
      <w:keepNext/>
      <w:outlineLvl w:val="1"/>
    </w:pPr>
    <w:rPr>
      <w:rFonts w:ascii="Arial" w:hAnsi="Arial"/>
      <w:b/>
      <w:caps/>
      <w:szCs w:val="24"/>
    </w:rPr>
  </w:style>
  <w:style w:type="paragraph" w:customStyle="1" w:styleId="Bullet">
    <w:name w:val="Bullet"/>
    <w:basedOn w:val="-6"/>
    <w:link w:val="Bullet0"/>
    <w:qFormat/>
    <w:rsid w:val="00B47A9D"/>
    <w:pPr>
      <w:numPr>
        <w:numId w:val="8"/>
      </w:numPr>
    </w:pPr>
  </w:style>
  <w:style w:type="character" w:customStyle="1" w:styleId="Bullet0">
    <w:name w:val="Bullet Знак"/>
    <w:basedOn w:val="-60"/>
    <w:link w:val="Bullet"/>
    <w:rsid w:val="00B47A9D"/>
    <w:rPr>
      <w:rFonts w:ascii="Times New Roman" w:eastAsia="Times New Roman" w:hAnsi="Times New Roman" w:cs="Times New Roman"/>
      <w:sz w:val="24"/>
      <w:szCs w:val="20"/>
      <w:lang w:eastAsia="ru-RU"/>
    </w:rPr>
  </w:style>
  <w:style w:type="paragraph" w:customStyle="1" w:styleId="ConsPlusNormal">
    <w:name w:val="ConsPlusNormal"/>
    <w:rsid w:val="00B47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47A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B47A9D"/>
    <w:pPr>
      <w:keepNext/>
      <w:widowControl w:val="0"/>
      <w:jc w:val="right"/>
    </w:pPr>
    <w:rPr>
      <w:rFonts w:ascii="Arial" w:hAnsi="Arial"/>
      <w:b/>
      <w:sz w:val="20"/>
      <w:szCs w:val="24"/>
    </w:rPr>
  </w:style>
  <w:style w:type="paragraph" w:customStyle="1" w:styleId="S1">
    <w:name w:val="S_Заголовок1_СписокН"/>
    <w:basedOn w:val="a2"/>
    <w:next w:val="a2"/>
    <w:rsid w:val="00B47A9D"/>
    <w:pPr>
      <w:keepNext/>
      <w:pageBreakBefore/>
      <w:numPr>
        <w:numId w:val="7"/>
      </w:numPr>
      <w:outlineLvl w:val="0"/>
    </w:pPr>
    <w:rPr>
      <w:rFonts w:ascii="Arial" w:hAnsi="Arial"/>
      <w:b/>
      <w:caps/>
      <w:sz w:val="32"/>
      <w:szCs w:val="32"/>
    </w:rPr>
  </w:style>
  <w:style w:type="paragraph" w:customStyle="1" w:styleId="S20">
    <w:name w:val="S_Заголовок2_СписокН"/>
    <w:basedOn w:val="S21"/>
    <w:next w:val="a2"/>
    <w:rsid w:val="00B47A9D"/>
    <w:pPr>
      <w:numPr>
        <w:ilvl w:val="1"/>
        <w:numId w:val="7"/>
      </w:numPr>
    </w:pPr>
  </w:style>
  <w:style w:type="paragraph" w:customStyle="1" w:styleId="S3">
    <w:name w:val="S_Заголовок3_СписокН"/>
    <w:basedOn w:val="a2"/>
    <w:next w:val="a2"/>
    <w:rsid w:val="00B47A9D"/>
    <w:pPr>
      <w:keepNext/>
      <w:numPr>
        <w:ilvl w:val="2"/>
        <w:numId w:val="7"/>
      </w:numPr>
    </w:pPr>
    <w:rPr>
      <w:rFonts w:ascii="Arial" w:hAnsi="Arial"/>
      <w:b/>
      <w:i/>
      <w:caps/>
      <w:sz w:val="20"/>
      <w:szCs w:val="20"/>
    </w:rPr>
  </w:style>
  <w:style w:type="paragraph" w:customStyle="1" w:styleId="17">
    <w:name w:val="Обычный отступ1"/>
    <w:basedOn w:val="a2"/>
    <w:next w:val="affff4"/>
    <w:uiPriority w:val="99"/>
    <w:semiHidden/>
    <w:unhideWhenUsed/>
    <w:locked/>
    <w:rsid w:val="00B47A9D"/>
    <w:pPr>
      <w:spacing w:after="200" w:line="276" w:lineRule="auto"/>
      <w:ind w:left="708"/>
    </w:pPr>
  </w:style>
  <w:style w:type="character" w:customStyle="1" w:styleId="affff5">
    <w:name w:val="Часть Знак"/>
    <w:link w:val="affff6"/>
    <w:locked/>
    <w:rsid w:val="00B47A9D"/>
    <w:rPr>
      <w:sz w:val="24"/>
    </w:rPr>
  </w:style>
  <w:style w:type="paragraph" w:customStyle="1" w:styleId="affff6">
    <w:name w:val="Часть"/>
    <w:basedOn w:val="a2"/>
    <w:link w:val="affff5"/>
    <w:locked/>
    <w:rsid w:val="00B47A9D"/>
    <w:pPr>
      <w:tabs>
        <w:tab w:val="num" w:pos="1134"/>
      </w:tabs>
    </w:pPr>
  </w:style>
  <w:style w:type="paragraph" w:customStyle="1" w:styleId="affff7">
    <w:name w:val="маркированный"/>
    <w:basedOn w:val="a2"/>
    <w:locked/>
    <w:rsid w:val="00B47A9D"/>
    <w:pPr>
      <w:tabs>
        <w:tab w:val="num" w:pos="0"/>
        <w:tab w:val="num" w:pos="432"/>
        <w:tab w:val="num" w:pos="1134"/>
      </w:tabs>
      <w:spacing w:line="360" w:lineRule="auto"/>
      <w:ind w:left="432" w:hanging="432"/>
    </w:pPr>
    <w:rPr>
      <w:sz w:val="28"/>
    </w:rPr>
  </w:style>
  <w:style w:type="paragraph" w:customStyle="1" w:styleId="affff8">
    <w:name w:val="Новая редакция"/>
    <w:basedOn w:val="a2"/>
    <w:locked/>
    <w:rsid w:val="00B47A9D"/>
    <w:pPr>
      <w:spacing w:line="360" w:lineRule="auto"/>
    </w:pPr>
    <w:rPr>
      <w:rFonts w:ascii="Arial" w:hAnsi="Arial" w:cs="Arial"/>
      <w:sz w:val="28"/>
      <w:szCs w:val="24"/>
    </w:rPr>
  </w:style>
  <w:style w:type="paragraph" w:customStyle="1" w:styleId="29">
    <w:name w:val="Название2"/>
    <w:basedOn w:val="a2"/>
    <w:locked/>
    <w:rsid w:val="00B47A9D"/>
    <w:pPr>
      <w:suppressLineNumbers/>
      <w:spacing w:before="120" w:after="120"/>
    </w:pPr>
    <w:rPr>
      <w:rFonts w:ascii="Arial" w:hAnsi="Arial" w:cs="Tahoma"/>
      <w:i/>
      <w:iCs/>
      <w:sz w:val="20"/>
      <w:szCs w:val="24"/>
      <w:lang w:eastAsia="ar-SA"/>
    </w:rPr>
  </w:style>
  <w:style w:type="paragraph" w:customStyle="1" w:styleId="2a">
    <w:name w:val="Указатель2"/>
    <w:basedOn w:val="a2"/>
    <w:locked/>
    <w:rsid w:val="00B47A9D"/>
    <w:pPr>
      <w:suppressLineNumbers/>
    </w:pPr>
    <w:rPr>
      <w:rFonts w:ascii="Arial" w:hAnsi="Arial" w:cs="Tahoma"/>
      <w:sz w:val="28"/>
      <w:lang w:eastAsia="ar-SA"/>
    </w:rPr>
  </w:style>
  <w:style w:type="paragraph" w:customStyle="1" w:styleId="18">
    <w:name w:val="Указатель1"/>
    <w:basedOn w:val="a2"/>
    <w:locked/>
    <w:rsid w:val="00B47A9D"/>
    <w:pPr>
      <w:suppressLineNumbers/>
    </w:pPr>
    <w:rPr>
      <w:rFonts w:ascii="Arial" w:hAnsi="Arial" w:cs="Tahoma"/>
      <w:sz w:val="28"/>
      <w:lang w:eastAsia="ar-SA"/>
    </w:rPr>
  </w:style>
  <w:style w:type="paragraph" w:styleId="19">
    <w:name w:val="index 1"/>
    <w:basedOn w:val="a2"/>
    <w:next w:val="a2"/>
    <w:autoRedefine/>
    <w:semiHidden/>
    <w:unhideWhenUsed/>
    <w:rsid w:val="00B47A9D"/>
    <w:pPr>
      <w:ind w:left="220" w:hanging="220"/>
    </w:pPr>
  </w:style>
  <w:style w:type="paragraph" w:styleId="affff9">
    <w:name w:val="index heading"/>
    <w:basedOn w:val="a2"/>
    <w:next w:val="19"/>
    <w:rsid w:val="00B47A9D"/>
    <w:rPr>
      <w:szCs w:val="24"/>
    </w:rPr>
  </w:style>
  <w:style w:type="paragraph" w:customStyle="1" w:styleId="2b">
    <w:name w:val="Стиль Примечание + разреженный на  2 пт"/>
    <w:basedOn w:val="aff"/>
    <w:link w:val="2c"/>
    <w:locked/>
    <w:rsid w:val="00B47A9D"/>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B47A9D"/>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B47A9D"/>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B47A9D"/>
    <w:pPr>
      <w:widowControl w:val="0"/>
      <w:tabs>
        <w:tab w:val="num" w:pos="1209"/>
      </w:tabs>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B47A9D"/>
    <w:rPr>
      <w:sz w:val="24"/>
      <w:szCs w:val="24"/>
    </w:rPr>
  </w:style>
  <w:style w:type="paragraph" w:styleId="2e">
    <w:name w:val="Body Text Indent 2"/>
    <w:basedOn w:val="a2"/>
    <w:link w:val="2d"/>
    <w:semiHidden/>
    <w:unhideWhenUsed/>
    <w:rsid w:val="00B47A9D"/>
    <w:pPr>
      <w:spacing w:after="120" w:line="480" w:lineRule="auto"/>
      <w:ind w:left="283"/>
    </w:pPr>
    <w:rPr>
      <w:szCs w:val="24"/>
    </w:rPr>
  </w:style>
  <w:style w:type="character" w:customStyle="1" w:styleId="211">
    <w:name w:val="Основной текст с отступом 2 Знак1"/>
    <w:basedOn w:val="a3"/>
    <w:uiPriority w:val="99"/>
    <w:semiHidden/>
    <w:rsid w:val="00B47A9D"/>
  </w:style>
  <w:style w:type="character" w:customStyle="1" w:styleId="affffa">
    <w:name w:val="Ссылка на приложение"/>
    <w:basedOn w:val="ac"/>
    <w:uiPriority w:val="1"/>
    <w:qFormat/>
    <w:rsid w:val="00B47A9D"/>
    <w:rPr>
      <w:rFonts w:cs="Times New Roman"/>
      <w:i w:val="0"/>
      <w:color w:val="0000CC"/>
      <w:u w:val="single"/>
    </w:rPr>
  </w:style>
  <w:style w:type="paragraph" w:customStyle="1" w:styleId="affffb">
    <w:name w:val="М_Обычный"/>
    <w:basedOn w:val="a2"/>
    <w:qFormat/>
    <w:rsid w:val="00B47A9D"/>
    <w:rPr>
      <w:rFonts w:eastAsia="Calibri"/>
    </w:rPr>
  </w:style>
  <w:style w:type="paragraph" w:customStyle="1" w:styleId="affffc">
    <w:name w:val="М_Таблица Название"/>
    <w:basedOn w:val="aff8"/>
    <w:link w:val="affffd"/>
    <w:qFormat/>
    <w:rsid w:val="00B47A9D"/>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B47A9D"/>
    <w:rPr>
      <w:rFonts w:ascii="Arial" w:eastAsia="Times New Roman" w:hAnsi="Arial" w:cs="Times New Roman"/>
      <w:b/>
      <w:sz w:val="20"/>
      <w:szCs w:val="20"/>
      <w:lang w:eastAsia="ru-RU"/>
    </w:rPr>
  </w:style>
  <w:style w:type="paragraph" w:customStyle="1" w:styleId="affffe">
    <w:name w:val="М_Таблица Шапка"/>
    <w:basedOn w:val="a2"/>
    <w:qFormat/>
    <w:rsid w:val="00B47A9D"/>
    <w:pPr>
      <w:jc w:val="center"/>
    </w:pPr>
    <w:rPr>
      <w:rFonts w:ascii="Arial" w:eastAsia="Calibri" w:hAnsi="Arial" w:cs="Arial"/>
      <w:b/>
      <w:bCs/>
      <w:caps/>
      <w:sz w:val="16"/>
      <w:szCs w:val="20"/>
      <w:u w:color="000000"/>
    </w:rPr>
  </w:style>
  <w:style w:type="paragraph" w:customStyle="1" w:styleId="212">
    <w:name w:val="Средняя сетка 21"/>
    <w:uiPriority w:val="1"/>
    <w:qFormat/>
    <w:rsid w:val="00B47A9D"/>
    <w:pPr>
      <w:spacing w:after="0" w:line="240" w:lineRule="auto"/>
    </w:pPr>
    <w:rPr>
      <w:rFonts w:ascii="Calibri" w:eastAsia="Calibri" w:hAnsi="Calibri" w:cs="Times New Roman"/>
    </w:rPr>
  </w:style>
  <w:style w:type="paragraph" w:customStyle="1" w:styleId="1a">
    <w:name w:val="Без интервала1"/>
    <w:rsid w:val="00B47A9D"/>
    <w:pPr>
      <w:spacing w:after="0" w:line="240" w:lineRule="auto"/>
    </w:pPr>
    <w:rPr>
      <w:rFonts w:ascii="Calibri" w:eastAsia="Calibri" w:hAnsi="Calibri" w:cs="Times New Roman"/>
    </w:rPr>
  </w:style>
  <w:style w:type="paragraph" w:customStyle="1" w:styleId="100">
    <w:name w:val="Без интервала1_0"/>
    <w:rsid w:val="00B47A9D"/>
    <w:pPr>
      <w:spacing w:after="0" w:line="240" w:lineRule="auto"/>
    </w:pPr>
    <w:rPr>
      <w:rFonts w:ascii="Calibri" w:eastAsia="Calibri" w:hAnsi="Calibri" w:cs="Times New Roman"/>
    </w:rPr>
  </w:style>
  <w:style w:type="paragraph" w:customStyle="1" w:styleId="S4">
    <w:name w:val="S_Обычный"/>
    <w:basedOn w:val="a2"/>
    <w:link w:val="S5"/>
    <w:rsid w:val="00B47A9D"/>
    <w:pPr>
      <w:widowControl w:val="0"/>
    </w:pPr>
    <w:rPr>
      <w:szCs w:val="24"/>
    </w:rPr>
  </w:style>
  <w:style w:type="character" w:customStyle="1" w:styleId="S5">
    <w:name w:val="S_Обычный Знак"/>
    <w:link w:val="S4"/>
    <w:rsid w:val="00B47A9D"/>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B47A9D"/>
    <w:pPr>
      <w:spacing w:before="120" w:after="120"/>
      <w:jc w:val="center"/>
    </w:pPr>
    <w:rPr>
      <w:rFonts w:ascii="Arial" w:hAnsi="Arial"/>
      <w:b/>
      <w:caps/>
      <w:sz w:val="20"/>
      <w:szCs w:val="20"/>
    </w:rPr>
  </w:style>
  <w:style w:type="paragraph" w:customStyle="1" w:styleId="S7">
    <w:name w:val="S_ВерхКолонтитулТекст"/>
    <w:basedOn w:val="S4"/>
    <w:next w:val="S4"/>
    <w:rsid w:val="00B47A9D"/>
    <w:pPr>
      <w:spacing w:before="120"/>
      <w:jc w:val="right"/>
    </w:pPr>
    <w:rPr>
      <w:rFonts w:ascii="Arial" w:hAnsi="Arial"/>
      <w:b/>
      <w:caps/>
      <w:sz w:val="10"/>
      <w:szCs w:val="10"/>
    </w:rPr>
  </w:style>
  <w:style w:type="paragraph" w:customStyle="1" w:styleId="S8">
    <w:name w:val="S_ВидДокумента"/>
    <w:basedOn w:val="afd"/>
    <w:next w:val="S4"/>
    <w:link w:val="S9"/>
    <w:rsid w:val="00B47A9D"/>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B47A9D"/>
    <w:rPr>
      <w:rFonts w:ascii="EuropeDemiC" w:eastAsia="Times New Roman" w:hAnsi="EuropeDemiC" w:cs="Arial"/>
      <w:b/>
      <w:caps/>
      <w:sz w:val="36"/>
      <w:szCs w:val="36"/>
      <w:lang w:eastAsia="ru-RU"/>
    </w:rPr>
  </w:style>
  <w:style w:type="paragraph" w:customStyle="1" w:styleId="Sa">
    <w:name w:val="S_Гиперссылка"/>
    <w:basedOn w:val="S4"/>
    <w:rsid w:val="00B47A9D"/>
    <w:rPr>
      <w:color w:val="0000FF"/>
      <w:u w:val="single"/>
    </w:rPr>
  </w:style>
  <w:style w:type="paragraph" w:customStyle="1" w:styleId="Sb">
    <w:name w:val="S_Гриф"/>
    <w:basedOn w:val="S4"/>
    <w:rsid w:val="00B47A9D"/>
    <w:pPr>
      <w:widowControl/>
      <w:spacing w:line="360" w:lineRule="auto"/>
      <w:ind w:left="5392"/>
      <w:jc w:val="left"/>
    </w:pPr>
    <w:rPr>
      <w:rFonts w:ascii="Arial" w:hAnsi="Arial"/>
      <w:b/>
      <w:sz w:val="20"/>
    </w:rPr>
  </w:style>
  <w:style w:type="paragraph" w:customStyle="1" w:styleId="S22">
    <w:name w:val="S_ЗаголовкиТаблицы2"/>
    <w:basedOn w:val="S4"/>
    <w:rsid w:val="00B47A9D"/>
    <w:pPr>
      <w:jc w:val="center"/>
    </w:pPr>
    <w:rPr>
      <w:rFonts w:ascii="Arial" w:hAnsi="Arial"/>
      <w:b/>
      <w:sz w:val="14"/>
    </w:rPr>
  </w:style>
  <w:style w:type="paragraph" w:customStyle="1" w:styleId="S13">
    <w:name w:val="S_Заголовок1"/>
    <w:basedOn w:val="a2"/>
    <w:next w:val="S4"/>
    <w:rsid w:val="00B47A9D"/>
    <w:pPr>
      <w:keepNext/>
      <w:pageBreakBefore/>
      <w:outlineLvl w:val="0"/>
    </w:pPr>
    <w:rPr>
      <w:rFonts w:ascii="Arial" w:hAnsi="Arial"/>
      <w:b/>
      <w:caps/>
      <w:sz w:val="32"/>
      <w:szCs w:val="32"/>
    </w:rPr>
  </w:style>
  <w:style w:type="paragraph" w:customStyle="1" w:styleId="S11">
    <w:name w:val="S_Заголовок1_Прил_СписокН"/>
    <w:basedOn w:val="S4"/>
    <w:next w:val="S4"/>
    <w:rsid w:val="00B47A9D"/>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B47A9D"/>
    <w:pPr>
      <w:keepNext/>
      <w:keepLines/>
      <w:tabs>
        <w:tab w:val="left" w:pos="720"/>
      </w:tabs>
      <w:outlineLvl w:val="1"/>
    </w:pPr>
    <w:rPr>
      <w:rFonts w:ascii="Arial" w:hAnsi="Arial"/>
      <w:b/>
      <w:caps/>
      <w:szCs w:val="20"/>
    </w:rPr>
  </w:style>
  <w:style w:type="paragraph" w:customStyle="1" w:styleId="Sc">
    <w:name w:val="S_МестоГод"/>
    <w:basedOn w:val="S4"/>
    <w:rsid w:val="00B47A9D"/>
    <w:pPr>
      <w:spacing w:before="120"/>
      <w:jc w:val="center"/>
    </w:pPr>
    <w:rPr>
      <w:rFonts w:ascii="Arial" w:hAnsi="Arial"/>
      <w:b/>
      <w:caps/>
      <w:sz w:val="18"/>
      <w:szCs w:val="18"/>
    </w:rPr>
  </w:style>
  <w:style w:type="paragraph" w:customStyle="1" w:styleId="Sd">
    <w:name w:val="S_НазваниеРисунка"/>
    <w:basedOn w:val="a2"/>
    <w:next w:val="S4"/>
    <w:rsid w:val="00B47A9D"/>
    <w:pPr>
      <w:spacing w:before="60"/>
      <w:jc w:val="center"/>
    </w:pPr>
    <w:rPr>
      <w:rFonts w:ascii="Arial" w:hAnsi="Arial"/>
      <w:b/>
      <w:sz w:val="20"/>
      <w:szCs w:val="24"/>
    </w:rPr>
  </w:style>
  <w:style w:type="paragraph" w:customStyle="1" w:styleId="Se">
    <w:name w:val="S_НаименованиеДокумента"/>
    <w:basedOn w:val="S4"/>
    <w:next w:val="S4"/>
    <w:rsid w:val="00B47A9D"/>
    <w:pPr>
      <w:widowControl/>
      <w:ind w:right="641"/>
      <w:jc w:val="left"/>
    </w:pPr>
    <w:rPr>
      <w:rFonts w:ascii="Arial" w:hAnsi="Arial"/>
      <w:b/>
      <w:caps/>
    </w:rPr>
  </w:style>
  <w:style w:type="paragraph" w:customStyle="1" w:styleId="Sf">
    <w:name w:val="S_НижнКолонтЛев"/>
    <w:basedOn w:val="S4"/>
    <w:next w:val="S4"/>
    <w:rsid w:val="00B47A9D"/>
    <w:pPr>
      <w:jc w:val="left"/>
    </w:pPr>
    <w:rPr>
      <w:rFonts w:ascii="Arial" w:hAnsi="Arial"/>
      <w:b/>
      <w:caps/>
      <w:sz w:val="10"/>
      <w:szCs w:val="10"/>
    </w:rPr>
  </w:style>
  <w:style w:type="paragraph" w:customStyle="1" w:styleId="Sf0">
    <w:name w:val="S_НижнКолонтПрав"/>
    <w:basedOn w:val="S4"/>
    <w:next w:val="S4"/>
    <w:rsid w:val="00B47A9D"/>
    <w:pPr>
      <w:widowControl/>
      <w:ind w:hanging="181"/>
      <w:jc w:val="right"/>
    </w:pPr>
    <w:rPr>
      <w:rFonts w:ascii="Arial" w:hAnsi="Arial"/>
      <w:b/>
      <w:caps/>
      <w:sz w:val="12"/>
      <w:szCs w:val="12"/>
    </w:rPr>
  </w:style>
  <w:style w:type="paragraph" w:customStyle="1" w:styleId="Sf1">
    <w:name w:val="S_НомерДокумента"/>
    <w:basedOn w:val="S4"/>
    <w:next w:val="S4"/>
    <w:rsid w:val="00B47A9D"/>
    <w:pPr>
      <w:spacing w:before="120" w:after="120"/>
      <w:jc w:val="center"/>
    </w:pPr>
    <w:rPr>
      <w:rFonts w:ascii="Arial" w:hAnsi="Arial"/>
      <w:b/>
      <w:caps/>
    </w:rPr>
  </w:style>
  <w:style w:type="paragraph" w:customStyle="1" w:styleId="S14">
    <w:name w:val="S_ТекстВТаблице1"/>
    <w:basedOn w:val="S4"/>
    <w:next w:val="S4"/>
    <w:rsid w:val="00B47A9D"/>
    <w:pPr>
      <w:spacing w:before="120"/>
      <w:jc w:val="left"/>
    </w:pPr>
    <w:rPr>
      <w:szCs w:val="28"/>
    </w:rPr>
  </w:style>
  <w:style w:type="paragraph" w:customStyle="1" w:styleId="S10">
    <w:name w:val="S_НумСписВ Таблице1"/>
    <w:basedOn w:val="S14"/>
    <w:next w:val="S4"/>
    <w:rsid w:val="00B47A9D"/>
    <w:pPr>
      <w:numPr>
        <w:numId w:val="11"/>
      </w:numPr>
      <w:ind w:left="0" w:firstLine="0"/>
    </w:pPr>
  </w:style>
  <w:style w:type="paragraph" w:customStyle="1" w:styleId="S24">
    <w:name w:val="S_ТекстВТаблице2"/>
    <w:basedOn w:val="S4"/>
    <w:next w:val="S4"/>
    <w:rsid w:val="00B47A9D"/>
    <w:pPr>
      <w:spacing w:before="120"/>
      <w:jc w:val="left"/>
    </w:pPr>
    <w:rPr>
      <w:sz w:val="20"/>
    </w:rPr>
  </w:style>
  <w:style w:type="paragraph" w:customStyle="1" w:styleId="S2">
    <w:name w:val="S_НумСписВТаблице2"/>
    <w:basedOn w:val="S24"/>
    <w:next w:val="S4"/>
    <w:rsid w:val="00B47A9D"/>
    <w:pPr>
      <w:numPr>
        <w:numId w:val="12"/>
      </w:numPr>
      <w:tabs>
        <w:tab w:val="clear" w:pos="360"/>
        <w:tab w:val="num" w:pos="927"/>
      </w:tabs>
      <w:ind w:left="0" w:firstLine="0"/>
    </w:pPr>
  </w:style>
  <w:style w:type="paragraph" w:customStyle="1" w:styleId="S31">
    <w:name w:val="S_ТекстВТаблице3"/>
    <w:basedOn w:val="S4"/>
    <w:next w:val="S4"/>
    <w:rsid w:val="00B47A9D"/>
    <w:pPr>
      <w:spacing w:before="120"/>
      <w:jc w:val="left"/>
    </w:pPr>
    <w:rPr>
      <w:sz w:val="16"/>
    </w:rPr>
  </w:style>
  <w:style w:type="paragraph" w:customStyle="1" w:styleId="S30">
    <w:name w:val="S_НумСписВТаблице3"/>
    <w:basedOn w:val="S31"/>
    <w:next w:val="S4"/>
    <w:rsid w:val="00B47A9D"/>
    <w:pPr>
      <w:numPr>
        <w:numId w:val="13"/>
      </w:numPr>
      <w:tabs>
        <w:tab w:val="clear" w:pos="432"/>
        <w:tab w:val="num" w:pos="360"/>
        <w:tab w:val="num" w:pos="927"/>
      </w:tabs>
      <w:ind w:left="0" w:firstLine="0"/>
    </w:pPr>
  </w:style>
  <w:style w:type="paragraph" w:customStyle="1" w:styleId="Sf2">
    <w:name w:val="S_Примечание"/>
    <w:basedOn w:val="S4"/>
    <w:next w:val="S4"/>
    <w:rsid w:val="00B47A9D"/>
    <w:pPr>
      <w:ind w:left="567"/>
    </w:pPr>
    <w:rPr>
      <w:i/>
      <w:u w:val="single"/>
    </w:rPr>
  </w:style>
  <w:style w:type="paragraph" w:customStyle="1" w:styleId="Sf3">
    <w:name w:val="S_ПримечаниеТекст"/>
    <w:basedOn w:val="S4"/>
    <w:next w:val="S4"/>
    <w:rsid w:val="00B47A9D"/>
    <w:pPr>
      <w:spacing w:before="120"/>
      <w:ind w:left="567"/>
    </w:pPr>
    <w:rPr>
      <w:i/>
    </w:rPr>
  </w:style>
  <w:style w:type="paragraph" w:customStyle="1" w:styleId="Sf4">
    <w:name w:val="S_Рисунок"/>
    <w:basedOn w:val="S4"/>
    <w:rsid w:val="00B47A9D"/>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B47A9D"/>
    <w:rPr>
      <w:rFonts w:ascii="Arial" w:hAnsi="Arial"/>
      <w:sz w:val="16"/>
    </w:rPr>
  </w:style>
  <w:style w:type="paragraph" w:customStyle="1" w:styleId="Sf6">
    <w:name w:val="S_Содержание"/>
    <w:basedOn w:val="S4"/>
    <w:next w:val="S4"/>
    <w:rsid w:val="00B47A9D"/>
    <w:rPr>
      <w:rFonts w:ascii="Arial" w:hAnsi="Arial"/>
      <w:b/>
      <w:caps/>
      <w:sz w:val="32"/>
      <w:szCs w:val="32"/>
    </w:rPr>
  </w:style>
  <w:style w:type="paragraph" w:customStyle="1" w:styleId="S">
    <w:name w:val="S_СписокМ_Обычный"/>
    <w:basedOn w:val="a2"/>
    <w:next w:val="S4"/>
    <w:link w:val="Sf7"/>
    <w:rsid w:val="00B47A9D"/>
    <w:pPr>
      <w:numPr>
        <w:numId w:val="14"/>
      </w:numPr>
      <w:tabs>
        <w:tab w:val="left" w:pos="720"/>
      </w:tabs>
      <w:spacing w:before="120"/>
    </w:pPr>
    <w:rPr>
      <w:szCs w:val="24"/>
    </w:rPr>
  </w:style>
  <w:style w:type="character" w:customStyle="1" w:styleId="Sf7">
    <w:name w:val="S_СписокМ_Обычный Знак"/>
    <w:link w:val="S"/>
    <w:rsid w:val="00B47A9D"/>
    <w:rPr>
      <w:rFonts w:ascii="Times New Roman" w:eastAsia="Times New Roman" w:hAnsi="Times New Roman" w:cs="Times New Roman"/>
      <w:sz w:val="24"/>
      <w:szCs w:val="24"/>
      <w:lang w:eastAsia="ru-RU"/>
    </w:rPr>
  </w:style>
  <w:style w:type="paragraph" w:customStyle="1" w:styleId="Sf8">
    <w:name w:val="S_ТекстЛоготипа"/>
    <w:basedOn w:val="S4"/>
    <w:rsid w:val="00B47A9D"/>
    <w:pPr>
      <w:ind w:left="431"/>
    </w:pPr>
    <w:rPr>
      <w:rFonts w:ascii="EuropeExt" w:hAnsi="EuropeExt" w:cs="Tahoma"/>
      <w:bCs/>
      <w:spacing w:val="18"/>
      <w:sz w:val="12"/>
      <w:szCs w:val="12"/>
    </w:rPr>
  </w:style>
  <w:style w:type="paragraph" w:customStyle="1" w:styleId="S15">
    <w:name w:val="S_ТекстЛоготипа1"/>
    <w:basedOn w:val="S4"/>
    <w:next w:val="S4"/>
    <w:rsid w:val="00B47A9D"/>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B47A9D"/>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B47A9D"/>
    <w:pPr>
      <w:spacing w:before="120"/>
    </w:pPr>
    <w:rPr>
      <w:rFonts w:ascii="Arial" w:hAnsi="Arial"/>
      <w:b/>
      <w:caps/>
      <w:sz w:val="20"/>
      <w:szCs w:val="20"/>
    </w:rPr>
  </w:style>
  <w:style w:type="character" w:customStyle="1" w:styleId="S17">
    <w:name w:val="S_ТекстСодержания1 Знак"/>
    <w:link w:val="S16"/>
    <w:rsid w:val="00B47A9D"/>
    <w:rPr>
      <w:rFonts w:ascii="Arial" w:eastAsia="Times New Roman" w:hAnsi="Arial" w:cs="Times New Roman"/>
      <w:b/>
      <w:caps/>
      <w:sz w:val="20"/>
      <w:szCs w:val="20"/>
      <w:lang w:eastAsia="ru-RU"/>
    </w:rPr>
  </w:style>
  <w:style w:type="paragraph" w:customStyle="1" w:styleId="Sf9">
    <w:name w:val="S_Термин"/>
    <w:basedOn w:val="a2"/>
    <w:next w:val="S4"/>
    <w:link w:val="Sfa"/>
    <w:rsid w:val="00B47A9D"/>
    <w:rPr>
      <w:rFonts w:ascii="Arial" w:hAnsi="Arial"/>
      <w:b/>
      <w:i/>
      <w:caps/>
      <w:sz w:val="20"/>
      <w:szCs w:val="20"/>
    </w:rPr>
  </w:style>
  <w:style w:type="character" w:customStyle="1" w:styleId="Sfa">
    <w:name w:val="S_Термин Знак"/>
    <w:link w:val="Sf9"/>
    <w:rsid w:val="00B47A9D"/>
    <w:rPr>
      <w:rFonts w:ascii="Arial" w:eastAsia="Times New Roman" w:hAnsi="Arial" w:cs="Times New Roman"/>
      <w:b/>
      <w:i/>
      <w:caps/>
      <w:sz w:val="20"/>
      <w:szCs w:val="20"/>
      <w:lang w:eastAsia="ru-RU"/>
    </w:rPr>
  </w:style>
  <w:style w:type="paragraph" w:customStyle="1" w:styleId="msocomoff">
    <w:name w:val="msocomoff"/>
    <w:basedOn w:val="a2"/>
    <w:rsid w:val="00B47A9D"/>
    <w:pPr>
      <w:spacing w:before="100" w:beforeAutospacing="1" w:after="100" w:afterAutospacing="1"/>
    </w:pPr>
    <w:rPr>
      <w:szCs w:val="24"/>
    </w:rPr>
  </w:style>
  <w:style w:type="paragraph" w:customStyle="1" w:styleId="1b">
    <w:name w:val="Абзац списка1"/>
    <w:basedOn w:val="a2"/>
    <w:rsid w:val="00B47A9D"/>
    <w:pPr>
      <w:ind w:left="720"/>
      <w:contextualSpacing/>
    </w:pPr>
    <w:rPr>
      <w:szCs w:val="24"/>
    </w:rPr>
  </w:style>
  <w:style w:type="paragraph" w:customStyle="1" w:styleId="2f">
    <w:name w:val="Абзац списка2"/>
    <w:basedOn w:val="a2"/>
    <w:rsid w:val="00B47A9D"/>
    <w:pPr>
      <w:ind w:left="720"/>
      <w:contextualSpacing/>
    </w:pPr>
    <w:rPr>
      <w:szCs w:val="24"/>
    </w:rPr>
  </w:style>
  <w:style w:type="paragraph" w:customStyle="1" w:styleId="AODefPara">
    <w:name w:val="AODefPara"/>
    <w:basedOn w:val="a2"/>
    <w:rsid w:val="00B47A9D"/>
    <w:pPr>
      <w:numPr>
        <w:ilvl w:val="1"/>
        <w:numId w:val="15"/>
      </w:numPr>
      <w:spacing w:before="240" w:line="260" w:lineRule="atLeast"/>
    </w:pPr>
  </w:style>
  <w:style w:type="paragraph" w:customStyle="1" w:styleId="u">
    <w:name w:val="u"/>
    <w:basedOn w:val="a2"/>
    <w:rsid w:val="00B47A9D"/>
    <w:pPr>
      <w:ind w:firstLine="390"/>
    </w:pPr>
    <w:rPr>
      <w:szCs w:val="24"/>
    </w:rPr>
  </w:style>
  <w:style w:type="paragraph" w:styleId="afffff">
    <w:name w:val="List"/>
    <w:basedOn w:val="a2"/>
    <w:semiHidden/>
    <w:rsid w:val="00B47A9D"/>
    <w:rPr>
      <w:rFonts w:ascii="Arial" w:hAnsi="Arial" w:cs="Tahoma"/>
      <w:lang w:eastAsia="ar-SA"/>
    </w:rPr>
  </w:style>
  <w:style w:type="character" w:customStyle="1" w:styleId="FontStyle38">
    <w:name w:val="Font Style38"/>
    <w:basedOn w:val="a3"/>
    <w:uiPriority w:val="99"/>
    <w:rsid w:val="00B47A9D"/>
    <w:rPr>
      <w:rFonts w:ascii="Times New Roman" w:hAnsi="Times New Roman" w:cs="Times New Roman"/>
      <w:b/>
      <w:bCs/>
      <w:sz w:val="22"/>
      <w:szCs w:val="22"/>
    </w:rPr>
  </w:style>
  <w:style w:type="character" w:customStyle="1" w:styleId="fieldtitlesmall1">
    <w:name w:val="fieldtitlesmall1"/>
    <w:basedOn w:val="a3"/>
    <w:rsid w:val="00B47A9D"/>
    <w:rPr>
      <w:rFonts w:ascii="Arial" w:hAnsi="Arial" w:cs="Arial" w:hint="default"/>
      <w:b w:val="0"/>
      <w:bCs w:val="0"/>
      <w:i w:val="0"/>
      <w:iCs w:val="0"/>
    </w:rPr>
  </w:style>
  <w:style w:type="paragraph" w:customStyle="1" w:styleId="22">
    <w:name w:val="АМ Заголовок 2"/>
    <w:basedOn w:val="afa"/>
    <w:link w:val="2f0"/>
    <w:qFormat/>
    <w:rsid w:val="00B47A9D"/>
    <w:pPr>
      <w:numPr>
        <w:ilvl w:val="1"/>
        <w:numId w:val="6"/>
      </w:numPr>
      <w:tabs>
        <w:tab w:val="clear" w:pos="1134"/>
      </w:tabs>
      <w:spacing w:after="120"/>
      <w:contextualSpacing w:val="0"/>
    </w:pPr>
    <w:rPr>
      <w:rFonts w:eastAsia="Calibri"/>
      <w:b/>
    </w:rPr>
  </w:style>
  <w:style w:type="paragraph" w:customStyle="1" w:styleId="-3">
    <w:name w:val="АМ Текст - 3"/>
    <w:basedOn w:val="afa"/>
    <w:link w:val="-36"/>
    <w:qFormat/>
    <w:rsid w:val="00B47A9D"/>
    <w:pPr>
      <w:numPr>
        <w:ilvl w:val="2"/>
        <w:numId w:val="6"/>
      </w:numPr>
      <w:tabs>
        <w:tab w:val="clear" w:pos="1134"/>
      </w:tabs>
      <w:spacing w:after="120"/>
      <w:contextualSpacing w:val="0"/>
    </w:pPr>
    <w:rPr>
      <w:rFonts w:eastAsia="Calibri"/>
    </w:rPr>
  </w:style>
  <w:style w:type="character" w:customStyle="1" w:styleId="2f0">
    <w:name w:val="АМ Заголовок 2 Знак"/>
    <w:basedOn w:val="afb"/>
    <w:link w:val="22"/>
    <w:rsid w:val="00B47A9D"/>
    <w:rPr>
      <w:rFonts w:ascii="Times New Roman" w:eastAsia="Calibri" w:hAnsi="Times New Roman" w:cs="Times New Roman"/>
      <w:b/>
      <w:sz w:val="20"/>
      <w:szCs w:val="20"/>
      <w:lang w:eastAsia="ru-RU"/>
    </w:rPr>
  </w:style>
  <w:style w:type="paragraph" w:customStyle="1" w:styleId="-">
    <w:name w:val="АМ - буллиты"/>
    <w:basedOn w:val="-3"/>
    <w:link w:val="-9"/>
    <w:qFormat/>
    <w:rsid w:val="00B47A9D"/>
    <w:pPr>
      <w:numPr>
        <w:numId w:val="16"/>
      </w:numPr>
      <w:ind w:hanging="373"/>
    </w:pPr>
  </w:style>
  <w:style w:type="character" w:customStyle="1" w:styleId="-36">
    <w:name w:val="АМ Текст - 3 Знак"/>
    <w:basedOn w:val="afb"/>
    <w:link w:val="-3"/>
    <w:rsid w:val="00B47A9D"/>
    <w:rPr>
      <w:rFonts w:ascii="Times New Roman" w:eastAsia="Calibri" w:hAnsi="Times New Roman" w:cs="Times New Roman"/>
      <w:sz w:val="20"/>
      <w:szCs w:val="20"/>
      <w:lang w:eastAsia="ru-RU"/>
    </w:rPr>
  </w:style>
  <w:style w:type="paragraph" w:customStyle="1" w:styleId="-a">
    <w:name w:val="АМ - а булиты"/>
    <w:basedOn w:val="-3"/>
    <w:link w:val="-b"/>
    <w:qFormat/>
    <w:rsid w:val="00B47A9D"/>
    <w:pPr>
      <w:numPr>
        <w:ilvl w:val="0"/>
        <w:numId w:val="0"/>
      </w:numPr>
    </w:pPr>
  </w:style>
  <w:style w:type="character" w:customStyle="1" w:styleId="-9">
    <w:name w:val="АМ - буллиты Знак"/>
    <w:basedOn w:val="-36"/>
    <w:link w:val="-"/>
    <w:rsid w:val="00B47A9D"/>
    <w:rPr>
      <w:rFonts w:ascii="Times New Roman" w:eastAsia="Calibri" w:hAnsi="Times New Roman" w:cs="Times New Roman"/>
      <w:sz w:val="20"/>
      <w:szCs w:val="20"/>
      <w:lang w:eastAsia="ru-RU"/>
    </w:rPr>
  </w:style>
  <w:style w:type="character" w:customStyle="1" w:styleId="-b">
    <w:name w:val="АМ - а булиты Знак"/>
    <w:basedOn w:val="-36"/>
    <w:link w:val="-a"/>
    <w:rsid w:val="00B47A9D"/>
    <w:rPr>
      <w:rFonts w:ascii="Times New Roman" w:eastAsia="Calibri" w:hAnsi="Times New Roman" w:cs="Times New Roman"/>
      <w:sz w:val="20"/>
      <w:szCs w:val="20"/>
      <w:lang w:eastAsia="ru-RU"/>
    </w:rPr>
  </w:style>
  <w:style w:type="paragraph" w:customStyle="1" w:styleId="--">
    <w:name w:val="АМ - бул-"/>
    <w:basedOn w:val="-3"/>
    <w:link w:val="--0"/>
    <w:qFormat/>
    <w:rsid w:val="00B47A9D"/>
    <w:pPr>
      <w:numPr>
        <w:ilvl w:val="3"/>
        <w:numId w:val="18"/>
      </w:numPr>
      <w:ind w:hanging="452"/>
    </w:pPr>
  </w:style>
  <w:style w:type="paragraph" w:customStyle="1" w:styleId="11111">
    <w:name w:val="11111"/>
    <w:basedOn w:val="-3"/>
    <w:link w:val="111110"/>
    <w:qFormat/>
    <w:rsid w:val="00B47A9D"/>
    <w:pPr>
      <w:numPr>
        <w:ilvl w:val="0"/>
        <w:numId w:val="0"/>
      </w:numPr>
      <w:ind w:left="851"/>
    </w:pPr>
  </w:style>
  <w:style w:type="character" w:customStyle="1" w:styleId="--0">
    <w:name w:val="АМ - бул- Знак"/>
    <w:basedOn w:val="-36"/>
    <w:link w:val="--"/>
    <w:rsid w:val="00B47A9D"/>
    <w:rPr>
      <w:rFonts w:ascii="Times New Roman" w:eastAsia="Calibri" w:hAnsi="Times New Roman" w:cs="Times New Roman"/>
      <w:sz w:val="20"/>
      <w:szCs w:val="20"/>
      <w:lang w:eastAsia="ru-RU"/>
    </w:rPr>
  </w:style>
  <w:style w:type="character" w:customStyle="1" w:styleId="111110">
    <w:name w:val="11111 Знак"/>
    <w:basedOn w:val="-36"/>
    <w:link w:val="11111"/>
    <w:rsid w:val="00B47A9D"/>
    <w:rPr>
      <w:rFonts w:ascii="Times New Roman" w:eastAsia="Calibri" w:hAnsi="Times New Roman" w:cs="Times New Roman"/>
      <w:sz w:val="20"/>
      <w:szCs w:val="20"/>
      <w:lang w:eastAsia="ru-RU"/>
    </w:rPr>
  </w:style>
  <w:style w:type="character" w:customStyle="1" w:styleId="Sfb">
    <w:name w:val="S_Обозначение"/>
    <w:uiPriority w:val="99"/>
    <w:rsid w:val="00B47A9D"/>
    <w:rPr>
      <w:rFonts w:ascii="Arial" w:hAnsi="Arial" w:cs="Times New Roman"/>
      <w:b/>
      <w:i/>
      <w:sz w:val="24"/>
      <w:szCs w:val="24"/>
      <w:vertAlign w:val="baseline"/>
      <w:lang w:val="ru-RU" w:eastAsia="ru-RU" w:bidi="ar-SA"/>
    </w:rPr>
  </w:style>
  <w:style w:type="paragraph" w:customStyle="1" w:styleId="DocForm">
    <w:name w:val="DocForm"/>
    <w:basedOn w:val="a2"/>
    <w:qFormat/>
    <w:rsid w:val="00B47A9D"/>
    <w:pPr>
      <w:spacing w:line="360" w:lineRule="auto"/>
      <w:ind w:left="5390"/>
    </w:pPr>
    <w:rPr>
      <w:rFonts w:ascii="Arial" w:eastAsia="Calibri" w:hAnsi="Arial" w:cs="Arial"/>
      <w:b/>
      <w:sz w:val="20"/>
      <w:szCs w:val="20"/>
    </w:rPr>
  </w:style>
  <w:style w:type="character" w:styleId="afffff0">
    <w:name w:val="Placeholder Text"/>
    <w:basedOn w:val="a3"/>
    <w:uiPriority w:val="99"/>
    <w:semiHidden/>
    <w:rsid w:val="00B47A9D"/>
    <w:rPr>
      <w:color w:val="808080"/>
    </w:rPr>
  </w:style>
  <w:style w:type="table" w:customStyle="1" w:styleId="1c">
    <w:name w:val="Сетка таблицы1"/>
    <w:basedOn w:val="a4"/>
    <w:next w:val="aff5"/>
    <w:uiPriority w:val="59"/>
    <w:rsid w:val="00B47A9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B47A9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екст1"/>
    <w:basedOn w:val="a2"/>
    <w:next w:val="afffff1"/>
    <w:link w:val="afffff2"/>
    <w:uiPriority w:val="99"/>
    <w:semiHidden/>
    <w:unhideWhenUsed/>
    <w:locked/>
    <w:rsid w:val="00B47A9D"/>
    <w:rPr>
      <w:rFonts w:ascii="Calibri" w:eastAsia="Calibri" w:hAnsi="Calibri"/>
    </w:rPr>
  </w:style>
  <w:style w:type="character" w:customStyle="1" w:styleId="afffff2">
    <w:name w:val="Текст Знак"/>
    <w:basedOn w:val="a3"/>
    <w:link w:val="1d"/>
    <w:uiPriority w:val="99"/>
    <w:semiHidden/>
    <w:rsid w:val="00B47A9D"/>
    <w:rPr>
      <w:rFonts w:ascii="Calibri" w:eastAsia="Calibri" w:hAnsi="Calibri"/>
      <w:lang w:bidi="ar-SA"/>
    </w:rPr>
  </w:style>
  <w:style w:type="paragraph" w:customStyle="1" w:styleId="a">
    <w:name w:val="Стиль номер обычный"/>
    <w:basedOn w:val="2f2"/>
    <w:qFormat/>
    <w:rsid w:val="00B47A9D"/>
    <w:pPr>
      <w:numPr>
        <w:ilvl w:val="2"/>
        <w:numId w:val="2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B47A9D"/>
    <w:pPr>
      <w:keepNext/>
      <w:numPr>
        <w:ilvl w:val="1"/>
        <w:numId w:val="24"/>
      </w:numPr>
      <w:outlineLvl w:val="0"/>
    </w:pPr>
    <w:rPr>
      <w:b/>
      <w:bCs/>
      <w:sz w:val="28"/>
      <w:szCs w:val="20"/>
    </w:rPr>
  </w:style>
  <w:style w:type="paragraph" w:customStyle="1" w:styleId="a0">
    <w:name w:val="Стиль номер продолжение"/>
    <w:basedOn w:val="a"/>
    <w:qFormat/>
    <w:rsid w:val="00B47A9D"/>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B47A9D"/>
    <w:pPr>
      <w:spacing w:after="120"/>
      <w:ind w:left="566"/>
      <w:contextualSpacing/>
    </w:pPr>
  </w:style>
  <w:style w:type="paragraph" w:customStyle="1" w:styleId="Textbody">
    <w:name w:val="Text body"/>
    <w:basedOn w:val="a2"/>
    <w:rsid w:val="00B47A9D"/>
    <w:pPr>
      <w:widowControl w:val="0"/>
      <w:suppressAutoHyphens/>
      <w:spacing w:after="120"/>
      <w:textAlignment w:val="baseline"/>
    </w:pPr>
    <w:rPr>
      <w:rFonts w:eastAsia="SimSun" w:cs="Mangal"/>
      <w:kern w:val="3"/>
      <w:szCs w:val="24"/>
      <w:lang w:eastAsia="zh-CN" w:bidi="hi-IN"/>
    </w:rPr>
  </w:style>
  <w:style w:type="paragraph" w:customStyle="1" w:styleId="pj1">
    <w:name w:val="pj1"/>
    <w:basedOn w:val="a2"/>
    <w:rsid w:val="00B47A9D"/>
    <w:pPr>
      <w:spacing w:before="100" w:beforeAutospacing="1" w:after="100" w:afterAutospacing="1"/>
    </w:pPr>
    <w:rPr>
      <w:szCs w:val="24"/>
    </w:rPr>
  </w:style>
  <w:style w:type="character" w:customStyle="1" w:styleId="urtxtstd">
    <w:name w:val="urtxtstd"/>
    <w:basedOn w:val="a3"/>
    <w:rsid w:val="00B47A9D"/>
  </w:style>
  <w:style w:type="numbering" w:customStyle="1" w:styleId="10">
    <w:name w:val="Стиль1"/>
    <w:uiPriority w:val="99"/>
    <w:rsid w:val="00B47A9D"/>
    <w:pPr>
      <w:numPr>
        <w:numId w:val="35"/>
      </w:numPr>
    </w:pPr>
  </w:style>
  <w:style w:type="paragraph" w:customStyle="1" w:styleId="s18">
    <w:name w:val="s_1"/>
    <w:basedOn w:val="a2"/>
    <w:rsid w:val="00B47A9D"/>
    <w:pPr>
      <w:spacing w:before="100" w:beforeAutospacing="1" w:after="100" w:afterAutospacing="1"/>
    </w:pPr>
    <w:rPr>
      <w:szCs w:val="24"/>
    </w:rPr>
  </w:style>
  <w:style w:type="table" w:styleId="-50">
    <w:name w:val="Light Shading Accent 5"/>
    <w:basedOn w:val="a4"/>
    <w:uiPriority w:val="60"/>
    <w:unhideWhenUsed/>
    <w:rsid w:val="00B47A9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unhideWhenUsed/>
    <w:rsid w:val="00B47A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fff0">
    <w:name w:val="Title"/>
    <w:basedOn w:val="a2"/>
    <w:next w:val="a2"/>
    <w:link w:val="affff"/>
    <w:uiPriority w:val="10"/>
    <w:qFormat/>
    <w:rsid w:val="00B47A9D"/>
    <w:pPr>
      <w:contextualSpacing/>
    </w:pPr>
    <w:rPr>
      <w:rFonts w:ascii="Cambria" w:hAnsi="Cambria"/>
      <w:color w:val="17365D"/>
      <w:spacing w:val="5"/>
      <w:kern w:val="28"/>
      <w:sz w:val="52"/>
      <w:szCs w:val="52"/>
    </w:rPr>
  </w:style>
  <w:style w:type="character" w:customStyle="1" w:styleId="1e">
    <w:name w:val="Название Знак1"/>
    <w:basedOn w:val="a3"/>
    <w:uiPriority w:val="10"/>
    <w:rsid w:val="00B47A9D"/>
    <w:rPr>
      <w:rFonts w:asciiTheme="majorHAnsi" w:eastAsiaTheme="majorEastAsia" w:hAnsiTheme="majorHAnsi" w:cstheme="majorBidi"/>
      <w:spacing w:val="-10"/>
      <w:kern w:val="28"/>
      <w:sz w:val="56"/>
      <w:szCs w:val="56"/>
    </w:rPr>
  </w:style>
  <w:style w:type="paragraph" w:styleId="28">
    <w:name w:val="Quote"/>
    <w:basedOn w:val="a2"/>
    <w:next w:val="a2"/>
    <w:link w:val="27"/>
    <w:uiPriority w:val="29"/>
    <w:qFormat/>
    <w:rsid w:val="00B47A9D"/>
    <w:pPr>
      <w:spacing w:before="200"/>
      <w:ind w:left="864" w:right="864"/>
      <w:jc w:val="center"/>
    </w:pPr>
    <w:rPr>
      <w:i/>
      <w:iCs/>
      <w:color w:val="000000"/>
    </w:rPr>
  </w:style>
  <w:style w:type="character" w:customStyle="1" w:styleId="213">
    <w:name w:val="Цитата 2 Знак1"/>
    <w:basedOn w:val="a3"/>
    <w:uiPriority w:val="29"/>
    <w:rsid w:val="00B47A9D"/>
    <w:rPr>
      <w:i/>
      <w:iCs/>
      <w:color w:val="404040" w:themeColor="text1" w:themeTint="BF"/>
    </w:rPr>
  </w:style>
  <w:style w:type="paragraph" w:styleId="affff4">
    <w:name w:val="Normal Indent"/>
    <w:basedOn w:val="a2"/>
    <w:uiPriority w:val="99"/>
    <w:semiHidden/>
    <w:unhideWhenUsed/>
    <w:rsid w:val="00B47A9D"/>
    <w:pPr>
      <w:ind w:left="708"/>
    </w:pPr>
  </w:style>
  <w:style w:type="paragraph" w:styleId="afffff1">
    <w:name w:val="Plain Text"/>
    <w:basedOn w:val="a2"/>
    <w:link w:val="1f"/>
    <w:uiPriority w:val="99"/>
    <w:semiHidden/>
    <w:unhideWhenUsed/>
    <w:rsid w:val="00B47A9D"/>
    <w:rPr>
      <w:rFonts w:ascii="Consolas" w:hAnsi="Consolas"/>
      <w:sz w:val="21"/>
      <w:szCs w:val="21"/>
    </w:rPr>
  </w:style>
  <w:style w:type="character" w:customStyle="1" w:styleId="1f">
    <w:name w:val="Текст Знак1"/>
    <w:basedOn w:val="a3"/>
    <w:link w:val="afffff1"/>
    <w:uiPriority w:val="99"/>
    <w:semiHidden/>
    <w:rsid w:val="00B47A9D"/>
    <w:rPr>
      <w:rFonts w:ascii="Consolas" w:hAnsi="Consolas"/>
      <w:sz w:val="21"/>
      <w:szCs w:val="21"/>
    </w:rPr>
  </w:style>
  <w:style w:type="numbering" w:customStyle="1" w:styleId="2f3">
    <w:name w:val="Нет списка2"/>
    <w:next w:val="a5"/>
    <w:uiPriority w:val="99"/>
    <w:semiHidden/>
    <w:unhideWhenUsed/>
    <w:rsid w:val="004F7CD3"/>
  </w:style>
  <w:style w:type="table" w:customStyle="1" w:styleId="32">
    <w:name w:val="Сетка таблицы3"/>
    <w:basedOn w:val="a4"/>
    <w:next w:val="aff5"/>
    <w:uiPriority w:val="99"/>
    <w:rsid w:val="004F7CD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ветлая заливка - Акцент 52"/>
    <w:basedOn w:val="a4"/>
    <w:next w:val="-50"/>
    <w:uiPriority w:val="60"/>
    <w:locked/>
    <w:rsid w:val="004F7CD3"/>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4"/>
    <w:next w:val="-35"/>
    <w:uiPriority w:val="60"/>
    <w:locked/>
    <w:rsid w:val="004F7CD3"/>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
    <w:name w:val="Сетка таблицы11"/>
    <w:basedOn w:val="a4"/>
    <w:next w:val="aff5"/>
    <w:uiPriority w:val="59"/>
    <w:rsid w:val="004F7CD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f5"/>
    <w:uiPriority w:val="59"/>
    <w:rsid w:val="004F7CD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uiPriority w:val="99"/>
    <w:rsid w:val="004F7CD3"/>
  </w:style>
  <w:style w:type="numbering" w:customStyle="1" w:styleId="33">
    <w:name w:val="Нет списка3"/>
    <w:next w:val="a5"/>
    <w:uiPriority w:val="99"/>
    <w:semiHidden/>
    <w:unhideWhenUsed/>
    <w:rsid w:val="00721667"/>
  </w:style>
  <w:style w:type="table" w:customStyle="1" w:styleId="43">
    <w:name w:val="Сетка таблицы4"/>
    <w:basedOn w:val="a4"/>
    <w:next w:val="aff5"/>
    <w:uiPriority w:val="59"/>
    <w:rsid w:val="0072166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ая заливка - Акцент 53"/>
    <w:basedOn w:val="a4"/>
    <w:next w:val="-50"/>
    <w:uiPriority w:val="60"/>
    <w:locked/>
    <w:rsid w:val="00721667"/>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4"/>
    <w:next w:val="-35"/>
    <w:uiPriority w:val="60"/>
    <w:locked/>
    <w:rsid w:val="00721667"/>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20">
    <w:name w:val="Сетка таблицы12"/>
    <w:basedOn w:val="a4"/>
    <w:next w:val="aff5"/>
    <w:uiPriority w:val="59"/>
    <w:rsid w:val="0072166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f5"/>
    <w:uiPriority w:val="59"/>
    <w:rsid w:val="0072166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12"/>
    <w:uiPriority w:val="99"/>
    <w:rsid w:val="00721667"/>
    <w:pPr>
      <w:numPr>
        <w:numId w:val="42"/>
      </w:numPr>
    </w:pPr>
  </w:style>
  <w:style w:type="table" w:customStyle="1" w:styleId="310">
    <w:name w:val="Сетка таблицы31"/>
    <w:basedOn w:val="a4"/>
    <w:next w:val="aff5"/>
    <w:uiPriority w:val="59"/>
    <w:rsid w:val="0072166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C4592"/>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1">
    <w:name w:val="heading 1"/>
    <w:aliases w:val="Document Header1,H1"/>
    <w:basedOn w:val="a2"/>
    <w:next w:val="a2"/>
    <w:link w:val="13"/>
    <w:autoRedefine/>
    <w:qFormat/>
    <w:rsid w:val="00B47A9D"/>
    <w:pPr>
      <w:keepNext/>
      <w:keepLines/>
      <w:suppressAutoHyphens/>
      <w:spacing w:before="640" w:after="360"/>
      <w:jc w:val="center"/>
      <w:outlineLvl w:val="0"/>
    </w:pPr>
    <w:rPr>
      <w:rFonts w:ascii="Arial" w:hAnsi="Arial"/>
      <w:b/>
      <w:bCs/>
      <w:kern w:val="28"/>
      <w:sz w:val="48"/>
      <w:szCs w:val="40"/>
    </w:rPr>
  </w:style>
  <w:style w:type="paragraph" w:styleId="2">
    <w:name w:val="heading 2"/>
    <w:basedOn w:val="a2"/>
    <w:next w:val="a2"/>
    <w:link w:val="23"/>
    <w:qFormat/>
    <w:rsid w:val="00B47A9D"/>
    <w:pPr>
      <w:keepNext/>
      <w:pageBreakBefore/>
      <w:numPr>
        <w:numId w:val="3"/>
      </w:numPr>
      <w:suppressAutoHyphens/>
      <w:spacing w:before="360" w:after="120"/>
      <w:outlineLvl w:val="1"/>
    </w:pPr>
    <w:rPr>
      <w:b/>
      <w:bCs/>
      <w:sz w:val="32"/>
      <w:szCs w:val="32"/>
    </w:rPr>
  </w:style>
  <w:style w:type="paragraph" w:styleId="3">
    <w:name w:val="heading 3"/>
    <w:basedOn w:val="a2"/>
    <w:next w:val="a2"/>
    <w:link w:val="30"/>
    <w:uiPriority w:val="99"/>
    <w:qFormat/>
    <w:rsid w:val="00B47A9D"/>
    <w:pPr>
      <w:widowControl w:val="0"/>
      <w:numPr>
        <w:ilvl w:val="2"/>
        <w:numId w:val="3"/>
      </w:numPr>
      <w:suppressAutoHyphens/>
      <w:spacing w:before="120" w:after="120"/>
      <w:outlineLvl w:val="2"/>
    </w:pPr>
    <w:rPr>
      <w:b/>
      <w:bCs/>
    </w:rPr>
  </w:style>
  <w:style w:type="paragraph" w:styleId="4">
    <w:name w:val="heading 4"/>
    <w:basedOn w:val="a2"/>
    <w:next w:val="a2"/>
    <w:link w:val="40"/>
    <w:autoRedefine/>
    <w:uiPriority w:val="99"/>
    <w:qFormat/>
    <w:rsid w:val="00B47A9D"/>
    <w:pPr>
      <w:widowControl w:val="0"/>
      <w:numPr>
        <w:ilvl w:val="3"/>
        <w:numId w:val="3"/>
      </w:numPr>
      <w:tabs>
        <w:tab w:val="clear" w:pos="1701"/>
      </w:tabs>
      <w:suppressAutoHyphens/>
      <w:spacing w:before="240" w:after="120"/>
      <w:ind w:left="0" w:firstLine="0"/>
      <w:outlineLvl w:val="3"/>
    </w:pPr>
    <w:rPr>
      <w:bCs/>
      <w:iCs/>
    </w:rPr>
  </w:style>
  <w:style w:type="paragraph" w:styleId="5">
    <w:name w:val="heading 5"/>
    <w:basedOn w:val="a2"/>
    <w:next w:val="a2"/>
    <w:link w:val="50"/>
    <w:uiPriority w:val="9"/>
    <w:qFormat/>
    <w:rsid w:val="00B47A9D"/>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rsid w:val="00B47A9D"/>
    <w:pPr>
      <w:widowControl w:val="0"/>
      <w:numPr>
        <w:ilvl w:val="5"/>
        <w:numId w:val="1"/>
      </w:numPr>
      <w:tabs>
        <w:tab w:val="clear" w:pos="1152"/>
        <w:tab w:val="num" w:pos="360"/>
      </w:tabs>
      <w:suppressAutoHyphens/>
      <w:spacing w:before="240" w:after="60"/>
      <w:ind w:left="0" w:firstLine="0"/>
      <w:outlineLvl w:val="5"/>
    </w:pPr>
    <w:rPr>
      <w:b/>
      <w:bCs/>
    </w:rPr>
  </w:style>
  <w:style w:type="paragraph" w:styleId="7">
    <w:name w:val="heading 7"/>
    <w:basedOn w:val="a2"/>
    <w:next w:val="a2"/>
    <w:link w:val="70"/>
    <w:uiPriority w:val="9"/>
    <w:qFormat/>
    <w:rsid w:val="00B47A9D"/>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rsid w:val="00B47A9D"/>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rsid w:val="00B47A9D"/>
    <w:pPr>
      <w:widowControl w:val="0"/>
      <w:numPr>
        <w:ilvl w:val="8"/>
        <w:numId w:val="1"/>
      </w:numPr>
      <w:tabs>
        <w:tab w:val="clear" w:pos="1584"/>
        <w:tab w:val="num" w:pos="360"/>
      </w:tabs>
      <w:suppressAutoHyphens/>
      <w:spacing w:before="240" w:after="60"/>
      <w:ind w:left="0" w:firstLine="0"/>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
    <w:basedOn w:val="a3"/>
    <w:link w:val="11"/>
    <w:rsid w:val="00B47A9D"/>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B47A9D"/>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B47A9D"/>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B47A9D"/>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uiPriority w:val="9"/>
    <w:rsid w:val="00B47A9D"/>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uiPriority w:val="9"/>
    <w:rsid w:val="00B47A9D"/>
    <w:rPr>
      <w:rFonts w:ascii="Times New Roman" w:eastAsia="Times New Roman" w:hAnsi="Times New Roman" w:cs="Times New Roman"/>
      <w:b/>
      <w:bCs/>
      <w:sz w:val="24"/>
      <w:szCs w:val="28"/>
      <w:lang w:eastAsia="ru-RU"/>
    </w:rPr>
  </w:style>
  <w:style w:type="character" w:customStyle="1" w:styleId="70">
    <w:name w:val="Заголовок 7 Знак"/>
    <w:basedOn w:val="a3"/>
    <w:link w:val="7"/>
    <w:uiPriority w:val="9"/>
    <w:rsid w:val="00B47A9D"/>
    <w:rPr>
      <w:rFonts w:ascii="Times New Roman" w:eastAsia="Times New Roman" w:hAnsi="Times New Roman" w:cs="Times New Roman"/>
      <w:sz w:val="26"/>
      <w:szCs w:val="26"/>
      <w:lang w:eastAsia="ru-RU"/>
    </w:rPr>
  </w:style>
  <w:style w:type="character" w:customStyle="1" w:styleId="80">
    <w:name w:val="Заголовок 8 Знак"/>
    <w:basedOn w:val="a3"/>
    <w:link w:val="8"/>
    <w:uiPriority w:val="9"/>
    <w:rsid w:val="00B47A9D"/>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uiPriority w:val="9"/>
    <w:rsid w:val="00B47A9D"/>
    <w:rPr>
      <w:rFonts w:ascii="Arial" w:eastAsia="Times New Roman" w:hAnsi="Arial" w:cs="Times New Roman"/>
      <w:sz w:val="24"/>
      <w:szCs w:val="28"/>
      <w:lang w:eastAsia="ru-RU"/>
    </w:rPr>
  </w:style>
  <w:style w:type="numbering" w:customStyle="1" w:styleId="14">
    <w:name w:val="Нет списка1"/>
    <w:next w:val="a5"/>
    <w:uiPriority w:val="99"/>
    <w:semiHidden/>
    <w:unhideWhenUsed/>
    <w:rsid w:val="00B47A9D"/>
  </w:style>
  <w:style w:type="paragraph" w:styleId="a6">
    <w:name w:val="Document Map"/>
    <w:basedOn w:val="a2"/>
    <w:link w:val="a7"/>
    <w:semiHidden/>
    <w:rsid w:val="00B47A9D"/>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B47A9D"/>
    <w:rPr>
      <w:rFonts w:ascii="Tahoma" w:eastAsia="Times New Roman" w:hAnsi="Tahoma" w:cs="Tahoma"/>
      <w:sz w:val="20"/>
      <w:szCs w:val="20"/>
      <w:shd w:val="clear" w:color="auto" w:fill="000080"/>
      <w:lang w:eastAsia="ru-RU"/>
    </w:rPr>
  </w:style>
  <w:style w:type="paragraph" w:styleId="a8">
    <w:name w:val="header"/>
    <w:basedOn w:val="a2"/>
    <w:link w:val="a9"/>
    <w:rsid w:val="00B47A9D"/>
    <w:pPr>
      <w:pBdr>
        <w:bottom w:val="single" w:sz="4" w:space="1" w:color="auto"/>
      </w:pBdr>
      <w:tabs>
        <w:tab w:val="center" w:pos="4677"/>
        <w:tab w:val="right" w:pos="9355"/>
      </w:tabs>
      <w:jc w:val="center"/>
    </w:pPr>
    <w:rPr>
      <w:i/>
      <w:sz w:val="20"/>
    </w:rPr>
  </w:style>
  <w:style w:type="character" w:customStyle="1" w:styleId="a9">
    <w:name w:val="Верхний колонтитул Знак"/>
    <w:basedOn w:val="a3"/>
    <w:link w:val="a8"/>
    <w:rsid w:val="00B47A9D"/>
    <w:rPr>
      <w:rFonts w:ascii="Times New Roman" w:eastAsia="Times New Roman" w:hAnsi="Times New Roman" w:cs="Times New Roman"/>
      <w:i/>
      <w:sz w:val="20"/>
      <w:szCs w:val="28"/>
      <w:lang w:eastAsia="ru-RU"/>
    </w:rPr>
  </w:style>
  <w:style w:type="paragraph" w:styleId="aa">
    <w:name w:val="footer"/>
    <w:basedOn w:val="a2"/>
    <w:link w:val="ab"/>
    <w:rsid w:val="00B47A9D"/>
    <w:pPr>
      <w:tabs>
        <w:tab w:val="center" w:pos="4677"/>
        <w:tab w:val="right" w:pos="9355"/>
      </w:tabs>
      <w:jc w:val="right"/>
    </w:pPr>
  </w:style>
  <w:style w:type="character" w:customStyle="1" w:styleId="ab">
    <w:name w:val="Нижний колонтитул Знак"/>
    <w:basedOn w:val="a3"/>
    <w:link w:val="aa"/>
    <w:rsid w:val="00B47A9D"/>
    <w:rPr>
      <w:rFonts w:ascii="Times New Roman" w:eastAsia="Times New Roman" w:hAnsi="Times New Roman" w:cs="Times New Roman"/>
      <w:sz w:val="24"/>
      <w:szCs w:val="28"/>
      <w:lang w:eastAsia="ru-RU"/>
    </w:rPr>
  </w:style>
  <w:style w:type="character" w:styleId="ac">
    <w:name w:val="Hyperlink"/>
    <w:basedOn w:val="a3"/>
    <w:uiPriority w:val="99"/>
    <w:rsid w:val="00B47A9D"/>
    <w:rPr>
      <w:rFonts w:cs="Times New Roman"/>
      <w:i/>
      <w:color w:val="0000FF"/>
      <w:u w:val="single"/>
    </w:rPr>
  </w:style>
  <w:style w:type="character" w:styleId="ad">
    <w:name w:val="page number"/>
    <w:basedOn w:val="a3"/>
    <w:uiPriority w:val="99"/>
    <w:rsid w:val="00B47A9D"/>
    <w:rPr>
      <w:rFonts w:ascii="Times New Roman" w:hAnsi="Times New Roman" w:cs="Times New Roman"/>
      <w:sz w:val="20"/>
    </w:rPr>
  </w:style>
  <w:style w:type="paragraph" w:styleId="15">
    <w:name w:val="toc 1"/>
    <w:basedOn w:val="a2"/>
    <w:next w:val="a2"/>
    <w:autoRedefine/>
    <w:uiPriority w:val="39"/>
    <w:rsid w:val="00B47A9D"/>
    <w:pPr>
      <w:tabs>
        <w:tab w:val="left" w:pos="0"/>
        <w:tab w:val="right" w:leader="dot" w:pos="9639"/>
      </w:tabs>
      <w:spacing w:before="240"/>
      <w:ind w:right="1134"/>
    </w:pPr>
    <w:rPr>
      <w:rFonts w:ascii="Arial" w:hAnsi="Arial" w:cs="Arial"/>
      <w:b/>
      <w:bCs/>
      <w:noProof/>
      <w:sz w:val="20"/>
      <w:szCs w:val="20"/>
    </w:rPr>
  </w:style>
  <w:style w:type="paragraph" w:styleId="24">
    <w:name w:val="toc 2"/>
    <w:basedOn w:val="a2"/>
    <w:next w:val="a2"/>
    <w:autoRedefine/>
    <w:uiPriority w:val="39"/>
    <w:rsid w:val="00B47A9D"/>
    <w:pPr>
      <w:tabs>
        <w:tab w:val="left" w:pos="1080"/>
        <w:tab w:val="right" w:leader="dot" w:pos="9639"/>
      </w:tabs>
      <w:spacing w:after="120"/>
      <w:ind w:left="1078" w:right="845" w:hanging="539"/>
      <w:contextualSpacing/>
    </w:pPr>
    <w:rPr>
      <w:bCs/>
      <w:noProof/>
      <w:sz w:val="18"/>
      <w:szCs w:val="24"/>
      <w:lang w:val="sr-Cyrl-CS"/>
    </w:rPr>
  </w:style>
  <w:style w:type="paragraph" w:styleId="31">
    <w:name w:val="toc 3"/>
    <w:basedOn w:val="a2"/>
    <w:next w:val="a2"/>
    <w:autoRedefine/>
    <w:uiPriority w:val="39"/>
    <w:rsid w:val="00B47A9D"/>
    <w:pPr>
      <w:tabs>
        <w:tab w:val="left" w:pos="1980"/>
        <w:tab w:val="right" w:leader="dot" w:pos="9639"/>
      </w:tabs>
      <w:spacing w:after="120"/>
      <w:ind w:left="1980" w:right="1134" w:hanging="900"/>
    </w:pPr>
    <w:rPr>
      <w:noProof/>
      <w:sz w:val="18"/>
      <w:szCs w:val="24"/>
    </w:rPr>
  </w:style>
  <w:style w:type="paragraph" w:customStyle="1" w:styleId="ae">
    <w:name w:val="Таблица шапка"/>
    <w:basedOn w:val="a2"/>
    <w:link w:val="af"/>
    <w:rsid w:val="00B47A9D"/>
    <w:pPr>
      <w:keepNext/>
      <w:spacing w:before="40" w:after="40"/>
    </w:pPr>
    <w:rPr>
      <w:sz w:val="18"/>
      <w:szCs w:val="20"/>
      <w:lang w:bidi="he-IL"/>
    </w:rPr>
  </w:style>
  <w:style w:type="character" w:customStyle="1" w:styleId="af">
    <w:name w:val="Таблица шапка Знак"/>
    <w:link w:val="ae"/>
    <w:locked/>
    <w:rsid w:val="00B47A9D"/>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B47A9D"/>
    <w:pPr>
      <w:spacing w:before="40" w:after="40"/>
      <w:ind w:left="57" w:right="57"/>
    </w:pPr>
    <w:rPr>
      <w:szCs w:val="24"/>
    </w:rPr>
  </w:style>
  <w:style w:type="paragraph" w:customStyle="1" w:styleId="-30">
    <w:name w:val="Пункт-3"/>
    <w:basedOn w:val="a2"/>
    <w:link w:val="-31"/>
    <w:autoRedefine/>
    <w:qFormat/>
    <w:rsid w:val="00B47A9D"/>
    <w:rPr>
      <w:lang w:bidi="he-IL"/>
    </w:rPr>
  </w:style>
  <w:style w:type="character" w:customStyle="1" w:styleId="-31">
    <w:name w:val="Пункт-3 Знак"/>
    <w:link w:val="-30"/>
    <w:locked/>
    <w:rsid w:val="00B47A9D"/>
    <w:rPr>
      <w:rFonts w:ascii="Times New Roman" w:eastAsia="Times New Roman" w:hAnsi="Times New Roman" w:cs="Times New Roman"/>
      <w:sz w:val="24"/>
      <w:szCs w:val="28"/>
      <w:lang w:eastAsia="ru-RU" w:bidi="he-IL"/>
    </w:rPr>
  </w:style>
  <w:style w:type="paragraph" w:styleId="af1">
    <w:name w:val="annotation text"/>
    <w:basedOn w:val="a2"/>
    <w:link w:val="af2"/>
    <w:uiPriority w:val="99"/>
    <w:rsid w:val="00B47A9D"/>
    <w:rPr>
      <w:sz w:val="20"/>
      <w:szCs w:val="20"/>
    </w:rPr>
  </w:style>
  <w:style w:type="character" w:customStyle="1" w:styleId="af2">
    <w:name w:val="Текст примечания Знак"/>
    <w:basedOn w:val="a3"/>
    <w:link w:val="af1"/>
    <w:uiPriority w:val="99"/>
    <w:rsid w:val="00B47A9D"/>
    <w:rPr>
      <w:rFonts w:ascii="Times New Roman" w:eastAsia="Times New Roman" w:hAnsi="Times New Roman" w:cs="Times New Roman"/>
      <w:sz w:val="20"/>
      <w:szCs w:val="20"/>
      <w:lang w:eastAsia="ru-RU"/>
    </w:rPr>
  </w:style>
  <w:style w:type="character" w:customStyle="1" w:styleId="af3">
    <w:name w:val="комментарий"/>
    <w:rsid w:val="00B47A9D"/>
    <w:rPr>
      <w:b/>
      <w:i/>
      <w:shd w:val="clear" w:color="auto" w:fill="FFFF99"/>
    </w:rPr>
  </w:style>
  <w:style w:type="paragraph" w:styleId="af4">
    <w:name w:val="annotation subject"/>
    <w:basedOn w:val="a2"/>
    <w:next w:val="af1"/>
    <w:link w:val="af5"/>
    <w:semiHidden/>
    <w:rsid w:val="00B47A9D"/>
    <w:rPr>
      <w:b/>
      <w:bCs/>
      <w:sz w:val="20"/>
      <w:szCs w:val="20"/>
      <w:lang w:bidi="he-IL"/>
    </w:rPr>
  </w:style>
  <w:style w:type="character" w:customStyle="1" w:styleId="af5">
    <w:name w:val="Тема примечания Знак"/>
    <w:basedOn w:val="af2"/>
    <w:link w:val="af4"/>
    <w:semiHidden/>
    <w:rsid w:val="00B47A9D"/>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B47A9D"/>
  </w:style>
  <w:style w:type="paragraph" w:styleId="af7">
    <w:name w:val="Balloon Text"/>
    <w:basedOn w:val="a2"/>
    <w:link w:val="af8"/>
    <w:uiPriority w:val="99"/>
    <w:rsid w:val="00B47A9D"/>
    <w:rPr>
      <w:rFonts w:ascii="Tahoma" w:hAnsi="Tahoma"/>
      <w:sz w:val="16"/>
      <w:szCs w:val="16"/>
      <w:lang w:bidi="he-IL"/>
    </w:rPr>
  </w:style>
  <w:style w:type="character" w:customStyle="1" w:styleId="af8">
    <w:name w:val="Текст выноски Знак"/>
    <w:basedOn w:val="a3"/>
    <w:link w:val="af7"/>
    <w:uiPriority w:val="99"/>
    <w:rsid w:val="00B47A9D"/>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B47A9D"/>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B47A9D"/>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47A9D"/>
    <w:pPr>
      <w:numPr>
        <w:numId w:val="2"/>
      </w:numPr>
    </w:pPr>
  </w:style>
  <w:style w:type="paragraph" w:styleId="afa">
    <w:name w:val="List Paragraph"/>
    <w:aliases w:val="Bullet_IRAO,Мой Список,List Paragraph,List Paragraph_0,AC List 01,Подпись рисунка,Table-Normal,RSHB_Table-Normal,List Paragraph1"/>
    <w:basedOn w:val="a2"/>
    <w:link w:val="afb"/>
    <w:uiPriority w:val="34"/>
    <w:qFormat/>
    <w:rsid w:val="00B47A9D"/>
    <w:pPr>
      <w:widowControl w:val="0"/>
      <w:spacing w:before="120"/>
      <w:ind w:left="720"/>
      <w:contextualSpacing/>
    </w:pPr>
    <w:rPr>
      <w:sz w:val="20"/>
      <w:szCs w:val="20"/>
    </w:rPr>
  </w:style>
  <w:style w:type="character" w:customStyle="1" w:styleId="afb">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basedOn w:val="a3"/>
    <w:link w:val="afa"/>
    <w:uiPriority w:val="34"/>
    <w:locked/>
    <w:rsid w:val="00B47A9D"/>
    <w:rPr>
      <w:rFonts w:ascii="Times New Roman" w:eastAsia="Times New Roman" w:hAnsi="Times New Roman" w:cs="Times New Roman"/>
      <w:sz w:val="20"/>
      <w:szCs w:val="20"/>
      <w:lang w:eastAsia="ru-RU"/>
    </w:rPr>
  </w:style>
  <w:style w:type="character" w:styleId="afc">
    <w:name w:val="footnote reference"/>
    <w:basedOn w:val="a3"/>
    <w:uiPriority w:val="99"/>
    <w:rsid w:val="00B47A9D"/>
    <w:rPr>
      <w:rFonts w:cs="Times New Roman"/>
      <w:sz w:val="20"/>
      <w:vertAlign w:val="superscript"/>
    </w:rPr>
  </w:style>
  <w:style w:type="paragraph" w:styleId="afd">
    <w:name w:val="Body Text"/>
    <w:basedOn w:val="a2"/>
    <w:link w:val="afe"/>
    <w:rsid w:val="00B47A9D"/>
    <w:pPr>
      <w:spacing w:after="120"/>
    </w:pPr>
    <w:rPr>
      <w:lang w:bidi="he-IL"/>
    </w:rPr>
  </w:style>
  <w:style w:type="character" w:customStyle="1" w:styleId="afe">
    <w:name w:val="Основной текст Знак"/>
    <w:basedOn w:val="a3"/>
    <w:link w:val="afd"/>
    <w:rsid w:val="00B47A9D"/>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B47A9D"/>
    <w:pPr>
      <w:spacing w:after="240"/>
      <w:contextualSpacing/>
    </w:pPr>
    <w:rPr>
      <w:sz w:val="20"/>
      <w:szCs w:val="20"/>
    </w:rPr>
  </w:style>
  <w:style w:type="character" w:customStyle="1" w:styleId="aff0">
    <w:name w:val="Примечание Знак"/>
    <w:link w:val="aff"/>
    <w:locked/>
    <w:rsid w:val="00B47A9D"/>
    <w:rPr>
      <w:rFonts w:ascii="Times New Roman" w:eastAsia="Times New Roman" w:hAnsi="Times New Roman" w:cs="Times New Roman"/>
      <w:sz w:val="20"/>
      <w:szCs w:val="20"/>
      <w:lang w:eastAsia="ru-RU"/>
    </w:rPr>
  </w:style>
  <w:style w:type="paragraph" w:customStyle="1" w:styleId="aff1">
    <w:name w:val="Текст таблицы"/>
    <w:basedOn w:val="a2"/>
    <w:rsid w:val="00B47A9D"/>
    <w:pPr>
      <w:spacing w:before="40" w:after="40"/>
      <w:ind w:left="57" w:right="57"/>
    </w:pPr>
    <w:rPr>
      <w:szCs w:val="24"/>
    </w:rPr>
  </w:style>
  <w:style w:type="paragraph" w:customStyle="1" w:styleId="-32">
    <w:name w:val="Подзаголовок-3"/>
    <w:basedOn w:val="-30"/>
    <w:link w:val="-33"/>
    <w:autoRedefine/>
    <w:qFormat/>
    <w:rsid w:val="00B47A9D"/>
    <w:pPr>
      <w:outlineLvl w:val="2"/>
    </w:pPr>
    <w:rPr>
      <w:rFonts w:eastAsia="Calibri"/>
      <w:sz w:val="20"/>
      <w:szCs w:val="20"/>
      <w:lang w:eastAsia="en-US"/>
    </w:rPr>
  </w:style>
  <w:style w:type="character" w:customStyle="1" w:styleId="-33">
    <w:name w:val="Подзаголовок-3 Знак"/>
    <w:link w:val="-32"/>
    <w:rsid w:val="00B47A9D"/>
    <w:rPr>
      <w:rFonts w:ascii="Times New Roman" w:eastAsia="Calibri" w:hAnsi="Times New Roman" w:cs="Times New Roman"/>
      <w:sz w:val="20"/>
      <w:szCs w:val="20"/>
      <w:lang w:bidi="he-IL"/>
    </w:rPr>
  </w:style>
  <w:style w:type="paragraph" w:styleId="aff2">
    <w:name w:val="Block Text"/>
    <w:basedOn w:val="a2"/>
    <w:rsid w:val="00B47A9D"/>
    <w:pPr>
      <w:widowControl w:val="0"/>
      <w:shd w:val="clear" w:color="auto" w:fill="FFFFFF"/>
      <w:adjustRightInd w:val="0"/>
      <w:spacing w:before="274" w:line="274" w:lineRule="exact"/>
      <w:ind w:left="758" w:right="5"/>
    </w:pPr>
    <w:rPr>
      <w:rFonts w:ascii="Arial" w:hAnsi="Arial" w:cs="Arial"/>
      <w:sz w:val="20"/>
      <w:szCs w:val="20"/>
    </w:rPr>
  </w:style>
  <w:style w:type="character" w:styleId="aff3">
    <w:name w:val="annotation reference"/>
    <w:basedOn w:val="a3"/>
    <w:uiPriority w:val="99"/>
    <w:rsid w:val="00B47A9D"/>
    <w:rPr>
      <w:rFonts w:cs="Times New Roman"/>
      <w:sz w:val="16"/>
    </w:rPr>
  </w:style>
  <w:style w:type="paragraph" w:styleId="aff4">
    <w:name w:val="List Number"/>
    <w:basedOn w:val="a2"/>
    <w:rsid w:val="00B47A9D"/>
    <w:pPr>
      <w:spacing w:before="60"/>
    </w:pPr>
    <w:rPr>
      <w:szCs w:val="24"/>
    </w:rPr>
  </w:style>
  <w:style w:type="table" w:styleId="aff5">
    <w:name w:val="Table Grid"/>
    <w:basedOn w:val="a4"/>
    <w:uiPriority w:val="59"/>
    <w:rsid w:val="00B47A9D"/>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B47A9D"/>
    <w:pPr>
      <w:tabs>
        <w:tab w:val="num" w:pos="0"/>
        <w:tab w:val="left" w:pos="709"/>
        <w:tab w:val="left" w:pos="851"/>
      </w:tabs>
      <w:spacing w:before="120" w:after="120"/>
    </w:pPr>
    <w:rPr>
      <w:szCs w:val="20"/>
      <w:lang w:bidi="he-IL"/>
    </w:rPr>
  </w:style>
  <w:style w:type="character" w:customStyle="1" w:styleId="-41">
    <w:name w:val="Пункт-4 Знак1"/>
    <w:link w:val="-4"/>
    <w:locked/>
    <w:rsid w:val="00B47A9D"/>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B47A9D"/>
    <w:pPr>
      <w:numPr>
        <w:ilvl w:val="5"/>
        <w:numId w:val="9"/>
      </w:numPr>
      <w:spacing w:before="120" w:after="120"/>
    </w:pPr>
    <w:rPr>
      <w:szCs w:val="20"/>
    </w:rPr>
  </w:style>
  <w:style w:type="character" w:customStyle="1" w:styleId="-60">
    <w:name w:val="Пункт-6 Знак"/>
    <w:basedOn w:val="a3"/>
    <w:link w:val="-6"/>
    <w:rsid w:val="00B47A9D"/>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B4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B47A9D"/>
    <w:rPr>
      <w:rFonts w:ascii="Courier New" w:eastAsia="Arial Unicode MS" w:hAnsi="Courier New" w:cs="Courier New"/>
      <w:sz w:val="17"/>
      <w:szCs w:val="17"/>
      <w:lang w:eastAsia="ru-RU"/>
    </w:rPr>
  </w:style>
  <w:style w:type="paragraph" w:styleId="aff6">
    <w:name w:val="Body Text First Indent"/>
    <w:basedOn w:val="a2"/>
    <w:link w:val="aff7"/>
    <w:uiPriority w:val="99"/>
    <w:rsid w:val="00B47A9D"/>
    <w:pPr>
      <w:spacing w:after="120"/>
      <w:ind w:firstLine="210"/>
    </w:pPr>
  </w:style>
  <w:style w:type="character" w:customStyle="1" w:styleId="aff7">
    <w:name w:val="Красная строка Знак"/>
    <w:basedOn w:val="afe"/>
    <w:link w:val="aff6"/>
    <w:uiPriority w:val="99"/>
    <w:rsid w:val="00B47A9D"/>
    <w:rPr>
      <w:rFonts w:ascii="Times New Roman" w:eastAsia="Times New Roman" w:hAnsi="Times New Roman" w:cs="Times New Roman"/>
      <w:sz w:val="24"/>
      <w:szCs w:val="28"/>
      <w:lang w:eastAsia="ru-RU" w:bidi="he-IL"/>
    </w:rPr>
  </w:style>
  <w:style w:type="paragraph" w:styleId="aff8">
    <w:name w:val="caption"/>
    <w:basedOn w:val="a2"/>
    <w:next w:val="a2"/>
    <w:qFormat/>
    <w:rsid w:val="00B47A9D"/>
    <w:pPr>
      <w:pageBreakBefore/>
      <w:suppressAutoHyphens/>
      <w:spacing w:before="120" w:after="120"/>
    </w:pPr>
    <w:rPr>
      <w:bCs/>
      <w:i/>
      <w:szCs w:val="20"/>
    </w:rPr>
  </w:style>
  <w:style w:type="paragraph" w:styleId="41">
    <w:name w:val="toc 4"/>
    <w:basedOn w:val="a2"/>
    <w:next w:val="a2"/>
    <w:autoRedefine/>
    <w:uiPriority w:val="39"/>
    <w:rsid w:val="00B47A9D"/>
    <w:pPr>
      <w:ind w:left="720"/>
    </w:pPr>
    <w:rPr>
      <w:szCs w:val="24"/>
    </w:rPr>
  </w:style>
  <w:style w:type="paragraph" w:styleId="51">
    <w:name w:val="toc 5"/>
    <w:basedOn w:val="a2"/>
    <w:next w:val="a2"/>
    <w:autoRedefine/>
    <w:uiPriority w:val="39"/>
    <w:rsid w:val="00B47A9D"/>
    <w:pPr>
      <w:ind w:left="960"/>
    </w:pPr>
    <w:rPr>
      <w:szCs w:val="24"/>
    </w:rPr>
  </w:style>
  <w:style w:type="paragraph" w:styleId="61">
    <w:name w:val="toc 6"/>
    <w:basedOn w:val="a2"/>
    <w:next w:val="a2"/>
    <w:autoRedefine/>
    <w:uiPriority w:val="39"/>
    <w:rsid w:val="00B47A9D"/>
    <w:pPr>
      <w:ind w:left="1200"/>
    </w:pPr>
    <w:rPr>
      <w:szCs w:val="24"/>
    </w:rPr>
  </w:style>
  <w:style w:type="paragraph" w:styleId="71">
    <w:name w:val="toc 7"/>
    <w:basedOn w:val="a2"/>
    <w:next w:val="a2"/>
    <w:autoRedefine/>
    <w:uiPriority w:val="39"/>
    <w:rsid w:val="00B47A9D"/>
    <w:pPr>
      <w:ind w:left="1440"/>
    </w:pPr>
    <w:rPr>
      <w:szCs w:val="24"/>
    </w:rPr>
  </w:style>
  <w:style w:type="paragraph" w:styleId="81">
    <w:name w:val="toc 8"/>
    <w:basedOn w:val="a2"/>
    <w:next w:val="a2"/>
    <w:autoRedefine/>
    <w:uiPriority w:val="39"/>
    <w:rsid w:val="00B47A9D"/>
    <w:pPr>
      <w:ind w:left="1680"/>
    </w:pPr>
    <w:rPr>
      <w:szCs w:val="24"/>
    </w:rPr>
  </w:style>
  <w:style w:type="paragraph" w:styleId="91">
    <w:name w:val="toc 9"/>
    <w:basedOn w:val="a2"/>
    <w:next w:val="a2"/>
    <w:autoRedefine/>
    <w:uiPriority w:val="39"/>
    <w:rsid w:val="00B47A9D"/>
    <w:pPr>
      <w:ind w:left="1920"/>
    </w:pPr>
    <w:rPr>
      <w:szCs w:val="24"/>
    </w:rPr>
  </w:style>
  <w:style w:type="character" w:styleId="aff9">
    <w:name w:val="FollowedHyperlink"/>
    <w:basedOn w:val="a3"/>
    <w:rsid w:val="00B47A9D"/>
    <w:rPr>
      <w:rFonts w:cs="Times New Roman"/>
      <w:color w:val="800080"/>
      <w:u w:val="single"/>
    </w:rPr>
  </w:style>
  <w:style w:type="character" w:styleId="affa">
    <w:name w:val="Strong"/>
    <w:basedOn w:val="a3"/>
    <w:uiPriority w:val="99"/>
    <w:qFormat/>
    <w:rsid w:val="00B47A9D"/>
    <w:rPr>
      <w:rFonts w:cs="Times New Roman"/>
      <w:b/>
    </w:rPr>
  </w:style>
  <w:style w:type="paragraph" w:customStyle="1" w:styleId="affb">
    <w:name w:val="Заглавие"/>
    <w:basedOn w:val="a2"/>
    <w:uiPriority w:val="99"/>
    <w:locked/>
    <w:rsid w:val="00B47A9D"/>
    <w:pPr>
      <w:widowControl w:val="0"/>
      <w:adjustRightInd w:val="0"/>
      <w:spacing w:after="120"/>
      <w:jc w:val="center"/>
      <w:textAlignment w:val="baseline"/>
    </w:pPr>
    <w:rPr>
      <w:b/>
      <w:bCs/>
      <w:sz w:val="32"/>
      <w:szCs w:val="20"/>
    </w:rPr>
  </w:style>
  <w:style w:type="paragraph" w:styleId="25">
    <w:name w:val="List 2"/>
    <w:basedOn w:val="a2"/>
    <w:uiPriority w:val="99"/>
    <w:rsid w:val="00B47A9D"/>
    <w:pPr>
      <w:ind w:left="566" w:hanging="283"/>
    </w:pPr>
    <w:rPr>
      <w:szCs w:val="24"/>
    </w:rPr>
  </w:style>
  <w:style w:type="paragraph" w:customStyle="1" w:styleId="affc">
    <w:name w:val="таблица центр"/>
    <w:basedOn w:val="a2"/>
    <w:uiPriority w:val="99"/>
    <w:rsid w:val="00B47A9D"/>
    <w:pPr>
      <w:jc w:val="center"/>
    </w:pPr>
    <w:rPr>
      <w:rFonts w:ascii="Arial" w:hAnsi="Arial" w:cs="Arial"/>
    </w:rPr>
  </w:style>
  <w:style w:type="paragraph" w:customStyle="1" w:styleId="-5">
    <w:name w:val="Пункт-5"/>
    <w:basedOn w:val="a2"/>
    <w:rsid w:val="00B47A9D"/>
    <w:pPr>
      <w:numPr>
        <w:ilvl w:val="4"/>
        <w:numId w:val="3"/>
      </w:numPr>
    </w:pPr>
    <w:rPr>
      <w:szCs w:val="20"/>
    </w:rPr>
  </w:style>
  <w:style w:type="paragraph" w:customStyle="1" w:styleId="-7">
    <w:name w:val="Пункт-7"/>
    <w:basedOn w:val="a2"/>
    <w:uiPriority w:val="99"/>
    <w:rsid w:val="00B47A9D"/>
    <w:rPr>
      <w:szCs w:val="20"/>
    </w:rPr>
  </w:style>
  <w:style w:type="paragraph" w:styleId="affd">
    <w:name w:val="Revision"/>
    <w:hidden/>
    <w:uiPriority w:val="99"/>
    <w:semiHidden/>
    <w:rsid w:val="00B47A9D"/>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B47A9D"/>
    <w:pPr>
      <w:adjustRightInd w:val="0"/>
      <w:textAlignment w:val="baseline"/>
    </w:pPr>
    <w:rPr>
      <w:szCs w:val="20"/>
    </w:rPr>
  </w:style>
  <w:style w:type="paragraph" w:customStyle="1" w:styleId="-34">
    <w:name w:val="Пункт-3 подзаголовок"/>
    <w:basedOn w:val="-30"/>
    <w:qFormat/>
    <w:rsid w:val="00B47A9D"/>
    <w:pPr>
      <w:keepNext/>
      <w:spacing w:before="240" w:after="120"/>
      <w:outlineLvl w:val="2"/>
    </w:pPr>
  </w:style>
  <w:style w:type="paragraph" w:customStyle="1" w:styleId="afff">
    <w:name w:val="Заголовок формы"/>
    <w:basedOn w:val="a2"/>
    <w:next w:val="a2"/>
    <w:locked/>
    <w:rsid w:val="00B47A9D"/>
    <w:pPr>
      <w:keepNext/>
      <w:suppressAutoHyphens/>
      <w:spacing w:before="360" w:after="120"/>
      <w:jc w:val="center"/>
    </w:pPr>
    <w:rPr>
      <w:b/>
      <w:caps/>
    </w:rPr>
  </w:style>
  <w:style w:type="character" w:customStyle="1" w:styleId="afff0">
    <w:name w:val="номер страницы"/>
    <w:uiPriority w:val="99"/>
    <w:rsid w:val="00B47A9D"/>
  </w:style>
  <w:style w:type="character" w:styleId="afff1">
    <w:name w:val="Emphasis"/>
    <w:basedOn w:val="a3"/>
    <w:qFormat/>
    <w:rsid w:val="00B47A9D"/>
    <w:rPr>
      <w:rFonts w:cs="Times New Roman"/>
      <w:b/>
      <w:i/>
      <w:spacing w:val="10"/>
    </w:rPr>
  </w:style>
  <w:style w:type="paragraph" w:styleId="afff2">
    <w:name w:val="footnote text"/>
    <w:basedOn w:val="a2"/>
    <w:link w:val="afff3"/>
    <w:uiPriority w:val="99"/>
    <w:rsid w:val="00B47A9D"/>
    <w:pPr>
      <w:widowControl w:val="0"/>
      <w:adjustRightInd w:val="0"/>
      <w:spacing w:before="60"/>
      <w:textAlignment w:val="baseline"/>
    </w:pPr>
    <w:rPr>
      <w:sz w:val="20"/>
      <w:szCs w:val="20"/>
    </w:rPr>
  </w:style>
  <w:style w:type="character" w:customStyle="1" w:styleId="afff3">
    <w:name w:val="Текст сноски Знак"/>
    <w:basedOn w:val="a3"/>
    <w:link w:val="afff2"/>
    <w:uiPriority w:val="99"/>
    <w:rsid w:val="00B47A9D"/>
    <w:rPr>
      <w:rFonts w:ascii="Times New Roman" w:eastAsia="Times New Roman" w:hAnsi="Times New Roman" w:cs="Times New Roman"/>
      <w:sz w:val="20"/>
      <w:szCs w:val="20"/>
      <w:lang w:eastAsia="ru-RU"/>
    </w:rPr>
  </w:style>
  <w:style w:type="paragraph" w:styleId="afff4">
    <w:name w:val="List Continue"/>
    <w:basedOn w:val="a2"/>
    <w:uiPriority w:val="99"/>
    <w:rsid w:val="00B47A9D"/>
    <w:pPr>
      <w:spacing w:after="120"/>
      <w:ind w:left="283"/>
      <w:contextualSpacing/>
    </w:pPr>
  </w:style>
  <w:style w:type="paragraph" w:styleId="afff5">
    <w:name w:val="TOC Heading"/>
    <w:basedOn w:val="11"/>
    <w:next w:val="a2"/>
    <w:uiPriority w:val="39"/>
    <w:qFormat/>
    <w:rsid w:val="00B47A9D"/>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B47A9D"/>
    <w:pPr>
      <w:widowControl w:val="0"/>
      <w:kinsoku/>
      <w:adjustRightInd w:val="0"/>
      <w:spacing w:before="240" w:after="0"/>
      <w:ind w:firstLine="902"/>
      <w:textAlignment w:val="baseline"/>
    </w:pPr>
    <w:rPr>
      <w:szCs w:val="20"/>
    </w:rPr>
  </w:style>
  <w:style w:type="paragraph" w:styleId="20">
    <w:name w:val="List Number 2"/>
    <w:basedOn w:val="a2"/>
    <w:uiPriority w:val="99"/>
    <w:rsid w:val="00B47A9D"/>
    <w:pPr>
      <w:widowControl w:val="0"/>
      <w:numPr>
        <w:numId w:val="5"/>
      </w:numPr>
      <w:tabs>
        <w:tab w:val="num" w:pos="643"/>
      </w:tabs>
      <w:adjustRightInd w:val="0"/>
      <w:spacing w:before="60"/>
      <w:ind w:left="643"/>
      <w:textAlignment w:val="baseline"/>
    </w:pPr>
    <w:rPr>
      <w:szCs w:val="20"/>
    </w:rPr>
  </w:style>
  <w:style w:type="paragraph" w:customStyle="1" w:styleId="afff7">
    <w:name w:val="Пункт_б/н"/>
    <w:basedOn w:val="a2"/>
    <w:rsid w:val="00B47A9D"/>
    <w:pPr>
      <w:spacing w:after="240"/>
    </w:pPr>
  </w:style>
  <w:style w:type="paragraph" w:customStyle="1" w:styleId="afff8">
    <w:name w:val="нумерованный"/>
    <w:basedOn w:val="a2"/>
    <w:locked/>
    <w:rsid w:val="00B47A9D"/>
    <w:pPr>
      <w:tabs>
        <w:tab w:val="num" w:pos="432"/>
        <w:tab w:val="num" w:pos="567"/>
        <w:tab w:val="num" w:pos="1134"/>
      </w:tabs>
      <w:spacing w:line="360" w:lineRule="auto"/>
      <w:ind w:left="432" w:hanging="432"/>
    </w:pPr>
  </w:style>
  <w:style w:type="paragraph" w:styleId="afff9">
    <w:name w:val="Normal (Web)"/>
    <w:basedOn w:val="a2"/>
    <w:uiPriority w:val="99"/>
    <w:unhideWhenUsed/>
    <w:rsid w:val="00B47A9D"/>
    <w:pPr>
      <w:spacing w:before="100" w:beforeAutospacing="1" w:after="100" w:afterAutospacing="1"/>
    </w:pPr>
    <w:rPr>
      <w:szCs w:val="24"/>
    </w:rPr>
  </w:style>
  <w:style w:type="table" w:customStyle="1" w:styleId="-51">
    <w:name w:val="Светлая заливка - Акцент 51"/>
    <w:basedOn w:val="a4"/>
    <w:next w:val="-50"/>
    <w:uiPriority w:val="60"/>
    <w:locked/>
    <w:rsid w:val="00B47A9D"/>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4"/>
    <w:next w:val="-35"/>
    <w:uiPriority w:val="60"/>
    <w:locked/>
    <w:rsid w:val="00B47A9D"/>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47A9D"/>
    <w:pPr>
      <w:keepNext/>
      <w:outlineLvl w:val="1"/>
    </w:pPr>
    <w:rPr>
      <w:rFonts w:ascii="Arial" w:hAnsi="Arial"/>
      <w:b/>
      <w:bCs/>
      <w:caps/>
      <w:szCs w:val="24"/>
    </w:rPr>
  </w:style>
  <w:style w:type="character" w:customStyle="1" w:styleId="-1">
    <w:name w:val="Введение-подзаголовок Знак"/>
    <w:link w:val="-0"/>
    <w:rsid w:val="00B47A9D"/>
    <w:rPr>
      <w:rFonts w:ascii="Arial" w:eastAsia="Times New Roman" w:hAnsi="Arial" w:cs="Times New Roman"/>
      <w:b/>
      <w:bCs/>
      <w:caps/>
      <w:sz w:val="24"/>
      <w:szCs w:val="24"/>
      <w:lang w:eastAsia="ru-RU"/>
    </w:rPr>
  </w:style>
  <w:style w:type="character" w:customStyle="1" w:styleId="26">
    <w:name w:val="отступ 2"/>
    <w:basedOn w:val="a3"/>
    <w:rsid w:val="00B47A9D"/>
    <w:rPr>
      <w:rFonts w:cs="Times New Roman"/>
      <w:bCs/>
      <w:sz w:val="22"/>
    </w:rPr>
  </w:style>
  <w:style w:type="paragraph" w:customStyle="1" w:styleId="afffa">
    <w:name w:val="Блок"/>
    <w:basedOn w:val="a2"/>
    <w:link w:val="afffb"/>
    <w:qFormat/>
    <w:rsid w:val="00B47A9D"/>
    <w:pPr>
      <w:spacing w:before="3360" w:after="600"/>
      <w:jc w:val="center"/>
      <w:outlineLvl w:val="0"/>
    </w:pPr>
    <w:rPr>
      <w:rFonts w:ascii="Arial" w:hAnsi="Arial" w:cs="Arial"/>
      <w:b/>
      <w:sz w:val="72"/>
      <w:szCs w:val="72"/>
    </w:rPr>
  </w:style>
  <w:style w:type="character" w:customStyle="1" w:styleId="afffb">
    <w:name w:val="Блок Знак"/>
    <w:basedOn w:val="a3"/>
    <w:link w:val="afffa"/>
    <w:rsid w:val="00B47A9D"/>
    <w:rPr>
      <w:rFonts w:ascii="Arial" w:eastAsia="Times New Roman" w:hAnsi="Arial" w:cs="Arial"/>
      <w:b/>
      <w:sz w:val="72"/>
      <w:szCs w:val="72"/>
      <w:lang w:eastAsia="ru-RU"/>
    </w:rPr>
  </w:style>
  <w:style w:type="paragraph" w:customStyle="1" w:styleId="afffc">
    <w:name w:val="Оглавление"/>
    <w:basedOn w:val="a2"/>
    <w:link w:val="afffd"/>
    <w:qFormat/>
    <w:rsid w:val="00B47A9D"/>
    <w:rPr>
      <w:rFonts w:ascii="Arial" w:hAnsi="Arial" w:cs="Arial"/>
      <w:b/>
      <w:sz w:val="48"/>
      <w:szCs w:val="48"/>
    </w:rPr>
  </w:style>
  <w:style w:type="character" w:customStyle="1" w:styleId="afffd">
    <w:name w:val="Оглавление Знак"/>
    <w:basedOn w:val="a3"/>
    <w:link w:val="afffc"/>
    <w:rsid w:val="00B47A9D"/>
    <w:rPr>
      <w:rFonts w:ascii="Arial" w:eastAsia="Times New Roman" w:hAnsi="Arial" w:cs="Arial"/>
      <w:b/>
      <w:sz w:val="48"/>
      <w:szCs w:val="48"/>
      <w:lang w:eastAsia="ru-RU"/>
    </w:rPr>
  </w:style>
  <w:style w:type="paragraph" w:customStyle="1" w:styleId="-2">
    <w:name w:val="Введение-заголовок"/>
    <w:basedOn w:val="-0"/>
    <w:link w:val="-8"/>
    <w:qFormat/>
    <w:rsid w:val="00B47A9D"/>
    <w:rPr>
      <w:sz w:val="28"/>
    </w:rPr>
  </w:style>
  <w:style w:type="character" w:customStyle="1" w:styleId="-8">
    <w:name w:val="Введение-заголовок Знак"/>
    <w:link w:val="-2"/>
    <w:rsid w:val="00B47A9D"/>
    <w:rPr>
      <w:rFonts w:ascii="Arial" w:eastAsia="Times New Roman" w:hAnsi="Arial" w:cs="Times New Roman"/>
      <w:b/>
      <w:bCs/>
      <w:caps/>
      <w:sz w:val="28"/>
      <w:szCs w:val="24"/>
      <w:lang w:eastAsia="ru-RU"/>
    </w:rPr>
  </w:style>
  <w:style w:type="paragraph" w:styleId="afffe">
    <w:name w:val="No Spacing"/>
    <w:autoRedefine/>
    <w:uiPriority w:val="1"/>
    <w:qFormat/>
    <w:rsid w:val="00B47A9D"/>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customStyle="1" w:styleId="16">
    <w:name w:val="Название1"/>
    <w:basedOn w:val="a2"/>
    <w:next w:val="a2"/>
    <w:qFormat/>
    <w:locked/>
    <w:rsid w:val="00B47A9D"/>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Название Знак"/>
    <w:basedOn w:val="a3"/>
    <w:link w:val="affff0"/>
    <w:uiPriority w:val="10"/>
    <w:rsid w:val="00B47A9D"/>
    <w:rPr>
      <w:rFonts w:ascii="Cambria" w:eastAsia="Times New Roman" w:hAnsi="Cambria" w:cs="Times New Roman"/>
      <w:color w:val="17365D"/>
      <w:spacing w:val="5"/>
      <w:kern w:val="28"/>
      <w:sz w:val="52"/>
      <w:szCs w:val="52"/>
      <w:lang w:bidi="ar-SA"/>
    </w:rPr>
  </w:style>
  <w:style w:type="paragraph" w:customStyle="1" w:styleId="210">
    <w:name w:val="Цитата 21"/>
    <w:basedOn w:val="a2"/>
    <w:next w:val="a2"/>
    <w:uiPriority w:val="29"/>
    <w:qFormat/>
    <w:locked/>
    <w:rsid w:val="00B47A9D"/>
    <w:pPr>
      <w:ind w:left="794"/>
    </w:pPr>
    <w:rPr>
      <w:i/>
      <w:iCs/>
      <w:color w:val="000000"/>
    </w:rPr>
  </w:style>
  <w:style w:type="character" w:customStyle="1" w:styleId="27">
    <w:name w:val="Цитата 2 Знак"/>
    <w:basedOn w:val="a3"/>
    <w:link w:val="28"/>
    <w:uiPriority w:val="29"/>
    <w:rsid w:val="00B47A9D"/>
    <w:rPr>
      <w:i/>
      <w:iCs/>
      <w:color w:val="000000"/>
      <w:szCs w:val="28"/>
      <w:lang w:bidi="ar-SA"/>
    </w:rPr>
  </w:style>
  <w:style w:type="character" w:customStyle="1" w:styleId="-40">
    <w:name w:val="Пункт-4 Знак"/>
    <w:locked/>
    <w:rsid w:val="00B47A9D"/>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B47A9D"/>
    <w:pPr>
      <w:keepNext/>
      <w:widowControl w:val="0"/>
      <w:jc w:val="center"/>
    </w:pPr>
    <w:rPr>
      <w:rFonts w:ascii="Arial" w:hAnsi="Arial"/>
      <w:b/>
      <w:caps/>
      <w:sz w:val="16"/>
      <w:szCs w:val="16"/>
    </w:rPr>
  </w:style>
  <w:style w:type="paragraph" w:customStyle="1" w:styleId="5TEXT">
    <w:name w:val=".5 TEXT"/>
    <w:basedOn w:val="a2"/>
    <w:rsid w:val="00B47A9D"/>
    <w:pPr>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B47A9D"/>
    <w:rPr>
      <w:sz w:val="20"/>
      <w:szCs w:val="20"/>
    </w:rPr>
  </w:style>
  <w:style w:type="character" w:customStyle="1" w:styleId="affff2">
    <w:name w:val="Текст концевой сноски Знак"/>
    <w:basedOn w:val="a3"/>
    <w:link w:val="affff1"/>
    <w:uiPriority w:val="99"/>
    <w:rsid w:val="00B47A9D"/>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B47A9D"/>
    <w:rPr>
      <w:vertAlign w:val="superscript"/>
    </w:rPr>
  </w:style>
  <w:style w:type="paragraph" w:customStyle="1" w:styleId="S21">
    <w:name w:val="S_Заголовок2"/>
    <w:basedOn w:val="a2"/>
    <w:next w:val="a2"/>
    <w:rsid w:val="00B47A9D"/>
    <w:pPr>
      <w:keepNext/>
      <w:outlineLvl w:val="1"/>
    </w:pPr>
    <w:rPr>
      <w:rFonts w:ascii="Arial" w:hAnsi="Arial"/>
      <w:b/>
      <w:caps/>
      <w:szCs w:val="24"/>
    </w:rPr>
  </w:style>
  <w:style w:type="paragraph" w:customStyle="1" w:styleId="Bullet">
    <w:name w:val="Bullet"/>
    <w:basedOn w:val="-6"/>
    <w:link w:val="Bullet0"/>
    <w:qFormat/>
    <w:rsid w:val="00B47A9D"/>
    <w:pPr>
      <w:numPr>
        <w:numId w:val="8"/>
      </w:numPr>
    </w:pPr>
  </w:style>
  <w:style w:type="character" w:customStyle="1" w:styleId="Bullet0">
    <w:name w:val="Bullet Знак"/>
    <w:basedOn w:val="-60"/>
    <w:link w:val="Bullet"/>
    <w:rsid w:val="00B47A9D"/>
    <w:rPr>
      <w:rFonts w:ascii="Times New Roman" w:eastAsia="Times New Roman" w:hAnsi="Times New Roman" w:cs="Times New Roman"/>
      <w:sz w:val="24"/>
      <w:szCs w:val="20"/>
      <w:lang w:eastAsia="ru-RU"/>
    </w:rPr>
  </w:style>
  <w:style w:type="paragraph" w:customStyle="1" w:styleId="ConsPlusNormal">
    <w:name w:val="ConsPlusNormal"/>
    <w:rsid w:val="00B47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47A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B47A9D"/>
    <w:pPr>
      <w:keepNext/>
      <w:widowControl w:val="0"/>
      <w:jc w:val="right"/>
    </w:pPr>
    <w:rPr>
      <w:rFonts w:ascii="Arial" w:hAnsi="Arial"/>
      <w:b/>
      <w:sz w:val="20"/>
      <w:szCs w:val="24"/>
    </w:rPr>
  </w:style>
  <w:style w:type="paragraph" w:customStyle="1" w:styleId="S1">
    <w:name w:val="S_Заголовок1_СписокН"/>
    <w:basedOn w:val="a2"/>
    <w:next w:val="a2"/>
    <w:rsid w:val="00B47A9D"/>
    <w:pPr>
      <w:keepNext/>
      <w:pageBreakBefore/>
      <w:numPr>
        <w:numId w:val="7"/>
      </w:numPr>
      <w:outlineLvl w:val="0"/>
    </w:pPr>
    <w:rPr>
      <w:rFonts w:ascii="Arial" w:hAnsi="Arial"/>
      <w:b/>
      <w:caps/>
      <w:sz w:val="32"/>
      <w:szCs w:val="32"/>
    </w:rPr>
  </w:style>
  <w:style w:type="paragraph" w:customStyle="1" w:styleId="S20">
    <w:name w:val="S_Заголовок2_СписокН"/>
    <w:basedOn w:val="S21"/>
    <w:next w:val="a2"/>
    <w:rsid w:val="00B47A9D"/>
    <w:pPr>
      <w:numPr>
        <w:ilvl w:val="1"/>
        <w:numId w:val="7"/>
      </w:numPr>
    </w:pPr>
  </w:style>
  <w:style w:type="paragraph" w:customStyle="1" w:styleId="S3">
    <w:name w:val="S_Заголовок3_СписокН"/>
    <w:basedOn w:val="a2"/>
    <w:next w:val="a2"/>
    <w:rsid w:val="00B47A9D"/>
    <w:pPr>
      <w:keepNext/>
      <w:numPr>
        <w:ilvl w:val="2"/>
        <w:numId w:val="7"/>
      </w:numPr>
    </w:pPr>
    <w:rPr>
      <w:rFonts w:ascii="Arial" w:hAnsi="Arial"/>
      <w:b/>
      <w:i/>
      <w:caps/>
      <w:sz w:val="20"/>
      <w:szCs w:val="20"/>
    </w:rPr>
  </w:style>
  <w:style w:type="paragraph" w:customStyle="1" w:styleId="17">
    <w:name w:val="Обычный отступ1"/>
    <w:basedOn w:val="a2"/>
    <w:next w:val="affff4"/>
    <w:uiPriority w:val="99"/>
    <w:semiHidden/>
    <w:unhideWhenUsed/>
    <w:locked/>
    <w:rsid w:val="00B47A9D"/>
    <w:pPr>
      <w:spacing w:after="200" w:line="276" w:lineRule="auto"/>
      <w:ind w:left="708"/>
    </w:pPr>
  </w:style>
  <w:style w:type="character" w:customStyle="1" w:styleId="affff5">
    <w:name w:val="Часть Знак"/>
    <w:link w:val="affff6"/>
    <w:locked/>
    <w:rsid w:val="00B47A9D"/>
    <w:rPr>
      <w:sz w:val="24"/>
    </w:rPr>
  </w:style>
  <w:style w:type="paragraph" w:customStyle="1" w:styleId="affff6">
    <w:name w:val="Часть"/>
    <w:basedOn w:val="a2"/>
    <w:link w:val="affff5"/>
    <w:locked/>
    <w:rsid w:val="00B47A9D"/>
    <w:pPr>
      <w:tabs>
        <w:tab w:val="num" w:pos="1134"/>
      </w:tabs>
    </w:pPr>
  </w:style>
  <w:style w:type="paragraph" w:customStyle="1" w:styleId="affff7">
    <w:name w:val="маркированный"/>
    <w:basedOn w:val="a2"/>
    <w:locked/>
    <w:rsid w:val="00B47A9D"/>
    <w:pPr>
      <w:tabs>
        <w:tab w:val="num" w:pos="0"/>
        <w:tab w:val="num" w:pos="432"/>
        <w:tab w:val="num" w:pos="1134"/>
      </w:tabs>
      <w:spacing w:line="360" w:lineRule="auto"/>
      <w:ind w:left="432" w:hanging="432"/>
    </w:pPr>
    <w:rPr>
      <w:sz w:val="28"/>
    </w:rPr>
  </w:style>
  <w:style w:type="paragraph" w:customStyle="1" w:styleId="affff8">
    <w:name w:val="Новая редакция"/>
    <w:basedOn w:val="a2"/>
    <w:locked/>
    <w:rsid w:val="00B47A9D"/>
    <w:pPr>
      <w:spacing w:line="360" w:lineRule="auto"/>
    </w:pPr>
    <w:rPr>
      <w:rFonts w:ascii="Arial" w:hAnsi="Arial" w:cs="Arial"/>
      <w:sz w:val="28"/>
      <w:szCs w:val="24"/>
    </w:rPr>
  </w:style>
  <w:style w:type="paragraph" w:customStyle="1" w:styleId="29">
    <w:name w:val="Название2"/>
    <w:basedOn w:val="a2"/>
    <w:locked/>
    <w:rsid w:val="00B47A9D"/>
    <w:pPr>
      <w:suppressLineNumbers/>
      <w:spacing w:before="120" w:after="120"/>
    </w:pPr>
    <w:rPr>
      <w:rFonts w:ascii="Arial" w:hAnsi="Arial" w:cs="Tahoma"/>
      <w:i/>
      <w:iCs/>
      <w:sz w:val="20"/>
      <w:szCs w:val="24"/>
      <w:lang w:eastAsia="ar-SA"/>
    </w:rPr>
  </w:style>
  <w:style w:type="paragraph" w:customStyle="1" w:styleId="2a">
    <w:name w:val="Указатель2"/>
    <w:basedOn w:val="a2"/>
    <w:locked/>
    <w:rsid w:val="00B47A9D"/>
    <w:pPr>
      <w:suppressLineNumbers/>
    </w:pPr>
    <w:rPr>
      <w:rFonts w:ascii="Arial" w:hAnsi="Arial" w:cs="Tahoma"/>
      <w:sz w:val="28"/>
      <w:lang w:eastAsia="ar-SA"/>
    </w:rPr>
  </w:style>
  <w:style w:type="paragraph" w:customStyle="1" w:styleId="18">
    <w:name w:val="Указатель1"/>
    <w:basedOn w:val="a2"/>
    <w:locked/>
    <w:rsid w:val="00B47A9D"/>
    <w:pPr>
      <w:suppressLineNumbers/>
    </w:pPr>
    <w:rPr>
      <w:rFonts w:ascii="Arial" w:hAnsi="Arial" w:cs="Tahoma"/>
      <w:sz w:val="28"/>
      <w:lang w:eastAsia="ar-SA"/>
    </w:rPr>
  </w:style>
  <w:style w:type="paragraph" w:styleId="19">
    <w:name w:val="index 1"/>
    <w:basedOn w:val="a2"/>
    <w:next w:val="a2"/>
    <w:autoRedefine/>
    <w:semiHidden/>
    <w:unhideWhenUsed/>
    <w:rsid w:val="00B47A9D"/>
    <w:pPr>
      <w:ind w:left="220" w:hanging="220"/>
    </w:pPr>
  </w:style>
  <w:style w:type="paragraph" w:styleId="affff9">
    <w:name w:val="index heading"/>
    <w:basedOn w:val="a2"/>
    <w:next w:val="19"/>
    <w:rsid w:val="00B47A9D"/>
    <w:rPr>
      <w:szCs w:val="24"/>
    </w:rPr>
  </w:style>
  <w:style w:type="paragraph" w:customStyle="1" w:styleId="2b">
    <w:name w:val="Стиль Примечание + разреженный на  2 пт"/>
    <w:basedOn w:val="aff"/>
    <w:link w:val="2c"/>
    <w:locked/>
    <w:rsid w:val="00B47A9D"/>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B47A9D"/>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B47A9D"/>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B47A9D"/>
    <w:pPr>
      <w:widowControl w:val="0"/>
      <w:tabs>
        <w:tab w:val="num" w:pos="1209"/>
      </w:tabs>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B47A9D"/>
    <w:rPr>
      <w:sz w:val="24"/>
      <w:szCs w:val="24"/>
    </w:rPr>
  </w:style>
  <w:style w:type="paragraph" w:styleId="2e">
    <w:name w:val="Body Text Indent 2"/>
    <w:basedOn w:val="a2"/>
    <w:link w:val="2d"/>
    <w:semiHidden/>
    <w:unhideWhenUsed/>
    <w:rsid w:val="00B47A9D"/>
    <w:pPr>
      <w:spacing w:after="120" w:line="480" w:lineRule="auto"/>
      <w:ind w:left="283"/>
    </w:pPr>
    <w:rPr>
      <w:szCs w:val="24"/>
    </w:rPr>
  </w:style>
  <w:style w:type="character" w:customStyle="1" w:styleId="211">
    <w:name w:val="Основной текст с отступом 2 Знак1"/>
    <w:basedOn w:val="a3"/>
    <w:uiPriority w:val="99"/>
    <w:semiHidden/>
    <w:rsid w:val="00B47A9D"/>
  </w:style>
  <w:style w:type="character" w:customStyle="1" w:styleId="affffa">
    <w:name w:val="Ссылка на приложение"/>
    <w:basedOn w:val="ac"/>
    <w:uiPriority w:val="1"/>
    <w:qFormat/>
    <w:rsid w:val="00B47A9D"/>
    <w:rPr>
      <w:rFonts w:cs="Times New Roman"/>
      <w:i w:val="0"/>
      <w:color w:val="0000CC"/>
      <w:u w:val="single"/>
    </w:rPr>
  </w:style>
  <w:style w:type="paragraph" w:customStyle="1" w:styleId="affffb">
    <w:name w:val="М_Обычный"/>
    <w:basedOn w:val="a2"/>
    <w:qFormat/>
    <w:rsid w:val="00B47A9D"/>
    <w:rPr>
      <w:rFonts w:eastAsia="Calibri"/>
    </w:rPr>
  </w:style>
  <w:style w:type="paragraph" w:customStyle="1" w:styleId="affffc">
    <w:name w:val="М_Таблица Название"/>
    <w:basedOn w:val="aff8"/>
    <w:link w:val="affffd"/>
    <w:qFormat/>
    <w:rsid w:val="00B47A9D"/>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B47A9D"/>
    <w:rPr>
      <w:rFonts w:ascii="Arial" w:eastAsia="Times New Roman" w:hAnsi="Arial" w:cs="Times New Roman"/>
      <w:b/>
      <w:sz w:val="20"/>
      <w:szCs w:val="20"/>
      <w:lang w:eastAsia="ru-RU"/>
    </w:rPr>
  </w:style>
  <w:style w:type="paragraph" w:customStyle="1" w:styleId="affffe">
    <w:name w:val="М_Таблица Шапка"/>
    <w:basedOn w:val="a2"/>
    <w:qFormat/>
    <w:rsid w:val="00B47A9D"/>
    <w:pPr>
      <w:jc w:val="center"/>
    </w:pPr>
    <w:rPr>
      <w:rFonts w:ascii="Arial" w:eastAsia="Calibri" w:hAnsi="Arial" w:cs="Arial"/>
      <w:b/>
      <w:bCs/>
      <w:caps/>
      <w:sz w:val="16"/>
      <w:szCs w:val="20"/>
      <w:u w:color="000000"/>
    </w:rPr>
  </w:style>
  <w:style w:type="paragraph" w:customStyle="1" w:styleId="212">
    <w:name w:val="Средняя сетка 21"/>
    <w:uiPriority w:val="1"/>
    <w:qFormat/>
    <w:rsid w:val="00B47A9D"/>
    <w:pPr>
      <w:spacing w:after="0" w:line="240" w:lineRule="auto"/>
    </w:pPr>
    <w:rPr>
      <w:rFonts w:ascii="Calibri" w:eastAsia="Calibri" w:hAnsi="Calibri" w:cs="Times New Roman"/>
    </w:rPr>
  </w:style>
  <w:style w:type="paragraph" w:customStyle="1" w:styleId="1a">
    <w:name w:val="Без интервала1"/>
    <w:rsid w:val="00B47A9D"/>
    <w:pPr>
      <w:spacing w:after="0" w:line="240" w:lineRule="auto"/>
    </w:pPr>
    <w:rPr>
      <w:rFonts w:ascii="Calibri" w:eastAsia="Calibri" w:hAnsi="Calibri" w:cs="Times New Roman"/>
    </w:rPr>
  </w:style>
  <w:style w:type="paragraph" w:customStyle="1" w:styleId="100">
    <w:name w:val="Без интервала1_0"/>
    <w:rsid w:val="00B47A9D"/>
    <w:pPr>
      <w:spacing w:after="0" w:line="240" w:lineRule="auto"/>
    </w:pPr>
    <w:rPr>
      <w:rFonts w:ascii="Calibri" w:eastAsia="Calibri" w:hAnsi="Calibri" w:cs="Times New Roman"/>
    </w:rPr>
  </w:style>
  <w:style w:type="paragraph" w:customStyle="1" w:styleId="S4">
    <w:name w:val="S_Обычный"/>
    <w:basedOn w:val="a2"/>
    <w:link w:val="S5"/>
    <w:rsid w:val="00B47A9D"/>
    <w:pPr>
      <w:widowControl w:val="0"/>
    </w:pPr>
    <w:rPr>
      <w:szCs w:val="24"/>
    </w:rPr>
  </w:style>
  <w:style w:type="character" w:customStyle="1" w:styleId="S5">
    <w:name w:val="S_Обычный Знак"/>
    <w:link w:val="S4"/>
    <w:rsid w:val="00B47A9D"/>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B47A9D"/>
    <w:pPr>
      <w:spacing w:before="120" w:after="120"/>
      <w:jc w:val="center"/>
    </w:pPr>
    <w:rPr>
      <w:rFonts w:ascii="Arial" w:hAnsi="Arial"/>
      <w:b/>
      <w:caps/>
      <w:sz w:val="20"/>
      <w:szCs w:val="20"/>
    </w:rPr>
  </w:style>
  <w:style w:type="paragraph" w:customStyle="1" w:styleId="S7">
    <w:name w:val="S_ВерхКолонтитулТекст"/>
    <w:basedOn w:val="S4"/>
    <w:next w:val="S4"/>
    <w:rsid w:val="00B47A9D"/>
    <w:pPr>
      <w:spacing w:before="120"/>
      <w:jc w:val="right"/>
    </w:pPr>
    <w:rPr>
      <w:rFonts w:ascii="Arial" w:hAnsi="Arial"/>
      <w:b/>
      <w:caps/>
      <w:sz w:val="10"/>
      <w:szCs w:val="10"/>
    </w:rPr>
  </w:style>
  <w:style w:type="paragraph" w:customStyle="1" w:styleId="S8">
    <w:name w:val="S_ВидДокумента"/>
    <w:basedOn w:val="afd"/>
    <w:next w:val="S4"/>
    <w:link w:val="S9"/>
    <w:rsid w:val="00B47A9D"/>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B47A9D"/>
    <w:rPr>
      <w:rFonts w:ascii="EuropeDemiC" w:eastAsia="Times New Roman" w:hAnsi="EuropeDemiC" w:cs="Arial"/>
      <w:b/>
      <w:caps/>
      <w:sz w:val="36"/>
      <w:szCs w:val="36"/>
      <w:lang w:eastAsia="ru-RU"/>
    </w:rPr>
  </w:style>
  <w:style w:type="paragraph" w:customStyle="1" w:styleId="Sa">
    <w:name w:val="S_Гиперссылка"/>
    <w:basedOn w:val="S4"/>
    <w:rsid w:val="00B47A9D"/>
    <w:rPr>
      <w:color w:val="0000FF"/>
      <w:u w:val="single"/>
    </w:rPr>
  </w:style>
  <w:style w:type="paragraph" w:customStyle="1" w:styleId="Sb">
    <w:name w:val="S_Гриф"/>
    <w:basedOn w:val="S4"/>
    <w:rsid w:val="00B47A9D"/>
    <w:pPr>
      <w:widowControl/>
      <w:spacing w:line="360" w:lineRule="auto"/>
      <w:ind w:left="5392"/>
      <w:jc w:val="left"/>
    </w:pPr>
    <w:rPr>
      <w:rFonts w:ascii="Arial" w:hAnsi="Arial"/>
      <w:b/>
      <w:sz w:val="20"/>
    </w:rPr>
  </w:style>
  <w:style w:type="paragraph" w:customStyle="1" w:styleId="S22">
    <w:name w:val="S_ЗаголовкиТаблицы2"/>
    <w:basedOn w:val="S4"/>
    <w:rsid w:val="00B47A9D"/>
    <w:pPr>
      <w:jc w:val="center"/>
    </w:pPr>
    <w:rPr>
      <w:rFonts w:ascii="Arial" w:hAnsi="Arial"/>
      <w:b/>
      <w:sz w:val="14"/>
    </w:rPr>
  </w:style>
  <w:style w:type="paragraph" w:customStyle="1" w:styleId="S13">
    <w:name w:val="S_Заголовок1"/>
    <w:basedOn w:val="a2"/>
    <w:next w:val="S4"/>
    <w:rsid w:val="00B47A9D"/>
    <w:pPr>
      <w:keepNext/>
      <w:pageBreakBefore/>
      <w:outlineLvl w:val="0"/>
    </w:pPr>
    <w:rPr>
      <w:rFonts w:ascii="Arial" w:hAnsi="Arial"/>
      <w:b/>
      <w:caps/>
      <w:sz w:val="32"/>
      <w:szCs w:val="32"/>
    </w:rPr>
  </w:style>
  <w:style w:type="paragraph" w:customStyle="1" w:styleId="S11">
    <w:name w:val="S_Заголовок1_Прил_СписокН"/>
    <w:basedOn w:val="S4"/>
    <w:next w:val="S4"/>
    <w:rsid w:val="00B47A9D"/>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B47A9D"/>
    <w:pPr>
      <w:keepNext/>
      <w:keepLines/>
      <w:tabs>
        <w:tab w:val="left" w:pos="720"/>
      </w:tabs>
      <w:outlineLvl w:val="1"/>
    </w:pPr>
    <w:rPr>
      <w:rFonts w:ascii="Arial" w:hAnsi="Arial"/>
      <w:b/>
      <w:caps/>
      <w:szCs w:val="20"/>
    </w:rPr>
  </w:style>
  <w:style w:type="paragraph" w:customStyle="1" w:styleId="Sc">
    <w:name w:val="S_МестоГод"/>
    <w:basedOn w:val="S4"/>
    <w:rsid w:val="00B47A9D"/>
    <w:pPr>
      <w:spacing w:before="120"/>
      <w:jc w:val="center"/>
    </w:pPr>
    <w:rPr>
      <w:rFonts w:ascii="Arial" w:hAnsi="Arial"/>
      <w:b/>
      <w:caps/>
      <w:sz w:val="18"/>
      <w:szCs w:val="18"/>
    </w:rPr>
  </w:style>
  <w:style w:type="paragraph" w:customStyle="1" w:styleId="Sd">
    <w:name w:val="S_НазваниеРисунка"/>
    <w:basedOn w:val="a2"/>
    <w:next w:val="S4"/>
    <w:rsid w:val="00B47A9D"/>
    <w:pPr>
      <w:spacing w:before="60"/>
      <w:jc w:val="center"/>
    </w:pPr>
    <w:rPr>
      <w:rFonts w:ascii="Arial" w:hAnsi="Arial"/>
      <w:b/>
      <w:sz w:val="20"/>
      <w:szCs w:val="24"/>
    </w:rPr>
  </w:style>
  <w:style w:type="paragraph" w:customStyle="1" w:styleId="Se">
    <w:name w:val="S_НаименованиеДокумента"/>
    <w:basedOn w:val="S4"/>
    <w:next w:val="S4"/>
    <w:rsid w:val="00B47A9D"/>
    <w:pPr>
      <w:widowControl/>
      <w:ind w:right="641"/>
      <w:jc w:val="left"/>
    </w:pPr>
    <w:rPr>
      <w:rFonts w:ascii="Arial" w:hAnsi="Arial"/>
      <w:b/>
      <w:caps/>
    </w:rPr>
  </w:style>
  <w:style w:type="paragraph" w:customStyle="1" w:styleId="Sf">
    <w:name w:val="S_НижнКолонтЛев"/>
    <w:basedOn w:val="S4"/>
    <w:next w:val="S4"/>
    <w:rsid w:val="00B47A9D"/>
    <w:pPr>
      <w:jc w:val="left"/>
    </w:pPr>
    <w:rPr>
      <w:rFonts w:ascii="Arial" w:hAnsi="Arial"/>
      <w:b/>
      <w:caps/>
      <w:sz w:val="10"/>
      <w:szCs w:val="10"/>
    </w:rPr>
  </w:style>
  <w:style w:type="paragraph" w:customStyle="1" w:styleId="Sf0">
    <w:name w:val="S_НижнКолонтПрав"/>
    <w:basedOn w:val="S4"/>
    <w:next w:val="S4"/>
    <w:rsid w:val="00B47A9D"/>
    <w:pPr>
      <w:widowControl/>
      <w:ind w:hanging="181"/>
      <w:jc w:val="right"/>
    </w:pPr>
    <w:rPr>
      <w:rFonts w:ascii="Arial" w:hAnsi="Arial"/>
      <w:b/>
      <w:caps/>
      <w:sz w:val="12"/>
      <w:szCs w:val="12"/>
    </w:rPr>
  </w:style>
  <w:style w:type="paragraph" w:customStyle="1" w:styleId="Sf1">
    <w:name w:val="S_НомерДокумента"/>
    <w:basedOn w:val="S4"/>
    <w:next w:val="S4"/>
    <w:rsid w:val="00B47A9D"/>
    <w:pPr>
      <w:spacing w:before="120" w:after="120"/>
      <w:jc w:val="center"/>
    </w:pPr>
    <w:rPr>
      <w:rFonts w:ascii="Arial" w:hAnsi="Arial"/>
      <w:b/>
      <w:caps/>
    </w:rPr>
  </w:style>
  <w:style w:type="paragraph" w:customStyle="1" w:styleId="S14">
    <w:name w:val="S_ТекстВТаблице1"/>
    <w:basedOn w:val="S4"/>
    <w:next w:val="S4"/>
    <w:rsid w:val="00B47A9D"/>
    <w:pPr>
      <w:spacing w:before="120"/>
      <w:jc w:val="left"/>
    </w:pPr>
    <w:rPr>
      <w:szCs w:val="28"/>
    </w:rPr>
  </w:style>
  <w:style w:type="paragraph" w:customStyle="1" w:styleId="S10">
    <w:name w:val="S_НумСписВ Таблице1"/>
    <w:basedOn w:val="S14"/>
    <w:next w:val="S4"/>
    <w:rsid w:val="00B47A9D"/>
    <w:pPr>
      <w:numPr>
        <w:numId w:val="11"/>
      </w:numPr>
      <w:ind w:left="0" w:firstLine="0"/>
    </w:pPr>
  </w:style>
  <w:style w:type="paragraph" w:customStyle="1" w:styleId="S24">
    <w:name w:val="S_ТекстВТаблице2"/>
    <w:basedOn w:val="S4"/>
    <w:next w:val="S4"/>
    <w:rsid w:val="00B47A9D"/>
    <w:pPr>
      <w:spacing w:before="120"/>
      <w:jc w:val="left"/>
    </w:pPr>
    <w:rPr>
      <w:sz w:val="20"/>
    </w:rPr>
  </w:style>
  <w:style w:type="paragraph" w:customStyle="1" w:styleId="S2">
    <w:name w:val="S_НумСписВТаблице2"/>
    <w:basedOn w:val="S24"/>
    <w:next w:val="S4"/>
    <w:rsid w:val="00B47A9D"/>
    <w:pPr>
      <w:numPr>
        <w:numId w:val="12"/>
      </w:numPr>
      <w:tabs>
        <w:tab w:val="clear" w:pos="360"/>
        <w:tab w:val="num" w:pos="927"/>
      </w:tabs>
      <w:ind w:left="0" w:firstLine="0"/>
    </w:pPr>
  </w:style>
  <w:style w:type="paragraph" w:customStyle="1" w:styleId="S31">
    <w:name w:val="S_ТекстВТаблице3"/>
    <w:basedOn w:val="S4"/>
    <w:next w:val="S4"/>
    <w:rsid w:val="00B47A9D"/>
    <w:pPr>
      <w:spacing w:before="120"/>
      <w:jc w:val="left"/>
    </w:pPr>
    <w:rPr>
      <w:sz w:val="16"/>
    </w:rPr>
  </w:style>
  <w:style w:type="paragraph" w:customStyle="1" w:styleId="S30">
    <w:name w:val="S_НумСписВТаблице3"/>
    <w:basedOn w:val="S31"/>
    <w:next w:val="S4"/>
    <w:rsid w:val="00B47A9D"/>
    <w:pPr>
      <w:numPr>
        <w:numId w:val="13"/>
      </w:numPr>
      <w:tabs>
        <w:tab w:val="clear" w:pos="432"/>
        <w:tab w:val="num" w:pos="360"/>
        <w:tab w:val="num" w:pos="927"/>
      </w:tabs>
      <w:ind w:left="0" w:firstLine="0"/>
    </w:pPr>
  </w:style>
  <w:style w:type="paragraph" w:customStyle="1" w:styleId="Sf2">
    <w:name w:val="S_Примечание"/>
    <w:basedOn w:val="S4"/>
    <w:next w:val="S4"/>
    <w:rsid w:val="00B47A9D"/>
    <w:pPr>
      <w:ind w:left="567"/>
    </w:pPr>
    <w:rPr>
      <w:i/>
      <w:u w:val="single"/>
    </w:rPr>
  </w:style>
  <w:style w:type="paragraph" w:customStyle="1" w:styleId="Sf3">
    <w:name w:val="S_ПримечаниеТекст"/>
    <w:basedOn w:val="S4"/>
    <w:next w:val="S4"/>
    <w:rsid w:val="00B47A9D"/>
    <w:pPr>
      <w:spacing w:before="120"/>
      <w:ind w:left="567"/>
    </w:pPr>
    <w:rPr>
      <w:i/>
    </w:rPr>
  </w:style>
  <w:style w:type="paragraph" w:customStyle="1" w:styleId="Sf4">
    <w:name w:val="S_Рисунок"/>
    <w:basedOn w:val="S4"/>
    <w:rsid w:val="00B47A9D"/>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B47A9D"/>
    <w:rPr>
      <w:rFonts w:ascii="Arial" w:hAnsi="Arial"/>
      <w:sz w:val="16"/>
    </w:rPr>
  </w:style>
  <w:style w:type="paragraph" w:customStyle="1" w:styleId="Sf6">
    <w:name w:val="S_Содержание"/>
    <w:basedOn w:val="S4"/>
    <w:next w:val="S4"/>
    <w:rsid w:val="00B47A9D"/>
    <w:rPr>
      <w:rFonts w:ascii="Arial" w:hAnsi="Arial"/>
      <w:b/>
      <w:caps/>
      <w:sz w:val="32"/>
      <w:szCs w:val="32"/>
    </w:rPr>
  </w:style>
  <w:style w:type="paragraph" w:customStyle="1" w:styleId="S">
    <w:name w:val="S_СписокМ_Обычный"/>
    <w:basedOn w:val="a2"/>
    <w:next w:val="S4"/>
    <w:link w:val="Sf7"/>
    <w:rsid w:val="00B47A9D"/>
    <w:pPr>
      <w:numPr>
        <w:numId w:val="14"/>
      </w:numPr>
      <w:tabs>
        <w:tab w:val="left" w:pos="720"/>
      </w:tabs>
      <w:spacing w:before="120"/>
    </w:pPr>
    <w:rPr>
      <w:szCs w:val="24"/>
    </w:rPr>
  </w:style>
  <w:style w:type="character" w:customStyle="1" w:styleId="Sf7">
    <w:name w:val="S_СписокМ_Обычный Знак"/>
    <w:link w:val="S"/>
    <w:rsid w:val="00B47A9D"/>
    <w:rPr>
      <w:rFonts w:ascii="Times New Roman" w:eastAsia="Times New Roman" w:hAnsi="Times New Roman" w:cs="Times New Roman"/>
      <w:sz w:val="24"/>
      <w:szCs w:val="24"/>
      <w:lang w:eastAsia="ru-RU"/>
    </w:rPr>
  </w:style>
  <w:style w:type="paragraph" w:customStyle="1" w:styleId="Sf8">
    <w:name w:val="S_ТекстЛоготипа"/>
    <w:basedOn w:val="S4"/>
    <w:rsid w:val="00B47A9D"/>
    <w:pPr>
      <w:ind w:left="431"/>
    </w:pPr>
    <w:rPr>
      <w:rFonts w:ascii="EuropeExt" w:hAnsi="EuropeExt" w:cs="Tahoma"/>
      <w:bCs/>
      <w:spacing w:val="18"/>
      <w:sz w:val="12"/>
      <w:szCs w:val="12"/>
    </w:rPr>
  </w:style>
  <w:style w:type="paragraph" w:customStyle="1" w:styleId="S15">
    <w:name w:val="S_ТекстЛоготипа1"/>
    <w:basedOn w:val="S4"/>
    <w:next w:val="S4"/>
    <w:rsid w:val="00B47A9D"/>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B47A9D"/>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B47A9D"/>
    <w:pPr>
      <w:spacing w:before="120"/>
    </w:pPr>
    <w:rPr>
      <w:rFonts w:ascii="Arial" w:hAnsi="Arial"/>
      <w:b/>
      <w:caps/>
      <w:sz w:val="20"/>
      <w:szCs w:val="20"/>
    </w:rPr>
  </w:style>
  <w:style w:type="character" w:customStyle="1" w:styleId="S17">
    <w:name w:val="S_ТекстСодержания1 Знак"/>
    <w:link w:val="S16"/>
    <w:rsid w:val="00B47A9D"/>
    <w:rPr>
      <w:rFonts w:ascii="Arial" w:eastAsia="Times New Roman" w:hAnsi="Arial" w:cs="Times New Roman"/>
      <w:b/>
      <w:caps/>
      <w:sz w:val="20"/>
      <w:szCs w:val="20"/>
      <w:lang w:eastAsia="ru-RU"/>
    </w:rPr>
  </w:style>
  <w:style w:type="paragraph" w:customStyle="1" w:styleId="Sf9">
    <w:name w:val="S_Термин"/>
    <w:basedOn w:val="a2"/>
    <w:next w:val="S4"/>
    <w:link w:val="Sfa"/>
    <w:rsid w:val="00B47A9D"/>
    <w:rPr>
      <w:rFonts w:ascii="Arial" w:hAnsi="Arial"/>
      <w:b/>
      <w:i/>
      <w:caps/>
      <w:sz w:val="20"/>
      <w:szCs w:val="20"/>
    </w:rPr>
  </w:style>
  <w:style w:type="character" w:customStyle="1" w:styleId="Sfa">
    <w:name w:val="S_Термин Знак"/>
    <w:link w:val="Sf9"/>
    <w:rsid w:val="00B47A9D"/>
    <w:rPr>
      <w:rFonts w:ascii="Arial" w:eastAsia="Times New Roman" w:hAnsi="Arial" w:cs="Times New Roman"/>
      <w:b/>
      <w:i/>
      <w:caps/>
      <w:sz w:val="20"/>
      <w:szCs w:val="20"/>
      <w:lang w:eastAsia="ru-RU"/>
    </w:rPr>
  </w:style>
  <w:style w:type="paragraph" w:customStyle="1" w:styleId="msocomoff">
    <w:name w:val="msocomoff"/>
    <w:basedOn w:val="a2"/>
    <w:rsid w:val="00B47A9D"/>
    <w:pPr>
      <w:spacing w:before="100" w:beforeAutospacing="1" w:after="100" w:afterAutospacing="1"/>
    </w:pPr>
    <w:rPr>
      <w:szCs w:val="24"/>
    </w:rPr>
  </w:style>
  <w:style w:type="paragraph" w:customStyle="1" w:styleId="1b">
    <w:name w:val="Абзац списка1"/>
    <w:basedOn w:val="a2"/>
    <w:rsid w:val="00B47A9D"/>
    <w:pPr>
      <w:ind w:left="720"/>
      <w:contextualSpacing/>
    </w:pPr>
    <w:rPr>
      <w:szCs w:val="24"/>
    </w:rPr>
  </w:style>
  <w:style w:type="paragraph" w:customStyle="1" w:styleId="2f">
    <w:name w:val="Абзац списка2"/>
    <w:basedOn w:val="a2"/>
    <w:rsid w:val="00B47A9D"/>
    <w:pPr>
      <w:ind w:left="720"/>
      <w:contextualSpacing/>
    </w:pPr>
    <w:rPr>
      <w:szCs w:val="24"/>
    </w:rPr>
  </w:style>
  <w:style w:type="paragraph" w:customStyle="1" w:styleId="AODefPara">
    <w:name w:val="AODefPara"/>
    <w:basedOn w:val="a2"/>
    <w:rsid w:val="00B47A9D"/>
    <w:pPr>
      <w:numPr>
        <w:ilvl w:val="1"/>
        <w:numId w:val="15"/>
      </w:numPr>
      <w:spacing w:before="240" w:line="260" w:lineRule="atLeast"/>
    </w:pPr>
  </w:style>
  <w:style w:type="paragraph" w:customStyle="1" w:styleId="u">
    <w:name w:val="u"/>
    <w:basedOn w:val="a2"/>
    <w:rsid w:val="00B47A9D"/>
    <w:pPr>
      <w:ind w:firstLine="390"/>
    </w:pPr>
    <w:rPr>
      <w:szCs w:val="24"/>
    </w:rPr>
  </w:style>
  <w:style w:type="paragraph" w:styleId="afffff">
    <w:name w:val="List"/>
    <w:basedOn w:val="a2"/>
    <w:semiHidden/>
    <w:rsid w:val="00B47A9D"/>
    <w:rPr>
      <w:rFonts w:ascii="Arial" w:hAnsi="Arial" w:cs="Tahoma"/>
      <w:lang w:eastAsia="ar-SA"/>
    </w:rPr>
  </w:style>
  <w:style w:type="character" w:customStyle="1" w:styleId="FontStyle38">
    <w:name w:val="Font Style38"/>
    <w:basedOn w:val="a3"/>
    <w:uiPriority w:val="99"/>
    <w:rsid w:val="00B47A9D"/>
    <w:rPr>
      <w:rFonts w:ascii="Times New Roman" w:hAnsi="Times New Roman" w:cs="Times New Roman"/>
      <w:b/>
      <w:bCs/>
      <w:sz w:val="22"/>
      <w:szCs w:val="22"/>
    </w:rPr>
  </w:style>
  <w:style w:type="character" w:customStyle="1" w:styleId="fieldtitlesmall1">
    <w:name w:val="fieldtitlesmall1"/>
    <w:basedOn w:val="a3"/>
    <w:rsid w:val="00B47A9D"/>
    <w:rPr>
      <w:rFonts w:ascii="Arial" w:hAnsi="Arial" w:cs="Arial" w:hint="default"/>
      <w:b w:val="0"/>
      <w:bCs w:val="0"/>
      <w:i w:val="0"/>
      <w:iCs w:val="0"/>
    </w:rPr>
  </w:style>
  <w:style w:type="paragraph" w:customStyle="1" w:styleId="22">
    <w:name w:val="АМ Заголовок 2"/>
    <w:basedOn w:val="afa"/>
    <w:link w:val="2f0"/>
    <w:qFormat/>
    <w:rsid w:val="00B47A9D"/>
    <w:pPr>
      <w:numPr>
        <w:ilvl w:val="1"/>
        <w:numId w:val="6"/>
      </w:numPr>
      <w:tabs>
        <w:tab w:val="clear" w:pos="1134"/>
      </w:tabs>
      <w:spacing w:after="120"/>
      <w:contextualSpacing w:val="0"/>
    </w:pPr>
    <w:rPr>
      <w:rFonts w:eastAsia="Calibri"/>
      <w:b/>
    </w:rPr>
  </w:style>
  <w:style w:type="paragraph" w:customStyle="1" w:styleId="-3">
    <w:name w:val="АМ Текст - 3"/>
    <w:basedOn w:val="afa"/>
    <w:link w:val="-36"/>
    <w:qFormat/>
    <w:rsid w:val="00B47A9D"/>
    <w:pPr>
      <w:numPr>
        <w:ilvl w:val="2"/>
        <w:numId w:val="6"/>
      </w:numPr>
      <w:tabs>
        <w:tab w:val="clear" w:pos="1134"/>
      </w:tabs>
      <w:spacing w:after="120"/>
      <w:contextualSpacing w:val="0"/>
    </w:pPr>
    <w:rPr>
      <w:rFonts w:eastAsia="Calibri"/>
    </w:rPr>
  </w:style>
  <w:style w:type="character" w:customStyle="1" w:styleId="2f0">
    <w:name w:val="АМ Заголовок 2 Знак"/>
    <w:basedOn w:val="afb"/>
    <w:link w:val="22"/>
    <w:rsid w:val="00B47A9D"/>
    <w:rPr>
      <w:rFonts w:ascii="Times New Roman" w:eastAsia="Calibri" w:hAnsi="Times New Roman" w:cs="Times New Roman"/>
      <w:b/>
      <w:sz w:val="20"/>
      <w:szCs w:val="20"/>
      <w:lang w:eastAsia="ru-RU"/>
    </w:rPr>
  </w:style>
  <w:style w:type="paragraph" w:customStyle="1" w:styleId="-">
    <w:name w:val="АМ - буллиты"/>
    <w:basedOn w:val="-3"/>
    <w:link w:val="-9"/>
    <w:qFormat/>
    <w:rsid w:val="00B47A9D"/>
    <w:pPr>
      <w:numPr>
        <w:numId w:val="16"/>
      </w:numPr>
      <w:ind w:hanging="373"/>
    </w:pPr>
  </w:style>
  <w:style w:type="character" w:customStyle="1" w:styleId="-36">
    <w:name w:val="АМ Текст - 3 Знак"/>
    <w:basedOn w:val="afb"/>
    <w:link w:val="-3"/>
    <w:rsid w:val="00B47A9D"/>
    <w:rPr>
      <w:rFonts w:ascii="Times New Roman" w:eastAsia="Calibri" w:hAnsi="Times New Roman" w:cs="Times New Roman"/>
      <w:sz w:val="20"/>
      <w:szCs w:val="20"/>
      <w:lang w:eastAsia="ru-RU"/>
    </w:rPr>
  </w:style>
  <w:style w:type="paragraph" w:customStyle="1" w:styleId="-a">
    <w:name w:val="АМ - а булиты"/>
    <w:basedOn w:val="-3"/>
    <w:link w:val="-b"/>
    <w:qFormat/>
    <w:rsid w:val="00B47A9D"/>
    <w:pPr>
      <w:numPr>
        <w:ilvl w:val="0"/>
        <w:numId w:val="0"/>
      </w:numPr>
    </w:pPr>
  </w:style>
  <w:style w:type="character" w:customStyle="1" w:styleId="-9">
    <w:name w:val="АМ - буллиты Знак"/>
    <w:basedOn w:val="-36"/>
    <w:link w:val="-"/>
    <w:rsid w:val="00B47A9D"/>
    <w:rPr>
      <w:rFonts w:ascii="Times New Roman" w:eastAsia="Calibri" w:hAnsi="Times New Roman" w:cs="Times New Roman"/>
      <w:sz w:val="20"/>
      <w:szCs w:val="20"/>
      <w:lang w:eastAsia="ru-RU"/>
    </w:rPr>
  </w:style>
  <w:style w:type="character" w:customStyle="1" w:styleId="-b">
    <w:name w:val="АМ - а булиты Знак"/>
    <w:basedOn w:val="-36"/>
    <w:link w:val="-a"/>
    <w:rsid w:val="00B47A9D"/>
    <w:rPr>
      <w:rFonts w:ascii="Times New Roman" w:eastAsia="Calibri" w:hAnsi="Times New Roman" w:cs="Times New Roman"/>
      <w:sz w:val="20"/>
      <w:szCs w:val="20"/>
      <w:lang w:eastAsia="ru-RU"/>
    </w:rPr>
  </w:style>
  <w:style w:type="paragraph" w:customStyle="1" w:styleId="--">
    <w:name w:val="АМ - бул-"/>
    <w:basedOn w:val="-3"/>
    <w:link w:val="--0"/>
    <w:qFormat/>
    <w:rsid w:val="00B47A9D"/>
    <w:pPr>
      <w:numPr>
        <w:ilvl w:val="3"/>
        <w:numId w:val="18"/>
      </w:numPr>
      <w:ind w:hanging="452"/>
    </w:pPr>
  </w:style>
  <w:style w:type="paragraph" w:customStyle="1" w:styleId="11111">
    <w:name w:val="11111"/>
    <w:basedOn w:val="-3"/>
    <w:link w:val="111110"/>
    <w:qFormat/>
    <w:rsid w:val="00B47A9D"/>
    <w:pPr>
      <w:numPr>
        <w:ilvl w:val="0"/>
        <w:numId w:val="0"/>
      </w:numPr>
      <w:ind w:left="851"/>
    </w:pPr>
  </w:style>
  <w:style w:type="character" w:customStyle="1" w:styleId="--0">
    <w:name w:val="АМ - бул- Знак"/>
    <w:basedOn w:val="-36"/>
    <w:link w:val="--"/>
    <w:rsid w:val="00B47A9D"/>
    <w:rPr>
      <w:rFonts w:ascii="Times New Roman" w:eastAsia="Calibri" w:hAnsi="Times New Roman" w:cs="Times New Roman"/>
      <w:sz w:val="20"/>
      <w:szCs w:val="20"/>
      <w:lang w:eastAsia="ru-RU"/>
    </w:rPr>
  </w:style>
  <w:style w:type="character" w:customStyle="1" w:styleId="111110">
    <w:name w:val="11111 Знак"/>
    <w:basedOn w:val="-36"/>
    <w:link w:val="11111"/>
    <w:rsid w:val="00B47A9D"/>
    <w:rPr>
      <w:rFonts w:ascii="Times New Roman" w:eastAsia="Calibri" w:hAnsi="Times New Roman" w:cs="Times New Roman"/>
      <w:sz w:val="20"/>
      <w:szCs w:val="20"/>
      <w:lang w:eastAsia="ru-RU"/>
    </w:rPr>
  </w:style>
  <w:style w:type="character" w:customStyle="1" w:styleId="Sfb">
    <w:name w:val="S_Обозначение"/>
    <w:uiPriority w:val="99"/>
    <w:rsid w:val="00B47A9D"/>
    <w:rPr>
      <w:rFonts w:ascii="Arial" w:hAnsi="Arial" w:cs="Times New Roman"/>
      <w:b/>
      <w:i/>
      <w:sz w:val="24"/>
      <w:szCs w:val="24"/>
      <w:vertAlign w:val="baseline"/>
      <w:lang w:val="ru-RU" w:eastAsia="ru-RU" w:bidi="ar-SA"/>
    </w:rPr>
  </w:style>
  <w:style w:type="paragraph" w:customStyle="1" w:styleId="DocForm">
    <w:name w:val="DocForm"/>
    <w:basedOn w:val="a2"/>
    <w:qFormat/>
    <w:rsid w:val="00B47A9D"/>
    <w:pPr>
      <w:spacing w:line="360" w:lineRule="auto"/>
      <w:ind w:left="5390"/>
    </w:pPr>
    <w:rPr>
      <w:rFonts w:ascii="Arial" w:eastAsia="Calibri" w:hAnsi="Arial" w:cs="Arial"/>
      <w:b/>
      <w:sz w:val="20"/>
      <w:szCs w:val="20"/>
    </w:rPr>
  </w:style>
  <w:style w:type="character" w:styleId="afffff0">
    <w:name w:val="Placeholder Text"/>
    <w:basedOn w:val="a3"/>
    <w:uiPriority w:val="99"/>
    <w:semiHidden/>
    <w:rsid w:val="00B47A9D"/>
    <w:rPr>
      <w:color w:val="808080"/>
    </w:rPr>
  </w:style>
  <w:style w:type="table" w:customStyle="1" w:styleId="1c">
    <w:name w:val="Сетка таблицы1"/>
    <w:basedOn w:val="a4"/>
    <w:next w:val="aff5"/>
    <w:uiPriority w:val="59"/>
    <w:rsid w:val="00B47A9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B47A9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екст1"/>
    <w:basedOn w:val="a2"/>
    <w:next w:val="afffff1"/>
    <w:link w:val="afffff2"/>
    <w:uiPriority w:val="99"/>
    <w:semiHidden/>
    <w:unhideWhenUsed/>
    <w:locked/>
    <w:rsid w:val="00B47A9D"/>
    <w:rPr>
      <w:rFonts w:ascii="Calibri" w:eastAsia="Calibri" w:hAnsi="Calibri"/>
    </w:rPr>
  </w:style>
  <w:style w:type="character" w:customStyle="1" w:styleId="afffff2">
    <w:name w:val="Текст Знак"/>
    <w:basedOn w:val="a3"/>
    <w:link w:val="1d"/>
    <w:uiPriority w:val="99"/>
    <w:semiHidden/>
    <w:rsid w:val="00B47A9D"/>
    <w:rPr>
      <w:rFonts w:ascii="Calibri" w:eastAsia="Calibri" w:hAnsi="Calibri"/>
      <w:lang w:bidi="ar-SA"/>
    </w:rPr>
  </w:style>
  <w:style w:type="paragraph" w:customStyle="1" w:styleId="a">
    <w:name w:val="Стиль номер обычный"/>
    <w:basedOn w:val="2f2"/>
    <w:qFormat/>
    <w:rsid w:val="00B47A9D"/>
    <w:pPr>
      <w:numPr>
        <w:ilvl w:val="2"/>
        <w:numId w:val="2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B47A9D"/>
    <w:pPr>
      <w:keepNext/>
      <w:numPr>
        <w:ilvl w:val="1"/>
        <w:numId w:val="24"/>
      </w:numPr>
      <w:outlineLvl w:val="0"/>
    </w:pPr>
    <w:rPr>
      <w:b/>
      <w:bCs/>
      <w:sz w:val="28"/>
      <w:szCs w:val="20"/>
    </w:rPr>
  </w:style>
  <w:style w:type="paragraph" w:customStyle="1" w:styleId="a0">
    <w:name w:val="Стиль номер продолжение"/>
    <w:basedOn w:val="a"/>
    <w:qFormat/>
    <w:rsid w:val="00B47A9D"/>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B47A9D"/>
    <w:pPr>
      <w:spacing w:after="120"/>
      <w:ind w:left="566"/>
      <w:contextualSpacing/>
    </w:pPr>
  </w:style>
  <w:style w:type="paragraph" w:customStyle="1" w:styleId="Textbody">
    <w:name w:val="Text body"/>
    <w:basedOn w:val="a2"/>
    <w:rsid w:val="00B47A9D"/>
    <w:pPr>
      <w:widowControl w:val="0"/>
      <w:suppressAutoHyphens/>
      <w:spacing w:after="120"/>
      <w:textAlignment w:val="baseline"/>
    </w:pPr>
    <w:rPr>
      <w:rFonts w:eastAsia="SimSun" w:cs="Mangal"/>
      <w:kern w:val="3"/>
      <w:szCs w:val="24"/>
      <w:lang w:eastAsia="zh-CN" w:bidi="hi-IN"/>
    </w:rPr>
  </w:style>
  <w:style w:type="paragraph" w:customStyle="1" w:styleId="pj1">
    <w:name w:val="pj1"/>
    <w:basedOn w:val="a2"/>
    <w:rsid w:val="00B47A9D"/>
    <w:pPr>
      <w:spacing w:before="100" w:beforeAutospacing="1" w:after="100" w:afterAutospacing="1"/>
    </w:pPr>
    <w:rPr>
      <w:szCs w:val="24"/>
    </w:rPr>
  </w:style>
  <w:style w:type="character" w:customStyle="1" w:styleId="urtxtstd">
    <w:name w:val="urtxtstd"/>
    <w:basedOn w:val="a3"/>
    <w:rsid w:val="00B47A9D"/>
  </w:style>
  <w:style w:type="numbering" w:customStyle="1" w:styleId="10">
    <w:name w:val="Стиль1"/>
    <w:uiPriority w:val="99"/>
    <w:rsid w:val="00B47A9D"/>
    <w:pPr>
      <w:numPr>
        <w:numId w:val="35"/>
      </w:numPr>
    </w:pPr>
  </w:style>
  <w:style w:type="paragraph" w:customStyle="1" w:styleId="s18">
    <w:name w:val="s_1"/>
    <w:basedOn w:val="a2"/>
    <w:rsid w:val="00B47A9D"/>
    <w:pPr>
      <w:spacing w:before="100" w:beforeAutospacing="1" w:after="100" w:afterAutospacing="1"/>
    </w:pPr>
    <w:rPr>
      <w:szCs w:val="24"/>
    </w:rPr>
  </w:style>
  <w:style w:type="table" w:styleId="-50">
    <w:name w:val="Light Shading Accent 5"/>
    <w:basedOn w:val="a4"/>
    <w:uiPriority w:val="60"/>
    <w:unhideWhenUsed/>
    <w:rsid w:val="00B47A9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unhideWhenUsed/>
    <w:rsid w:val="00B47A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fff0">
    <w:name w:val="Title"/>
    <w:basedOn w:val="a2"/>
    <w:next w:val="a2"/>
    <w:link w:val="affff"/>
    <w:uiPriority w:val="10"/>
    <w:qFormat/>
    <w:rsid w:val="00B47A9D"/>
    <w:pPr>
      <w:contextualSpacing/>
    </w:pPr>
    <w:rPr>
      <w:rFonts w:ascii="Cambria" w:hAnsi="Cambria"/>
      <w:color w:val="17365D"/>
      <w:spacing w:val="5"/>
      <w:kern w:val="28"/>
      <w:sz w:val="52"/>
      <w:szCs w:val="52"/>
    </w:rPr>
  </w:style>
  <w:style w:type="character" w:customStyle="1" w:styleId="1e">
    <w:name w:val="Название Знак1"/>
    <w:basedOn w:val="a3"/>
    <w:uiPriority w:val="10"/>
    <w:rsid w:val="00B47A9D"/>
    <w:rPr>
      <w:rFonts w:asciiTheme="majorHAnsi" w:eastAsiaTheme="majorEastAsia" w:hAnsiTheme="majorHAnsi" w:cstheme="majorBidi"/>
      <w:spacing w:val="-10"/>
      <w:kern w:val="28"/>
      <w:sz w:val="56"/>
      <w:szCs w:val="56"/>
    </w:rPr>
  </w:style>
  <w:style w:type="paragraph" w:styleId="28">
    <w:name w:val="Quote"/>
    <w:basedOn w:val="a2"/>
    <w:next w:val="a2"/>
    <w:link w:val="27"/>
    <w:uiPriority w:val="29"/>
    <w:qFormat/>
    <w:rsid w:val="00B47A9D"/>
    <w:pPr>
      <w:spacing w:before="200"/>
      <w:ind w:left="864" w:right="864"/>
      <w:jc w:val="center"/>
    </w:pPr>
    <w:rPr>
      <w:i/>
      <w:iCs/>
      <w:color w:val="000000"/>
    </w:rPr>
  </w:style>
  <w:style w:type="character" w:customStyle="1" w:styleId="213">
    <w:name w:val="Цитата 2 Знак1"/>
    <w:basedOn w:val="a3"/>
    <w:uiPriority w:val="29"/>
    <w:rsid w:val="00B47A9D"/>
    <w:rPr>
      <w:i/>
      <w:iCs/>
      <w:color w:val="404040" w:themeColor="text1" w:themeTint="BF"/>
    </w:rPr>
  </w:style>
  <w:style w:type="paragraph" w:styleId="affff4">
    <w:name w:val="Normal Indent"/>
    <w:basedOn w:val="a2"/>
    <w:uiPriority w:val="99"/>
    <w:semiHidden/>
    <w:unhideWhenUsed/>
    <w:rsid w:val="00B47A9D"/>
    <w:pPr>
      <w:ind w:left="708"/>
    </w:pPr>
  </w:style>
  <w:style w:type="paragraph" w:styleId="afffff1">
    <w:name w:val="Plain Text"/>
    <w:basedOn w:val="a2"/>
    <w:link w:val="1f"/>
    <w:uiPriority w:val="99"/>
    <w:semiHidden/>
    <w:unhideWhenUsed/>
    <w:rsid w:val="00B47A9D"/>
    <w:rPr>
      <w:rFonts w:ascii="Consolas" w:hAnsi="Consolas"/>
      <w:sz w:val="21"/>
      <w:szCs w:val="21"/>
    </w:rPr>
  </w:style>
  <w:style w:type="character" w:customStyle="1" w:styleId="1f">
    <w:name w:val="Текст Знак1"/>
    <w:basedOn w:val="a3"/>
    <w:link w:val="afffff1"/>
    <w:uiPriority w:val="99"/>
    <w:semiHidden/>
    <w:rsid w:val="00B47A9D"/>
    <w:rPr>
      <w:rFonts w:ascii="Consolas" w:hAnsi="Consolas"/>
      <w:sz w:val="21"/>
      <w:szCs w:val="21"/>
    </w:rPr>
  </w:style>
  <w:style w:type="numbering" w:customStyle="1" w:styleId="2f3">
    <w:name w:val="Нет списка2"/>
    <w:next w:val="a5"/>
    <w:uiPriority w:val="99"/>
    <w:semiHidden/>
    <w:unhideWhenUsed/>
    <w:rsid w:val="004F7CD3"/>
  </w:style>
  <w:style w:type="table" w:customStyle="1" w:styleId="32">
    <w:name w:val="Сетка таблицы3"/>
    <w:basedOn w:val="a4"/>
    <w:next w:val="aff5"/>
    <w:uiPriority w:val="99"/>
    <w:rsid w:val="004F7CD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ветлая заливка - Акцент 52"/>
    <w:basedOn w:val="a4"/>
    <w:next w:val="-50"/>
    <w:uiPriority w:val="60"/>
    <w:locked/>
    <w:rsid w:val="004F7CD3"/>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4"/>
    <w:next w:val="-35"/>
    <w:uiPriority w:val="60"/>
    <w:locked/>
    <w:rsid w:val="004F7CD3"/>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
    <w:name w:val="Сетка таблицы11"/>
    <w:basedOn w:val="a4"/>
    <w:next w:val="aff5"/>
    <w:uiPriority w:val="59"/>
    <w:rsid w:val="004F7CD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f5"/>
    <w:uiPriority w:val="59"/>
    <w:rsid w:val="004F7CD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uiPriority w:val="99"/>
    <w:rsid w:val="004F7CD3"/>
  </w:style>
  <w:style w:type="numbering" w:customStyle="1" w:styleId="33">
    <w:name w:val="Нет списка3"/>
    <w:next w:val="a5"/>
    <w:uiPriority w:val="99"/>
    <w:semiHidden/>
    <w:unhideWhenUsed/>
    <w:rsid w:val="00721667"/>
  </w:style>
  <w:style w:type="table" w:customStyle="1" w:styleId="43">
    <w:name w:val="Сетка таблицы4"/>
    <w:basedOn w:val="a4"/>
    <w:next w:val="aff5"/>
    <w:uiPriority w:val="59"/>
    <w:rsid w:val="0072166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ая заливка - Акцент 53"/>
    <w:basedOn w:val="a4"/>
    <w:next w:val="-50"/>
    <w:uiPriority w:val="60"/>
    <w:locked/>
    <w:rsid w:val="00721667"/>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4"/>
    <w:next w:val="-35"/>
    <w:uiPriority w:val="60"/>
    <w:locked/>
    <w:rsid w:val="00721667"/>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20">
    <w:name w:val="Сетка таблицы12"/>
    <w:basedOn w:val="a4"/>
    <w:next w:val="aff5"/>
    <w:uiPriority w:val="59"/>
    <w:rsid w:val="0072166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f5"/>
    <w:uiPriority w:val="59"/>
    <w:rsid w:val="0072166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12"/>
    <w:uiPriority w:val="99"/>
    <w:rsid w:val="00721667"/>
    <w:pPr>
      <w:numPr>
        <w:numId w:val="42"/>
      </w:numPr>
    </w:pPr>
  </w:style>
  <w:style w:type="table" w:customStyle="1" w:styleId="310">
    <w:name w:val="Сетка таблицы31"/>
    <w:basedOn w:val="a4"/>
    <w:next w:val="aff5"/>
    <w:uiPriority w:val="59"/>
    <w:rsid w:val="0072166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ust.gosuslugi.ru/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30</Pages>
  <Words>14374</Words>
  <Characters>81935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Energoneft</Company>
  <LinksUpToDate>false</LinksUpToDate>
  <CharactersWithSpaces>96117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Евгения Владимировна</dc:creator>
  <cp:keywords/>
  <dc:description/>
  <cp:lastModifiedBy>Мельников Денис Сергеевич</cp:lastModifiedBy>
  <cp:revision>19</cp:revision>
  <cp:lastPrinted>2022-04-08T01:40:00Z</cp:lastPrinted>
  <dcterms:created xsi:type="dcterms:W3CDTF">2020-04-13T08:06:00Z</dcterms:created>
  <dcterms:modified xsi:type="dcterms:W3CDTF">2022-05-13T02:07:00Z</dcterms:modified>
</cp:coreProperties>
</file>