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7BA39" w14:textId="77777777" w:rsidR="00233771" w:rsidRDefault="00233771" w:rsidP="00233771">
      <w:pPr>
        <w:pStyle w:val="a4"/>
        <w:spacing w:before="0" w:beforeAutospacing="0" w:after="0" w:afterAutospacing="0"/>
        <w:ind w:left="5387"/>
        <w:jc w:val="both"/>
      </w:pPr>
      <w:r>
        <w:rPr>
          <w:b/>
          <w:sz w:val="28"/>
          <w:szCs w:val="28"/>
        </w:rPr>
        <w:t>УТВЕРЖДАЮ:</w:t>
      </w:r>
      <w:r>
        <w:t xml:space="preserve"> </w:t>
      </w:r>
    </w:p>
    <w:p w14:paraId="447984C5" w14:textId="2328EB16" w:rsidR="00233771" w:rsidRDefault="00C6769A" w:rsidP="00233771">
      <w:pPr>
        <w:pStyle w:val="a4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</w:p>
    <w:p w14:paraId="04E744E0" w14:textId="067628EF" w:rsidR="00233771" w:rsidRDefault="00233771" w:rsidP="00233771">
      <w:pPr>
        <w:pStyle w:val="a4"/>
        <w:spacing w:before="0" w:beforeAutospacing="0" w:after="0" w:afterAutospacing="0"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АО «</w:t>
      </w:r>
      <w:r w:rsidR="00A76EF2">
        <w:rPr>
          <w:color w:val="000000"/>
          <w:sz w:val="28"/>
          <w:szCs w:val="28"/>
        </w:rPr>
        <w:t>Завод «Киров-</w:t>
      </w:r>
      <w:proofErr w:type="spellStart"/>
      <w:r w:rsidR="00A76EF2">
        <w:rPr>
          <w:color w:val="000000"/>
          <w:sz w:val="28"/>
          <w:szCs w:val="28"/>
        </w:rPr>
        <w:t>Энергомаш</w:t>
      </w:r>
      <w:proofErr w:type="spellEnd"/>
      <w:r>
        <w:rPr>
          <w:color w:val="000000"/>
          <w:sz w:val="28"/>
          <w:szCs w:val="28"/>
        </w:rPr>
        <w:t>»</w:t>
      </w:r>
    </w:p>
    <w:p w14:paraId="3749E78B" w14:textId="28C0559C" w:rsidR="00233771" w:rsidRDefault="00233771" w:rsidP="00233771">
      <w:pPr>
        <w:pStyle w:val="a4"/>
        <w:spacing w:before="0" w:beforeAutospacing="0" w:after="0" w:afterAutospacing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 </w:t>
      </w:r>
      <w:r w:rsidR="00A76EF2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.</w:t>
      </w:r>
      <w:r w:rsidR="00A76EF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. </w:t>
      </w:r>
      <w:r w:rsidR="00A76EF2">
        <w:rPr>
          <w:color w:val="000000"/>
          <w:sz w:val="28"/>
          <w:szCs w:val="28"/>
        </w:rPr>
        <w:t>Отти</w:t>
      </w:r>
    </w:p>
    <w:p w14:paraId="294492BE" w14:textId="0F2975FE" w:rsidR="00233771" w:rsidRPr="00222A0A" w:rsidRDefault="00A76EF2" w:rsidP="00233771">
      <w:pPr>
        <w:tabs>
          <w:tab w:val="left" w:pos="4959"/>
        </w:tabs>
        <w:spacing w:before="120"/>
        <w:ind w:left="5387"/>
        <w:rPr>
          <w:sz w:val="28"/>
          <w:szCs w:val="28"/>
        </w:rPr>
      </w:pPr>
      <w:r>
        <w:rPr>
          <w:sz w:val="28"/>
          <w:szCs w:val="28"/>
        </w:rPr>
        <w:t>«____» __________________ 2024</w:t>
      </w:r>
      <w:r w:rsidR="00233771" w:rsidRPr="00222A0A">
        <w:rPr>
          <w:sz w:val="28"/>
          <w:szCs w:val="28"/>
        </w:rPr>
        <w:t xml:space="preserve"> г.</w:t>
      </w:r>
    </w:p>
    <w:p w14:paraId="46BE554B" w14:textId="77777777" w:rsidR="00233771" w:rsidRDefault="00233771" w:rsidP="00233771">
      <w:pPr>
        <w:pStyle w:val="a4"/>
        <w:spacing w:before="0" w:beforeAutospacing="0" w:after="0" w:afterAutospacing="0"/>
        <w:ind w:left="-992"/>
        <w:jc w:val="center"/>
        <w:rPr>
          <w:color w:val="000000"/>
          <w:sz w:val="28"/>
          <w:szCs w:val="28"/>
        </w:rPr>
      </w:pPr>
    </w:p>
    <w:p w14:paraId="0EDB0906" w14:textId="77777777" w:rsidR="00233771" w:rsidRDefault="00233771" w:rsidP="005A6581">
      <w:pPr>
        <w:pStyle w:val="a4"/>
        <w:spacing w:beforeAutospacing="0" w:after="120" w:afterAutospacing="0"/>
        <w:ind w:left="-99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ЦЕНОВОЙ АНАЛИЗ</w:t>
      </w:r>
    </w:p>
    <w:p w14:paraId="03F5D871" w14:textId="5A4848E7" w:rsidR="00233771" w:rsidRPr="00222A0A" w:rsidRDefault="00233771" w:rsidP="00233771">
      <w:pPr>
        <w:ind w:firstLine="709"/>
        <w:jc w:val="both"/>
        <w:rPr>
          <w:color w:val="000000"/>
          <w:sz w:val="28"/>
          <w:szCs w:val="28"/>
        </w:rPr>
      </w:pPr>
      <w:r w:rsidRPr="00222A0A">
        <w:rPr>
          <w:color w:val="000000"/>
          <w:sz w:val="28"/>
          <w:szCs w:val="28"/>
        </w:rPr>
        <w:t xml:space="preserve">В соответствии с Методикой расчета начальных (максимальных) цен договора при проведении закупок (далее – Методика) для получения достоверной информации о действующих ценах </w:t>
      </w:r>
      <w:proofErr w:type="gramStart"/>
      <w:r w:rsidRPr="00222A0A">
        <w:rPr>
          <w:color w:val="000000"/>
          <w:sz w:val="28"/>
          <w:szCs w:val="28"/>
        </w:rPr>
        <w:t>на</w:t>
      </w:r>
      <w:proofErr w:type="gramEnd"/>
      <w:r w:rsidRPr="00222A0A">
        <w:rPr>
          <w:color w:val="000000"/>
          <w:sz w:val="28"/>
          <w:szCs w:val="28"/>
        </w:rPr>
        <w:t xml:space="preserve"> </w:t>
      </w:r>
      <w:r w:rsidR="00105942" w:rsidRPr="00F04D24">
        <w:rPr>
          <w:color w:val="000000"/>
          <w:sz w:val="28"/>
          <w:szCs w:val="28"/>
        </w:rPr>
        <w:t>«</w:t>
      </w:r>
      <w:r w:rsidR="00914B7A" w:rsidRPr="00914B7A">
        <w:rPr>
          <w:b/>
          <w:sz w:val="28"/>
          <w:szCs w:val="28"/>
        </w:rPr>
        <w:t>П</w:t>
      </w:r>
      <w:r w:rsidR="00914B7A">
        <w:rPr>
          <w:b/>
          <w:sz w:val="28"/>
          <w:szCs w:val="28"/>
        </w:rPr>
        <w:t>оставка рентгеновского аппарата</w:t>
      </w:r>
      <w:r w:rsidRPr="00F04D24">
        <w:rPr>
          <w:sz w:val="28"/>
          <w:szCs w:val="28"/>
        </w:rPr>
        <w:t>».</w:t>
      </w:r>
      <w:r w:rsidRPr="00222A0A">
        <w:rPr>
          <w:color w:val="000000"/>
          <w:sz w:val="28"/>
          <w:szCs w:val="28"/>
        </w:rPr>
        <w:t xml:space="preserve"> </w:t>
      </w:r>
    </w:p>
    <w:p w14:paraId="097D0F71" w14:textId="77777777" w:rsidR="00233771" w:rsidRPr="00222A0A" w:rsidRDefault="00233771" w:rsidP="00233771">
      <w:pPr>
        <w:ind w:left="709" w:right="-284"/>
        <w:rPr>
          <w:color w:val="000000"/>
          <w:sz w:val="28"/>
          <w:szCs w:val="28"/>
        </w:rPr>
      </w:pPr>
      <w:r w:rsidRPr="00222A0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 </w:t>
      </w:r>
      <w:r w:rsidRPr="00222A0A">
        <w:rPr>
          <w:color w:val="000000"/>
          <w:sz w:val="28"/>
          <w:szCs w:val="28"/>
        </w:rPr>
        <w:t>Данные о расчете начальной (максимальной) цены (далее - НМЦ)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5211"/>
        <w:gridCol w:w="4140"/>
      </w:tblGrid>
      <w:tr w:rsidR="00FF357C" w:rsidRPr="008555D6" w14:paraId="794BF9D4" w14:textId="77777777" w:rsidTr="00914B7A">
        <w:tc>
          <w:tcPr>
            <w:tcW w:w="5211" w:type="dxa"/>
          </w:tcPr>
          <w:p w14:paraId="1DC611DC" w14:textId="77777777" w:rsidR="00FF357C" w:rsidRPr="00222A0A" w:rsidRDefault="00FF357C" w:rsidP="00FF357C">
            <w:pPr>
              <w:numPr>
                <w:ilvl w:val="0"/>
                <w:numId w:val="10"/>
              </w:numPr>
              <w:tabs>
                <w:tab w:val="left" w:pos="1134"/>
              </w:tabs>
              <w:ind w:left="0" w:firstLine="0"/>
              <w:jc w:val="both"/>
            </w:pPr>
            <w:r w:rsidRPr="00222A0A">
              <w:t>Исходные (требуемые) условия по планируемой закупке (</w:t>
            </w:r>
            <w:r w:rsidRPr="00222A0A">
              <w:rPr>
                <w:i/>
              </w:rPr>
              <w:t>условия платежа, срок поставки и оплаты, пункт назначения и т.д.)</w:t>
            </w:r>
          </w:p>
        </w:tc>
        <w:tc>
          <w:tcPr>
            <w:tcW w:w="4140" w:type="dxa"/>
            <w:vAlign w:val="center"/>
          </w:tcPr>
          <w:p w14:paraId="333B2B30" w14:textId="1AB56BC9" w:rsidR="00FF357C" w:rsidRDefault="00FF357C" w:rsidP="00F04D24">
            <w:pPr>
              <w:pStyle w:val="a4"/>
              <w:spacing w:line="276" w:lineRule="auto"/>
              <w:rPr>
                <w:i/>
                <w:color w:val="000000"/>
              </w:rPr>
            </w:pPr>
            <w:r w:rsidRPr="00E1484E">
              <w:rPr>
                <w:i/>
                <w:color w:val="000000"/>
              </w:rPr>
              <w:t>Оплата</w:t>
            </w:r>
            <w:r w:rsidR="00F04D24" w:rsidRPr="00E1484E">
              <w:rPr>
                <w:i/>
                <w:color w:val="000000"/>
              </w:rPr>
              <w:t>:</w:t>
            </w:r>
            <w:r w:rsidR="00E1484E" w:rsidRPr="00E25B2E">
              <w:rPr>
                <w:rFonts w:eastAsia="Calibri"/>
                <w:lang w:eastAsia="en-US"/>
              </w:rPr>
              <w:t xml:space="preserve"> </w:t>
            </w:r>
            <w:r w:rsidR="00914B7A">
              <w:rPr>
                <w:rFonts w:eastAsia="Calibri"/>
                <w:lang w:eastAsia="en-US"/>
              </w:rPr>
              <w:t>В соответствии с проектом договора</w:t>
            </w:r>
          </w:p>
          <w:p w14:paraId="32ED8CE2" w14:textId="17896E14" w:rsidR="00F04D24" w:rsidRPr="00E1484E" w:rsidRDefault="00F04D24" w:rsidP="00F04D24">
            <w:pPr>
              <w:pStyle w:val="a4"/>
              <w:spacing w:line="276" w:lineRule="auto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Срок поставки: </w:t>
            </w:r>
            <w:r w:rsidR="00914B7A">
              <w:rPr>
                <w:color w:val="000000"/>
              </w:rPr>
              <w:t>в соответствии с пр</w:t>
            </w:r>
            <w:r w:rsidR="001B3A3E">
              <w:rPr>
                <w:color w:val="000000"/>
              </w:rPr>
              <w:t>оектом договора</w:t>
            </w:r>
          </w:p>
          <w:p w14:paraId="1C86C54E" w14:textId="4960896C" w:rsidR="00F04D24" w:rsidRPr="00222A0A" w:rsidRDefault="00F04D24" w:rsidP="00E1484E">
            <w:pPr>
              <w:pStyle w:val="a4"/>
              <w:spacing w:line="276" w:lineRule="auto"/>
            </w:pPr>
            <w:r>
              <w:rPr>
                <w:i/>
                <w:color w:val="000000"/>
              </w:rPr>
              <w:t>Место поставки</w:t>
            </w:r>
            <w:r w:rsidRPr="00E1484E">
              <w:rPr>
                <w:i/>
                <w:color w:val="000000"/>
              </w:rPr>
              <w:t>:</w:t>
            </w:r>
            <w:r w:rsidR="00E1484E">
              <w:rPr>
                <w:i/>
                <w:color w:val="000000"/>
              </w:rPr>
              <w:t xml:space="preserve"> </w:t>
            </w:r>
            <w:r w:rsidR="00E1484E" w:rsidRPr="00E1484E">
              <w:rPr>
                <w:color w:val="000000"/>
              </w:rPr>
              <w:t>г. Санкт-Петербург. Пр-т Стачек, 47, литер И</w:t>
            </w:r>
            <w:r w:rsidR="00E1484E">
              <w:rPr>
                <w:color w:val="000000"/>
              </w:rPr>
              <w:t>.</w:t>
            </w:r>
          </w:p>
        </w:tc>
      </w:tr>
      <w:tr w:rsidR="00FF357C" w:rsidRPr="008555D6" w14:paraId="70576131" w14:textId="77777777" w:rsidTr="00677A77">
        <w:tc>
          <w:tcPr>
            <w:tcW w:w="9351" w:type="dxa"/>
            <w:gridSpan w:val="2"/>
          </w:tcPr>
          <w:p w14:paraId="39D30AF0" w14:textId="5E428421" w:rsidR="00FF357C" w:rsidRPr="00105942" w:rsidRDefault="00FF357C" w:rsidP="00F22477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</w:pPr>
            <w:r w:rsidRPr="00222A0A">
              <w:t>Результаты поиска ИЦИ и используемые для расчета НМЦ на продукцию главы 3 настоящей Методики (кроме – НИОКР) ИЦИ:</w:t>
            </w:r>
          </w:p>
        </w:tc>
      </w:tr>
      <w:tr w:rsidR="00FF357C" w:rsidRPr="00893800" w14:paraId="6B92627A" w14:textId="77777777" w:rsidTr="00914B7A">
        <w:trPr>
          <w:trHeight w:val="405"/>
        </w:trPr>
        <w:tc>
          <w:tcPr>
            <w:tcW w:w="5211" w:type="dxa"/>
            <w:vMerge w:val="restart"/>
            <w:vAlign w:val="center"/>
          </w:tcPr>
          <w:p w14:paraId="633883FE" w14:textId="77777777" w:rsidR="00FF357C" w:rsidRPr="00222A0A" w:rsidRDefault="00FF357C" w:rsidP="00FF357C">
            <w:pPr>
              <w:numPr>
                <w:ilvl w:val="1"/>
                <w:numId w:val="19"/>
              </w:numPr>
              <w:tabs>
                <w:tab w:val="num" w:pos="0"/>
              </w:tabs>
              <w:ind w:left="0" w:firstLine="0"/>
              <w:jc w:val="both"/>
              <w:rPr>
                <w:lang w:eastAsia="ar-SA"/>
              </w:rPr>
            </w:pPr>
            <w:r w:rsidRPr="00222A0A">
              <w:t>Государственное, отраслевое регулирование цен, биржевые цены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0A2C9665" w14:textId="77777777" w:rsidR="00FF357C" w:rsidRPr="00893800" w:rsidRDefault="00FF357C" w:rsidP="00F22477">
            <w:pPr>
              <w:jc w:val="center"/>
              <w:rPr>
                <w:i/>
                <w:vertAlign w:val="superscript"/>
              </w:rPr>
            </w:pPr>
            <w:r w:rsidRPr="00893800">
              <w:rPr>
                <w:i/>
              </w:rPr>
              <w:t>нет</w:t>
            </w:r>
          </w:p>
        </w:tc>
      </w:tr>
      <w:tr w:rsidR="00FF357C" w:rsidRPr="00893800" w14:paraId="1B2E2F0B" w14:textId="77777777" w:rsidTr="00914B7A">
        <w:trPr>
          <w:trHeight w:val="150"/>
        </w:trPr>
        <w:tc>
          <w:tcPr>
            <w:tcW w:w="5211" w:type="dxa"/>
            <w:vMerge/>
            <w:vAlign w:val="center"/>
          </w:tcPr>
          <w:p w14:paraId="69D8CE97" w14:textId="77777777" w:rsidR="00FF357C" w:rsidRPr="00893800" w:rsidRDefault="00FF357C" w:rsidP="00FF357C">
            <w:pPr>
              <w:numPr>
                <w:ilvl w:val="1"/>
                <w:numId w:val="19"/>
              </w:numPr>
              <w:tabs>
                <w:tab w:val="num" w:pos="0"/>
              </w:tabs>
              <w:ind w:left="0" w:firstLine="0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3D7A62D4" w14:textId="77777777" w:rsidR="00FF357C" w:rsidRPr="00893800" w:rsidRDefault="00FF357C" w:rsidP="00F22477">
            <w:pPr>
              <w:jc w:val="center"/>
              <w:rPr>
                <w:i/>
                <w:vertAlign w:val="superscript"/>
              </w:rPr>
            </w:pPr>
          </w:p>
        </w:tc>
      </w:tr>
      <w:tr w:rsidR="00FF357C" w:rsidRPr="00893800" w14:paraId="6AF36550" w14:textId="77777777" w:rsidTr="00914B7A">
        <w:trPr>
          <w:trHeight w:val="360"/>
        </w:trPr>
        <w:tc>
          <w:tcPr>
            <w:tcW w:w="5211" w:type="dxa"/>
            <w:vMerge w:val="restart"/>
            <w:vAlign w:val="center"/>
          </w:tcPr>
          <w:p w14:paraId="55CF6C2C" w14:textId="77777777" w:rsidR="00FF357C" w:rsidRPr="00222A0A" w:rsidRDefault="00FF357C" w:rsidP="00FF357C">
            <w:pPr>
              <w:numPr>
                <w:ilvl w:val="1"/>
                <w:numId w:val="19"/>
              </w:numPr>
              <w:tabs>
                <w:tab w:val="num" w:pos="0"/>
              </w:tabs>
              <w:ind w:left="0" w:firstLine="0"/>
              <w:jc w:val="both"/>
              <w:rPr>
                <w:lang w:eastAsia="ar-SA"/>
              </w:rPr>
            </w:pPr>
            <w:r w:rsidRPr="00222A0A">
              <w:t xml:space="preserve">Цены приняты на основании </w:t>
            </w:r>
            <w:proofErr w:type="spellStart"/>
            <w:r w:rsidRPr="00222A0A">
              <w:t>п.п</w:t>
            </w:r>
            <w:proofErr w:type="spellEnd"/>
            <w:r w:rsidRPr="00222A0A">
              <w:t>. 4, 5 главы 1 настоящей Методики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1175B026" w14:textId="77777777" w:rsidR="00FF357C" w:rsidRPr="00893800" w:rsidRDefault="00FF357C" w:rsidP="00F22477">
            <w:pPr>
              <w:jc w:val="center"/>
              <w:rPr>
                <w:i/>
                <w:vertAlign w:val="superscript"/>
              </w:rPr>
            </w:pPr>
            <w:r w:rsidRPr="00893800">
              <w:rPr>
                <w:i/>
              </w:rPr>
              <w:t>нет</w:t>
            </w:r>
          </w:p>
        </w:tc>
      </w:tr>
      <w:tr w:rsidR="00FF357C" w:rsidRPr="00893800" w14:paraId="73B13165" w14:textId="77777777" w:rsidTr="00914B7A">
        <w:trPr>
          <w:trHeight w:val="195"/>
        </w:trPr>
        <w:tc>
          <w:tcPr>
            <w:tcW w:w="5211" w:type="dxa"/>
            <w:vMerge/>
            <w:vAlign w:val="center"/>
          </w:tcPr>
          <w:p w14:paraId="1682A128" w14:textId="77777777" w:rsidR="00FF357C" w:rsidRPr="00893800" w:rsidRDefault="00FF357C" w:rsidP="00FF357C">
            <w:pPr>
              <w:numPr>
                <w:ilvl w:val="1"/>
                <w:numId w:val="19"/>
              </w:numPr>
              <w:tabs>
                <w:tab w:val="num" w:pos="0"/>
              </w:tabs>
              <w:ind w:left="0" w:firstLine="0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2C6D2F02" w14:textId="77777777" w:rsidR="00FF357C" w:rsidRPr="00893800" w:rsidRDefault="00FF357C" w:rsidP="00F22477">
            <w:pPr>
              <w:jc w:val="center"/>
              <w:rPr>
                <w:i/>
                <w:vertAlign w:val="superscript"/>
              </w:rPr>
            </w:pPr>
          </w:p>
        </w:tc>
      </w:tr>
      <w:tr w:rsidR="00FF357C" w:rsidRPr="008555D6" w14:paraId="57AEB6B7" w14:textId="77777777" w:rsidTr="00677A77">
        <w:trPr>
          <w:trHeight w:val="395"/>
        </w:trPr>
        <w:tc>
          <w:tcPr>
            <w:tcW w:w="9351" w:type="dxa"/>
            <w:gridSpan w:val="2"/>
            <w:vAlign w:val="center"/>
          </w:tcPr>
          <w:p w14:paraId="6FC0EF71" w14:textId="77777777" w:rsidR="00FF357C" w:rsidRPr="00222A0A" w:rsidRDefault="00FF357C" w:rsidP="00F22477">
            <w:pPr>
              <w:jc w:val="center"/>
            </w:pPr>
            <w:r w:rsidRPr="00222A0A">
              <w:t xml:space="preserve">Поиск по идентичной продукции (полные аналоги), эквиваленты (для </w:t>
            </w:r>
            <w:proofErr w:type="spellStart"/>
            <w:r w:rsidRPr="00222A0A">
              <w:t>МТРиО</w:t>
            </w:r>
            <w:proofErr w:type="spellEnd"/>
            <w:r w:rsidRPr="00222A0A">
              <w:t>):</w:t>
            </w:r>
          </w:p>
        </w:tc>
      </w:tr>
      <w:tr w:rsidR="00FF357C" w:rsidRPr="00893800" w14:paraId="2E4AF989" w14:textId="77777777" w:rsidTr="00914B7A">
        <w:trPr>
          <w:trHeight w:val="395"/>
        </w:trPr>
        <w:tc>
          <w:tcPr>
            <w:tcW w:w="5211" w:type="dxa"/>
            <w:vAlign w:val="center"/>
          </w:tcPr>
          <w:p w14:paraId="64A45D46" w14:textId="64FB35F4" w:rsidR="00FF357C" w:rsidRPr="00893800" w:rsidRDefault="00FF357C" w:rsidP="00FF357C">
            <w:pPr>
              <w:numPr>
                <w:ilvl w:val="1"/>
                <w:numId w:val="19"/>
              </w:numPr>
              <w:tabs>
                <w:tab w:val="num" w:pos="0"/>
              </w:tabs>
              <w:ind w:left="0" w:firstLine="0"/>
              <w:jc w:val="both"/>
              <w:rPr>
                <w:lang w:eastAsia="ar-SA"/>
              </w:rPr>
            </w:pPr>
            <w:r w:rsidRPr="00893800">
              <w:t xml:space="preserve">ЕОС БДЦ (для </w:t>
            </w:r>
            <w:proofErr w:type="spellStart"/>
            <w:r w:rsidRPr="00893800">
              <w:t>МТРиО</w:t>
            </w:r>
            <w:proofErr w:type="spellEnd"/>
            <w:r w:rsidRPr="00893800">
              <w:t>):</w:t>
            </w:r>
          </w:p>
        </w:tc>
        <w:tc>
          <w:tcPr>
            <w:tcW w:w="4140" w:type="dxa"/>
            <w:vAlign w:val="center"/>
          </w:tcPr>
          <w:p w14:paraId="109B3B9F" w14:textId="6AEFA6F4" w:rsidR="00FF357C" w:rsidRPr="00893800" w:rsidDel="001F0A3D" w:rsidRDefault="00FF357C" w:rsidP="00F22477">
            <w:pPr>
              <w:jc w:val="center"/>
              <w:rPr>
                <w:vertAlign w:val="superscript"/>
              </w:rPr>
            </w:pPr>
            <w:r w:rsidRPr="00893800">
              <w:t>Х</w:t>
            </w:r>
          </w:p>
        </w:tc>
      </w:tr>
      <w:tr w:rsidR="00FF357C" w:rsidRPr="00893800" w14:paraId="2F687BB7" w14:textId="77777777" w:rsidTr="00914B7A">
        <w:trPr>
          <w:trHeight w:val="229"/>
        </w:trPr>
        <w:tc>
          <w:tcPr>
            <w:tcW w:w="5211" w:type="dxa"/>
            <w:vMerge w:val="restart"/>
            <w:vAlign w:val="center"/>
          </w:tcPr>
          <w:p w14:paraId="0D53CE25" w14:textId="1EB04264" w:rsidR="00FF357C" w:rsidRPr="00222A0A" w:rsidRDefault="00FF357C" w:rsidP="00F22477">
            <w:pPr>
              <w:jc w:val="both"/>
              <w:rPr>
                <w:vertAlign w:val="superscript"/>
              </w:rPr>
            </w:pPr>
            <w:proofErr w:type="spellStart"/>
            <w:r w:rsidRPr="00222A0A">
              <w:t>МТРиО</w:t>
            </w:r>
            <w:proofErr w:type="spellEnd"/>
            <w:r w:rsidRPr="00222A0A">
              <w:t>, идентичные для планируемых к закупке товаров (полные аналоги)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3181EF5" w14:textId="5CE6D4FE" w:rsidR="00FF357C" w:rsidRPr="00893800" w:rsidRDefault="008B75BE" w:rsidP="00F22477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нет</w:t>
            </w:r>
          </w:p>
        </w:tc>
      </w:tr>
      <w:tr w:rsidR="00FF357C" w:rsidRPr="00893800" w14:paraId="4A78AB00" w14:textId="77777777" w:rsidTr="00914B7A">
        <w:trPr>
          <w:trHeight w:val="223"/>
        </w:trPr>
        <w:tc>
          <w:tcPr>
            <w:tcW w:w="5211" w:type="dxa"/>
            <w:vMerge/>
            <w:vAlign w:val="center"/>
          </w:tcPr>
          <w:p w14:paraId="565EE5BC" w14:textId="77777777" w:rsidR="00FF357C" w:rsidRPr="00893800" w:rsidRDefault="00FF357C" w:rsidP="00F22477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11A0375D" w14:textId="1E860AAA" w:rsidR="00FF357C" w:rsidRPr="001E323A" w:rsidRDefault="00FF357C" w:rsidP="00F22477">
            <w:pPr>
              <w:jc w:val="center"/>
              <w:rPr>
                <w:i/>
              </w:rPr>
            </w:pPr>
          </w:p>
        </w:tc>
      </w:tr>
      <w:tr w:rsidR="00FF357C" w:rsidRPr="00893800" w14:paraId="4C12ED61" w14:textId="77777777" w:rsidTr="00914B7A">
        <w:trPr>
          <w:trHeight w:val="242"/>
        </w:trPr>
        <w:tc>
          <w:tcPr>
            <w:tcW w:w="5211" w:type="dxa"/>
            <w:vMerge w:val="restart"/>
            <w:vAlign w:val="center"/>
          </w:tcPr>
          <w:p w14:paraId="1244EC08" w14:textId="1451BC44" w:rsidR="00FF357C" w:rsidRPr="00893800" w:rsidRDefault="00FF357C" w:rsidP="00F22477">
            <w:pPr>
              <w:jc w:val="both"/>
              <w:rPr>
                <w:vertAlign w:val="superscript"/>
              </w:rPr>
            </w:pPr>
            <w:proofErr w:type="spellStart"/>
            <w:r w:rsidRPr="00893800">
              <w:t>МТРиО</w:t>
            </w:r>
            <w:proofErr w:type="spellEnd"/>
            <w:r w:rsidRPr="00893800">
              <w:t>-эквиваленты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791F97E4" w14:textId="77777777" w:rsidR="00FF357C" w:rsidRPr="00893800" w:rsidRDefault="00D9275F" w:rsidP="00F22477">
            <w:pPr>
              <w:jc w:val="center"/>
              <w:rPr>
                <w:i/>
                <w:vertAlign w:val="superscript"/>
              </w:rPr>
            </w:pPr>
            <w:r w:rsidRPr="00AB5818">
              <w:rPr>
                <w:i/>
              </w:rPr>
              <w:t>нет</w:t>
            </w:r>
          </w:p>
        </w:tc>
      </w:tr>
      <w:tr w:rsidR="00FF357C" w:rsidRPr="00893800" w14:paraId="27545AD4" w14:textId="77777777" w:rsidTr="00914B7A">
        <w:trPr>
          <w:trHeight w:val="136"/>
        </w:trPr>
        <w:tc>
          <w:tcPr>
            <w:tcW w:w="5211" w:type="dxa"/>
            <w:vMerge/>
            <w:vAlign w:val="center"/>
          </w:tcPr>
          <w:p w14:paraId="0D297D48" w14:textId="77777777" w:rsidR="00FF357C" w:rsidRPr="00893800" w:rsidRDefault="00FF357C" w:rsidP="00F22477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0BB7DADF" w14:textId="77777777" w:rsidR="00FF357C" w:rsidRPr="00893800" w:rsidRDefault="00FF357C" w:rsidP="00F22477">
            <w:pPr>
              <w:jc w:val="center"/>
              <w:rPr>
                <w:i/>
                <w:vertAlign w:val="superscript"/>
              </w:rPr>
            </w:pPr>
          </w:p>
        </w:tc>
      </w:tr>
      <w:tr w:rsidR="00FF357C" w:rsidRPr="00893800" w14:paraId="73DEB205" w14:textId="77777777" w:rsidTr="00914B7A">
        <w:tc>
          <w:tcPr>
            <w:tcW w:w="5211" w:type="dxa"/>
          </w:tcPr>
          <w:p w14:paraId="6A2D4B3C" w14:textId="73318712" w:rsidR="00FF357C" w:rsidRPr="00893800" w:rsidRDefault="00FF357C" w:rsidP="00D9275F">
            <w:pPr>
              <w:numPr>
                <w:ilvl w:val="1"/>
                <w:numId w:val="20"/>
              </w:numPr>
              <w:jc w:val="both"/>
            </w:pPr>
            <w:r w:rsidRPr="00893800">
              <w:t xml:space="preserve">Запрос </w:t>
            </w:r>
            <w:proofErr w:type="gramStart"/>
            <w:r w:rsidRPr="00893800">
              <w:t>электронных</w:t>
            </w:r>
            <w:proofErr w:type="gramEnd"/>
            <w:r w:rsidRPr="00893800">
              <w:t xml:space="preserve"> ТКП:</w:t>
            </w:r>
          </w:p>
        </w:tc>
        <w:tc>
          <w:tcPr>
            <w:tcW w:w="4140" w:type="dxa"/>
            <w:vAlign w:val="center"/>
          </w:tcPr>
          <w:p w14:paraId="66AC1CEE" w14:textId="06E4DA6D" w:rsidR="00FF357C" w:rsidRPr="00893800" w:rsidRDefault="00FF357C" w:rsidP="00F22477">
            <w:pPr>
              <w:jc w:val="center"/>
              <w:rPr>
                <w:vertAlign w:val="superscript"/>
              </w:rPr>
            </w:pPr>
            <w:r w:rsidRPr="00893800">
              <w:t>Х</w:t>
            </w:r>
          </w:p>
        </w:tc>
      </w:tr>
      <w:tr w:rsidR="00FF357C" w:rsidRPr="00893800" w14:paraId="4A97E9A3" w14:textId="77777777" w:rsidTr="00914B7A">
        <w:trPr>
          <w:trHeight w:val="255"/>
        </w:trPr>
        <w:tc>
          <w:tcPr>
            <w:tcW w:w="5211" w:type="dxa"/>
            <w:vMerge w:val="restart"/>
            <w:vAlign w:val="center"/>
          </w:tcPr>
          <w:p w14:paraId="416068AC" w14:textId="149C3DC6" w:rsidR="00FF357C" w:rsidRPr="00222A0A" w:rsidRDefault="00FF357C" w:rsidP="00F22477">
            <w:pPr>
              <w:jc w:val="both"/>
              <w:rPr>
                <w:vertAlign w:val="superscript"/>
              </w:rPr>
            </w:pPr>
            <w:proofErr w:type="spellStart"/>
            <w:r w:rsidRPr="00222A0A">
              <w:t>МТРиО</w:t>
            </w:r>
            <w:proofErr w:type="spellEnd"/>
            <w:r w:rsidRPr="00222A0A">
              <w:t xml:space="preserve">, идентичные для планируемых к закупке товаров (полные аналоги), работы, услуги (кроме </w:t>
            </w:r>
            <w:proofErr w:type="spellStart"/>
            <w:r w:rsidRPr="00222A0A">
              <w:t>фин</w:t>
            </w:r>
            <w:proofErr w:type="gramStart"/>
            <w:r w:rsidRPr="00222A0A">
              <w:t>.у</w:t>
            </w:r>
            <w:proofErr w:type="gramEnd"/>
            <w:r w:rsidRPr="00222A0A">
              <w:t>слуг</w:t>
            </w:r>
            <w:proofErr w:type="spellEnd"/>
            <w:r w:rsidRPr="00222A0A">
              <w:t>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2A9C55E5" w14:textId="77777777" w:rsidR="00FF357C" w:rsidRPr="00893800" w:rsidRDefault="00D9275F" w:rsidP="00F22477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Да</w:t>
            </w:r>
          </w:p>
        </w:tc>
      </w:tr>
      <w:tr w:rsidR="00FF357C" w:rsidRPr="00893800" w14:paraId="754FEAAF" w14:textId="77777777" w:rsidTr="00914B7A">
        <w:trPr>
          <w:trHeight w:val="335"/>
        </w:trPr>
        <w:tc>
          <w:tcPr>
            <w:tcW w:w="5211" w:type="dxa"/>
            <w:vMerge/>
            <w:vAlign w:val="center"/>
          </w:tcPr>
          <w:p w14:paraId="40EAFBF0" w14:textId="77777777" w:rsidR="00FF357C" w:rsidRPr="00893800" w:rsidRDefault="00FF357C" w:rsidP="00F22477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11D00B58" w14:textId="459BBDB9" w:rsidR="00FF357C" w:rsidRPr="00D9275F" w:rsidRDefault="00380E0D" w:rsidP="00F2247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FF357C" w:rsidRPr="00893800" w14:paraId="70662E21" w14:textId="77777777" w:rsidTr="00914B7A">
        <w:trPr>
          <w:trHeight w:val="135"/>
        </w:trPr>
        <w:tc>
          <w:tcPr>
            <w:tcW w:w="5211" w:type="dxa"/>
            <w:vMerge w:val="restart"/>
            <w:vAlign w:val="center"/>
          </w:tcPr>
          <w:p w14:paraId="15EB32DD" w14:textId="4E17AADC" w:rsidR="00FF357C" w:rsidRPr="00893800" w:rsidRDefault="00FF357C" w:rsidP="00F22477">
            <w:pPr>
              <w:jc w:val="both"/>
              <w:rPr>
                <w:vertAlign w:val="superscript"/>
              </w:rPr>
            </w:pPr>
            <w:proofErr w:type="spellStart"/>
            <w:r w:rsidRPr="00893800">
              <w:t>МТРиО</w:t>
            </w:r>
            <w:proofErr w:type="spellEnd"/>
            <w:r w:rsidRPr="00893800">
              <w:t>-эквиваленты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7B0B025A" w14:textId="77777777" w:rsidR="00FF357C" w:rsidRPr="00893800" w:rsidRDefault="00214F38" w:rsidP="00F22477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нет</w:t>
            </w:r>
          </w:p>
        </w:tc>
      </w:tr>
      <w:tr w:rsidR="00FF357C" w:rsidRPr="00893800" w14:paraId="45510A05" w14:textId="77777777" w:rsidTr="00914B7A">
        <w:trPr>
          <w:trHeight w:val="120"/>
        </w:trPr>
        <w:tc>
          <w:tcPr>
            <w:tcW w:w="5211" w:type="dxa"/>
            <w:vMerge/>
            <w:vAlign w:val="center"/>
          </w:tcPr>
          <w:p w14:paraId="1B049683" w14:textId="77777777" w:rsidR="00FF357C" w:rsidRPr="00893800" w:rsidRDefault="00FF357C" w:rsidP="00F22477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1A0ED012" w14:textId="77777777" w:rsidR="00FF357C" w:rsidRPr="00893800" w:rsidRDefault="00FF357C" w:rsidP="00F22477">
            <w:pPr>
              <w:jc w:val="center"/>
              <w:rPr>
                <w:i/>
                <w:vertAlign w:val="superscript"/>
              </w:rPr>
            </w:pPr>
          </w:p>
        </w:tc>
      </w:tr>
      <w:tr w:rsidR="00FF357C" w:rsidRPr="00893800" w14:paraId="56D8CFD1" w14:textId="77777777" w:rsidTr="00914B7A">
        <w:tc>
          <w:tcPr>
            <w:tcW w:w="5211" w:type="dxa"/>
            <w:vAlign w:val="center"/>
          </w:tcPr>
          <w:p w14:paraId="50FA4698" w14:textId="77777777" w:rsidR="00FF357C" w:rsidRPr="00893800" w:rsidRDefault="00FF357C" w:rsidP="00FF357C">
            <w:pPr>
              <w:numPr>
                <w:ilvl w:val="1"/>
                <w:numId w:val="20"/>
              </w:numPr>
              <w:jc w:val="both"/>
            </w:pPr>
            <w:r w:rsidRPr="00893800">
              <w:t xml:space="preserve">Запрос </w:t>
            </w:r>
            <w:proofErr w:type="gramStart"/>
            <w:r w:rsidRPr="00893800">
              <w:t>адресных</w:t>
            </w:r>
            <w:proofErr w:type="gramEnd"/>
            <w:r w:rsidRPr="00893800">
              <w:t xml:space="preserve"> ТКП</w:t>
            </w:r>
          </w:p>
        </w:tc>
        <w:tc>
          <w:tcPr>
            <w:tcW w:w="4140" w:type="dxa"/>
            <w:vAlign w:val="center"/>
          </w:tcPr>
          <w:p w14:paraId="2C731AD3" w14:textId="7D02945B" w:rsidR="00FF357C" w:rsidRPr="00893800" w:rsidRDefault="00FF357C" w:rsidP="00F22477">
            <w:pPr>
              <w:jc w:val="center"/>
              <w:rPr>
                <w:vertAlign w:val="superscript"/>
              </w:rPr>
            </w:pPr>
            <w:r w:rsidRPr="00893800">
              <w:t>Х</w:t>
            </w:r>
          </w:p>
        </w:tc>
      </w:tr>
      <w:tr w:rsidR="00FF357C" w:rsidRPr="00893800" w14:paraId="1756B7E1" w14:textId="77777777" w:rsidTr="00914B7A">
        <w:trPr>
          <w:trHeight w:val="284"/>
        </w:trPr>
        <w:tc>
          <w:tcPr>
            <w:tcW w:w="5211" w:type="dxa"/>
            <w:vMerge w:val="restart"/>
            <w:vAlign w:val="center"/>
          </w:tcPr>
          <w:p w14:paraId="56A9637C" w14:textId="77777777" w:rsidR="00FF357C" w:rsidRPr="00893800" w:rsidRDefault="00FF357C" w:rsidP="00F22477">
            <w:proofErr w:type="spellStart"/>
            <w:r w:rsidRPr="00893800">
              <w:t>МТРиО</w:t>
            </w:r>
            <w:proofErr w:type="spellEnd"/>
            <w:r w:rsidRPr="00893800">
              <w:t>, работы, услуги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B5A6EBA" w14:textId="77777777" w:rsidR="00FF357C" w:rsidRPr="00893800" w:rsidRDefault="00FF357C" w:rsidP="00F22477">
            <w:pPr>
              <w:jc w:val="center"/>
              <w:rPr>
                <w:i/>
                <w:vertAlign w:val="superscript"/>
              </w:rPr>
            </w:pPr>
            <w:r w:rsidRPr="00893800">
              <w:rPr>
                <w:i/>
              </w:rPr>
              <w:t>да</w:t>
            </w:r>
          </w:p>
        </w:tc>
      </w:tr>
      <w:tr w:rsidR="00FF357C" w:rsidRPr="00893800" w14:paraId="782317B6" w14:textId="77777777" w:rsidTr="00914B7A">
        <w:trPr>
          <w:trHeight w:val="150"/>
        </w:trPr>
        <w:tc>
          <w:tcPr>
            <w:tcW w:w="5211" w:type="dxa"/>
            <w:vMerge/>
            <w:vAlign w:val="center"/>
          </w:tcPr>
          <w:p w14:paraId="74D8F233" w14:textId="77777777" w:rsidR="00FF357C" w:rsidRPr="00893800" w:rsidRDefault="00FF357C" w:rsidP="00F22477"/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41D088F6" w14:textId="25D58E5B" w:rsidR="00FF357C" w:rsidRPr="000C50AB" w:rsidRDefault="00380E0D" w:rsidP="00F22477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bookmarkStart w:id="0" w:name="_GoBack"/>
            <w:bookmarkEnd w:id="0"/>
          </w:p>
        </w:tc>
      </w:tr>
      <w:tr w:rsidR="00FF357C" w:rsidRPr="00893800" w14:paraId="0A23AB2E" w14:textId="77777777" w:rsidTr="00914B7A">
        <w:trPr>
          <w:trHeight w:val="263"/>
        </w:trPr>
        <w:tc>
          <w:tcPr>
            <w:tcW w:w="5211" w:type="dxa"/>
            <w:vMerge w:val="restart"/>
            <w:vAlign w:val="center"/>
          </w:tcPr>
          <w:p w14:paraId="755192DB" w14:textId="6C55F4A1" w:rsidR="00FF357C" w:rsidRPr="00893800" w:rsidRDefault="00FF357C" w:rsidP="00F22477">
            <w:pPr>
              <w:rPr>
                <w:vertAlign w:val="superscript"/>
              </w:rPr>
            </w:pPr>
            <w:proofErr w:type="spellStart"/>
            <w:r w:rsidRPr="00893800">
              <w:t>МТРиО</w:t>
            </w:r>
            <w:proofErr w:type="spellEnd"/>
            <w:r w:rsidRPr="00893800">
              <w:t>-эквиваленты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557BD192" w14:textId="77777777" w:rsidR="00FF357C" w:rsidRPr="00893800" w:rsidRDefault="00214F38" w:rsidP="00F22477">
            <w:pPr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нет</w:t>
            </w:r>
          </w:p>
        </w:tc>
      </w:tr>
      <w:tr w:rsidR="00FF357C" w:rsidRPr="00893800" w14:paraId="5F9813EA" w14:textId="77777777" w:rsidTr="00914B7A">
        <w:trPr>
          <w:trHeight w:val="120"/>
        </w:trPr>
        <w:tc>
          <w:tcPr>
            <w:tcW w:w="5211" w:type="dxa"/>
            <w:vMerge/>
          </w:tcPr>
          <w:p w14:paraId="156AAEB9" w14:textId="77777777" w:rsidR="00FF357C" w:rsidRPr="00893800" w:rsidRDefault="00FF357C" w:rsidP="00F22477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38BDACB9" w14:textId="77777777" w:rsidR="00FF357C" w:rsidRPr="00893800" w:rsidRDefault="00FF357C" w:rsidP="00F22477">
            <w:pPr>
              <w:rPr>
                <w:i/>
                <w:vertAlign w:val="superscript"/>
              </w:rPr>
            </w:pPr>
          </w:p>
        </w:tc>
      </w:tr>
      <w:tr w:rsidR="00FF357C" w:rsidRPr="00893800" w14:paraId="4D2B4404" w14:textId="77777777" w:rsidTr="00914B7A">
        <w:tc>
          <w:tcPr>
            <w:tcW w:w="5211" w:type="dxa"/>
          </w:tcPr>
          <w:p w14:paraId="6840E89F" w14:textId="3896AC31" w:rsidR="00FF357C" w:rsidRPr="00222A0A" w:rsidRDefault="00FF357C" w:rsidP="00FF357C">
            <w:pPr>
              <w:numPr>
                <w:ilvl w:val="1"/>
                <w:numId w:val="20"/>
              </w:numPr>
              <w:tabs>
                <w:tab w:val="num" w:pos="0"/>
              </w:tabs>
              <w:ind w:left="0" w:firstLine="0"/>
              <w:jc w:val="both"/>
            </w:pPr>
            <w:r w:rsidRPr="00222A0A">
              <w:t xml:space="preserve">Официальный сайт по закупкам атомной </w:t>
            </w:r>
            <w:r w:rsidRPr="00222A0A">
              <w:lastRenderedPageBreak/>
              <w:t xml:space="preserve">отрасли (для </w:t>
            </w:r>
            <w:proofErr w:type="spellStart"/>
            <w:r w:rsidRPr="00222A0A">
              <w:t>МТРиО</w:t>
            </w:r>
            <w:proofErr w:type="spellEnd"/>
            <w:r w:rsidRPr="00222A0A">
              <w:t>):</w:t>
            </w:r>
          </w:p>
        </w:tc>
        <w:tc>
          <w:tcPr>
            <w:tcW w:w="4140" w:type="dxa"/>
            <w:vAlign w:val="center"/>
          </w:tcPr>
          <w:p w14:paraId="1D291C31" w14:textId="2518E4C9" w:rsidR="00FF357C" w:rsidRPr="00893800" w:rsidRDefault="00FF357C" w:rsidP="00F22477">
            <w:pPr>
              <w:jc w:val="center"/>
            </w:pPr>
            <w:r w:rsidRPr="00893800">
              <w:lastRenderedPageBreak/>
              <w:t>Х</w:t>
            </w:r>
          </w:p>
        </w:tc>
      </w:tr>
      <w:tr w:rsidR="00FF357C" w:rsidRPr="00893800" w14:paraId="2F670A75" w14:textId="77777777" w:rsidTr="00914B7A">
        <w:trPr>
          <w:trHeight w:val="254"/>
        </w:trPr>
        <w:tc>
          <w:tcPr>
            <w:tcW w:w="5211" w:type="dxa"/>
            <w:vMerge w:val="restart"/>
            <w:vAlign w:val="center"/>
          </w:tcPr>
          <w:p w14:paraId="0FDD1A7C" w14:textId="470DC72A" w:rsidR="00FF357C" w:rsidRPr="00222A0A" w:rsidRDefault="00FF357C" w:rsidP="00F22477">
            <w:pPr>
              <w:jc w:val="both"/>
              <w:rPr>
                <w:vertAlign w:val="superscript"/>
              </w:rPr>
            </w:pPr>
            <w:proofErr w:type="spellStart"/>
            <w:r w:rsidRPr="00222A0A">
              <w:lastRenderedPageBreak/>
              <w:t>МТРиО</w:t>
            </w:r>
            <w:proofErr w:type="spellEnd"/>
            <w:r w:rsidRPr="00222A0A">
              <w:t>, идентичные для планируемых к закупке товаров (полные аналоги)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04DB009" w14:textId="77777777" w:rsidR="00FF357C" w:rsidRPr="00893800" w:rsidRDefault="00FF357C" w:rsidP="00F22477">
            <w:pPr>
              <w:jc w:val="center"/>
              <w:rPr>
                <w:i/>
                <w:vertAlign w:val="superscript"/>
              </w:rPr>
            </w:pPr>
            <w:r w:rsidRPr="00893800">
              <w:rPr>
                <w:i/>
              </w:rPr>
              <w:t>поиск не производился</w:t>
            </w:r>
          </w:p>
        </w:tc>
      </w:tr>
      <w:tr w:rsidR="00FF357C" w:rsidRPr="00893800" w14:paraId="599FB870" w14:textId="77777777" w:rsidTr="00914B7A">
        <w:trPr>
          <w:trHeight w:val="284"/>
        </w:trPr>
        <w:tc>
          <w:tcPr>
            <w:tcW w:w="5211" w:type="dxa"/>
            <w:vMerge/>
            <w:vAlign w:val="center"/>
          </w:tcPr>
          <w:p w14:paraId="1F090565" w14:textId="77777777" w:rsidR="00FF357C" w:rsidRPr="00893800" w:rsidRDefault="00FF357C" w:rsidP="00F22477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3820B3D5" w14:textId="77777777" w:rsidR="00FF357C" w:rsidRPr="00893800" w:rsidRDefault="00FF357C" w:rsidP="00F22477">
            <w:pPr>
              <w:jc w:val="center"/>
              <w:rPr>
                <w:i/>
                <w:vertAlign w:val="superscript"/>
              </w:rPr>
            </w:pPr>
          </w:p>
        </w:tc>
      </w:tr>
      <w:tr w:rsidR="00FF357C" w:rsidRPr="00893800" w14:paraId="794D4329" w14:textId="77777777" w:rsidTr="00914B7A">
        <w:trPr>
          <w:trHeight w:val="281"/>
        </w:trPr>
        <w:tc>
          <w:tcPr>
            <w:tcW w:w="5211" w:type="dxa"/>
            <w:vMerge w:val="restart"/>
            <w:vAlign w:val="center"/>
          </w:tcPr>
          <w:p w14:paraId="5F737428" w14:textId="769E6F6B" w:rsidR="00FF357C" w:rsidRPr="00893800" w:rsidRDefault="00FF357C" w:rsidP="00F22477">
            <w:pPr>
              <w:jc w:val="both"/>
              <w:rPr>
                <w:vertAlign w:val="superscript"/>
              </w:rPr>
            </w:pPr>
            <w:proofErr w:type="spellStart"/>
            <w:r w:rsidRPr="00893800">
              <w:t>МТРиО</w:t>
            </w:r>
            <w:proofErr w:type="spellEnd"/>
            <w:r w:rsidRPr="00893800">
              <w:t>-эквиваленты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B3C09B5" w14:textId="77777777" w:rsidR="00FF357C" w:rsidRPr="00893800" w:rsidRDefault="00FF357C" w:rsidP="00F22477">
            <w:pPr>
              <w:jc w:val="center"/>
              <w:rPr>
                <w:i/>
              </w:rPr>
            </w:pPr>
            <w:r w:rsidRPr="00893800">
              <w:rPr>
                <w:i/>
              </w:rPr>
              <w:t>поиск не производился</w:t>
            </w:r>
          </w:p>
        </w:tc>
      </w:tr>
      <w:tr w:rsidR="00FF357C" w:rsidRPr="00893800" w14:paraId="0E1030D0" w14:textId="77777777" w:rsidTr="00914B7A">
        <w:trPr>
          <w:trHeight w:val="298"/>
        </w:trPr>
        <w:tc>
          <w:tcPr>
            <w:tcW w:w="5211" w:type="dxa"/>
            <w:vMerge/>
            <w:vAlign w:val="center"/>
          </w:tcPr>
          <w:p w14:paraId="24167701" w14:textId="77777777" w:rsidR="00FF357C" w:rsidRPr="00893800" w:rsidRDefault="00FF357C" w:rsidP="00F22477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0CE025A0" w14:textId="77777777" w:rsidR="00FF357C" w:rsidRPr="00893800" w:rsidRDefault="00FF357C" w:rsidP="00F22477">
            <w:pPr>
              <w:jc w:val="center"/>
              <w:rPr>
                <w:i/>
                <w:vertAlign w:val="superscript"/>
              </w:rPr>
            </w:pPr>
          </w:p>
        </w:tc>
      </w:tr>
      <w:tr w:rsidR="00FF357C" w:rsidRPr="00893800" w14:paraId="46C445E1" w14:textId="77777777" w:rsidTr="00914B7A">
        <w:tc>
          <w:tcPr>
            <w:tcW w:w="5211" w:type="dxa"/>
            <w:vAlign w:val="center"/>
          </w:tcPr>
          <w:p w14:paraId="1E2D4C31" w14:textId="77777777" w:rsidR="00FF357C" w:rsidRPr="00893800" w:rsidRDefault="00FF357C" w:rsidP="00FF357C">
            <w:pPr>
              <w:numPr>
                <w:ilvl w:val="1"/>
                <w:numId w:val="20"/>
              </w:numPr>
              <w:tabs>
                <w:tab w:val="num" w:pos="0"/>
              </w:tabs>
              <w:ind w:left="0" w:firstLine="0"/>
              <w:jc w:val="both"/>
            </w:pPr>
            <w:r w:rsidRPr="00893800">
              <w:t>Официальный государственный сайт закупок:</w:t>
            </w:r>
          </w:p>
        </w:tc>
        <w:tc>
          <w:tcPr>
            <w:tcW w:w="4140" w:type="dxa"/>
            <w:vAlign w:val="center"/>
          </w:tcPr>
          <w:p w14:paraId="4AD0C938" w14:textId="372561EB" w:rsidR="00FF357C" w:rsidRPr="00893800" w:rsidRDefault="00FF357C" w:rsidP="00F22477">
            <w:pPr>
              <w:jc w:val="center"/>
              <w:rPr>
                <w:vertAlign w:val="superscript"/>
              </w:rPr>
            </w:pPr>
            <w:r w:rsidRPr="00893800">
              <w:t>Х</w:t>
            </w:r>
          </w:p>
        </w:tc>
      </w:tr>
      <w:tr w:rsidR="00214F38" w:rsidRPr="00893800" w14:paraId="16F78AE5" w14:textId="77777777" w:rsidTr="00914B7A">
        <w:trPr>
          <w:trHeight w:val="269"/>
        </w:trPr>
        <w:tc>
          <w:tcPr>
            <w:tcW w:w="5211" w:type="dxa"/>
            <w:vMerge w:val="restart"/>
            <w:vAlign w:val="center"/>
          </w:tcPr>
          <w:p w14:paraId="72B9AF16" w14:textId="77777777" w:rsidR="00214F38" w:rsidRPr="00893800" w:rsidRDefault="00214F38" w:rsidP="00214F38">
            <w:proofErr w:type="spellStart"/>
            <w:r w:rsidRPr="00893800">
              <w:t>МТРиО</w:t>
            </w:r>
            <w:proofErr w:type="spellEnd"/>
            <w:r w:rsidRPr="00893800">
              <w:t>, работы, услуги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587EE3D7" w14:textId="77777777" w:rsidR="00214F38" w:rsidRPr="00893800" w:rsidRDefault="00214F38" w:rsidP="00214F38">
            <w:pPr>
              <w:jc w:val="center"/>
              <w:rPr>
                <w:i/>
              </w:rPr>
            </w:pPr>
            <w:r w:rsidRPr="00893800">
              <w:rPr>
                <w:i/>
              </w:rPr>
              <w:t>поиск не производился</w:t>
            </w:r>
          </w:p>
        </w:tc>
      </w:tr>
      <w:tr w:rsidR="00214F38" w:rsidRPr="00893800" w14:paraId="39361D99" w14:textId="77777777" w:rsidTr="00914B7A">
        <w:trPr>
          <w:trHeight w:val="370"/>
        </w:trPr>
        <w:tc>
          <w:tcPr>
            <w:tcW w:w="5211" w:type="dxa"/>
            <w:vMerge/>
            <w:vAlign w:val="center"/>
          </w:tcPr>
          <w:p w14:paraId="31983A3A" w14:textId="77777777" w:rsidR="00214F38" w:rsidRPr="00893800" w:rsidRDefault="00214F38" w:rsidP="00214F38"/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37FE7E0A" w14:textId="77777777" w:rsidR="00214F38" w:rsidRPr="00893800" w:rsidRDefault="00214F38" w:rsidP="00214F38">
            <w:pPr>
              <w:rPr>
                <w:i/>
                <w:vertAlign w:val="superscript"/>
              </w:rPr>
            </w:pPr>
          </w:p>
        </w:tc>
      </w:tr>
      <w:tr w:rsidR="00214F38" w:rsidRPr="00893800" w14:paraId="07198BE6" w14:textId="77777777" w:rsidTr="00914B7A">
        <w:trPr>
          <w:trHeight w:val="268"/>
        </w:trPr>
        <w:tc>
          <w:tcPr>
            <w:tcW w:w="5211" w:type="dxa"/>
            <w:vMerge w:val="restart"/>
            <w:vAlign w:val="center"/>
          </w:tcPr>
          <w:p w14:paraId="6C1A59DC" w14:textId="302A4C90" w:rsidR="00214F38" w:rsidRPr="00893800" w:rsidRDefault="00214F38" w:rsidP="00214F38">
            <w:proofErr w:type="spellStart"/>
            <w:r w:rsidRPr="00893800">
              <w:t>МТРиО</w:t>
            </w:r>
            <w:proofErr w:type="spellEnd"/>
            <w:r w:rsidRPr="00893800">
              <w:t>-эквиваленты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49F6409C" w14:textId="77777777" w:rsidR="00214F38" w:rsidRPr="00893800" w:rsidRDefault="00214F38" w:rsidP="00214F38">
            <w:pPr>
              <w:jc w:val="center"/>
              <w:rPr>
                <w:i/>
                <w:vertAlign w:val="superscript"/>
              </w:rPr>
            </w:pPr>
            <w:r w:rsidRPr="00893800">
              <w:rPr>
                <w:i/>
              </w:rPr>
              <w:t>поиск не производился</w:t>
            </w:r>
          </w:p>
        </w:tc>
      </w:tr>
      <w:tr w:rsidR="00214F38" w:rsidRPr="00893800" w14:paraId="7C84A746" w14:textId="77777777" w:rsidTr="00914B7A">
        <w:trPr>
          <w:trHeight w:val="339"/>
        </w:trPr>
        <w:tc>
          <w:tcPr>
            <w:tcW w:w="5211" w:type="dxa"/>
            <w:vMerge/>
            <w:vAlign w:val="center"/>
          </w:tcPr>
          <w:p w14:paraId="7A18A741" w14:textId="77777777" w:rsidR="00214F38" w:rsidRPr="00893800" w:rsidRDefault="00214F38" w:rsidP="00214F38"/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1ED56B5E" w14:textId="77777777" w:rsidR="00214F38" w:rsidRPr="00893800" w:rsidRDefault="00214F38" w:rsidP="00214F38">
            <w:pPr>
              <w:rPr>
                <w:i/>
                <w:vertAlign w:val="superscript"/>
              </w:rPr>
            </w:pPr>
          </w:p>
        </w:tc>
      </w:tr>
      <w:tr w:rsidR="00214F38" w:rsidRPr="00893800" w14:paraId="2903E314" w14:textId="77777777" w:rsidTr="00914B7A">
        <w:tc>
          <w:tcPr>
            <w:tcW w:w="5211" w:type="dxa"/>
            <w:vAlign w:val="center"/>
          </w:tcPr>
          <w:p w14:paraId="08121621" w14:textId="77777777" w:rsidR="00214F38" w:rsidRPr="00222A0A" w:rsidRDefault="00214F38" w:rsidP="00214F38">
            <w:pPr>
              <w:numPr>
                <w:ilvl w:val="1"/>
                <w:numId w:val="20"/>
              </w:numPr>
              <w:tabs>
                <w:tab w:val="num" w:pos="0"/>
              </w:tabs>
              <w:ind w:left="0" w:firstLine="0"/>
              <w:jc w:val="both"/>
            </w:pPr>
            <w:r w:rsidRPr="00222A0A">
              <w:t>Прейскурантные, каталожные цены, публикуемые в печатном виде в собственных или сборных прейскурантах, каталогах, бюллетенях</w:t>
            </w:r>
          </w:p>
        </w:tc>
        <w:tc>
          <w:tcPr>
            <w:tcW w:w="4140" w:type="dxa"/>
            <w:vAlign w:val="center"/>
          </w:tcPr>
          <w:p w14:paraId="38E7A078" w14:textId="61C80222" w:rsidR="00214F38" w:rsidRPr="00893800" w:rsidRDefault="00214F38" w:rsidP="00214F38">
            <w:pPr>
              <w:jc w:val="center"/>
              <w:rPr>
                <w:vertAlign w:val="superscript"/>
              </w:rPr>
            </w:pPr>
            <w:r w:rsidRPr="00893800">
              <w:t>Х</w:t>
            </w:r>
          </w:p>
        </w:tc>
      </w:tr>
      <w:tr w:rsidR="00214F38" w:rsidRPr="00893800" w14:paraId="1173FD18" w14:textId="77777777" w:rsidTr="00914B7A">
        <w:trPr>
          <w:trHeight w:val="90"/>
        </w:trPr>
        <w:tc>
          <w:tcPr>
            <w:tcW w:w="5211" w:type="dxa"/>
            <w:vMerge w:val="restart"/>
            <w:vAlign w:val="center"/>
          </w:tcPr>
          <w:p w14:paraId="152B34AF" w14:textId="77777777" w:rsidR="00214F38" w:rsidRPr="00893800" w:rsidRDefault="00214F38" w:rsidP="00214F38">
            <w:pPr>
              <w:jc w:val="both"/>
            </w:pPr>
            <w:proofErr w:type="spellStart"/>
            <w:r w:rsidRPr="00893800">
              <w:t>МТРиО</w:t>
            </w:r>
            <w:proofErr w:type="spellEnd"/>
            <w:r w:rsidRPr="00893800">
              <w:t>, работы, услуги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3590DCD1" w14:textId="77777777" w:rsidR="00214F38" w:rsidRPr="00893800" w:rsidRDefault="00214F38" w:rsidP="00214F38">
            <w:pPr>
              <w:jc w:val="center"/>
              <w:rPr>
                <w:i/>
              </w:rPr>
            </w:pPr>
            <w:r w:rsidRPr="00893800">
              <w:rPr>
                <w:i/>
              </w:rPr>
              <w:t>поиск не производился</w:t>
            </w:r>
          </w:p>
        </w:tc>
      </w:tr>
      <w:tr w:rsidR="00214F38" w:rsidRPr="00893800" w14:paraId="106F4A3F" w14:textId="77777777" w:rsidTr="00914B7A">
        <w:trPr>
          <w:trHeight w:val="180"/>
        </w:trPr>
        <w:tc>
          <w:tcPr>
            <w:tcW w:w="5211" w:type="dxa"/>
            <w:vMerge/>
            <w:vAlign w:val="center"/>
          </w:tcPr>
          <w:p w14:paraId="29C139EB" w14:textId="77777777" w:rsidR="00214F38" w:rsidRPr="00893800" w:rsidRDefault="00214F38" w:rsidP="00214F38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74D7A8AF" w14:textId="77777777" w:rsidR="00214F38" w:rsidRPr="00893800" w:rsidRDefault="00214F38" w:rsidP="00214F38">
            <w:pPr>
              <w:jc w:val="center"/>
              <w:rPr>
                <w:i/>
                <w:vertAlign w:val="superscript"/>
              </w:rPr>
            </w:pPr>
          </w:p>
        </w:tc>
      </w:tr>
      <w:tr w:rsidR="00214F38" w:rsidRPr="00893800" w14:paraId="13716367" w14:textId="77777777" w:rsidTr="00914B7A">
        <w:trPr>
          <w:trHeight w:val="135"/>
        </w:trPr>
        <w:tc>
          <w:tcPr>
            <w:tcW w:w="5211" w:type="dxa"/>
            <w:vMerge w:val="restart"/>
            <w:vAlign w:val="center"/>
          </w:tcPr>
          <w:p w14:paraId="1880125B" w14:textId="5106B9AD" w:rsidR="00214F38" w:rsidRPr="00893800" w:rsidRDefault="00214F38" w:rsidP="00214F38">
            <w:pPr>
              <w:jc w:val="both"/>
            </w:pPr>
            <w:proofErr w:type="spellStart"/>
            <w:r w:rsidRPr="00893800">
              <w:t>МТРиО</w:t>
            </w:r>
            <w:proofErr w:type="spellEnd"/>
            <w:r w:rsidRPr="00893800">
              <w:t>-эквиваленты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044CDAC5" w14:textId="77777777" w:rsidR="00214F38" w:rsidRPr="00893800" w:rsidRDefault="00214F38" w:rsidP="00214F38">
            <w:pPr>
              <w:jc w:val="center"/>
              <w:rPr>
                <w:i/>
                <w:vertAlign w:val="superscript"/>
              </w:rPr>
            </w:pPr>
            <w:r w:rsidRPr="00893800">
              <w:rPr>
                <w:i/>
              </w:rPr>
              <w:t>поиск не производился</w:t>
            </w:r>
          </w:p>
        </w:tc>
      </w:tr>
      <w:tr w:rsidR="00214F38" w:rsidRPr="00893800" w14:paraId="40ADF635" w14:textId="77777777" w:rsidTr="00914B7A">
        <w:trPr>
          <w:trHeight w:val="135"/>
        </w:trPr>
        <w:tc>
          <w:tcPr>
            <w:tcW w:w="5211" w:type="dxa"/>
            <w:vMerge/>
            <w:vAlign w:val="center"/>
          </w:tcPr>
          <w:p w14:paraId="7FFF23DB" w14:textId="77777777" w:rsidR="00214F38" w:rsidRPr="00893800" w:rsidRDefault="00214F38" w:rsidP="00214F38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7A0F86A9" w14:textId="77777777" w:rsidR="00214F38" w:rsidRPr="00893800" w:rsidRDefault="00214F38" w:rsidP="00214F38">
            <w:pPr>
              <w:jc w:val="center"/>
              <w:rPr>
                <w:i/>
                <w:vertAlign w:val="superscript"/>
              </w:rPr>
            </w:pPr>
          </w:p>
        </w:tc>
      </w:tr>
      <w:tr w:rsidR="00214F38" w:rsidRPr="00893800" w14:paraId="00E496D0" w14:textId="77777777" w:rsidTr="00914B7A">
        <w:tc>
          <w:tcPr>
            <w:tcW w:w="5211" w:type="dxa"/>
            <w:vAlign w:val="center"/>
          </w:tcPr>
          <w:p w14:paraId="6CCB2FFC" w14:textId="77777777" w:rsidR="00214F38" w:rsidRPr="00222A0A" w:rsidRDefault="00214F38" w:rsidP="00214F38">
            <w:pPr>
              <w:numPr>
                <w:ilvl w:val="1"/>
                <w:numId w:val="20"/>
              </w:numPr>
              <w:tabs>
                <w:tab w:val="num" w:pos="0"/>
              </w:tabs>
              <w:ind w:left="0" w:firstLine="0"/>
              <w:jc w:val="both"/>
            </w:pPr>
            <w:r w:rsidRPr="00222A0A">
              <w:t>Справочные цены на продукцию, публикуемые в российских и зарубежных информационно-справочных изданиях (бюллетенях), специализированных журналах, статистических и аналитических обзорах, других печатных и интернет-изданиях</w:t>
            </w:r>
          </w:p>
        </w:tc>
        <w:tc>
          <w:tcPr>
            <w:tcW w:w="4140" w:type="dxa"/>
            <w:vAlign w:val="center"/>
          </w:tcPr>
          <w:p w14:paraId="49FCC37E" w14:textId="0A0E0E33" w:rsidR="00214F38" w:rsidRPr="00893800" w:rsidRDefault="00214F38" w:rsidP="00214F38">
            <w:pPr>
              <w:jc w:val="center"/>
              <w:rPr>
                <w:i/>
              </w:rPr>
            </w:pPr>
            <w:r w:rsidRPr="00893800">
              <w:t>Х</w:t>
            </w:r>
          </w:p>
        </w:tc>
      </w:tr>
      <w:tr w:rsidR="00214F38" w:rsidRPr="00893800" w14:paraId="5947577C" w14:textId="77777777" w:rsidTr="00914B7A">
        <w:trPr>
          <w:trHeight w:val="120"/>
        </w:trPr>
        <w:tc>
          <w:tcPr>
            <w:tcW w:w="5211" w:type="dxa"/>
            <w:vMerge w:val="restart"/>
            <w:vAlign w:val="center"/>
          </w:tcPr>
          <w:p w14:paraId="5C7A5B77" w14:textId="77777777" w:rsidR="00214F38" w:rsidRPr="00893800" w:rsidRDefault="00214F38" w:rsidP="00214F38">
            <w:pPr>
              <w:jc w:val="both"/>
            </w:pPr>
            <w:proofErr w:type="spellStart"/>
            <w:r w:rsidRPr="00893800">
              <w:t>МТРиО</w:t>
            </w:r>
            <w:proofErr w:type="spellEnd"/>
            <w:r w:rsidRPr="00893800">
              <w:t>, работы, услуги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5D13BD05" w14:textId="77777777" w:rsidR="00214F38" w:rsidRPr="00893800" w:rsidRDefault="00214F38" w:rsidP="00214F38">
            <w:pPr>
              <w:jc w:val="center"/>
              <w:rPr>
                <w:i/>
              </w:rPr>
            </w:pPr>
            <w:r w:rsidRPr="00893800">
              <w:rPr>
                <w:i/>
              </w:rPr>
              <w:t>поиск не производился</w:t>
            </w:r>
          </w:p>
        </w:tc>
      </w:tr>
      <w:tr w:rsidR="00214F38" w:rsidRPr="00893800" w14:paraId="25FBE141" w14:textId="77777777" w:rsidTr="00914B7A">
        <w:trPr>
          <w:trHeight w:val="150"/>
        </w:trPr>
        <w:tc>
          <w:tcPr>
            <w:tcW w:w="5211" w:type="dxa"/>
            <w:vMerge/>
            <w:tcBorders>
              <w:bottom w:val="single" w:sz="4" w:space="0" w:color="auto"/>
            </w:tcBorders>
            <w:vAlign w:val="center"/>
          </w:tcPr>
          <w:p w14:paraId="20F414C1" w14:textId="77777777" w:rsidR="00214F38" w:rsidRPr="00893800" w:rsidRDefault="00214F38" w:rsidP="00214F38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CE862" w14:textId="77777777" w:rsidR="00214F38" w:rsidRPr="00893800" w:rsidRDefault="00214F38" w:rsidP="00214F38">
            <w:pPr>
              <w:jc w:val="center"/>
              <w:rPr>
                <w:i/>
                <w:vertAlign w:val="superscript"/>
              </w:rPr>
            </w:pPr>
          </w:p>
        </w:tc>
      </w:tr>
      <w:tr w:rsidR="00214F38" w:rsidRPr="00893800" w14:paraId="73C1B597" w14:textId="77777777" w:rsidTr="00914B7A">
        <w:trPr>
          <w:trHeight w:val="135"/>
        </w:trPr>
        <w:tc>
          <w:tcPr>
            <w:tcW w:w="5211" w:type="dxa"/>
            <w:vMerge w:val="restart"/>
            <w:vAlign w:val="center"/>
          </w:tcPr>
          <w:p w14:paraId="4AFD326F" w14:textId="584360AA" w:rsidR="00214F38" w:rsidRPr="00893800" w:rsidRDefault="00214F38" w:rsidP="00214F38">
            <w:pPr>
              <w:jc w:val="both"/>
            </w:pPr>
            <w:proofErr w:type="spellStart"/>
            <w:r w:rsidRPr="00893800">
              <w:t>МТРиО</w:t>
            </w:r>
            <w:proofErr w:type="spellEnd"/>
            <w:r w:rsidRPr="00893800">
              <w:t>-эквиваленты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E84B286" w14:textId="77777777" w:rsidR="00214F38" w:rsidRPr="00893800" w:rsidRDefault="00214F38" w:rsidP="00214F38">
            <w:pPr>
              <w:jc w:val="center"/>
              <w:rPr>
                <w:i/>
                <w:vertAlign w:val="superscript"/>
              </w:rPr>
            </w:pPr>
            <w:r w:rsidRPr="00893800">
              <w:rPr>
                <w:i/>
              </w:rPr>
              <w:t>поиск не производился</w:t>
            </w:r>
          </w:p>
        </w:tc>
      </w:tr>
      <w:tr w:rsidR="00214F38" w:rsidRPr="00893800" w14:paraId="37AEF6A2" w14:textId="77777777" w:rsidTr="00914B7A">
        <w:trPr>
          <w:trHeight w:val="135"/>
        </w:trPr>
        <w:tc>
          <w:tcPr>
            <w:tcW w:w="5211" w:type="dxa"/>
            <w:vMerge/>
            <w:vAlign w:val="center"/>
          </w:tcPr>
          <w:p w14:paraId="696045E2" w14:textId="77777777" w:rsidR="00214F38" w:rsidRPr="00893800" w:rsidRDefault="00214F38" w:rsidP="00214F38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2D65DBD3" w14:textId="77777777" w:rsidR="00214F38" w:rsidRPr="00893800" w:rsidRDefault="00214F38" w:rsidP="00214F38">
            <w:pPr>
              <w:jc w:val="center"/>
              <w:rPr>
                <w:i/>
                <w:vertAlign w:val="superscript"/>
              </w:rPr>
            </w:pPr>
          </w:p>
        </w:tc>
      </w:tr>
      <w:tr w:rsidR="00214F38" w:rsidRPr="00893800" w14:paraId="593A5370" w14:textId="77777777" w:rsidTr="00914B7A">
        <w:tc>
          <w:tcPr>
            <w:tcW w:w="5211" w:type="dxa"/>
            <w:vAlign w:val="center"/>
          </w:tcPr>
          <w:p w14:paraId="4E387B8B" w14:textId="77777777" w:rsidR="00214F38" w:rsidRPr="00222A0A" w:rsidRDefault="00214F38" w:rsidP="00214F38">
            <w:pPr>
              <w:numPr>
                <w:ilvl w:val="1"/>
                <w:numId w:val="20"/>
              </w:numPr>
              <w:tabs>
                <w:tab w:val="num" w:pos="0"/>
              </w:tabs>
              <w:ind w:left="0" w:firstLine="0"/>
              <w:jc w:val="both"/>
            </w:pPr>
            <w:r w:rsidRPr="00222A0A">
              <w:t>Распечатки данных сайтов в информационно-телекоммуникационной сети Интернет, а также официальные прайс-листы, публичные оферты и т.п.</w:t>
            </w:r>
          </w:p>
        </w:tc>
        <w:tc>
          <w:tcPr>
            <w:tcW w:w="4140" w:type="dxa"/>
            <w:vAlign w:val="center"/>
          </w:tcPr>
          <w:p w14:paraId="67E86367" w14:textId="2BE0450F" w:rsidR="00214F38" w:rsidRPr="00893800" w:rsidRDefault="00214F38" w:rsidP="00214F38">
            <w:pPr>
              <w:jc w:val="center"/>
              <w:rPr>
                <w:i/>
              </w:rPr>
            </w:pPr>
            <w:r w:rsidRPr="00893800">
              <w:t>Х</w:t>
            </w:r>
          </w:p>
        </w:tc>
      </w:tr>
      <w:tr w:rsidR="00214F38" w:rsidRPr="00893800" w14:paraId="713A40CB" w14:textId="77777777" w:rsidTr="00914B7A">
        <w:trPr>
          <w:trHeight w:val="120"/>
        </w:trPr>
        <w:tc>
          <w:tcPr>
            <w:tcW w:w="5211" w:type="dxa"/>
            <w:vMerge w:val="restart"/>
            <w:vAlign w:val="center"/>
          </w:tcPr>
          <w:p w14:paraId="2D9FD48B" w14:textId="77777777" w:rsidR="00214F38" w:rsidRPr="00893800" w:rsidRDefault="00214F38" w:rsidP="00214F38">
            <w:pPr>
              <w:jc w:val="both"/>
            </w:pPr>
            <w:proofErr w:type="spellStart"/>
            <w:r w:rsidRPr="00893800">
              <w:t>МТРиО</w:t>
            </w:r>
            <w:proofErr w:type="spellEnd"/>
            <w:r w:rsidRPr="00893800">
              <w:t>, работы, услуги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7A99EB4" w14:textId="77777777" w:rsidR="00214F38" w:rsidRPr="00893800" w:rsidRDefault="00214F38" w:rsidP="00214F38">
            <w:pPr>
              <w:jc w:val="center"/>
              <w:rPr>
                <w:i/>
              </w:rPr>
            </w:pPr>
            <w:r w:rsidRPr="00893800">
              <w:rPr>
                <w:i/>
              </w:rPr>
              <w:t>поиск не производился</w:t>
            </w:r>
          </w:p>
        </w:tc>
      </w:tr>
      <w:tr w:rsidR="00214F38" w:rsidRPr="00893800" w14:paraId="45C5F61A" w14:textId="77777777" w:rsidTr="00914B7A">
        <w:trPr>
          <w:trHeight w:val="150"/>
        </w:trPr>
        <w:tc>
          <w:tcPr>
            <w:tcW w:w="5211" w:type="dxa"/>
            <w:vMerge/>
            <w:vAlign w:val="center"/>
          </w:tcPr>
          <w:p w14:paraId="62D4B10B" w14:textId="77777777" w:rsidR="00214F38" w:rsidRPr="00893800" w:rsidRDefault="00214F38" w:rsidP="00214F38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1498D23C" w14:textId="77777777" w:rsidR="00214F38" w:rsidRPr="00893800" w:rsidRDefault="00214F38" w:rsidP="00214F38">
            <w:pPr>
              <w:rPr>
                <w:i/>
                <w:vertAlign w:val="superscript"/>
              </w:rPr>
            </w:pPr>
          </w:p>
        </w:tc>
      </w:tr>
      <w:tr w:rsidR="00214F38" w:rsidRPr="00893800" w14:paraId="5E7A35FA" w14:textId="77777777" w:rsidTr="00914B7A">
        <w:trPr>
          <w:trHeight w:val="90"/>
        </w:trPr>
        <w:tc>
          <w:tcPr>
            <w:tcW w:w="5211" w:type="dxa"/>
            <w:vMerge w:val="restart"/>
            <w:vAlign w:val="center"/>
          </w:tcPr>
          <w:p w14:paraId="567F2706" w14:textId="55C6081F" w:rsidR="00214F38" w:rsidRPr="00893800" w:rsidRDefault="00214F38" w:rsidP="00214F38">
            <w:pPr>
              <w:jc w:val="both"/>
            </w:pPr>
            <w:proofErr w:type="spellStart"/>
            <w:r w:rsidRPr="00893800">
              <w:t>МТРиО</w:t>
            </w:r>
            <w:proofErr w:type="spellEnd"/>
            <w:r w:rsidRPr="00893800">
              <w:t>-эквиваленты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6708FA60" w14:textId="77777777" w:rsidR="00214F38" w:rsidRPr="00893800" w:rsidRDefault="00214F38" w:rsidP="00214F38">
            <w:pPr>
              <w:jc w:val="center"/>
              <w:rPr>
                <w:i/>
                <w:vertAlign w:val="superscript"/>
              </w:rPr>
            </w:pPr>
            <w:r w:rsidRPr="00893800">
              <w:rPr>
                <w:i/>
              </w:rPr>
              <w:t>поиск не производился</w:t>
            </w:r>
          </w:p>
        </w:tc>
      </w:tr>
      <w:tr w:rsidR="00214F38" w:rsidRPr="00893800" w14:paraId="7F17A76C" w14:textId="77777777" w:rsidTr="00914B7A">
        <w:trPr>
          <w:trHeight w:val="180"/>
        </w:trPr>
        <w:tc>
          <w:tcPr>
            <w:tcW w:w="5211" w:type="dxa"/>
            <w:vMerge/>
            <w:vAlign w:val="center"/>
          </w:tcPr>
          <w:p w14:paraId="11759064" w14:textId="77777777" w:rsidR="00214F38" w:rsidRPr="00893800" w:rsidRDefault="00214F38" w:rsidP="00214F38">
            <w:pPr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6630F443" w14:textId="77777777" w:rsidR="00214F38" w:rsidRPr="00893800" w:rsidRDefault="00214F38" w:rsidP="00214F38">
            <w:pPr>
              <w:jc w:val="center"/>
              <w:rPr>
                <w:i/>
                <w:vertAlign w:val="superscript"/>
              </w:rPr>
            </w:pPr>
          </w:p>
        </w:tc>
      </w:tr>
      <w:tr w:rsidR="00214F38" w:rsidRPr="008555D6" w14:paraId="1FDCEB7A" w14:textId="77777777" w:rsidTr="00677A77">
        <w:tc>
          <w:tcPr>
            <w:tcW w:w="9351" w:type="dxa"/>
            <w:gridSpan w:val="2"/>
          </w:tcPr>
          <w:p w14:paraId="497EC874" w14:textId="29326587" w:rsidR="00214F38" w:rsidRPr="00222A0A" w:rsidRDefault="00214F38" w:rsidP="00214F38">
            <w:pPr>
              <w:jc w:val="center"/>
              <w:rPr>
                <w:i/>
                <w:vertAlign w:val="superscript"/>
              </w:rPr>
            </w:pPr>
            <w:r w:rsidRPr="00222A0A">
              <w:rPr>
                <w:i/>
              </w:rPr>
              <w:t>Поиск по продукции, являющейся неполными аналогами:</w:t>
            </w:r>
          </w:p>
        </w:tc>
      </w:tr>
      <w:tr w:rsidR="00214F38" w:rsidRPr="00893800" w14:paraId="7D4A1BDA" w14:textId="77777777" w:rsidTr="00914B7A">
        <w:trPr>
          <w:trHeight w:val="301"/>
        </w:trPr>
        <w:tc>
          <w:tcPr>
            <w:tcW w:w="5211" w:type="dxa"/>
          </w:tcPr>
          <w:p w14:paraId="794258EB" w14:textId="77777777" w:rsidR="00214F38" w:rsidRPr="00893800" w:rsidRDefault="00214F38" w:rsidP="00214F38">
            <w:pPr>
              <w:pStyle w:val="a9"/>
              <w:numPr>
                <w:ilvl w:val="0"/>
                <w:numId w:val="21"/>
              </w:numPr>
              <w:ind w:left="0" w:firstLine="142"/>
              <w:jc w:val="both"/>
            </w:pPr>
            <w:r w:rsidRPr="00893800">
              <w:t xml:space="preserve">Для </w:t>
            </w:r>
            <w:proofErr w:type="spellStart"/>
            <w:r w:rsidRPr="00893800">
              <w:t>МТРиО</w:t>
            </w:r>
            <w:proofErr w:type="spellEnd"/>
            <w:r w:rsidRPr="00893800">
              <w:t>, являющих неполными аналогами</w:t>
            </w:r>
            <w:r w:rsidRPr="00893800">
              <w:rPr>
                <w:vertAlign w:val="superscript"/>
              </w:rPr>
              <w:t>5</w:t>
            </w:r>
          </w:p>
        </w:tc>
        <w:tc>
          <w:tcPr>
            <w:tcW w:w="4140" w:type="dxa"/>
            <w:vAlign w:val="center"/>
          </w:tcPr>
          <w:p w14:paraId="015A3905" w14:textId="77777777" w:rsidR="00214F38" w:rsidRPr="00893800" w:rsidRDefault="00214F38" w:rsidP="00214F38">
            <w:pPr>
              <w:jc w:val="center"/>
              <w:rPr>
                <w:i/>
              </w:rPr>
            </w:pPr>
            <w:r>
              <w:rPr>
                <w:i/>
              </w:rPr>
              <w:t>поиск не производился</w:t>
            </w:r>
          </w:p>
        </w:tc>
      </w:tr>
      <w:tr w:rsidR="00214F38" w:rsidRPr="00893800" w14:paraId="502A477D" w14:textId="77777777" w:rsidTr="00914B7A">
        <w:tc>
          <w:tcPr>
            <w:tcW w:w="5211" w:type="dxa"/>
          </w:tcPr>
          <w:p w14:paraId="1F1B6C64" w14:textId="0D6DC4D6" w:rsidR="00214F38" w:rsidRPr="00893800" w:rsidRDefault="00214F38" w:rsidP="00214F38">
            <w:pPr>
              <w:pStyle w:val="a9"/>
              <w:numPr>
                <w:ilvl w:val="0"/>
                <w:numId w:val="21"/>
              </w:numPr>
              <w:ind w:left="0" w:firstLine="142"/>
              <w:jc w:val="both"/>
            </w:pPr>
            <w:r w:rsidRPr="00893800">
              <w:t xml:space="preserve">Для работ, услуг, которые не являются полными аналогами, но в </w:t>
            </w:r>
            <w:proofErr w:type="gramStart"/>
            <w:r w:rsidRPr="00893800">
              <w:t>объеме</w:t>
            </w:r>
            <w:proofErr w:type="gramEnd"/>
            <w:r w:rsidRPr="00893800">
              <w:t xml:space="preserve"> которых выполнялись отдельные аналогичные виды работ, услуг</w:t>
            </w:r>
          </w:p>
        </w:tc>
        <w:tc>
          <w:tcPr>
            <w:tcW w:w="4140" w:type="dxa"/>
            <w:vAlign w:val="center"/>
          </w:tcPr>
          <w:p w14:paraId="7A19F072" w14:textId="77777777" w:rsidR="00214F38" w:rsidRPr="00893800" w:rsidRDefault="00214F38" w:rsidP="00214F38">
            <w:pPr>
              <w:jc w:val="center"/>
              <w:rPr>
                <w:i/>
              </w:rPr>
            </w:pPr>
            <w:r w:rsidRPr="00893800">
              <w:rPr>
                <w:i/>
              </w:rPr>
              <w:t>поиск не производился</w:t>
            </w:r>
          </w:p>
        </w:tc>
      </w:tr>
      <w:tr w:rsidR="00214F38" w:rsidRPr="00893800" w14:paraId="0911DCC3" w14:textId="77777777" w:rsidTr="00914B7A">
        <w:tc>
          <w:tcPr>
            <w:tcW w:w="5211" w:type="dxa"/>
          </w:tcPr>
          <w:p w14:paraId="01056CD7" w14:textId="77777777" w:rsidR="00214F38" w:rsidRPr="00893800" w:rsidRDefault="00214F38" w:rsidP="00214F38">
            <w:pPr>
              <w:numPr>
                <w:ilvl w:val="0"/>
                <w:numId w:val="10"/>
              </w:numPr>
              <w:tabs>
                <w:tab w:val="left" w:pos="1077"/>
              </w:tabs>
              <w:ind w:left="0" w:firstLine="0"/>
              <w:jc w:val="both"/>
              <w:rPr>
                <w:lang w:eastAsia="ar-SA"/>
              </w:rPr>
            </w:pPr>
            <w:r w:rsidRPr="00893800">
              <w:t>Применение корректирующих поправок</w:t>
            </w:r>
          </w:p>
        </w:tc>
        <w:tc>
          <w:tcPr>
            <w:tcW w:w="4140" w:type="dxa"/>
          </w:tcPr>
          <w:p w14:paraId="482D3332" w14:textId="77777777" w:rsidR="00214F38" w:rsidRPr="00893800" w:rsidRDefault="00214F38" w:rsidP="00214F38">
            <w:pPr>
              <w:jc w:val="center"/>
              <w:rPr>
                <w:i/>
              </w:rPr>
            </w:pPr>
            <w:r>
              <w:rPr>
                <w:i/>
              </w:rPr>
              <w:t xml:space="preserve">Не </w:t>
            </w:r>
            <w:r w:rsidRPr="00893800">
              <w:rPr>
                <w:i/>
              </w:rPr>
              <w:t>применялись</w:t>
            </w:r>
          </w:p>
        </w:tc>
      </w:tr>
      <w:tr w:rsidR="00214F38" w:rsidRPr="00893800" w14:paraId="63077777" w14:textId="77777777" w:rsidTr="00914B7A">
        <w:tc>
          <w:tcPr>
            <w:tcW w:w="5211" w:type="dxa"/>
          </w:tcPr>
          <w:p w14:paraId="0D4ECA62" w14:textId="77777777" w:rsidR="00214F38" w:rsidRPr="00837FC5" w:rsidRDefault="00214F38" w:rsidP="00214F38">
            <w:pPr>
              <w:numPr>
                <w:ilvl w:val="0"/>
                <w:numId w:val="10"/>
              </w:numPr>
              <w:tabs>
                <w:tab w:val="left" w:pos="1127"/>
              </w:tabs>
              <w:ind w:left="0" w:firstLine="0"/>
              <w:jc w:val="both"/>
              <w:rPr>
                <w:lang w:eastAsia="ar-SA"/>
              </w:rPr>
            </w:pPr>
            <w:r w:rsidRPr="00837FC5">
              <w:t xml:space="preserve">Массив </w:t>
            </w:r>
            <w:proofErr w:type="gramStart"/>
            <w:r w:rsidRPr="00837FC5">
              <w:t>найденных</w:t>
            </w:r>
            <w:proofErr w:type="gramEnd"/>
            <w:r w:rsidRPr="00837FC5">
              <w:t xml:space="preserve"> ИЦИ, в том числе (при необходимости) с параметрическим приведением, корректирующими поправками (разделы 2, 4 главы 3 Методики)</w:t>
            </w:r>
          </w:p>
        </w:tc>
        <w:tc>
          <w:tcPr>
            <w:tcW w:w="4140" w:type="dxa"/>
          </w:tcPr>
          <w:p w14:paraId="22B6C528" w14:textId="2E8ABD74" w:rsidR="00214F38" w:rsidRPr="0050705A" w:rsidRDefault="00B12843" w:rsidP="00214F38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i/>
              </w:rPr>
              <w:t>ИЦИ</w:t>
            </w:r>
            <w:r w:rsidR="00214F38">
              <w:rPr>
                <w:i/>
              </w:rPr>
              <w:t xml:space="preserve"> 1 – сумма</w:t>
            </w:r>
            <w:r w:rsidR="0050705A" w:rsidRPr="0050705A">
              <w:rPr>
                <w:i/>
              </w:rPr>
              <w:t xml:space="preserve"> </w:t>
            </w:r>
            <w:r w:rsidR="008B75BE">
              <w:rPr>
                <w:i/>
              </w:rPr>
              <w:t>7 457 307,60</w:t>
            </w:r>
            <w:r w:rsidR="0050705A">
              <w:rPr>
                <w:i/>
              </w:rPr>
              <w:t xml:space="preserve">  руб. </w:t>
            </w:r>
            <w:r w:rsidR="0050705A">
              <w:rPr>
                <w:i/>
              </w:rPr>
              <w:br/>
              <w:t>с учетом  НДС</w:t>
            </w:r>
          </w:p>
          <w:p w14:paraId="6B97DF3F" w14:textId="6325C58A" w:rsidR="0050705A" w:rsidRPr="0050705A" w:rsidRDefault="00B12843" w:rsidP="0050705A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i/>
              </w:rPr>
              <w:t xml:space="preserve">ИЦИ </w:t>
            </w:r>
            <w:r w:rsidR="00677A77">
              <w:rPr>
                <w:i/>
              </w:rPr>
              <w:t xml:space="preserve">2 – сумма </w:t>
            </w:r>
            <w:r w:rsidR="008B75BE">
              <w:rPr>
                <w:i/>
              </w:rPr>
              <w:t>8 358 966,00</w:t>
            </w:r>
            <w:r w:rsidR="0050705A">
              <w:rPr>
                <w:i/>
              </w:rPr>
              <w:t xml:space="preserve">  руб. </w:t>
            </w:r>
            <w:r w:rsidR="0050705A">
              <w:rPr>
                <w:i/>
              </w:rPr>
              <w:br/>
              <w:t>с учетом  НДС</w:t>
            </w:r>
          </w:p>
          <w:p w14:paraId="05D14C3B" w14:textId="77777777" w:rsidR="00214F38" w:rsidRDefault="00B12843" w:rsidP="001B3A3E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i/>
              </w:rPr>
              <w:lastRenderedPageBreak/>
              <w:t>ИЦИ</w:t>
            </w:r>
            <w:r w:rsidR="0050705A">
              <w:rPr>
                <w:i/>
              </w:rPr>
              <w:t xml:space="preserve"> 3 – сумма</w:t>
            </w:r>
            <w:r w:rsidR="00677A77">
              <w:rPr>
                <w:i/>
              </w:rPr>
              <w:t xml:space="preserve"> </w:t>
            </w:r>
            <w:r w:rsidR="001B3A3E">
              <w:rPr>
                <w:i/>
              </w:rPr>
              <w:t>7 347 451,20</w:t>
            </w:r>
            <w:r w:rsidR="00863F65">
              <w:rPr>
                <w:i/>
              </w:rPr>
              <w:t xml:space="preserve"> руб. </w:t>
            </w:r>
            <w:r w:rsidR="00863F65">
              <w:rPr>
                <w:i/>
              </w:rPr>
              <w:br/>
              <w:t>с учетом  НДС</w:t>
            </w:r>
          </w:p>
          <w:p w14:paraId="7E1691F6" w14:textId="0B2D4B01" w:rsidR="00A93343" w:rsidRDefault="00A93343" w:rsidP="00A93343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i/>
              </w:rPr>
              <w:t xml:space="preserve">ИЦИ 4 – сумма </w:t>
            </w:r>
            <w:r w:rsidR="00F772AE">
              <w:rPr>
                <w:i/>
              </w:rPr>
              <w:t>10 593 000,00</w:t>
            </w:r>
            <w:r>
              <w:rPr>
                <w:i/>
              </w:rPr>
              <w:t xml:space="preserve"> руб. </w:t>
            </w:r>
            <w:r>
              <w:rPr>
                <w:i/>
              </w:rPr>
              <w:br/>
              <w:t>с учетом  НДС</w:t>
            </w:r>
          </w:p>
          <w:p w14:paraId="42EA80AE" w14:textId="23B7373E" w:rsidR="00A93343" w:rsidRDefault="00A93343" w:rsidP="00A93343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i/>
              </w:rPr>
              <w:t xml:space="preserve">ИЦИ 5 – сумма </w:t>
            </w:r>
            <w:r w:rsidR="00F772AE">
              <w:rPr>
                <w:i/>
              </w:rPr>
              <w:t>10 250 000,00</w:t>
            </w:r>
            <w:r>
              <w:rPr>
                <w:i/>
              </w:rPr>
              <w:t xml:space="preserve"> руб. </w:t>
            </w:r>
            <w:r>
              <w:rPr>
                <w:i/>
              </w:rPr>
              <w:br/>
              <w:t>с учетом  НДС</w:t>
            </w:r>
          </w:p>
          <w:p w14:paraId="395765DC" w14:textId="5D2FB8C9" w:rsidR="00A93343" w:rsidRDefault="00A93343" w:rsidP="00A93343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i/>
              </w:rPr>
              <w:t xml:space="preserve">ИЦИ 6 – сумма </w:t>
            </w:r>
            <w:r w:rsidR="00F772AE">
              <w:rPr>
                <w:i/>
              </w:rPr>
              <w:t>10 700 000,00</w:t>
            </w:r>
            <w:r>
              <w:rPr>
                <w:i/>
              </w:rPr>
              <w:t xml:space="preserve"> руб. </w:t>
            </w:r>
            <w:r>
              <w:rPr>
                <w:i/>
              </w:rPr>
              <w:br/>
              <w:t>с учетом  НДС</w:t>
            </w:r>
          </w:p>
          <w:p w14:paraId="58B641CF" w14:textId="255107C7" w:rsidR="00A93343" w:rsidRPr="00837FC5" w:rsidRDefault="00A93343" w:rsidP="00F772AE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i/>
              </w:rPr>
              <w:t xml:space="preserve">ИЦИ 7 – сумма </w:t>
            </w:r>
            <w:r w:rsidR="00F772AE">
              <w:rPr>
                <w:i/>
              </w:rPr>
              <w:t>11 000 000,00</w:t>
            </w:r>
            <w:r>
              <w:rPr>
                <w:i/>
              </w:rPr>
              <w:t xml:space="preserve"> руб. </w:t>
            </w:r>
            <w:r>
              <w:rPr>
                <w:i/>
              </w:rPr>
              <w:br/>
              <w:t>с учетом  НДС</w:t>
            </w:r>
          </w:p>
        </w:tc>
      </w:tr>
      <w:tr w:rsidR="00677A77" w:rsidRPr="00893800" w14:paraId="5E45475A" w14:textId="77777777" w:rsidTr="00914B7A">
        <w:tc>
          <w:tcPr>
            <w:tcW w:w="5211" w:type="dxa"/>
          </w:tcPr>
          <w:p w14:paraId="307F0532" w14:textId="47250295" w:rsidR="00677A77" w:rsidRPr="00222A0A" w:rsidRDefault="00677A77" w:rsidP="00677A77">
            <w:pPr>
              <w:numPr>
                <w:ilvl w:val="0"/>
                <w:numId w:val="10"/>
              </w:numPr>
              <w:tabs>
                <w:tab w:val="left" w:pos="1127"/>
              </w:tabs>
              <w:ind w:left="0" w:firstLine="0"/>
              <w:jc w:val="both"/>
              <w:rPr>
                <w:lang w:eastAsia="ar-SA"/>
              </w:rPr>
            </w:pPr>
            <w:r w:rsidRPr="00222A0A">
              <w:lastRenderedPageBreak/>
              <w:t>Используемые для расчета НМЦ ИЦИ, в том числе (при необходимости) приведенные (разделы 2, 4 главы 3 Методики)</w:t>
            </w:r>
          </w:p>
        </w:tc>
        <w:tc>
          <w:tcPr>
            <w:tcW w:w="4140" w:type="dxa"/>
          </w:tcPr>
          <w:p w14:paraId="246FF350" w14:textId="77777777" w:rsidR="008B75BE" w:rsidRPr="0050705A" w:rsidRDefault="008B75BE" w:rsidP="008B75BE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i/>
              </w:rPr>
              <w:t>ИЦИ 1 – сумма</w:t>
            </w:r>
            <w:r w:rsidRPr="0050705A">
              <w:rPr>
                <w:i/>
              </w:rPr>
              <w:t xml:space="preserve"> </w:t>
            </w:r>
            <w:r>
              <w:rPr>
                <w:i/>
              </w:rPr>
              <w:t xml:space="preserve">7 457 307,60  руб. </w:t>
            </w:r>
            <w:r>
              <w:rPr>
                <w:i/>
              </w:rPr>
              <w:br/>
              <w:t>с учетом  НДС</w:t>
            </w:r>
          </w:p>
          <w:p w14:paraId="75D5F7D6" w14:textId="77777777" w:rsidR="008B75BE" w:rsidRPr="0050705A" w:rsidRDefault="008B75BE" w:rsidP="008B75BE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i/>
              </w:rPr>
              <w:t xml:space="preserve">ИЦИ 2 – сумма 8 358 966,00  руб. </w:t>
            </w:r>
            <w:r>
              <w:rPr>
                <w:i/>
              </w:rPr>
              <w:br/>
              <w:t>с учетом  НДС</w:t>
            </w:r>
          </w:p>
          <w:p w14:paraId="09495B6E" w14:textId="590F203C" w:rsidR="00677A77" w:rsidRPr="00893800" w:rsidRDefault="001B3A3E" w:rsidP="001B3A3E">
            <w:pPr>
              <w:pStyle w:val="a4"/>
              <w:spacing w:before="0" w:beforeAutospacing="0" w:after="0" w:afterAutospacing="0" w:line="276" w:lineRule="auto"/>
              <w:rPr>
                <w:i/>
              </w:rPr>
            </w:pPr>
            <w:r>
              <w:rPr>
                <w:i/>
              </w:rPr>
              <w:t>ИЦИ 3 – сумма 7 347 451,20</w:t>
            </w:r>
            <w:r w:rsidR="008B75BE">
              <w:rPr>
                <w:i/>
              </w:rPr>
              <w:t xml:space="preserve"> руб. </w:t>
            </w:r>
            <w:r w:rsidR="008B75BE">
              <w:rPr>
                <w:i/>
              </w:rPr>
              <w:br/>
              <w:t>с учетом  НДС</w:t>
            </w:r>
          </w:p>
        </w:tc>
      </w:tr>
      <w:tr w:rsidR="00214F38" w:rsidRPr="00893800" w14:paraId="05183BEC" w14:textId="77777777" w:rsidTr="00914B7A">
        <w:tc>
          <w:tcPr>
            <w:tcW w:w="5211" w:type="dxa"/>
          </w:tcPr>
          <w:p w14:paraId="22CF30F9" w14:textId="77777777" w:rsidR="00214F38" w:rsidRPr="00893800" w:rsidRDefault="00214F38" w:rsidP="00214F38">
            <w:pPr>
              <w:numPr>
                <w:ilvl w:val="0"/>
                <w:numId w:val="10"/>
              </w:numPr>
              <w:tabs>
                <w:tab w:val="left" w:pos="0"/>
              </w:tabs>
              <w:ind w:left="0" w:firstLine="0"/>
              <w:jc w:val="both"/>
              <w:rPr>
                <w:lang w:eastAsia="ar-SA"/>
              </w:rPr>
            </w:pPr>
            <w:r w:rsidRPr="00893800">
              <w:t>Начальная (максимальная) цена</w:t>
            </w:r>
          </w:p>
        </w:tc>
        <w:tc>
          <w:tcPr>
            <w:tcW w:w="4140" w:type="dxa"/>
            <w:vAlign w:val="center"/>
          </w:tcPr>
          <w:p w14:paraId="01967BCE" w14:textId="4F07C325" w:rsidR="00214F38" w:rsidRPr="007D2092" w:rsidRDefault="001B3A3E" w:rsidP="007D2092">
            <w:pPr>
              <w:rPr>
                <w:b/>
              </w:rPr>
            </w:pPr>
            <w:r>
              <w:rPr>
                <w:b/>
                <w:i/>
              </w:rPr>
              <w:t>7 347 451,20</w:t>
            </w:r>
            <w:r w:rsidR="008B75BE">
              <w:rPr>
                <w:b/>
                <w:i/>
              </w:rPr>
              <w:t xml:space="preserve"> </w:t>
            </w:r>
            <w:r w:rsidR="00677A77" w:rsidRPr="007D2092">
              <w:rPr>
                <w:b/>
                <w:i/>
              </w:rPr>
              <w:t xml:space="preserve"> </w:t>
            </w:r>
            <w:r w:rsidR="00214F38" w:rsidRPr="007D2092">
              <w:rPr>
                <w:b/>
              </w:rPr>
              <w:t xml:space="preserve">руб. </w:t>
            </w:r>
            <w:r w:rsidR="00677A77" w:rsidRPr="007D2092">
              <w:rPr>
                <w:b/>
              </w:rPr>
              <w:t>с</w:t>
            </w:r>
            <w:r w:rsidR="00214F38" w:rsidRPr="007D2092">
              <w:rPr>
                <w:b/>
              </w:rPr>
              <w:t xml:space="preserve"> НДС</w:t>
            </w:r>
          </w:p>
        </w:tc>
      </w:tr>
    </w:tbl>
    <w:p w14:paraId="18808409" w14:textId="02B786CD" w:rsidR="00AD68CA" w:rsidRDefault="00AD68CA" w:rsidP="00EF71A0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5561389" w14:textId="2FCF88CA" w:rsidR="00233771" w:rsidRPr="00AD68CA" w:rsidRDefault="00677A77" w:rsidP="00AD68CA">
      <w:pPr>
        <w:pStyle w:val="a4"/>
        <w:numPr>
          <w:ilvl w:val="1"/>
          <w:numId w:val="17"/>
        </w:numPr>
        <w:tabs>
          <w:tab w:val="clear" w:pos="1146"/>
          <w:tab w:val="num" w:pos="1418"/>
          <w:tab w:val="num" w:pos="1997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Расчет НМЦ</w:t>
      </w:r>
    </w:p>
    <w:p w14:paraId="223838A2" w14:textId="3F3E1F75" w:rsidR="00233771" w:rsidRPr="00CB6D69" w:rsidRDefault="00233771" w:rsidP="008B75BE">
      <w:pPr>
        <w:pStyle w:val="a4"/>
        <w:numPr>
          <w:ilvl w:val="1"/>
          <w:numId w:val="18"/>
        </w:numPr>
        <w:tabs>
          <w:tab w:val="num" w:pos="114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Приведение исходных цен к требуемым условиям заключаемого договора путем применения корректирующих </w:t>
      </w:r>
      <w:r w:rsidRPr="00CB6D69">
        <w:rPr>
          <w:sz w:val="28"/>
          <w:szCs w:val="28"/>
        </w:rPr>
        <w:t>поправок в соответствии с разделом 2 главы 3 Методики:</w:t>
      </w:r>
      <w:r w:rsidR="008B75BE">
        <w:rPr>
          <w:sz w:val="28"/>
          <w:szCs w:val="28"/>
        </w:rPr>
        <w:t xml:space="preserve"> </w:t>
      </w:r>
      <w:r w:rsidR="008B75BE" w:rsidRPr="008B75BE">
        <w:rPr>
          <w:sz w:val="28"/>
          <w:szCs w:val="28"/>
        </w:rPr>
        <w:t>По ИЦИ 2 ООО «НК Инновации»№0132 от 08.02.2024 приведена валютная поправка по курсу</w:t>
      </w:r>
      <w:r w:rsidR="008B75BE">
        <w:rPr>
          <w:sz w:val="28"/>
          <w:szCs w:val="28"/>
        </w:rPr>
        <w:t xml:space="preserve"> EUR 98.2017</w:t>
      </w:r>
      <w:r w:rsidR="001B3A3E">
        <w:rPr>
          <w:sz w:val="28"/>
          <w:szCs w:val="28"/>
        </w:rPr>
        <w:t xml:space="preserve"> </w:t>
      </w:r>
      <w:r w:rsidR="008B75BE">
        <w:rPr>
          <w:sz w:val="28"/>
          <w:szCs w:val="28"/>
        </w:rPr>
        <w:t>руб. На 07.03.2024г</w:t>
      </w:r>
      <w:r w:rsidR="00677A77">
        <w:rPr>
          <w:sz w:val="28"/>
          <w:szCs w:val="28"/>
        </w:rPr>
        <w:t>.</w:t>
      </w:r>
    </w:p>
    <w:p w14:paraId="1DDD0632" w14:textId="6A0F26DB" w:rsidR="00F241C0" w:rsidRDefault="00646D74" w:rsidP="00F241C0">
      <w:pPr>
        <w:pStyle w:val="a4"/>
        <w:tabs>
          <w:tab w:val="num" w:pos="1146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C5E1B">
        <w:rPr>
          <w:sz w:val="28"/>
          <w:szCs w:val="28"/>
        </w:rPr>
        <w:t xml:space="preserve">В соответствии с подпунктом 1.4. пункта 2 раздела 1 главы 3 Методики </w:t>
      </w:r>
      <w:r>
        <w:rPr>
          <w:sz w:val="28"/>
          <w:szCs w:val="28"/>
        </w:rPr>
        <w:t xml:space="preserve">проведен мониторинг </w:t>
      </w:r>
      <w:r w:rsidRPr="005B308C">
        <w:rPr>
          <w:sz w:val="28"/>
          <w:szCs w:val="28"/>
        </w:rPr>
        <w:t>цен</w:t>
      </w:r>
      <w:r w:rsidR="00105942" w:rsidRPr="00105942">
        <w:rPr>
          <w:sz w:val="28"/>
          <w:szCs w:val="28"/>
        </w:rPr>
        <w:t xml:space="preserve"> </w:t>
      </w:r>
      <w:r w:rsidR="00105942">
        <w:rPr>
          <w:sz w:val="28"/>
          <w:szCs w:val="28"/>
        </w:rPr>
        <w:t>ЭТП «Фабрикант»</w:t>
      </w:r>
      <w:r w:rsidRPr="005B308C">
        <w:rPr>
          <w:sz w:val="28"/>
          <w:szCs w:val="28"/>
        </w:rPr>
        <w:t xml:space="preserve"> (</w:t>
      </w:r>
      <w:r w:rsidR="00105942">
        <w:rPr>
          <w:sz w:val="28"/>
          <w:szCs w:val="28"/>
        </w:rPr>
        <w:t>№</w:t>
      </w:r>
      <w:r w:rsidR="008B75BE" w:rsidRPr="008B75BE">
        <w:rPr>
          <w:sz w:val="28"/>
          <w:szCs w:val="28"/>
        </w:rPr>
        <w:t>5322938-1</w:t>
      </w:r>
      <w:r w:rsidR="00105942">
        <w:rPr>
          <w:sz w:val="28"/>
          <w:szCs w:val="28"/>
        </w:rPr>
        <w:t xml:space="preserve">). </w:t>
      </w:r>
      <w:r w:rsidRPr="00CB6D69">
        <w:rPr>
          <w:sz w:val="28"/>
          <w:szCs w:val="28"/>
        </w:rPr>
        <w:t>По итогам мониторинга источников ценовой информаци</w:t>
      </w:r>
      <w:r w:rsidR="00CB6D69" w:rsidRPr="00CB6D69">
        <w:rPr>
          <w:sz w:val="28"/>
          <w:szCs w:val="28"/>
        </w:rPr>
        <w:t xml:space="preserve">и (далее – ИЦИ) получено </w:t>
      </w:r>
      <w:r w:rsidR="008B75BE">
        <w:rPr>
          <w:sz w:val="28"/>
          <w:szCs w:val="28"/>
        </w:rPr>
        <w:t>три</w:t>
      </w:r>
      <w:r w:rsidR="00CB6D69" w:rsidRPr="00CB6D69">
        <w:rPr>
          <w:sz w:val="28"/>
          <w:szCs w:val="28"/>
        </w:rPr>
        <w:t xml:space="preserve"> </w:t>
      </w:r>
      <w:r w:rsidR="00215939">
        <w:rPr>
          <w:sz w:val="28"/>
          <w:szCs w:val="28"/>
        </w:rPr>
        <w:t>ИЦИ</w:t>
      </w:r>
      <w:r w:rsidRPr="00CB6D69">
        <w:rPr>
          <w:sz w:val="28"/>
          <w:szCs w:val="28"/>
        </w:rPr>
        <w:t>.</w:t>
      </w:r>
    </w:p>
    <w:p w14:paraId="43436F60" w14:textId="0E50B15D" w:rsidR="00233771" w:rsidRDefault="00233771" w:rsidP="00F241C0">
      <w:pPr>
        <w:pStyle w:val="a4"/>
        <w:tabs>
          <w:tab w:val="num" w:pos="1146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</w:t>
      </w:r>
      <w:r w:rsidR="00105942">
        <w:rPr>
          <w:color w:val="000000"/>
          <w:sz w:val="28"/>
          <w:szCs w:val="28"/>
        </w:rPr>
        <w:t xml:space="preserve"> адресные</w:t>
      </w:r>
      <w:r>
        <w:rPr>
          <w:color w:val="000000"/>
          <w:sz w:val="28"/>
          <w:szCs w:val="28"/>
        </w:rPr>
        <w:t xml:space="preserve"> запросы о предоставлении </w:t>
      </w:r>
      <w:r w:rsidR="00215939">
        <w:rPr>
          <w:color w:val="000000"/>
          <w:sz w:val="28"/>
          <w:szCs w:val="28"/>
        </w:rPr>
        <w:t>ИЦИ</w:t>
      </w:r>
      <w:r>
        <w:rPr>
          <w:color w:val="000000"/>
          <w:sz w:val="28"/>
          <w:szCs w:val="28"/>
        </w:rPr>
        <w:t xml:space="preserve"> получен</w:t>
      </w:r>
      <w:r w:rsidR="00891C12">
        <w:rPr>
          <w:color w:val="000000"/>
          <w:sz w:val="28"/>
          <w:szCs w:val="28"/>
        </w:rPr>
        <w:t>ы</w:t>
      </w:r>
      <w:r w:rsidR="00B13BCB">
        <w:rPr>
          <w:color w:val="000000"/>
          <w:sz w:val="28"/>
          <w:szCs w:val="28"/>
        </w:rPr>
        <w:t xml:space="preserve"> </w:t>
      </w:r>
      <w:r w:rsidR="00891C12">
        <w:rPr>
          <w:color w:val="000000"/>
          <w:sz w:val="28"/>
          <w:szCs w:val="28"/>
        </w:rPr>
        <w:t>ценовы</w:t>
      </w:r>
      <w:r>
        <w:rPr>
          <w:color w:val="000000"/>
          <w:sz w:val="28"/>
          <w:szCs w:val="28"/>
        </w:rPr>
        <w:t>е предложени</w:t>
      </w:r>
      <w:r w:rsidR="00891C1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215939">
        <w:rPr>
          <w:color w:val="000000"/>
          <w:sz w:val="28"/>
          <w:szCs w:val="28"/>
        </w:rPr>
        <w:t>ИЦИ №</w:t>
      </w:r>
      <w:r w:rsidR="008B75BE">
        <w:rPr>
          <w:color w:val="000000"/>
          <w:sz w:val="28"/>
          <w:szCs w:val="28"/>
        </w:rPr>
        <w:t>2</w:t>
      </w:r>
      <w:r w:rsidR="00215939">
        <w:rPr>
          <w:color w:val="000000"/>
          <w:sz w:val="28"/>
          <w:szCs w:val="28"/>
        </w:rPr>
        <w:t xml:space="preserve"> </w:t>
      </w:r>
      <w:r w:rsidR="00B13B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сумму </w:t>
      </w:r>
      <w:r w:rsidR="008B75BE" w:rsidRPr="008B75BE">
        <w:rPr>
          <w:color w:val="000000"/>
          <w:sz w:val="28"/>
          <w:szCs w:val="28"/>
        </w:rPr>
        <w:t>8 358 966,00</w:t>
      </w:r>
      <w:r w:rsidR="008555D6" w:rsidRPr="008555D6">
        <w:rPr>
          <w:color w:val="000000"/>
          <w:sz w:val="28"/>
          <w:szCs w:val="28"/>
        </w:rPr>
        <w:t xml:space="preserve"> </w:t>
      </w:r>
      <w:r w:rsidR="00B13BCB">
        <w:rPr>
          <w:sz w:val="28"/>
          <w:szCs w:val="28"/>
        </w:rPr>
        <w:t>руб. с</w:t>
      </w:r>
      <w:r w:rsidR="00891C12">
        <w:rPr>
          <w:sz w:val="28"/>
          <w:szCs w:val="28"/>
        </w:rPr>
        <w:t xml:space="preserve"> </w:t>
      </w:r>
      <w:r w:rsidR="00B13BCB">
        <w:rPr>
          <w:sz w:val="28"/>
          <w:szCs w:val="28"/>
        </w:rPr>
        <w:t>НДС,</w:t>
      </w:r>
      <w:r w:rsidR="00891C12">
        <w:rPr>
          <w:sz w:val="28"/>
          <w:szCs w:val="28"/>
        </w:rPr>
        <w:t xml:space="preserve"> </w:t>
      </w:r>
      <w:r w:rsidR="00215939">
        <w:rPr>
          <w:sz w:val="28"/>
          <w:szCs w:val="28"/>
        </w:rPr>
        <w:t>ИЦИ №3</w:t>
      </w:r>
      <w:r w:rsidR="00B13BCB">
        <w:rPr>
          <w:sz w:val="28"/>
          <w:szCs w:val="28"/>
        </w:rPr>
        <w:t xml:space="preserve"> </w:t>
      </w:r>
      <w:r w:rsidR="00B13BCB">
        <w:rPr>
          <w:color w:val="000000"/>
          <w:sz w:val="28"/>
          <w:szCs w:val="28"/>
        </w:rPr>
        <w:t xml:space="preserve">на сумму </w:t>
      </w:r>
      <w:r w:rsidR="008B75BE" w:rsidRPr="008B75BE">
        <w:rPr>
          <w:color w:val="000000"/>
          <w:sz w:val="28"/>
          <w:szCs w:val="28"/>
        </w:rPr>
        <w:t xml:space="preserve">7 347 451,19 </w:t>
      </w:r>
      <w:r w:rsidR="00B13BCB" w:rsidRPr="00B13BCB">
        <w:rPr>
          <w:sz w:val="28"/>
          <w:szCs w:val="28"/>
        </w:rPr>
        <w:t xml:space="preserve"> </w:t>
      </w:r>
      <w:r w:rsidR="00215939">
        <w:rPr>
          <w:sz w:val="28"/>
          <w:szCs w:val="28"/>
        </w:rPr>
        <w:t>руб. с НД</w:t>
      </w:r>
      <w:r w:rsidR="001B3A3E">
        <w:rPr>
          <w:sz w:val="28"/>
          <w:szCs w:val="28"/>
        </w:rPr>
        <w:t>С</w:t>
      </w:r>
      <w:r w:rsidR="00B13BCB">
        <w:rPr>
          <w:sz w:val="28"/>
          <w:szCs w:val="28"/>
        </w:rPr>
        <w:t xml:space="preserve">. </w:t>
      </w:r>
    </w:p>
    <w:p w14:paraId="525656B3" w14:textId="2E1FD94D" w:rsidR="00233771" w:rsidRPr="00677A77" w:rsidRDefault="00233771" w:rsidP="00233771">
      <w:pPr>
        <w:pStyle w:val="a4"/>
        <w:numPr>
          <w:ilvl w:val="1"/>
          <w:numId w:val="18"/>
        </w:numPr>
        <w:tabs>
          <w:tab w:val="clear" w:pos="720"/>
          <w:tab w:val="num" w:pos="0"/>
          <w:tab w:val="num" w:pos="114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77A77">
        <w:rPr>
          <w:sz w:val="28"/>
          <w:szCs w:val="28"/>
        </w:rPr>
        <w:t xml:space="preserve">Расчет НМЦ </w:t>
      </w:r>
      <w:r w:rsidR="00105942" w:rsidRPr="00677A77">
        <w:rPr>
          <w:sz w:val="28"/>
        </w:rPr>
        <w:t>выполняется в соответствии с</w:t>
      </w:r>
      <w:r w:rsidR="00836A7B" w:rsidRPr="00677A77">
        <w:rPr>
          <w:sz w:val="28"/>
        </w:rPr>
        <w:t xml:space="preserve"> п.3 главой 3</w:t>
      </w:r>
      <w:r w:rsidR="00836A7B" w:rsidRPr="00677A77">
        <w:rPr>
          <w:sz w:val="28"/>
          <w:szCs w:val="28"/>
        </w:rPr>
        <w:t>.</w:t>
      </w:r>
    </w:p>
    <w:p w14:paraId="2B75B229" w14:textId="6BAFF7C0" w:rsidR="00105942" w:rsidRDefault="00105942" w:rsidP="00233771">
      <w:pPr>
        <w:pStyle w:val="a4"/>
        <w:numPr>
          <w:ilvl w:val="1"/>
          <w:numId w:val="18"/>
        </w:numPr>
        <w:tabs>
          <w:tab w:val="clear" w:pos="720"/>
          <w:tab w:val="num" w:pos="0"/>
          <w:tab w:val="num" w:pos="1146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уменьшении НМЦ не принималось</w:t>
      </w:r>
    </w:p>
    <w:p w14:paraId="574C3AF8" w14:textId="77777777" w:rsidR="00233771" w:rsidRDefault="00233771" w:rsidP="00233771">
      <w:pPr>
        <w:pStyle w:val="a4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227F339B" w14:textId="77777777" w:rsidR="00233771" w:rsidRDefault="00233771" w:rsidP="00233771">
      <w:pPr>
        <w:pStyle w:val="a4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2DD47191" w14:textId="0FBA8FE1" w:rsidR="00233771" w:rsidRDefault="00233771" w:rsidP="008B067A">
      <w:pPr>
        <w:pStyle w:val="a5"/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таблица расчета НМЦ</w:t>
      </w:r>
      <w:r w:rsidR="001E323A">
        <w:rPr>
          <w:sz w:val="28"/>
          <w:szCs w:val="28"/>
        </w:rPr>
        <w:t xml:space="preserve"> со всеми приложениями</w:t>
      </w:r>
      <w:r w:rsidR="008B067A">
        <w:rPr>
          <w:sz w:val="28"/>
          <w:szCs w:val="28"/>
        </w:rPr>
        <w:t>.</w:t>
      </w:r>
    </w:p>
    <w:p w14:paraId="4A1585F1" w14:textId="11883A92" w:rsidR="00233771" w:rsidRDefault="00233771" w:rsidP="00233771">
      <w:pPr>
        <w:pStyle w:val="a5"/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</w:p>
    <w:p w14:paraId="36C04638" w14:textId="77777777" w:rsidR="00233771" w:rsidRDefault="00233771" w:rsidP="00233771">
      <w:pPr>
        <w:pStyle w:val="a5"/>
        <w:widowControl w:val="0"/>
        <w:tabs>
          <w:tab w:val="num" w:pos="0"/>
        </w:tabs>
        <w:autoSpaceDE w:val="0"/>
        <w:autoSpaceDN w:val="0"/>
        <w:adjustRightInd w:val="0"/>
        <w:spacing w:after="0"/>
        <w:ind w:firstLine="851"/>
        <w:jc w:val="both"/>
        <w:rPr>
          <w:sz w:val="28"/>
          <w:szCs w:val="28"/>
        </w:rPr>
      </w:pPr>
    </w:p>
    <w:p w14:paraId="1B43AFAD" w14:textId="20FEB97E" w:rsidR="00233771" w:rsidRDefault="00677A77" w:rsidP="00A76EF2">
      <w:pPr>
        <w:pStyle w:val="a5"/>
        <w:widowControl w:val="0"/>
        <w:tabs>
          <w:tab w:val="num" w:pos="0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Должность исполнителя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 ФИО</w:t>
      </w:r>
    </w:p>
    <w:p w14:paraId="0EB73EA4" w14:textId="77777777" w:rsidR="00233771" w:rsidRPr="00222A0A" w:rsidRDefault="00233771" w:rsidP="00233771">
      <w:pPr>
        <w:ind w:firstLine="709"/>
        <w:jc w:val="both"/>
      </w:pPr>
    </w:p>
    <w:p w14:paraId="26EAD54C" w14:textId="77777777" w:rsidR="00233771" w:rsidRPr="00222A0A" w:rsidRDefault="00233771" w:rsidP="00233771">
      <w:pPr>
        <w:ind w:firstLine="709"/>
        <w:jc w:val="both"/>
      </w:pPr>
    </w:p>
    <w:p w14:paraId="63B6B07F" w14:textId="3EB9F664" w:rsidR="00145700" w:rsidRPr="00222A0A" w:rsidRDefault="00677A77" w:rsidP="00105942">
      <w:pPr>
        <w:pStyle w:val="a9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 руководителя исполнителя</w:t>
      </w:r>
      <w:r>
        <w:rPr>
          <w:color w:val="000000"/>
          <w:sz w:val="28"/>
          <w:szCs w:val="28"/>
        </w:rPr>
        <w:tab/>
        <w:t>_______________ ФИО</w:t>
      </w:r>
    </w:p>
    <w:sectPr w:rsidR="00145700" w:rsidRPr="00222A0A" w:rsidSect="00105942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FF8"/>
    <w:multiLevelType w:val="multilevel"/>
    <w:tmpl w:val="6546CE4C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27702C41"/>
    <w:multiLevelType w:val="multilevel"/>
    <w:tmpl w:val="14521536"/>
    <w:lvl w:ilvl="0">
      <w:start w:val="1"/>
      <w:numFmt w:val="decimal"/>
      <w:lvlText w:val="2.%1."/>
      <w:lvlJc w:val="left"/>
      <w:pPr>
        <w:tabs>
          <w:tab w:val="num" w:pos="1130"/>
        </w:tabs>
        <w:ind w:left="1130" w:hanging="42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146"/>
        </w:tabs>
        <w:ind w:left="114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41C5F2B"/>
    <w:multiLevelType w:val="hybridMultilevel"/>
    <w:tmpl w:val="1AB61438"/>
    <w:lvl w:ilvl="0" w:tplc="0B6A614C">
      <w:start w:val="1"/>
      <w:numFmt w:val="upperRoman"/>
      <w:lvlText w:val="%1."/>
      <w:lvlJc w:val="left"/>
      <w:pPr>
        <w:ind w:left="1287" w:hanging="72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3F650D"/>
    <w:multiLevelType w:val="multilevel"/>
    <w:tmpl w:val="EAEAC824"/>
    <w:lvl w:ilvl="0">
      <w:start w:val="1"/>
      <w:numFmt w:val="decimal"/>
      <w:lvlText w:val="3.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41F22561"/>
    <w:multiLevelType w:val="hybridMultilevel"/>
    <w:tmpl w:val="8A30D328"/>
    <w:lvl w:ilvl="0" w:tplc="AB9042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3C0D24"/>
    <w:multiLevelType w:val="multilevel"/>
    <w:tmpl w:val="7512C27C"/>
    <w:lvl w:ilvl="0">
      <w:start w:val="1"/>
      <w:numFmt w:val="decimal"/>
      <w:lvlText w:val="3.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5858612D"/>
    <w:multiLevelType w:val="hybridMultilevel"/>
    <w:tmpl w:val="E556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7A3A8F"/>
    <w:multiLevelType w:val="multilevel"/>
    <w:tmpl w:val="71543360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2.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8">
    <w:nsid w:val="5EBD4C61"/>
    <w:multiLevelType w:val="hybridMultilevel"/>
    <w:tmpl w:val="CC8211A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85018"/>
    <w:multiLevelType w:val="hybridMultilevel"/>
    <w:tmpl w:val="80386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FF4A7C"/>
    <w:multiLevelType w:val="hybridMultilevel"/>
    <w:tmpl w:val="3D6E32C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3B25FAC"/>
    <w:multiLevelType w:val="multilevel"/>
    <w:tmpl w:val="1BD419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2">
    <w:nsid w:val="73F2621B"/>
    <w:multiLevelType w:val="multilevel"/>
    <w:tmpl w:val="AFE8010E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2.5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  <w:sz w:val="28"/>
        <w:szCs w:val="28"/>
      </w:rPr>
    </w:lvl>
    <w:lvl w:ilvl="2">
      <w:start w:val="1"/>
      <w:numFmt w:val="decimal"/>
      <w:lvlText w:val="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743860D8"/>
    <w:multiLevelType w:val="hybridMultilevel"/>
    <w:tmpl w:val="46023E00"/>
    <w:lvl w:ilvl="0" w:tplc="FE2A1B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4742A3"/>
    <w:multiLevelType w:val="multilevel"/>
    <w:tmpl w:val="66A64CC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5">
    <w:nsid w:val="7DE21A35"/>
    <w:multiLevelType w:val="multilevel"/>
    <w:tmpl w:val="489842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3"/>
  </w:num>
  <w:num w:numId="13">
    <w:abstractNumId w:val="6"/>
  </w:num>
  <w:num w:numId="14">
    <w:abstractNumId w:val="9"/>
  </w:num>
  <w:num w:numId="15">
    <w:abstractNumId w:val="4"/>
  </w:num>
  <w:num w:numId="16">
    <w:abstractNumId w:val="11"/>
  </w:num>
  <w:num w:numId="1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78"/>
    <w:rsid w:val="000025B0"/>
    <w:rsid w:val="00002BB7"/>
    <w:rsid w:val="00012D08"/>
    <w:rsid w:val="00025A7F"/>
    <w:rsid w:val="00034714"/>
    <w:rsid w:val="000407C9"/>
    <w:rsid w:val="000419E1"/>
    <w:rsid w:val="00046E7A"/>
    <w:rsid w:val="00051212"/>
    <w:rsid w:val="000A2E1E"/>
    <w:rsid w:val="000A3CA8"/>
    <w:rsid w:val="000B35C5"/>
    <w:rsid w:val="000B702B"/>
    <w:rsid w:val="000C4D57"/>
    <w:rsid w:val="000E00EF"/>
    <w:rsid w:val="000F7EEF"/>
    <w:rsid w:val="00103109"/>
    <w:rsid w:val="00105942"/>
    <w:rsid w:val="00130586"/>
    <w:rsid w:val="0013786F"/>
    <w:rsid w:val="00145700"/>
    <w:rsid w:val="00146640"/>
    <w:rsid w:val="00150163"/>
    <w:rsid w:val="0015154F"/>
    <w:rsid w:val="00176D8A"/>
    <w:rsid w:val="00183C28"/>
    <w:rsid w:val="00187C2C"/>
    <w:rsid w:val="001901FB"/>
    <w:rsid w:val="001A0268"/>
    <w:rsid w:val="001B08B7"/>
    <w:rsid w:val="001B3A3E"/>
    <w:rsid w:val="001D1B77"/>
    <w:rsid w:val="001E323A"/>
    <w:rsid w:val="002025FF"/>
    <w:rsid w:val="00203CE9"/>
    <w:rsid w:val="00214F38"/>
    <w:rsid w:val="00215939"/>
    <w:rsid w:val="00217114"/>
    <w:rsid w:val="002206E0"/>
    <w:rsid w:val="002217CE"/>
    <w:rsid w:val="00222A0A"/>
    <w:rsid w:val="00233771"/>
    <w:rsid w:val="002360B4"/>
    <w:rsid w:val="0024225F"/>
    <w:rsid w:val="002463BA"/>
    <w:rsid w:val="00262ABF"/>
    <w:rsid w:val="002756C1"/>
    <w:rsid w:val="00292A34"/>
    <w:rsid w:val="00296EAB"/>
    <w:rsid w:val="002C4A95"/>
    <w:rsid w:val="002C51DD"/>
    <w:rsid w:val="002C58C5"/>
    <w:rsid w:val="002D3295"/>
    <w:rsid w:val="002D617F"/>
    <w:rsid w:val="002E1AE9"/>
    <w:rsid w:val="002E2468"/>
    <w:rsid w:val="002E6E39"/>
    <w:rsid w:val="002F022B"/>
    <w:rsid w:val="002F69E2"/>
    <w:rsid w:val="00301116"/>
    <w:rsid w:val="00305A81"/>
    <w:rsid w:val="003442D7"/>
    <w:rsid w:val="0035539A"/>
    <w:rsid w:val="0036212A"/>
    <w:rsid w:val="00365620"/>
    <w:rsid w:val="00380E0D"/>
    <w:rsid w:val="00381D1A"/>
    <w:rsid w:val="00395915"/>
    <w:rsid w:val="003B5680"/>
    <w:rsid w:val="003E0233"/>
    <w:rsid w:val="00423C93"/>
    <w:rsid w:val="0043244F"/>
    <w:rsid w:val="0043768D"/>
    <w:rsid w:val="00442EB2"/>
    <w:rsid w:val="004526EF"/>
    <w:rsid w:val="0046133F"/>
    <w:rsid w:val="00490E22"/>
    <w:rsid w:val="004A5C18"/>
    <w:rsid w:val="004B3AA8"/>
    <w:rsid w:val="004C6FE1"/>
    <w:rsid w:val="004D1FFB"/>
    <w:rsid w:val="004D7973"/>
    <w:rsid w:val="004F2570"/>
    <w:rsid w:val="004F4102"/>
    <w:rsid w:val="0050705A"/>
    <w:rsid w:val="00516C2B"/>
    <w:rsid w:val="00536ACD"/>
    <w:rsid w:val="00561462"/>
    <w:rsid w:val="00564D12"/>
    <w:rsid w:val="0057712F"/>
    <w:rsid w:val="00587F61"/>
    <w:rsid w:val="005A5F1B"/>
    <w:rsid w:val="005A6581"/>
    <w:rsid w:val="005B370B"/>
    <w:rsid w:val="005C044B"/>
    <w:rsid w:val="005D4F5A"/>
    <w:rsid w:val="005F6927"/>
    <w:rsid w:val="006111A0"/>
    <w:rsid w:val="006160EF"/>
    <w:rsid w:val="00634533"/>
    <w:rsid w:val="00637796"/>
    <w:rsid w:val="00646AF1"/>
    <w:rsid w:val="00646D74"/>
    <w:rsid w:val="00666C79"/>
    <w:rsid w:val="00674EA4"/>
    <w:rsid w:val="00677A77"/>
    <w:rsid w:val="0068698E"/>
    <w:rsid w:val="006A0240"/>
    <w:rsid w:val="006A1EE1"/>
    <w:rsid w:val="006A4F75"/>
    <w:rsid w:val="006B6143"/>
    <w:rsid w:val="006B724A"/>
    <w:rsid w:val="006E7196"/>
    <w:rsid w:val="006F0030"/>
    <w:rsid w:val="006F0B5F"/>
    <w:rsid w:val="006F29A9"/>
    <w:rsid w:val="006F41DD"/>
    <w:rsid w:val="00717CB8"/>
    <w:rsid w:val="007369D8"/>
    <w:rsid w:val="00766128"/>
    <w:rsid w:val="00767C7E"/>
    <w:rsid w:val="007810FA"/>
    <w:rsid w:val="00784939"/>
    <w:rsid w:val="0078543B"/>
    <w:rsid w:val="007B3877"/>
    <w:rsid w:val="007B65CF"/>
    <w:rsid w:val="007B73B6"/>
    <w:rsid w:val="007D2092"/>
    <w:rsid w:val="007E08FA"/>
    <w:rsid w:val="00802A84"/>
    <w:rsid w:val="00802D40"/>
    <w:rsid w:val="00804D97"/>
    <w:rsid w:val="0081139F"/>
    <w:rsid w:val="008201F4"/>
    <w:rsid w:val="008306A4"/>
    <w:rsid w:val="00833BBF"/>
    <w:rsid w:val="008345B0"/>
    <w:rsid w:val="0083582C"/>
    <w:rsid w:val="00836A7B"/>
    <w:rsid w:val="00837FC5"/>
    <w:rsid w:val="00841029"/>
    <w:rsid w:val="00853DEA"/>
    <w:rsid w:val="008555D6"/>
    <w:rsid w:val="00861973"/>
    <w:rsid w:val="00861B4B"/>
    <w:rsid w:val="00863F65"/>
    <w:rsid w:val="00875C08"/>
    <w:rsid w:val="008760E2"/>
    <w:rsid w:val="00891C12"/>
    <w:rsid w:val="00893378"/>
    <w:rsid w:val="008A6FD6"/>
    <w:rsid w:val="008A7604"/>
    <w:rsid w:val="008B033A"/>
    <w:rsid w:val="008B067A"/>
    <w:rsid w:val="008B272C"/>
    <w:rsid w:val="008B75BE"/>
    <w:rsid w:val="008C394C"/>
    <w:rsid w:val="008E6429"/>
    <w:rsid w:val="009031C8"/>
    <w:rsid w:val="00914B7A"/>
    <w:rsid w:val="00916CF5"/>
    <w:rsid w:val="009566A5"/>
    <w:rsid w:val="00966273"/>
    <w:rsid w:val="009669D6"/>
    <w:rsid w:val="0096741F"/>
    <w:rsid w:val="00987F17"/>
    <w:rsid w:val="009918D0"/>
    <w:rsid w:val="00995EB6"/>
    <w:rsid w:val="009A0193"/>
    <w:rsid w:val="009C53D0"/>
    <w:rsid w:val="009D25B0"/>
    <w:rsid w:val="00A31EE2"/>
    <w:rsid w:val="00A3404B"/>
    <w:rsid w:val="00A40F05"/>
    <w:rsid w:val="00A55966"/>
    <w:rsid w:val="00A6137D"/>
    <w:rsid w:val="00A76EF2"/>
    <w:rsid w:val="00A87308"/>
    <w:rsid w:val="00A93343"/>
    <w:rsid w:val="00AA6224"/>
    <w:rsid w:val="00AB32AE"/>
    <w:rsid w:val="00AB367E"/>
    <w:rsid w:val="00AB5818"/>
    <w:rsid w:val="00AC0D62"/>
    <w:rsid w:val="00AC3F68"/>
    <w:rsid w:val="00AC4BF2"/>
    <w:rsid w:val="00AD68CA"/>
    <w:rsid w:val="00AE35BE"/>
    <w:rsid w:val="00B000CA"/>
    <w:rsid w:val="00B02F85"/>
    <w:rsid w:val="00B05CFC"/>
    <w:rsid w:val="00B119A3"/>
    <w:rsid w:val="00B12843"/>
    <w:rsid w:val="00B13BCB"/>
    <w:rsid w:val="00B22691"/>
    <w:rsid w:val="00B31BBC"/>
    <w:rsid w:val="00B331A0"/>
    <w:rsid w:val="00B35987"/>
    <w:rsid w:val="00B44CA6"/>
    <w:rsid w:val="00B50128"/>
    <w:rsid w:val="00B5056F"/>
    <w:rsid w:val="00B713FE"/>
    <w:rsid w:val="00B757E5"/>
    <w:rsid w:val="00BA2013"/>
    <w:rsid w:val="00BB464E"/>
    <w:rsid w:val="00BC1E0D"/>
    <w:rsid w:val="00BE3AAC"/>
    <w:rsid w:val="00BE5BFF"/>
    <w:rsid w:val="00C061E7"/>
    <w:rsid w:val="00C202E7"/>
    <w:rsid w:val="00C43880"/>
    <w:rsid w:val="00C53201"/>
    <w:rsid w:val="00C6769A"/>
    <w:rsid w:val="00C85CAD"/>
    <w:rsid w:val="00CB3CCD"/>
    <w:rsid w:val="00CB6D69"/>
    <w:rsid w:val="00CB7325"/>
    <w:rsid w:val="00CF322E"/>
    <w:rsid w:val="00D007FE"/>
    <w:rsid w:val="00D14AF9"/>
    <w:rsid w:val="00D727C4"/>
    <w:rsid w:val="00D774F0"/>
    <w:rsid w:val="00D90A89"/>
    <w:rsid w:val="00D9275F"/>
    <w:rsid w:val="00DA4B24"/>
    <w:rsid w:val="00DA4C62"/>
    <w:rsid w:val="00DB0D8B"/>
    <w:rsid w:val="00DD4253"/>
    <w:rsid w:val="00DE115C"/>
    <w:rsid w:val="00DF27E0"/>
    <w:rsid w:val="00DF4DBD"/>
    <w:rsid w:val="00E1484E"/>
    <w:rsid w:val="00E20485"/>
    <w:rsid w:val="00E27658"/>
    <w:rsid w:val="00E31968"/>
    <w:rsid w:val="00E4351D"/>
    <w:rsid w:val="00E437B9"/>
    <w:rsid w:val="00E56828"/>
    <w:rsid w:val="00E62398"/>
    <w:rsid w:val="00E736D9"/>
    <w:rsid w:val="00E75342"/>
    <w:rsid w:val="00E8646B"/>
    <w:rsid w:val="00EA522A"/>
    <w:rsid w:val="00EC79D3"/>
    <w:rsid w:val="00ED2398"/>
    <w:rsid w:val="00ED2E1B"/>
    <w:rsid w:val="00ED35FF"/>
    <w:rsid w:val="00EE16AA"/>
    <w:rsid w:val="00EF3920"/>
    <w:rsid w:val="00EF71A0"/>
    <w:rsid w:val="00F020FB"/>
    <w:rsid w:val="00F02AE0"/>
    <w:rsid w:val="00F04D24"/>
    <w:rsid w:val="00F17997"/>
    <w:rsid w:val="00F22477"/>
    <w:rsid w:val="00F23FF6"/>
    <w:rsid w:val="00F241C0"/>
    <w:rsid w:val="00F30CF4"/>
    <w:rsid w:val="00F3155E"/>
    <w:rsid w:val="00F3306F"/>
    <w:rsid w:val="00F4772F"/>
    <w:rsid w:val="00F60177"/>
    <w:rsid w:val="00F772AE"/>
    <w:rsid w:val="00F824B6"/>
    <w:rsid w:val="00F92259"/>
    <w:rsid w:val="00FC6137"/>
    <w:rsid w:val="00FC655E"/>
    <w:rsid w:val="00FE24E7"/>
    <w:rsid w:val="00FF326C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BD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337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3378"/>
    <w:rPr>
      <w:rFonts w:ascii="Arial" w:hAnsi="Arial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rsid w:val="008933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93378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8933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9337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893378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9337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93378"/>
    <w:pPr>
      <w:ind w:left="708"/>
    </w:pPr>
  </w:style>
  <w:style w:type="table" w:styleId="aa">
    <w:name w:val="Table Grid"/>
    <w:basedOn w:val="a1"/>
    <w:uiPriority w:val="99"/>
    <w:rsid w:val="0089337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833BBF"/>
    <w:pPr>
      <w:ind w:left="720"/>
      <w:contextualSpacing/>
    </w:pPr>
  </w:style>
  <w:style w:type="paragraph" w:customStyle="1" w:styleId="ab">
    <w:name w:val="Заголовок без #"/>
    <w:basedOn w:val="a"/>
    <w:uiPriority w:val="99"/>
    <w:rsid w:val="00051212"/>
    <w:pPr>
      <w:widowControl w:val="0"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B56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B568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33771"/>
    <w:pPr>
      <w:widowControl w:val="0"/>
      <w:autoSpaceDE w:val="0"/>
      <w:autoSpaceDN w:val="0"/>
      <w:adjustRightInd w:val="0"/>
    </w:pPr>
    <w:rPr>
      <w:rFonts w:eastAsia="MS Mincho"/>
    </w:rPr>
  </w:style>
  <w:style w:type="table" w:customStyle="1" w:styleId="10">
    <w:name w:val="Сетка таблицы1"/>
    <w:basedOn w:val="a1"/>
    <w:uiPriority w:val="59"/>
    <w:rsid w:val="00FF357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semiHidden/>
    <w:unhideWhenUsed/>
    <w:rsid w:val="00D9275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9275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9275F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275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9275F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337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93378"/>
    <w:rPr>
      <w:rFonts w:ascii="Arial" w:hAnsi="Arial" w:cs="Times New Roman"/>
      <w:b/>
      <w:i/>
      <w:sz w:val="20"/>
      <w:szCs w:val="20"/>
      <w:lang w:eastAsia="ru-RU"/>
    </w:rPr>
  </w:style>
  <w:style w:type="character" w:styleId="a3">
    <w:name w:val="Hyperlink"/>
    <w:basedOn w:val="a0"/>
    <w:uiPriority w:val="99"/>
    <w:rsid w:val="008933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93378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rsid w:val="008933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89337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893378"/>
    <w:pPr>
      <w:widowControl w:val="0"/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9337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93378"/>
    <w:pPr>
      <w:ind w:left="708"/>
    </w:pPr>
  </w:style>
  <w:style w:type="table" w:styleId="aa">
    <w:name w:val="Table Grid"/>
    <w:basedOn w:val="a1"/>
    <w:uiPriority w:val="99"/>
    <w:rsid w:val="0089337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uiPriority w:val="99"/>
    <w:rsid w:val="00833BBF"/>
    <w:pPr>
      <w:ind w:left="720"/>
      <w:contextualSpacing/>
    </w:pPr>
  </w:style>
  <w:style w:type="paragraph" w:customStyle="1" w:styleId="ab">
    <w:name w:val="Заголовок без #"/>
    <w:basedOn w:val="a"/>
    <w:uiPriority w:val="99"/>
    <w:rsid w:val="00051212"/>
    <w:pPr>
      <w:widowControl w:val="0"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B56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B568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33771"/>
    <w:pPr>
      <w:widowControl w:val="0"/>
      <w:autoSpaceDE w:val="0"/>
      <w:autoSpaceDN w:val="0"/>
      <w:adjustRightInd w:val="0"/>
    </w:pPr>
    <w:rPr>
      <w:rFonts w:eastAsia="MS Mincho"/>
    </w:rPr>
  </w:style>
  <w:style w:type="table" w:customStyle="1" w:styleId="10">
    <w:name w:val="Сетка таблицы1"/>
    <w:basedOn w:val="a1"/>
    <w:uiPriority w:val="59"/>
    <w:rsid w:val="00FF357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semiHidden/>
    <w:unhideWhenUsed/>
    <w:rsid w:val="00D9275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9275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9275F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275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9275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61E1-E8FD-41B4-8C7E-C02BB74C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642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Решению</vt:lpstr>
    </vt:vector>
  </TitlesOfParts>
  <Company>DG Win&amp;Soft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Решению</dc:title>
  <dc:creator>Мария</dc:creator>
  <cp:lastModifiedBy>Рунова Мария Викторовна</cp:lastModifiedBy>
  <cp:revision>8</cp:revision>
  <cp:lastPrinted>2016-12-20T15:17:00Z</cp:lastPrinted>
  <dcterms:created xsi:type="dcterms:W3CDTF">2024-02-29T11:32:00Z</dcterms:created>
  <dcterms:modified xsi:type="dcterms:W3CDTF">2024-03-25T12:19:00Z</dcterms:modified>
</cp:coreProperties>
</file>