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6BCC0" w14:textId="59583FDB" w:rsidR="00CB5DB1" w:rsidRPr="00A0709D" w:rsidRDefault="00F3045F" w:rsidP="00002A22">
      <w:pPr>
        <w:pStyle w:val="affffff0"/>
        <w:jc w:val="left"/>
        <w:rPr>
          <w:rFonts w:ascii="Times New Roman" w:hAnsi="Times New Roman"/>
          <w:lang w:val="ru-RU"/>
        </w:rPr>
      </w:pPr>
      <w:r>
        <w:rPr>
          <w:noProof/>
          <w:lang w:val="ru-RU" w:eastAsia="ru-RU"/>
        </w:rPr>
        <w:drawing>
          <wp:anchor distT="0" distB="0" distL="114300" distR="114300" simplePos="0" relativeHeight="251658240" behindDoc="1" locked="0" layoutInCell="1" allowOverlap="1" wp14:anchorId="781927DB" wp14:editId="1FB89B4F">
            <wp:simplePos x="0" y="0"/>
            <wp:positionH relativeFrom="column">
              <wp:posOffset>-693964</wp:posOffset>
            </wp:positionH>
            <wp:positionV relativeFrom="paragraph">
              <wp:posOffset>-569596</wp:posOffset>
            </wp:positionV>
            <wp:extent cx="7495517" cy="1059976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01871" cy="10608752"/>
                    </a:xfrm>
                    <a:prstGeom prst="rect">
                      <a:avLst/>
                    </a:prstGeom>
                  </pic:spPr>
                </pic:pic>
              </a:graphicData>
            </a:graphic>
            <wp14:sizeRelH relativeFrom="page">
              <wp14:pctWidth>0</wp14:pctWidth>
            </wp14:sizeRelH>
            <wp14:sizeRelV relativeFrom="page">
              <wp14:pctHeight>0</wp14:pctHeight>
            </wp14:sizeRelV>
          </wp:anchor>
        </w:drawing>
      </w:r>
      <w:r w:rsidR="00D66DA2">
        <w:rPr>
          <w:rFonts w:ascii="Times New Roman" w:hAnsi="Times New Roman"/>
          <w:lang w:val="ru-RU"/>
        </w:rPr>
        <w:tab/>
      </w:r>
    </w:p>
    <w:sdt>
      <w:sdtPr>
        <w:id w:val="-685898026"/>
        <w:docPartObj>
          <w:docPartGallery w:val="Table of Contents"/>
          <w:docPartUnique/>
        </w:docPartObj>
      </w:sdtPr>
      <w:sdtEndPr/>
      <w:sdtContent>
        <w:p w14:paraId="1F5E5DF0" w14:textId="77777777" w:rsidR="006304C8" w:rsidRPr="00A0709D" w:rsidRDefault="006304C8" w:rsidP="00CB5DB1">
          <w:pPr>
            <w:pageBreakBefore/>
            <w:jc w:val="center"/>
            <w:rPr>
              <w:b/>
              <w:bCs/>
              <w:sz w:val="24"/>
              <w:szCs w:val="24"/>
            </w:rPr>
          </w:pPr>
          <w:r w:rsidRPr="00A0709D">
            <w:rPr>
              <w:b/>
              <w:bCs/>
              <w:sz w:val="24"/>
              <w:szCs w:val="24"/>
            </w:rPr>
            <w:t>СОДЕРЖАНИЕ ДОКУМЕНТАЦИИ</w:t>
          </w:r>
        </w:p>
        <w:p w14:paraId="19F093F9" w14:textId="172ED66C" w:rsidR="00CB5DB1" w:rsidRPr="00A0709D" w:rsidRDefault="006304C8" w:rsidP="006304C8">
          <w:pPr>
            <w:jc w:val="center"/>
            <w:rPr>
              <w:b/>
              <w:bCs/>
              <w:sz w:val="24"/>
              <w:szCs w:val="24"/>
            </w:rPr>
          </w:pPr>
          <w:r w:rsidRPr="00A0709D">
            <w:rPr>
              <w:b/>
              <w:bCs/>
              <w:sz w:val="24"/>
              <w:szCs w:val="24"/>
            </w:rPr>
            <w:t>ОБ АУКЦИОНЕ В ЭЛЕКТРОННОЙ ФОРМЕ</w:t>
          </w:r>
        </w:p>
        <w:p w14:paraId="7AE4AA99" w14:textId="3171A6B8" w:rsidR="00A0709D" w:rsidRPr="00A0709D" w:rsidRDefault="00A0709D" w:rsidP="006304C8">
          <w:pPr>
            <w:jc w:val="center"/>
            <w:rPr>
              <w:b/>
              <w:bCs/>
              <w:sz w:val="24"/>
              <w:szCs w:val="24"/>
            </w:rPr>
          </w:pPr>
        </w:p>
        <w:p w14:paraId="7015B37D" w14:textId="77777777" w:rsidR="00A0709D" w:rsidRPr="00A0709D" w:rsidRDefault="00A0709D" w:rsidP="006304C8">
          <w:pPr>
            <w:jc w:val="center"/>
            <w:rPr>
              <w:b/>
              <w:bCs/>
              <w:sz w:val="24"/>
              <w:szCs w:val="24"/>
            </w:rPr>
          </w:pPr>
        </w:p>
        <w:p w14:paraId="662B7205" w14:textId="2E7D1AAF" w:rsidR="008305A3" w:rsidRPr="00A0709D" w:rsidRDefault="008305A3">
          <w:pPr>
            <w:pStyle w:val="1ff4"/>
            <w:tabs>
              <w:tab w:val="right" w:leader="dot" w:pos="9914"/>
            </w:tabs>
            <w:rPr>
              <w:rFonts w:ascii="Times New Roman" w:eastAsiaTheme="minorEastAsia" w:hAnsi="Times New Roman"/>
              <w:b w:val="0"/>
              <w:bCs w:val="0"/>
              <w:caps w:val="0"/>
              <w:noProof/>
              <w:sz w:val="22"/>
              <w:szCs w:val="22"/>
            </w:rPr>
          </w:pPr>
          <w:r w:rsidRPr="00A0709D">
            <w:rPr>
              <w:rFonts w:ascii="Times New Roman" w:hAnsi="Times New Roman"/>
              <w:b w:val="0"/>
              <w:bCs w:val="0"/>
              <w:caps w:val="0"/>
            </w:rPr>
            <w:fldChar w:fldCharType="begin"/>
          </w:r>
          <w:r w:rsidRPr="00A0709D">
            <w:rPr>
              <w:rFonts w:ascii="Times New Roman" w:hAnsi="Times New Roman"/>
              <w:b w:val="0"/>
              <w:bCs w:val="0"/>
              <w:caps w:val="0"/>
            </w:rPr>
            <w:instrText xml:space="preserve"> TOC \o "1-1" \h \z \u </w:instrText>
          </w:r>
          <w:r w:rsidRPr="00A0709D">
            <w:rPr>
              <w:rFonts w:ascii="Times New Roman" w:hAnsi="Times New Roman"/>
              <w:b w:val="0"/>
              <w:bCs w:val="0"/>
              <w:caps w:val="0"/>
            </w:rPr>
            <w:fldChar w:fldCharType="separate"/>
          </w:r>
          <w:hyperlink w:anchor="_Toc124099573" w:history="1">
            <w:r w:rsidRPr="00BA4B6F">
              <w:rPr>
                <w:rStyle w:val="af9"/>
                <w:rFonts w:ascii="Times New Roman" w:hAnsi="Times New Roman"/>
                <w:noProof/>
              </w:rPr>
              <w:t>Р</w:t>
            </w:r>
            <w:r w:rsidR="00BA4B6F" w:rsidRPr="00BA4B6F">
              <w:rPr>
                <w:rStyle w:val="af9"/>
                <w:rFonts w:ascii="Times New Roman" w:hAnsi="Times New Roman"/>
                <w:caps w:val="0"/>
                <w:noProof/>
              </w:rPr>
              <w:t>аздел</w:t>
            </w:r>
            <w:r w:rsidRPr="00BA4B6F">
              <w:rPr>
                <w:rStyle w:val="af9"/>
                <w:rFonts w:ascii="Times New Roman" w:hAnsi="Times New Roman"/>
                <w:noProof/>
              </w:rPr>
              <w:t xml:space="preserve"> I.</w:t>
            </w:r>
            <w:r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бщие положения</w:t>
            </w:r>
            <w:r w:rsidRPr="00A0709D">
              <w:rPr>
                <w:rFonts w:ascii="Times New Roman" w:hAnsi="Times New Roman"/>
                <w:b w:val="0"/>
                <w:bCs w:val="0"/>
                <w:noProof/>
                <w:webHidden/>
              </w:rPr>
              <w:tab/>
            </w:r>
            <w:r w:rsidRPr="00A0709D">
              <w:rPr>
                <w:rFonts w:ascii="Times New Roman" w:hAnsi="Times New Roman"/>
                <w:b w:val="0"/>
                <w:bCs w:val="0"/>
                <w:noProof/>
                <w:webHidden/>
              </w:rPr>
              <w:fldChar w:fldCharType="begin"/>
            </w:r>
            <w:r w:rsidRPr="00A0709D">
              <w:rPr>
                <w:rFonts w:ascii="Times New Roman" w:hAnsi="Times New Roman"/>
                <w:b w:val="0"/>
                <w:bCs w:val="0"/>
                <w:noProof/>
                <w:webHidden/>
              </w:rPr>
              <w:instrText xml:space="preserve"> PAGEREF _Toc124099573 \h </w:instrText>
            </w:r>
            <w:r w:rsidRPr="00A0709D">
              <w:rPr>
                <w:rFonts w:ascii="Times New Roman" w:hAnsi="Times New Roman"/>
                <w:b w:val="0"/>
                <w:bCs w:val="0"/>
                <w:noProof/>
                <w:webHidden/>
              </w:rPr>
            </w:r>
            <w:r w:rsidRPr="00A0709D">
              <w:rPr>
                <w:rFonts w:ascii="Times New Roman" w:hAnsi="Times New Roman"/>
                <w:b w:val="0"/>
                <w:bCs w:val="0"/>
                <w:noProof/>
                <w:webHidden/>
              </w:rPr>
              <w:fldChar w:fldCharType="separate"/>
            </w:r>
            <w:r w:rsidRPr="00A0709D">
              <w:rPr>
                <w:rFonts w:ascii="Times New Roman" w:hAnsi="Times New Roman"/>
                <w:b w:val="0"/>
                <w:bCs w:val="0"/>
                <w:noProof/>
                <w:webHidden/>
              </w:rPr>
              <w:t>2</w:t>
            </w:r>
            <w:r w:rsidRPr="00A0709D">
              <w:rPr>
                <w:rFonts w:ascii="Times New Roman" w:hAnsi="Times New Roman"/>
                <w:b w:val="0"/>
                <w:bCs w:val="0"/>
                <w:noProof/>
                <w:webHidden/>
              </w:rPr>
              <w:fldChar w:fldCharType="end"/>
            </w:r>
          </w:hyperlink>
        </w:p>
        <w:p w14:paraId="2BC2048E" w14:textId="047C681B" w:rsidR="008305A3" w:rsidRPr="00A0709D" w:rsidRDefault="000504D3">
          <w:pPr>
            <w:pStyle w:val="1ff4"/>
            <w:tabs>
              <w:tab w:val="right" w:leader="dot" w:pos="9914"/>
            </w:tabs>
            <w:rPr>
              <w:rFonts w:ascii="Times New Roman" w:eastAsiaTheme="minorEastAsia" w:hAnsi="Times New Roman"/>
              <w:b w:val="0"/>
              <w:bCs w:val="0"/>
              <w:caps w:val="0"/>
              <w:noProof/>
              <w:sz w:val="22"/>
              <w:szCs w:val="22"/>
            </w:rPr>
          </w:pPr>
          <w:hyperlink w:anchor="_Toc124099574"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xml:space="preserve"> II</w:t>
            </w:r>
            <w:r w:rsidR="008305A3" w:rsidRPr="00A0709D">
              <w:rPr>
                <w:rStyle w:val="af9"/>
                <w:rFonts w:ascii="Times New Roman" w:hAnsi="Times New Roman"/>
                <w:b w:val="0"/>
                <w:bCs w:val="0"/>
                <w:noProof/>
              </w:rPr>
              <w:t>. И</w:t>
            </w:r>
            <w:r w:rsidR="00BA4B6F" w:rsidRPr="00A0709D">
              <w:rPr>
                <w:rStyle w:val="af9"/>
                <w:rFonts w:ascii="Times New Roman" w:hAnsi="Times New Roman"/>
                <w:b w:val="0"/>
                <w:bCs w:val="0"/>
                <w:caps w:val="0"/>
                <w:noProof/>
              </w:rPr>
              <w:t>нформационная карта электронного аукциона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_Toc124099574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27</w:t>
            </w:r>
            <w:r w:rsidR="008305A3" w:rsidRPr="00A0709D">
              <w:rPr>
                <w:rFonts w:ascii="Times New Roman" w:hAnsi="Times New Roman"/>
                <w:b w:val="0"/>
                <w:bCs w:val="0"/>
                <w:noProof/>
                <w:webHidden/>
              </w:rPr>
              <w:fldChar w:fldCharType="end"/>
            </w:r>
          </w:hyperlink>
        </w:p>
        <w:p w14:paraId="4D359427" w14:textId="113CDE72" w:rsidR="008305A3" w:rsidRPr="00A0709D" w:rsidRDefault="000504D3">
          <w:pPr>
            <w:pStyle w:val="1ff4"/>
            <w:tabs>
              <w:tab w:val="right" w:leader="dot" w:pos="9914"/>
            </w:tabs>
            <w:rPr>
              <w:rFonts w:ascii="Times New Roman" w:eastAsiaTheme="minorEastAsia" w:hAnsi="Times New Roman"/>
              <w:b w:val="0"/>
              <w:bCs w:val="0"/>
              <w:caps w:val="0"/>
              <w:noProof/>
              <w:sz w:val="22"/>
              <w:szCs w:val="22"/>
            </w:rPr>
          </w:pPr>
          <w:hyperlink w:anchor="_Toc124099575"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III.</w:t>
            </w:r>
            <w:r w:rsidR="008305A3"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писание предмета закупки (техническое задание)</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_Toc124099575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1B816A78" w14:textId="79AF0155" w:rsidR="008305A3" w:rsidRPr="00A0709D" w:rsidRDefault="000504D3">
          <w:pPr>
            <w:pStyle w:val="1ff4"/>
            <w:tabs>
              <w:tab w:val="right" w:leader="dot" w:pos="9914"/>
            </w:tabs>
            <w:rPr>
              <w:rFonts w:ascii="Times New Roman" w:eastAsiaTheme="minorEastAsia" w:hAnsi="Times New Roman"/>
              <w:b w:val="0"/>
              <w:bCs w:val="0"/>
              <w:caps w:val="0"/>
              <w:noProof/>
              <w:sz w:val="22"/>
              <w:szCs w:val="22"/>
            </w:rPr>
          </w:pPr>
          <w:hyperlink w:anchor="_Toc124099576"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IV.</w:t>
            </w:r>
            <w:r w:rsidR="008305A3" w:rsidRPr="00A0709D">
              <w:rPr>
                <w:rStyle w:val="af9"/>
                <w:rFonts w:ascii="Times New Roman" w:hAnsi="Times New Roman"/>
                <w:b w:val="0"/>
                <w:bCs w:val="0"/>
                <w:noProof/>
              </w:rPr>
              <w:t> О</w:t>
            </w:r>
            <w:r w:rsidR="00520694" w:rsidRPr="00A0709D">
              <w:rPr>
                <w:rStyle w:val="af9"/>
                <w:rFonts w:ascii="Times New Roman" w:hAnsi="Times New Roman"/>
                <w:b w:val="0"/>
                <w:bCs w:val="0"/>
                <w:caps w:val="0"/>
                <w:noProof/>
              </w:rPr>
              <w:t>боснование начальной (максимальной) цены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_Toc124099576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4EDE5050" w14:textId="3F79B706" w:rsidR="008305A3" w:rsidRPr="00A0709D" w:rsidRDefault="000504D3">
          <w:pPr>
            <w:pStyle w:val="1ff4"/>
            <w:tabs>
              <w:tab w:val="right" w:leader="dot" w:pos="9914"/>
            </w:tabs>
            <w:rPr>
              <w:rFonts w:ascii="Times New Roman" w:eastAsiaTheme="minorEastAsia" w:hAnsi="Times New Roman"/>
              <w:b w:val="0"/>
              <w:bCs w:val="0"/>
              <w:caps w:val="0"/>
              <w:noProof/>
              <w:sz w:val="22"/>
              <w:szCs w:val="22"/>
            </w:rPr>
          </w:pPr>
          <w:hyperlink w:anchor="_Toc124099577"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w:t>
            </w:r>
            <w:r w:rsidR="008305A3" w:rsidRPr="00A0709D">
              <w:rPr>
                <w:rStyle w:val="af9"/>
                <w:rFonts w:ascii="Times New Roman" w:hAnsi="Times New Roman"/>
                <w:b w:val="0"/>
                <w:bCs w:val="0"/>
                <w:noProof/>
              </w:rPr>
              <w:t xml:space="preserve"> О</w:t>
            </w:r>
            <w:r w:rsidR="00520694" w:rsidRPr="00A0709D">
              <w:rPr>
                <w:rStyle w:val="af9"/>
                <w:rFonts w:ascii="Times New Roman" w:hAnsi="Times New Roman"/>
                <w:b w:val="0"/>
                <w:bCs w:val="0"/>
                <w:caps w:val="0"/>
                <w:noProof/>
              </w:rPr>
              <w:t xml:space="preserve">бразцы форм </w:t>
            </w:r>
            <w:r w:rsidR="00520694" w:rsidRPr="00A0709D">
              <w:rPr>
                <w:rStyle w:val="af9"/>
                <w:rFonts w:ascii="Times New Roman" w:eastAsia="Calibri" w:hAnsi="Times New Roman"/>
                <w:b w:val="0"/>
                <w:bCs w:val="0"/>
                <w:caps w:val="0"/>
                <w:noProof/>
              </w:rPr>
              <w:t>для заполнения участниками закупки (рекомендуемые формы)</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_Toc124099577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33</w:t>
            </w:r>
            <w:r w:rsidR="008305A3" w:rsidRPr="00A0709D">
              <w:rPr>
                <w:rFonts w:ascii="Times New Roman" w:hAnsi="Times New Roman"/>
                <w:b w:val="0"/>
                <w:bCs w:val="0"/>
                <w:noProof/>
                <w:webHidden/>
              </w:rPr>
              <w:fldChar w:fldCharType="end"/>
            </w:r>
          </w:hyperlink>
        </w:p>
        <w:p w14:paraId="41BBFB48" w14:textId="6C1C2CBE" w:rsidR="008305A3" w:rsidRPr="00A0709D" w:rsidRDefault="000504D3">
          <w:pPr>
            <w:pStyle w:val="1ff4"/>
            <w:tabs>
              <w:tab w:val="right" w:leader="dot" w:pos="9914"/>
            </w:tabs>
            <w:rPr>
              <w:rFonts w:ascii="Times New Roman" w:eastAsiaTheme="minorEastAsia" w:hAnsi="Times New Roman"/>
              <w:b w:val="0"/>
              <w:bCs w:val="0"/>
              <w:caps w:val="0"/>
              <w:noProof/>
              <w:sz w:val="22"/>
              <w:szCs w:val="22"/>
            </w:rPr>
          </w:pPr>
          <w:hyperlink w:anchor="_Toc124099578"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VI.</w:t>
            </w:r>
            <w:r w:rsidR="008305A3" w:rsidRPr="00A0709D">
              <w:rPr>
                <w:rStyle w:val="af9"/>
                <w:rFonts w:ascii="Times New Roman" w:hAnsi="Times New Roman"/>
                <w:b w:val="0"/>
                <w:bCs w:val="0"/>
                <w:noProof/>
              </w:rPr>
              <w:t xml:space="preserve"> П</w:t>
            </w:r>
            <w:r w:rsidR="00520694" w:rsidRPr="00A0709D">
              <w:rPr>
                <w:rStyle w:val="af9"/>
                <w:rFonts w:ascii="Times New Roman" w:hAnsi="Times New Roman"/>
                <w:b w:val="0"/>
                <w:bCs w:val="0"/>
                <w:caps w:val="0"/>
                <w:noProof/>
              </w:rPr>
              <w:t>роект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_Toc124099578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42</w:t>
            </w:r>
            <w:r w:rsidR="008305A3" w:rsidRPr="00A0709D">
              <w:rPr>
                <w:rFonts w:ascii="Times New Roman" w:hAnsi="Times New Roman"/>
                <w:b w:val="0"/>
                <w:bCs w:val="0"/>
                <w:noProof/>
                <w:webHidden/>
              </w:rPr>
              <w:fldChar w:fldCharType="end"/>
            </w:r>
          </w:hyperlink>
        </w:p>
        <w:p w14:paraId="3D696769" w14:textId="27134DBC" w:rsidR="00CB5DB1" w:rsidRPr="00A0709D" w:rsidRDefault="008305A3">
          <w:r w:rsidRPr="00A0709D">
            <w:rPr>
              <w:caps/>
              <w:sz w:val="24"/>
              <w:szCs w:val="24"/>
            </w:rPr>
            <w:fldChar w:fldCharType="end"/>
          </w:r>
        </w:p>
      </w:sdtContent>
    </w:sdt>
    <w:p w14:paraId="2A99EDC1" w14:textId="77777777" w:rsidR="008305A3" w:rsidRPr="00A0709D" w:rsidRDefault="008305A3"/>
    <w:p w14:paraId="4DF11D56" w14:textId="7EE1E8DC" w:rsidR="007C002E" w:rsidRPr="00DA5213" w:rsidRDefault="007C002E" w:rsidP="00DA5213">
      <w:pPr>
        <w:pStyle w:val="10"/>
        <w:pageBreakBefore/>
        <w:numPr>
          <w:ilvl w:val="0"/>
          <w:numId w:val="0"/>
        </w:numPr>
        <w:ind w:left="709"/>
        <w:jc w:val="left"/>
        <w:rPr>
          <w:rFonts w:ascii="Times New Roman" w:hAnsi="Times New Roman"/>
          <w:b w:val="0"/>
          <w:szCs w:val="24"/>
          <w:u w:val="none"/>
          <w:lang w:val="ru-RU"/>
        </w:rPr>
      </w:pPr>
      <w:bookmarkStart w:id="0" w:name="_Toc124099573"/>
      <w:r w:rsidRPr="00DA5213">
        <w:rPr>
          <w:rFonts w:ascii="Times New Roman" w:hAnsi="Times New Roman"/>
          <w:szCs w:val="24"/>
          <w:u w:val="none"/>
          <w:lang w:val="ru-RU"/>
        </w:rPr>
        <w:lastRenderedPageBreak/>
        <w:t xml:space="preserve">Раздел </w:t>
      </w:r>
      <w:r w:rsidRPr="00DA5213">
        <w:rPr>
          <w:rFonts w:ascii="Times New Roman" w:hAnsi="Times New Roman"/>
          <w:szCs w:val="24"/>
          <w:u w:val="none"/>
        </w:rPr>
        <w:t>I</w:t>
      </w:r>
      <w:r w:rsidRPr="00DA5213">
        <w:rPr>
          <w:rFonts w:ascii="Times New Roman" w:hAnsi="Times New Roman"/>
          <w:szCs w:val="24"/>
          <w:u w:val="none"/>
          <w:lang w:val="ru-RU"/>
        </w:rPr>
        <w:t>.</w:t>
      </w:r>
      <w:r w:rsidRPr="00DA5213">
        <w:rPr>
          <w:rFonts w:ascii="Times New Roman" w:hAnsi="Times New Roman"/>
          <w:szCs w:val="24"/>
          <w:u w:val="none"/>
        </w:rPr>
        <w:t> </w:t>
      </w:r>
      <w:r w:rsidRPr="00DA5213">
        <w:rPr>
          <w:rFonts w:ascii="Times New Roman" w:hAnsi="Times New Roman"/>
          <w:szCs w:val="24"/>
          <w:u w:val="none"/>
          <w:lang w:val="ru-RU"/>
        </w:rPr>
        <w:t>Общие положения</w:t>
      </w:r>
      <w:bookmarkEnd w:id="0"/>
    </w:p>
    <w:p w14:paraId="35FF4A81" w14:textId="77777777" w:rsidR="007C002E" w:rsidRPr="00A0709D" w:rsidRDefault="007C002E" w:rsidP="007C002E">
      <w:pPr>
        <w:widowControl w:val="0"/>
        <w:suppressLineNumbers/>
        <w:suppressAutoHyphens/>
        <w:autoSpaceDE w:val="0"/>
        <w:autoSpaceDN w:val="0"/>
        <w:adjustRightInd w:val="0"/>
        <w:ind w:firstLine="709"/>
        <w:jc w:val="both"/>
        <w:rPr>
          <w:b/>
          <w:sz w:val="24"/>
          <w:szCs w:val="24"/>
          <w:u w:val="single"/>
        </w:rPr>
      </w:pPr>
    </w:p>
    <w:p w14:paraId="1DD9FDAC" w14:textId="77777777" w:rsidR="007C002E" w:rsidRPr="00A0709D" w:rsidRDefault="007C002E" w:rsidP="00544BFB">
      <w:pPr>
        <w:widowControl w:val="0"/>
        <w:suppressLineNumbers/>
        <w:suppressAutoHyphens/>
        <w:autoSpaceDE w:val="0"/>
        <w:autoSpaceDN w:val="0"/>
        <w:adjustRightInd w:val="0"/>
        <w:ind w:firstLine="708"/>
        <w:jc w:val="both"/>
        <w:rPr>
          <w:b/>
          <w:sz w:val="24"/>
          <w:szCs w:val="24"/>
          <w:u w:val="single"/>
        </w:rPr>
      </w:pPr>
      <w:r w:rsidRPr="00A0709D">
        <w:rPr>
          <w:b/>
          <w:sz w:val="24"/>
          <w:szCs w:val="24"/>
        </w:rPr>
        <w:t>1. Законодательное регулирование.</w:t>
      </w:r>
    </w:p>
    <w:p w14:paraId="4EE57BE9" w14:textId="77777777" w:rsidR="00290470" w:rsidRPr="00A0709D" w:rsidRDefault="007C002E" w:rsidP="00290470">
      <w:pPr>
        <w:ind w:firstLine="708"/>
        <w:jc w:val="both"/>
        <w:rPr>
          <w:sz w:val="24"/>
          <w:szCs w:val="24"/>
        </w:rPr>
      </w:pPr>
      <w:r w:rsidRPr="00A0709D">
        <w:rPr>
          <w:sz w:val="24"/>
          <w:szCs w:val="24"/>
        </w:rPr>
        <w:t xml:space="preserve">Документация об аукционе в электронной форме (далее </w:t>
      </w:r>
      <w:r w:rsidR="00C737D2" w:rsidRPr="00A0709D">
        <w:rPr>
          <w:sz w:val="24"/>
          <w:szCs w:val="24"/>
        </w:rPr>
        <w:t>–</w:t>
      </w:r>
      <w:r w:rsidRPr="00A0709D">
        <w:rPr>
          <w:sz w:val="24"/>
          <w:szCs w:val="24"/>
        </w:rPr>
        <w:t xml:space="preserve"> аукцион) подготовлена в соответствии с Конституцией Российской Федерации от 12 декабря 1993 г., Гражданским кодексом Российской Федерации, Федеральным законом от 18 июля 2011 г. № 223-ФЗ «О</w:t>
      </w:r>
      <w:r w:rsidRPr="00A0709D">
        <w:rPr>
          <w:sz w:val="24"/>
          <w:szCs w:val="24"/>
          <w:lang w:val="en-US"/>
        </w:rPr>
        <w:t> </w:t>
      </w:r>
      <w:r w:rsidRPr="00A0709D">
        <w:rPr>
          <w:sz w:val="24"/>
          <w:szCs w:val="24"/>
        </w:rPr>
        <w:t xml:space="preserve">закупках товаров, работ, услуг отдельными видами юридических лиц» (далее </w:t>
      </w:r>
      <w:r w:rsidR="00C737D2" w:rsidRPr="00A0709D">
        <w:rPr>
          <w:sz w:val="24"/>
          <w:szCs w:val="24"/>
        </w:rPr>
        <w:t>–</w:t>
      </w:r>
      <w:r w:rsidRPr="00A0709D">
        <w:rPr>
          <w:sz w:val="24"/>
          <w:szCs w:val="24"/>
        </w:rPr>
        <w:t xml:space="preserve"> Закон №</w:t>
      </w:r>
      <w:r w:rsidRPr="00A0709D">
        <w:rPr>
          <w:sz w:val="24"/>
          <w:szCs w:val="24"/>
          <w:lang w:val="en-US"/>
        </w:rPr>
        <w:t> </w:t>
      </w:r>
      <w:r w:rsidRPr="00A0709D">
        <w:rPr>
          <w:sz w:val="24"/>
          <w:szCs w:val="24"/>
        </w:rPr>
        <w:t>223-ФЗ), Федеральным законом от 26 июля 2006 г. № 135-ФЗ «О защите конкуренции», Федеральным законом от 24 июля 2007 г. № 209-ФЗ «О развитии малого и среднего предпринимательства в Российской Федерации», Федеральным законом от 6 апреля 2011 г. № 63-ФЗ «Об электронной подписи»,</w:t>
      </w:r>
      <w:r w:rsidRPr="00A0709D">
        <w:t xml:space="preserve"> </w:t>
      </w:r>
      <w:r w:rsidRPr="00A0709D">
        <w:rPr>
          <w:sz w:val="24"/>
          <w:szCs w:val="24"/>
        </w:rPr>
        <w:t xml:space="preserve">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w:t>
      </w:r>
      <w:r w:rsidR="00C737D2" w:rsidRPr="00A0709D">
        <w:rPr>
          <w:sz w:val="24"/>
          <w:szCs w:val="24"/>
        </w:rPr>
        <w:t>–</w:t>
      </w:r>
      <w:r w:rsidRPr="00A0709D">
        <w:rPr>
          <w:sz w:val="24"/>
          <w:szCs w:val="24"/>
        </w:rPr>
        <w:t xml:space="preserve">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54CF7DF9" w14:textId="77777777" w:rsidR="00290470" w:rsidRPr="00A0709D" w:rsidRDefault="007C002E" w:rsidP="00290470">
      <w:pPr>
        <w:ind w:firstLine="708"/>
        <w:jc w:val="both"/>
        <w:rPr>
          <w:sz w:val="24"/>
          <w:szCs w:val="24"/>
        </w:rPr>
      </w:pPr>
      <w:r w:rsidRPr="00A0709D">
        <w:rPr>
          <w:sz w:val="24"/>
          <w:szCs w:val="24"/>
        </w:rPr>
        <w:t xml:space="preserve">Целями регулирования Закона № 223-ФЗ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(далее </w:t>
      </w:r>
      <w:r w:rsidR="00C737D2" w:rsidRPr="00A0709D">
        <w:rPr>
          <w:sz w:val="24"/>
          <w:szCs w:val="24"/>
        </w:rPr>
        <w:t>–</w:t>
      </w:r>
      <w:r w:rsidRPr="00A0709D">
        <w:rPr>
          <w:sz w:val="24"/>
          <w:szCs w:val="24"/>
        </w:rPr>
        <w:t xml:space="preserve"> закупка) для нужд Заказчика и стимулирование такого участия, развитие добросовестной конкуренции, обеспечение гласности и прозрачности закупки, предотвращение коррупции и других злоупотреблений.</w:t>
      </w:r>
    </w:p>
    <w:p w14:paraId="37209B9D" w14:textId="77777777" w:rsidR="007C002E" w:rsidRPr="00A0709D" w:rsidRDefault="007C002E" w:rsidP="00290470">
      <w:pPr>
        <w:ind w:firstLine="708"/>
        <w:jc w:val="both"/>
        <w:rPr>
          <w:sz w:val="24"/>
          <w:szCs w:val="24"/>
        </w:rPr>
      </w:pPr>
      <w:r w:rsidRPr="00A0709D">
        <w:rPr>
          <w:sz w:val="24"/>
          <w:szCs w:val="24"/>
        </w:rPr>
        <w:t>В части, прямо не урегулированной законодательством Российской Федерации, проведение аукциона регулируется документацией об аукционе в электронной форме.</w:t>
      </w:r>
    </w:p>
    <w:p w14:paraId="78FEADEC" w14:textId="77777777" w:rsidR="007C002E" w:rsidRPr="00A0709D" w:rsidRDefault="007C002E" w:rsidP="007C002E">
      <w:pPr>
        <w:widowControl w:val="0"/>
        <w:suppressLineNumbers/>
        <w:suppressAutoHyphens/>
        <w:autoSpaceDE w:val="0"/>
        <w:autoSpaceDN w:val="0"/>
        <w:adjustRightInd w:val="0"/>
        <w:jc w:val="both"/>
        <w:rPr>
          <w:sz w:val="24"/>
          <w:szCs w:val="24"/>
        </w:rPr>
      </w:pPr>
    </w:p>
    <w:p w14:paraId="5D633968" w14:textId="54E23DF6" w:rsidR="007C002E" w:rsidRPr="001A5832" w:rsidRDefault="007C002E" w:rsidP="00544BFB">
      <w:pPr>
        <w:widowControl w:val="0"/>
        <w:suppressLineNumbers/>
        <w:suppressAutoHyphens/>
        <w:autoSpaceDE w:val="0"/>
        <w:autoSpaceDN w:val="0"/>
        <w:adjustRightInd w:val="0"/>
        <w:ind w:firstLine="708"/>
        <w:rPr>
          <w:b/>
          <w:sz w:val="24"/>
          <w:szCs w:val="24"/>
        </w:rPr>
      </w:pPr>
      <w:r w:rsidRPr="00A0709D">
        <w:rPr>
          <w:b/>
          <w:sz w:val="24"/>
          <w:szCs w:val="24"/>
        </w:rPr>
        <w:t>2. Термины и определения, используемые при проведении аукциона в электронной форме</w:t>
      </w:r>
      <w:r w:rsidR="001A5832">
        <w:rPr>
          <w:b/>
          <w:sz w:val="24"/>
          <w:szCs w:val="24"/>
        </w:rPr>
        <w:t>.</w:t>
      </w:r>
    </w:p>
    <w:p w14:paraId="429E4297"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Заказчик</w:t>
      </w:r>
      <w:r w:rsidRPr="00A0709D">
        <w:rPr>
          <w:sz w:val="24"/>
          <w:szCs w:val="24"/>
        </w:rPr>
        <w:t xml:space="preserve"> </w:t>
      </w:r>
      <w:r w:rsidRPr="00A0709D">
        <w:rPr>
          <w:b/>
          <w:sz w:val="24"/>
          <w:szCs w:val="24"/>
        </w:rPr>
        <w:t xml:space="preserve">– </w:t>
      </w:r>
      <w:r w:rsidRPr="00A0709D">
        <w:rPr>
          <w:sz w:val="24"/>
          <w:szCs w:val="24"/>
        </w:rPr>
        <w:t>федеральное государственное предприятие «Ведомственная охрана железнодорожного транспорта Российской Федерации» (ФГП ВО ЖДТ России, Предприятие).</w:t>
      </w:r>
    </w:p>
    <w:p w14:paraId="4C6D85B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Документация о конкурентной закупке</w:t>
      </w:r>
      <w:r w:rsidRPr="00A0709D">
        <w:rPr>
          <w:sz w:val="24"/>
          <w:szCs w:val="24"/>
        </w:rPr>
        <w:t xml:space="preserve"> – комплект документов, содержащий сведения и информацию о предмете, условиях участия и правилах проведения конкурентной закупки, правилах подготовки, оформления и подачи предложения участником, правилах выбора победителя, а также об условиях заключаемого по результатам конкурентной закупки договора. </w:t>
      </w:r>
    </w:p>
    <w:p w14:paraId="20AF24FB"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Комиссия</w:t>
      </w:r>
      <w:r w:rsidRPr="00A0709D">
        <w:rPr>
          <w:sz w:val="24"/>
          <w:szCs w:val="24"/>
        </w:rPr>
        <w:t xml:space="preserve"> – коллегиальный рабочий орган, созданный Заказчиком для определения поставщика (исполнителя, подрядчика) по результатам проведения конкурентной закупки. </w:t>
      </w:r>
    </w:p>
    <w:p w14:paraId="7A2A7BCF" w14:textId="77777777" w:rsidR="00F83ADD" w:rsidRPr="00A0709D" w:rsidRDefault="007C002E" w:rsidP="00F83ADD">
      <w:pPr>
        <w:widowControl w:val="0"/>
        <w:autoSpaceDE w:val="0"/>
        <w:autoSpaceDN w:val="0"/>
        <w:adjustRightInd w:val="0"/>
        <w:ind w:firstLine="709"/>
        <w:jc w:val="both"/>
        <w:rPr>
          <w:color w:val="000000"/>
          <w:sz w:val="24"/>
          <w:szCs w:val="24"/>
        </w:rPr>
      </w:pPr>
      <w:r w:rsidRPr="00A0709D">
        <w:rPr>
          <w:b/>
          <w:bCs/>
          <w:sz w:val="24"/>
          <w:szCs w:val="24"/>
        </w:rPr>
        <w:t xml:space="preserve">Участник закупки </w:t>
      </w:r>
      <w:r w:rsidR="00C737D2" w:rsidRPr="00A0709D">
        <w:rPr>
          <w:color w:val="000000"/>
          <w:sz w:val="24"/>
          <w:szCs w:val="24"/>
        </w:rPr>
        <w:t>–</w:t>
      </w:r>
      <w:r w:rsidRPr="00A0709D">
        <w:rPr>
          <w:color w:val="000000"/>
          <w:sz w:val="24"/>
          <w:szCs w:val="24"/>
        </w:rPr>
        <w:t> </w:t>
      </w:r>
      <w:r w:rsidR="00306AFC" w:rsidRPr="00A0709D">
        <w:rPr>
          <w:color w:val="000000"/>
          <w:sz w:val="24"/>
          <w:szCs w:val="24"/>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w:t>
      </w:r>
      <w:r w:rsidR="00C737D2" w:rsidRPr="00A0709D">
        <w:rPr>
          <w:color w:val="000000"/>
          <w:sz w:val="24"/>
          <w:szCs w:val="24"/>
        </w:rPr>
        <w:t>–</w:t>
      </w:r>
      <w:r w:rsidR="00306AFC" w:rsidRPr="00A0709D">
        <w:rPr>
          <w:color w:val="000000"/>
          <w:sz w:val="24"/>
          <w:szCs w:val="24"/>
        </w:rPr>
        <w:t xml:space="preserve">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Законом № 255-ФЗ.</w:t>
      </w:r>
    </w:p>
    <w:p w14:paraId="4ADCB11B" w14:textId="77777777" w:rsidR="007C002E" w:rsidRPr="00A0709D" w:rsidRDefault="007C002E" w:rsidP="00F83ADD">
      <w:pPr>
        <w:widowControl w:val="0"/>
        <w:autoSpaceDE w:val="0"/>
        <w:autoSpaceDN w:val="0"/>
        <w:adjustRightInd w:val="0"/>
        <w:ind w:firstLine="709"/>
        <w:jc w:val="both"/>
        <w:rPr>
          <w:sz w:val="24"/>
          <w:szCs w:val="24"/>
        </w:rPr>
      </w:pPr>
      <w:r w:rsidRPr="00A0709D">
        <w:rPr>
          <w:b/>
          <w:sz w:val="24"/>
          <w:szCs w:val="24"/>
        </w:rPr>
        <w:t>Декларация</w:t>
      </w:r>
      <w:r w:rsidRPr="00A0709D">
        <w:rPr>
          <w:sz w:val="24"/>
          <w:szCs w:val="24"/>
        </w:rPr>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форме.</w:t>
      </w:r>
    </w:p>
    <w:p w14:paraId="0F832AD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Единая информационная система </w:t>
      </w:r>
      <w:r w:rsidRPr="00A0709D">
        <w:rPr>
          <w:sz w:val="24"/>
          <w:szCs w:val="24"/>
        </w:rPr>
        <w:t>–</w:t>
      </w:r>
      <w:r w:rsidRPr="00A0709D">
        <w:rPr>
          <w:b/>
          <w:sz w:val="24"/>
          <w:szCs w:val="24"/>
        </w:rPr>
        <w:t xml:space="preserve"> </w:t>
      </w:r>
      <w:r w:rsidRPr="00A0709D">
        <w:rPr>
          <w:sz w:val="24"/>
          <w:szCs w:val="24"/>
        </w:rPr>
        <w:t xml:space="preserve">единая информационная система в сфере закупок товаров, работ, услуг для обеспечения государственных и муниципальных нужд </w:t>
      </w:r>
      <w:r w:rsidRPr="00A0709D">
        <w:rPr>
          <w:sz w:val="24"/>
          <w:szCs w:val="24"/>
        </w:rPr>
        <w:lastRenderedPageBreak/>
        <w:t>обеспечивающая свободный и безвозмездный доступ к полной и достоверной информации о контрактной системе в сфере закупок и закупках товаров, работ, услуг, отдельными видами юридических лиц, а также формирование, обработку, хранение и предоставление такой информации с использованием официального сайта единой информационной системы в информационно-телекоммуникационной сети «Интернет» (официальный сайт).</w:t>
      </w:r>
    </w:p>
    <w:p w14:paraId="360FE96D" w14:textId="77777777" w:rsidR="007C002E" w:rsidRPr="00A0709D" w:rsidRDefault="007C002E" w:rsidP="007C002E">
      <w:pPr>
        <w:widowControl w:val="0"/>
        <w:autoSpaceDE w:val="0"/>
        <w:autoSpaceDN w:val="0"/>
        <w:adjustRightInd w:val="0"/>
        <w:ind w:firstLine="567"/>
        <w:jc w:val="both"/>
        <w:rPr>
          <w:sz w:val="24"/>
          <w:szCs w:val="24"/>
        </w:rPr>
      </w:pPr>
      <w:r w:rsidRPr="00A0709D">
        <w:rPr>
          <w:b/>
          <w:color w:val="000000"/>
          <w:sz w:val="24"/>
          <w:szCs w:val="24"/>
        </w:rPr>
        <w:t>Товары, работы, услуги</w:t>
      </w:r>
      <w:r w:rsidRPr="00A0709D">
        <w:rPr>
          <w:color w:val="000000"/>
          <w:sz w:val="24"/>
          <w:szCs w:val="24"/>
        </w:rPr>
        <w:t xml:space="preserve"> – любые товары, работы, услуги и иные объекты гражданских прав, приобретаемые Заказчиком в порядке, предусмотренном Положением</w:t>
      </w:r>
      <w:r w:rsidRPr="00A0709D">
        <w:t xml:space="preserve"> </w:t>
      </w:r>
      <w:r w:rsidRPr="00A0709D">
        <w:rPr>
          <w:color w:val="000000"/>
          <w:sz w:val="24"/>
          <w:szCs w:val="24"/>
        </w:rPr>
        <w:t>о закупке</w:t>
      </w:r>
      <w:r w:rsidRPr="00A0709D">
        <w:rPr>
          <w:sz w:val="24"/>
          <w:szCs w:val="24"/>
        </w:rPr>
        <w:t>.</w:t>
      </w:r>
    </w:p>
    <w:p w14:paraId="1B7ADA95" w14:textId="0112CE07" w:rsidR="007C002E" w:rsidRPr="00A0709D" w:rsidRDefault="007C002E" w:rsidP="007C002E">
      <w:pPr>
        <w:widowControl w:val="0"/>
        <w:autoSpaceDE w:val="0"/>
        <w:autoSpaceDN w:val="0"/>
        <w:adjustRightInd w:val="0"/>
        <w:ind w:firstLine="567"/>
        <w:jc w:val="both"/>
        <w:rPr>
          <w:sz w:val="24"/>
          <w:szCs w:val="24"/>
        </w:rPr>
      </w:pPr>
      <w:r w:rsidRPr="00A0709D">
        <w:rPr>
          <w:sz w:val="24"/>
          <w:szCs w:val="24"/>
        </w:rPr>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w:t>
      </w:r>
      <w:r w:rsidRPr="001A5832">
        <w:rPr>
          <w:b/>
          <w:bCs/>
          <w:color w:val="000000" w:themeColor="text1"/>
          <w:sz w:val="24"/>
          <w:szCs w:val="24"/>
        </w:rPr>
        <w:t>Информационная карта аукциона в электронной форме</w:t>
      </w:r>
      <w:r w:rsidRPr="00A0709D">
        <w:rPr>
          <w:b/>
          <w:bCs/>
          <w:sz w:val="24"/>
          <w:szCs w:val="24"/>
        </w:rPr>
        <w:t xml:space="preserve">» </w:t>
      </w:r>
      <w:r w:rsidRPr="00A0709D">
        <w:rPr>
          <w:bCs/>
          <w:sz w:val="24"/>
          <w:szCs w:val="24"/>
        </w:rPr>
        <w:t>документации</w:t>
      </w:r>
      <w:r w:rsidRPr="00A0709D">
        <w:rPr>
          <w:sz w:val="24"/>
          <w:szCs w:val="24"/>
        </w:rPr>
        <w:t>.</w:t>
      </w:r>
    </w:p>
    <w:p w14:paraId="532053C1"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Аукцион в электронной форме (электронный аукцион, аукцион) </w:t>
      </w:r>
      <w:r w:rsidRPr="00A0709D">
        <w:rPr>
          <w:sz w:val="24"/>
          <w:szCs w:val="24"/>
        </w:rPr>
        <w:t>– способ осуществления конкурентной закупки, информация о которой сообщается Заказчиком неограниченному кругу лиц путем размещения в ЕИС извещения о проведении аукциона и настоящей документации, проведение аукциона обеспечивается на электронной площадке ее оператором.</w:t>
      </w:r>
    </w:p>
    <w:p w14:paraId="1A39F3D9"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Электронная площадка </w:t>
      </w:r>
      <w:r w:rsidRPr="00A0709D">
        <w:rPr>
          <w:sz w:val="24"/>
          <w:szCs w:val="24"/>
        </w:rPr>
        <w:t>– сайт в информационно-телекоммуникационной сети «Интернет», на котором проводятся конкурентные закупки в электронной форме, а также неконкурентные закупки товаров, работ, услуг, предусмотренные Положением о закупке.</w:t>
      </w:r>
    </w:p>
    <w:p w14:paraId="3C4C926A" w14:textId="77777777" w:rsidR="007C002E" w:rsidRPr="00A0709D" w:rsidRDefault="007C002E" w:rsidP="007C002E">
      <w:pPr>
        <w:ind w:firstLine="709"/>
        <w:jc w:val="both"/>
        <w:rPr>
          <w:b/>
          <w:sz w:val="24"/>
          <w:szCs w:val="24"/>
        </w:rPr>
      </w:pPr>
    </w:p>
    <w:p w14:paraId="6099CA64" w14:textId="77777777" w:rsidR="007C002E" w:rsidRPr="00A0709D" w:rsidRDefault="007C002E" w:rsidP="00544BFB">
      <w:pPr>
        <w:ind w:firstLine="709"/>
        <w:jc w:val="both"/>
        <w:rPr>
          <w:b/>
          <w:sz w:val="24"/>
          <w:szCs w:val="24"/>
        </w:rPr>
      </w:pPr>
      <w:r w:rsidRPr="00A0709D">
        <w:rPr>
          <w:b/>
          <w:sz w:val="24"/>
          <w:szCs w:val="24"/>
        </w:rPr>
        <w:t>3. Начальная (максимальная) цена договора. Источник финансирования закупки, форма, срок и порядок оплаты товара (работ, услуг)</w:t>
      </w:r>
    </w:p>
    <w:p w14:paraId="06F64F06"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Начальная (максимальная) цена договора указана в Извещении о проведении электронного аукциона и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324253DA" w14:textId="77777777" w:rsidR="007C002E" w:rsidRPr="00A0709D" w:rsidRDefault="007C002E" w:rsidP="007C002E">
      <w:pPr>
        <w:ind w:firstLine="709"/>
        <w:jc w:val="both"/>
        <w:rPr>
          <w:sz w:val="24"/>
          <w:szCs w:val="24"/>
        </w:rPr>
      </w:pPr>
      <w:r w:rsidRPr="00A0709D">
        <w:rPr>
          <w:sz w:val="24"/>
          <w:szCs w:val="24"/>
        </w:rPr>
        <w:t xml:space="preserve">Источник финансирования закупки </w:t>
      </w:r>
      <w:r w:rsidR="00C737D2" w:rsidRPr="00A0709D">
        <w:rPr>
          <w:sz w:val="24"/>
          <w:szCs w:val="24"/>
        </w:rPr>
        <w:t>–</w:t>
      </w:r>
      <w:r w:rsidRPr="00A0709D">
        <w:rPr>
          <w:sz w:val="24"/>
          <w:szCs w:val="24"/>
        </w:rPr>
        <w:t xml:space="preserve"> собственные средства Заказчика.</w:t>
      </w:r>
    </w:p>
    <w:p w14:paraId="35978E4A" w14:textId="77777777" w:rsidR="007C002E" w:rsidRPr="00A0709D" w:rsidRDefault="007C002E" w:rsidP="007C002E">
      <w:pPr>
        <w:ind w:firstLine="709"/>
        <w:jc w:val="both"/>
        <w:rPr>
          <w:sz w:val="24"/>
          <w:szCs w:val="24"/>
        </w:rPr>
      </w:pPr>
      <w:r w:rsidRPr="00A0709D">
        <w:rPr>
          <w:sz w:val="24"/>
          <w:szCs w:val="24"/>
        </w:rPr>
        <w:t>Форма, срок и порядок оплаты за поставленные товары, выполненные работы, оказанные услуги указан в разделе VI.</w:t>
      </w:r>
      <w:r w:rsidRPr="00A0709D">
        <w:rPr>
          <w:b/>
          <w:sz w:val="24"/>
          <w:szCs w:val="24"/>
        </w:rPr>
        <w:t xml:space="preserve"> «Проект договора» </w:t>
      </w:r>
      <w:r w:rsidRPr="00A0709D">
        <w:rPr>
          <w:sz w:val="24"/>
          <w:szCs w:val="24"/>
        </w:rPr>
        <w:t>настоящей документации.</w:t>
      </w:r>
    </w:p>
    <w:p w14:paraId="123A7A49" w14:textId="77777777" w:rsidR="007C002E" w:rsidRPr="00A0709D" w:rsidRDefault="007C002E" w:rsidP="007C002E">
      <w:pPr>
        <w:ind w:firstLine="709"/>
        <w:jc w:val="both"/>
        <w:rPr>
          <w:sz w:val="24"/>
          <w:szCs w:val="24"/>
        </w:rPr>
      </w:pPr>
      <w:r w:rsidRPr="00A0709D">
        <w:rPr>
          <w:sz w:val="24"/>
          <w:szCs w:val="24"/>
          <w:u w:val="single"/>
        </w:rPr>
        <w:t>Начальная (максимальная) цена договора включает в себя:</w:t>
      </w:r>
      <w:r w:rsidRPr="00A0709D">
        <w:rPr>
          <w:sz w:val="24"/>
          <w:szCs w:val="24"/>
        </w:rPr>
        <w:t xml:space="preserve"> стоимость Товара (Работ, Услуг), в том числе тары и упаковки, затраты на доставку Товара по адресу Заказчика, разгрузку, расходы на страхование (если они есть), налоги, в том числе налог на добавленную стоимость (НДС) 20 %, пошлины и другие обязательные платежи, а также иные расходы Поставщика, связанные с исполнением договора, заключаемого по результатам настоящей закупки.</w:t>
      </w:r>
    </w:p>
    <w:p w14:paraId="68720E58" w14:textId="77777777" w:rsidR="007C002E" w:rsidRPr="00A0709D" w:rsidRDefault="007C002E" w:rsidP="007C002E">
      <w:pPr>
        <w:ind w:firstLine="709"/>
        <w:jc w:val="both"/>
        <w:rPr>
          <w:b/>
          <w:bCs/>
          <w:sz w:val="24"/>
        </w:rPr>
      </w:pPr>
      <w:r w:rsidRPr="00A0709D">
        <w:rPr>
          <w:sz w:val="24"/>
          <w:szCs w:val="24"/>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Поставщику,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r w:rsidRPr="00A0709D">
        <w:rPr>
          <w:rFonts w:eastAsia="Microsoft YaHei"/>
          <w:sz w:val="24"/>
          <w:szCs w:val="24"/>
        </w:rPr>
        <w:t>.</w:t>
      </w:r>
    </w:p>
    <w:p w14:paraId="7A9D3F46" w14:textId="77777777" w:rsidR="007C002E" w:rsidRPr="00A0709D" w:rsidRDefault="007C002E" w:rsidP="007C002E">
      <w:pPr>
        <w:ind w:firstLine="709"/>
        <w:jc w:val="both"/>
        <w:rPr>
          <w:b/>
          <w:bCs/>
          <w:sz w:val="24"/>
        </w:rPr>
      </w:pPr>
      <w:r w:rsidRPr="00A0709D">
        <w:rPr>
          <w:b/>
          <w:bCs/>
          <w:sz w:val="24"/>
        </w:rPr>
        <w:t>При изменении (уменьшении) начальной (максимальной) цены договора в ходе аукциона, цена каждой единицы товара, работы, услуги уменьшается пропорционально уменьшению цены договора.</w:t>
      </w:r>
    </w:p>
    <w:p w14:paraId="7D91638D" w14:textId="77777777" w:rsidR="007C002E" w:rsidRPr="00A0709D" w:rsidRDefault="007C002E" w:rsidP="007C002E">
      <w:pPr>
        <w:ind w:firstLine="709"/>
        <w:jc w:val="both"/>
        <w:rPr>
          <w:b/>
          <w:color w:val="000000"/>
          <w:sz w:val="24"/>
          <w:szCs w:val="24"/>
        </w:rPr>
      </w:pPr>
      <w:r w:rsidRPr="00A0709D">
        <w:rPr>
          <w:b/>
          <w:color w:val="000000"/>
          <w:sz w:val="24"/>
          <w:szCs w:val="24"/>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14:paraId="4DA513A1"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упрощенная система налогообложения, договор заключается по его ценовому предложению без ставки НДС.</w:t>
      </w:r>
    </w:p>
    <w:p w14:paraId="50EEE79F"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общая система налогообложения, договор заключается по цене со ставкой НДС в размере, установленном в извещении, документации.</w:t>
      </w:r>
    </w:p>
    <w:p w14:paraId="78389A52" w14:textId="77777777" w:rsidR="007C002E" w:rsidRPr="00A0709D" w:rsidRDefault="007C002E" w:rsidP="007C002E">
      <w:pPr>
        <w:widowControl w:val="0"/>
        <w:autoSpaceDE w:val="0"/>
        <w:autoSpaceDN w:val="0"/>
        <w:adjustRightInd w:val="0"/>
        <w:ind w:firstLine="709"/>
        <w:jc w:val="both"/>
        <w:rPr>
          <w:b/>
          <w:color w:val="000000"/>
          <w:sz w:val="24"/>
          <w:szCs w:val="24"/>
        </w:rPr>
      </w:pPr>
    </w:p>
    <w:p w14:paraId="2E853AA5" w14:textId="77777777" w:rsidR="007C002E" w:rsidRPr="00A0709D" w:rsidRDefault="007C002E" w:rsidP="007C002E">
      <w:pPr>
        <w:ind w:firstLine="709"/>
        <w:jc w:val="both"/>
        <w:rPr>
          <w:sz w:val="24"/>
          <w:szCs w:val="24"/>
        </w:rPr>
      </w:pPr>
      <w:r w:rsidRPr="00A0709D">
        <w:rPr>
          <w:sz w:val="24"/>
          <w:szCs w:val="24"/>
        </w:rPr>
        <w:t>При применении участником закупки упрощенной системы налогообложения им предоставляются копии соответствующих документов, а в договоре ставка НДС не указывается.</w:t>
      </w:r>
    </w:p>
    <w:p w14:paraId="48279359" w14:textId="77777777" w:rsidR="007C002E" w:rsidRPr="00A0709D" w:rsidRDefault="007C002E" w:rsidP="007C002E">
      <w:pPr>
        <w:ind w:firstLine="709"/>
        <w:jc w:val="both"/>
        <w:rPr>
          <w:sz w:val="24"/>
          <w:szCs w:val="24"/>
        </w:rPr>
      </w:pPr>
      <w:r w:rsidRPr="00A0709D">
        <w:rPr>
          <w:sz w:val="24"/>
          <w:szCs w:val="24"/>
        </w:rPr>
        <w:lastRenderedPageBreak/>
        <w:t>В случае непредоставления участником закупки документов о применении упрощенной системы налогообложения, цена договора, заключаемого с таким победителем аукциона в электронной форме, будет включать НДС в размере, установленном настоящей документацией.</w:t>
      </w:r>
    </w:p>
    <w:p w14:paraId="314C9B25" w14:textId="77777777" w:rsidR="007C002E" w:rsidRPr="00A0709D" w:rsidRDefault="007C002E" w:rsidP="007C002E">
      <w:pPr>
        <w:ind w:firstLine="709"/>
        <w:jc w:val="both"/>
        <w:rPr>
          <w:b/>
          <w:sz w:val="24"/>
          <w:szCs w:val="24"/>
        </w:rPr>
      </w:pPr>
      <w:r w:rsidRPr="00A0709D">
        <w:rPr>
          <w:b/>
          <w:sz w:val="24"/>
          <w:szCs w:val="24"/>
        </w:rPr>
        <w:t>В случае, если договор заключается по цене со ставкой НДС, оплата полной цены договора (в том числе НДС) осуществляется после выставления поставщиком (подрядчиком, исполнителем) счета-фактуры (универсального передаточного документа) с выделенной в нем ставкой НДС в размере, установленном настоящей документацией.</w:t>
      </w:r>
    </w:p>
    <w:p w14:paraId="62E89DCD" w14:textId="77777777" w:rsidR="007C002E" w:rsidRPr="00A0709D" w:rsidRDefault="007C002E" w:rsidP="007C002E">
      <w:pPr>
        <w:ind w:firstLine="709"/>
        <w:jc w:val="both"/>
        <w:rPr>
          <w:rFonts w:eastAsia="Calibri"/>
          <w:sz w:val="24"/>
          <w:szCs w:val="24"/>
          <w:lang w:eastAsia="en-US"/>
        </w:rPr>
      </w:pPr>
      <w:r w:rsidRPr="00A0709D">
        <w:rPr>
          <w:rFonts w:eastAsia="Calibri"/>
          <w:b/>
          <w:sz w:val="24"/>
          <w:szCs w:val="24"/>
          <w:lang w:eastAsia="en-US"/>
        </w:rPr>
        <w:t xml:space="preserve">Обоснование начальной (максимальной) цены </w:t>
      </w:r>
      <w:r w:rsidRPr="00A0709D">
        <w:rPr>
          <w:b/>
          <w:sz w:val="24"/>
          <w:szCs w:val="24"/>
        </w:rPr>
        <w:t>договора</w:t>
      </w:r>
      <w:r w:rsidRPr="00A0709D">
        <w:rPr>
          <w:rFonts w:eastAsia="Calibri"/>
          <w:b/>
          <w:sz w:val="24"/>
          <w:szCs w:val="24"/>
          <w:lang w:eastAsia="en-US"/>
        </w:rPr>
        <w:t xml:space="preserve">: </w:t>
      </w:r>
      <w:r w:rsidRPr="00A0709D">
        <w:rPr>
          <w:rFonts w:eastAsia="Calibri"/>
          <w:sz w:val="24"/>
          <w:szCs w:val="24"/>
          <w:lang w:eastAsia="en-US"/>
        </w:rPr>
        <w:t xml:space="preserve">в соответствии с разделом </w:t>
      </w:r>
      <w:r w:rsidRPr="00A0709D">
        <w:rPr>
          <w:sz w:val="24"/>
          <w:szCs w:val="24"/>
        </w:rPr>
        <w:t>I</w:t>
      </w:r>
      <w:r w:rsidRPr="00A0709D">
        <w:rPr>
          <w:sz w:val="24"/>
          <w:szCs w:val="24"/>
          <w:lang w:val="en-US"/>
        </w:rPr>
        <w:t>V</w:t>
      </w:r>
      <w:r w:rsidRPr="00A0709D">
        <w:rPr>
          <w:rFonts w:eastAsia="Calibri"/>
          <w:sz w:val="24"/>
          <w:szCs w:val="24"/>
          <w:lang w:eastAsia="en-US"/>
        </w:rPr>
        <w:t>. «Обоснование начальной (максимальной) цены договора» настоящей документации.</w:t>
      </w:r>
    </w:p>
    <w:p w14:paraId="10FAA6A1" w14:textId="77777777" w:rsidR="007C002E" w:rsidRPr="00A0709D" w:rsidRDefault="007C002E" w:rsidP="007C002E">
      <w:pPr>
        <w:widowControl w:val="0"/>
        <w:autoSpaceDE w:val="0"/>
        <w:autoSpaceDN w:val="0"/>
        <w:adjustRightInd w:val="0"/>
        <w:ind w:firstLine="709"/>
        <w:jc w:val="both"/>
        <w:rPr>
          <w:b/>
          <w:sz w:val="24"/>
          <w:szCs w:val="24"/>
        </w:rPr>
      </w:pPr>
    </w:p>
    <w:p w14:paraId="7AD72A3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4. </w:t>
      </w:r>
      <w:r w:rsidRPr="00A0709D">
        <w:rPr>
          <w:rFonts w:eastAsia="Calibri"/>
          <w:b/>
          <w:sz w:val="24"/>
          <w:szCs w:val="24"/>
          <w:lang w:eastAsia="en-US"/>
        </w:rPr>
        <w:t xml:space="preserve">Требования, предъявляемые к участникам аукциона в соответствии с </w:t>
      </w:r>
      <w:r w:rsidRPr="00A0709D">
        <w:rPr>
          <w:rFonts w:eastAsia="Calibri"/>
          <w:b/>
          <w:sz w:val="24"/>
          <w:szCs w:val="24"/>
        </w:rPr>
        <w:t>разделом 8 Положения о закупках</w:t>
      </w:r>
    </w:p>
    <w:p w14:paraId="2B7B042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295C12C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При осуществлении закупок устанавливаются следующие обязательные требования к участникам закупки:</w:t>
      </w:r>
    </w:p>
    <w:p w14:paraId="4C4953B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 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 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 </w:t>
      </w:r>
    </w:p>
    <w:p w14:paraId="341DF4F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2)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7C4A8A6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непроведение ликвидации участника закупки и отсутствие решения арбитражного суда о признании участника закупки несостоятельным (банкротом);</w:t>
      </w:r>
    </w:p>
    <w:p w14:paraId="52AB9A5B"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1C4D7D49"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63CC266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6) отсутствие у участника закупки,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непогашенной или неснятой судимости за преступления в сфере </w:t>
      </w:r>
      <w:r w:rsidRPr="00A0709D">
        <w:rPr>
          <w:sz w:val="24"/>
          <w:szCs w:val="24"/>
        </w:rPr>
        <w:lastRenderedPageBreak/>
        <w:t>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 оказанием услуг, являющихся предметом осуществляемой закупки, и административного наказания в виде дисквалификации;</w:t>
      </w:r>
    </w:p>
    <w:p w14:paraId="29E9D87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7) отсутствие фактов привлечения в течение двух лет до момента подачи заявки на участие в закупке участника закупки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B223D07"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8)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B8BE952"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9)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0182B5F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10)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14:paraId="0E8BDA5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11) отсутствие между участником закупки и Заказчиком конфликта интересов, под которым понимаются случаи, при которых руководитель Заказчика</w:t>
      </w:r>
      <w:r w:rsidRPr="00A0709D">
        <w:t>/</w:t>
      </w:r>
      <w:r w:rsidRPr="00A0709D">
        <w:rPr>
          <w:sz w:val="24"/>
          <w:szCs w:val="24"/>
        </w:rPr>
        <w:t>директор филиала Предприятия,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раздела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644F183"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12) участник закупки не должен являться юридическим или физическим лицом, в отношении которого применяются специальные экономические меры, предусмотренные подпунктом «а» пункта 2 Указа Президента Российской Федерации от 3 мая 2022 г.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(далее </w:t>
      </w:r>
      <w:r w:rsidR="00C737D2" w:rsidRPr="00A0709D">
        <w:rPr>
          <w:sz w:val="24"/>
          <w:szCs w:val="24"/>
        </w:rPr>
        <w:t>–</w:t>
      </w:r>
      <w:r w:rsidRPr="00A0709D">
        <w:rPr>
          <w:sz w:val="24"/>
          <w:szCs w:val="24"/>
        </w:rPr>
        <w:t xml:space="preserve"> Указ Президента № 252), либо являться организацией, находящейся под контролем таких лиц.</w:t>
      </w:r>
    </w:p>
    <w:p w14:paraId="3DF1F7C2" w14:textId="77777777" w:rsidR="008A01E9" w:rsidRPr="00A0709D" w:rsidRDefault="008A01E9" w:rsidP="008A01E9">
      <w:pPr>
        <w:widowControl w:val="0"/>
        <w:autoSpaceDE w:val="0"/>
        <w:autoSpaceDN w:val="0"/>
        <w:adjustRightInd w:val="0"/>
        <w:ind w:firstLine="720"/>
        <w:jc w:val="both"/>
        <w:rPr>
          <w:sz w:val="24"/>
          <w:szCs w:val="24"/>
        </w:rPr>
      </w:pPr>
      <w:r w:rsidRPr="00A0709D">
        <w:rPr>
          <w:sz w:val="24"/>
          <w:szCs w:val="24"/>
        </w:rPr>
        <w:t>13) участник закупки не должен являться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любым физическим лицом или несколькими физическими лицами, выступающими на стороне одного участника закупки, в том числе индивидуальным предпринимателем или несколькими индивидуальными предпринимателями, выступающими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06BAA269" w14:textId="77777777" w:rsidR="007C002E" w:rsidRPr="00A0709D" w:rsidRDefault="007C002E" w:rsidP="00C737D2">
      <w:pPr>
        <w:autoSpaceDE w:val="0"/>
        <w:autoSpaceDN w:val="0"/>
        <w:ind w:firstLine="709"/>
        <w:jc w:val="both"/>
        <w:rPr>
          <w:sz w:val="24"/>
          <w:szCs w:val="24"/>
        </w:rPr>
      </w:pPr>
      <w:r w:rsidRPr="00A0709D">
        <w:rPr>
          <w:sz w:val="24"/>
          <w:szCs w:val="24"/>
        </w:rPr>
        <w:t>4.2. При осуществлении закупок могут быть установлены дополнительные требования к участникам закупки, которые указываются в документации.</w:t>
      </w:r>
    </w:p>
    <w:p w14:paraId="40F55888" w14:textId="77777777" w:rsidR="007C002E" w:rsidRPr="00A0709D" w:rsidRDefault="007C002E" w:rsidP="00C737D2">
      <w:pPr>
        <w:autoSpaceDE w:val="0"/>
        <w:autoSpaceDN w:val="0"/>
        <w:ind w:firstLine="709"/>
        <w:jc w:val="both"/>
        <w:rPr>
          <w:sz w:val="24"/>
          <w:szCs w:val="24"/>
        </w:rPr>
      </w:pPr>
      <w:r w:rsidRPr="00A0709D">
        <w:rPr>
          <w:sz w:val="24"/>
          <w:szCs w:val="24"/>
        </w:rPr>
        <w:t xml:space="preserve">4.3. При необходимости Заказчиком могут быть установлены квалификационные требования к участникам закупки, которые указываются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F5230B3" w14:textId="77777777" w:rsidR="007C002E" w:rsidRPr="00A0709D" w:rsidRDefault="007C002E" w:rsidP="00C737D2">
      <w:pPr>
        <w:autoSpaceDE w:val="0"/>
        <w:autoSpaceDN w:val="0"/>
        <w:ind w:firstLine="709"/>
        <w:jc w:val="both"/>
        <w:rPr>
          <w:sz w:val="24"/>
          <w:szCs w:val="24"/>
        </w:rPr>
      </w:pPr>
      <w:r w:rsidRPr="00A0709D">
        <w:rPr>
          <w:sz w:val="24"/>
          <w:szCs w:val="24"/>
        </w:rPr>
        <w:lastRenderedPageBreak/>
        <w:t>а) наличие всех необходимых для выполнения работ, оказания услуг ресурсов (материально-технических, трудовых и др.);</w:t>
      </w:r>
    </w:p>
    <w:p w14:paraId="2F230DF5" w14:textId="77777777" w:rsidR="007C002E" w:rsidRPr="00A0709D" w:rsidRDefault="007C002E" w:rsidP="00C737D2">
      <w:pPr>
        <w:autoSpaceDE w:val="0"/>
        <w:autoSpaceDN w:val="0"/>
        <w:ind w:firstLine="709"/>
        <w:jc w:val="both"/>
        <w:rPr>
          <w:sz w:val="24"/>
          <w:szCs w:val="24"/>
        </w:rPr>
      </w:pPr>
      <w:r w:rsidRPr="00A0709D">
        <w:rPr>
          <w:sz w:val="24"/>
          <w:szCs w:val="24"/>
        </w:rPr>
        <w:t>б) наличие опыта выполнения аналогичных работ, оказания аналогичных услуг.</w:t>
      </w:r>
    </w:p>
    <w:p w14:paraId="6EDB3C0E" w14:textId="77777777" w:rsidR="007C002E" w:rsidRPr="00A0709D" w:rsidRDefault="007C002E" w:rsidP="00C737D2">
      <w:pPr>
        <w:autoSpaceDE w:val="0"/>
        <w:autoSpaceDN w:val="0"/>
        <w:ind w:firstLine="709"/>
        <w:jc w:val="both"/>
        <w:rPr>
          <w:sz w:val="24"/>
          <w:szCs w:val="24"/>
        </w:rPr>
      </w:pPr>
      <w:r w:rsidRPr="00A0709D">
        <w:rPr>
          <w:sz w:val="24"/>
          <w:szCs w:val="24"/>
        </w:rPr>
        <w:t xml:space="preserve">Соответствие требованиям подтверждается любыми необходимыми, по мнению участника закупки, документами (в случае отсутствия перечня обязательных документов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B9BCCEF" w14:textId="77777777" w:rsidR="007C002E" w:rsidRPr="00A0709D" w:rsidRDefault="007C002E" w:rsidP="007C002E">
      <w:pPr>
        <w:widowControl w:val="0"/>
        <w:autoSpaceDE w:val="0"/>
        <w:autoSpaceDN w:val="0"/>
        <w:adjustRightInd w:val="0"/>
        <w:jc w:val="both"/>
        <w:rPr>
          <w:sz w:val="24"/>
          <w:szCs w:val="24"/>
        </w:rPr>
      </w:pPr>
    </w:p>
    <w:p w14:paraId="5311E3BC" w14:textId="77777777" w:rsidR="007C002E" w:rsidRPr="00A0709D" w:rsidRDefault="007C002E" w:rsidP="007C002E">
      <w:pPr>
        <w:ind w:firstLine="709"/>
        <w:jc w:val="both"/>
        <w:rPr>
          <w:b/>
          <w:sz w:val="24"/>
          <w:szCs w:val="24"/>
        </w:rPr>
      </w:pPr>
      <w:r w:rsidRPr="00A0709D">
        <w:rPr>
          <w:b/>
          <w:sz w:val="24"/>
          <w:szCs w:val="24"/>
        </w:rPr>
        <w:t>5. Расходы на участие в электронном аукционе</w:t>
      </w:r>
    </w:p>
    <w:p w14:paraId="705A8753" w14:textId="77777777" w:rsidR="007C002E" w:rsidRPr="00A0709D" w:rsidRDefault="007C002E" w:rsidP="007C002E">
      <w:pPr>
        <w:ind w:firstLine="709"/>
        <w:jc w:val="both"/>
        <w:rPr>
          <w:sz w:val="24"/>
          <w:szCs w:val="24"/>
        </w:rPr>
      </w:pPr>
      <w:r w:rsidRPr="00A0709D">
        <w:rPr>
          <w:sz w:val="24"/>
          <w:szCs w:val="24"/>
        </w:rPr>
        <w:t>Участники закупки самостоятельно несут все расходы, риски и возможные убытки, связанные с участием в аукционе и заключением договора.</w:t>
      </w:r>
    </w:p>
    <w:p w14:paraId="5C0667CC" w14:textId="77777777" w:rsidR="007C002E" w:rsidRPr="00A0709D" w:rsidRDefault="007C002E" w:rsidP="007C002E">
      <w:pPr>
        <w:ind w:firstLine="709"/>
        <w:jc w:val="both"/>
        <w:rPr>
          <w:sz w:val="24"/>
          <w:szCs w:val="24"/>
        </w:rPr>
      </w:pPr>
      <w:r w:rsidRPr="00A0709D">
        <w:rPr>
          <w:sz w:val="24"/>
          <w:szCs w:val="24"/>
        </w:rPr>
        <w:t>Заказчик ни в каких случаях не отвечает и не имеет обязательств по данным расходам, рискам и возможным убыткам.</w:t>
      </w:r>
    </w:p>
    <w:p w14:paraId="7CC8E5A2" w14:textId="77777777" w:rsidR="007C002E" w:rsidRPr="00A0709D" w:rsidRDefault="007C002E" w:rsidP="007C002E">
      <w:pPr>
        <w:ind w:firstLine="709"/>
        <w:jc w:val="both"/>
        <w:rPr>
          <w:sz w:val="24"/>
          <w:szCs w:val="24"/>
        </w:rPr>
      </w:pPr>
    </w:p>
    <w:p w14:paraId="421E609A" w14:textId="77777777" w:rsidR="007C002E" w:rsidRPr="00A0709D" w:rsidRDefault="007C002E" w:rsidP="007C002E">
      <w:pPr>
        <w:ind w:firstLine="709"/>
        <w:jc w:val="both"/>
        <w:rPr>
          <w:b/>
          <w:bCs/>
          <w:sz w:val="24"/>
          <w:szCs w:val="24"/>
        </w:rPr>
      </w:pPr>
      <w:r w:rsidRPr="00A0709D">
        <w:rPr>
          <w:b/>
          <w:sz w:val="24"/>
          <w:szCs w:val="24"/>
        </w:rPr>
        <w:t>6. </w:t>
      </w:r>
      <w:r w:rsidRPr="00A0709D">
        <w:rPr>
          <w:b/>
          <w:bCs/>
          <w:sz w:val="24"/>
          <w:szCs w:val="24"/>
        </w:rPr>
        <w:t>Приоритет товаров российского происхождения, работ, услуг, выполняемых, оказываемых российскими лицами при осуществлении закупки</w:t>
      </w:r>
    </w:p>
    <w:p w14:paraId="226CCB64" w14:textId="77777777" w:rsidR="007C002E" w:rsidRPr="00A0709D" w:rsidRDefault="007C002E" w:rsidP="007C002E">
      <w:pPr>
        <w:ind w:firstLine="709"/>
        <w:jc w:val="both"/>
        <w:rPr>
          <w:sz w:val="24"/>
          <w:szCs w:val="24"/>
        </w:rPr>
      </w:pPr>
      <w:r w:rsidRPr="00A0709D">
        <w:rPr>
          <w:sz w:val="24"/>
          <w:szCs w:val="24"/>
        </w:rPr>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42C36DD4" w14:textId="77777777" w:rsidR="007C002E" w:rsidRPr="00A0709D" w:rsidRDefault="007C002E" w:rsidP="007C002E">
      <w:pPr>
        <w:ind w:firstLine="709"/>
        <w:jc w:val="both"/>
        <w:rPr>
          <w:sz w:val="24"/>
          <w:szCs w:val="24"/>
        </w:rPr>
      </w:pPr>
      <w:r w:rsidRPr="00A0709D">
        <w:rPr>
          <w:sz w:val="24"/>
          <w:szCs w:val="24"/>
        </w:rPr>
        <w:t>постановлением Правительства Российской Федерации от 03.12.2020 № 2013 «О минимальной доле закупок товаров российского происхождения»;</w:t>
      </w:r>
    </w:p>
    <w:p w14:paraId="5E594830" w14:textId="77777777" w:rsidR="007C002E" w:rsidRPr="00A0709D" w:rsidRDefault="007C002E" w:rsidP="007C002E">
      <w:pPr>
        <w:ind w:firstLine="709"/>
        <w:jc w:val="both"/>
        <w:rPr>
          <w:sz w:val="24"/>
          <w:szCs w:val="24"/>
        </w:rPr>
      </w:pPr>
      <w:r w:rsidRPr="00A0709D">
        <w:rPr>
          <w:sz w:val="24"/>
          <w:szCs w:val="24"/>
        </w:rPr>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2233420A" w14:textId="77777777" w:rsidR="007C002E" w:rsidRPr="00A0709D" w:rsidRDefault="007C002E" w:rsidP="007C002E">
      <w:pPr>
        <w:ind w:firstLine="709"/>
        <w:jc w:val="both"/>
        <w:rPr>
          <w:sz w:val="24"/>
          <w:szCs w:val="24"/>
        </w:rPr>
      </w:pPr>
      <w:r w:rsidRPr="00A0709D">
        <w:rPr>
          <w:b/>
          <w:sz w:val="24"/>
          <w:szCs w:val="24"/>
        </w:rPr>
        <w:t>При поставке товара</w:t>
      </w:r>
      <w:r w:rsidRPr="00A0709D">
        <w:rPr>
          <w:sz w:val="24"/>
          <w:szCs w:val="24"/>
        </w:rPr>
        <w:t xml:space="preserve"> участнику закупки, для предоставления приоритета, </w:t>
      </w:r>
      <w:r w:rsidRPr="00A0709D">
        <w:rPr>
          <w:b/>
          <w:sz w:val="24"/>
          <w:szCs w:val="24"/>
        </w:rPr>
        <w:t>в первой части заявки</w:t>
      </w:r>
      <w:r w:rsidRPr="00A0709D">
        <w:rPr>
          <w:sz w:val="24"/>
          <w:szCs w:val="24"/>
        </w:rPr>
        <w:t xml:space="preserve"> на участие в аукционе в электронной форме необходимо декларировать наименование страны происхождения поставляемого товара.</w:t>
      </w:r>
    </w:p>
    <w:p w14:paraId="237942FD" w14:textId="77777777" w:rsidR="007C002E" w:rsidRPr="00A0709D" w:rsidRDefault="007C002E" w:rsidP="007C002E">
      <w:pPr>
        <w:ind w:firstLine="709"/>
        <w:jc w:val="both"/>
        <w:rPr>
          <w:sz w:val="24"/>
          <w:szCs w:val="24"/>
        </w:rPr>
      </w:pPr>
      <w:r w:rsidRPr="00A0709D">
        <w:rPr>
          <w:sz w:val="24"/>
          <w:szCs w:val="24"/>
        </w:rPr>
        <w:t xml:space="preserve">Ответственность за достоверность сведений о стране происхождения товара, указанных в заявке на участие в закупке,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 </w:t>
      </w:r>
    </w:p>
    <w:p w14:paraId="7E0BB714" w14:textId="77777777" w:rsidR="007C002E" w:rsidRPr="00A0709D" w:rsidRDefault="007C002E" w:rsidP="007C002E">
      <w:pPr>
        <w:ind w:firstLine="709"/>
        <w:jc w:val="both"/>
        <w:rPr>
          <w:sz w:val="24"/>
          <w:szCs w:val="24"/>
        </w:rPr>
      </w:pPr>
      <w:r w:rsidRPr="00A0709D">
        <w:rPr>
          <w:sz w:val="24"/>
          <w:szCs w:val="24"/>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227B6BEF" w14:textId="77777777" w:rsidR="007C002E" w:rsidRPr="00A0709D" w:rsidRDefault="007C002E" w:rsidP="007C002E">
      <w:pPr>
        <w:ind w:firstLine="709"/>
        <w:jc w:val="both"/>
        <w:rPr>
          <w:sz w:val="24"/>
          <w:szCs w:val="24"/>
        </w:rPr>
      </w:pPr>
      <w:r w:rsidRPr="00A0709D">
        <w:rPr>
          <w:sz w:val="24"/>
          <w:szCs w:val="24"/>
        </w:rPr>
        <w:t>Для отнесения поставляемого товара к товару российского происхождения (в целях выполнения Постановления № 2013), в случае, если:</w:t>
      </w:r>
    </w:p>
    <w:p w14:paraId="73E8786D" w14:textId="77777777" w:rsidR="007C002E" w:rsidRPr="00A0709D" w:rsidRDefault="007C002E" w:rsidP="007C002E">
      <w:pPr>
        <w:ind w:firstLine="709"/>
        <w:jc w:val="both"/>
        <w:rPr>
          <w:sz w:val="24"/>
          <w:szCs w:val="24"/>
        </w:rPr>
      </w:pPr>
      <w:r w:rsidRPr="00A0709D">
        <w:rPr>
          <w:sz w:val="24"/>
          <w:szCs w:val="24"/>
        </w:rPr>
        <w:t xml:space="preserve">промышленная продукция, предлагаемая к поставке, включена в реестр промышленной продукции, произведенной на территории Российской Федерации, на территориях Донецкой Народной Республики, Луганской Народной Республики,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указать (декларировать) в составе заявки на участие в закупке номер реестровой записи из соответствующего реестра российской промышленной продукции, реестра промышленной продукции, произведенной на территориях </w:t>
      </w:r>
      <w:r w:rsidRPr="00A0709D">
        <w:rPr>
          <w:sz w:val="24"/>
          <w:szCs w:val="24"/>
        </w:rPr>
        <w:lastRenderedPageBreak/>
        <w:t>Донецкой Народной Республики, Луганской Народной Республики, реестра евразийской промышленной продукции;</w:t>
      </w:r>
    </w:p>
    <w:p w14:paraId="3860EE2D" w14:textId="77777777" w:rsidR="007C002E" w:rsidRPr="00A0709D" w:rsidRDefault="007C002E" w:rsidP="007C002E">
      <w:pPr>
        <w:ind w:firstLine="709"/>
        <w:jc w:val="both"/>
        <w:rPr>
          <w:sz w:val="24"/>
          <w:szCs w:val="24"/>
        </w:rPr>
      </w:pPr>
      <w:r w:rsidRPr="00A0709D">
        <w:rPr>
          <w:sz w:val="24"/>
          <w:szCs w:val="24"/>
        </w:rPr>
        <w:t>радиоэлектронная продукция, включена в единый реестр российской радиоэлектронной продукции или в реестр евразийской промышленной продукции, формирование и ведение которого осуществляется в соответствии с постановлением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такой радиоэлектронной продукции в едином реестре российской радиоэлектронной продукции или реестре евразийской промышленной продукции с указанием номера реестровой записи.</w:t>
      </w:r>
    </w:p>
    <w:p w14:paraId="799E027F" w14:textId="77777777" w:rsidR="007C002E" w:rsidRPr="00A0709D" w:rsidRDefault="007C002E" w:rsidP="007C002E">
      <w:pPr>
        <w:ind w:firstLine="709"/>
        <w:jc w:val="both"/>
        <w:rPr>
          <w:sz w:val="24"/>
          <w:szCs w:val="24"/>
        </w:rPr>
      </w:pPr>
      <w:r w:rsidRPr="00A0709D">
        <w:rPr>
          <w:sz w:val="24"/>
          <w:szCs w:val="24"/>
        </w:rPr>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3DD2AD49" w14:textId="77777777" w:rsidR="007C002E" w:rsidRPr="00A0709D" w:rsidRDefault="007C002E" w:rsidP="007C002E">
      <w:pPr>
        <w:ind w:firstLine="709"/>
        <w:jc w:val="both"/>
        <w:rPr>
          <w:sz w:val="24"/>
          <w:szCs w:val="24"/>
        </w:rPr>
      </w:pPr>
      <w:r w:rsidRPr="00A0709D">
        <w:rPr>
          <w:sz w:val="24"/>
          <w:szCs w:val="24"/>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64E99C4" w14:textId="77777777" w:rsidR="007C002E" w:rsidRPr="00A0709D" w:rsidRDefault="007C002E" w:rsidP="007C002E">
      <w:pPr>
        <w:ind w:firstLine="709"/>
        <w:jc w:val="both"/>
        <w:rPr>
          <w:sz w:val="24"/>
          <w:szCs w:val="24"/>
        </w:rPr>
      </w:pPr>
      <w:r w:rsidRPr="00A0709D">
        <w:rPr>
          <w:b/>
          <w:sz w:val="24"/>
          <w:szCs w:val="24"/>
        </w:rPr>
        <w:t>При выполнении работ, оказании услуг</w:t>
      </w:r>
      <w:r w:rsidRPr="00A0709D">
        <w:rPr>
          <w:sz w:val="24"/>
          <w:szCs w:val="24"/>
        </w:rPr>
        <w:t xml:space="preserve"> участнику закупки, для предоставления приоритета для отнесения участника закупки к российским или иностранным лицам, </w:t>
      </w:r>
      <w:r w:rsidRPr="00A0709D">
        <w:rPr>
          <w:b/>
          <w:sz w:val="24"/>
          <w:szCs w:val="24"/>
        </w:rPr>
        <w:t>во второй части заявки</w:t>
      </w:r>
      <w:r w:rsidRPr="00A0709D">
        <w:rPr>
          <w:sz w:val="24"/>
          <w:szCs w:val="24"/>
        </w:rPr>
        <w:t xml:space="preserve">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удостоверяющие личность (для физических лиц). </w:t>
      </w:r>
    </w:p>
    <w:p w14:paraId="206DE2A6" w14:textId="77777777" w:rsidR="007C002E" w:rsidRPr="00A0709D" w:rsidRDefault="007C002E" w:rsidP="007C002E">
      <w:pPr>
        <w:ind w:firstLine="709"/>
        <w:jc w:val="both"/>
        <w:rPr>
          <w:sz w:val="24"/>
          <w:szCs w:val="24"/>
        </w:rPr>
      </w:pPr>
      <w:r w:rsidRPr="00A0709D">
        <w:rPr>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29CCA1B" w14:textId="77777777" w:rsidR="007C002E" w:rsidRPr="00A0709D" w:rsidRDefault="007C002E" w:rsidP="007C002E">
      <w:pPr>
        <w:ind w:firstLine="709"/>
        <w:jc w:val="both"/>
        <w:rPr>
          <w:sz w:val="24"/>
          <w:szCs w:val="24"/>
        </w:rPr>
      </w:pPr>
    </w:p>
    <w:p w14:paraId="44023271" w14:textId="77777777" w:rsidR="007C002E" w:rsidRPr="00A0709D" w:rsidRDefault="007C002E" w:rsidP="007C002E">
      <w:pPr>
        <w:ind w:firstLine="709"/>
        <w:jc w:val="both"/>
        <w:rPr>
          <w:b/>
          <w:sz w:val="24"/>
          <w:szCs w:val="24"/>
        </w:rPr>
      </w:pPr>
      <w:r w:rsidRPr="00A0709D">
        <w:rPr>
          <w:b/>
          <w:sz w:val="24"/>
          <w:szCs w:val="24"/>
        </w:rPr>
        <w:t>7. Участник закупки</w:t>
      </w:r>
    </w:p>
    <w:p w14:paraId="23560194" w14:textId="77777777" w:rsidR="00E47653" w:rsidRPr="00A0709D" w:rsidRDefault="00E47653" w:rsidP="00E47653">
      <w:pPr>
        <w:ind w:firstLine="709"/>
        <w:jc w:val="both"/>
        <w:rPr>
          <w:sz w:val="24"/>
          <w:szCs w:val="24"/>
        </w:rPr>
      </w:pPr>
      <w:r w:rsidRPr="00A0709D">
        <w:rPr>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35874D27" w14:textId="77777777" w:rsidR="00E47653" w:rsidRPr="00A0709D" w:rsidRDefault="00E47653" w:rsidP="00E47653">
      <w:pPr>
        <w:ind w:firstLine="709"/>
        <w:jc w:val="both"/>
        <w:rPr>
          <w:sz w:val="24"/>
          <w:szCs w:val="24"/>
        </w:rPr>
      </w:pPr>
      <w:r w:rsidRPr="00A0709D">
        <w:rPr>
          <w:sz w:val="24"/>
          <w:szCs w:val="24"/>
        </w:rPr>
        <w:lastRenderedPageBreak/>
        <w:t>Участники закупки должны быть платежеспособными, не находиться в процессе ликвидации, банкротства, их имущество не должно находиться под арестом, деятельность не должна быть приостановлена.</w:t>
      </w:r>
    </w:p>
    <w:p w14:paraId="22A7A876" w14:textId="77777777" w:rsidR="007C002E" w:rsidRPr="00A0709D" w:rsidRDefault="007C002E" w:rsidP="007C002E">
      <w:pPr>
        <w:ind w:firstLine="709"/>
        <w:jc w:val="both"/>
        <w:rPr>
          <w:sz w:val="24"/>
          <w:szCs w:val="24"/>
        </w:rPr>
      </w:pPr>
    </w:p>
    <w:p w14:paraId="14F681CC" w14:textId="77777777" w:rsidR="007C002E" w:rsidRPr="00A0709D" w:rsidRDefault="007C002E" w:rsidP="007C002E">
      <w:pPr>
        <w:ind w:firstLine="709"/>
        <w:jc w:val="both"/>
        <w:rPr>
          <w:b/>
          <w:sz w:val="24"/>
          <w:szCs w:val="24"/>
        </w:rPr>
      </w:pPr>
      <w:r w:rsidRPr="00A0709D">
        <w:rPr>
          <w:b/>
          <w:sz w:val="24"/>
          <w:szCs w:val="24"/>
        </w:rPr>
        <w:t>8. Условия не допуска к участию в закупке</w:t>
      </w:r>
    </w:p>
    <w:p w14:paraId="4FDE3B29"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 При рассмотрении заявок, участник закупки не допускается Комиссией к участию в закупке в случае:</w:t>
      </w:r>
    </w:p>
    <w:p w14:paraId="1B907BB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8.1.1. Непредставления документов и информации, предусмотренной пунктом 14.2 настоящего раздела и документацией о закупке и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 </w:t>
      </w:r>
    </w:p>
    <w:p w14:paraId="10E81ECA"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8.1.2. Несоответствия участника закупки требованиям, указанным в документации, извещении о проведении запроса котировок</w:t>
      </w:r>
      <w:r w:rsidRPr="00A0709D">
        <w:t xml:space="preserve"> </w:t>
      </w:r>
      <w:r w:rsidRPr="00A0709D">
        <w:rPr>
          <w:sz w:val="24"/>
          <w:szCs w:val="24"/>
        </w:rPr>
        <w:t>и (или) установленным Положением</w:t>
      </w:r>
      <w:r w:rsidRPr="00A0709D">
        <w:t xml:space="preserve"> </w:t>
      </w:r>
      <w:r w:rsidRPr="00A0709D">
        <w:rPr>
          <w:sz w:val="24"/>
          <w:szCs w:val="24"/>
        </w:rPr>
        <w:t>о закупке.</w:t>
      </w:r>
    </w:p>
    <w:p w14:paraId="33F1DB0A" w14:textId="77777777" w:rsidR="007C002E" w:rsidRPr="00A0709D" w:rsidRDefault="007C002E" w:rsidP="007C002E">
      <w:pPr>
        <w:ind w:firstLine="709"/>
        <w:jc w:val="both"/>
        <w:rPr>
          <w:sz w:val="24"/>
          <w:szCs w:val="24"/>
        </w:rPr>
      </w:pPr>
      <w:r w:rsidRPr="00A0709D">
        <w:rPr>
          <w:sz w:val="24"/>
          <w:szCs w:val="24"/>
        </w:rPr>
        <w:t>8.1.3. Непредставление соответствующей банковской (независимой) гарантии, подтверждающей обеспечение заявки на участие в закупке, в случае если участником закупки выбран способ обеспечения заявок в виде банковской (независимой) гарантии, или документа или копии документа, подтверждающего внесение денежных средств в качестве обеспечения заявки (предложения) на участие в закупке не в электронной (бумажной) форме, если требование обеспечения таких заявок и требование о предоставлении таких документов или копий документов указано в документации о закупке;</w:t>
      </w:r>
    </w:p>
    <w:p w14:paraId="606CD630"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8.1.4. Несоответствие информации, указанной в заявке (предложении), требованиям документации о закупке, извещения о проведении запроса котировок, в том числе наличие в такой заявке предложения о цене договора либо о цене единицы товара, работы, услуги, превышающего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w:t>
      </w:r>
    </w:p>
    <w:p w14:paraId="4A61DB2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8.1.5. Заказчик вправе проверять участника закупки и предлагаемые им товары, работы, услуги на соответствие требованиям документации, достоверность сведений, информации, документов, содержащихся в заявках, в том числе путем получения сведений из любых официальных источников, использование которых не противоречит законодательству Российской Федерации.</w:t>
      </w:r>
    </w:p>
    <w:p w14:paraId="27227B8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В случае установления недостоверности сведений, содержащихся в декларации о соответствии участника закупки требованиям, установленным подпунктами 4.1.3 – 4.1.11 пункта 4.1 раздела </w:t>
      </w:r>
      <w:r w:rsidRPr="00A0709D">
        <w:rPr>
          <w:sz w:val="24"/>
          <w:szCs w:val="24"/>
          <w:lang w:val="en-US"/>
        </w:rPr>
        <w:t>I</w:t>
      </w:r>
      <w:r w:rsidRPr="00A0709D">
        <w:rPr>
          <w:sz w:val="24"/>
          <w:szCs w:val="24"/>
        </w:rPr>
        <w:t xml:space="preserve"> настоящей документации, представленных участником закупки, Комиссия обязана отстранить такого участника от участия в закупке на любом этапе ее проведения;</w:t>
      </w:r>
    </w:p>
    <w:p w14:paraId="70EADC7C"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8.1.6. В случае несоответствия участника закупки требованиям, предусмотренным подпунктом «а» пункта 2 Указа Президента РФ № 252, постановлением Правительства Российской Федерации от 11 мая 2022 г. № 851 «О мерах по реализации Указа Президента Российской Федерации от 3 мая 2022 г. № 252».</w:t>
      </w:r>
    </w:p>
    <w:p w14:paraId="7D198272" w14:textId="77777777" w:rsidR="007C002E" w:rsidRPr="00A0709D" w:rsidRDefault="007C002E" w:rsidP="007C002E">
      <w:pPr>
        <w:ind w:firstLine="709"/>
        <w:jc w:val="both"/>
        <w:rPr>
          <w:b/>
          <w:sz w:val="24"/>
          <w:szCs w:val="24"/>
        </w:rPr>
      </w:pPr>
    </w:p>
    <w:p w14:paraId="56AE43ED" w14:textId="77777777" w:rsidR="007C002E" w:rsidRPr="00A0709D" w:rsidRDefault="007C002E" w:rsidP="007C002E">
      <w:pPr>
        <w:ind w:firstLine="709"/>
        <w:jc w:val="both"/>
        <w:rPr>
          <w:b/>
          <w:sz w:val="24"/>
          <w:szCs w:val="24"/>
        </w:rPr>
      </w:pPr>
      <w:r w:rsidRPr="00A0709D">
        <w:rPr>
          <w:b/>
          <w:sz w:val="24"/>
          <w:szCs w:val="24"/>
        </w:rPr>
        <w:t>9. Содержание документации об электронном аукционе</w:t>
      </w:r>
    </w:p>
    <w:p w14:paraId="7670C651" w14:textId="77777777" w:rsidR="007C002E" w:rsidRPr="00A0709D" w:rsidRDefault="007C002E" w:rsidP="007C002E">
      <w:pPr>
        <w:ind w:firstLine="709"/>
        <w:jc w:val="both"/>
        <w:rPr>
          <w:sz w:val="24"/>
          <w:szCs w:val="24"/>
        </w:rPr>
      </w:pPr>
      <w:r w:rsidRPr="00A0709D">
        <w:rPr>
          <w:sz w:val="24"/>
          <w:szCs w:val="24"/>
        </w:rPr>
        <w:t>Документация об электронном аукционе раскрывает, конкретизирует и дополняет информацию, опубликованную в Извещении о проведении электронного аукциона; в случае любых противоречий между ними документация об электронном аукционе имеет приоритет.</w:t>
      </w:r>
    </w:p>
    <w:p w14:paraId="5F750EDB" w14:textId="32940275" w:rsidR="007C002E" w:rsidRDefault="007C002E" w:rsidP="007C002E">
      <w:pPr>
        <w:ind w:firstLine="709"/>
        <w:jc w:val="both"/>
        <w:rPr>
          <w:sz w:val="24"/>
          <w:szCs w:val="24"/>
        </w:rPr>
      </w:pPr>
      <w:r w:rsidRPr="00A0709D">
        <w:rPr>
          <w:sz w:val="24"/>
          <w:szCs w:val="24"/>
        </w:rPr>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14:paraId="732F0F9A" w14:textId="77777777" w:rsidR="00303E49" w:rsidRPr="00A0709D" w:rsidRDefault="00303E49" w:rsidP="007C002E">
      <w:pPr>
        <w:ind w:firstLine="709"/>
        <w:jc w:val="both"/>
        <w:rPr>
          <w:sz w:val="24"/>
          <w:szCs w:val="24"/>
        </w:rPr>
      </w:pPr>
    </w:p>
    <w:p w14:paraId="12BAB313" w14:textId="77777777" w:rsidR="007C002E" w:rsidRPr="00A0709D" w:rsidRDefault="007C002E" w:rsidP="007C002E">
      <w:pPr>
        <w:ind w:firstLine="709"/>
        <w:jc w:val="both"/>
        <w:rPr>
          <w:b/>
          <w:sz w:val="24"/>
          <w:szCs w:val="24"/>
        </w:rPr>
      </w:pPr>
      <w:r w:rsidRPr="00A0709D">
        <w:rPr>
          <w:b/>
          <w:sz w:val="24"/>
          <w:szCs w:val="24"/>
        </w:rPr>
        <w:lastRenderedPageBreak/>
        <w:t>10. Порядок предоставления участникам электронного аукциона разъяснений положений документации об аукционе</w:t>
      </w:r>
    </w:p>
    <w:p w14:paraId="1F749807" w14:textId="77777777" w:rsidR="007C002E" w:rsidRPr="00A0709D" w:rsidRDefault="007C002E" w:rsidP="007C002E">
      <w:pPr>
        <w:ind w:firstLine="709"/>
        <w:jc w:val="both"/>
        <w:rPr>
          <w:sz w:val="24"/>
          <w:szCs w:val="24"/>
        </w:rPr>
      </w:pPr>
      <w:r w:rsidRPr="00A0709D">
        <w:rPr>
          <w:sz w:val="24"/>
          <w:szCs w:val="24"/>
        </w:rPr>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p>
    <w:p w14:paraId="56F8F9E4" w14:textId="77777777" w:rsidR="007C002E" w:rsidRPr="00A0709D" w:rsidRDefault="007C002E" w:rsidP="007C002E">
      <w:pPr>
        <w:ind w:firstLine="709"/>
        <w:jc w:val="both"/>
        <w:rPr>
          <w:sz w:val="24"/>
          <w:szCs w:val="24"/>
        </w:rPr>
      </w:pPr>
      <w:r w:rsidRPr="00A0709D">
        <w:rPr>
          <w:sz w:val="24"/>
          <w:szCs w:val="24"/>
        </w:rPr>
        <w:t>Любой участник закупки вправе направить Заказчику запрос в порядке, предусмотренном статьями 3.2 и 3.3 Федерального закона 2011 года № 223-ФЗ.</w:t>
      </w:r>
    </w:p>
    <w:p w14:paraId="28978642" w14:textId="77777777" w:rsidR="007C002E" w:rsidRPr="00A0709D" w:rsidRDefault="007C002E" w:rsidP="007C002E">
      <w:pPr>
        <w:ind w:firstLine="709"/>
        <w:jc w:val="both"/>
        <w:rPr>
          <w:sz w:val="24"/>
          <w:szCs w:val="24"/>
        </w:rPr>
      </w:pPr>
      <w:r w:rsidRPr="00A0709D">
        <w:rPr>
          <w:sz w:val="24"/>
          <w:szCs w:val="24"/>
        </w:rPr>
        <w:t>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единой информационной системе таких разъяснений, обеспечивается оператором электронной площадки на электронной площадке.</w:t>
      </w:r>
    </w:p>
    <w:p w14:paraId="58065111"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разъяснений положений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0560D0C5" w14:textId="77777777" w:rsidR="007C002E" w:rsidRPr="00A0709D" w:rsidRDefault="007C002E" w:rsidP="007C002E">
      <w:pPr>
        <w:ind w:firstLine="709"/>
        <w:jc w:val="both"/>
        <w:rPr>
          <w:sz w:val="24"/>
          <w:szCs w:val="24"/>
        </w:rPr>
      </w:pPr>
      <w:r w:rsidRPr="00A0709D">
        <w:rPr>
          <w:sz w:val="24"/>
          <w:szCs w:val="24"/>
        </w:rPr>
        <w:t>В течение 3 (трех) рабочих дней с даты поступления запроса о разъяснении положений документации, Заказчик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E35D601" w14:textId="77777777" w:rsidR="007C002E" w:rsidRPr="00A0709D" w:rsidRDefault="007C002E" w:rsidP="007C002E">
      <w:pPr>
        <w:ind w:firstLine="709"/>
        <w:jc w:val="both"/>
        <w:rPr>
          <w:sz w:val="24"/>
          <w:szCs w:val="24"/>
        </w:rPr>
      </w:pPr>
      <w:r w:rsidRPr="00A0709D">
        <w:rPr>
          <w:sz w:val="24"/>
          <w:szCs w:val="24"/>
        </w:rPr>
        <w:t xml:space="preserve">Разъяснения положений документации о конкурентной закупке размещаются Заказчиком в единой информационной системе не позднее чем в течение 3 (трех) дней со дня предоставления указанных разъяснений. </w:t>
      </w:r>
    </w:p>
    <w:p w14:paraId="225FC64C" w14:textId="77777777" w:rsidR="007C002E" w:rsidRPr="00A0709D" w:rsidRDefault="007C002E" w:rsidP="007C002E">
      <w:pPr>
        <w:ind w:firstLine="709"/>
        <w:jc w:val="both"/>
        <w:rPr>
          <w:sz w:val="24"/>
          <w:szCs w:val="24"/>
        </w:rPr>
      </w:pPr>
      <w:r w:rsidRPr="00A0709D">
        <w:rPr>
          <w:sz w:val="24"/>
          <w:szCs w:val="24"/>
        </w:rPr>
        <w:t>Разъяснения положений документации не должны изменять предмет закупки и существенные условия проекта договора.</w:t>
      </w:r>
    </w:p>
    <w:p w14:paraId="4F4714AB" w14:textId="77777777" w:rsidR="007C002E" w:rsidRPr="00A0709D" w:rsidRDefault="007C002E" w:rsidP="007C002E">
      <w:pPr>
        <w:ind w:firstLine="709"/>
        <w:jc w:val="both"/>
        <w:rPr>
          <w:bCs/>
          <w:sz w:val="24"/>
          <w:szCs w:val="24"/>
        </w:rPr>
      </w:pPr>
      <w:r w:rsidRPr="00A0709D">
        <w:rPr>
          <w:sz w:val="24"/>
          <w:szCs w:val="24"/>
        </w:rPr>
        <w:t xml:space="preserve">Даты начала и окончания срока предоставления участникам закупки разъяснений положений документации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74F0D3C3" w14:textId="77777777" w:rsidR="007C002E" w:rsidRPr="00A0709D" w:rsidRDefault="007C002E" w:rsidP="007C002E">
      <w:pPr>
        <w:ind w:firstLine="709"/>
        <w:jc w:val="both"/>
        <w:rPr>
          <w:bCs/>
          <w:sz w:val="24"/>
          <w:szCs w:val="24"/>
        </w:rPr>
      </w:pPr>
    </w:p>
    <w:p w14:paraId="55F8D267" w14:textId="77777777" w:rsidR="007C002E" w:rsidRPr="00A0709D" w:rsidRDefault="007C002E" w:rsidP="007C002E">
      <w:pPr>
        <w:ind w:firstLine="709"/>
        <w:jc w:val="both"/>
        <w:rPr>
          <w:rFonts w:eastAsia="Calibri"/>
          <w:b/>
          <w:bCs/>
          <w:sz w:val="24"/>
          <w:szCs w:val="24"/>
        </w:rPr>
      </w:pPr>
      <w:r w:rsidRPr="00A0709D">
        <w:rPr>
          <w:rFonts w:eastAsia="Calibri"/>
          <w:b/>
          <w:bCs/>
          <w:sz w:val="24"/>
          <w:szCs w:val="24"/>
        </w:rPr>
        <w:t xml:space="preserve">11. Порядок предоставления участником закупки разъяснений положений заявки на участие в аукционе в электронной форме на запрос Заказчика </w:t>
      </w:r>
    </w:p>
    <w:p w14:paraId="45ACAF48" w14:textId="77777777" w:rsidR="007C002E" w:rsidRPr="00A0709D" w:rsidRDefault="007C002E" w:rsidP="007C002E">
      <w:pPr>
        <w:ind w:firstLine="709"/>
        <w:jc w:val="both"/>
        <w:rPr>
          <w:rFonts w:eastAsia="Calibri"/>
          <w:sz w:val="24"/>
          <w:szCs w:val="24"/>
        </w:rPr>
      </w:pPr>
      <w:r w:rsidRPr="00A0709D">
        <w:rPr>
          <w:rFonts w:eastAsia="Calibri"/>
          <w:sz w:val="24"/>
          <w:szCs w:val="24"/>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частью 7 статьи 3.3 Закона № 223-ФЗ.</w:t>
      </w:r>
    </w:p>
    <w:p w14:paraId="0CCD2C49" w14:textId="77777777" w:rsidR="007C002E" w:rsidRPr="00A0709D" w:rsidRDefault="007C002E" w:rsidP="007C002E">
      <w:pPr>
        <w:ind w:firstLine="709"/>
        <w:jc w:val="both"/>
        <w:rPr>
          <w:rFonts w:eastAsia="Calibri"/>
          <w:sz w:val="24"/>
          <w:szCs w:val="24"/>
        </w:rPr>
      </w:pPr>
      <w:r w:rsidRPr="00A0709D">
        <w:rPr>
          <w:rFonts w:eastAsia="Calibri"/>
          <w:sz w:val="24"/>
          <w:szCs w:val="24"/>
        </w:rPr>
        <w:t>При направлении Заказчиком запросов о даче разъяснений положений заявки на участие в аукционе в электронной форме размещение в единой информационной системе таких запросов, обеспечивается оператором электронной площадки на электронной площадке.</w:t>
      </w:r>
    </w:p>
    <w:p w14:paraId="362898CE" w14:textId="77777777" w:rsidR="007C002E" w:rsidRPr="00A0709D" w:rsidRDefault="007C002E" w:rsidP="007C002E">
      <w:pPr>
        <w:ind w:firstLine="709"/>
        <w:jc w:val="both"/>
        <w:rPr>
          <w:rFonts w:eastAsia="Calibri"/>
          <w:sz w:val="24"/>
          <w:szCs w:val="24"/>
        </w:rPr>
      </w:pPr>
      <w:r w:rsidRPr="00A0709D">
        <w:rPr>
          <w:rFonts w:eastAsia="Calibri"/>
          <w:sz w:val="24"/>
          <w:szCs w:val="24"/>
        </w:rPr>
        <w:t xml:space="preserve">В течение одного часа с момента размещения в единой информационной системе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4E7AD7B9" w14:textId="77777777" w:rsidR="007C002E" w:rsidRPr="00A0709D" w:rsidRDefault="007C002E" w:rsidP="007C002E">
      <w:pPr>
        <w:ind w:firstLine="709"/>
        <w:jc w:val="both"/>
        <w:rPr>
          <w:rFonts w:eastAsia="Calibri"/>
          <w:sz w:val="24"/>
          <w:szCs w:val="24"/>
        </w:rPr>
      </w:pPr>
      <w:r w:rsidRPr="00A0709D">
        <w:rPr>
          <w:rFonts w:eastAsia="Calibri"/>
          <w:sz w:val="24"/>
          <w:szCs w:val="24"/>
        </w:rPr>
        <w:t>Разъяснения положений заявки на участие в аукционе в электронной форме предоставляются Заказчику по средствам единой информационной системы не позднее срока, указанного в запросе, разъяснения, поступившие после указанного в запросе срока, считаются непредоставленными.</w:t>
      </w:r>
    </w:p>
    <w:p w14:paraId="59B2B995" w14:textId="77777777" w:rsidR="007C002E" w:rsidRPr="00A0709D" w:rsidRDefault="007C002E" w:rsidP="007C002E">
      <w:pPr>
        <w:ind w:firstLine="709"/>
        <w:jc w:val="both"/>
        <w:rPr>
          <w:bCs/>
          <w:sz w:val="24"/>
          <w:szCs w:val="24"/>
        </w:rPr>
      </w:pPr>
      <w:r w:rsidRPr="00A0709D">
        <w:rPr>
          <w:rFonts w:eastAsia="Calibri"/>
          <w:sz w:val="24"/>
          <w:szCs w:val="24"/>
        </w:rPr>
        <w:lastRenderedPageBreak/>
        <w:t>В случае непредоставления разъяснений положений заявки,</w:t>
      </w:r>
      <w:r w:rsidRPr="00A0709D">
        <w:t xml:space="preserve"> </w:t>
      </w:r>
      <w:r w:rsidRPr="00A0709D">
        <w:rPr>
          <w:rFonts w:eastAsia="Calibri"/>
          <w:sz w:val="24"/>
          <w:szCs w:val="24"/>
        </w:rPr>
        <w:t>указанных в запросе, такие положения, содержащиеся в заявке, будут считаться окончательными.</w:t>
      </w:r>
    </w:p>
    <w:p w14:paraId="3886801E" w14:textId="77777777" w:rsidR="007C002E" w:rsidRPr="00A0709D" w:rsidRDefault="007C002E" w:rsidP="007C002E">
      <w:pPr>
        <w:ind w:firstLine="709"/>
        <w:jc w:val="both"/>
        <w:rPr>
          <w:bCs/>
          <w:sz w:val="24"/>
          <w:szCs w:val="24"/>
        </w:rPr>
      </w:pPr>
    </w:p>
    <w:p w14:paraId="1AEDC376" w14:textId="77777777" w:rsidR="007C002E" w:rsidRPr="00A0709D" w:rsidRDefault="007C002E" w:rsidP="00303E49">
      <w:pPr>
        <w:ind w:firstLine="709"/>
        <w:rPr>
          <w:b/>
          <w:bCs/>
          <w:sz w:val="24"/>
          <w:szCs w:val="24"/>
        </w:rPr>
      </w:pPr>
      <w:r w:rsidRPr="00A0709D">
        <w:rPr>
          <w:b/>
          <w:bCs/>
          <w:sz w:val="24"/>
          <w:szCs w:val="24"/>
        </w:rPr>
        <w:t>12. Внесение изменений в документацию об электронном аукционе</w:t>
      </w:r>
    </w:p>
    <w:p w14:paraId="2E7041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w:t>
      </w:r>
    </w:p>
    <w:p w14:paraId="237CC952" w14:textId="77777777" w:rsidR="007C002E" w:rsidRPr="00A0709D" w:rsidRDefault="007C002E" w:rsidP="007C002E">
      <w:pPr>
        <w:ind w:firstLine="709"/>
        <w:jc w:val="both"/>
        <w:rPr>
          <w:sz w:val="24"/>
          <w:szCs w:val="24"/>
        </w:rPr>
      </w:pPr>
      <w:r w:rsidRPr="00A0709D">
        <w:rPr>
          <w:sz w:val="24"/>
          <w:szCs w:val="24"/>
        </w:rPr>
        <w:t>Изменения, вносимые в извещение об аукционе в электронной форме, документацию об аукционе в электронной форме размещаются Заказчиком в единой информационной системе не позднее чем в течение 3 (трех) дней со дня принятия решения о внесении указанных изменений.</w:t>
      </w:r>
    </w:p>
    <w:p w14:paraId="054425B6" w14:textId="77777777" w:rsidR="007C002E" w:rsidRPr="00A0709D" w:rsidRDefault="007C002E" w:rsidP="007C002E">
      <w:pPr>
        <w:ind w:firstLine="709"/>
        <w:jc w:val="both"/>
        <w:rPr>
          <w:sz w:val="24"/>
          <w:szCs w:val="24"/>
        </w:rPr>
      </w:pPr>
      <w:r w:rsidRPr="00A0709D">
        <w:rPr>
          <w:sz w:val="24"/>
          <w:szCs w:val="24"/>
        </w:rPr>
        <w:t>В случае внесения изменений в извещение об аукционе в электронной форме, документацию об аукционе в электронной форме срок подачи заявок на участие в такой закупке будет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закупках для данного способа закупки.</w:t>
      </w:r>
    </w:p>
    <w:p w14:paraId="22675F35"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изменений, внесенных в извещение об аукционе в электронной форме,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14:paraId="72BC2E8C" w14:textId="77777777" w:rsidR="007C002E" w:rsidRPr="00A0709D" w:rsidRDefault="007C002E" w:rsidP="007C002E">
      <w:pPr>
        <w:ind w:firstLine="709"/>
        <w:jc w:val="both"/>
        <w:rPr>
          <w:sz w:val="24"/>
          <w:szCs w:val="24"/>
        </w:rPr>
      </w:pPr>
    </w:p>
    <w:p w14:paraId="385296D6" w14:textId="77777777" w:rsidR="007C002E" w:rsidRPr="00A0709D" w:rsidRDefault="007C002E" w:rsidP="007C002E">
      <w:pPr>
        <w:ind w:firstLine="709"/>
        <w:jc w:val="both"/>
        <w:rPr>
          <w:b/>
          <w:sz w:val="24"/>
          <w:szCs w:val="24"/>
        </w:rPr>
      </w:pPr>
      <w:r w:rsidRPr="00A0709D">
        <w:rPr>
          <w:b/>
          <w:sz w:val="24"/>
          <w:szCs w:val="24"/>
        </w:rPr>
        <w:t>13. Отмена определения поставщика (подрядчика, исполнителя)</w:t>
      </w:r>
    </w:p>
    <w:p w14:paraId="537171D3" w14:textId="77777777" w:rsidR="007C002E" w:rsidRPr="00A0709D" w:rsidRDefault="007C002E" w:rsidP="007C002E">
      <w:pPr>
        <w:ind w:firstLine="709"/>
        <w:jc w:val="both"/>
        <w:rPr>
          <w:sz w:val="24"/>
          <w:szCs w:val="24"/>
        </w:rPr>
      </w:pPr>
      <w:r w:rsidRPr="00A0709D">
        <w:rPr>
          <w:sz w:val="24"/>
          <w:szCs w:val="24"/>
        </w:rPr>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42287C93" w14:textId="77777777" w:rsidR="007C002E" w:rsidRPr="00A0709D" w:rsidRDefault="007C002E" w:rsidP="007C002E">
      <w:pPr>
        <w:ind w:firstLine="709"/>
        <w:jc w:val="both"/>
        <w:rPr>
          <w:sz w:val="24"/>
          <w:szCs w:val="24"/>
        </w:rPr>
      </w:pPr>
      <w:r w:rsidRPr="00A0709D">
        <w:rPr>
          <w:sz w:val="24"/>
          <w:szCs w:val="24"/>
        </w:rPr>
        <w:t>Решение об отмене закупки размещается в единой информационной системе в день принятия этого решения.</w:t>
      </w:r>
    </w:p>
    <w:p w14:paraId="263FF3D6" w14:textId="77777777" w:rsidR="007C002E" w:rsidRPr="00A0709D" w:rsidRDefault="007C002E" w:rsidP="007C002E">
      <w:pPr>
        <w:ind w:firstLine="709"/>
        <w:jc w:val="both"/>
        <w:rPr>
          <w:sz w:val="24"/>
          <w:szCs w:val="24"/>
        </w:rPr>
      </w:pPr>
      <w:r w:rsidRPr="00A0709D">
        <w:rPr>
          <w:sz w:val="24"/>
          <w:szCs w:val="24"/>
        </w:rPr>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E7A29D0" w14:textId="77777777" w:rsidR="007C002E" w:rsidRPr="00A0709D" w:rsidRDefault="007C002E" w:rsidP="007C002E">
      <w:pPr>
        <w:ind w:firstLine="709"/>
        <w:jc w:val="both"/>
        <w:rPr>
          <w:sz w:val="24"/>
          <w:szCs w:val="24"/>
        </w:rPr>
      </w:pPr>
      <w:r w:rsidRPr="00A0709D">
        <w:rPr>
          <w:sz w:val="24"/>
          <w:szCs w:val="24"/>
        </w:rPr>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14:paraId="2FA2FEEF" w14:textId="77777777" w:rsidR="007C002E" w:rsidRPr="00A0709D" w:rsidRDefault="007C002E" w:rsidP="007C002E">
      <w:pPr>
        <w:widowControl w:val="0"/>
        <w:autoSpaceDE w:val="0"/>
        <w:autoSpaceDN w:val="0"/>
        <w:adjustRightInd w:val="0"/>
        <w:ind w:firstLine="709"/>
        <w:jc w:val="both"/>
        <w:rPr>
          <w:sz w:val="24"/>
          <w:szCs w:val="24"/>
        </w:rPr>
      </w:pPr>
    </w:p>
    <w:p w14:paraId="1B1ADFB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14. Требования к содержанию и составу заявки на участие в аукционе</w:t>
      </w:r>
    </w:p>
    <w:p w14:paraId="7105D8A8" w14:textId="77777777" w:rsidR="007C002E" w:rsidRPr="00A0709D" w:rsidRDefault="007C002E" w:rsidP="007C002E">
      <w:pPr>
        <w:autoSpaceDE w:val="0"/>
        <w:autoSpaceDN w:val="0"/>
        <w:ind w:firstLine="709"/>
        <w:jc w:val="both"/>
        <w:rPr>
          <w:sz w:val="24"/>
          <w:szCs w:val="24"/>
        </w:rPr>
      </w:pPr>
      <w:r w:rsidRPr="00A0709D">
        <w:rPr>
          <w:sz w:val="24"/>
          <w:szCs w:val="24"/>
        </w:rPr>
        <w:t xml:space="preserve">14.1. Заявка на участие в аукционе в электронной форме должна содержать информацию и документы, предусмотренные настоящей документацией и подтверждающие соответствие участника аукциона в электронной форме квалификационным требованиям, установленным настоящей документацией о конкурентной закупке, в случае установления их в настоящей документации, указаны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электронного аукциона» </w:t>
      </w:r>
      <w:r w:rsidRPr="00A0709D">
        <w:rPr>
          <w:sz w:val="24"/>
          <w:szCs w:val="24"/>
        </w:rPr>
        <w:t>настоящей документации.</w:t>
      </w:r>
    </w:p>
    <w:p w14:paraId="085589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Подача заявок на участие в аукционе осуществляется только лицами, зарегистрированными в единой информационной системе и аккредитованными на электронной площадке.</w:t>
      </w:r>
    </w:p>
    <w:p w14:paraId="5477F12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Заявка на участие в аукционе, подготовленная участником закупки, а также вся корреспонденция и документация, связанная с заявкой на участие в аукционе, которыми обмениваются участник закупки и заказчик должны быть выполнены на русском языке.</w:t>
      </w:r>
    </w:p>
    <w:p w14:paraId="186BEDF8" w14:textId="77777777" w:rsidR="007C002E" w:rsidRPr="00A0709D" w:rsidRDefault="007C002E" w:rsidP="007C002E">
      <w:pPr>
        <w:autoSpaceDE w:val="0"/>
        <w:autoSpaceDN w:val="0"/>
        <w:ind w:firstLine="709"/>
        <w:jc w:val="both"/>
        <w:rPr>
          <w:sz w:val="24"/>
          <w:szCs w:val="24"/>
        </w:rPr>
      </w:pPr>
      <w:r w:rsidRPr="00A0709D">
        <w:rPr>
          <w:sz w:val="24"/>
          <w:szCs w:val="24"/>
        </w:rPr>
        <w:t>Отдельные документы (или их части), представленные участником закупки в составе заявки на участие в аукционе, могут быть подготовлены на другом языке при условии, что к ним будет прилагаться точный перевод на русский язык. Заказчик и Комиссия вправе не рассматривать тексты, не переведенные на русский язык.</w:t>
      </w:r>
    </w:p>
    <w:p w14:paraId="7F94F36B" w14:textId="77777777" w:rsidR="007C002E" w:rsidRPr="00A0709D" w:rsidRDefault="007C002E" w:rsidP="007C002E">
      <w:pPr>
        <w:autoSpaceDE w:val="0"/>
        <w:autoSpaceDN w:val="0"/>
        <w:ind w:firstLine="720"/>
        <w:jc w:val="both"/>
        <w:rPr>
          <w:b/>
          <w:bCs/>
          <w:sz w:val="24"/>
          <w:szCs w:val="24"/>
        </w:rPr>
      </w:pPr>
      <w:r w:rsidRPr="00A0709D">
        <w:rPr>
          <w:b/>
          <w:bCs/>
          <w:sz w:val="24"/>
          <w:szCs w:val="24"/>
        </w:rPr>
        <w:t>Заявка участника аукциона в электронной форме, не соответствующая требованиям, отклоняется.</w:t>
      </w:r>
    </w:p>
    <w:p w14:paraId="104B562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lastRenderedPageBreak/>
        <w:t>Заявка на участие в аукционе в электронной форме состоит из двух частей, направляемых участником закупки оператору электронной площадки в форме двух электронных документов одновременно.</w:t>
      </w:r>
    </w:p>
    <w:p w14:paraId="3534901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Участник электронного аукциона вправе подать только одну заявку на участие в таком аукционе.</w:t>
      </w:r>
    </w:p>
    <w:p w14:paraId="3C88F3F0"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Заявки на участие в электронном аукционе принимаются оператором электронной площадки, на которой будет проводиться аукцион (адрес электронной площадки, указанный в извещении о проведении электронного аукциона), в течение времени,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D030465" w14:textId="77777777" w:rsidR="007C002E" w:rsidRPr="00A0709D" w:rsidRDefault="007C002E" w:rsidP="007C002E">
      <w:pPr>
        <w:autoSpaceDE w:val="0"/>
        <w:autoSpaceDN w:val="0"/>
        <w:ind w:firstLine="720"/>
        <w:jc w:val="both"/>
        <w:rPr>
          <w:sz w:val="24"/>
          <w:szCs w:val="24"/>
        </w:rPr>
      </w:pPr>
      <w:r w:rsidRPr="00A0709D">
        <w:rPr>
          <w:sz w:val="24"/>
          <w:szCs w:val="24"/>
        </w:rPr>
        <w:t xml:space="preserve">Участник закупки, подавший заявку на участие в электронном аукционе, вправе отозвать заявку на участие в электронном аукционе не позднее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направив об этом уведомление оператору электронной площадки.</w:t>
      </w:r>
    </w:p>
    <w:p w14:paraId="27CC781A" w14:textId="6F7683A0" w:rsidR="007C002E" w:rsidRDefault="007C002E" w:rsidP="007C002E">
      <w:pPr>
        <w:widowControl w:val="0"/>
        <w:autoSpaceDE w:val="0"/>
        <w:autoSpaceDN w:val="0"/>
        <w:adjustRightInd w:val="0"/>
        <w:ind w:firstLine="720"/>
        <w:jc w:val="both"/>
        <w:rPr>
          <w:sz w:val="24"/>
          <w:szCs w:val="24"/>
        </w:rPr>
      </w:pPr>
      <w:r w:rsidRPr="00303E49">
        <w:rPr>
          <w:bCs/>
          <w:sz w:val="24"/>
          <w:szCs w:val="24"/>
        </w:rPr>
        <w:t>14.2.</w:t>
      </w:r>
      <w:r w:rsidRPr="00A0709D">
        <w:rPr>
          <w:b/>
          <w:sz w:val="24"/>
          <w:szCs w:val="24"/>
        </w:rPr>
        <w:t> Первая часть заявки</w:t>
      </w:r>
      <w:r w:rsidRPr="00A0709D">
        <w:rPr>
          <w:sz w:val="24"/>
          <w:szCs w:val="24"/>
        </w:rPr>
        <w:t xml:space="preserve">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указанными в разделе III.</w:t>
      </w:r>
      <w:r w:rsidRPr="00A0709D">
        <w:rPr>
          <w:b/>
          <w:sz w:val="24"/>
          <w:szCs w:val="24"/>
        </w:rPr>
        <w:t xml:space="preserve"> «Описание предмета закупки»</w:t>
      </w:r>
      <w:r w:rsidRPr="00A0709D">
        <w:rPr>
          <w:bCs/>
          <w:sz w:val="24"/>
          <w:szCs w:val="24"/>
        </w:rPr>
        <w:t xml:space="preserve"> настоящей документации</w:t>
      </w:r>
      <w:r w:rsidRPr="00A0709D">
        <w:rPr>
          <w:sz w:val="24"/>
          <w:szCs w:val="24"/>
        </w:rPr>
        <w:t>.</w:t>
      </w:r>
    </w:p>
    <w:p w14:paraId="30A4748E" w14:textId="77777777" w:rsidR="00303E49" w:rsidRPr="00A0709D" w:rsidRDefault="00303E49" w:rsidP="007C002E">
      <w:pPr>
        <w:widowControl w:val="0"/>
        <w:autoSpaceDE w:val="0"/>
        <w:autoSpaceDN w:val="0"/>
        <w:adjustRightInd w:val="0"/>
        <w:ind w:firstLine="720"/>
        <w:jc w:val="both"/>
        <w:rPr>
          <w:sz w:val="24"/>
          <w:szCs w:val="24"/>
        </w:rPr>
      </w:pPr>
    </w:p>
    <w:p w14:paraId="6A28360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Первая часть заявки</w:t>
      </w:r>
      <w:r w:rsidRPr="00A0709D">
        <w:rPr>
          <w:sz w:val="24"/>
          <w:szCs w:val="24"/>
        </w:rPr>
        <w:t xml:space="preserve"> на участие в аукционе должна содержать следующие сведения:</w:t>
      </w:r>
    </w:p>
    <w:p w14:paraId="23AD169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424952B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 При осуществлении закупки товара или закупки работы, услуги, для выполнения, оказания которых используется товар:</w:t>
      </w:r>
    </w:p>
    <w:p w14:paraId="11F7DE00" w14:textId="77777777" w:rsidR="007C002E" w:rsidRPr="00A0709D" w:rsidRDefault="007C002E" w:rsidP="00617414">
      <w:pPr>
        <w:ind w:firstLine="709"/>
        <w:jc w:val="both"/>
        <w:rPr>
          <w:sz w:val="24"/>
          <w:szCs w:val="24"/>
        </w:rPr>
      </w:pPr>
      <w:r w:rsidRPr="00A0709D">
        <w:rPr>
          <w:sz w:val="24"/>
          <w:szCs w:val="24"/>
        </w:rPr>
        <w:t>а) декларирование наименования страны происхождения поставляемого товара и документ, подтверждающий страну происхождения товара, если такой документ предусмотрен актом Правительства Российской Федерации, принятым в соответствии с пунктом 1 части 8 статьи 3 Закона № 223-ФЗ;</w:t>
      </w:r>
    </w:p>
    <w:p w14:paraId="6D0C6875" w14:textId="77777777" w:rsidR="007C002E" w:rsidRPr="00A0709D" w:rsidRDefault="007C002E" w:rsidP="00617414">
      <w:pPr>
        <w:ind w:firstLine="709"/>
        <w:jc w:val="both"/>
        <w:rPr>
          <w:sz w:val="24"/>
          <w:szCs w:val="24"/>
        </w:rPr>
      </w:pPr>
      <w:r w:rsidRPr="00A0709D">
        <w:rPr>
          <w:sz w:val="24"/>
          <w:szCs w:val="24"/>
        </w:rPr>
        <w:t>б) конкретные показатели товара, соответствующие значениям, установленным в документации, и указание на товарный знак (при наличии у товара товарного знака).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14:paraId="10105521" w14:textId="301846ED" w:rsidR="007C002E" w:rsidRDefault="007C002E" w:rsidP="007C002E">
      <w:pPr>
        <w:widowControl w:val="0"/>
        <w:autoSpaceDE w:val="0"/>
        <w:autoSpaceDN w:val="0"/>
        <w:adjustRightInd w:val="0"/>
        <w:ind w:firstLine="709"/>
        <w:jc w:val="both"/>
        <w:rPr>
          <w:sz w:val="24"/>
          <w:szCs w:val="24"/>
        </w:rPr>
      </w:pPr>
      <w:r w:rsidRPr="00A0709D">
        <w:rPr>
          <w:sz w:val="24"/>
          <w:szCs w:val="24"/>
        </w:rPr>
        <w:t>Первая часть заявки на участие аукционе, может содержать эскиз, рисунок, чертеж, фотографию, иное изображение товара, на поставку которого заключается договор.</w:t>
      </w:r>
    </w:p>
    <w:p w14:paraId="2E65B5AF" w14:textId="77777777" w:rsidR="00303E49" w:rsidRPr="00A0709D" w:rsidRDefault="00303E49" w:rsidP="007C002E">
      <w:pPr>
        <w:widowControl w:val="0"/>
        <w:autoSpaceDE w:val="0"/>
        <w:autoSpaceDN w:val="0"/>
        <w:adjustRightInd w:val="0"/>
        <w:ind w:firstLine="709"/>
        <w:jc w:val="both"/>
        <w:rPr>
          <w:sz w:val="24"/>
          <w:szCs w:val="24"/>
        </w:rPr>
      </w:pPr>
    </w:p>
    <w:p w14:paraId="2884B348"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Вторая часть заявки</w:t>
      </w:r>
      <w:r w:rsidRPr="00A0709D">
        <w:rPr>
          <w:sz w:val="24"/>
          <w:szCs w:val="24"/>
        </w:rPr>
        <w:t xml:space="preserve"> на участие в аукционе должна содержать следующие документы и сведения:</w:t>
      </w:r>
    </w:p>
    <w:p w14:paraId="05DE86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сведения об участнике закупке:</w:t>
      </w:r>
    </w:p>
    <w:p w14:paraId="44E948A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банковские реквизиты участника закупки (для указания в договор), коды организационно-правовой формы: ОКОПФ, ОКФС, ОКПО, ОКТМО (для указания в договор);</w:t>
      </w:r>
    </w:p>
    <w:p w14:paraId="4494B2C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полученную, не ранее, чем за 3 (три) месяца до дня размещения в единой информационной </w:t>
      </w:r>
      <w:r w:rsidRPr="00A0709D">
        <w:rPr>
          <w:sz w:val="24"/>
          <w:szCs w:val="24"/>
        </w:rPr>
        <w:lastRenderedPageBreak/>
        <w:t>системы извещения об аукционе и документации об аукционе, копию выписки из единого государственного реестра юридических лиц (для юридических лиц). Полученную, не ранее чем за 3 (три) месяц до дня размещения в единой информационной системы извещения об аукционе и документации об аукционе, копию выписки из единого государственного реестра индивидуальных предпринимателей (индивидуальных предпринимателей).</w:t>
      </w:r>
    </w:p>
    <w:p w14:paraId="179BC8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4E75020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копии документов, удостоверяющих личность (для физического лица); </w:t>
      </w:r>
    </w:p>
    <w:p w14:paraId="79DB8E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76EA20B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14:paraId="0EF55077" w14:textId="77777777" w:rsidR="007C002E" w:rsidRPr="00A0709D" w:rsidRDefault="007C002E" w:rsidP="007C002E">
      <w:pPr>
        <w:widowControl w:val="0"/>
        <w:autoSpaceDE w:val="0"/>
        <w:autoSpaceDN w:val="0"/>
        <w:adjustRightInd w:val="0"/>
        <w:ind w:firstLine="706"/>
        <w:jc w:val="both"/>
        <w:rPr>
          <w:sz w:val="24"/>
          <w:szCs w:val="24"/>
        </w:rPr>
      </w:pPr>
      <w:r w:rsidRPr="00A0709D">
        <w:rPr>
          <w:sz w:val="24"/>
          <w:szCs w:val="24"/>
        </w:rPr>
        <w:t>копии учредительных документов участника закупки (для юридических лиц);</w:t>
      </w:r>
    </w:p>
    <w:p w14:paraId="741CAC2F"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2) информацию о соответствии участника закупки требованиям, указанным в подразделе 4 настоящего раздела:</w:t>
      </w:r>
    </w:p>
    <w:p w14:paraId="0B0687CE"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аукциона обязательным требованиям, установленным подпунктами 4.1.1 - 4.1.2 настоящего раздела, или копии этих документов. Перечень документов приведён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14949FB6"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закупки дополнительным квалификационным требованиям, установленным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24BFD399"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декларацию о соответствии участника аукциона требованиям, установленным подпунктами 4.1.3 - 4.1.10 настоящего раздела (форма 4 раздела </w:t>
      </w:r>
      <w:r w:rsidRPr="00A0709D">
        <w:rPr>
          <w:sz w:val="24"/>
          <w:szCs w:val="24"/>
          <w:lang w:val="en-US"/>
        </w:rPr>
        <w:t>V</w:t>
      </w:r>
      <w:r w:rsidRPr="00A0709D">
        <w:rPr>
          <w:sz w:val="24"/>
          <w:szCs w:val="24"/>
        </w:rPr>
        <w:t>.</w:t>
      </w:r>
      <w:r w:rsidRPr="00A0709D">
        <w:rPr>
          <w:b/>
          <w:sz w:val="24"/>
          <w:szCs w:val="24"/>
        </w:rPr>
        <w:t xml:space="preserve"> «Образцы форм для заполнения участниками закупки (рекомендуемые формы)» </w:t>
      </w:r>
      <w:r w:rsidRPr="00A0709D">
        <w:rPr>
          <w:sz w:val="24"/>
          <w:szCs w:val="24"/>
        </w:rPr>
        <w:t>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6E255D2F" w14:textId="77777777" w:rsidR="007C002E" w:rsidRPr="00A0709D" w:rsidRDefault="007C002E" w:rsidP="00617414">
      <w:pPr>
        <w:widowControl w:val="0"/>
        <w:autoSpaceDE w:val="0"/>
        <w:autoSpaceDN w:val="0"/>
        <w:adjustRightInd w:val="0"/>
        <w:ind w:firstLine="706"/>
        <w:jc w:val="both"/>
        <w:rPr>
          <w:bCs/>
          <w:sz w:val="24"/>
          <w:szCs w:val="24"/>
        </w:rPr>
      </w:pPr>
      <w:r w:rsidRPr="00A0709D">
        <w:rPr>
          <w:sz w:val="24"/>
          <w:szCs w:val="24"/>
        </w:rPr>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такой продукции. Перечень документов приведён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аукциона в электронной форме» </w:t>
      </w:r>
      <w:r w:rsidRPr="00A0709D">
        <w:rPr>
          <w:bCs/>
          <w:sz w:val="24"/>
          <w:szCs w:val="24"/>
        </w:rPr>
        <w:t xml:space="preserve">документации. </w:t>
      </w:r>
    </w:p>
    <w:p w14:paraId="2A74D4A7" w14:textId="77777777" w:rsidR="007C002E" w:rsidRPr="00A0709D" w:rsidRDefault="007C002E" w:rsidP="00617414">
      <w:pPr>
        <w:widowControl w:val="0"/>
        <w:autoSpaceDE w:val="0"/>
        <w:autoSpaceDN w:val="0"/>
        <w:adjustRightInd w:val="0"/>
        <w:ind w:firstLine="706"/>
        <w:jc w:val="both"/>
        <w:rPr>
          <w:b/>
          <w:sz w:val="24"/>
          <w:szCs w:val="24"/>
        </w:rPr>
      </w:pPr>
      <w:r w:rsidRPr="00A0709D">
        <w:rPr>
          <w:bCs/>
          <w:sz w:val="24"/>
          <w:szCs w:val="24"/>
        </w:rPr>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аукционе не требуется (предоставляются по желанию участника закупки)</w:t>
      </w:r>
      <w:r w:rsidRPr="00A0709D">
        <w:rPr>
          <w:sz w:val="24"/>
          <w:szCs w:val="24"/>
        </w:rPr>
        <w:t>;</w:t>
      </w:r>
    </w:p>
    <w:p w14:paraId="5F0ED8D1"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4)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аукциона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w:t>
      </w:r>
      <w:r w:rsidRPr="00A0709D">
        <w:rPr>
          <w:sz w:val="24"/>
          <w:szCs w:val="24"/>
        </w:rPr>
        <w:lastRenderedPageBreak/>
        <w:t>такой закупки, документации о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57A0B512"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5) информацию о применяемой системе налогообложения участника закупки. Копию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0CB27EDC" w14:textId="77777777" w:rsidR="00792786" w:rsidRPr="00A0709D" w:rsidRDefault="00792786" w:rsidP="00792786">
      <w:pPr>
        <w:ind w:firstLine="709"/>
        <w:jc w:val="both"/>
        <w:rPr>
          <w:sz w:val="24"/>
          <w:szCs w:val="24"/>
        </w:rPr>
      </w:pPr>
      <w:r w:rsidRPr="00A0709D">
        <w:rPr>
          <w:sz w:val="24"/>
          <w:szCs w:val="24"/>
        </w:rPr>
        <w:t xml:space="preserve">6) письменное согласие на обработку своих персональных данных (для физических лиц, являющиеся участниками закупки) (форма 5 раздела V. </w:t>
      </w:r>
      <w:r w:rsidRPr="00A0709D">
        <w:rPr>
          <w:b/>
          <w:bCs/>
          <w:sz w:val="24"/>
          <w:szCs w:val="24"/>
        </w:rPr>
        <w:t>«Образцы форм для заполнения участниками закупки (рекомендуемые формы)»</w:t>
      </w:r>
      <w:r w:rsidRPr="00A0709D">
        <w:rPr>
          <w:sz w:val="24"/>
          <w:szCs w:val="24"/>
        </w:rPr>
        <w:t xml:space="preserve"> документации).</w:t>
      </w:r>
    </w:p>
    <w:p w14:paraId="36B97DC3" w14:textId="77777777" w:rsidR="00792786" w:rsidRPr="00A0709D" w:rsidRDefault="00792786" w:rsidP="00792786">
      <w:pPr>
        <w:ind w:firstLine="709"/>
        <w:jc w:val="both"/>
        <w:rPr>
          <w:sz w:val="24"/>
          <w:szCs w:val="24"/>
        </w:rPr>
      </w:pPr>
      <w:r w:rsidRPr="00A0709D">
        <w:rPr>
          <w:sz w:val="24"/>
          <w:szCs w:val="24"/>
        </w:rPr>
        <w:t>7) сведения о ставке НДС (в случае формирования начальной (максимальной) цены договора с учетом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w:t>
      </w:r>
    </w:p>
    <w:p w14:paraId="020033F5" w14:textId="051A7264" w:rsidR="007C002E" w:rsidRPr="00A0709D" w:rsidRDefault="00792786" w:rsidP="00792786">
      <w:pPr>
        <w:ind w:firstLine="709"/>
        <w:jc w:val="both"/>
        <w:rPr>
          <w:sz w:val="24"/>
          <w:szCs w:val="24"/>
        </w:rPr>
      </w:pPr>
      <w:r w:rsidRPr="00A0709D">
        <w:rPr>
          <w:sz w:val="24"/>
          <w:szCs w:val="24"/>
        </w:rPr>
        <w:t xml:space="preserve">8) банковскую гарантию, оформленную в соответствии с требованиями подразделов 16 -17 документации, в случае если при подаче заявки посредством программно-аппаратных средств электронной площадки участник закупки указал в качестве способа обеспечения заявки предоставление банковской гарантии (в случае установления этого требования в разделе II. </w:t>
      </w:r>
      <w:r w:rsidRPr="00A0709D">
        <w:rPr>
          <w:b/>
          <w:bCs/>
          <w:sz w:val="24"/>
          <w:szCs w:val="24"/>
        </w:rPr>
        <w:t>«Информационная карта аукциона в электронной форме»</w:t>
      </w:r>
      <w:r w:rsidRPr="00A0709D">
        <w:rPr>
          <w:sz w:val="24"/>
          <w:szCs w:val="24"/>
        </w:rPr>
        <w:t xml:space="preserve"> документации). </w:t>
      </w:r>
      <w:r w:rsidR="007C002E" w:rsidRPr="00A0709D">
        <w:rPr>
          <w:sz w:val="24"/>
          <w:szCs w:val="24"/>
        </w:rPr>
        <w:t>Все документы, входящие в состав заявки на участие аукционе и предоставляемые в составе заявки на участие аукционе должны быть составлены на русском языке и иметь четко читаемый текст.</w:t>
      </w:r>
    </w:p>
    <w:p w14:paraId="5CD5E0D8" w14:textId="77777777" w:rsidR="007C002E" w:rsidRPr="00A0709D" w:rsidRDefault="007C002E" w:rsidP="00617414">
      <w:pPr>
        <w:ind w:firstLine="709"/>
        <w:jc w:val="both"/>
        <w:rPr>
          <w:sz w:val="24"/>
          <w:szCs w:val="24"/>
        </w:rPr>
      </w:pPr>
      <w:r w:rsidRPr="00A0709D">
        <w:rPr>
          <w:sz w:val="24"/>
          <w:szCs w:val="24"/>
        </w:rPr>
        <w:t>Документы, оригиналы которых предоставлены участнику закупки третьими лицами на иностранном языке, могут быть представлены при условии, что к ним будет прилагаться перевод на русский язык.</w:t>
      </w:r>
    </w:p>
    <w:p w14:paraId="141FAA12"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Заявки подаются посредством функционала электронной площадки и подписываются усиленной квалифицированной электронной подписью лица, имеющего право действовать от имени участника закупки.</w:t>
      </w:r>
    </w:p>
    <w:p w14:paraId="1DCC38BA"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EA8F649"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Оператор электронной площадки в следующем порядке направляет Заказчику:</w:t>
      </w:r>
    </w:p>
    <w:p w14:paraId="72FD29A1"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1) первые части заявок на участие в аукционе - по окончании срока подачи заявок на участие в аукционе, установленного в извещении об осуществлении аукциона, в документации о таком аукционе;</w:t>
      </w:r>
    </w:p>
    <w:p w14:paraId="753300E4"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вторые части заявок на участие в аукционе – по окончании процедуры проведения аукциона, срок которого установлен извещением об осуществлении аукциона и документацией о таком аукционе;</w:t>
      </w:r>
    </w:p>
    <w:p w14:paraId="40B6315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Указанные сроки не могут быть ранее сроков:</w:t>
      </w:r>
    </w:p>
    <w:p w14:paraId="288F18C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а) размещения Заказчиком в единой информационной системе протокола, составляемого в ходе проведения такого аукциона по результатам рассмотрения первых частей заявок на участие в них;</w:t>
      </w:r>
    </w:p>
    <w:p w14:paraId="14B6DCD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б) проведения процедуры подачи участниками такого аукциона предложений о цене договора в соответствии с пунктом 19 настоящего раздела.</w:t>
      </w:r>
    </w:p>
    <w:p w14:paraId="46430DAE" w14:textId="77777777" w:rsidR="007C002E" w:rsidRPr="00A0709D" w:rsidRDefault="007C002E" w:rsidP="007C002E">
      <w:pPr>
        <w:widowControl w:val="0"/>
        <w:autoSpaceDE w:val="0"/>
        <w:autoSpaceDN w:val="0"/>
        <w:adjustRightInd w:val="0"/>
        <w:ind w:firstLine="709"/>
        <w:jc w:val="both"/>
        <w:rPr>
          <w:b/>
          <w:sz w:val="24"/>
          <w:szCs w:val="24"/>
        </w:rPr>
      </w:pPr>
    </w:p>
    <w:p w14:paraId="1570A36E"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15.</w:t>
      </w:r>
      <w:r w:rsidRPr="00A0709D">
        <w:rPr>
          <w:sz w:val="24"/>
          <w:szCs w:val="24"/>
        </w:rPr>
        <w:t> </w:t>
      </w:r>
      <w:r w:rsidRPr="00A0709D">
        <w:rPr>
          <w:b/>
          <w:sz w:val="24"/>
          <w:szCs w:val="24"/>
        </w:rPr>
        <w:t xml:space="preserve">Инструкция по заполнению заявки участником аукциона в электронной форме. </w:t>
      </w:r>
    </w:p>
    <w:p w14:paraId="1D3A76EC" w14:textId="77777777" w:rsidR="007C002E" w:rsidRPr="00A0709D" w:rsidRDefault="007C002E" w:rsidP="007C002E">
      <w:pPr>
        <w:autoSpaceDE w:val="0"/>
        <w:autoSpaceDN w:val="0"/>
        <w:ind w:firstLine="709"/>
        <w:jc w:val="both"/>
        <w:rPr>
          <w:sz w:val="24"/>
          <w:szCs w:val="24"/>
        </w:rPr>
      </w:pPr>
      <w:r w:rsidRPr="00A0709D">
        <w:rPr>
          <w:sz w:val="24"/>
          <w:szCs w:val="24"/>
        </w:rPr>
        <w:t xml:space="preserve">Рекомендуемые образцы форм заявки представлены в разделе </w:t>
      </w:r>
      <w:r w:rsidRPr="00A0709D">
        <w:rPr>
          <w:sz w:val="24"/>
          <w:szCs w:val="24"/>
          <w:lang w:val="en-US"/>
        </w:rPr>
        <w:t>V</w:t>
      </w:r>
      <w:r w:rsidRPr="00A0709D">
        <w:rPr>
          <w:sz w:val="24"/>
          <w:szCs w:val="24"/>
        </w:rPr>
        <w:t xml:space="preserve">. </w:t>
      </w:r>
      <w:r w:rsidRPr="00A0709D">
        <w:rPr>
          <w:b/>
          <w:bCs/>
          <w:sz w:val="24"/>
          <w:szCs w:val="24"/>
        </w:rPr>
        <w:t xml:space="preserve">«Образцы форм для заполнения участниками закупки (рекомендуемые формы)» </w:t>
      </w:r>
      <w:r w:rsidRPr="00A0709D">
        <w:rPr>
          <w:sz w:val="24"/>
          <w:szCs w:val="24"/>
        </w:rPr>
        <w:t>настоящей документации.</w:t>
      </w:r>
    </w:p>
    <w:p w14:paraId="66F10BE8" w14:textId="77777777" w:rsidR="007C002E" w:rsidRPr="00A0709D" w:rsidRDefault="007C002E" w:rsidP="007C002E">
      <w:pPr>
        <w:autoSpaceDE w:val="0"/>
        <w:autoSpaceDN w:val="0"/>
        <w:ind w:firstLine="709"/>
        <w:jc w:val="both"/>
        <w:rPr>
          <w:sz w:val="24"/>
          <w:szCs w:val="24"/>
        </w:rPr>
      </w:pPr>
      <w:r w:rsidRPr="00A0709D">
        <w:rPr>
          <w:sz w:val="24"/>
          <w:szCs w:val="24"/>
        </w:rPr>
        <w:t>Все документы, входящие в состав заявки на участие в электронном аукционе и предоставляемые в составе заявки на участие в электронном аукционе должны быть составлены на русском языке и иметь четко читаемый текст.</w:t>
      </w:r>
    </w:p>
    <w:p w14:paraId="4862AAC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Сведения участника закупки, которые содержатся в заявке на участие в электронном аукционе, не должны допускать разночтений и двусмысленных толкований.</w:t>
      </w:r>
    </w:p>
    <w:p w14:paraId="0C3DA86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lastRenderedPageBreak/>
        <w:t>Альтернативные предложения в рамках одной заявки на участие в аукционе не допускаются. Наличие альтернативных предложений в рамках одной заявки на участие в аукционе ведет к отклонению такой заявки без ее дальнейшего рассмотрения.</w:t>
      </w:r>
    </w:p>
    <w:p w14:paraId="347215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Применение в электронных документах скрытых листов, столбцов, строк, текста и т.п. не рекомендуется (в случае, если участнику закупки необходимо при формировании заявки на участие в аукционе оформить документ в формате MSExcel, то в каждом отдельном документе данного формата вся информация и сведения должны содержаться только на одном листе, открывающемся по умолчанию. При необходимости участником закупки оформляется новый документ формата MSExcel.). Комиссией будет рассматриваться только информация, содержащаяся в заявке на участие в аукционе, которая отображается по умолчанию непосредственно при открытии электронного документа (т.е. не требует открытия других листов (неактивных или скрытых в формате MS Excel и т.п.), скрытых столбцов и строк, изменения цвета текста на любой другой, обеспечивающий его читаемость и т.п.).</w:t>
      </w:r>
    </w:p>
    <w:p w14:paraId="17A88A1D" w14:textId="77777777" w:rsidR="007C002E" w:rsidRPr="00A0709D" w:rsidRDefault="007C002E" w:rsidP="007C002E">
      <w:pPr>
        <w:ind w:firstLine="709"/>
        <w:jc w:val="both"/>
        <w:rPr>
          <w:sz w:val="24"/>
          <w:szCs w:val="24"/>
        </w:rPr>
      </w:pPr>
      <w:r w:rsidRPr="00A0709D">
        <w:rPr>
          <w:sz w:val="24"/>
          <w:szCs w:val="24"/>
        </w:rPr>
        <w:t xml:space="preserve">Возможные варианты содержания первой части заявки в зависимости от предложения участника и требований документации: </w:t>
      </w:r>
    </w:p>
    <w:p w14:paraId="37C72B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В случае если, в настоящей документации указан товарный знак, сопровожденный словами «(или эквивалент)» и установлены показатели (</w:t>
      </w:r>
      <w:proofErr w:type="gramStart"/>
      <w:r w:rsidRPr="00A0709D">
        <w:rPr>
          <w:sz w:val="24"/>
          <w:szCs w:val="24"/>
        </w:rPr>
        <w:t>min,max</w:t>
      </w:r>
      <w:proofErr w:type="gramEnd"/>
      <w:r w:rsidRPr="00A0709D">
        <w:rPr>
          <w:sz w:val="24"/>
          <w:szCs w:val="24"/>
        </w:rPr>
        <w:t>,const):</w:t>
      </w:r>
    </w:p>
    <w:p w14:paraId="6ECFBFA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32F92C6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предложение участника закупки содержит товарный знак, отличный от указанного в документации,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 отличный от указанного в документации.</w:t>
      </w:r>
    </w:p>
    <w:p w14:paraId="1C289208"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 случае если, в настоящей документации указан товарный знак без слов «(или эквивалент)» и установлены показатели (min, max, const), а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5B76FBF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3. В случае если, в настоящей документации отсутствует указание на товарный знак, установлены показатели (min, max, const), а предложение участника закупки содержит</w:t>
      </w:r>
      <w:r w:rsidRPr="00A0709D">
        <w:t xml:space="preserve"> </w:t>
      </w:r>
      <w:r w:rsidRPr="00A0709D">
        <w:rPr>
          <w:sz w:val="24"/>
          <w:szCs w:val="24"/>
        </w:rPr>
        <w:t>товар с товарным знаком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w:t>
      </w:r>
    </w:p>
    <w:p w14:paraId="7EAE3D3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Предоставляемые участником закупки сведения не должны сопровождаться словами «эквивалент», «аналог», «должен быть», «должен», «не должен», «должна быть», «должно быть», «должны быть», «должен», «не должен», «должна», «не должна», «должны», «не должны», «не должен быть», «не должна быть», «не должны быть». Значения показателей не должны допускать разночтения или двусмысленное толкование и содержать слова или сопровождаться словами «не более», «не менее», «более», «менее», «или», «диапазон должен быть не более от…- до…», «до», «от», «диапазон должен быть не менее от…- до…», то есть должны быть конкретными.</w:t>
      </w:r>
    </w:p>
    <w:p w14:paraId="7D6FC0D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Наличие двусмысленных толкований и разночтений, может быть расценено Комиссией, как представление недостоверных сведений. Сведения, которые будут представлены в составе заявки, но не относящиеся к конкретным показателям товара, к сведениям и информации обязательной к представлению в соответствии с требованиями настоящей документации, Комиссией рассматриваться и учитываться не будут.</w:t>
      </w:r>
    </w:p>
    <w:p w14:paraId="43470CF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17C862F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применения участником в заявке на участие в аукционе условных обозначений или сокращений, не установленных настоящей документацией, должна быть приведена их полная расшифровка.</w:t>
      </w:r>
    </w:p>
    <w:p w14:paraId="7D89DA1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w:t>
      </w:r>
      <w:r w:rsidRPr="00A0709D">
        <w:rPr>
          <w:sz w:val="24"/>
          <w:szCs w:val="24"/>
        </w:rPr>
        <w:lastRenderedPageBreak/>
        <w:t xml:space="preserve">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сопровождаются словами «в диапазоне», участник закупки должен указать в заявке диапазон с конкретным начальным и конечным показателями диапазона. Диапазон, предлагаемый участником закупки, должен включать в себя все значения диапазона, установленного настоящей документацией, включая крайние значения.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указанные значения не сопровождаются словами «в диапазоне», участник закупки должен указать в заявке однозначную и четкую формулировку конкретного показателя, не допускающую двусмысленных толкований.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требованиям заказчика, имеют несколько значений (вариативность), возможность использования которых одновременно или поочередно обеспечивается характеристиками товара, участник закупки должен указать в заявке на участие в аукционе конкретные показатели с указанием нескольких таких значений, соответствующих требованиям настоящей документации. Отдельные случаи указания конкретных показателей могут быть указаны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2C80E3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документации об аукционе для определения соответствия закупаемых товаров потребностям заказчика, требования к значению какого-либо показателя указаны в виде ссылки на нормативно-техническую документацию (пункт НТД) (ГОСТы, ОСТы, ТУ, техническое описание), и в указанной НТД предлагается к использованию для одних и тех же целей несколько (множество) значений показателей, и необходимость выбора конкретного значения указана в разделе III. </w:t>
      </w:r>
      <w:r w:rsidRPr="00A0709D">
        <w:rPr>
          <w:b/>
          <w:sz w:val="24"/>
          <w:szCs w:val="24"/>
        </w:rPr>
        <w:t>«Описание предмета закупки»</w:t>
      </w:r>
      <w:r w:rsidRPr="00A0709D">
        <w:rPr>
          <w:sz w:val="24"/>
          <w:szCs w:val="24"/>
        </w:rPr>
        <w:t xml:space="preserve"> настоящей документации, участник закупки должен указать конкретный показатель, в соответствии с требованиями настоящей документации и соответствующий значениям, установленным в указанном НТД.</w:t>
      </w:r>
    </w:p>
    <w:p w14:paraId="67AA26C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указания в документации об аукционе ссылок на недействующую НТД, данные требования не применяются.</w:t>
      </w:r>
    </w:p>
    <w:p w14:paraId="059F7BF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Ответственность за достоверность сведений о стране происхождения товара, указанного в заявке на участие в электронном аукционе, несет участник закупки.</w:t>
      </w:r>
    </w:p>
    <w:p w14:paraId="52635F03" w14:textId="77777777" w:rsidR="007C002E" w:rsidRPr="00A0709D" w:rsidRDefault="007C002E" w:rsidP="007C002E">
      <w:pPr>
        <w:widowControl w:val="0"/>
        <w:autoSpaceDE w:val="0"/>
        <w:autoSpaceDN w:val="0"/>
        <w:adjustRightInd w:val="0"/>
        <w:ind w:firstLine="709"/>
        <w:jc w:val="both"/>
        <w:rPr>
          <w:sz w:val="24"/>
          <w:szCs w:val="24"/>
        </w:rPr>
      </w:pPr>
    </w:p>
    <w:p w14:paraId="4940DD57"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16. Обеспечение заявок на участие в электронном аукционе</w:t>
      </w:r>
    </w:p>
    <w:p w14:paraId="587837F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16.1. Размер обеспечения заявки, установленный Заказчиком,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 xml:space="preserve">настоящей документации. Размер обеспечения заявки </w:t>
      </w:r>
      <w:r w:rsidRPr="00A0709D">
        <w:rPr>
          <w:sz w:val="24"/>
          <w:szCs w:val="24"/>
        </w:rPr>
        <w:t xml:space="preserve">составляет не более 5 (пяти) процентов начальной (максимальной) цены договора. Заказчик не устанавливает в документации требование обеспечения заявок на участие в закупке, если начальная (максимальная) цена договора не превышает 5 000 000 (пять миллионов) рублей. </w:t>
      </w:r>
    </w:p>
    <w:p w14:paraId="17088F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16.2. Обеспечение заявки на участие в аукционе в электронной форме может предоставляться участником закупки путем внесения денежных средств, предоставлением банковской гарантии или иным способом, предусмотренным Гражданским кодексом Российской Федерации. Выбор способа обеспечения заявки на участие в аукционе в электронной форме из числа предусмотренных Заказчиком осуществляется участником закупки.</w:t>
      </w:r>
    </w:p>
    <w:p w14:paraId="3E694F8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16.3. При осуществлении закупки денежные средства, предназначенные для обеспечения заявки на участие в такой закупке, вносятся участником такой закупки на счет оператора электронной площадки, удовлетворяющего </w:t>
      </w:r>
      <w:r w:rsidRPr="00A0709D">
        <w:rPr>
          <w:rFonts w:eastAsia="Calibri"/>
          <w:sz w:val="24"/>
          <w:szCs w:val="24"/>
        </w:rPr>
        <w:t>статье 3.3 Закона № 223-ФЗ</w:t>
      </w:r>
      <w:r w:rsidRPr="00A0709D">
        <w:rPr>
          <w:sz w:val="24"/>
          <w:szCs w:val="24"/>
        </w:rPr>
        <w:t>.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w:t>
      </w:r>
    </w:p>
    <w:p w14:paraId="691D690D" w14:textId="77777777" w:rsidR="007C002E" w:rsidRPr="00A0709D" w:rsidRDefault="007C002E" w:rsidP="007C002E">
      <w:pPr>
        <w:ind w:firstLine="709"/>
        <w:jc w:val="both"/>
        <w:rPr>
          <w:sz w:val="24"/>
          <w:szCs w:val="24"/>
        </w:rPr>
      </w:pPr>
      <w:r w:rsidRPr="00A0709D">
        <w:rPr>
          <w:sz w:val="24"/>
          <w:szCs w:val="24"/>
        </w:rPr>
        <w:t>16.4. 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14:paraId="28540498" w14:textId="77777777" w:rsidR="007C002E" w:rsidRPr="00A0709D" w:rsidRDefault="007C002E" w:rsidP="00E305EA">
      <w:pPr>
        <w:ind w:firstLine="709"/>
        <w:jc w:val="both"/>
        <w:rPr>
          <w:sz w:val="24"/>
          <w:szCs w:val="24"/>
        </w:rPr>
      </w:pPr>
      <w:r w:rsidRPr="00A0709D">
        <w:rPr>
          <w:sz w:val="24"/>
          <w:szCs w:val="24"/>
        </w:rPr>
        <w:t xml:space="preserve">16.5. Денежные средства, внесенные на счет оператора электронной площадки в качестве обеспечения заявок на участие в закупке, перечисляются на счет Заказчика, указанный в разделе </w:t>
      </w:r>
      <w:r w:rsidRPr="00A0709D">
        <w:rPr>
          <w:sz w:val="24"/>
          <w:szCs w:val="24"/>
        </w:rPr>
        <w:lastRenderedPageBreak/>
        <w:t>II. «</w:t>
      </w:r>
      <w:r w:rsidRPr="00A0709D">
        <w:rPr>
          <w:b/>
          <w:sz w:val="24"/>
          <w:szCs w:val="24"/>
        </w:rPr>
        <w:t>Информационная карта аукциона в электронной форме</w:t>
      </w:r>
      <w:r w:rsidRPr="00A0709D">
        <w:rPr>
          <w:sz w:val="24"/>
          <w:szCs w:val="24"/>
        </w:rPr>
        <w:t>» документации, или, если обеспечение заявки представлено в виде банковской гарантии,</w:t>
      </w:r>
      <w:r w:rsidRPr="00A0709D" w:rsidDel="0009176A">
        <w:rPr>
          <w:sz w:val="24"/>
          <w:szCs w:val="24"/>
        </w:rPr>
        <w:t xml:space="preserve"> </w:t>
      </w:r>
      <w:r w:rsidRPr="00A0709D">
        <w:rPr>
          <w:sz w:val="24"/>
          <w:szCs w:val="24"/>
        </w:rPr>
        <w:t>Заказчиком предъявляется требование об уплате денежных сумм по банковской гарантии в случаях:</w:t>
      </w:r>
    </w:p>
    <w:p w14:paraId="3A411223" w14:textId="77777777" w:rsidR="007C002E" w:rsidRPr="00A0709D" w:rsidRDefault="007C002E" w:rsidP="00E305EA">
      <w:pPr>
        <w:ind w:firstLine="709"/>
        <w:jc w:val="both"/>
        <w:rPr>
          <w:sz w:val="24"/>
          <w:szCs w:val="24"/>
        </w:rPr>
      </w:pPr>
      <w:r w:rsidRPr="00A0709D">
        <w:rPr>
          <w:sz w:val="24"/>
          <w:szCs w:val="24"/>
        </w:rPr>
        <w:t>16.5.1. Уклонения или отказа участника закупки от заключения договора;</w:t>
      </w:r>
    </w:p>
    <w:p w14:paraId="6D61972A" w14:textId="77777777" w:rsidR="007C002E" w:rsidRPr="00A0709D" w:rsidRDefault="007C002E" w:rsidP="00E305EA">
      <w:pPr>
        <w:ind w:firstLine="709"/>
        <w:jc w:val="both"/>
        <w:rPr>
          <w:sz w:val="24"/>
          <w:szCs w:val="24"/>
        </w:rPr>
      </w:pPr>
      <w:r w:rsidRPr="00A0709D">
        <w:rPr>
          <w:sz w:val="24"/>
          <w:szCs w:val="24"/>
        </w:rPr>
        <w:t>16.5.2. Непредоставления или предоставления с нарушением условий, установленных извещением об осуществлении такой закупки, документацией о закупке, до заключения договора Заказчику обеспечения исполнения договора (в случае, если в извещении об осуществлении такой закупки, документации об аукционе установлены требования обеспечения исполнения договора и срок его предоставления до заключения договора).</w:t>
      </w:r>
    </w:p>
    <w:p w14:paraId="53F106EA" w14:textId="77777777" w:rsidR="007C002E" w:rsidRPr="00A0709D" w:rsidRDefault="007C002E" w:rsidP="00E305EA">
      <w:pPr>
        <w:ind w:firstLine="709"/>
        <w:jc w:val="both"/>
        <w:rPr>
          <w:sz w:val="24"/>
          <w:szCs w:val="24"/>
        </w:rPr>
      </w:pPr>
      <w:r w:rsidRPr="00A0709D">
        <w:rPr>
          <w:sz w:val="24"/>
          <w:szCs w:val="24"/>
        </w:rPr>
        <w:t>16.6. Блокирование денежных средств на счете участника закупки прекращается в случаях:</w:t>
      </w:r>
    </w:p>
    <w:p w14:paraId="60A32522" w14:textId="77777777" w:rsidR="007C002E" w:rsidRPr="00A0709D" w:rsidRDefault="007C002E" w:rsidP="00E305EA">
      <w:pPr>
        <w:ind w:firstLine="709"/>
        <w:jc w:val="both"/>
        <w:rPr>
          <w:sz w:val="24"/>
          <w:szCs w:val="24"/>
        </w:rPr>
      </w:pPr>
      <w:r w:rsidRPr="00A0709D">
        <w:rPr>
          <w:sz w:val="24"/>
          <w:szCs w:val="24"/>
        </w:rPr>
        <w:t>16.6.1. Подписания протокола подведения итогов аукциона (итоговый протокол) и размещения его в единой информационной системе.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блокирование таких денежных средств которого прекращается в случае заключения договора;</w:t>
      </w:r>
    </w:p>
    <w:p w14:paraId="6DD4794B" w14:textId="77777777" w:rsidR="007C002E" w:rsidRPr="00A0709D" w:rsidRDefault="007C002E" w:rsidP="00E305EA">
      <w:pPr>
        <w:ind w:firstLine="709"/>
        <w:jc w:val="both"/>
        <w:rPr>
          <w:sz w:val="24"/>
          <w:szCs w:val="24"/>
        </w:rPr>
      </w:pPr>
      <w:r w:rsidRPr="00A0709D">
        <w:rPr>
          <w:sz w:val="24"/>
          <w:szCs w:val="24"/>
        </w:rPr>
        <w:t>16.6.2. Отмены закупки;</w:t>
      </w:r>
    </w:p>
    <w:p w14:paraId="0B3E1A53" w14:textId="77777777" w:rsidR="007C002E" w:rsidRPr="00A0709D" w:rsidRDefault="007C002E" w:rsidP="00E305EA">
      <w:pPr>
        <w:ind w:firstLine="709"/>
        <w:jc w:val="both"/>
        <w:rPr>
          <w:sz w:val="24"/>
          <w:szCs w:val="24"/>
        </w:rPr>
      </w:pPr>
      <w:r w:rsidRPr="00A0709D">
        <w:rPr>
          <w:sz w:val="24"/>
          <w:szCs w:val="24"/>
        </w:rPr>
        <w:t>16.6.3. Отклонения заявки участника закупки;</w:t>
      </w:r>
    </w:p>
    <w:p w14:paraId="6884A12A" w14:textId="77777777" w:rsidR="007C002E" w:rsidRPr="00A0709D" w:rsidRDefault="007C002E" w:rsidP="00E305EA">
      <w:pPr>
        <w:ind w:firstLine="709"/>
        <w:jc w:val="both"/>
        <w:rPr>
          <w:sz w:val="24"/>
          <w:szCs w:val="24"/>
        </w:rPr>
      </w:pPr>
      <w:r w:rsidRPr="00A0709D">
        <w:rPr>
          <w:sz w:val="24"/>
          <w:szCs w:val="24"/>
        </w:rPr>
        <w:t>16.6.4. Отзыва заявки участником закупки до окончания срока подачи заявок;</w:t>
      </w:r>
    </w:p>
    <w:p w14:paraId="4327BF3E" w14:textId="77777777" w:rsidR="007C002E" w:rsidRPr="00A0709D" w:rsidRDefault="007C002E" w:rsidP="00E305EA">
      <w:pPr>
        <w:ind w:firstLine="709"/>
        <w:jc w:val="both"/>
        <w:rPr>
          <w:sz w:val="24"/>
          <w:szCs w:val="24"/>
        </w:rPr>
      </w:pPr>
      <w:r w:rsidRPr="00A0709D">
        <w:rPr>
          <w:sz w:val="24"/>
          <w:szCs w:val="24"/>
        </w:rPr>
        <w:t>16.6.5. Получения заявки на участие в закупке после окончания срока подачи заявок;</w:t>
      </w:r>
    </w:p>
    <w:p w14:paraId="66E09872" w14:textId="77777777" w:rsidR="007C002E" w:rsidRPr="00A0709D" w:rsidRDefault="007C002E" w:rsidP="00E305EA">
      <w:pPr>
        <w:ind w:firstLine="709"/>
        <w:jc w:val="both"/>
        <w:rPr>
          <w:sz w:val="24"/>
          <w:szCs w:val="24"/>
        </w:rPr>
      </w:pPr>
      <w:r w:rsidRPr="00A0709D">
        <w:rPr>
          <w:sz w:val="24"/>
          <w:szCs w:val="24"/>
        </w:rPr>
        <w:t>16.6.6. Отказа от заключения договора с победителем закупки.</w:t>
      </w:r>
    </w:p>
    <w:p w14:paraId="51452EF8" w14:textId="77777777" w:rsidR="007C002E" w:rsidRPr="00A0709D" w:rsidRDefault="007C002E" w:rsidP="00E305EA">
      <w:pPr>
        <w:jc w:val="both"/>
        <w:rPr>
          <w:sz w:val="24"/>
          <w:szCs w:val="24"/>
        </w:rPr>
      </w:pPr>
    </w:p>
    <w:p w14:paraId="6627CCF6" w14:textId="77777777" w:rsidR="007C002E" w:rsidRPr="00A0709D" w:rsidRDefault="007C002E" w:rsidP="007C002E">
      <w:pPr>
        <w:ind w:firstLine="720"/>
        <w:jc w:val="both"/>
        <w:rPr>
          <w:b/>
          <w:sz w:val="24"/>
          <w:szCs w:val="24"/>
        </w:rPr>
      </w:pPr>
      <w:r w:rsidRPr="00A0709D">
        <w:rPr>
          <w:b/>
          <w:sz w:val="24"/>
          <w:szCs w:val="24"/>
        </w:rPr>
        <w:t>17. Требования к банковской гарантии</w:t>
      </w:r>
    </w:p>
    <w:p w14:paraId="1FEEF6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17.1. Банковская гарантия, выданная участнику закупки банком для целей обеспечения заявки на участие в аукционе или обеспечения исполнения договора, оформляется в письменной форме на бумажном носителе и должна соответствовать следующим требованиям: </w:t>
      </w:r>
    </w:p>
    <w:p w14:paraId="2D790CC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аукциона в электронной форме» </w:t>
      </w:r>
      <w:r w:rsidRPr="00A0709D">
        <w:rPr>
          <w:bCs/>
          <w:sz w:val="24"/>
          <w:szCs w:val="24"/>
        </w:rPr>
        <w:t>документации</w:t>
      </w:r>
      <w:r w:rsidRPr="00A0709D">
        <w:rPr>
          <w:sz w:val="24"/>
          <w:szCs w:val="24"/>
        </w:rPr>
        <w:t>;</w:t>
      </w:r>
    </w:p>
    <w:p w14:paraId="17EB28C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срок действия банковской гарантии, представленной в качестве обеспечения исполнения договора, должен превышать срок действия договора, указанного в разделе VI.</w:t>
      </w:r>
      <w:r w:rsidRPr="00A0709D">
        <w:rPr>
          <w:b/>
          <w:sz w:val="24"/>
          <w:szCs w:val="24"/>
        </w:rPr>
        <w:t xml:space="preserve"> «Проект договора» </w:t>
      </w:r>
      <w:r w:rsidRPr="00A0709D">
        <w:rPr>
          <w:sz w:val="24"/>
          <w:szCs w:val="24"/>
        </w:rPr>
        <w:t xml:space="preserve">документации не менее чем на два месяца; </w:t>
      </w:r>
    </w:p>
    <w:p w14:paraId="3387F38B"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0196FD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188807D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17.2. Банковская гарантия должна быть безотзывной и должна содержать:</w:t>
      </w:r>
    </w:p>
    <w:p w14:paraId="35A0C17B" w14:textId="77777777" w:rsidR="007C002E" w:rsidRPr="00A0709D" w:rsidRDefault="007C002E" w:rsidP="00705F69">
      <w:pPr>
        <w:ind w:firstLine="709"/>
        <w:jc w:val="both"/>
        <w:rPr>
          <w:i/>
          <w:iCs/>
          <w:sz w:val="24"/>
          <w:szCs w:val="24"/>
        </w:rPr>
      </w:pPr>
      <w:r w:rsidRPr="00A0709D">
        <w:rPr>
          <w:sz w:val="24"/>
          <w:szCs w:val="24"/>
        </w:rPr>
        <w:t xml:space="preserve">1) сумму банковской гарантии, подлежащую уплате гарантом Заказчику, в случае включения информации об участнике закупки в реестр недобросовестных поставщиков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заявки на участие в аукционе),</w:t>
      </w:r>
      <w:r w:rsidRPr="00A0709D">
        <w:rPr>
          <w:iCs/>
          <w:sz w:val="24"/>
          <w:szCs w:val="24"/>
        </w:rPr>
        <w:t xml:space="preserve"> </w:t>
      </w:r>
      <w:r w:rsidRPr="00A0709D">
        <w:rPr>
          <w:sz w:val="24"/>
          <w:szCs w:val="24"/>
        </w:rPr>
        <w:t xml:space="preserve">или сумму банковской гарантии, подлежащую уплате гарантом Заказчику, в случае ненадлежащего исполнения обязательств принципалом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исполнения договора);</w:t>
      </w:r>
    </w:p>
    <w:p w14:paraId="732B67E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обязательства принципала, надлежащее исполнение которых обеспечивается банковской гарантией;</w:t>
      </w:r>
    </w:p>
    <w:p w14:paraId="633D235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3B80A89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51CFFA8D"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5) срок действия банковской гарантии в соответствии с пунктом 17.1 настоящего раздела;</w:t>
      </w:r>
    </w:p>
    <w:p w14:paraId="32CBC35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4E11014C"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7D6B98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расчет суммы, включаемой в требование по банковской гарантии;</w:t>
      </w:r>
    </w:p>
    <w:p w14:paraId="23CC028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648ACAF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3B9852B9"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5DAA4E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8) право Заказчика в случаях, указанных в пункте 16.5 настоящего раздела, представлять на бумажном носителе или в форме электронного документа требование об уплате денежной суммы по банковской гарантии, представленной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14:paraId="6992C01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9) 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3DE138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0441A58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11) условия о том, что расходы, возникающие в связи с перечислением денежных средств гарантом по банковской гарантии, несет гарант.</w:t>
      </w:r>
    </w:p>
    <w:p w14:paraId="6576E3E8"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D12354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17.3. Запрещается включение в условия банковской гарантии:</w:t>
      </w:r>
    </w:p>
    <w:p w14:paraId="5E92407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2BBF784F"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6B77443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требований о предоставлении Заказчиком гаранту отчета об исполнении договора;</w:t>
      </w:r>
    </w:p>
    <w:p w14:paraId="597FEF4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подпунктом 7 пункта 17.2 настоящего раздела.</w:t>
      </w:r>
    </w:p>
    <w:p w14:paraId="1C0C659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17.4.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22A14A8A"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17.5. Основанием для отказа в принятии банковской гарантии Заказчиком является:</w:t>
      </w:r>
    </w:p>
    <w:p w14:paraId="20B541F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несоответствие банковской гарантии условиям, указанным в пунктах 17.1 - 17.2 настоящего раздела;</w:t>
      </w:r>
    </w:p>
    <w:p w14:paraId="64B04C3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14:paraId="5A67B4C3"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17.6. В случае отказа в принятии банковской гарантии Заказчик в течение 3 (трех) рабочих дней информирует в форме электронного документа об этом лицо, предоставившее банковскую гарантию, с указанием причин, послуживших основанием для отказа.</w:t>
      </w:r>
    </w:p>
    <w:p w14:paraId="578E892F" w14:textId="77777777" w:rsidR="007C002E" w:rsidRPr="00A0709D" w:rsidRDefault="007C002E" w:rsidP="007C002E">
      <w:pPr>
        <w:widowControl w:val="0"/>
        <w:autoSpaceDE w:val="0"/>
        <w:autoSpaceDN w:val="0"/>
        <w:adjustRightInd w:val="0"/>
        <w:ind w:firstLine="709"/>
        <w:jc w:val="both"/>
        <w:rPr>
          <w:b/>
          <w:sz w:val="24"/>
          <w:szCs w:val="24"/>
        </w:rPr>
      </w:pPr>
    </w:p>
    <w:p w14:paraId="1231C2F1"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18. Рассмотрение заявок на участие в аукционе</w:t>
      </w:r>
    </w:p>
    <w:p w14:paraId="1A105C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18.1. Комиссия рассматривает поступившие от оператора электронной площадки первые части заявок, на соответствие требованиям, установленным настоящей документацией в отношении закупаемых товаров, работ, услуг.</w:t>
      </w:r>
    </w:p>
    <w:p w14:paraId="00B8DF1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 Участник аукциона не допускается к участию в нем в случае:</w:t>
      </w:r>
    </w:p>
    <w:p w14:paraId="4F5300E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18.2.1. непредставления документов и информации, предусмотренной пунктом 14.2 подраздела 14 настоящего раздела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w:t>
      </w:r>
    </w:p>
    <w:p w14:paraId="3E5629F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18.2.2. Несоответствия информации, указанной в заявке (предложении), предусмотренной пунктом 14.2 подраздела 14 настоящего раздела, требованиям настоящей документации.</w:t>
      </w:r>
    </w:p>
    <w:p w14:paraId="0A9570D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18.3. Комиссия рассматривает вторые части заявок на участие в электронном аукционе, информацию и электронные документы, направленные заказчику оператором электронной площадки, в части соответствия их требованиям, установленным настоящей документацией.</w:t>
      </w:r>
    </w:p>
    <w:p w14:paraId="22173FE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18.4. При рассмотрении заявок, участник закупки не допускается Комиссией к участию в закупке в случае:</w:t>
      </w:r>
    </w:p>
    <w:p w14:paraId="70FB3930"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 непредставления документов и информации, предусмотренных документацией о закупке и (или) предоставления недостоверной информации;</w:t>
      </w:r>
    </w:p>
    <w:p w14:paraId="70CDD01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2) несоответствия требованиям, указанным в документации о закупке;</w:t>
      </w:r>
    </w:p>
    <w:p w14:paraId="22B4BA54"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непредставления соответствующей банковской гарантии, подтверждающей обеспечение заявки на участие в электронном аукционе, в случае если требование обеспечения заявки указано в документации о закупке и участником закупки выбран способ обеспечения заявки в виде банковской гарантии;</w:t>
      </w:r>
    </w:p>
    <w:p w14:paraId="0A5CF65F"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p>
    <w:p w14:paraId="2B64436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18.5. В случае установления недостоверности сведений, содержащихся в документах, представленных участником закупки, установления факта проведения ликвидации участника закупки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такого участника в порядке, предусмотренном Кодексом Российской Федерации об административных правонарушениях, Комиссия обязана отстранить такого участника от участия в закупки на любом этапе его проведения.</w:t>
      </w:r>
    </w:p>
    <w:p w14:paraId="407B66D1" w14:textId="77777777" w:rsidR="007C002E" w:rsidRPr="00A0709D" w:rsidRDefault="007C002E" w:rsidP="007C002E">
      <w:pPr>
        <w:widowControl w:val="0"/>
        <w:autoSpaceDE w:val="0"/>
        <w:autoSpaceDN w:val="0"/>
        <w:adjustRightInd w:val="0"/>
        <w:ind w:firstLine="709"/>
        <w:jc w:val="both"/>
        <w:rPr>
          <w:sz w:val="24"/>
          <w:szCs w:val="24"/>
        </w:rPr>
      </w:pPr>
    </w:p>
    <w:p w14:paraId="59243EEF"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19. Процедура проведения аукциона в электронной форме</w:t>
      </w:r>
      <w:r w:rsidRPr="00A0709D">
        <w:rPr>
          <w:sz w:val="24"/>
          <w:szCs w:val="24"/>
        </w:rPr>
        <w:t xml:space="preserve"> в соответствии со статьей 3.3. Закона № 223-Ф3.</w:t>
      </w:r>
    </w:p>
    <w:p w14:paraId="5E8F3CF3" w14:textId="77777777" w:rsidR="007F7D43" w:rsidRPr="00A0709D" w:rsidRDefault="007F7D43" w:rsidP="00E305EA">
      <w:pPr>
        <w:widowControl w:val="0"/>
        <w:autoSpaceDE w:val="0"/>
        <w:autoSpaceDN w:val="0"/>
        <w:adjustRightInd w:val="0"/>
        <w:ind w:firstLine="709"/>
        <w:jc w:val="both"/>
        <w:rPr>
          <w:sz w:val="24"/>
          <w:szCs w:val="24"/>
        </w:rPr>
      </w:pPr>
      <w:r w:rsidRPr="00A0709D">
        <w:rPr>
          <w:sz w:val="24"/>
          <w:szCs w:val="24"/>
        </w:rPr>
        <w:t>19.1. В электронном аукционе могут участвовать только участники закупки, признанные участниками аукциона.</w:t>
      </w:r>
    </w:p>
    <w:p w14:paraId="38222639" w14:textId="77777777" w:rsidR="007F7D43" w:rsidRPr="00A0709D" w:rsidRDefault="007F7D43" w:rsidP="00E305EA">
      <w:pPr>
        <w:autoSpaceDE w:val="0"/>
        <w:autoSpaceDN w:val="0"/>
        <w:ind w:firstLine="709"/>
        <w:jc w:val="both"/>
        <w:rPr>
          <w:sz w:val="24"/>
          <w:szCs w:val="24"/>
        </w:rPr>
      </w:pPr>
      <w:r w:rsidRPr="00A0709D">
        <w:rPr>
          <w:sz w:val="24"/>
          <w:szCs w:val="24"/>
        </w:rPr>
        <w:t xml:space="preserve">19.2. Аукцион проводится на электронной площадке в день и время начала проведения такого аукциона, в соответствии со временем часовой зоны, в которой расположен Заказчик, указанной в извещении о проведении аукциона, и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аукциона в электронной форме» </w:t>
      </w:r>
      <w:r w:rsidRPr="00A0709D">
        <w:rPr>
          <w:sz w:val="24"/>
          <w:szCs w:val="24"/>
        </w:rPr>
        <w:t xml:space="preserve">документации, по завершению рассмотрения первых частей </w:t>
      </w:r>
      <w:r w:rsidRPr="00A0709D">
        <w:rPr>
          <w:sz w:val="24"/>
          <w:szCs w:val="24"/>
        </w:rPr>
        <w:lastRenderedPageBreak/>
        <w:t>заявок на участие в аукционе, в соответствии с пунктом 18.1 настоящего раздела, до рассмотрения вторых частей заявок на участие в аукционе в соответствии с пунктом 18.3 настоящего раздела.</w:t>
      </w:r>
    </w:p>
    <w:p w14:paraId="11211A6C" w14:textId="77777777" w:rsidR="007F7D43" w:rsidRPr="00A0709D" w:rsidRDefault="007F7D43" w:rsidP="00E305EA">
      <w:pPr>
        <w:autoSpaceDE w:val="0"/>
        <w:autoSpaceDN w:val="0"/>
        <w:ind w:firstLine="709"/>
        <w:jc w:val="both"/>
        <w:rPr>
          <w:sz w:val="24"/>
          <w:szCs w:val="24"/>
        </w:rPr>
      </w:pPr>
      <w:r w:rsidRPr="00A0709D">
        <w:rPr>
          <w:sz w:val="24"/>
          <w:szCs w:val="24"/>
        </w:rPr>
        <w:t>19.3. Днем проведения является рабочий день, не ранее дня, следующего за днем окончания срока рассмотрения первых частей заявок на участие в аукционе.</w:t>
      </w:r>
    </w:p>
    <w:p w14:paraId="3DFF602D" w14:textId="77777777" w:rsidR="007F7D43" w:rsidRPr="00A0709D" w:rsidRDefault="007F7D43" w:rsidP="00E305EA">
      <w:pPr>
        <w:autoSpaceDE w:val="0"/>
        <w:autoSpaceDN w:val="0"/>
        <w:ind w:firstLine="709"/>
        <w:jc w:val="both"/>
        <w:rPr>
          <w:sz w:val="24"/>
          <w:szCs w:val="24"/>
        </w:rPr>
      </w:pPr>
      <w:r w:rsidRPr="00A0709D">
        <w:rPr>
          <w:sz w:val="24"/>
          <w:szCs w:val="24"/>
        </w:rPr>
        <w:t>19.4. Аукцион проводится путем снижения начальной (максимальной) цены договора, указанной в извещении о проведении такого аукциона, на установленную в документации величину в пределах «шага аукциона».</w:t>
      </w:r>
    </w:p>
    <w:p w14:paraId="09196801" w14:textId="77777777" w:rsidR="007F7D43" w:rsidRPr="00A0709D" w:rsidRDefault="007F7D43" w:rsidP="00E305EA">
      <w:pPr>
        <w:autoSpaceDE w:val="0"/>
        <w:autoSpaceDN w:val="0"/>
        <w:ind w:firstLine="709"/>
        <w:jc w:val="both"/>
        <w:rPr>
          <w:sz w:val="24"/>
          <w:szCs w:val="24"/>
        </w:rPr>
      </w:pPr>
      <w:r w:rsidRPr="00A0709D">
        <w:rPr>
          <w:sz w:val="24"/>
          <w:szCs w:val="24"/>
        </w:rPr>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14:paraId="2EB7B70C" w14:textId="77777777" w:rsidR="007F7D43" w:rsidRPr="00A0709D" w:rsidRDefault="007F7D43" w:rsidP="00E305EA">
      <w:pPr>
        <w:autoSpaceDE w:val="0"/>
        <w:autoSpaceDN w:val="0"/>
        <w:ind w:firstLine="709"/>
        <w:jc w:val="both"/>
        <w:rPr>
          <w:sz w:val="24"/>
          <w:szCs w:val="24"/>
        </w:rPr>
      </w:pPr>
      <w:r w:rsidRPr="00A0709D">
        <w:rPr>
          <w:sz w:val="24"/>
          <w:szCs w:val="24"/>
        </w:rPr>
        <w:t>19.5. 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 снижения начальной суммы цен единицы товара, работы, услуги в порядке, установленном настоящим разделом.</w:t>
      </w:r>
    </w:p>
    <w:p w14:paraId="58F6022D" w14:textId="77777777" w:rsidR="007F7D43" w:rsidRPr="00A0709D" w:rsidRDefault="007F7D43" w:rsidP="00E305EA">
      <w:pPr>
        <w:autoSpaceDE w:val="0"/>
        <w:autoSpaceDN w:val="0"/>
        <w:ind w:firstLine="709"/>
        <w:jc w:val="both"/>
        <w:rPr>
          <w:sz w:val="24"/>
          <w:szCs w:val="24"/>
        </w:rPr>
      </w:pPr>
      <w:r w:rsidRPr="00A0709D">
        <w:rPr>
          <w:sz w:val="24"/>
          <w:szCs w:val="24"/>
        </w:rPr>
        <w:t>19.6. Предложение о цене договора либо о цене единицы товара, работы, услуги, не должна превышать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 (в случае формирования начальной (максимальной) цены договора с учетом НДС).</w:t>
      </w:r>
    </w:p>
    <w:p w14:paraId="70BE68BD" w14:textId="77777777" w:rsidR="007F7D43" w:rsidRPr="00A0709D" w:rsidRDefault="007F7D43" w:rsidP="00E305EA">
      <w:pPr>
        <w:autoSpaceDE w:val="0"/>
        <w:autoSpaceDN w:val="0"/>
        <w:ind w:firstLine="709"/>
        <w:jc w:val="both"/>
        <w:rPr>
          <w:sz w:val="24"/>
          <w:szCs w:val="24"/>
        </w:rPr>
      </w:pPr>
      <w:r w:rsidRPr="00A0709D">
        <w:rPr>
          <w:sz w:val="24"/>
          <w:szCs w:val="24"/>
        </w:rPr>
        <w:t xml:space="preserve">19.7. При проведении аукциона устанавливается время приема предложений о цене договора участников такого аукциона, составляющее 10 (десять) минут от начала проведения такого аукциона до окончания срока подачи предложений о цене договора, а также 10 (десять) минут после поступления последнего предложения о цене договора. </w:t>
      </w:r>
    </w:p>
    <w:p w14:paraId="53C5062E" w14:textId="77777777" w:rsidR="007F7D43" w:rsidRPr="00A0709D" w:rsidRDefault="007F7D43" w:rsidP="00E305EA">
      <w:pPr>
        <w:autoSpaceDE w:val="0"/>
        <w:autoSpaceDN w:val="0"/>
        <w:ind w:firstLine="709"/>
        <w:jc w:val="both"/>
        <w:rPr>
          <w:sz w:val="24"/>
          <w:szCs w:val="24"/>
        </w:rPr>
      </w:pPr>
      <w:r w:rsidRPr="00A0709D">
        <w:rPr>
          <w:sz w:val="24"/>
          <w:szCs w:val="24"/>
        </w:rPr>
        <w:t>Если в течение указанного времени ни одного предложения о цене договора о более низкой цене договора не поступило, такой аукцион автоматически, с помощью программных и технических средств электронной площадки, обеспечивающих его проведение, завершается.</w:t>
      </w:r>
    </w:p>
    <w:p w14:paraId="488B05BA" w14:textId="77777777" w:rsidR="007F7D43" w:rsidRPr="00A0709D" w:rsidRDefault="007F7D43" w:rsidP="00E305EA">
      <w:pPr>
        <w:autoSpaceDE w:val="0"/>
        <w:autoSpaceDN w:val="0"/>
        <w:ind w:firstLine="709"/>
        <w:jc w:val="both"/>
        <w:rPr>
          <w:sz w:val="24"/>
          <w:szCs w:val="24"/>
        </w:rPr>
      </w:pPr>
      <w:r w:rsidRPr="00A0709D">
        <w:rPr>
          <w:sz w:val="24"/>
          <w:szCs w:val="24"/>
        </w:rPr>
        <w:t>19.8. Аукцион включает в себя порядок подачи его участниками предложений о цене договора с учетом следующих требований:</w:t>
      </w:r>
    </w:p>
    <w:p w14:paraId="18678372" w14:textId="77777777" w:rsidR="007F7D43" w:rsidRPr="00A0709D" w:rsidRDefault="007F7D43" w:rsidP="00E305EA">
      <w:pPr>
        <w:autoSpaceDE w:val="0"/>
        <w:autoSpaceDN w:val="0"/>
        <w:ind w:firstLine="709"/>
        <w:jc w:val="both"/>
        <w:rPr>
          <w:sz w:val="24"/>
          <w:szCs w:val="24"/>
        </w:rPr>
      </w:pPr>
      <w:r w:rsidRPr="00A0709D">
        <w:rPr>
          <w:sz w:val="24"/>
          <w:szCs w:val="24"/>
        </w:rPr>
        <w:t>1) </w:t>
      </w:r>
      <w:r w:rsidRPr="00A0709D">
        <w:rPr>
          <w:b/>
          <w:bCs/>
          <w:sz w:val="24"/>
          <w:szCs w:val="24"/>
        </w:rPr>
        <w:t>«шаг аукциона» составляет от 0,5 процента до 5 процентов начальной (максимальной) цены договора</w:t>
      </w:r>
      <w:r w:rsidRPr="00A0709D">
        <w:rPr>
          <w:sz w:val="24"/>
          <w:szCs w:val="24"/>
        </w:rPr>
        <w:t>;</w:t>
      </w:r>
    </w:p>
    <w:p w14:paraId="562A5BD8" w14:textId="77777777" w:rsidR="007F7D43" w:rsidRPr="00A0709D" w:rsidRDefault="007F7D43" w:rsidP="00E305EA">
      <w:pPr>
        <w:autoSpaceDE w:val="0"/>
        <w:autoSpaceDN w:val="0"/>
        <w:ind w:firstLine="709"/>
        <w:jc w:val="both"/>
        <w:rPr>
          <w:sz w:val="24"/>
          <w:szCs w:val="24"/>
        </w:rPr>
      </w:pPr>
      <w:r w:rsidRPr="00A0709D">
        <w:rPr>
          <w:sz w:val="24"/>
          <w:szCs w:val="24"/>
        </w:rPr>
        <w:t>2) снижение текущего минимального предложения о цене договора осуществляется на величину в пределах «шага аукциона»;</w:t>
      </w:r>
    </w:p>
    <w:p w14:paraId="3212467C" w14:textId="77777777" w:rsidR="007F7D43" w:rsidRPr="00A0709D" w:rsidRDefault="007F7D43" w:rsidP="00E305EA">
      <w:pPr>
        <w:autoSpaceDE w:val="0"/>
        <w:autoSpaceDN w:val="0"/>
        <w:ind w:firstLine="709"/>
        <w:jc w:val="both"/>
        <w:rPr>
          <w:sz w:val="24"/>
          <w:szCs w:val="24"/>
        </w:rPr>
      </w:pPr>
      <w:r w:rsidRPr="00A0709D">
        <w:rPr>
          <w:sz w:val="24"/>
          <w:szCs w:val="24"/>
        </w:rPr>
        <w:t>3)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0226D4CC" w14:textId="77777777" w:rsidR="007F7D43" w:rsidRPr="00A0709D" w:rsidRDefault="007F7D43" w:rsidP="00E305EA">
      <w:pPr>
        <w:autoSpaceDE w:val="0"/>
        <w:autoSpaceDN w:val="0"/>
        <w:ind w:firstLine="709"/>
        <w:jc w:val="both"/>
        <w:rPr>
          <w:sz w:val="24"/>
          <w:szCs w:val="24"/>
        </w:rPr>
      </w:pPr>
      <w:r w:rsidRPr="00A0709D">
        <w:rPr>
          <w:sz w:val="24"/>
          <w:szCs w:val="24"/>
        </w:rPr>
        <w:t>4) 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26BE501B" w14:textId="77777777" w:rsidR="007F7D43" w:rsidRPr="00A0709D" w:rsidRDefault="007F7D43" w:rsidP="00E305EA">
      <w:pPr>
        <w:autoSpaceDE w:val="0"/>
        <w:autoSpaceDN w:val="0"/>
        <w:ind w:firstLine="709"/>
        <w:jc w:val="both"/>
        <w:rPr>
          <w:sz w:val="24"/>
          <w:szCs w:val="24"/>
        </w:rPr>
      </w:pPr>
      <w:r w:rsidRPr="00A0709D">
        <w:rPr>
          <w:sz w:val="24"/>
          <w:szCs w:val="24"/>
        </w:rPr>
        <w:t>5)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14:paraId="6E13E5EA" w14:textId="77777777" w:rsidR="007F7D43" w:rsidRPr="00A0709D" w:rsidRDefault="007F7D43" w:rsidP="00E305EA">
      <w:pPr>
        <w:autoSpaceDE w:val="0"/>
        <w:autoSpaceDN w:val="0"/>
        <w:ind w:firstLine="709"/>
        <w:jc w:val="both"/>
        <w:rPr>
          <w:sz w:val="24"/>
          <w:szCs w:val="24"/>
        </w:rPr>
      </w:pPr>
      <w:r w:rsidRPr="00A0709D">
        <w:rPr>
          <w:sz w:val="24"/>
          <w:szCs w:val="24"/>
        </w:rPr>
        <w:t>19.9. Оператор электронной площадки в течение часа после завершения аукциона направляет Заказчику протокол с результатами осуществленного оператором электронной площадки сопоставления ценовых предложений, дополнительных ценовых предложений, а также информацию о ценовых предложениях, дополнительных ценовых предложениях каждого участника аукциона.</w:t>
      </w:r>
    </w:p>
    <w:p w14:paraId="0C682524" w14:textId="77777777" w:rsidR="007F7D43" w:rsidRPr="00A0709D" w:rsidRDefault="007F7D43" w:rsidP="00E305EA">
      <w:pPr>
        <w:autoSpaceDE w:val="0"/>
        <w:autoSpaceDN w:val="0"/>
        <w:ind w:firstLine="709"/>
        <w:jc w:val="both"/>
        <w:rPr>
          <w:sz w:val="24"/>
          <w:szCs w:val="24"/>
        </w:rPr>
      </w:pPr>
      <w:r w:rsidRPr="00A0709D">
        <w:rPr>
          <w:sz w:val="24"/>
          <w:szCs w:val="24"/>
        </w:rPr>
        <w:t>Сопоставление ценовых предложений участников закупки осуществляется Заказчиком по цене без ставки НДС, ранжирование ценовых предложений осуществляется Заказчиком по цене без ставки НДС.</w:t>
      </w:r>
    </w:p>
    <w:p w14:paraId="1265958C" w14:textId="77777777" w:rsidR="007F7D43" w:rsidRPr="00A0709D" w:rsidRDefault="007F7D43" w:rsidP="00E305EA">
      <w:pPr>
        <w:autoSpaceDE w:val="0"/>
        <w:autoSpaceDN w:val="0"/>
        <w:ind w:firstLine="709"/>
        <w:jc w:val="both"/>
        <w:rPr>
          <w:sz w:val="24"/>
          <w:szCs w:val="24"/>
        </w:rPr>
      </w:pPr>
      <w:r w:rsidRPr="00A0709D">
        <w:rPr>
          <w:sz w:val="24"/>
          <w:szCs w:val="24"/>
        </w:rPr>
        <w:t xml:space="preserve">19.10. В случае, если в течение 10 (десяти) минут после начала проведения аукциона ни один из его участников не подал предложение о цене договора (сумме цен единиц товаров, работ, услуг) в соответствии с пунктом 19.4 настоящего раздела или такое предложение подал только один участник, то в течение часа после завершения аукциона оператор электронной площадки направляет Заказчику протокол с информацией о таком аукционе, в котором указываются адрес </w:t>
      </w:r>
      <w:r w:rsidRPr="00A0709D">
        <w:rPr>
          <w:sz w:val="24"/>
          <w:szCs w:val="24"/>
        </w:rPr>
        <w:lastRenderedPageBreak/>
        <w:t>электронной площадки, дата, время начала и окончания такого аукциона, начальная (максимальная) цена договора, а также документы и сведения участников такого аукциона, предусмотренные пунктом 15.2 настоящего раздела (вторые части заявок на участие в таком аукционе, поданные его участниками).</w:t>
      </w:r>
    </w:p>
    <w:p w14:paraId="5E26C990" w14:textId="77777777" w:rsidR="007F7D43" w:rsidRPr="00A0709D" w:rsidRDefault="007F7D43" w:rsidP="00E305EA">
      <w:pPr>
        <w:autoSpaceDE w:val="0"/>
        <w:autoSpaceDN w:val="0"/>
        <w:ind w:firstLine="709"/>
        <w:jc w:val="both"/>
        <w:rPr>
          <w:sz w:val="24"/>
          <w:szCs w:val="24"/>
        </w:rPr>
      </w:pPr>
      <w:r w:rsidRPr="00A0709D">
        <w:rPr>
          <w:sz w:val="24"/>
          <w:szCs w:val="24"/>
        </w:rPr>
        <w:t>19.11. Ценовым предложением участников, не подавших предложение о цене договора (сумме цен единиц товара, работы, услуги) в соответствии с пунктом 19.4 настоящего раздела, признается начальная (максимальная) цена договора либо начальная сумма цен единиц товара, работы, услуги.</w:t>
      </w:r>
    </w:p>
    <w:p w14:paraId="110F91E0" w14:textId="77777777" w:rsidR="007F7D43" w:rsidRPr="00A0709D" w:rsidRDefault="007F7D43" w:rsidP="00E305EA">
      <w:pPr>
        <w:autoSpaceDE w:val="0"/>
        <w:autoSpaceDN w:val="0"/>
        <w:ind w:firstLine="709"/>
        <w:jc w:val="both"/>
        <w:rPr>
          <w:sz w:val="24"/>
          <w:szCs w:val="24"/>
        </w:rPr>
      </w:pPr>
      <w:r w:rsidRPr="00A0709D">
        <w:rPr>
          <w:sz w:val="24"/>
          <w:szCs w:val="24"/>
        </w:rPr>
        <w:t xml:space="preserve">19.12.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 </w:t>
      </w:r>
    </w:p>
    <w:p w14:paraId="1D5BFBD2" w14:textId="77777777" w:rsidR="007F7D43" w:rsidRPr="00A0709D" w:rsidRDefault="007F7D43" w:rsidP="00E305EA">
      <w:pPr>
        <w:ind w:firstLine="709"/>
        <w:jc w:val="both"/>
        <w:rPr>
          <w:sz w:val="24"/>
          <w:szCs w:val="24"/>
        </w:rPr>
      </w:pPr>
      <w:r w:rsidRPr="00A0709D">
        <w:rPr>
          <w:sz w:val="24"/>
          <w:szCs w:val="24"/>
        </w:rPr>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6CD858AA" w14:textId="77777777" w:rsidR="007F7D43" w:rsidRPr="00A0709D" w:rsidRDefault="007F7D43" w:rsidP="00E305EA">
      <w:pPr>
        <w:autoSpaceDE w:val="0"/>
        <w:autoSpaceDN w:val="0"/>
        <w:ind w:firstLine="709"/>
        <w:jc w:val="both"/>
        <w:rPr>
          <w:sz w:val="24"/>
          <w:szCs w:val="24"/>
        </w:rPr>
      </w:pPr>
      <w:r w:rsidRPr="00A0709D">
        <w:rPr>
          <w:sz w:val="24"/>
          <w:szCs w:val="24"/>
        </w:rPr>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42CE667F" w14:textId="77777777" w:rsidR="007C002E" w:rsidRPr="00A0709D" w:rsidRDefault="007C002E" w:rsidP="007C002E">
      <w:pPr>
        <w:widowControl w:val="0"/>
        <w:autoSpaceDE w:val="0"/>
        <w:autoSpaceDN w:val="0"/>
        <w:adjustRightInd w:val="0"/>
        <w:ind w:firstLine="709"/>
        <w:jc w:val="both"/>
        <w:rPr>
          <w:sz w:val="24"/>
          <w:szCs w:val="24"/>
        </w:rPr>
      </w:pPr>
    </w:p>
    <w:p w14:paraId="033EEFF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20. Заключение, изменение, расторжение договора</w:t>
      </w:r>
    </w:p>
    <w:p w14:paraId="20891B7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20.1. Проект договора является неотъемлемой частью настоящей документации и представлен в разделе VI. «Проект договора» настоящей документации.</w:t>
      </w:r>
    </w:p>
    <w:p w14:paraId="46F08A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20.2. Договор заключается на условиях, указанных в настоящей документации о проведении электронного аукциона, заявке победителя аукциона, по цене, предложенной победителем.</w:t>
      </w:r>
    </w:p>
    <w:p w14:paraId="14F152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20.3. В случае, если это предусмотрено настоящей документацией,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представленных в качестве обеспечения договора или банковской гарантии, полученной в соответствии с требованиями, указанными в подразделе 22 настоящего раздела и разделом 5 Положения о закупках.</w:t>
      </w:r>
    </w:p>
    <w:p w14:paraId="08F6481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20.4. Изменение существенных условий не допускается, за исключением случаев, предусмотренных Гражданским кодексом Российской Федерации.</w:t>
      </w:r>
    </w:p>
    <w:p w14:paraId="6B38B3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14:paraId="7959C5E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работы, услуги, указанное документации о проведении аукциона.</w:t>
      </w:r>
    </w:p>
    <w:p w14:paraId="040A493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20.6. </w:t>
      </w:r>
      <w:r w:rsidR="00857970" w:rsidRPr="00A0709D">
        <w:rPr>
          <w:bCs/>
          <w:sz w:val="24"/>
          <w:szCs w:val="24"/>
        </w:rPr>
        <w:t>Изменение существенных условий договора при его исполнении не допускается, за исключением их изменений, предусмотренных законодательством Российской Федерации, а также по соглашению сторон (если возможность изменения условий договора была предусмотрена договором) в следующих случаях</w:t>
      </w:r>
      <w:r w:rsidRPr="00A0709D">
        <w:rPr>
          <w:sz w:val="24"/>
          <w:szCs w:val="24"/>
        </w:rPr>
        <w:t>:</w:t>
      </w:r>
    </w:p>
    <w:p w14:paraId="19A6DD0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3179410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20.6.2. Если по предложению Заказчика увеличиваются предусмотренные договором количество товара, объем работ или услуг не более чем на 15 (пятнадцать) процентов цены договора или уменьшаются предусмотренные договором количество поставляемого товара, объем выполняемой работы или оказываемой услуги не более чем на 15 (пятнадцать) процентов цены договора.</w:t>
      </w:r>
    </w:p>
    <w:p w14:paraId="13C0CFA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 xml:space="preserve">При увеличении предусмотренных договором количества товара, объема работ или услуг не более чем на 15 (пятнадцать) процентов возможно увеличение сроков исполнения договора </w:t>
      </w:r>
      <w:r w:rsidRPr="00A0709D">
        <w:rPr>
          <w:sz w:val="24"/>
          <w:szCs w:val="24"/>
        </w:rPr>
        <w:lastRenderedPageBreak/>
        <w:t>пропорционально сроку, предусмотренному в договоре на поставку такого товара, на выполнение такой работы, на оказание такой услуги.</w:t>
      </w:r>
    </w:p>
    <w:p w14:paraId="66EB549E"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Цена единицы дополнительно поставляемого товара, выполняемой работы, оказываемой услуги не должна превышать цену единицы товара, работы, услуги установившуюся в ходе закупки по результатам которой заключен договор.</w:t>
      </w:r>
    </w:p>
    <w:p w14:paraId="6D1A2383"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1ED14AEF" w14:textId="77777777" w:rsidR="00393BAE" w:rsidRPr="00A0709D" w:rsidRDefault="00393BAE" w:rsidP="007C002E">
      <w:pPr>
        <w:widowControl w:val="0"/>
        <w:autoSpaceDE w:val="0"/>
        <w:autoSpaceDN w:val="0"/>
        <w:adjustRightInd w:val="0"/>
        <w:ind w:firstLine="709"/>
        <w:jc w:val="both"/>
        <w:rPr>
          <w:sz w:val="24"/>
          <w:szCs w:val="24"/>
        </w:rPr>
      </w:pPr>
      <w:r w:rsidRPr="00A0709D">
        <w:rPr>
          <w:sz w:val="24"/>
          <w:szCs w:val="24"/>
        </w:rPr>
        <w:t>Цена единицы при уменьшении, предусмотренного договором количества поставляемого товара, объема выполняемых работ, оказываемых услуг должна быть равна цене единицы товара, работы, услуги указанной в договоре.</w:t>
      </w:r>
    </w:p>
    <w:p w14:paraId="5E346D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1C595D3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8</w:t>
      </w:r>
      <w:r w:rsidRPr="00A0709D">
        <w:rPr>
          <w:sz w:val="24"/>
          <w:szCs w:val="24"/>
        </w:rPr>
        <w:t>. Изменение в соответствии с законодательством Российской Федерации регулируемых цен (тарифов) на товары, работы, услуги.</w:t>
      </w:r>
    </w:p>
    <w:p w14:paraId="2B5A6DD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9</w:t>
      </w:r>
      <w:r w:rsidRPr="00A0709D">
        <w:rPr>
          <w:sz w:val="24"/>
          <w:szCs w:val="24"/>
        </w:rPr>
        <w:t xml:space="preserve">. Расторжение договора допускается по соглашению сторон, по решению суда, а также в случае, одностороннего отказа стороны от исполнения договора в соответствии с гражданским законодательством. </w:t>
      </w:r>
    </w:p>
    <w:p w14:paraId="47347692" w14:textId="77777777" w:rsidR="007C002E" w:rsidRPr="00A0709D" w:rsidRDefault="007C002E" w:rsidP="007C002E">
      <w:pPr>
        <w:widowControl w:val="0"/>
        <w:autoSpaceDE w:val="0"/>
        <w:autoSpaceDN w:val="0"/>
        <w:adjustRightInd w:val="0"/>
        <w:ind w:firstLine="709"/>
        <w:jc w:val="both"/>
        <w:rPr>
          <w:b/>
          <w:sz w:val="24"/>
          <w:szCs w:val="24"/>
        </w:rPr>
      </w:pPr>
    </w:p>
    <w:p w14:paraId="42B591F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21.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14:paraId="4AAE4D4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14:paraId="1BD8A498" w14:textId="77777777" w:rsidR="007C002E" w:rsidRPr="00A0709D" w:rsidRDefault="007C002E" w:rsidP="007C002E">
      <w:pPr>
        <w:ind w:firstLine="709"/>
        <w:jc w:val="both"/>
        <w:rPr>
          <w:sz w:val="24"/>
          <w:szCs w:val="24"/>
        </w:rPr>
      </w:pPr>
      <w:r w:rsidRPr="00A0709D">
        <w:rPr>
          <w:sz w:val="24"/>
          <w:szCs w:val="24"/>
        </w:rPr>
        <w:t>21.2.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612F2D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21.3. В течение </w:t>
      </w:r>
      <w:r w:rsidR="00FF5E4D" w:rsidRPr="00A0709D">
        <w:rPr>
          <w:sz w:val="24"/>
          <w:szCs w:val="24"/>
        </w:rPr>
        <w:t>7</w:t>
      </w:r>
      <w:r w:rsidRPr="00A0709D">
        <w:rPr>
          <w:sz w:val="24"/>
          <w:szCs w:val="24"/>
        </w:rPr>
        <w:t xml:space="preserve"> (</w:t>
      </w:r>
      <w:r w:rsidR="00FF5E4D" w:rsidRPr="00A0709D">
        <w:rPr>
          <w:sz w:val="24"/>
          <w:szCs w:val="24"/>
        </w:rPr>
        <w:t>семи</w:t>
      </w:r>
      <w:r w:rsidRPr="00A0709D">
        <w:rPr>
          <w:sz w:val="24"/>
          <w:szCs w:val="24"/>
        </w:rPr>
        <w:t>) дней с даты размещения в единой информационной системе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 в случае, указанном в пункте 19.10 подраздела 19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14:paraId="69EB3F70" w14:textId="77777777" w:rsidR="007C002E" w:rsidRPr="00A0709D" w:rsidRDefault="007C002E" w:rsidP="007C002E">
      <w:pPr>
        <w:ind w:firstLine="709"/>
        <w:jc w:val="both"/>
        <w:rPr>
          <w:sz w:val="24"/>
          <w:szCs w:val="24"/>
        </w:rPr>
      </w:pPr>
      <w:r w:rsidRPr="00A0709D">
        <w:rPr>
          <w:sz w:val="24"/>
          <w:szCs w:val="24"/>
        </w:rPr>
        <w:t xml:space="preserve">21.4.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w:t>
      </w:r>
      <w:r w:rsidRPr="00A0709D">
        <w:rPr>
          <w:sz w:val="24"/>
          <w:szCs w:val="24"/>
        </w:rPr>
        <w:lastRenderedPageBreak/>
        <w:t>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14:paraId="00EDADEB" w14:textId="77777777" w:rsidR="007C002E" w:rsidRPr="00A0709D" w:rsidRDefault="007C002E" w:rsidP="007C002E">
      <w:pPr>
        <w:ind w:firstLine="709"/>
        <w:jc w:val="both"/>
        <w:rPr>
          <w:sz w:val="24"/>
          <w:szCs w:val="24"/>
        </w:rPr>
      </w:pPr>
      <w:r w:rsidRPr="00A0709D">
        <w:rPr>
          <w:sz w:val="24"/>
          <w:szCs w:val="24"/>
        </w:rPr>
        <w:t xml:space="preserve">В случае, если победителем закупки предложена демпинговая цена, победитель </w:t>
      </w:r>
      <w:r w:rsidR="005D0B58" w:rsidRPr="00A0709D">
        <w:rPr>
          <w:sz w:val="24"/>
          <w:szCs w:val="24"/>
        </w:rPr>
        <w:t>закупки предоставляет</w:t>
      </w:r>
      <w:r w:rsidRPr="00A0709D">
        <w:rPr>
          <w:sz w:val="24"/>
          <w:szCs w:val="24"/>
        </w:rPr>
        <w:t xml:space="preserve"> обеспечение исполнения договора в соответствии с пунктом 23.1 или 23.2 подраздела 23 настоящего раздела, обеспечение исполнения договора.</w:t>
      </w:r>
    </w:p>
    <w:p w14:paraId="3935B80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предусмотренном пунктом 19.10 подраздела 19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14:paraId="5CE101F0" w14:textId="77777777" w:rsidR="007C002E" w:rsidRPr="00A0709D" w:rsidRDefault="007C002E" w:rsidP="007C002E">
      <w:pPr>
        <w:ind w:firstLine="709"/>
        <w:jc w:val="both"/>
        <w:rPr>
          <w:sz w:val="24"/>
          <w:szCs w:val="24"/>
        </w:rPr>
      </w:pPr>
      <w:r w:rsidRPr="00A0709D">
        <w:rPr>
          <w:sz w:val="24"/>
          <w:szCs w:val="24"/>
        </w:rPr>
        <w:t>21.5. В течение 5 (пяти) дней с даты размещения Заказчиком на электронной площадке проекта договора победитель аукциона,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14:paraId="3F1437FE" w14:textId="77777777" w:rsidR="007C002E" w:rsidRPr="00A0709D" w:rsidRDefault="007C002E" w:rsidP="007C002E">
      <w:pPr>
        <w:ind w:firstLine="709"/>
        <w:jc w:val="both"/>
        <w:rPr>
          <w:sz w:val="24"/>
          <w:szCs w:val="24"/>
        </w:rPr>
      </w:pPr>
      <w:r w:rsidRPr="00A0709D">
        <w:rPr>
          <w:sz w:val="24"/>
          <w:szCs w:val="24"/>
        </w:rPr>
        <w:t>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14:paraId="05B4E305" w14:textId="77777777" w:rsidR="007C002E" w:rsidRPr="00A0709D" w:rsidRDefault="007C002E" w:rsidP="007C002E">
      <w:pPr>
        <w:ind w:firstLine="709"/>
        <w:jc w:val="both"/>
        <w:rPr>
          <w:sz w:val="24"/>
          <w:szCs w:val="24"/>
        </w:rPr>
      </w:pPr>
      <w:r w:rsidRPr="00A0709D">
        <w:rPr>
          <w:sz w:val="24"/>
          <w:szCs w:val="24"/>
        </w:rPr>
        <w:t>21.6. В течение 3 (трех) рабочих дней с даты размещения победителем аукциона на электронной площадке в соответствии с пунктом 21.5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размещает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14:paraId="0775DED5" w14:textId="77777777" w:rsidR="007C002E" w:rsidRPr="00A0709D" w:rsidRDefault="007C002E" w:rsidP="007C002E">
      <w:pPr>
        <w:ind w:firstLine="709"/>
        <w:jc w:val="both"/>
        <w:rPr>
          <w:sz w:val="24"/>
          <w:szCs w:val="24"/>
        </w:rPr>
      </w:pPr>
      <w:r w:rsidRPr="00A0709D">
        <w:rPr>
          <w:sz w:val="24"/>
          <w:szCs w:val="24"/>
        </w:rPr>
        <w:t>21.7. В течение 3 (трех) рабочих дней с даты размещения Заказчиком и на электронной площадке документов, предусмотренных пунктом 21.6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4FF244B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21.8. После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требованиям </w:t>
      </w:r>
      <w:r w:rsidRPr="00A0709D">
        <w:rPr>
          <w:bCs/>
          <w:sz w:val="24"/>
          <w:szCs w:val="24"/>
        </w:rPr>
        <w:t xml:space="preserve">раздела </w:t>
      </w:r>
      <w:r w:rsidRPr="00A0709D">
        <w:rPr>
          <w:bCs/>
          <w:sz w:val="24"/>
          <w:szCs w:val="24"/>
          <w:lang w:val="en-US"/>
        </w:rPr>
        <w:t>II</w:t>
      </w:r>
      <w:r w:rsidRPr="00A0709D">
        <w:rPr>
          <w:bCs/>
          <w:sz w:val="24"/>
          <w:szCs w:val="24"/>
        </w:rPr>
        <w:t xml:space="preserve">. </w:t>
      </w:r>
      <w:r w:rsidRPr="00A0709D">
        <w:rPr>
          <w:b/>
          <w:bCs/>
          <w:sz w:val="24"/>
          <w:szCs w:val="24"/>
        </w:rPr>
        <w:t>«Информационная карта электронного аукциона»</w:t>
      </w:r>
      <w:r w:rsidRPr="00A0709D">
        <w:rPr>
          <w:bCs/>
          <w:sz w:val="24"/>
          <w:szCs w:val="24"/>
        </w:rPr>
        <w:t>,</w:t>
      </w:r>
      <w:r w:rsidRPr="00A0709D">
        <w:rPr>
          <w:sz w:val="24"/>
          <w:szCs w:val="24"/>
        </w:rPr>
        <w:t xml:space="preserve"> обеспечения исполнения договора, Заказчик обязан разместить и на электронной площадке договор, подписанный усиленной электронной подписью лица, имеющего право действовать от имени заказчика.</w:t>
      </w:r>
    </w:p>
    <w:p w14:paraId="1C4297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21.9. С момента размещения на электронной площадке предусмотренного пунктом 21.8 настоящего подраздела и подписанного Заказчиком договора, он считается заключенным.</w:t>
      </w:r>
    </w:p>
    <w:p w14:paraId="41BA780B" w14:textId="77777777" w:rsidR="007C002E" w:rsidRPr="00A0709D" w:rsidRDefault="007C002E" w:rsidP="007C002E">
      <w:pPr>
        <w:ind w:firstLine="709"/>
        <w:jc w:val="both"/>
        <w:rPr>
          <w:sz w:val="24"/>
          <w:szCs w:val="24"/>
        </w:rPr>
      </w:pPr>
      <w:r w:rsidRPr="00A0709D">
        <w:rPr>
          <w:sz w:val="24"/>
          <w:szCs w:val="24"/>
        </w:rPr>
        <w:t>21.10. Блокирование денежных средств победителя в целях обеспечения заявки на участие в электронном аукционе прекращается при подписании им договора.</w:t>
      </w:r>
    </w:p>
    <w:p w14:paraId="299C0B79" w14:textId="77777777" w:rsidR="007C002E" w:rsidRPr="00A0709D" w:rsidRDefault="007C002E" w:rsidP="007C002E">
      <w:pPr>
        <w:ind w:firstLine="709"/>
        <w:jc w:val="both"/>
        <w:rPr>
          <w:sz w:val="24"/>
          <w:szCs w:val="24"/>
        </w:rPr>
      </w:pPr>
      <w:r w:rsidRPr="00A0709D">
        <w:rPr>
          <w:b/>
          <w:sz w:val="24"/>
          <w:szCs w:val="24"/>
        </w:rPr>
        <w:t>21.11. Победитель электронного аукциона признается уклонившимся от заключения договора в случае</w:t>
      </w:r>
      <w:r w:rsidRPr="00A0709D">
        <w:rPr>
          <w:sz w:val="24"/>
          <w:szCs w:val="24"/>
        </w:rPr>
        <w:t>,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предусмотренные соответствующими пунктами 23.1 - 23.3 подраздела 23 настоящего раздела (в случае, если победителем закупки предложена демпинговая цена).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r w:rsidRPr="00A0709D">
        <w:t xml:space="preserve"> </w:t>
      </w:r>
      <w:r w:rsidRPr="00A0709D">
        <w:rPr>
          <w:sz w:val="24"/>
          <w:szCs w:val="24"/>
        </w:rPr>
        <w:t xml:space="preserve">и </w:t>
      </w:r>
      <w:r w:rsidRPr="00A0709D">
        <w:rPr>
          <w:sz w:val="24"/>
          <w:szCs w:val="24"/>
        </w:rPr>
        <w:lastRenderedPageBreak/>
        <w:t>о признании победителем такого аукциона участника аукциона, заявке на участие в аукционе которой присвоен второй номер</w:t>
      </w:r>
    </w:p>
    <w:p w14:paraId="6270F3C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21.12.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24401F1" w14:textId="77777777" w:rsidR="007C002E" w:rsidRPr="00A0709D" w:rsidRDefault="007C002E" w:rsidP="007C002E">
      <w:pPr>
        <w:ind w:firstLine="709"/>
        <w:jc w:val="both"/>
        <w:rPr>
          <w:sz w:val="24"/>
          <w:szCs w:val="24"/>
        </w:rPr>
      </w:pPr>
      <w:r w:rsidRPr="00A0709D">
        <w:rPr>
          <w:sz w:val="24"/>
          <w:szCs w:val="24"/>
        </w:rPr>
        <w:t>21.13. В случае, если победитель электронного аукциона признан уклонившимся от заключения договора, Заказчик вправе:</w:t>
      </w:r>
    </w:p>
    <w:p w14:paraId="260B3153" w14:textId="77777777" w:rsidR="007C002E" w:rsidRPr="00A0709D" w:rsidRDefault="007C002E" w:rsidP="008E306C">
      <w:pPr>
        <w:ind w:firstLine="709"/>
        <w:jc w:val="both"/>
        <w:rPr>
          <w:sz w:val="24"/>
          <w:szCs w:val="24"/>
        </w:rPr>
      </w:pPr>
      <w:r w:rsidRPr="00A0709D">
        <w:rPr>
          <w:sz w:val="24"/>
          <w:szCs w:val="24"/>
        </w:rPr>
        <w:t>1) заключить договор с участником аукциона, заявке которого присвоен второй номер, признанным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5 (пяти) дней с даты признания победителя такой процедуры уклонившимся от заключения договора;</w:t>
      </w:r>
    </w:p>
    <w:p w14:paraId="16700E87" w14:textId="77777777" w:rsidR="007C002E" w:rsidRPr="00A0709D" w:rsidRDefault="007C002E" w:rsidP="008E306C">
      <w:pPr>
        <w:autoSpaceDE w:val="0"/>
        <w:autoSpaceDN w:val="0"/>
        <w:ind w:firstLine="709"/>
        <w:jc w:val="both"/>
        <w:rPr>
          <w:sz w:val="24"/>
          <w:szCs w:val="24"/>
        </w:rPr>
      </w:pPr>
      <w:r w:rsidRPr="00A0709D">
        <w:rPr>
          <w:sz w:val="24"/>
          <w:szCs w:val="24"/>
        </w:rPr>
        <w:t>2) провести повторную закупку;</w:t>
      </w:r>
    </w:p>
    <w:p w14:paraId="63EA0E8F" w14:textId="77777777" w:rsidR="007C002E" w:rsidRPr="00A0709D" w:rsidRDefault="007C002E" w:rsidP="008E306C">
      <w:pPr>
        <w:autoSpaceDE w:val="0"/>
        <w:autoSpaceDN w:val="0"/>
        <w:ind w:firstLine="709"/>
        <w:jc w:val="both"/>
        <w:rPr>
          <w:sz w:val="24"/>
          <w:szCs w:val="24"/>
        </w:rPr>
      </w:pPr>
      <w:r w:rsidRPr="00A0709D">
        <w:rPr>
          <w:sz w:val="24"/>
          <w:szCs w:val="24"/>
        </w:rPr>
        <w:t>3) отказаться от заключения договора;</w:t>
      </w:r>
    </w:p>
    <w:p w14:paraId="253D62A9" w14:textId="77777777" w:rsidR="007C002E" w:rsidRPr="00A0709D" w:rsidRDefault="007C002E" w:rsidP="008E306C">
      <w:pPr>
        <w:autoSpaceDE w:val="0"/>
        <w:autoSpaceDN w:val="0"/>
        <w:ind w:firstLine="709"/>
        <w:jc w:val="both"/>
        <w:rPr>
          <w:sz w:val="24"/>
          <w:szCs w:val="24"/>
        </w:rPr>
      </w:pPr>
      <w:r w:rsidRPr="00A0709D">
        <w:rPr>
          <w:sz w:val="24"/>
          <w:szCs w:val="24"/>
        </w:rPr>
        <w:t>4) обратиться в суд с иском о понуждении такого участника закупки заключить договор и (или) о возмещении убытков, причиненных уклонением победителя от заключения договора.</w:t>
      </w:r>
    </w:p>
    <w:p w14:paraId="3EFEB7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21.14. Участник аукциона, признанный победителем аукциона в соответствии с пунктом 21.13 настоящего подраздела, обязан подписать проект договора или разместить предусмотренный пунктом 21.5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а в случае, предусмотренном пунктом 19.10 подраздела 19 настоящего раздела, также обязан внести на счет, указанный Заказчиком, денежные средства в размере предложенной этим победителем цены за право заключения договора. Этот победитель считается уклонившимся от заключения договора в случае неисполнения требований, указанных в пункте 21.7 настоящего подраздела и (или) непредоставления обеспечения исполнения договора либо неисполнения требования, предусмотренного соответствующими пунктами 23.1-23.3 подраздела 23 настоящего раздела, в случае подписания проекта договора в соответствии с пунктом 21.4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случае, если этот победитель признан уклонившимся от заключения договора.</w:t>
      </w:r>
    </w:p>
    <w:p w14:paraId="4CD8355E" w14:textId="77777777" w:rsidR="007C002E" w:rsidRPr="00A0709D" w:rsidRDefault="007C002E" w:rsidP="007C002E">
      <w:pPr>
        <w:widowControl w:val="0"/>
        <w:autoSpaceDE w:val="0"/>
        <w:autoSpaceDN w:val="0"/>
        <w:adjustRightInd w:val="0"/>
        <w:ind w:firstLine="709"/>
        <w:jc w:val="both"/>
        <w:rPr>
          <w:b/>
          <w:sz w:val="24"/>
          <w:szCs w:val="24"/>
        </w:rPr>
      </w:pPr>
    </w:p>
    <w:p w14:paraId="1D843DBA"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22. Обеспечение исполнения договора</w:t>
      </w:r>
    </w:p>
    <w:p w14:paraId="7540D59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22.1. Договор заключается после предоставления участником закупки, с которым заключается договор, обеспечения исполнения договора, в случае установления такого требования в документации.</w:t>
      </w:r>
    </w:p>
    <w:p w14:paraId="534F1DEE"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22.2. Размер обеспечения исполнения договора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D3C1B1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22.3. Исполнение договора может обеспечиваться предоставлением банковской гарантии, выданной банком и соответствующей требованиям раздела 8 Положения о закупках (требования к банковской гарантии установлены в подразделе 17 настоящего раздела документации) или внесением денежных средств на указанный Заказчиком счет.</w:t>
      </w:r>
    </w:p>
    <w:p w14:paraId="25E7FC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Способ обеспечения исполнения договора определяется участником закупки, с которым заключается договор, самостоятельно.</w:t>
      </w:r>
    </w:p>
    <w:p w14:paraId="4FDBF33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Срок действия банковской гарантии должен превышать срок действия договора не менее чем на </w:t>
      </w:r>
      <w:r w:rsidR="007706DF" w:rsidRPr="00A0709D">
        <w:rPr>
          <w:sz w:val="24"/>
          <w:szCs w:val="24"/>
        </w:rPr>
        <w:t>два месяца</w:t>
      </w:r>
      <w:r w:rsidRPr="00A0709D">
        <w:rPr>
          <w:sz w:val="24"/>
          <w:szCs w:val="24"/>
        </w:rPr>
        <w:t>.</w:t>
      </w:r>
    </w:p>
    <w:p w14:paraId="440E4B6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36FF17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22.5. В случае, если предложенная участником закупки в ходе аукциона цена снижена на </w:t>
      </w:r>
      <w:r w:rsidRPr="00A0709D">
        <w:rPr>
          <w:sz w:val="24"/>
          <w:szCs w:val="24"/>
        </w:rPr>
        <w:lastRenderedPageBreak/>
        <w:t>25 процентов и более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подраздела 23 настоящего раздела.</w:t>
      </w:r>
    </w:p>
    <w:p w14:paraId="288EE81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0D6A01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22.7. Если Заказчиком установлено требование обеспечения исполнения договора, в договор включается обязательство поставщика (подрядчика, исполнителя), предоставившего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исполнение договора в течение 10 (десяти) дней с момента отзыва лицензии. Размер такого обеспечения может быть уменьшен в соответствии с пунктом 22.6. настоящего подраздела.</w:t>
      </w:r>
    </w:p>
    <w:p w14:paraId="36C211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22.8. Реквизиты счета для перечисления</w:t>
      </w:r>
      <w:r w:rsidRPr="00A0709D">
        <w:rPr>
          <w:b/>
          <w:sz w:val="24"/>
          <w:szCs w:val="24"/>
        </w:rPr>
        <w:t xml:space="preserve"> денежных средств, в качестве обеспечения исполнения обязательств по договору </w:t>
      </w:r>
      <w:r w:rsidRPr="00A0709D">
        <w:rPr>
          <w:sz w:val="24"/>
          <w:szCs w:val="24"/>
        </w:rPr>
        <w:t xml:space="preserve">указаны в разделе </w:t>
      </w:r>
      <w:r w:rsidRPr="00A0709D">
        <w:rPr>
          <w:sz w:val="24"/>
          <w:szCs w:val="24"/>
          <w:lang w:val="en-US"/>
        </w:rPr>
        <w:t>II</w:t>
      </w:r>
      <w:r w:rsidRPr="00A0709D">
        <w:rPr>
          <w:sz w:val="24"/>
          <w:szCs w:val="24"/>
        </w:rPr>
        <w:t xml:space="preserve">. </w:t>
      </w:r>
      <w:r w:rsidRPr="00A0709D">
        <w:rPr>
          <w:b/>
          <w:sz w:val="24"/>
          <w:szCs w:val="24"/>
        </w:rPr>
        <w:t xml:space="preserve">«Информационная карта электронного аукциона» </w:t>
      </w:r>
      <w:r w:rsidRPr="00A0709D">
        <w:rPr>
          <w:sz w:val="24"/>
          <w:szCs w:val="24"/>
        </w:rPr>
        <w:t>настоящей документации.</w:t>
      </w:r>
    </w:p>
    <w:p w14:paraId="4E1F186E" w14:textId="77777777" w:rsidR="007C002E" w:rsidRPr="00A0709D" w:rsidRDefault="007C002E" w:rsidP="007C002E">
      <w:pPr>
        <w:widowControl w:val="0"/>
        <w:autoSpaceDE w:val="0"/>
        <w:autoSpaceDN w:val="0"/>
        <w:adjustRightInd w:val="0"/>
        <w:ind w:firstLine="709"/>
        <w:jc w:val="both"/>
        <w:rPr>
          <w:sz w:val="24"/>
          <w:szCs w:val="24"/>
        </w:rPr>
      </w:pPr>
    </w:p>
    <w:p w14:paraId="19F92328"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23. Антидемпинговые меры при проведении электронного аукциона </w:t>
      </w:r>
    </w:p>
    <w:p w14:paraId="05C67E4A" w14:textId="77777777" w:rsidR="007C002E" w:rsidRPr="00A0709D" w:rsidRDefault="007C002E" w:rsidP="007C002E">
      <w:pPr>
        <w:ind w:firstLine="709"/>
        <w:jc w:val="both"/>
        <w:rPr>
          <w:sz w:val="24"/>
          <w:szCs w:val="24"/>
        </w:rPr>
      </w:pPr>
      <w:r w:rsidRPr="00A0709D">
        <w:rPr>
          <w:sz w:val="24"/>
          <w:szCs w:val="24"/>
        </w:rPr>
        <w:t>23.1. Антидемпинговые меры при проведении</w:t>
      </w:r>
      <w:r w:rsidRPr="00A0709D">
        <w:rPr>
          <w:sz w:val="24"/>
        </w:rPr>
        <w:t xml:space="preserve"> </w:t>
      </w:r>
      <w:r w:rsidRPr="00A0709D">
        <w:rPr>
          <w:sz w:val="24"/>
          <w:szCs w:val="24"/>
        </w:rPr>
        <w:t xml:space="preserve">конкурентных закупок применяются в случае, если по результатам проведения конкурентных закупок участником закупки, с которым заключается договор, предложена цена договора, которая на 25 (двадцать пять) процентов и более ниже начальной (максимальной) цены договора (далее – демпинговая цена). </w:t>
      </w:r>
    </w:p>
    <w:p w14:paraId="2AE79EAC" w14:textId="77777777" w:rsidR="007C002E" w:rsidRPr="00A0709D" w:rsidRDefault="007C002E" w:rsidP="007C002E">
      <w:pPr>
        <w:ind w:firstLine="709"/>
        <w:jc w:val="both"/>
        <w:rPr>
          <w:sz w:val="24"/>
          <w:szCs w:val="24"/>
        </w:rPr>
      </w:pPr>
      <w:r w:rsidRPr="00A0709D">
        <w:rPr>
          <w:sz w:val="24"/>
          <w:szCs w:val="24"/>
        </w:rPr>
        <w:t>23.2. Если при проведении конкурентных закупок участником закупки,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w:t>
      </w:r>
    </w:p>
    <w:p w14:paraId="12BEF265"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23.3. Если при проведении конкурентных закупок, в случае если в извещении об осуществлении закупки, документации о закупке не было установлено требование об обеспечении исполнения договора, а участником,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20 (двадцати) процентов начальной (максимальной) цены договора.</w:t>
      </w:r>
    </w:p>
    <w:p w14:paraId="4265D23A" w14:textId="77777777" w:rsidR="007C002E" w:rsidRPr="00A0709D" w:rsidRDefault="007C002E" w:rsidP="007C002E">
      <w:pPr>
        <w:ind w:firstLine="709"/>
        <w:jc w:val="both"/>
        <w:rPr>
          <w:sz w:val="24"/>
          <w:szCs w:val="24"/>
        </w:rPr>
      </w:pPr>
      <w:r w:rsidRPr="00A0709D">
        <w:rPr>
          <w:sz w:val="24"/>
          <w:szCs w:val="24"/>
        </w:rPr>
        <w:t>23.4. Обеспечение, указанное в пунктах 23.2, 23.3 настоящего раздела, предоставляется участником закупки, с которым заключается договор, при направлении Заказчику подписанного проекта договора до окончания срока на подписание договора со стороны участника закупки.</w:t>
      </w:r>
    </w:p>
    <w:p w14:paraId="573EC420" w14:textId="77777777" w:rsidR="007C002E" w:rsidRPr="00A0709D" w:rsidRDefault="007C002E" w:rsidP="007C002E">
      <w:pPr>
        <w:ind w:firstLine="709"/>
        <w:jc w:val="both"/>
        <w:rPr>
          <w:sz w:val="24"/>
          <w:szCs w:val="24"/>
        </w:rPr>
      </w:pPr>
      <w:r w:rsidRPr="00A0709D">
        <w:rPr>
          <w:sz w:val="24"/>
          <w:szCs w:val="24"/>
        </w:rPr>
        <w:t>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1DF6DD4A" w14:textId="77777777" w:rsidR="007C002E" w:rsidRPr="00A0709D" w:rsidRDefault="007C002E" w:rsidP="007C002E">
      <w:pPr>
        <w:ind w:firstLine="709"/>
        <w:jc w:val="both"/>
        <w:rPr>
          <w:sz w:val="24"/>
          <w:szCs w:val="24"/>
        </w:rPr>
      </w:pPr>
      <w:r w:rsidRPr="00A0709D">
        <w:rPr>
          <w:sz w:val="24"/>
          <w:szCs w:val="24"/>
        </w:rPr>
        <w:t>23.5. В случае признания победителя конкурентной закупки уклонившимся от заключения договора, на участника закупки, с которым заключается договор, распространяются требования настоящего раздела в полном объеме.</w:t>
      </w:r>
    </w:p>
    <w:p w14:paraId="2294154F" w14:textId="77777777" w:rsidR="007C002E" w:rsidRPr="00A0709D" w:rsidRDefault="007C002E" w:rsidP="007C002E">
      <w:pPr>
        <w:ind w:firstLine="709"/>
        <w:jc w:val="both"/>
        <w:rPr>
          <w:rFonts w:eastAsia="Calibri"/>
          <w:b/>
          <w:sz w:val="24"/>
          <w:szCs w:val="24"/>
        </w:rPr>
      </w:pPr>
    </w:p>
    <w:p w14:paraId="26023EBC" w14:textId="77777777" w:rsidR="007C002E" w:rsidRPr="00A0709D" w:rsidRDefault="007C002E" w:rsidP="007C002E">
      <w:pPr>
        <w:ind w:firstLine="709"/>
        <w:jc w:val="both"/>
        <w:rPr>
          <w:rFonts w:eastAsia="Calibri"/>
          <w:b/>
          <w:sz w:val="24"/>
          <w:szCs w:val="24"/>
        </w:rPr>
      </w:pPr>
      <w:r w:rsidRPr="00A0709D">
        <w:rPr>
          <w:rFonts w:eastAsia="Calibri"/>
          <w:b/>
          <w:sz w:val="24"/>
          <w:szCs w:val="24"/>
        </w:rPr>
        <w:t>24. Информация о возможности одностороннего отказа от исполнения договора.</w:t>
      </w:r>
    </w:p>
    <w:p w14:paraId="3F2D6D44"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4CC5A1A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54D8006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lastRenderedPageBreak/>
        <w:t>24.3.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7D943CBE"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24.4. 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поставщику (подрядчику, исполнителю) по адресу поставщика (подрядчика,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(подрядчику, исполнителю) решения Заказчика об одностороннем отказе от исполнения договора.</w:t>
      </w:r>
    </w:p>
    <w:p w14:paraId="3AEB303F" w14:textId="77777777" w:rsidR="00E509FD" w:rsidRPr="00A0709D" w:rsidRDefault="00E509FD" w:rsidP="00E509FD">
      <w:pPr>
        <w:ind w:firstLine="709"/>
        <w:rPr>
          <w:bCs/>
          <w:sz w:val="24"/>
          <w:szCs w:val="24"/>
        </w:rPr>
      </w:pPr>
      <w:r w:rsidRPr="00A0709D">
        <w:rPr>
          <w:sz w:val="24"/>
          <w:szCs w:val="24"/>
        </w:rPr>
        <w:t>24.5. </w:t>
      </w:r>
      <w:r w:rsidRPr="00A0709D">
        <w:rPr>
          <w:bCs/>
          <w:sz w:val="24"/>
          <w:szCs w:val="24"/>
        </w:rPr>
        <w:t>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поставщика (подрядчика, исполнителя) об одностороннем отказе от исполнения договора.</w:t>
      </w:r>
    </w:p>
    <w:p w14:paraId="6BA6B807" w14:textId="77777777" w:rsidR="00E509FD" w:rsidRPr="00A0709D" w:rsidRDefault="00E509FD" w:rsidP="00E509FD">
      <w:pPr>
        <w:ind w:firstLine="709"/>
        <w:jc w:val="both"/>
        <w:rPr>
          <w:bCs/>
          <w:sz w:val="24"/>
          <w:szCs w:val="24"/>
        </w:rPr>
      </w:pPr>
      <w:r w:rsidRPr="00A0709D">
        <w:rPr>
          <w:bCs/>
          <w:sz w:val="24"/>
          <w:szCs w:val="24"/>
        </w:rPr>
        <w:t>Датой надлежащего уведомления признается:</w:t>
      </w:r>
    </w:p>
    <w:p w14:paraId="75EEC7E5" w14:textId="77777777" w:rsidR="00E509FD" w:rsidRPr="00A0709D" w:rsidRDefault="00E509FD" w:rsidP="00E509FD">
      <w:pPr>
        <w:ind w:firstLine="709"/>
        <w:jc w:val="both"/>
        <w:rPr>
          <w:bCs/>
          <w:sz w:val="24"/>
          <w:szCs w:val="24"/>
        </w:rPr>
      </w:pPr>
      <w:r w:rsidRPr="00A0709D">
        <w:rPr>
          <w:bCs/>
          <w:sz w:val="24"/>
          <w:szCs w:val="24"/>
        </w:rPr>
        <w:t>а) дата получения Заказчиком подтверждения о вручении поставщику (подрядчику, исполнителю) решения Заказчика об одностороннем отказе от исполнения договора;</w:t>
      </w:r>
    </w:p>
    <w:p w14:paraId="647796FF" w14:textId="77777777" w:rsidR="00E509FD" w:rsidRPr="00A0709D" w:rsidRDefault="00E509FD" w:rsidP="00E509FD">
      <w:pPr>
        <w:ind w:firstLine="709"/>
        <w:jc w:val="both"/>
        <w:rPr>
          <w:bCs/>
          <w:sz w:val="24"/>
          <w:szCs w:val="24"/>
        </w:rPr>
      </w:pPr>
      <w:r w:rsidRPr="00A0709D">
        <w:rPr>
          <w:bCs/>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поставщику (подрядчику, исполнителю), указанная в системе отслеживания почтовых отправлений.</w:t>
      </w:r>
    </w:p>
    <w:p w14:paraId="5AE8A9C0" w14:textId="77777777" w:rsidR="00E509FD" w:rsidRPr="00A0709D" w:rsidRDefault="00E509FD" w:rsidP="007D1F55">
      <w:pPr>
        <w:widowControl w:val="0"/>
        <w:autoSpaceDE w:val="0"/>
        <w:autoSpaceDN w:val="0"/>
        <w:adjustRightInd w:val="0"/>
        <w:ind w:firstLine="709"/>
        <w:jc w:val="both"/>
        <w:rPr>
          <w:bCs/>
          <w:sz w:val="24"/>
          <w:szCs w:val="24"/>
        </w:rPr>
      </w:pPr>
      <w:r w:rsidRPr="00A0709D">
        <w:rPr>
          <w:sz w:val="24"/>
          <w:szCs w:val="24"/>
        </w:rPr>
        <w:t>24.6. </w:t>
      </w:r>
      <w:r w:rsidR="007D1F55" w:rsidRPr="00A0709D">
        <w:rPr>
          <w:bCs/>
          <w:sz w:val="24"/>
          <w:szCs w:val="24"/>
        </w:rPr>
        <w:t>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Поставщик (подрядчик, исполнитель) обязан компенсировать Заказчику затраты на проведение экспертизы в соответствии с пунктом 24.3 настоящего раздела, послужившей основанием для принятия решения об одностороннем отказе от исполнения договора.</w:t>
      </w:r>
    </w:p>
    <w:p w14:paraId="2AC500E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24.7. 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14:paraId="62C10CDD" w14:textId="77777777" w:rsidR="00E509FD" w:rsidRPr="00A0709D" w:rsidRDefault="00E509FD" w:rsidP="00E509FD">
      <w:pPr>
        <w:ind w:firstLine="709"/>
        <w:jc w:val="both"/>
        <w:rPr>
          <w:sz w:val="24"/>
          <w:szCs w:val="24"/>
        </w:rPr>
      </w:pPr>
      <w:r w:rsidRPr="00A0709D">
        <w:rPr>
          <w:sz w:val="24"/>
          <w:szCs w:val="24"/>
        </w:rPr>
        <w:t>24.8.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23175DC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24.9.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пунктом 24.8 настоящего подраздела, должна быть уменьшена пропорционально количеству поставленного товара, объему выполненной работы или оказанной услуги.</w:t>
      </w:r>
    </w:p>
    <w:p w14:paraId="5275F09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24.10. </w:t>
      </w:r>
      <w:r w:rsidR="002061BE" w:rsidRPr="00A0709D">
        <w:rPr>
          <w:bCs/>
          <w:sz w:val="24"/>
          <w:szCs w:val="24"/>
        </w:rPr>
        <w:t>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A0709D">
        <w:rPr>
          <w:sz w:val="24"/>
          <w:szCs w:val="24"/>
        </w:rPr>
        <w:t>.</w:t>
      </w:r>
    </w:p>
    <w:p w14:paraId="119C95E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24.11. Решение поставщика (подрядчика, исполнителя) об одностороннем отказе от </w:t>
      </w:r>
      <w:r w:rsidRPr="00A0709D">
        <w:rPr>
          <w:sz w:val="24"/>
          <w:szCs w:val="24"/>
        </w:rPr>
        <w:lastRenderedPageBreak/>
        <w:t>исполнения договора не позднее чем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Надлежащим уведомлением Заказчика является исполнение поставщиком (подрядчиком, исполнителем) требований настоящего пункта.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14:paraId="3F2F4A62"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24.12. Решение поставщика (подрядчика, исполнителя) об одностороннем отказе от исполнения договора вступает в силу, и договор считается расторгнутым через 5 (пять) дней с даты надлежащего уведомления поставщиком (подрядчиком, исполнителем) Заказчика об одностороннем отказе от исполнения договора.</w:t>
      </w:r>
    </w:p>
    <w:p w14:paraId="1445636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24.13. Поставщик (подрядчик, исполнитель) обязан отменить не вступившее в силу решение об одностороннем отказе от исполнения договора, если в течение </w:t>
      </w:r>
      <w:r w:rsidRPr="00A0709D">
        <w:rPr>
          <w:bCs/>
          <w:sz w:val="24"/>
          <w:szCs w:val="24"/>
        </w:rPr>
        <w:t xml:space="preserve">если в течение 5 (пяти) дней </w:t>
      </w:r>
      <w:r w:rsidRPr="00A0709D">
        <w:rPr>
          <w:sz w:val="24"/>
          <w:szCs w:val="24"/>
        </w:rPr>
        <w:t>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45040D8F" w14:textId="77777777" w:rsidR="00E509FD" w:rsidRPr="00A0709D" w:rsidRDefault="00E509FD" w:rsidP="00E509FD">
      <w:pPr>
        <w:ind w:firstLine="709"/>
        <w:jc w:val="both"/>
        <w:rPr>
          <w:sz w:val="24"/>
          <w:szCs w:val="24"/>
        </w:rPr>
      </w:pPr>
      <w:r w:rsidRPr="00A0709D">
        <w:rPr>
          <w:sz w:val="24"/>
          <w:szCs w:val="24"/>
        </w:rPr>
        <w:t xml:space="preserve">24.14.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 </w:t>
      </w:r>
      <w:r w:rsidRPr="00A0709D">
        <w:rPr>
          <w:bCs/>
          <w:sz w:val="24"/>
          <w:szCs w:val="24"/>
        </w:rPr>
        <w:t>а также возмещения Заказчику суммы (разницы) между ценой расторгнутого договора и ценой заключенного договора.</w:t>
      </w:r>
    </w:p>
    <w:p w14:paraId="4789134C"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24.15.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70B6171C" w14:textId="77777777" w:rsidR="00E509FD" w:rsidRPr="00A0709D" w:rsidRDefault="00E509FD" w:rsidP="00E509FD">
      <w:pPr>
        <w:jc w:val="center"/>
        <w:rPr>
          <w:b/>
          <w:sz w:val="24"/>
          <w:szCs w:val="24"/>
          <w:lang w:eastAsia="en-US"/>
        </w:rPr>
      </w:pPr>
    </w:p>
    <w:p w14:paraId="14A17879" w14:textId="77777777" w:rsidR="005D0B58" w:rsidRPr="00A0709D" w:rsidRDefault="005D0B58" w:rsidP="007C002E">
      <w:pPr>
        <w:widowControl w:val="0"/>
        <w:autoSpaceDE w:val="0"/>
        <w:autoSpaceDN w:val="0"/>
        <w:adjustRightInd w:val="0"/>
        <w:ind w:firstLine="709"/>
        <w:jc w:val="both"/>
        <w:rPr>
          <w:sz w:val="24"/>
          <w:szCs w:val="24"/>
        </w:rPr>
      </w:pPr>
    </w:p>
    <w:p w14:paraId="119771A2" w14:textId="77777777" w:rsidR="005D0B58" w:rsidRPr="00A0709D" w:rsidRDefault="005D0B58" w:rsidP="007C002E">
      <w:pPr>
        <w:widowControl w:val="0"/>
        <w:autoSpaceDE w:val="0"/>
        <w:autoSpaceDN w:val="0"/>
        <w:adjustRightInd w:val="0"/>
        <w:ind w:firstLine="709"/>
        <w:jc w:val="both"/>
        <w:rPr>
          <w:sz w:val="24"/>
          <w:szCs w:val="24"/>
        </w:rPr>
      </w:pPr>
    </w:p>
    <w:p w14:paraId="79EF05C0" w14:textId="77777777" w:rsidR="005D0B58" w:rsidRPr="00A0709D" w:rsidRDefault="005D0B58" w:rsidP="007C002E">
      <w:pPr>
        <w:widowControl w:val="0"/>
        <w:autoSpaceDE w:val="0"/>
        <w:autoSpaceDN w:val="0"/>
        <w:adjustRightInd w:val="0"/>
        <w:ind w:firstLine="709"/>
        <w:jc w:val="both"/>
        <w:rPr>
          <w:sz w:val="24"/>
          <w:szCs w:val="24"/>
        </w:rPr>
      </w:pPr>
    </w:p>
    <w:p w14:paraId="61BC95E7" w14:textId="77777777" w:rsidR="005D0B58" w:rsidRPr="00A0709D" w:rsidRDefault="005D0B58" w:rsidP="007C002E">
      <w:pPr>
        <w:widowControl w:val="0"/>
        <w:autoSpaceDE w:val="0"/>
        <w:autoSpaceDN w:val="0"/>
        <w:adjustRightInd w:val="0"/>
        <w:ind w:firstLine="709"/>
        <w:jc w:val="both"/>
        <w:rPr>
          <w:sz w:val="24"/>
          <w:szCs w:val="24"/>
        </w:rPr>
      </w:pPr>
    </w:p>
    <w:p w14:paraId="1ACFA233" w14:textId="77777777" w:rsidR="005D0B58" w:rsidRPr="00A0709D" w:rsidRDefault="005D0B58" w:rsidP="007C002E">
      <w:pPr>
        <w:widowControl w:val="0"/>
        <w:autoSpaceDE w:val="0"/>
        <w:autoSpaceDN w:val="0"/>
        <w:adjustRightInd w:val="0"/>
        <w:ind w:firstLine="709"/>
        <w:jc w:val="both"/>
        <w:rPr>
          <w:sz w:val="24"/>
          <w:szCs w:val="24"/>
        </w:rPr>
      </w:pPr>
    </w:p>
    <w:p w14:paraId="2A8E4BDB" w14:textId="77777777" w:rsidR="005D0B58" w:rsidRPr="00A0709D" w:rsidRDefault="005D0B58" w:rsidP="007C002E">
      <w:pPr>
        <w:widowControl w:val="0"/>
        <w:autoSpaceDE w:val="0"/>
        <w:autoSpaceDN w:val="0"/>
        <w:adjustRightInd w:val="0"/>
        <w:ind w:firstLine="709"/>
        <w:jc w:val="both"/>
        <w:rPr>
          <w:sz w:val="24"/>
          <w:szCs w:val="24"/>
        </w:rPr>
      </w:pPr>
    </w:p>
    <w:p w14:paraId="3000D56B" w14:textId="77777777" w:rsidR="005D0B58" w:rsidRPr="00A0709D" w:rsidRDefault="005D0B58" w:rsidP="007C002E">
      <w:pPr>
        <w:widowControl w:val="0"/>
        <w:autoSpaceDE w:val="0"/>
        <w:autoSpaceDN w:val="0"/>
        <w:adjustRightInd w:val="0"/>
        <w:ind w:firstLine="709"/>
        <w:jc w:val="both"/>
        <w:rPr>
          <w:sz w:val="24"/>
          <w:szCs w:val="24"/>
        </w:rPr>
      </w:pPr>
    </w:p>
    <w:p w14:paraId="2B0840F0" w14:textId="77777777" w:rsidR="005D0B58" w:rsidRPr="00A0709D" w:rsidRDefault="005D0B58" w:rsidP="007C002E">
      <w:pPr>
        <w:widowControl w:val="0"/>
        <w:autoSpaceDE w:val="0"/>
        <w:autoSpaceDN w:val="0"/>
        <w:adjustRightInd w:val="0"/>
        <w:ind w:firstLine="709"/>
        <w:jc w:val="both"/>
        <w:rPr>
          <w:sz w:val="24"/>
          <w:szCs w:val="24"/>
        </w:rPr>
      </w:pPr>
    </w:p>
    <w:p w14:paraId="76B01392" w14:textId="77777777" w:rsidR="00290470" w:rsidRPr="00A0709D" w:rsidRDefault="00290470" w:rsidP="00290470">
      <w:pPr>
        <w:widowControl w:val="0"/>
        <w:suppressLineNumbers/>
        <w:suppressAutoHyphens/>
        <w:autoSpaceDE w:val="0"/>
        <w:autoSpaceDN w:val="0"/>
        <w:adjustRightInd w:val="0"/>
        <w:jc w:val="both"/>
        <w:rPr>
          <w:sz w:val="24"/>
          <w:szCs w:val="24"/>
        </w:rPr>
      </w:pPr>
    </w:p>
    <w:p w14:paraId="5BEBC6D1" w14:textId="48A62F14" w:rsidR="00996ABC" w:rsidRPr="00DA5213" w:rsidRDefault="00AC2D6A" w:rsidP="00DA5213">
      <w:pPr>
        <w:pStyle w:val="10"/>
        <w:pageBreakBefore/>
        <w:numPr>
          <w:ilvl w:val="0"/>
          <w:numId w:val="0"/>
        </w:numPr>
        <w:spacing w:before="0"/>
        <w:ind w:left="709"/>
        <w:contextualSpacing/>
        <w:jc w:val="left"/>
        <w:rPr>
          <w:rFonts w:ascii="Times New Roman" w:hAnsi="Times New Roman"/>
          <w:b w:val="0"/>
          <w:szCs w:val="28"/>
          <w:u w:val="none"/>
          <w:lang w:val="ru-RU"/>
        </w:rPr>
      </w:pPr>
      <w:bookmarkStart w:id="1" w:name="_Раздел_II._ИНФОРМАЦИОННАЯ"/>
      <w:bookmarkStart w:id="2" w:name="_Toc124099574"/>
      <w:bookmarkEnd w:id="1"/>
      <w:r w:rsidRPr="00DA5213">
        <w:rPr>
          <w:rFonts w:ascii="Times New Roman" w:hAnsi="Times New Roman"/>
          <w:szCs w:val="28"/>
          <w:u w:val="none"/>
          <w:lang w:val="ru-RU"/>
        </w:rPr>
        <w:lastRenderedPageBreak/>
        <w:t>Ра</w:t>
      </w:r>
      <w:r w:rsidR="00996ABC" w:rsidRPr="00DA5213">
        <w:rPr>
          <w:rFonts w:ascii="Times New Roman" w:hAnsi="Times New Roman"/>
          <w:szCs w:val="28"/>
          <w:u w:val="none"/>
          <w:lang w:val="ru-RU"/>
        </w:rPr>
        <w:t xml:space="preserve">здел </w:t>
      </w:r>
      <w:r w:rsidR="00996ABC" w:rsidRPr="00DA5213">
        <w:rPr>
          <w:rFonts w:ascii="Times New Roman" w:hAnsi="Times New Roman"/>
          <w:szCs w:val="28"/>
          <w:u w:val="none"/>
        </w:rPr>
        <w:t>II</w:t>
      </w:r>
      <w:r w:rsidR="00996ABC" w:rsidRPr="00DA5213">
        <w:rPr>
          <w:rFonts w:ascii="Times New Roman" w:hAnsi="Times New Roman"/>
          <w:szCs w:val="28"/>
          <w:u w:val="none"/>
          <w:lang w:val="ru-RU"/>
        </w:rPr>
        <w:t xml:space="preserve">. </w:t>
      </w:r>
      <w:r w:rsidR="00677007" w:rsidRPr="00DA5213">
        <w:rPr>
          <w:rFonts w:ascii="Times New Roman" w:hAnsi="Times New Roman"/>
          <w:szCs w:val="28"/>
          <w:u w:val="none"/>
          <w:lang w:val="ru-RU"/>
        </w:rPr>
        <w:t>И</w:t>
      </w:r>
      <w:bookmarkEnd w:id="2"/>
      <w:r w:rsidR="00DA5213" w:rsidRPr="00DA5213">
        <w:rPr>
          <w:rFonts w:ascii="Times New Roman" w:hAnsi="Times New Roman"/>
          <w:szCs w:val="28"/>
          <w:u w:val="none"/>
          <w:lang w:val="ru-RU"/>
        </w:rPr>
        <w:t>нформационная карта электронного аукциона</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3"/>
        <w:gridCol w:w="6687"/>
      </w:tblGrid>
      <w:tr w:rsidR="001F1483" w:rsidRPr="00A0709D" w14:paraId="02397F0D" w14:textId="77777777" w:rsidTr="00A15D22">
        <w:trPr>
          <w:trHeight w:val="350"/>
        </w:trPr>
        <w:tc>
          <w:tcPr>
            <w:tcW w:w="675" w:type="dxa"/>
            <w:vMerge w:val="restart"/>
            <w:tcBorders>
              <w:top w:val="single" w:sz="4" w:space="0" w:color="auto"/>
              <w:left w:val="single" w:sz="4" w:space="0" w:color="auto"/>
              <w:right w:val="single" w:sz="4" w:space="0" w:color="auto"/>
            </w:tcBorders>
            <w:vAlign w:val="center"/>
            <w:hideMark/>
          </w:tcPr>
          <w:p w14:paraId="7F3726A6" w14:textId="77777777" w:rsidR="001F1483" w:rsidRPr="00A0709D" w:rsidRDefault="001F1483" w:rsidP="00996ABC">
            <w:pPr>
              <w:jc w:val="center"/>
              <w:rPr>
                <w:b/>
              </w:rPr>
            </w:pPr>
            <w:r w:rsidRPr="00A0709D">
              <w:rPr>
                <w:b/>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D2AFA3" w14:textId="77777777" w:rsidR="001F1483" w:rsidRPr="00A0709D" w:rsidRDefault="001F1483" w:rsidP="00996ABC">
            <w:pPr>
              <w:jc w:val="both"/>
              <w:rPr>
                <w:b/>
              </w:rPr>
            </w:pPr>
            <w:r w:rsidRPr="00A0709D">
              <w:rPr>
                <w:b/>
              </w:rPr>
              <w:t>Сведения о заказчике</w:t>
            </w:r>
          </w:p>
        </w:tc>
        <w:tc>
          <w:tcPr>
            <w:tcW w:w="6687" w:type="dxa"/>
            <w:tcBorders>
              <w:top w:val="single" w:sz="4" w:space="0" w:color="auto"/>
              <w:left w:val="single" w:sz="4" w:space="0" w:color="auto"/>
              <w:bottom w:val="single" w:sz="4" w:space="0" w:color="auto"/>
              <w:right w:val="single" w:sz="4" w:space="0" w:color="auto"/>
            </w:tcBorders>
            <w:vAlign w:val="center"/>
          </w:tcPr>
          <w:p w14:paraId="0AA8A11D" w14:textId="77777777" w:rsidR="001F1483" w:rsidRPr="00A0709D" w:rsidRDefault="001F1483" w:rsidP="00996ABC">
            <w:pPr>
              <w:jc w:val="both"/>
              <w:rPr>
                <w:b/>
                <w:i/>
              </w:rPr>
            </w:pPr>
          </w:p>
        </w:tc>
      </w:tr>
      <w:tr w:rsidR="001F1483" w:rsidRPr="00A0709D" w14:paraId="374DD372" w14:textId="77777777" w:rsidTr="0004308E">
        <w:trPr>
          <w:trHeight w:val="359"/>
        </w:trPr>
        <w:tc>
          <w:tcPr>
            <w:tcW w:w="675" w:type="dxa"/>
            <w:vMerge/>
            <w:tcBorders>
              <w:left w:val="single" w:sz="4" w:space="0" w:color="auto"/>
              <w:right w:val="single" w:sz="4" w:space="0" w:color="auto"/>
            </w:tcBorders>
            <w:vAlign w:val="center"/>
          </w:tcPr>
          <w:p w14:paraId="72CBD1F4" w14:textId="77777777" w:rsidR="001F1483" w:rsidRPr="00A0709D" w:rsidRDefault="001F1483"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427017" w14:textId="77777777" w:rsidR="001F1483" w:rsidRPr="00A0709D" w:rsidRDefault="001F1483" w:rsidP="00996ABC">
            <w:r w:rsidRPr="00A0709D">
              <w:t>Наименование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FD2DBF9" w14:textId="77777777" w:rsidR="001F1483" w:rsidRPr="00A0709D" w:rsidRDefault="001F1483" w:rsidP="0004308E">
            <w:r w:rsidRPr="00A0709D">
              <w:t>Федеральное государственное предприятие «Ведомственная охрана железнодорожного транспорта Российской Федерации» (ФГП ВО ЖДТ России)</w:t>
            </w:r>
          </w:p>
        </w:tc>
      </w:tr>
      <w:tr w:rsidR="00B24B77" w:rsidRPr="00A0709D" w14:paraId="157586B7" w14:textId="77777777" w:rsidTr="0004308E">
        <w:trPr>
          <w:trHeight w:val="87"/>
        </w:trPr>
        <w:tc>
          <w:tcPr>
            <w:tcW w:w="675" w:type="dxa"/>
            <w:vMerge/>
            <w:tcBorders>
              <w:left w:val="single" w:sz="4" w:space="0" w:color="auto"/>
              <w:right w:val="single" w:sz="4" w:space="0" w:color="auto"/>
            </w:tcBorders>
            <w:vAlign w:val="center"/>
          </w:tcPr>
          <w:p w14:paraId="3FB59D2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55A8163" w14:textId="77777777" w:rsidR="00B24B77" w:rsidRPr="00A0709D" w:rsidRDefault="00B24B77" w:rsidP="00B77D99">
            <w:r w:rsidRPr="00A0709D">
              <w:t>Наименование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BC587" w14:textId="40819D71" w:rsidR="00B24B77" w:rsidRPr="00A0709D" w:rsidRDefault="00E47065" w:rsidP="0004308E">
            <w:r w:rsidRPr="00A0709D">
              <w:t xml:space="preserve">Санкт-Петербургский отряд </w:t>
            </w:r>
            <w:r w:rsidR="00635063">
              <w:t>Ф</w:t>
            </w:r>
            <w:r w:rsidRPr="00A0709D">
              <w:t>илиала ФГП ВО ЖДТ России на Октябрьской железной дороге</w:t>
            </w:r>
          </w:p>
        </w:tc>
      </w:tr>
      <w:tr w:rsidR="00B24B77" w:rsidRPr="00A0709D" w14:paraId="1C87C628" w14:textId="77777777" w:rsidTr="0004308E">
        <w:trPr>
          <w:trHeight w:val="53"/>
        </w:trPr>
        <w:tc>
          <w:tcPr>
            <w:tcW w:w="675" w:type="dxa"/>
            <w:vMerge/>
            <w:tcBorders>
              <w:left w:val="single" w:sz="4" w:space="0" w:color="auto"/>
              <w:right w:val="single" w:sz="4" w:space="0" w:color="auto"/>
            </w:tcBorders>
            <w:vAlign w:val="center"/>
          </w:tcPr>
          <w:p w14:paraId="58BDD692"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DD92CF" w14:textId="77777777" w:rsidR="00B24B77" w:rsidRPr="00A0709D" w:rsidRDefault="00B24B77" w:rsidP="00996ABC">
            <w:r w:rsidRPr="00A0709D">
              <w:t>Место нахождения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00B0B5" w14:textId="1C051BF2" w:rsidR="00B24B77" w:rsidRPr="00A0709D" w:rsidRDefault="00B24B77" w:rsidP="0004308E">
            <w:r w:rsidRPr="00A0709D">
              <w:t>105120, г. Москва, Костомаровский пер., д.2</w:t>
            </w:r>
          </w:p>
        </w:tc>
      </w:tr>
      <w:tr w:rsidR="00B24B77" w:rsidRPr="00A0709D" w14:paraId="1A183E42" w14:textId="77777777" w:rsidTr="0004308E">
        <w:trPr>
          <w:trHeight w:val="53"/>
        </w:trPr>
        <w:tc>
          <w:tcPr>
            <w:tcW w:w="675" w:type="dxa"/>
            <w:vMerge/>
            <w:tcBorders>
              <w:left w:val="single" w:sz="4" w:space="0" w:color="auto"/>
              <w:right w:val="single" w:sz="4" w:space="0" w:color="auto"/>
            </w:tcBorders>
            <w:vAlign w:val="center"/>
          </w:tcPr>
          <w:p w14:paraId="1FC99B1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44E86F0" w14:textId="77777777" w:rsidR="00B24B77" w:rsidRPr="00A0709D" w:rsidRDefault="00B24B77" w:rsidP="00996ABC">
            <w:r w:rsidRPr="00A0709D">
              <w:t>Почтовый адрес</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39B5BAA" w14:textId="5B4B5450" w:rsidR="00B24B77" w:rsidRPr="00A0709D" w:rsidRDefault="0004308E" w:rsidP="0004308E">
            <w:r w:rsidRPr="00A0709D">
              <w:t>192019, г. Санкт-Петербург,</w:t>
            </w:r>
            <w:r>
              <w:t xml:space="preserve"> </w:t>
            </w:r>
            <w:r w:rsidRPr="00A0709D">
              <w:t>Хрустальная</w:t>
            </w:r>
            <w:r>
              <w:t xml:space="preserve"> ул.</w:t>
            </w:r>
            <w:r w:rsidRPr="00A0709D">
              <w:t>, д.6</w:t>
            </w:r>
          </w:p>
        </w:tc>
      </w:tr>
      <w:tr w:rsidR="00B24B77" w:rsidRPr="00A0709D" w14:paraId="26D056B9" w14:textId="77777777" w:rsidTr="0004308E">
        <w:trPr>
          <w:trHeight w:val="257"/>
        </w:trPr>
        <w:tc>
          <w:tcPr>
            <w:tcW w:w="675" w:type="dxa"/>
            <w:vMerge/>
            <w:tcBorders>
              <w:left w:val="single" w:sz="4" w:space="0" w:color="auto"/>
              <w:right w:val="single" w:sz="4" w:space="0" w:color="auto"/>
            </w:tcBorders>
            <w:vAlign w:val="center"/>
          </w:tcPr>
          <w:p w14:paraId="2F1937FA"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5854F07" w14:textId="77777777" w:rsidR="00B24B77" w:rsidRPr="00A0709D" w:rsidRDefault="00B24B77" w:rsidP="00B77D99">
            <w:r w:rsidRPr="00A0709D">
              <w:t>Место нахождения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635BE40" w14:textId="68AEC141"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t>171060, Тверская обл., Бологовский район, г. Бологое, Ленинградская ул., д.8</w:t>
            </w:r>
            <w:r>
              <w:fldChar w:fldCharType="end"/>
            </w:r>
          </w:p>
        </w:tc>
      </w:tr>
      <w:tr w:rsidR="00B24B77" w:rsidRPr="00A0709D" w14:paraId="17645A12" w14:textId="77777777" w:rsidTr="0004308E">
        <w:trPr>
          <w:trHeight w:val="69"/>
        </w:trPr>
        <w:tc>
          <w:tcPr>
            <w:tcW w:w="675" w:type="dxa"/>
            <w:vMerge/>
            <w:tcBorders>
              <w:left w:val="single" w:sz="4" w:space="0" w:color="auto"/>
              <w:right w:val="single" w:sz="4" w:space="0" w:color="auto"/>
            </w:tcBorders>
            <w:vAlign w:val="center"/>
          </w:tcPr>
          <w:p w14:paraId="219BB6E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DC4582A" w14:textId="77777777" w:rsidR="00B24B77" w:rsidRPr="00A0709D" w:rsidRDefault="00B24B77" w:rsidP="00996ABC">
            <w:r w:rsidRPr="00A0709D">
              <w:t>Адрес электронной почты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772F75" w14:textId="18753494" w:rsidR="00B24B77" w:rsidRPr="00A0709D" w:rsidRDefault="00B24B77" w:rsidP="0004308E">
            <w:pPr>
              <w:rPr>
                <w:color w:val="0000FF"/>
                <w:u w:val="single"/>
              </w:rPr>
            </w:pPr>
            <w:r w:rsidRPr="0004308E">
              <w:rPr>
                <w:lang w:val="en-US"/>
              </w:rPr>
              <w:t>zakup</w:t>
            </w:r>
            <w:r w:rsidRPr="0004308E">
              <w:t>-</w:t>
            </w:r>
            <w:r w:rsidRPr="0004308E">
              <w:rPr>
                <w:lang w:val="en-US"/>
              </w:rPr>
              <w:t>okt</w:t>
            </w:r>
            <w:r w:rsidRPr="0004308E">
              <w:t>@</w:t>
            </w:r>
            <w:r w:rsidRPr="0004308E">
              <w:rPr>
                <w:lang w:val="en-US"/>
              </w:rPr>
              <w:t>zdohrana</w:t>
            </w:r>
            <w:r w:rsidRPr="0004308E">
              <w:t>.</w:t>
            </w:r>
            <w:r w:rsidRPr="0004308E">
              <w:rPr>
                <w:lang w:val="en-US"/>
              </w:rPr>
              <w:t>ru</w:t>
            </w:r>
          </w:p>
        </w:tc>
      </w:tr>
      <w:tr w:rsidR="00B24B77" w:rsidRPr="00A0709D" w14:paraId="4EDF2919" w14:textId="77777777" w:rsidTr="0004308E">
        <w:trPr>
          <w:trHeight w:val="69"/>
        </w:trPr>
        <w:tc>
          <w:tcPr>
            <w:tcW w:w="675" w:type="dxa"/>
            <w:vMerge/>
            <w:tcBorders>
              <w:left w:val="single" w:sz="4" w:space="0" w:color="auto"/>
              <w:right w:val="single" w:sz="4" w:space="0" w:color="auto"/>
            </w:tcBorders>
            <w:vAlign w:val="center"/>
          </w:tcPr>
          <w:p w14:paraId="7FE031B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6E016C4"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DD63C96" w14:textId="25A7CF1D" w:rsidR="00B24B77" w:rsidRPr="00A0709D" w:rsidRDefault="00B24B77" w:rsidP="0004308E">
            <w:r w:rsidRPr="00A0709D">
              <w:t>(812) 4364567</w:t>
            </w:r>
            <w:r w:rsidR="00E47065" w:rsidRPr="00A0709D">
              <w:t>, доб.1103</w:t>
            </w:r>
          </w:p>
        </w:tc>
      </w:tr>
      <w:tr w:rsidR="00B24B77" w:rsidRPr="00A0709D" w14:paraId="7F225543" w14:textId="77777777" w:rsidTr="0004308E">
        <w:trPr>
          <w:trHeight w:val="69"/>
        </w:trPr>
        <w:tc>
          <w:tcPr>
            <w:tcW w:w="675" w:type="dxa"/>
            <w:vMerge/>
            <w:tcBorders>
              <w:left w:val="single" w:sz="4" w:space="0" w:color="auto"/>
              <w:right w:val="single" w:sz="4" w:space="0" w:color="auto"/>
            </w:tcBorders>
            <w:vAlign w:val="center"/>
          </w:tcPr>
          <w:p w14:paraId="62387F6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C7D15D2" w14:textId="77777777" w:rsidR="00B24B77" w:rsidRPr="00A0709D" w:rsidRDefault="00B24B77" w:rsidP="00996ABC">
            <w:r w:rsidRPr="00A0709D">
              <w:t>Контактное лицо</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5BAECFC" w14:textId="77777777" w:rsidR="00B24B77" w:rsidRPr="00A0709D" w:rsidRDefault="00B24B77" w:rsidP="0004308E">
            <w:r w:rsidRPr="00A0709D">
              <w:t>Иванова Наталья Николаевна</w:t>
            </w:r>
          </w:p>
        </w:tc>
      </w:tr>
      <w:tr w:rsidR="00B24B77" w:rsidRPr="00A0709D" w14:paraId="64EE4244" w14:textId="77777777" w:rsidTr="0004308E">
        <w:trPr>
          <w:trHeight w:val="186"/>
        </w:trPr>
        <w:tc>
          <w:tcPr>
            <w:tcW w:w="675" w:type="dxa"/>
            <w:vMerge/>
            <w:tcBorders>
              <w:left w:val="single" w:sz="4" w:space="0" w:color="auto"/>
              <w:right w:val="single" w:sz="4" w:space="0" w:color="auto"/>
            </w:tcBorders>
            <w:vAlign w:val="center"/>
          </w:tcPr>
          <w:p w14:paraId="632DE3BF"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28712B1" w14:textId="77777777" w:rsidR="00B24B77" w:rsidRPr="00A0709D" w:rsidRDefault="00B24B77" w:rsidP="00996ABC">
            <w:r w:rsidRPr="00A0709D">
              <w:t xml:space="preserve">Ответственное должностное лицо Заказчика за </w:t>
            </w:r>
            <w:r w:rsidR="00C541E6" w:rsidRPr="00A0709D">
              <w:t xml:space="preserve">исполнение </w:t>
            </w:r>
            <w:r w:rsidRPr="00A0709D">
              <w:t>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E4F741" w14:textId="2E4F942B"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t>Степанова Татьяна Валерьевна</w:t>
            </w:r>
            <w:r>
              <w:fldChar w:fldCharType="end"/>
            </w:r>
          </w:p>
        </w:tc>
      </w:tr>
      <w:tr w:rsidR="00B24B77" w:rsidRPr="00A0709D" w14:paraId="3ADC93B3" w14:textId="77777777" w:rsidTr="0004308E">
        <w:trPr>
          <w:trHeight w:val="53"/>
        </w:trPr>
        <w:tc>
          <w:tcPr>
            <w:tcW w:w="675" w:type="dxa"/>
            <w:vMerge/>
            <w:tcBorders>
              <w:left w:val="single" w:sz="4" w:space="0" w:color="auto"/>
              <w:bottom w:val="single" w:sz="4" w:space="0" w:color="auto"/>
              <w:right w:val="single" w:sz="4" w:space="0" w:color="auto"/>
            </w:tcBorders>
            <w:vAlign w:val="center"/>
          </w:tcPr>
          <w:p w14:paraId="237119C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4F59592"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77CC12" w14:textId="34613C25"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t>(48238) 54357, (48238) 54389,</w:t>
            </w:r>
            <w:r>
              <w:fldChar w:fldCharType="end"/>
            </w:r>
            <w:r w:rsidR="00282FBA">
              <w:t xml:space="preserve"> </w:t>
            </w:r>
            <w:r w:rsidR="00282FBA">
              <w:fldChar w:fldCharType="begin">
                <w:ffData>
                  <w:name w:val=""/>
                  <w:enabled/>
                  <w:calcOnExit w:val="0"/>
                  <w:textInput/>
                </w:ffData>
              </w:fldChar>
            </w:r>
            <w:r w:rsidR="00282FBA">
              <w:instrText xml:space="preserve"> FORMTEXT </w:instrText>
            </w:r>
            <w:r w:rsidR="00282FBA">
              <w:fldChar w:fldCharType="separate"/>
            </w:r>
            <w:r w:rsidR="00282FBA" w:rsidRPr="00A0709D">
              <w:t>доб.</w:t>
            </w:r>
            <w:r w:rsidR="00282FBA">
              <w:fldChar w:fldCharType="end"/>
            </w:r>
            <w:r w:rsidR="00282FBA">
              <w:fldChar w:fldCharType="begin">
                <w:ffData>
                  <w:name w:val=""/>
                  <w:enabled/>
                  <w:calcOnExit w:val="0"/>
                  <w:textInput/>
                </w:ffData>
              </w:fldChar>
            </w:r>
            <w:r w:rsidR="00282FBA">
              <w:instrText xml:space="preserve"> FORMTEXT </w:instrText>
            </w:r>
            <w:r w:rsidR="00282FBA">
              <w:fldChar w:fldCharType="separate"/>
            </w:r>
            <w:r w:rsidR="00002A22">
              <w:t>2111</w:t>
            </w:r>
            <w:r w:rsidR="00282FBA">
              <w:fldChar w:fldCharType="end"/>
            </w:r>
          </w:p>
        </w:tc>
      </w:tr>
      <w:tr w:rsidR="00B24B77" w:rsidRPr="00A0709D" w14:paraId="25709B0C" w14:textId="77777777" w:rsidTr="00A15D22">
        <w:trPr>
          <w:trHeight w:val="53"/>
        </w:trPr>
        <w:tc>
          <w:tcPr>
            <w:tcW w:w="675" w:type="dxa"/>
            <w:vMerge w:val="restart"/>
            <w:tcBorders>
              <w:top w:val="single" w:sz="4" w:space="0" w:color="auto"/>
              <w:left w:val="single" w:sz="4" w:space="0" w:color="auto"/>
              <w:right w:val="single" w:sz="4" w:space="0" w:color="auto"/>
            </w:tcBorders>
            <w:vAlign w:val="center"/>
            <w:hideMark/>
          </w:tcPr>
          <w:p w14:paraId="3B1B069B" w14:textId="77777777" w:rsidR="00B24B77" w:rsidRPr="00A0709D" w:rsidRDefault="00B24B77" w:rsidP="00996ABC">
            <w:pPr>
              <w:jc w:val="center"/>
              <w:rPr>
                <w:b/>
              </w:rPr>
            </w:pPr>
            <w:r w:rsidRPr="00A0709D">
              <w:rPr>
                <w:b/>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D93437" w14:textId="77777777" w:rsidR="00B24B77" w:rsidRPr="00A0709D" w:rsidRDefault="00B24B77" w:rsidP="00996ABC">
            <w:pPr>
              <w:rPr>
                <w:b/>
              </w:rPr>
            </w:pPr>
            <w:r w:rsidRPr="00A0709D">
              <w:rPr>
                <w:b/>
              </w:rPr>
              <w:t>Краткое изложение условий договора</w:t>
            </w:r>
          </w:p>
        </w:tc>
        <w:tc>
          <w:tcPr>
            <w:tcW w:w="6687" w:type="dxa"/>
            <w:tcBorders>
              <w:top w:val="single" w:sz="4" w:space="0" w:color="auto"/>
              <w:left w:val="single" w:sz="4" w:space="0" w:color="auto"/>
              <w:bottom w:val="single" w:sz="4" w:space="0" w:color="auto"/>
              <w:right w:val="single" w:sz="4" w:space="0" w:color="auto"/>
            </w:tcBorders>
          </w:tcPr>
          <w:p w14:paraId="25B4D588" w14:textId="77777777" w:rsidR="00B24B77" w:rsidRPr="00A0709D" w:rsidRDefault="00B24B77" w:rsidP="00E4224D"/>
        </w:tc>
      </w:tr>
      <w:tr w:rsidR="00B24B77" w:rsidRPr="00A0709D" w14:paraId="2576A11A" w14:textId="77777777" w:rsidTr="00A15D22">
        <w:trPr>
          <w:trHeight w:val="99"/>
        </w:trPr>
        <w:tc>
          <w:tcPr>
            <w:tcW w:w="675" w:type="dxa"/>
            <w:vMerge/>
            <w:tcBorders>
              <w:left w:val="single" w:sz="4" w:space="0" w:color="auto"/>
              <w:right w:val="single" w:sz="4" w:space="0" w:color="auto"/>
            </w:tcBorders>
            <w:vAlign w:val="center"/>
          </w:tcPr>
          <w:p w14:paraId="6BF8F0A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8341F17" w14:textId="77777777" w:rsidR="00B24B77" w:rsidRPr="00A0709D" w:rsidRDefault="00B24B77" w:rsidP="00996ABC">
            <w:r w:rsidRPr="00A0709D">
              <w:t>Наименование объекта закупки</w:t>
            </w:r>
          </w:p>
        </w:tc>
        <w:tc>
          <w:tcPr>
            <w:tcW w:w="6687" w:type="dxa"/>
            <w:tcBorders>
              <w:top w:val="single" w:sz="4" w:space="0" w:color="auto"/>
              <w:left w:val="single" w:sz="4" w:space="0" w:color="auto"/>
              <w:bottom w:val="single" w:sz="4" w:space="0" w:color="auto"/>
              <w:right w:val="single" w:sz="4" w:space="0" w:color="auto"/>
            </w:tcBorders>
            <w:hideMark/>
          </w:tcPr>
          <w:p w14:paraId="12997DAA" w14:textId="74599518" w:rsidR="00B24B77" w:rsidRPr="00A0709D" w:rsidRDefault="00C9483D" w:rsidP="00320692">
            <w:r>
              <w:fldChar w:fldCharType="begin">
                <w:ffData>
                  <w:name w:val=""/>
                  <w:enabled/>
                  <w:calcOnExit w:val="0"/>
                  <w:textInput/>
                </w:ffData>
              </w:fldChar>
            </w:r>
            <w:r>
              <w:instrText xml:space="preserve"> FORMTEXT </w:instrText>
            </w:r>
            <w:r>
              <w:fldChar w:fldCharType="separate"/>
            </w:r>
            <w:r w:rsidR="00320692" w:rsidRPr="00320692">
              <w:t>Оказание услуг по обучению 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r>
              <w:fldChar w:fldCharType="end"/>
            </w:r>
          </w:p>
        </w:tc>
      </w:tr>
      <w:tr w:rsidR="00B24B77" w:rsidRPr="00A0709D" w14:paraId="33311630" w14:textId="77777777" w:rsidTr="00A15D22">
        <w:trPr>
          <w:trHeight w:val="99"/>
        </w:trPr>
        <w:tc>
          <w:tcPr>
            <w:tcW w:w="675" w:type="dxa"/>
            <w:vMerge/>
            <w:tcBorders>
              <w:left w:val="single" w:sz="4" w:space="0" w:color="auto"/>
              <w:right w:val="single" w:sz="4" w:space="0" w:color="auto"/>
            </w:tcBorders>
            <w:vAlign w:val="center"/>
          </w:tcPr>
          <w:p w14:paraId="530F1AB7"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80C822" w14:textId="77777777" w:rsidR="00B24B77" w:rsidRPr="00A0709D" w:rsidRDefault="00B24B77" w:rsidP="00996ABC">
            <w:r w:rsidRPr="00A0709D">
              <w:t>Код ОКПД2</w:t>
            </w:r>
          </w:p>
        </w:tc>
        <w:tc>
          <w:tcPr>
            <w:tcW w:w="6687" w:type="dxa"/>
            <w:tcBorders>
              <w:top w:val="single" w:sz="4" w:space="0" w:color="auto"/>
              <w:left w:val="single" w:sz="4" w:space="0" w:color="auto"/>
              <w:bottom w:val="single" w:sz="4" w:space="0" w:color="auto"/>
              <w:right w:val="single" w:sz="4" w:space="0" w:color="auto"/>
            </w:tcBorders>
            <w:hideMark/>
          </w:tcPr>
          <w:p w14:paraId="388A782D" w14:textId="6AAAA076" w:rsidR="00B24B77" w:rsidRPr="00A0709D" w:rsidRDefault="00C9483D" w:rsidP="00320692">
            <w:r>
              <w:fldChar w:fldCharType="begin">
                <w:ffData>
                  <w:name w:val=""/>
                  <w:enabled/>
                  <w:calcOnExit w:val="0"/>
                  <w:textInput/>
                </w:ffData>
              </w:fldChar>
            </w:r>
            <w:r>
              <w:instrText xml:space="preserve"> FORMTEXT </w:instrText>
            </w:r>
            <w:r>
              <w:fldChar w:fldCharType="separate"/>
            </w:r>
            <w:r w:rsidR="00320692" w:rsidRPr="00320692">
              <w:t>85.42.19.900</w:t>
            </w:r>
            <w:r>
              <w:fldChar w:fldCharType="end"/>
            </w:r>
          </w:p>
        </w:tc>
      </w:tr>
      <w:tr w:rsidR="00B24B77" w:rsidRPr="00A0709D" w14:paraId="57E1C896" w14:textId="77777777" w:rsidTr="00B77D99">
        <w:trPr>
          <w:trHeight w:val="99"/>
        </w:trPr>
        <w:tc>
          <w:tcPr>
            <w:tcW w:w="675" w:type="dxa"/>
            <w:vMerge/>
            <w:tcBorders>
              <w:left w:val="single" w:sz="4" w:space="0" w:color="auto"/>
              <w:right w:val="single" w:sz="4" w:space="0" w:color="auto"/>
            </w:tcBorders>
            <w:vAlign w:val="center"/>
          </w:tcPr>
          <w:p w14:paraId="7D2CFFF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2654A80" w14:textId="77777777" w:rsidR="00B24B77" w:rsidRPr="00A0709D" w:rsidRDefault="00B24B77" w:rsidP="00996ABC">
            <w:r w:rsidRPr="00A0709D">
              <w:t>Код ОКВЭД2</w:t>
            </w:r>
          </w:p>
        </w:tc>
        <w:tc>
          <w:tcPr>
            <w:tcW w:w="6687" w:type="dxa"/>
            <w:tcBorders>
              <w:top w:val="single" w:sz="4" w:space="0" w:color="auto"/>
              <w:left w:val="single" w:sz="4" w:space="0" w:color="auto"/>
              <w:bottom w:val="single" w:sz="4" w:space="0" w:color="auto"/>
              <w:right w:val="single" w:sz="4" w:space="0" w:color="auto"/>
            </w:tcBorders>
            <w:hideMark/>
          </w:tcPr>
          <w:p w14:paraId="42E7F654" w14:textId="79D26FA7" w:rsidR="00B24B77" w:rsidRPr="00A0709D" w:rsidRDefault="00C9483D" w:rsidP="00002A22">
            <w:r>
              <w:fldChar w:fldCharType="begin">
                <w:ffData>
                  <w:name w:val=""/>
                  <w:enabled/>
                  <w:calcOnExit w:val="0"/>
                  <w:textInput/>
                </w:ffData>
              </w:fldChar>
            </w:r>
            <w:r>
              <w:instrText xml:space="preserve"> FORMTEXT </w:instrText>
            </w:r>
            <w:r>
              <w:fldChar w:fldCharType="separate"/>
            </w:r>
            <w:r w:rsidR="00002A22" w:rsidRPr="00002A22">
              <w:rPr>
                <w:noProof/>
              </w:rPr>
              <w:t>85.42</w:t>
            </w:r>
            <w:r>
              <w:fldChar w:fldCharType="end"/>
            </w:r>
          </w:p>
        </w:tc>
      </w:tr>
      <w:tr w:rsidR="00B24B77" w:rsidRPr="00A0709D" w14:paraId="3C339C94" w14:textId="77777777" w:rsidTr="00A15D22">
        <w:trPr>
          <w:trHeight w:val="53"/>
        </w:trPr>
        <w:tc>
          <w:tcPr>
            <w:tcW w:w="675" w:type="dxa"/>
            <w:vMerge/>
            <w:tcBorders>
              <w:left w:val="single" w:sz="4" w:space="0" w:color="auto"/>
              <w:right w:val="single" w:sz="4" w:space="0" w:color="auto"/>
            </w:tcBorders>
            <w:vAlign w:val="center"/>
          </w:tcPr>
          <w:p w14:paraId="0BD8F4B1"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D2FE7BF" w14:textId="77777777" w:rsidR="00B24B77" w:rsidRPr="00A0709D" w:rsidRDefault="00B24B77" w:rsidP="00996ABC">
            <w:r w:rsidRPr="00A0709D">
              <w:t>Описание предмета закупки</w:t>
            </w:r>
          </w:p>
        </w:tc>
        <w:tc>
          <w:tcPr>
            <w:tcW w:w="6687" w:type="dxa"/>
            <w:tcBorders>
              <w:top w:val="single" w:sz="4" w:space="0" w:color="auto"/>
              <w:left w:val="single" w:sz="4" w:space="0" w:color="auto"/>
              <w:bottom w:val="single" w:sz="4" w:space="0" w:color="auto"/>
              <w:right w:val="single" w:sz="4" w:space="0" w:color="auto"/>
            </w:tcBorders>
            <w:hideMark/>
          </w:tcPr>
          <w:p w14:paraId="51DA3BC4" w14:textId="77777777" w:rsidR="00B24B77" w:rsidRPr="00A0709D" w:rsidRDefault="00B24B77" w:rsidP="007620AD">
            <w:r w:rsidRPr="00A0709D">
              <w:t>Представлено в разделе III «Описание объекта закупки» настоящей документации</w:t>
            </w:r>
          </w:p>
        </w:tc>
      </w:tr>
      <w:tr w:rsidR="00B24B77" w:rsidRPr="00A0709D" w14:paraId="27DC354C" w14:textId="77777777" w:rsidTr="00B77D99">
        <w:trPr>
          <w:trHeight w:val="53"/>
        </w:trPr>
        <w:tc>
          <w:tcPr>
            <w:tcW w:w="675" w:type="dxa"/>
            <w:vMerge/>
            <w:tcBorders>
              <w:left w:val="single" w:sz="4" w:space="0" w:color="auto"/>
              <w:right w:val="single" w:sz="4" w:space="0" w:color="auto"/>
            </w:tcBorders>
            <w:vAlign w:val="center"/>
          </w:tcPr>
          <w:p w14:paraId="230AB375"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C93533D" w14:textId="77777777" w:rsidR="00B24B77" w:rsidRPr="00A0709D" w:rsidRDefault="00B24B77" w:rsidP="00996ABC">
            <w:r w:rsidRPr="00A0709D">
              <w:t>Количество</w:t>
            </w:r>
          </w:p>
        </w:tc>
        <w:tc>
          <w:tcPr>
            <w:tcW w:w="6687" w:type="dxa"/>
            <w:tcBorders>
              <w:top w:val="single" w:sz="4" w:space="0" w:color="auto"/>
              <w:left w:val="single" w:sz="4" w:space="0" w:color="auto"/>
              <w:bottom w:val="single" w:sz="4" w:space="0" w:color="auto"/>
              <w:right w:val="single" w:sz="4" w:space="0" w:color="auto"/>
            </w:tcBorders>
            <w:hideMark/>
          </w:tcPr>
          <w:p w14:paraId="6AED2CCA" w14:textId="4CCE9A67" w:rsidR="00B24B77" w:rsidRPr="00A0709D" w:rsidRDefault="00C9483D" w:rsidP="00320692">
            <w:r>
              <w:fldChar w:fldCharType="begin">
                <w:ffData>
                  <w:name w:val=""/>
                  <w:enabled/>
                  <w:calcOnExit w:val="0"/>
                  <w:textInput/>
                </w:ffData>
              </w:fldChar>
            </w:r>
            <w:r>
              <w:instrText xml:space="preserve"> FORMTEXT </w:instrText>
            </w:r>
            <w:r>
              <w:fldChar w:fldCharType="separate"/>
            </w:r>
            <w:r w:rsidR="00320692">
              <w:rPr>
                <w:noProof/>
              </w:rPr>
              <w:t>50</w:t>
            </w:r>
            <w:r>
              <w:fldChar w:fldCharType="end"/>
            </w:r>
            <w:r w:rsidR="00E47065" w:rsidRPr="00A0709D">
              <w:t xml:space="preserve"> </w:t>
            </w:r>
            <w:r>
              <w:fldChar w:fldCharType="begin">
                <w:ffData>
                  <w:name w:val=""/>
                  <w:enabled/>
                  <w:calcOnExit w:val="0"/>
                  <w:textInput/>
                </w:ffData>
              </w:fldChar>
            </w:r>
            <w:r>
              <w:instrText xml:space="preserve"> FORMTEXT </w:instrText>
            </w:r>
            <w:r>
              <w:fldChar w:fldCharType="separate"/>
            </w:r>
            <w:r w:rsidR="00002A22">
              <w:rPr>
                <w:noProof/>
              </w:rPr>
              <w:t>человек</w:t>
            </w:r>
            <w:r>
              <w:fldChar w:fldCharType="end"/>
            </w:r>
          </w:p>
        </w:tc>
      </w:tr>
      <w:tr w:rsidR="00B24B77" w:rsidRPr="00A0709D" w14:paraId="1B8B8BEC" w14:textId="77777777" w:rsidTr="00B77D99">
        <w:trPr>
          <w:trHeight w:val="53"/>
        </w:trPr>
        <w:tc>
          <w:tcPr>
            <w:tcW w:w="675" w:type="dxa"/>
            <w:vMerge/>
            <w:tcBorders>
              <w:left w:val="single" w:sz="4" w:space="0" w:color="auto"/>
              <w:right w:val="single" w:sz="4" w:space="0" w:color="auto"/>
            </w:tcBorders>
            <w:vAlign w:val="center"/>
          </w:tcPr>
          <w:p w14:paraId="45F57E73"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600D372" w14:textId="77777777" w:rsidR="00B24B77" w:rsidRPr="00A0709D" w:rsidRDefault="00B24B77" w:rsidP="00996ABC">
            <w:r w:rsidRPr="00A0709D">
              <w:t>Место доставки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18BCBC2B" w14:textId="777BBEE4" w:rsidR="00B24B77" w:rsidRPr="00A0709D" w:rsidRDefault="00C9483D" w:rsidP="005906B4">
            <w:r>
              <w:fldChar w:fldCharType="begin">
                <w:ffData>
                  <w:name w:val=""/>
                  <w:enabled/>
                  <w:calcOnExit w:val="0"/>
                  <w:textInput/>
                </w:ffData>
              </w:fldChar>
            </w:r>
            <w:r>
              <w:instrText xml:space="preserve"> FORMTEXT </w:instrText>
            </w:r>
            <w:r>
              <w:fldChar w:fldCharType="separate"/>
            </w:r>
            <w:r w:rsidR="00D974F5" w:rsidRPr="00D974F5">
              <w:t>Тверская обл</w:t>
            </w:r>
            <w:r w:rsidR="005906B4">
              <w:t>., г Бологое</w:t>
            </w:r>
            <w:r>
              <w:fldChar w:fldCharType="end"/>
            </w:r>
          </w:p>
        </w:tc>
      </w:tr>
      <w:tr w:rsidR="00B24B77" w:rsidRPr="00A0709D" w14:paraId="0439E15D" w14:textId="77777777" w:rsidTr="00B77D99">
        <w:trPr>
          <w:trHeight w:val="696"/>
        </w:trPr>
        <w:tc>
          <w:tcPr>
            <w:tcW w:w="675" w:type="dxa"/>
            <w:vMerge/>
            <w:tcBorders>
              <w:left w:val="single" w:sz="4" w:space="0" w:color="auto"/>
              <w:right w:val="single" w:sz="4" w:space="0" w:color="auto"/>
            </w:tcBorders>
            <w:vAlign w:val="center"/>
          </w:tcPr>
          <w:p w14:paraId="5383AF74"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DEEE35B" w14:textId="77777777" w:rsidR="00B24B77" w:rsidRPr="00A0709D" w:rsidRDefault="00B24B77" w:rsidP="00996ABC">
            <w:r w:rsidRPr="00A0709D">
              <w:t>Сроки поставки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509521AE" w14:textId="4FC07CE7" w:rsidR="00B24B77" w:rsidRPr="00A0709D" w:rsidRDefault="00C9483D" w:rsidP="005906B4">
            <w:r>
              <w:fldChar w:fldCharType="begin">
                <w:ffData>
                  <w:name w:val=""/>
                  <w:enabled/>
                  <w:calcOnExit w:val="0"/>
                  <w:textInput/>
                </w:ffData>
              </w:fldChar>
            </w:r>
            <w:r>
              <w:instrText xml:space="preserve"> FORMTEXT </w:instrText>
            </w:r>
            <w:r>
              <w:fldChar w:fldCharType="separate"/>
            </w:r>
            <w:r w:rsidR="00DA1B68" w:rsidRPr="00DA1B68">
              <w:t xml:space="preserve">с даты заключения настоящего Договора до </w:t>
            </w:r>
            <w:r w:rsidR="005906B4">
              <w:t>03.04.2023</w:t>
            </w:r>
            <w:r w:rsidR="00DA1B68" w:rsidRPr="00DA1B68">
              <w:t xml:space="preserve"> г.</w:t>
            </w:r>
            <w:r>
              <w:fldChar w:fldCharType="end"/>
            </w:r>
          </w:p>
        </w:tc>
      </w:tr>
      <w:tr w:rsidR="00B24B77" w:rsidRPr="00A0709D" w14:paraId="60060782" w14:textId="77777777" w:rsidTr="00B77D99">
        <w:trPr>
          <w:trHeight w:val="93"/>
        </w:trPr>
        <w:tc>
          <w:tcPr>
            <w:tcW w:w="675" w:type="dxa"/>
            <w:vMerge/>
            <w:tcBorders>
              <w:left w:val="single" w:sz="4" w:space="0" w:color="auto"/>
              <w:right w:val="single" w:sz="4" w:space="0" w:color="auto"/>
            </w:tcBorders>
            <w:vAlign w:val="center"/>
          </w:tcPr>
          <w:p w14:paraId="3B87556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1E3EEC3" w14:textId="77777777" w:rsidR="00B24B77" w:rsidRPr="00A0709D" w:rsidRDefault="00B24B77" w:rsidP="00996ABC">
            <w:r w:rsidRPr="00A0709D">
              <w:t>Начальная (максимальная) цена договора, руб.</w:t>
            </w:r>
          </w:p>
        </w:tc>
        <w:tc>
          <w:tcPr>
            <w:tcW w:w="6687" w:type="dxa"/>
            <w:tcBorders>
              <w:top w:val="single" w:sz="4" w:space="0" w:color="auto"/>
              <w:left w:val="single" w:sz="4" w:space="0" w:color="auto"/>
              <w:bottom w:val="single" w:sz="4" w:space="0" w:color="auto"/>
              <w:right w:val="single" w:sz="4" w:space="0" w:color="auto"/>
            </w:tcBorders>
            <w:hideMark/>
          </w:tcPr>
          <w:p w14:paraId="304B9E56" w14:textId="3D4A6DAF" w:rsidR="00B24B77" w:rsidRPr="00A0709D" w:rsidRDefault="00C9483D" w:rsidP="00320692">
            <w:r>
              <w:fldChar w:fldCharType="begin">
                <w:ffData>
                  <w:name w:val=""/>
                  <w:enabled/>
                  <w:calcOnExit w:val="0"/>
                  <w:textInput/>
                </w:ffData>
              </w:fldChar>
            </w:r>
            <w:r>
              <w:instrText xml:space="preserve"> FORMTEXT </w:instrText>
            </w:r>
            <w:r>
              <w:fldChar w:fldCharType="separate"/>
            </w:r>
            <w:r w:rsidR="00320692">
              <w:t>3</w:t>
            </w:r>
            <w:r w:rsidR="00DA1B68">
              <w:t>0 000 (</w:t>
            </w:r>
            <w:r w:rsidR="00320692">
              <w:t>тридцать</w:t>
            </w:r>
            <w:r w:rsidR="00DA1B68" w:rsidRPr="00DA1B68">
              <w:t xml:space="preserve"> тысяч</w:t>
            </w:r>
            <w:r w:rsidR="00DA1B68">
              <w:t xml:space="preserve">) рублей, 00 копеек, в т.ч. НДС 20% – </w:t>
            </w:r>
            <w:r w:rsidR="00320692">
              <w:t>5</w:t>
            </w:r>
            <w:r w:rsidR="00DA1B68">
              <w:t xml:space="preserve"> 000 (</w:t>
            </w:r>
            <w:r w:rsidR="00320692">
              <w:t xml:space="preserve">пять </w:t>
            </w:r>
            <w:r w:rsidR="00DA1B68">
              <w:t>тысяч) рублей 00 копеек</w:t>
            </w:r>
            <w:r>
              <w:fldChar w:fldCharType="end"/>
            </w:r>
          </w:p>
        </w:tc>
      </w:tr>
      <w:tr w:rsidR="00B0703C" w:rsidRPr="00A0709D" w14:paraId="5B5ECE0D" w14:textId="77777777" w:rsidTr="0048699C">
        <w:trPr>
          <w:trHeight w:val="93"/>
        </w:trPr>
        <w:tc>
          <w:tcPr>
            <w:tcW w:w="675" w:type="dxa"/>
            <w:vMerge/>
            <w:tcBorders>
              <w:left w:val="single" w:sz="4" w:space="0" w:color="auto"/>
              <w:right w:val="single" w:sz="4" w:space="0" w:color="auto"/>
            </w:tcBorders>
            <w:vAlign w:val="center"/>
          </w:tcPr>
          <w:p w14:paraId="625ADDE4"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2FF6199" w14:textId="77777777" w:rsidR="00B0703C" w:rsidRPr="00A0709D" w:rsidRDefault="00B0703C" w:rsidP="00B0703C">
            <w:r w:rsidRPr="00A0709D">
              <w:t>Сроки и условия оплаты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A500865" w14:textId="76B55107" w:rsidR="00B0703C" w:rsidRPr="00A0709D" w:rsidRDefault="00B0703C" w:rsidP="00B0703C">
            <w:pPr>
              <w:jc w:val="both"/>
            </w:pPr>
            <w:r w:rsidRPr="00A0709D">
              <w:t>Оплата производится Заказчиком путем безналичного перечисления денежных средств на расчетный счет Исполнителя в течение 45 (сорока пяти)</w:t>
            </w:r>
            <w:r w:rsidR="00C9483D">
              <w:t xml:space="preserve"> </w:t>
            </w:r>
            <w:r w:rsidRPr="00A0709D">
              <w:t>дней после, приема оказанных услуг</w:t>
            </w:r>
            <w:r w:rsidR="00C9483D">
              <w:t xml:space="preserve">; </w:t>
            </w:r>
            <w:r w:rsidR="00C9483D" w:rsidRPr="00A0709D">
              <w:t>для субъектов МСП</w:t>
            </w:r>
            <w:r w:rsidR="00C9483D">
              <w:t xml:space="preserve"> - </w:t>
            </w:r>
            <w:r w:rsidR="00C9483D" w:rsidRPr="00A0709D">
              <w:t>7 (семь) рабочих</w:t>
            </w:r>
            <w:r w:rsidR="00C9483D">
              <w:t xml:space="preserve"> дней</w:t>
            </w:r>
          </w:p>
        </w:tc>
      </w:tr>
      <w:tr w:rsidR="00B0703C" w:rsidRPr="00A0709D" w14:paraId="37433708" w14:textId="77777777" w:rsidTr="00A15D22">
        <w:trPr>
          <w:trHeight w:val="69"/>
        </w:trPr>
        <w:tc>
          <w:tcPr>
            <w:tcW w:w="675" w:type="dxa"/>
            <w:vMerge/>
            <w:tcBorders>
              <w:left w:val="single" w:sz="4" w:space="0" w:color="auto"/>
              <w:right w:val="single" w:sz="4" w:space="0" w:color="auto"/>
            </w:tcBorders>
            <w:vAlign w:val="center"/>
          </w:tcPr>
          <w:p w14:paraId="5F13ADE0"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1024C76" w14:textId="77777777" w:rsidR="00B0703C" w:rsidRPr="00A0709D" w:rsidRDefault="00B0703C" w:rsidP="00B0703C">
            <w:r w:rsidRPr="00A0709D">
              <w:t>Источник финансирования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3BF56E" w14:textId="77777777" w:rsidR="00B0703C" w:rsidRPr="00A0709D" w:rsidRDefault="00B0703C" w:rsidP="00B0703C">
            <w:pPr>
              <w:jc w:val="both"/>
            </w:pPr>
            <w:r w:rsidRPr="00A0709D">
              <w:t>Собственные средства Заказчика</w:t>
            </w:r>
          </w:p>
        </w:tc>
      </w:tr>
      <w:tr w:rsidR="00B0703C" w:rsidRPr="00A0709D" w14:paraId="53F5F29B" w14:textId="77777777" w:rsidTr="00A15D22">
        <w:trPr>
          <w:trHeight w:val="276"/>
        </w:trPr>
        <w:tc>
          <w:tcPr>
            <w:tcW w:w="675" w:type="dxa"/>
            <w:vMerge/>
            <w:tcBorders>
              <w:left w:val="single" w:sz="4" w:space="0" w:color="auto"/>
              <w:bottom w:val="single" w:sz="4" w:space="0" w:color="auto"/>
              <w:right w:val="single" w:sz="4" w:space="0" w:color="auto"/>
            </w:tcBorders>
            <w:vAlign w:val="center"/>
          </w:tcPr>
          <w:p w14:paraId="28A2FEFB"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1CAB31" w14:textId="77777777" w:rsidR="00B0703C" w:rsidRPr="00A0709D" w:rsidRDefault="00B0703C" w:rsidP="00B0703C">
            <w:r w:rsidRPr="00A0709D">
              <w:t>Номер позиции в плане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6E03FA2" w14:textId="21DB0491" w:rsidR="00B0703C" w:rsidRPr="00A0709D" w:rsidRDefault="00C9483D" w:rsidP="00320692">
            <w:pPr>
              <w:jc w:val="both"/>
            </w:pPr>
            <w:r>
              <w:fldChar w:fldCharType="begin">
                <w:ffData>
                  <w:name w:val=""/>
                  <w:enabled/>
                  <w:calcOnExit w:val="0"/>
                  <w:textInput/>
                </w:ffData>
              </w:fldChar>
            </w:r>
            <w:r>
              <w:instrText xml:space="preserve"> FORMTEXT </w:instrText>
            </w:r>
            <w:r>
              <w:fldChar w:fldCharType="separate"/>
            </w:r>
            <w:r w:rsidR="00320692">
              <w:t>2279</w:t>
            </w:r>
            <w:r>
              <w:fldChar w:fldCharType="end"/>
            </w:r>
          </w:p>
        </w:tc>
      </w:tr>
      <w:tr w:rsidR="00B0703C" w:rsidRPr="00A0709D" w14:paraId="2709B913"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1D690C76" w14:textId="77777777" w:rsidR="00B0703C" w:rsidRPr="00A0709D" w:rsidRDefault="00B0703C" w:rsidP="00B0703C">
            <w:pPr>
              <w:jc w:val="center"/>
              <w:rPr>
                <w:b/>
              </w:rPr>
            </w:pPr>
            <w:r w:rsidRPr="00A0709D">
              <w:rPr>
                <w:b/>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0FD0C6" w14:textId="77777777" w:rsidR="00B0703C" w:rsidRPr="00A0709D" w:rsidRDefault="00B0703C" w:rsidP="00B0703C">
            <w:pPr>
              <w:rPr>
                <w:b/>
              </w:rPr>
            </w:pPr>
            <w:r w:rsidRPr="00A0709D">
              <w:rPr>
                <w:b/>
              </w:rPr>
              <w:t>Способ определения поставщика (подрядчика, исполнителя)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C927D4" w14:textId="6701D585" w:rsidR="00B0703C" w:rsidRPr="00A0709D" w:rsidRDefault="00CF6328" w:rsidP="00B0703C">
            <w:pPr>
              <w:jc w:val="both"/>
            </w:pPr>
            <w:r>
              <w:fldChar w:fldCharType="begin">
                <w:ffData>
                  <w:name w:val=""/>
                  <w:enabled/>
                  <w:calcOnExit w:val="0"/>
                  <w:textInput/>
                </w:ffData>
              </w:fldChar>
            </w:r>
            <w:r>
              <w:instrText xml:space="preserve"> FORMTEXT </w:instrText>
            </w:r>
            <w:r>
              <w:fldChar w:fldCharType="separate"/>
            </w:r>
            <w:r w:rsidR="00161735" w:rsidRPr="00A0709D">
              <w:t>Аукцион в электронной форме</w:t>
            </w:r>
            <w:r>
              <w:fldChar w:fldCharType="end"/>
            </w:r>
            <w:r w:rsidR="00B0703C" w:rsidRPr="00A0709D">
              <w:t xml:space="preserve"> </w:t>
            </w:r>
          </w:p>
        </w:tc>
      </w:tr>
      <w:tr w:rsidR="00B0703C" w:rsidRPr="00A0709D" w14:paraId="53ACC4D6"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3B0DC533" w14:textId="77777777" w:rsidR="00B0703C" w:rsidRPr="00A0709D" w:rsidRDefault="00B0703C" w:rsidP="00B0703C">
            <w:pPr>
              <w:jc w:val="center"/>
              <w:rPr>
                <w:b/>
              </w:rPr>
            </w:pPr>
            <w:r w:rsidRPr="00A0709D">
              <w:rPr>
                <w:b/>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531151" w14:textId="77777777" w:rsidR="00B0703C" w:rsidRPr="00A0709D" w:rsidRDefault="00B0703C" w:rsidP="00B0703C">
            <w:pPr>
              <w:rPr>
                <w:b/>
              </w:rPr>
            </w:pPr>
            <w:r w:rsidRPr="00A0709D">
              <w:rPr>
                <w:b/>
              </w:rPr>
              <w:t>Адрес электронной площадки в информационно-телекоммуникационной сети «Интернет»</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FCC1774" w14:textId="3720305D" w:rsidR="00B0703C" w:rsidRPr="00AD3F0D" w:rsidRDefault="00B0703C" w:rsidP="00B0703C">
            <w:pPr>
              <w:jc w:val="both"/>
            </w:pPr>
            <w:r w:rsidRPr="00AD3F0D">
              <w:t>www.fabrikant.ru</w:t>
            </w:r>
          </w:p>
        </w:tc>
      </w:tr>
      <w:tr w:rsidR="00B0703C" w:rsidRPr="00A0709D" w14:paraId="1861897A"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6081DC9" w14:textId="77777777" w:rsidR="00B0703C" w:rsidRPr="00A0709D" w:rsidRDefault="00B0703C" w:rsidP="00B0703C">
            <w:pPr>
              <w:jc w:val="center"/>
              <w:rPr>
                <w:b/>
              </w:rPr>
            </w:pPr>
            <w:r w:rsidRPr="00A0709D">
              <w:rPr>
                <w:b/>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6B6BE8" w14:textId="77777777" w:rsidR="00B0703C" w:rsidRPr="00A0709D" w:rsidRDefault="00B0703C" w:rsidP="00B0703C">
            <w:pPr>
              <w:rPr>
                <w:b/>
              </w:rPr>
            </w:pPr>
            <w:r w:rsidRPr="00A0709D">
              <w:rPr>
                <w:b/>
              </w:rPr>
              <w:t>Срок (дата и время окончания срока подачи заявок на участие в электронном аукционе), место и порядок подачи заявок участников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4176C7C" w14:textId="77777777" w:rsidR="00B0703C" w:rsidRPr="00A0709D" w:rsidRDefault="00B0703C" w:rsidP="00B0703C">
            <w:pPr>
              <w:widowControl w:val="0"/>
              <w:snapToGrid w:val="0"/>
              <w:ind w:firstLine="176"/>
              <w:jc w:val="both"/>
            </w:pPr>
            <w:r w:rsidRPr="00A0709D">
              <w:rPr>
                <w:b/>
              </w:rPr>
              <w:t xml:space="preserve">Начало срока подачи заявок на участие в аукционе: </w:t>
            </w:r>
            <w:r w:rsidRPr="00A0709D">
              <w:t>Участник закупки вправе подать заявку на участие в таком аукционе в любое время с момента размещения извещения о его проведении.</w:t>
            </w:r>
          </w:p>
          <w:p w14:paraId="21A9BCA5" w14:textId="2A8D08B1" w:rsidR="00B0703C" w:rsidRPr="00A0709D" w:rsidRDefault="00B0703C" w:rsidP="00B0703C">
            <w:pPr>
              <w:ind w:firstLine="175"/>
              <w:jc w:val="both"/>
            </w:pPr>
            <w:r w:rsidRPr="00A0709D">
              <w:rPr>
                <w:b/>
              </w:rPr>
              <w:t>Дата и время окончания срока подачи заявок на участие в аукционе</w:t>
            </w:r>
            <w:r w:rsidRPr="00A0709D">
              <w:t xml:space="preserve">: </w:t>
            </w:r>
            <w:r w:rsidR="00CF6328" w:rsidRPr="00CF6328">
              <w:rPr>
                <w:b/>
                <w:bCs/>
                <w:color w:val="C00000"/>
              </w:rPr>
              <w:fldChar w:fldCharType="begin">
                <w:ffData>
                  <w:name w:val=""/>
                  <w:enabled/>
                  <w:calcOnExit w:val="0"/>
                  <w:textInput>
                    <w:type w:val="date"/>
                    <w:format w:val="dd.MM.yyyy 'г.'"/>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D66DA2">
              <w:rPr>
                <w:b/>
                <w:bCs/>
                <w:color w:val="C00000"/>
              </w:rPr>
              <w:t>16.02.2023 г.</w:t>
            </w:r>
            <w:r w:rsidR="00CF6328" w:rsidRPr="00CF6328">
              <w:rPr>
                <w:b/>
                <w:bCs/>
                <w:color w:val="C00000"/>
              </w:rPr>
              <w:fldChar w:fldCharType="end"/>
            </w:r>
            <w:r w:rsidR="00AD3F0D">
              <w:rPr>
                <w:b/>
                <w:bCs/>
                <w:color w:val="C00000"/>
              </w:rPr>
              <w:t>,</w:t>
            </w:r>
            <w:r w:rsidRPr="00A0709D">
              <w:rPr>
                <w:b/>
                <w:bCs/>
                <w:color w:val="C00000"/>
              </w:rPr>
              <w:t xml:space="preserve"> </w:t>
            </w:r>
            <w:r w:rsidR="00CF6328" w:rsidRPr="00CF6328">
              <w:rPr>
                <w:b/>
                <w:bCs/>
                <w:color w:val="C00000"/>
              </w:rPr>
              <w:fldChar w:fldCharType="begin">
                <w:ffData>
                  <w:name w:val=""/>
                  <w:enabled/>
                  <w:calcOnExit w:val="0"/>
                  <w:textInput>
                    <w:type w:val="number"/>
                    <w:default w:val="11:00"/>
                    <w:format w:val="##:##"/>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CF6328" w:rsidRPr="00CF6328">
              <w:rPr>
                <w:b/>
                <w:bCs/>
                <w:color w:val="C00000"/>
              </w:rPr>
              <w:t>11:00</w:t>
            </w:r>
            <w:r w:rsidR="00CF6328" w:rsidRPr="00CF6328">
              <w:rPr>
                <w:b/>
                <w:bCs/>
                <w:color w:val="C00000"/>
              </w:rPr>
              <w:fldChar w:fldCharType="end"/>
            </w:r>
            <w:r w:rsidR="00AD3F0D" w:rsidRPr="00AD3F0D">
              <w:rPr>
                <w:b/>
                <w:bCs/>
                <w:color w:val="C00000"/>
              </w:rPr>
              <w:t xml:space="preserve"> </w:t>
            </w:r>
            <w:r w:rsidR="00AD3F0D">
              <w:rPr>
                <w:b/>
                <w:bCs/>
                <w:color w:val="C00000"/>
              </w:rPr>
              <w:t>ч.</w:t>
            </w:r>
            <w:r w:rsidRPr="00A0709D">
              <w:rPr>
                <w:b/>
                <w:bCs/>
                <w:color w:val="C00000"/>
              </w:rPr>
              <w:t xml:space="preserve"> (время московское)</w:t>
            </w:r>
          </w:p>
          <w:p w14:paraId="07B6D97D" w14:textId="77777777" w:rsidR="00B0703C" w:rsidRPr="00A0709D" w:rsidRDefault="00B0703C" w:rsidP="00B0703C">
            <w:pPr>
              <w:ind w:firstLine="175"/>
              <w:jc w:val="both"/>
            </w:pPr>
            <w:r w:rsidRPr="00A0709D">
              <w:t>Заказчик оставляет за собой право продлить срок подачи заявок на участие в аукционе и внести соответствующие изменения в извещение о проведении аукциона и документацию в порядке, установленном частью 11 статьи 4 Закона № 223-ФЗ.</w:t>
            </w:r>
          </w:p>
          <w:p w14:paraId="0CC25832" w14:textId="4EE82ECA" w:rsidR="00B0703C" w:rsidRPr="00A0709D" w:rsidRDefault="00B0703C" w:rsidP="00B0703C">
            <w:pPr>
              <w:ind w:firstLine="175"/>
              <w:jc w:val="both"/>
            </w:pPr>
            <w:r w:rsidRPr="00A0709D">
              <w:t xml:space="preserve">Заявка на участие в аукционе направляется участником аукциона оператору </w:t>
            </w:r>
            <w:r w:rsidRPr="00A0709D">
              <w:rPr>
                <w:b/>
              </w:rPr>
              <w:t xml:space="preserve">Электронная торговая площадка «Фабрикант» </w:t>
            </w:r>
            <w:r w:rsidR="00AD3F0D" w:rsidRPr="00AD3F0D">
              <w:t>www.fabrikant.ru</w:t>
            </w:r>
            <w:r w:rsidRPr="00A0709D">
              <w:t xml:space="preserve"> в форме двух электронных документов, содержащих части </w:t>
            </w:r>
            <w:r w:rsidRPr="00A0709D">
              <w:lastRenderedPageBreak/>
              <w:t>заявки, предусмотренные в пункте 14 раздела «Общие положения» настоящей документации. Указанные электронные документы подаются одновременно. Участник закупки вправе подать только одну заявку на участие в аукционе.</w:t>
            </w:r>
          </w:p>
          <w:p w14:paraId="16BE2A18" w14:textId="77777777" w:rsidR="00B0703C" w:rsidRPr="00A0709D" w:rsidRDefault="00B0703C" w:rsidP="00B0703C">
            <w:pPr>
              <w:ind w:firstLine="175"/>
              <w:jc w:val="both"/>
            </w:pPr>
            <w:r w:rsidRPr="00A0709D">
              <w:t>Порядок подачи заявок указан в пункте 13 раздела I. «Общие положения» настоящей документации</w:t>
            </w:r>
          </w:p>
        </w:tc>
      </w:tr>
      <w:tr w:rsidR="00B0703C" w:rsidRPr="00A0709D" w14:paraId="33A04BB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70E3CDFB" w14:textId="77777777" w:rsidR="00B0703C" w:rsidRPr="00A0709D" w:rsidRDefault="00B0703C" w:rsidP="00B0703C">
            <w:pPr>
              <w:jc w:val="center"/>
              <w:rPr>
                <w:b/>
              </w:rPr>
            </w:pPr>
            <w:r w:rsidRPr="00A0709D">
              <w:rPr>
                <w:b/>
              </w:rPr>
              <w:lastRenderedPageBreak/>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620D04" w14:textId="77777777" w:rsidR="00B0703C" w:rsidRPr="00A0709D" w:rsidRDefault="00B0703C" w:rsidP="00B0703C">
            <w:pPr>
              <w:rPr>
                <w:b/>
              </w:rPr>
            </w:pPr>
            <w:r w:rsidRPr="00A0709D">
              <w:rPr>
                <w:b/>
              </w:rPr>
              <w:t>Место и срок рассмотрения первых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9A55F4" w14:textId="59ED4473" w:rsidR="00B0703C" w:rsidRPr="00A0709D" w:rsidRDefault="00247BCD" w:rsidP="00B0703C">
            <w:pPr>
              <w:spacing w:line="256" w:lineRule="auto"/>
              <w:jc w:val="both"/>
            </w:pPr>
            <w:r w:rsidRPr="00247BCD">
              <w:t>192019, Санкт-Петербург, Хрустальная ул., д.6</w:t>
            </w:r>
          </w:p>
          <w:p w14:paraId="35E04317" w14:textId="4F25BBB2" w:rsidR="00B0703C" w:rsidRPr="00A0709D" w:rsidRDefault="00AD3F0D" w:rsidP="00FA0BEF">
            <w:pPr>
              <w:jc w:val="both"/>
              <w:rPr>
                <w:b/>
                <w:bCs/>
                <w:color w:val="C00000"/>
              </w:rPr>
            </w:pPr>
            <w:r>
              <w:rPr>
                <w:b/>
                <w:bCs/>
                <w:color w:val="C00000"/>
              </w:rPr>
              <w:t>с</w:t>
            </w:r>
            <w:r w:rsidR="00B0703C" w:rsidRPr="00A0709D">
              <w:rPr>
                <w:b/>
                <w:bCs/>
                <w:color w:val="C00000"/>
              </w:rPr>
              <w:t xml:space="preserve">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Pr>
                <w:b/>
                <w:bCs/>
                <w:color w:val="C00000"/>
              </w:rPr>
              <w:t>,</w:t>
            </w:r>
            <w:r w:rsidR="00B0703C" w:rsidRPr="00A0709D">
              <w:rPr>
                <w:b/>
                <w:bCs/>
                <w:color w:val="C00000"/>
              </w:rPr>
              <w:t xml:space="preserve"> </w:t>
            </w:r>
            <w:r w:rsidR="00247BCD" w:rsidRPr="00CF6328">
              <w:rPr>
                <w:b/>
                <w:bCs/>
                <w:color w:val="C00000"/>
              </w:rPr>
              <w:fldChar w:fldCharType="begin">
                <w:ffData>
                  <w:name w:val=""/>
                  <w:enabled/>
                  <w:calcOnExit w:val="0"/>
                  <w:textInput>
                    <w:type w:val="number"/>
                    <w:default w:val="11:00"/>
                    <w:format w:val="##:##"/>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247BCD" w:rsidRPr="00CF6328">
              <w:rPr>
                <w:b/>
                <w:bCs/>
                <w:color w:val="C00000"/>
              </w:rPr>
              <w:t>11:00</w:t>
            </w:r>
            <w:r w:rsidR="00247BCD" w:rsidRPr="00CF6328">
              <w:rPr>
                <w:b/>
                <w:bCs/>
                <w:color w:val="C00000"/>
              </w:rPr>
              <w:fldChar w:fldCharType="end"/>
            </w:r>
            <w:r w:rsidR="00247BCD" w:rsidRPr="00AD3F0D">
              <w:rPr>
                <w:b/>
                <w:bCs/>
                <w:color w:val="C00000"/>
              </w:rPr>
              <w:t xml:space="preserve"> </w:t>
            </w:r>
            <w:r w:rsidR="00247BCD">
              <w:rPr>
                <w:b/>
                <w:bCs/>
                <w:color w:val="C00000"/>
              </w:rPr>
              <w:t>ч.</w:t>
            </w:r>
            <w:r w:rsidR="00B0703C" w:rsidRPr="00A0709D">
              <w:rPr>
                <w:b/>
                <w:bCs/>
                <w:color w:val="C00000"/>
              </w:rPr>
              <w:t xml:space="preserve"> (время московское)</w:t>
            </w:r>
          </w:p>
          <w:p w14:paraId="777A8DD6" w14:textId="28C3E17D" w:rsidR="00B0703C" w:rsidRPr="00A0709D" w:rsidRDefault="00AD3F0D" w:rsidP="00D66DA2">
            <w:pPr>
              <w:jc w:val="both"/>
              <w:rPr>
                <w:b/>
              </w:rPr>
            </w:pPr>
            <w:r>
              <w:rPr>
                <w:b/>
                <w:bCs/>
                <w:color w:val="C00000"/>
              </w:rPr>
              <w:t>п</w:t>
            </w:r>
            <w:r w:rsidR="00B0703C" w:rsidRPr="00A0709D">
              <w:rPr>
                <w:b/>
                <w:bCs/>
                <w:color w:val="C00000"/>
              </w:rPr>
              <w:t xml:space="preserve">о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20.02.2023 г.</w:t>
            </w:r>
            <w:r w:rsidR="00247BCD" w:rsidRPr="00CF6328">
              <w:rPr>
                <w:b/>
                <w:bCs/>
                <w:color w:val="C00000"/>
              </w:rPr>
              <w:fldChar w:fldCharType="end"/>
            </w:r>
          </w:p>
        </w:tc>
      </w:tr>
      <w:tr w:rsidR="00B0703C" w:rsidRPr="00A0709D" w14:paraId="524EBE5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784B65F" w14:textId="77777777" w:rsidR="00B0703C" w:rsidRPr="00A0709D" w:rsidRDefault="00B0703C" w:rsidP="00B0703C">
            <w:pPr>
              <w:jc w:val="center"/>
              <w:rPr>
                <w:b/>
              </w:rPr>
            </w:pPr>
            <w:r w:rsidRPr="00A0709D">
              <w:rPr>
                <w:b/>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5511A9" w14:textId="77777777" w:rsidR="00B0703C" w:rsidRPr="00A0709D" w:rsidRDefault="00B0703C" w:rsidP="00B0703C">
            <w:pPr>
              <w:rPr>
                <w:b/>
              </w:rPr>
            </w:pPr>
            <w:r w:rsidRPr="00A0709D">
              <w:rPr>
                <w:b/>
              </w:rPr>
              <w:t>Место, дата и время проведения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934E3F" w14:textId="39198062" w:rsidR="00B0703C" w:rsidRPr="00A0709D" w:rsidRDefault="00B0703C" w:rsidP="00247BCD">
            <w:pPr>
              <w:jc w:val="both"/>
              <w:rPr>
                <w:b/>
                <w:bCs/>
                <w:color w:val="C00000"/>
              </w:rPr>
            </w:pPr>
            <w:r w:rsidRPr="001748F8">
              <w:t>www.fabrikant.ru</w:t>
            </w:r>
          </w:p>
          <w:p w14:paraId="112D962A" w14:textId="5C829FFD" w:rsidR="00B0703C" w:rsidRPr="00A0709D" w:rsidRDefault="00247BCD" w:rsidP="00FA0BEF">
            <w:pPr>
              <w:jc w:val="both"/>
              <w:rPr>
                <w:b/>
                <w:bCs/>
                <w:color w:val="C00000"/>
              </w:rPr>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21.02.2023 г.</w:t>
            </w:r>
            <w:r w:rsidRPr="00CF6328">
              <w:rPr>
                <w:b/>
                <w:bCs/>
                <w:color w:val="C00000"/>
              </w:rPr>
              <w:fldChar w:fldCharType="end"/>
            </w:r>
            <w:r>
              <w:rPr>
                <w:b/>
                <w:bCs/>
                <w:color w:val="C00000"/>
              </w:rPr>
              <w:t>,</w:t>
            </w:r>
            <w:r w:rsidRPr="00A0709D">
              <w:rPr>
                <w:b/>
                <w:bCs/>
                <w:color w:val="C00000"/>
              </w:rPr>
              <w:t xml:space="preserve"> </w:t>
            </w:r>
            <w:r w:rsidRPr="00CF6328">
              <w:rPr>
                <w:b/>
                <w:bCs/>
                <w:color w:val="C00000"/>
              </w:rPr>
              <w:fldChar w:fldCharType="begin">
                <w:ffData>
                  <w:name w:val=""/>
                  <w:enabled/>
                  <w:calcOnExit w:val="0"/>
                  <w:textInput>
                    <w:type w:val="number"/>
                    <w:default w:val="11:00"/>
                    <w:format w:val="##:##"/>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Pr="00CF6328">
              <w:rPr>
                <w:b/>
                <w:bCs/>
                <w:color w:val="C00000"/>
              </w:rPr>
              <w:t>11:00</w:t>
            </w:r>
            <w:r w:rsidRPr="00CF6328">
              <w:rPr>
                <w:b/>
                <w:bCs/>
                <w:color w:val="C00000"/>
              </w:rPr>
              <w:fldChar w:fldCharType="end"/>
            </w:r>
            <w:r w:rsidRPr="00AD3F0D">
              <w:rPr>
                <w:b/>
                <w:bCs/>
                <w:color w:val="C00000"/>
              </w:rPr>
              <w:t xml:space="preserve"> </w:t>
            </w:r>
            <w:r>
              <w:rPr>
                <w:b/>
                <w:bCs/>
                <w:color w:val="C00000"/>
              </w:rPr>
              <w:t>ч.</w:t>
            </w:r>
            <w:r w:rsidR="00B0703C" w:rsidRPr="00A0709D">
              <w:rPr>
                <w:b/>
                <w:bCs/>
                <w:color w:val="C00000"/>
              </w:rPr>
              <w:t xml:space="preserve"> (время московское)</w:t>
            </w:r>
          </w:p>
          <w:p w14:paraId="1CE6837B" w14:textId="77777777" w:rsidR="00B0703C" w:rsidRPr="00A0709D" w:rsidRDefault="00B0703C" w:rsidP="00B0703C">
            <w:pPr>
              <w:ind w:firstLine="175"/>
              <w:jc w:val="both"/>
              <w:rPr>
                <w:b/>
                <w:bCs/>
                <w:color w:val="C00000"/>
              </w:rPr>
            </w:pPr>
          </w:p>
        </w:tc>
      </w:tr>
      <w:tr w:rsidR="00B0703C" w:rsidRPr="00A0709D" w14:paraId="26A5848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1E882A5" w14:textId="77777777" w:rsidR="00B0703C" w:rsidRPr="00A0709D" w:rsidRDefault="00B0703C" w:rsidP="00B0703C">
            <w:pPr>
              <w:jc w:val="center"/>
              <w:rPr>
                <w:b/>
              </w:rPr>
            </w:pPr>
            <w:r w:rsidRPr="00A0709D">
              <w:rPr>
                <w:b/>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8BD85" w14:textId="77777777" w:rsidR="00B0703C" w:rsidRPr="00A0709D" w:rsidRDefault="00B0703C" w:rsidP="00B0703C">
            <w:pPr>
              <w:rPr>
                <w:b/>
              </w:rPr>
            </w:pPr>
            <w:r w:rsidRPr="00A0709D">
              <w:rPr>
                <w:b/>
              </w:rPr>
              <w:t>Место и дата рассмотрения вторых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EBB7F64" w14:textId="72D0DA78" w:rsidR="00B0703C" w:rsidRPr="00A0709D" w:rsidRDefault="00247BCD" w:rsidP="00B0703C">
            <w:pPr>
              <w:spacing w:line="256" w:lineRule="auto"/>
              <w:jc w:val="both"/>
            </w:pPr>
            <w:r w:rsidRPr="00247BCD">
              <w:t>192019, Санкт-Петербург, Хрустальная ул., д.6</w:t>
            </w:r>
          </w:p>
          <w:p w14:paraId="5A1304A1" w14:textId="6F7E24C1" w:rsidR="00B0703C" w:rsidRPr="00A0709D" w:rsidRDefault="00B0703C" w:rsidP="00D66DA2">
            <w:pPr>
              <w:jc w:val="both"/>
              <w:rPr>
                <w:b/>
                <w:bCs/>
                <w:color w:val="C00000"/>
              </w:rPr>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27.02.2023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28DE25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6D937E8" w14:textId="77777777" w:rsidR="00B0703C" w:rsidRPr="00A0709D" w:rsidRDefault="00B0703C" w:rsidP="00B0703C">
            <w:pPr>
              <w:jc w:val="center"/>
              <w:rPr>
                <w:b/>
              </w:rPr>
            </w:pPr>
            <w:r w:rsidRPr="00A0709D">
              <w:rPr>
                <w:b/>
              </w:rPr>
              <w:t>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42A077" w14:textId="77777777" w:rsidR="00B0703C" w:rsidRPr="00A0709D" w:rsidRDefault="00B0703C" w:rsidP="00B0703C">
            <w:pPr>
              <w:rPr>
                <w:b/>
              </w:rPr>
            </w:pPr>
            <w:r w:rsidRPr="00A0709D">
              <w:rPr>
                <w:b/>
              </w:rPr>
              <w:t>Место и дата подведения итогов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2BF43" w14:textId="66D79CE1" w:rsidR="00B0703C" w:rsidRPr="00A0709D" w:rsidRDefault="00247BCD" w:rsidP="00B0703C">
            <w:pPr>
              <w:spacing w:line="256" w:lineRule="auto"/>
              <w:jc w:val="both"/>
            </w:pPr>
            <w:r w:rsidRPr="00247BCD">
              <w:t>192019, Санкт-Петербург, Хрустальная ул., д.6</w:t>
            </w:r>
          </w:p>
          <w:p w14:paraId="3B403280" w14:textId="4868932E" w:rsidR="00B0703C" w:rsidRPr="00A0709D" w:rsidRDefault="00B0703C" w:rsidP="00D66DA2">
            <w:pPr>
              <w:spacing w:line="256" w:lineRule="auto"/>
              <w:jc w:val="both"/>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01.03.2023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6D27807C"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6D413C2A" w14:textId="77777777" w:rsidR="00B0703C" w:rsidRPr="00A0709D" w:rsidRDefault="00B0703C" w:rsidP="00B0703C">
            <w:pPr>
              <w:jc w:val="center"/>
              <w:rPr>
                <w:b/>
              </w:rPr>
            </w:pPr>
            <w:r w:rsidRPr="00A0709D">
              <w:rPr>
                <w:b/>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AE1788" w14:textId="77777777" w:rsidR="00B0703C" w:rsidRPr="00A0709D" w:rsidRDefault="00B0703C" w:rsidP="00B0703C">
            <w:pPr>
              <w:rPr>
                <w:b/>
              </w:rPr>
            </w:pPr>
            <w:r w:rsidRPr="00A0709D">
              <w:rPr>
                <w:b/>
              </w:rPr>
              <w:t>Дата начала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3C9BB6A" w14:textId="1D7D7919"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31.01.2023 г.</w:t>
            </w:r>
            <w:r w:rsidRPr="00CF6328">
              <w:rPr>
                <w:b/>
                <w:bCs/>
                <w:color w:val="C00000"/>
              </w:rPr>
              <w:fldChar w:fldCharType="end"/>
            </w:r>
          </w:p>
        </w:tc>
      </w:tr>
      <w:tr w:rsidR="00B0703C" w:rsidRPr="00A0709D" w14:paraId="30739E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1F7910FB" w14:textId="77777777" w:rsidR="00B0703C" w:rsidRPr="00A0709D" w:rsidRDefault="00B0703C" w:rsidP="00B0703C">
            <w:pPr>
              <w:jc w:val="center"/>
              <w:rPr>
                <w:b/>
              </w:rPr>
            </w:pPr>
            <w:r w:rsidRPr="00A0709D">
              <w:rPr>
                <w:b/>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8D3173" w14:textId="77777777" w:rsidR="00B0703C" w:rsidRPr="00A0709D" w:rsidRDefault="00B0703C" w:rsidP="00B0703C">
            <w:pPr>
              <w:rPr>
                <w:b/>
              </w:rPr>
            </w:pPr>
            <w:r w:rsidRPr="00A0709D">
              <w:rPr>
                <w:b/>
              </w:rPr>
              <w:t>Дата окончания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DAEA818" w14:textId="37F7AC08"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sidR="00B0703C" w:rsidRPr="00A0709D">
              <w:t xml:space="preserve">, при условии, что запрос о предоставлении разъяснений документации об аукционе поступил Заказчику не позднее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13.02.2023 г.</w:t>
            </w:r>
            <w:r w:rsidRPr="00CF6328">
              <w:rPr>
                <w:b/>
                <w:bCs/>
                <w:color w:val="C00000"/>
              </w:rPr>
              <w:fldChar w:fldCharType="end"/>
            </w:r>
          </w:p>
        </w:tc>
      </w:tr>
      <w:tr w:rsidR="00B0703C" w:rsidRPr="00A0709D" w14:paraId="609DD998"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E842B52" w14:textId="77777777" w:rsidR="00B0703C" w:rsidRPr="00A0709D" w:rsidRDefault="00B0703C" w:rsidP="00B0703C">
            <w:pPr>
              <w:jc w:val="center"/>
              <w:rPr>
                <w:b/>
              </w:rPr>
            </w:pPr>
            <w:r w:rsidRPr="00A0709D">
              <w:rPr>
                <w:b/>
              </w:rPr>
              <w:t>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7EE2A0" w14:textId="77777777" w:rsidR="00B0703C" w:rsidRPr="00A0709D" w:rsidRDefault="00B0703C" w:rsidP="00B0703C">
            <w:pPr>
              <w:rPr>
                <w:b/>
              </w:rPr>
            </w:pPr>
            <w:r w:rsidRPr="00A0709D">
              <w:rPr>
                <w:b/>
              </w:rPr>
              <w:t>Размер и порядок внесения денежных средств в качестве обеспечения заявок на участие в закупке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1C8D4F1" w14:textId="24DA6570" w:rsidR="00B0703C" w:rsidRPr="00A0709D" w:rsidRDefault="00F21ADD" w:rsidP="00F21ADD">
            <w:pPr>
              <w:tabs>
                <w:tab w:val="left" w:pos="1440"/>
                <w:tab w:val="left" w:pos="2520"/>
              </w:tabs>
              <w:jc w:val="both"/>
            </w:pPr>
            <w:r>
              <w:fldChar w:fldCharType="begin">
                <w:ffData>
                  <w:name w:val=""/>
                  <w:enabled/>
                  <w:calcOnExit w:val="0"/>
                  <w:textInput/>
                </w:ffData>
              </w:fldChar>
            </w:r>
            <w:r>
              <w:instrText xml:space="preserve"> FORMTEXT </w:instrText>
            </w:r>
            <w:r>
              <w:fldChar w:fldCharType="separate"/>
            </w:r>
            <w:r w:rsidR="00161735" w:rsidRPr="00A0709D">
              <w:t>Не установлен</w:t>
            </w:r>
            <w:r>
              <w:fldChar w:fldCharType="end"/>
            </w:r>
          </w:p>
        </w:tc>
      </w:tr>
      <w:tr w:rsidR="00B0703C" w:rsidRPr="00A0709D" w14:paraId="0A0B41C8" w14:textId="77777777" w:rsidTr="00AE00AC">
        <w:trPr>
          <w:trHeight w:val="1405"/>
        </w:trPr>
        <w:tc>
          <w:tcPr>
            <w:tcW w:w="675" w:type="dxa"/>
            <w:vMerge w:val="restart"/>
            <w:tcBorders>
              <w:top w:val="single" w:sz="4" w:space="0" w:color="auto"/>
              <w:left w:val="single" w:sz="4" w:space="0" w:color="auto"/>
              <w:right w:val="single" w:sz="4" w:space="0" w:color="auto"/>
            </w:tcBorders>
            <w:vAlign w:val="center"/>
            <w:hideMark/>
          </w:tcPr>
          <w:p w14:paraId="22B19754" w14:textId="77777777" w:rsidR="00B0703C" w:rsidRPr="00A0709D" w:rsidRDefault="00B0703C" w:rsidP="00B0703C">
            <w:pPr>
              <w:jc w:val="center"/>
              <w:rPr>
                <w:b/>
              </w:rPr>
            </w:pPr>
            <w:r w:rsidRPr="00A0709D">
              <w:rPr>
                <w:b/>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0735B4" w14:textId="77777777" w:rsidR="00B0703C" w:rsidRPr="00A0709D" w:rsidRDefault="00B0703C" w:rsidP="00B0703C">
            <w:pPr>
              <w:rPr>
                <w:b/>
              </w:rPr>
            </w:pPr>
            <w:r w:rsidRPr="00A0709D">
              <w:rPr>
                <w:b/>
              </w:rPr>
              <w:t>Размер обеспечения исполнения договора, порядок его предоставления и требования к нему</w:t>
            </w:r>
          </w:p>
        </w:tc>
        <w:tc>
          <w:tcPr>
            <w:tcW w:w="6687" w:type="dxa"/>
            <w:tcBorders>
              <w:top w:val="single" w:sz="4" w:space="0" w:color="auto"/>
              <w:left w:val="single" w:sz="4" w:space="0" w:color="auto"/>
              <w:right w:val="single" w:sz="4" w:space="0" w:color="auto"/>
            </w:tcBorders>
            <w:vAlign w:val="center"/>
            <w:hideMark/>
          </w:tcPr>
          <w:p w14:paraId="62985BEB" w14:textId="262DE93B" w:rsidR="00B0703C" w:rsidRPr="00A0709D" w:rsidRDefault="005906B4" w:rsidP="00B0703C">
            <w:pPr>
              <w:jc w:val="both"/>
            </w:pPr>
            <w:r>
              <w:fldChar w:fldCharType="begin">
                <w:ffData>
                  <w:name w:val=""/>
                  <w:enabled/>
                  <w:calcOnExit w:val="0"/>
                  <w:textInput/>
                </w:ffData>
              </w:fldChar>
            </w:r>
            <w:r>
              <w:instrText xml:space="preserve"> FORMTEXT </w:instrText>
            </w:r>
            <w:r>
              <w:fldChar w:fldCharType="separate"/>
            </w:r>
            <w:r w:rsidRPr="00A0709D">
              <w:t>Не установлен</w:t>
            </w:r>
            <w:r>
              <w:fldChar w:fldCharType="end"/>
            </w:r>
          </w:p>
        </w:tc>
      </w:tr>
      <w:tr w:rsidR="00B0703C" w:rsidRPr="00A0709D" w14:paraId="5E126EF8" w14:textId="77777777" w:rsidTr="00E47065">
        <w:trPr>
          <w:trHeight w:val="2821"/>
        </w:trPr>
        <w:tc>
          <w:tcPr>
            <w:tcW w:w="675" w:type="dxa"/>
            <w:vMerge/>
            <w:tcBorders>
              <w:left w:val="single" w:sz="4" w:space="0" w:color="auto"/>
              <w:bottom w:val="single" w:sz="4" w:space="0" w:color="auto"/>
              <w:right w:val="single" w:sz="4" w:space="0" w:color="auto"/>
            </w:tcBorders>
            <w:vAlign w:val="center"/>
            <w:hideMark/>
          </w:tcPr>
          <w:p w14:paraId="6CE74F59" w14:textId="77777777" w:rsidR="00B0703C" w:rsidRPr="00A0709D" w:rsidRDefault="00B0703C" w:rsidP="00B0703C">
            <w:pPr>
              <w:jc w:val="center"/>
              <w:rPr>
                <w:b/>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0DC044B" w14:textId="0B5D4BE6" w:rsidR="00B0703C" w:rsidRPr="00A0709D" w:rsidRDefault="00B0703C" w:rsidP="00B0703C">
            <w:pPr>
              <w:spacing w:line="252" w:lineRule="auto"/>
              <w:jc w:val="both"/>
              <w:rPr>
                <w:b/>
                <w:bCs/>
                <w:lang w:eastAsia="en-US"/>
              </w:rPr>
            </w:pPr>
            <w:r w:rsidRPr="00A0709D">
              <w:rPr>
                <w:b/>
                <w:bCs/>
                <w:lang w:eastAsia="en-US"/>
              </w:rPr>
              <w:t>Размер</w:t>
            </w:r>
            <w:r w:rsidR="00B279F8">
              <w:rPr>
                <w:b/>
                <w:bCs/>
                <w:lang w:eastAsia="en-US"/>
              </w:rPr>
              <w:t xml:space="preserve"> </w:t>
            </w:r>
            <w:r w:rsidRPr="00A0709D">
              <w:rPr>
                <w:b/>
                <w:bCs/>
                <w:lang w:eastAsia="en-US"/>
              </w:rPr>
              <w:t xml:space="preserve">обеспечения исполнения договора, если по результатам проведения </w:t>
            </w:r>
            <w:r w:rsidRPr="00A0709D">
              <w:rPr>
                <w:b/>
              </w:rPr>
              <w:t>электронного аукциона</w:t>
            </w:r>
            <w:r w:rsidRPr="00A0709D">
              <w:rPr>
                <w:b/>
                <w:bCs/>
                <w:lang w:eastAsia="en-US"/>
              </w:rPr>
              <w:t xml:space="preserve"> участником закупки, с которым заключается договор, предложена цена услуги, которая на 25 процентов и более ниже начальной (максимальной) цены торгов</w:t>
            </w:r>
          </w:p>
          <w:p w14:paraId="139D6792" w14:textId="77777777" w:rsidR="00B0703C" w:rsidRPr="00A0709D" w:rsidRDefault="00B0703C" w:rsidP="00B0703C">
            <w:pPr>
              <w:rPr>
                <w:b/>
              </w:rPr>
            </w:pPr>
            <w:r w:rsidRPr="00A0709D">
              <w:rPr>
                <w:b/>
                <w:bCs/>
                <w:color w:val="FF0000"/>
                <w:lang w:eastAsia="en-US"/>
              </w:rPr>
              <w:t>(Антидемпинговые меры)</w:t>
            </w:r>
          </w:p>
        </w:tc>
        <w:tc>
          <w:tcPr>
            <w:tcW w:w="6687" w:type="dxa"/>
            <w:tcBorders>
              <w:left w:val="single" w:sz="4" w:space="0" w:color="auto"/>
              <w:bottom w:val="single" w:sz="4" w:space="0" w:color="auto"/>
              <w:right w:val="single" w:sz="4" w:space="0" w:color="auto"/>
            </w:tcBorders>
            <w:vAlign w:val="center"/>
            <w:hideMark/>
          </w:tcPr>
          <w:p w14:paraId="5E78DF11" w14:textId="0BAAD9F4" w:rsidR="00B0703C" w:rsidRPr="00A0709D" w:rsidRDefault="005906B4" w:rsidP="005906B4">
            <w:pPr>
              <w:jc w:val="both"/>
              <w:rPr>
                <w:b/>
              </w:rPr>
            </w:pPr>
            <w:r>
              <w:fldChar w:fldCharType="begin">
                <w:ffData>
                  <w:name w:val=""/>
                  <w:enabled/>
                  <w:calcOnExit w:val="0"/>
                  <w:textInput/>
                </w:ffData>
              </w:fldChar>
            </w:r>
            <w:r>
              <w:instrText xml:space="preserve"> FORMTEXT </w:instrText>
            </w:r>
            <w:r>
              <w:fldChar w:fldCharType="separate"/>
            </w:r>
            <w:r w:rsidRPr="00A0709D">
              <w:rPr>
                <w:lang w:eastAsia="en-US"/>
              </w:rPr>
              <w:t>Порядок предоставления обеспечения исполнения договора и требования к нему указаны в пункте 2</w:t>
            </w:r>
            <w:r>
              <w:rPr>
                <w:lang w:eastAsia="en-US"/>
              </w:rPr>
              <w:t>3</w:t>
            </w:r>
            <w:r w:rsidRPr="00A0709D">
              <w:rPr>
                <w:lang w:eastAsia="en-US"/>
              </w:rPr>
              <w:t xml:space="preserve"> раздела «Общие положения» настоящей документации</w:t>
            </w:r>
            <w:r>
              <w:fldChar w:fldCharType="end"/>
            </w:r>
          </w:p>
        </w:tc>
      </w:tr>
      <w:tr w:rsidR="00B0703C" w:rsidRPr="00A0709D" w14:paraId="28B5B10D"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043815E3" w14:textId="77777777" w:rsidR="00B0703C" w:rsidRPr="00A0709D" w:rsidRDefault="00B0703C" w:rsidP="00B0703C">
            <w:pPr>
              <w:jc w:val="center"/>
              <w:rPr>
                <w:b/>
              </w:rPr>
            </w:pPr>
            <w:r w:rsidRPr="00A0709D">
              <w:rPr>
                <w:b/>
              </w:rPr>
              <w:t>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AC4741" w14:textId="099774C9" w:rsidR="00B0703C" w:rsidRPr="00A0709D" w:rsidRDefault="00B0703C" w:rsidP="00B0703C">
            <w:pPr>
              <w:autoSpaceDE w:val="0"/>
              <w:autoSpaceDN w:val="0"/>
              <w:rPr>
                <w:b/>
                <w:bCs/>
              </w:rPr>
            </w:pPr>
            <w:r w:rsidRPr="00A0709D">
              <w:rPr>
                <w:b/>
                <w:bCs/>
              </w:rPr>
              <w:t xml:space="preserve">Приоритет товаров российского происхождения, работ, услуг, выполняемых, оказываемых российскими лицами, по отношению к товарам, происходящим из </w:t>
            </w:r>
            <w:r w:rsidRPr="00A0709D">
              <w:rPr>
                <w:b/>
                <w:bCs/>
              </w:rPr>
              <w:lastRenderedPageBreak/>
              <w:t>иностранного государства, работам, услугам, выполняемым, оказываемым иностранными лицами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A3685BE" w14:textId="77777777" w:rsidR="00B0703C" w:rsidRPr="00A0709D" w:rsidRDefault="00B0703C" w:rsidP="00B0703C">
            <w:pPr>
              <w:ind w:firstLine="176"/>
              <w:jc w:val="both"/>
              <w:rPr>
                <w:bCs/>
              </w:rPr>
            </w:pPr>
            <w:r w:rsidRPr="00A0709D">
              <w:lastRenderedPageBreak/>
              <w:t xml:space="preserve">Участнику закупки </w:t>
            </w:r>
            <w:r w:rsidRPr="00A0709D">
              <w:rPr>
                <w:b/>
              </w:rPr>
              <w:t xml:space="preserve">в первой части заявки необходимо декларировать </w:t>
            </w:r>
            <w:r w:rsidRPr="00A0709D">
              <w:t>наименование страны происхождения поставляемого товара</w:t>
            </w:r>
          </w:p>
        </w:tc>
      </w:tr>
      <w:tr w:rsidR="00B0703C" w:rsidRPr="00A0709D" w14:paraId="22411212"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D561032" w14:textId="77777777" w:rsidR="00B0703C" w:rsidRPr="00A0709D" w:rsidRDefault="00B0703C" w:rsidP="00B0703C">
            <w:pPr>
              <w:autoSpaceDE w:val="0"/>
              <w:autoSpaceDN w:val="0"/>
              <w:jc w:val="center"/>
              <w:rPr>
                <w:b/>
                <w:bCs/>
              </w:rPr>
            </w:pPr>
            <w:r w:rsidRPr="00A0709D">
              <w:rPr>
                <w:b/>
                <w:bCs/>
              </w:rPr>
              <w:lastRenderedPageBreak/>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B82B26" w14:textId="77777777" w:rsidR="00B0703C" w:rsidRPr="00A0709D" w:rsidRDefault="00B0703C" w:rsidP="00B0703C">
            <w:pPr>
              <w:autoSpaceDE w:val="0"/>
              <w:autoSpaceDN w:val="0"/>
              <w:rPr>
                <w:b/>
                <w:bCs/>
              </w:rPr>
            </w:pPr>
            <w:r w:rsidRPr="00A0709D">
              <w:rPr>
                <w:b/>
                <w:bCs/>
              </w:rPr>
              <w:t>Обязательные требования к участникам закупки, в том числе квалификационные</w:t>
            </w:r>
          </w:p>
        </w:tc>
        <w:tc>
          <w:tcPr>
            <w:tcW w:w="6687" w:type="dxa"/>
            <w:tcBorders>
              <w:top w:val="single" w:sz="4" w:space="0" w:color="auto"/>
              <w:left w:val="single" w:sz="4" w:space="0" w:color="auto"/>
              <w:bottom w:val="single" w:sz="4" w:space="0" w:color="auto"/>
              <w:right w:val="single" w:sz="4" w:space="0" w:color="auto"/>
            </w:tcBorders>
            <w:vAlign w:val="center"/>
          </w:tcPr>
          <w:p w14:paraId="395C3A9B" w14:textId="0423E600" w:rsidR="00B0703C" w:rsidRPr="00A0709D" w:rsidRDefault="00B0703C" w:rsidP="001748F8">
            <w:pPr>
              <w:ind w:firstLine="175"/>
              <w:jc w:val="both"/>
            </w:pPr>
          </w:p>
        </w:tc>
      </w:tr>
      <w:tr w:rsidR="00B0703C" w:rsidRPr="00A0709D" w14:paraId="453C46D5"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55EF423" w14:textId="77777777" w:rsidR="00B0703C" w:rsidRPr="00A0709D" w:rsidRDefault="00B0703C" w:rsidP="00B0703C">
            <w:pPr>
              <w:jc w:val="center"/>
            </w:pPr>
            <w:r w:rsidRPr="00A0709D">
              <w:t>15.1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C8B404"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CAEB401" w14:textId="501C52EA" w:rsidR="00B0703C" w:rsidRPr="00A0709D" w:rsidRDefault="00B0703C" w:rsidP="00B0703C">
            <w:pPr>
              <w:ind w:firstLine="175"/>
              <w:jc w:val="both"/>
            </w:pPr>
            <w:r w:rsidRPr="00A0709D">
              <w:t>Требования не установлены</w:t>
            </w:r>
          </w:p>
        </w:tc>
      </w:tr>
      <w:tr w:rsidR="00B0703C" w:rsidRPr="00A0709D" w14:paraId="429C75D2"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4762342" w14:textId="77777777" w:rsidR="00B0703C" w:rsidRPr="00A0709D" w:rsidRDefault="00B0703C" w:rsidP="00B0703C">
            <w:pPr>
              <w:jc w:val="center"/>
            </w:pPr>
            <w:r w:rsidRPr="00A0709D">
              <w:t>15.2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337890"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4.3 пункта 4 раздела I. «Общие положения» настоящей документации –</w:t>
            </w:r>
          </w:p>
          <w:p w14:paraId="58A50121" w14:textId="77777777" w:rsidR="00B0703C" w:rsidRPr="00A0709D" w:rsidRDefault="00B0703C" w:rsidP="00B0703C">
            <w:pPr>
              <w:autoSpaceDE w:val="0"/>
              <w:autoSpaceDN w:val="0"/>
              <w:adjustRightInd w:val="0"/>
            </w:pPr>
            <w:r w:rsidRPr="00A0709D">
              <w:t>единые квалификационные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tcPr>
          <w:p w14:paraId="4D294081" w14:textId="77777777" w:rsidR="00B0703C" w:rsidRPr="00A0709D" w:rsidRDefault="00B0703C" w:rsidP="00B0703C">
            <w:pPr>
              <w:ind w:firstLine="175"/>
              <w:jc w:val="both"/>
            </w:pPr>
            <w:r w:rsidRPr="00A0709D">
              <w:t xml:space="preserve">Требования не установлены </w:t>
            </w:r>
          </w:p>
        </w:tc>
      </w:tr>
      <w:tr w:rsidR="00B0703C" w:rsidRPr="00A0709D" w14:paraId="44D473EF"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760D4C8" w14:textId="77777777" w:rsidR="00B0703C" w:rsidRPr="00A0709D" w:rsidRDefault="00B0703C" w:rsidP="00B0703C">
            <w:pPr>
              <w:jc w:val="center"/>
            </w:pPr>
            <w:r w:rsidRPr="00A0709D">
              <w:t>15.3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CFA7D1"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4.1.2 пункта 4.1 пункта 4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65C861" w14:textId="77777777" w:rsidR="00B0703C" w:rsidRPr="00A0709D" w:rsidRDefault="00B0703C" w:rsidP="00B0703C">
            <w:pPr>
              <w:ind w:firstLine="175"/>
              <w:jc w:val="both"/>
            </w:pPr>
            <w:r w:rsidRPr="00A0709D">
              <w:t>Участник закупки должен предоставить соответствующие документы:</w:t>
            </w:r>
          </w:p>
          <w:p w14:paraId="78C507B4" w14:textId="77777777" w:rsidR="00B0703C" w:rsidRPr="00A0709D" w:rsidRDefault="00B0703C" w:rsidP="00B0703C">
            <w:pPr>
              <w:jc w:val="both"/>
            </w:pPr>
            <w:r w:rsidRPr="00A0709D">
              <w:t>полученную, не ранее, чем за 3 (три) месяца до дня размещения на Официальном сайте Единой информационной системы в сфере закупок (далее – Официальный сайт ЕИС) извещения об аукционе в электронной форме и документации об аукционе в электронной форме, копию выписки из ЕГРЮЛ (для юридических лиц)/ ЕГРИП;</w:t>
            </w:r>
          </w:p>
          <w:p w14:paraId="39C575C2" w14:textId="77777777" w:rsidR="00B0703C" w:rsidRPr="00A0709D" w:rsidRDefault="00B0703C" w:rsidP="00B0703C">
            <w:pPr>
              <w:ind w:firstLine="175"/>
              <w:jc w:val="both"/>
            </w:pPr>
            <w:r w:rsidRPr="00A0709D">
              <w:t xml:space="preserve">копии учредительных документов участника закупки (для юридических лиц) </w:t>
            </w:r>
          </w:p>
          <w:p w14:paraId="67436692" w14:textId="77777777" w:rsidR="00B0703C" w:rsidRPr="00A0709D" w:rsidRDefault="00B0703C" w:rsidP="00B0703C">
            <w:pPr>
              <w:ind w:firstLine="175"/>
              <w:jc w:val="both"/>
            </w:pPr>
            <w:r w:rsidRPr="00A0709D">
              <w:t>решение об одобрении или о совершении крупной сделки</w:t>
            </w:r>
          </w:p>
          <w:p w14:paraId="1FC2D9BD" w14:textId="77777777" w:rsidR="00B0703C" w:rsidRPr="00A0709D" w:rsidRDefault="00B0703C" w:rsidP="00B0703C">
            <w:pPr>
              <w:ind w:firstLine="175"/>
              <w:jc w:val="both"/>
            </w:pPr>
            <w:r w:rsidRPr="00A0709D">
              <w:t>информацию о применяемой системе налогообложения участника закупки</w:t>
            </w:r>
          </w:p>
          <w:p w14:paraId="1127F451" w14:textId="77777777" w:rsidR="00B0703C" w:rsidRPr="00A0709D" w:rsidRDefault="00B0703C" w:rsidP="00733FAE">
            <w:pPr>
              <w:ind w:firstLine="175"/>
              <w:jc w:val="both"/>
            </w:pPr>
            <w:r w:rsidRPr="00A0709D">
              <w:t>копии документов, удостоверяющих личность (для иного физического лица); письменное согласие на обработку своих персональных данных.</w:t>
            </w:r>
          </w:p>
        </w:tc>
      </w:tr>
      <w:tr w:rsidR="00B0703C" w:rsidRPr="00A0709D" w14:paraId="5F3158F8" w14:textId="77777777" w:rsidTr="00553C16">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25706D9E" w14:textId="77777777" w:rsidR="00B0703C" w:rsidRPr="00A0709D" w:rsidRDefault="00B0703C" w:rsidP="00B0703C">
            <w:pPr>
              <w:jc w:val="center"/>
            </w:pPr>
            <w:r w:rsidRPr="00A0709D">
              <w:t>15.4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2A1F69"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подпунктами 4.1.3-4.1.11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03F742" w14:textId="77777777" w:rsidR="00B0703C" w:rsidRPr="00A0709D" w:rsidRDefault="00B0703C" w:rsidP="00553C16">
            <w:pPr>
              <w:ind w:firstLine="175"/>
            </w:pPr>
            <w:r w:rsidRPr="00A0709D">
              <w:t>Участник закупки должен предоставить декларацию о соответствии участника аукциона требованиям, установленным пунктами 4.1.3 – 4.1.11 пункта 4.1 раздела I. «Общие положения» настоящей 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tc>
      </w:tr>
      <w:tr w:rsidR="00B0703C" w:rsidRPr="00A0709D" w14:paraId="58EE9381"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32F1291" w14:textId="77777777" w:rsidR="00B0703C" w:rsidRPr="00A0709D" w:rsidRDefault="00B0703C" w:rsidP="00B0703C">
            <w:pPr>
              <w:jc w:val="center"/>
              <w:rPr>
                <w:b/>
              </w:rPr>
            </w:pPr>
            <w:r w:rsidRPr="00A0709D">
              <w:rPr>
                <w:b/>
              </w:rPr>
              <w:t>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7EA71" w14:textId="77777777" w:rsidR="00B0703C" w:rsidRPr="00A0709D" w:rsidRDefault="00B0703C" w:rsidP="00B0703C">
            <w:pPr>
              <w:autoSpaceDE w:val="0"/>
              <w:autoSpaceDN w:val="0"/>
              <w:adjustRightInd w:val="0"/>
              <w:rPr>
                <w:b/>
              </w:rPr>
            </w:pPr>
            <w:r w:rsidRPr="00A0709D">
              <w:rPr>
                <w:b/>
              </w:rPr>
              <w:t>Дополнительные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19B982" w14:textId="77777777" w:rsidR="00B0703C" w:rsidRPr="00A0709D" w:rsidRDefault="00B0703C" w:rsidP="00B0703C">
            <w:pPr>
              <w:ind w:firstLine="175"/>
              <w:jc w:val="both"/>
            </w:pPr>
            <w:r w:rsidRPr="00A0709D">
              <w:t xml:space="preserve">Не установлены. </w:t>
            </w:r>
          </w:p>
        </w:tc>
      </w:tr>
      <w:tr w:rsidR="00B0703C" w:rsidRPr="00A0709D" w14:paraId="2A7930F5" w14:textId="77777777" w:rsidTr="00C675C8">
        <w:trPr>
          <w:trHeight w:val="65"/>
        </w:trPr>
        <w:tc>
          <w:tcPr>
            <w:tcW w:w="675" w:type="dxa"/>
            <w:tcBorders>
              <w:top w:val="single" w:sz="4" w:space="0" w:color="auto"/>
              <w:left w:val="single" w:sz="4" w:space="0" w:color="auto"/>
              <w:bottom w:val="single" w:sz="4" w:space="0" w:color="auto"/>
              <w:right w:val="single" w:sz="4" w:space="0" w:color="auto"/>
            </w:tcBorders>
            <w:vAlign w:val="center"/>
            <w:hideMark/>
          </w:tcPr>
          <w:p w14:paraId="539DAF8D" w14:textId="77777777" w:rsidR="00B0703C" w:rsidRPr="00A0709D" w:rsidRDefault="00B0703C" w:rsidP="00B0703C">
            <w:pPr>
              <w:jc w:val="center"/>
              <w:rPr>
                <w:b/>
              </w:rPr>
            </w:pPr>
            <w:r w:rsidRPr="00A0709D">
              <w:rPr>
                <w:b/>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649F71" w14:textId="77777777" w:rsidR="00B0703C" w:rsidRPr="00A0709D" w:rsidRDefault="00B0703C" w:rsidP="00B0703C">
            <w:pPr>
              <w:rPr>
                <w:b/>
              </w:rPr>
            </w:pPr>
            <w:r w:rsidRPr="00A0709D">
              <w:rPr>
                <w:b/>
              </w:rPr>
              <w:t>Особенности участия субъектов малого и среднего предпринимательства в закупках товаров, работ, услуг отдельными видами юридических лиц в соответствии с постановлением Правительства Российской Федерации от 11 декабря 2014 г. № 1352</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645AF7C" w14:textId="77777777" w:rsidR="00B0703C" w:rsidRPr="00A0709D" w:rsidRDefault="00B0703C" w:rsidP="00B0703C">
            <w:pPr>
              <w:ind w:firstLine="175"/>
              <w:jc w:val="both"/>
            </w:pPr>
            <w:r w:rsidRPr="00A0709D">
              <w:t>Не установлен</w:t>
            </w:r>
          </w:p>
          <w:p w14:paraId="5A69DE12" w14:textId="77777777" w:rsidR="00B0703C" w:rsidRPr="00A0709D" w:rsidRDefault="00B0703C" w:rsidP="00B0703C">
            <w:pPr>
              <w:ind w:firstLine="175"/>
              <w:jc w:val="both"/>
            </w:pPr>
          </w:p>
        </w:tc>
      </w:tr>
      <w:tr w:rsidR="00B0703C" w:rsidRPr="00A0709D" w14:paraId="273B7AF4" w14:textId="77777777" w:rsidTr="00C675C8">
        <w:trPr>
          <w:trHeight w:val="70"/>
        </w:trPr>
        <w:tc>
          <w:tcPr>
            <w:tcW w:w="675" w:type="dxa"/>
            <w:tcBorders>
              <w:top w:val="single" w:sz="4" w:space="0" w:color="auto"/>
              <w:left w:val="single" w:sz="4" w:space="0" w:color="auto"/>
              <w:bottom w:val="single" w:sz="4" w:space="0" w:color="auto"/>
              <w:right w:val="single" w:sz="4" w:space="0" w:color="auto"/>
            </w:tcBorders>
            <w:vAlign w:val="center"/>
            <w:hideMark/>
          </w:tcPr>
          <w:p w14:paraId="0657E75F" w14:textId="77777777" w:rsidR="00B0703C" w:rsidRPr="00A0709D" w:rsidRDefault="00B0703C" w:rsidP="00B0703C">
            <w:pPr>
              <w:jc w:val="center"/>
              <w:rPr>
                <w:b/>
              </w:rPr>
            </w:pPr>
            <w:r w:rsidRPr="00A0709D">
              <w:rPr>
                <w:b/>
              </w:rPr>
              <w:t>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53DC1C" w14:textId="77777777" w:rsidR="00B0703C" w:rsidRPr="00A0709D" w:rsidRDefault="00B0703C" w:rsidP="00B0703C">
            <w:r w:rsidRPr="00A0709D">
              <w:rPr>
                <w:b/>
              </w:rPr>
              <w:t xml:space="preserve">Перечень документов, подтверждающих соответствие товара, </w:t>
            </w:r>
            <w:r w:rsidRPr="00A0709D">
              <w:rPr>
                <w:b/>
              </w:rPr>
              <w:lastRenderedPageBreak/>
              <w:t>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работы, услуги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D300BA5" w14:textId="77777777" w:rsidR="00B0703C" w:rsidRPr="00A0709D" w:rsidRDefault="00B0703C" w:rsidP="00B0703C">
            <w:pPr>
              <w:ind w:firstLine="175"/>
              <w:jc w:val="both"/>
            </w:pPr>
            <w:r w:rsidRPr="00A0709D">
              <w:lastRenderedPageBreak/>
              <w:t>Не требуется</w:t>
            </w:r>
          </w:p>
        </w:tc>
      </w:tr>
      <w:tr w:rsidR="00B0703C" w:rsidRPr="00A0709D" w14:paraId="613A14A3" w14:textId="77777777" w:rsidTr="00C675C8">
        <w:trPr>
          <w:trHeight w:val="429"/>
        </w:trPr>
        <w:tc>
          <w:tcPr>
            <w:tcW w:w="675" w:type="dxa"/>
            <w:tcBorders>
              <w:top w:val="single" w:sz="4" w:space="0" w:color="auto"/>
              <w:left w:val="single" w:sz="4" w:space="0" w:color="auto"/>
              <w:bottom w:val="single" w:sz="4" w:space="0" w:color="auto"/>
              <w:right w:val="single" w:sz="4" w:space="0" w:color="auto"/>
            </w:tcBorders>
            <w:vAlign w:val="center"/>
            <w:hideMark/>
          </w:tcPr>
          <w:p w14:paraId="2FE8BD74" w14:textId="77777777" w:rsidR="00B0703C" w:rsidRPr="00A0709D" w:rsidRDefault="00B0703C" w:rsidP="00B0703C">
            <w:pPr>
              <w:jc w:val="center"/>
              <w:rPr>
                <w:b/>
              </w:rPr>
            </w:pPr>
            <w:r w:rsidRPr="00A0709D">
              <w:rPr>
                <w:b/>
              </w:rPr>
              <w:lastRenderedPageBreak/>
              <w:t>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B8EAAD" w14:textId="77777777" w:rsidR="00B0703C" w:rsidRPr="00A0709D" w:rsidRDefault="00B0703C" w:rsidP="00B0703C">
            <w:pPr>
              <w:rPr>
                <w:b/>
              </w:rPr>
            </w:pPr>
            <w:r w:rsidRPr="00A0709D">
              <w:rPr>
                <w:b/>
              </w:rPr>
              <w:t>Официальный язык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70FB906" w14:textId="77777777" w:rsidR="00B0703C" w:rsidRPr="00A0709D" w:rsidRDefault="00B0703C" w:rsidP="00B0703C">
            <w:pPr>
              <w:ind w:firstLine="175"/>
              <w:jc w:val="both"/>
            </w:pPr>
            <w:r w:rsidRPr="00A0709D">
              <w:t>Русский</w:t>
            </w:r>
          </w:p>
        </w:tc>
      </w:tr>
      <w:tr w:rsidR="00B0703C" w:rsidRPr="00A0709D" w14:paraId="5A7D607F"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0C369BEB" w14:textId="77777777" w:rsidR="00B0703C" w:rsidRPr="00A0709D" w:rsidRDefault="00B0703C" w:rsidP="00B0703C">
            <w:pPr>
              <w:jc w:val="center"/>
              <w:rPr>
                <w:b/>
              </w:rPr>
            </w:pPr>
            <w:r w:rsidRPr="00A0709D">
              <w:rPr>
                <w:b/>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082CA9" w14:textId="77777777" w:rsidR="00B0703C" w:rsidRPr="00A0709D" w:rsidRDefault="00B0703C" w:rsidP="00B0703C">
            <w:pPr>
              <w:rPr>
                <w:b/>
              </w:rPr>
            </w:pPr>
            <w:r w:rsidRPr="00A0709D">
              <w:rPr>
                <w:b/>
              </w:rPr>
              <w:t>Валюта, используемая для формирования цены договора и расчетов с поставщиками (подрядчиками, исполнителями)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2A62244" w14:textId="77777777" w:rsidR="00B0703C" w:rsidRPr="00A0709D" w:rsidRDefault="00B0703C" w:rsidP="00B0703C">
            <w:pPr>
              <w:ind w:firstLine="175"/>
              <w:jc w:val="both"/>
            </w:pPr>
            <w:r w:rsidRPr="00A0709D">
              <w:t>Российский рубль</w:t>
            </w:r>
          </w:p>
        </w:tc>
      </w:tr>
      <w:tr w:rsidR="00B0703C" w:rsidRPr="00A0709D" w14:paraId="6D19E366"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6EBC128" w14:textId="77777777" w:rsidR="00B0703C" w:rsidRPr="00A0709D" w:rsidRDefault="00B0703C" w:rsidP="00B0703C">
            <w:pPr>
              <w:jc w:val="center"/>
              <w:rPr>
                <w:b/>
              </w:rPr>
            </w:pPr>
            <w:r w:rsidRPr="00A0709D">
              <w:rPr>
                <w:b/>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5DC6EA" w14:textId="77777777" w:rsidR="00B0703C" w:rsidRPr="00A0709D" w:rsidRDefault="00B0703C" w:rsidP="00B0703C">
            <w:pPr>
              <w:rPr>
                <w:b/>
              </w:rPr>
            </w:pPr>
            <w:r w:rsidRPr="00A0709D">
              <w:rPr>
                <w:b/>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A4DF5E" w14:textId="77777777" w:rsidR="00B0703C" w:rsidRPr="00A0709D" w:rsidRDefault="00B0703C" w:rsidP="00B0703C">
            <w:pPr>
              <w:ind w:firstLine="175"/>
              <w:jc w:val="both"/>
            </w:pPr>
            <w:r w:rsidRPr="00A0709D">
              <w:t>Для оплаты договора используются только рубли Российской Федерации без перевода на иностранные валюты</w:t>
            </w:r>
          </w:p>
        </w:tc>
      </w:tr>
      <w:tr w:rsidR="00B0703C" w:rsidRPr="00A0709D" w14:paraId="44646778"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535C07C" w14:textId="77777777" w:rsidR="00B0703C" w:rsidRPr="00A0709D" w:rsidRDefault="00B0703C" w:rsidP="00B0703C">
            <w:pPr>
              <w:jc w:val="center"/>
              <w:rPr>
                <w:b/>
              </w:rPr>
            </w:pPr>
            <w:r w:rsidRPr="00A0709D">
              <w:rPr>
                <w:b/>
              </w:rPr>
              <w:t>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261569" w14:textId="77777777" w:rsidR="00B0703C" w:rsidRPr="00A0709D" w:rsidRDefault="00B0703C" w:rsidP="00B0703C">
            <w:pPr>
              <w:widowControl w:val="0"/>
              <w:autoSpaceDE w:val="0"/>
              <w:autoSpaceDN w:val="0"/>
              <w:adjustRightInd w:val="0"/>
              <w:ind w:firstLine="1"/>
              <w:rPr>
                <w:b/>
              </w:rPr>
            </w:pPr>
            <w:r w:rsidRPr="00A0709D">
              <w:rPr>
                <w:b/>
              </w:rPr>
              <w:t>Реквизиты счета для перечисления денежных средств, в качестве обеспечения исполнения обязательств по договору (в случае установления требований)</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210381C" w14:textId="77777777" w:rsidR="00B0703C" w:rsidRPr="00A0709D" w:rsidRDefault="00B0703C" w:rsidP="00B0703C">
            <w:pPr>
              <w:widowControl w:val="0"/>
              <w:autoSpaceDE w:val="0"/>
              <w:autoSpaceDN w:val="0"/>
              <w:adjustRightInd w:val="0"/>
              <w:spacing w:line="276" w:lineRule="auto"/>
              <w:ind w:firstLine="175"/>
              <w:jc w:val="both"/>
              <w:rPr>
                <w:lang w:eastAsia="en-US"/>
              </w:rPr>
            </w:pPr>
            <w:r w:rsidRPr="00A0709D">
              <w:rPr>
                <w:lang w:eastAsia="en-US"/>
              </w:rPr>
              <w:t>Наименование заказчика: Филиал Федерального государственного предприятия «Ведомственная охрана железнодорожного транспорта Российской Федерации» на Октябрьской железной дороге»;</w:t>
            </w:r>
          </w:p>
          <w:p w14:paraId="33455148" w14:textId="77777777" w:rsidR="00B0703C" w:rsidRPr="00A0709D" w:rsidRDefault="00B0703C" w:rsidP="00553C16">
            <w:pPr>
              <w:widowControl w:val="0"/>
              <w:autoSpaceDE w:val="0"/>
              <w:autoSpaceDN w:val="0"/>
              <w:adjustRightInd w:val="0"/>
              <w:spacing w:line="276" w:lineRule="auto"/>
              <w:ind w:firstLine="633"/>
              <w:jc w:val="both"/>
              <w:rPr>
                <w:lang w:eastAsia="en-US"/>
              </w:rPr>
            </w:pPr>
            <w:r w:rsidRPr="00A0709D">
              <w:rPr>
                <w:lang w:eastAsia="en-US"/>
              </w:rPr>
              <w:t>реквизиты:</w:t>
            </w:r>
          </w:p>
          <w:p w14:paraId="054BF919"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ИНН 7701330105,</w:t>
            </w:r>
          </w:p>
          <w:p w14:paraId="4E9FE190"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КПП 781102001,</w:t>
            </w:r>
          </w:p>
          <w:p w14:paraId="669D34F7"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БИК 044030704,</w:t>
            </w:r>
          </w:p>
          <w:p w14:paraId="3805D7E6" w14:textId="77777777" w:rsidR="00B0703C" w:rsidRPr="00A0709D" w:rsidRDefault="00B0703C" w:rsidP="00553C16">
            <w:pPr>
              <w:spacing w:line="276" w:lineRule="auto"/>
              <w:ind w:firstLine="633"/>
              <w:rPr>
                <w:lang w:eastAsia="en-US"/>
              </w:rPr>
            </w:pPr>
            <w:r w:rsidRPr="00A0709D">
              <w:rPr>
                <w:lang w:eastAsia="en-US"/>
              </w:rPr>
              <w:t>Р/с 405 028 105 370 000 001 10</w:t>
            </w:r>
          </w:p>
          <w:p w14:paraId="5338692C" w14:textId="77777777" w:rsidR="00B0703C" w:rsidRPr="00A0709D" w:rsidRDefault="00B0703C" w:rsidP="00553C16">
            <w:pPr>
              <w:spacing w:line="276" w:lineRule="auto"/>
              <w:ind w:firstLine="633"/>
              <w:rPr>
                <w:lang w:eastAsia="en-US"/>
              </w:rPr>
            </w:pPr>
            <w:r w:rsidRPr="00A0709D">
              <w:rPr>
                <w:lang w:eastAsia="en-US"/>
              </w:rPr>
              <w:t>К/с 301 018 102 000 000 00 704</w:t>
            </w:r>
          </w:p>
          <w:p w14:paraId="63910268" w14:textId="77777777" w:rsidR="00553C16" w:rsidRDefault="00B0703C" w:rsidP="00553C16">
            <w:pPr>
              <w:spacing w:line="276" w:lineRule="auto"/>
              <w:ind w:firstLine="633"/>
              <w:rPr>
                <w:lang w:eastAsia="en-US"/>
              </w:rPr>
            </w:pPr>
            <w:r w:rsidRPr="00A0709D">
              <w:rPr>
                <w:lang w:eastAsia="en-US"/>
              </w:rPr>
              <w:t>Филиал ОПЕРУ Банк ВТБ (ПАО)</w:t>
            </w:r>
          </w:p>
          <w:p w14:paraId="27AF6FE1" w14:textId="686043F7" w:rsidR="00B0703C" w:rsidRPr="00A0709D" w:rsidRDefault="00B0703C" w:rsidP="00553C16">
            <w:pPr>
              <w:spacing w:line="276" w:lineRule="auto"/>
              <w:ind w:firstLine="633"/>
              <w:rPr>
                <w:lang w:eastAsia="en-US"/>
              </w:rPr>
            </w:pPr>
            <w:r w:rsidRPr="00A0709D">
              <w:rPr>
                <w:lang w:eastAsia="en-US"/>
              </w:rPr>
              <w:t>в г. Санкт-Петербурге г. Санкт- Петербург</w:t>
            </w:r>
          </w:p>
          <w:p w14:paraId="1063C8DB" w14:textId="0710A4F7" w:rsidR="00B0703C" w:rsidRPr="00A0709D" w:rsidRDefault="00B0703C" w:rsidP="00B0703C">
            <w:pPr>
              <w:widowControl w:val="0"/>
              <w:autoSpaceDE w:val="0"/>
              <w:autoSpaceDN w:val="0"/>
              <w:adjustRightInd w:val="0"/>
              <w:ind w:firstLine="175"/>
              <w:jc w:val="both"/>
            </w:pPr>
            <w:r w:rsidRPr="00A0709D">
              <w:t>Назначение платежа: «Обеспечение исполнения договора на ___________ (указывается наименование закупки по которой перечисляется обеспечение, номер аукциона, номер извещения в ЕИС)».</w:t>
            </w:r>
          </w:p>
          <w:p w14:paraId="5F1D4349" w14:textId="18547492" w:rsidR="00B0703C" w:rsidRPr="00A0709D" w:rsidRDefault="00B0703C" w:rsidP="00B0703C">
            <w:pPr>
              <w:widowControl w:val="0"/>
              <w:autoSpaceDE w:val="0"/>
              <w:autoSpaceDN w:val="0"/>
              <w:adjustRightInd w:val="0"/>
              <w:ind w:firstLine="175"/>
              <w:jc w:val="both"/>
            </w:pPr>
            <w:r w:rsidRPr="00A0709D">
              <w:t>В случае, если в качестве обеспечения исполнения обязательств по договору Поставщиком (Подрядчиком, Исполнителем) внесены денежные средства на указанный Заказчиком счет, то возврат денежных средств, внесенных в качестве обеспечения исполнения настоящего Договора, осуществляется в течение 30 (тридцати) дней, при условии надлежащего исполнения обязательств по настоящему Договору Поставщиком (Подрядчиком, Исполнителем), со дня получения Заказчиком соответствующего письменного требования поставщика (подрядчика, исполнителя). Денежные средства возвращаются Заказчиком на банковский счет, указанный Поставщиком (Подрядчиком, Исполнителем) в письменном требовании.</w:t>
            </w:r>
          </w:p>
          <w:p w14:paraId="00AB3D89" w14:textId="7B08BDD5" w:rsidR="00B0703C" w:rsidRPr="00A0709D" w:rsidRDefault="00B0703C" w:rsidP="00B0703C">
            <w:pPr>
              <w:widowControl w:val="0"/>
              <w:autoSpaceDE w:val="0"/>
              <w:autoSpaceDN w:val="0"/>
              <w:adjustRightInd w:val="0"/>
              <w:ind w:firstLine="175"/>
              <w:jc w:val="both"/>
            </w:pPr>
            <w:r w:rsidRPr="00A0709D">
              <w:t>В случае отсутствия письменного требования, неполучения такого требования Заказчиком, возврат денежных средств, внесенных в качестве обеспечения исполнения настоящего Договора, осуществляется в течение 30 (тридцати) дней со дня окончания срока действия Договора. Денежные средства возвращаются на банковский счет, указанный Поставщиком (Подрядчиком, Исполнителем) в договоре.</w:t>
            </w:r>
          </w:p>
        </w:tc>
      </w:tr>
    </w:tbl>
    <w:p w14:paraId="5AE230FF" w14:textId="77777777" w:rsidR="00A06F4C" w:rsidRPr="00A0709D" w:rsidRDefault="00A06F4C" w:rsidP="0003676A">
      <w:pPr>
        <w:widowControl w:val="0"/>
        <w:autoSpaceDE w:val="0"/>
        <w:autoSpaceDN w:val="0"/>
        <w:adjustRightInd w:val="0"/>
        <w:ind w:firstLine="709"/>
        <w:jc w:val="both"/>
        <w:rPr>
          <w:b/>
          <w:bCs/>
          <w:u w:val="single"/>
        </w:rPr>
        <w:sectPr w:rsidR="00A06F4C" w:rsidRPr="00A0709D" w:rsidSect="00E87293">
          <w:footerReference w:type="even" r:id="rId9"/>
          <w:footerReference w:type="default" r:id="rId10"/>
          <w:headerReference w:type="first" r:id="rId11"/>
          <w:pgSz w:w="11909" w:h="16834" w:code="9"/>
          <w:pgMar w:top="851" w:right="851" w:bottom="851" w:left="1134" w:header="437" w:footer="497" w:gutter="0"/>
          <w:cols w:space="60"/>
          <w:noEndnote/>
          <w:titlePg/>
        </w:sectPr>
      </w:pPr>
    </w:p>
    <w:p w14:paraId="327E9A1A" w14:textId="5677ED1B" w:rsidR="00AF0FF5" w:rsidRPr="00161735" w:rsidRDefault="00AF0FF5" w:rsidP="001C344F">
      <w:pPr>
        <w:pStyle w:val="10"/>
        <w:numPr>
          <w:ilvl w:val="0"/>
          <w:numId w:val="0"/>
        </w:numPr>
        <w:spacing w:before="0"/>
        <w:ind w:left="709"/>
        <w:contextualSpacing/>
        <w:jc w:val="left"/>
        <w:rPr>
          <w:rFonts w:ascii="Times New Roman" w:hAnsi="Times New Roman"/>
          <w:b w:val="0"/>
          <w:szCs w:val="24"/>
          <w:u w:val="none"/>
          <w:lang w:val="ru-RU"/>
        </w:rPr>
      </w:pPr>
      <w:bookmarkStart w:id="3" w:name="_Toc124099575"/>
      <w:r w:rsidRPr="00161735">
        <w:rPr>
          <w:rFonts w:ascii="Times New Roman" w:hAnsi="Times New Roman"/>
          <w:szCs w:val="24"/>
          <w:u w:val="none"/>
          <w:lang w:val="ru-RU"/>
        </w:rPr>
        <w:lastRenderedPageBreak/>
        <w:t>Раздел</w:t>
      </w:r>
      <w:r w:rsidRPr="00161735">
        <w:rPr>
          <w:rFonts w:ascii="Times New Roman" w:hAnsi="Times New Roman"/>
          <w:szCs w:val="24"/>
          <w:u w:val="none"/>
        </w:rPr>
        <w:t> III</w:t>
      </w:r>
      <w:r w:rsidRPr="00161735">
        <w:rPr>
          <w:rFonts w:ascii="Times New Roman" w:hAnsi="Times New Roman"/>
          <w:szCs w:val="24"/>
          <w:u w:val="none"/>
          <w:lang w:val="ru-RU"/>
        </w:rPr>
        <w:t>.</w:t>
      </w:r>
      <w:r w:rsidRPr="00161735">
        <w:rPr>
          <w:rFonts w:ascii="Times New Roman" w:hAnsi="Times New Roman"/>
          <w:szCs w:val="24"/>
          <w:u w:val="none"/>
        </w:rPr>
        <w:t> </w:t>
      </w:r>
      <w:r w:rsidRPr="00161735">
        <w:rPr>
          <w:rFonts w:ascii="Times New Roman" w:hAnsi="Times New Roman"/>
          <w:szCs w:val="24"/>
          <w:u w:val="none"/>
          <w:lang w:val="ru-RU"/>
        </w:rPr>
        <w:t>Описание предмета закупки</w:t>
      </w:r>
      <w:r w:rsidR="00DF5E04" w:rsidRPr="00161735">
        <w:rPr>
          <w:rFonts w:ascii="Times New Roman" w:hAnsi="Times New Roman"/>
          <w:szCs w:val="24"/>
          <w:u w:val="none"/>
          <w:lang w:val="ru-RU"/>
        </w:rPr>
        <w:t xml:space="preserve"> (Техническое задание)</w:t>
      </w:r>
      <w:bookmarkEnd w:id="3"/>
    </w:p>
    <w:p w14:paraId="485F1ADF" w14:textId="77777777" w:rsidR="00A36073" w:rsidRPr="00C32CA9" w:rsidRDefault="00A36073" w:rsidP="001C344F">
      <w:pPr>
        <w:contextualSpacing/>
        <w:rPr>
          <w:bCs/>
          <w:sz w:val="24"/>
          <w:szCs w:val="24"/>
        </w:rPr>
      </w:pPr>
    </w:p>
    <w:p w14:paraId="32C08642" w14:textId="66185A33" w:rsidR="00AF0FF5" w:rsidRPr="00320692" w:rsidRDefault="00320692" w:rsidP="00320692">
      <w:pPr>
        <w:jc w:val="center"/>
        <w:rPr>
          <w:b/>
          <w:bCs/>
          <w:sz w:val="24"/>
          <w:szCs w:val="24"/>
        </w:rPr>
      </w:pPr>
      <w:r w:rsidRPr="00320692">
        <w:rPr>
          <w:b/>
          <w:bCs/>
          <w:sz w:val="24"/>
          <w:szCs w:val="24"/>
        </w:rPr>
        <w:t>Оказание услуг по обучению 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p>
    <w:p w14:paraId="73E89B94" w14:textId="77777777" w:rsidR="00C136F2" w:rsidRDefault="00C136F2" w:rsidP="004B50FC">
      <w:pPr>
        <w:jc w:val="both"/>
        <w:rPr>
          <w:bCs/>
          <w:sz w:val="24"/>
          <w:szCs w:val="24"/>
        </w:rPr>
      </w:pPr>
    </w:p>
    <w:p w14:paraId="5E4AFCAE" w14:textId="77777777" w:rsidR="00C136F2" w:rsidRPr="008C6FF8" w:rsidRDefault="00C136F2" w:rsidP="00C136F2">
      <w:pPr>
        <w:ind w:firstLine="708"/>
        <w:contextualSpacing/>
        <w:jc w:val="both"/>
        <w:rPr>
          <w:rFonts w:eastAsia="Calibri"/>
          <w:sz w:val="24"/>
          <w:szCs w:val="24"/>
        </w:rPr>
      </w:pPr>
      <w:bookmarkStart w:id="4" w:name="_Toc124099576"/>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338B7FE6" w14:textId="77777777" w:rsidTr="00E87293">
        <w:tc>
          <w:tcPr>
            <w:tcW w:w="3304" w:type="dxa"/>
          </w:tcPr>
          <w:p w14:paraId="3622D816" w14:textId="77777777" w:rsidR="00E87293" w:rsidRDefault="00E87293" w:rsidP="00C136F2">
            <w:pPr>
              <w:contextualSpacing/>
              <w:jc w:val="both"/>
              <w:rPr>
                <w:sz w:val="24"/>
                <w:szCs w:val="24"/>
              </w:rPr>
            </w:pPr>
          </w:p>
        </w:tc>
        <w:tc>
          <w:tcPr>
            <w:tcW w:w="3305" w:type="dxa"/>
          </w:tcPr>
          <w:p w14:paraId="71C8A792" w14:textId="77777777" w:rsidR="00E87293" w:rsidRDefault="00E87293" w:rsidP="00C136F2">
            <w:pPr>
              <w:contextualSpacing/>
              <w:jc w:val="both"/>
              <w:rPr>
                <w:sz w:val="24"/>
                <w:szCs w:val="24"/>
              </w:rPr>
            </w:pPr>
          </w:p>
        </w:tc>
        <w:tc>
          <w:tcPr>
            <w:tcW w:w="3305" w:type="dxa"/>
          </w:tcPr>
          <w:p w14:paraId="39D1753D" w14:textId="77777777" w:rsidR="00E87293" w:rsidRDefault="00E87293" w:rsidP="00C136F2">
            <w:pPr>
              <w:contextualSpacing/>
              <w:jc w:val="both"/>
              <w:rPr>
                <w:sz w:val="24"/>
                <w:szCs w:val="24"/>
              </w:rPr>
            </w:pPr>
          </w:p>
        </w:tc>
      </w:tr>
    </w:tbl>
    <w:p w14:paraId="28D9930F" w14:textId="77777777" w:rsidR="00C136F2" w:rsidRPr="008C6FF8" w:rsidRDefault="00C136F2" w:rsidP="00C136F2">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3DEB75CC" w14:textId="77777777" w:rsidR="00C136F2" w:rsidRPr="008C6FF8" w:rsidRDefault="00C136F2" w:rsidP="00C136F2">
      <w:pPr>
        <w:pStyle w:val="aff5"/>
        <w:jc w:val="both"/>
        <w:rPr>
          <w:rFonts w:ascii="Times New Roman" w:hAnsi="Times New Roman"/>
          <w:b/>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7116"/>
      </w:tblGrid>
      <w:tr w:rsidR="00C136F2" w:rsidRPr="008C6FF8" w14:paraId="6C800973" w14:textId="77777777" w:rsidTr="00E87293">
        <w:trPr>
          <w:tblHeader/>
        </w:trPr>
        <w:tc>
          <w:tcPr>
            <w:tcW w:w="567" w:type="dxa"/>
            <w:shd w:val="clear" w:color="auto" w:fill="auto"/>
            <w:vAlign w:val="center"/>
          </w:tcPr>
          <w:p w14:paraId="0D12FAAA" w14:textId="77777777" w:rsidR="00C136F2" w:rsidRPr="008C6FF8" w:rsidRDefault="00C136F2" w:rsidP="004B01D8">
            <w:pPr>
              <w:contextualSpacing/>
              <w:jc w:val="center"/>
              <w:rPr>
                <w:bCs/>
                <w:sz w:val="24"/>
                <w:szCs w:val="24"/>
              </w:rPr>
            </w:pPr>
            <w:r w:rsidRPr="008C6FF8">
              <w:rPr>
                <w:bCs/>
                <w:sz w:val="24"/>
                <w:szCs w:val="24"/>
              </w:rPr>
              <w:t>№ п/п</w:t>
            </w:r>
          </w:p>
        </w:tc>
        <w:tc>
          <w:tcPr>
            <w:tcW w:w="2240" w:type="dxa"/>
            <w:shd w:val="clear" w:color="auto" w:fill="auto"/>
            <w:vAlign w:val="center"/>
          </w:tcPr>
          <w:p w14:paraId="2C270049" w14:textId="77777777" w:rsidR="00C136F2" w:rsidRPr="008C6FF8" w:rsidRDefault="00C136F2" w:rsidP="004B01D8">
            <w:pPr>
              <w:contextualSpacing/>
              <w:jc w:val="center"/>
              <w:rPr>
                <w:bCs/>
                <w:sz w:val="24"/>
                <w:szCs w:val="24"/>
              </w:rPr>
            </w:pPr>
            <w:r w:rsidRPr="008C6FF8">
              <w:rPr>
                <w:bCs/>
                <w:sz w:val="24"/>
                <w:szCs w:val="24"/>
              </w:rPr>
              <w:t>Параметры требований к услугам</w:t>
            </w:r>
          </w:p>
        </w:tc>
        <w:tc>
          <w:tcPr>
            <w:tcW w:w="7116" w:type="dxa"/>
            <w:shd w:val="clear" w:color="auto" w:fill="auto"/>
            <w:vAlign w:val="center"/>
          </w:tcPr>
          <w:p w14:paraId="6F42B0A8" w14:textId="77777777" w:rsidR="00C136F2" w:rsidRPr="008C6FF8" w:rsidRDefault="00C136F2" w:rsidP="004B01D8">
            <w:pPr>
              <w:contextualSpacing/>
              <w:jc w:val="center"/>
              <w:rPr>
                <w:bCs/>
                <w:sz w:val="24"/>
                <w:szCs w:val="24"/>
              </w:rPr>
            </w:pPr>
            <w:r w:rsidRPr="008C6FF8">
              <w:rPr>
                <w:bCs/>
                <w:sz w:val="24"/>
                <w:szCs w:val="24"/>
              </w:rPr>
              <w:t>Конкретные требования к услугам</w:t>
            </w:r>
          </w:p>
        </w:tc>
      </w:tr>
      <w:tr w:rsidR="00C136F2" w:rsidRPr="008C6FF8" w14:paraId="41E3F15C" w14:textId="77777777" w:rsidTr="00E87293">
        <w:tc>
          <w:tcPr>
            <w:tcW w:w="567" w:type="dxa"/>
            <w:vAlign w:val="center"/>
          </w:tcPr>
          <w:p w14:paraId="06F77AB1" w14:textId="77777777" w:rsidR="00C136F2" w:rsidRPr="008C6FF8" w:rsidRDefault="00C136F2" w:rsidP="004B01D8">
            <w:pPr>
              <w:contextualSpacing/>
              <w:jc w:val="center"/>
              <w:rPr>
                <w:color w:val="000000"/>
                <w:sz w:val="24"/>
                <w:szCs w:val="24"/>
              </w:rPr>
            </w:pPr>
            <w:r w:rsidRPr="008C6FF8">
              <w:rPr>
                <w:color w:val="000000"/>
                <w:sz w:val="24"/>
                <w:szCs w:val="24"/>
              </w:rPr>
              <w:t>1</w:t>
            </w:r>
          </w:p>
        </w:tc>
        <w:tc>
          <w:tcPr>
            <w:tcW w:w="2240" w:type="dxa"/>
            <w:vAlign w:val="center"/>
          </w:tcPr>
          <w:p w14:paraId="5F2A79CB" w14:textId="77777777" w:rsidR="00C136F2" w:rsidRPr="008C6FF8" w:rsidRDefault="00C136F2" w:rsidP="004B01D8">
            <w:pPr>
              <w:contextualSpacing/>
              <w:rPr>
                <w:color w:val="000000"/>
                <w:sz w:val="24"/>
                <w:szCs w:val="24"/>
              </w:rPr>
            </w:pPr>
            <w:r w:rsidRPr="008C6FF8">
              <w:rPr>
                <w:color w:val="000000"/>
                <w:sz w:val="24"/>
                <w:szCs w:val="24"/>
              </w:rPr>
              <w:t>Наименование услуг</w:t>
            </w:r>
          </w:p>
        </w:tc>
        <w:tc>
          <w:tcPr>
            <w:tcW w:w="7116" w:type="dxa"/>
          </w:tcPr>
          <w:p w14:paraId="7B8F4200" w14:textId="13D6D1ED" w:rsidR="00C136F2" w:rsidRPr="008C6FF8" w:rsidRDefault="00C136F2" w:rsidP="00F01B07">
            <w:pPr>
              <w:widowControl w:val="0"/>
              <w:autoSpaceDE w:val="0"/>
              <w:contextualSpacing/>
              <w:jc w:val="both"/>
              <w:rPr>
                <w:color w:val="000000"/>
                <w:sz w:val="24"/>
                <w:szCs w:val="24"/>
              </w:rPr>
            </w:pPr>
            <w:r w:rsidRPr="008C6FF8">
              <w:rPr>
                <w:rStyle w:val="eo-color-grey"/>
                <w:rFonts w:eastAsiaTheme="majorEastAsia"/>
                <w:sz w:val="24"/>
                <w:szCs w:val="24"/>
                <w:shd w:val="clear" w:color="auto" w:fill="FFFFFF"/>
              </w:rPr>
              <w:t>О</w:t>
            </w:r>
            <w:r w:rsidR="00F01B07" w:rsidRPr="00F01B07">
              <w:rPr>
                <w:rStyle w:val="eo-color-grey"/>
                <w:rFonts w:eastAsiaTheme="majorEastAsia"/>
                <w:sz w:val="24"/>
                <w:szCs w:val="24"/>
                <w:shd w:val="clear" w:color="auto" w:fill="FFFFFF"/>
              </w:rPr>
              <w:t>бучени</w:t>
            </w:r>
            <w:r w:rsidR="00F01B07">
              <w:rPr>
                <w:rStyle w:val="eo-color-grey"/>
                <w:rFonts w:eastAsiaTheme="majorEastAsia"/>
                <w:sz w:val="24"/>
                <w:szCs w:val="24"/>
                <w:shd w:val="clear" w:color="auto" w:fill="FFFFFF"/>
              </w:rPr>
              <w:t>е</w:t>
            </w:r>
            <w:r w:rsidR="00F01B07" w:rsidRPr="00F01B07">
              <w:rPr>
                <w:rStyle w:val="eo-color-grey"/>
                <w:rFonts w:eastAsiaTheme="majorEastAsia"/>
                <w:sz w:val="24"/>
                <w:szCs w:val="24"/>
                <w:shd w:val="clear" w:color="auto" w:fill="FFFFFF"/>
              </w:rPr>
              <w:t xml:space="preserve"> 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p>
        </w:tc>
      </w:tr>
      <w:tr w:rsidR="00C136F2" w:rsidRPr="008C6FF8" w14:paraId="7B116DF1" w14:textId="77777777" w:rsidTr="00E87293">
        <w:trPr>
          <w:trHeight w:val="2388"/>
        </w:trPr>
        <w:tc>
          <w:tcPr>
            <w:tcW w:w="567" w:type="dxa"/>
            <w:vAlign w:val="center"/>
          </w:tcPr>
          <w:p w14:paraId="60AF3DE5" w14:textId="77777777" w:rsidR="00C136F2" w:rsidRPr="008C6FF8" w:rsidRDefault="00C136F2" w:rsidP="004B01D8">
            <w:pPr>
              <w:contextualSpacing/>
              <w:jc w:val="center"/>
              <w:rPr>
                <w:sz w:val="24"/>
                <w:szCs w:val="24"/>
              </w:rPr>
            </w:pPr>
            <w:r w:rsidRPr="008C6FF8">
              <w:rPr>
                <w:sz w:val="24"/>
                <w:szCs w:val="24"/>
              </w:rPr>
              <w:t>2</w:t>
            </w:r>
          </w:p>
        </w:tc>
        <w:tc>
          <w:tcPr>
            <w:tcW w:w="2240" w:type="dxa"/>
            <w:vAlign w:val="center"/>
          </w:tcPr>
          <w:p w14:paraId="3DE6747A" w14:textId="77777777" w:rsidR="00C136F2" w:rsidRPr="008C6FF8" w:rsidRDefault="00C136F2" w:rsidP="004B01D8">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7116" w:type="dxa"/>
          </w:tcPr>
          <w:p w14:paraId="4D0F3094" w14:textId="77777777" w:rsidR="00C136F2" w:rsidRPr="008C6FF8" w:rsidRDefault="00C136F2" w:rsidP="004B01D8">
            <w:pPr>
              <w:pStyle w:val="affff5"/>
              <w:ind w:right="141" w:firstLine="284"/>
              <w:contextualSpacing/>
              <w:jc w:val="both"/>
              <w:rPr>
                <w:rFonts w:ascii="Times New Roman" w:hAnsi="Times New Roman"/>
                <w:sz w:val="24"/>
                <w:szCs w:val="24"/>
                <w:lang w:eastAsia="ar-SA"/>
              </w:rPr>
            </w:pPr>
            <w:r w:rsidRPr="008C6FF8">
              <w:rPr>
                <w:rFonts w:ascii="Times New Roman" w:hAnsi="Times New Roman"/>
                <w:sz w:val="24"/>
                <w:szCs w:val="24"/>
                <w:lang w:eastAsia="ar-SA"/>
              </w:rPr>
              <w:t>Качество услуг должно соответствовать требованиям:</w:t>
            </w:r>
          </w:p>
          <w:p w14:paraId="5AC789D0" w14:textId="77777777" w:rsidR="00C136F2" w:rsidRPr="008C6FF8" w:rsidRDefault="00C136F2" w:rsidP="004B01D8">
            <w:pPr>
              <w:widowControl w:val="0"/>
              <w:ind w:firstLine="284"/>
              <w:contextualSpacing/>
              <w:rPr>
                <w:kern w:val="2"/>
                <w:sz w:val="24"/>
                <w:szCs w:val="24"/>
              </w:rPr>
            </w:pPr>
            <w:r w:rsidRPr="008C6FF8">
              <w:rPr>
                <w:kern w:val="2"/>
                <w:sz w:val="24"/>
                <w:szCs w:val="24"/>
              </w:rPr>
              <w:t>- Федерального закона от 29.12.2012 № 273-ФЗ «Об образовании в Российской Федерации»;</w:t>
            </w:r>
          </w:p>
          <w:p w14:paraId="33FEC78E" w14:textId="77777777" w:rsidR="00C136F2" w:rsidRPr="008C6FF8" w:rsidRDefault="00C136F2" w:rsidP="004B01D8">
            <w:pPr>
              <w:widowControl w:val="0"/>
              <w:ind w:firstLine="284"/>
              <w:contextualSpacing/>
              <w:rPr>
                <w:kern w:val="2"/>
                <w:sz w:val="24"/>
                <w:szCs w:val="24"/>
              </w:rPr>
            </w:pPr>
            <w:r w:rsidRPr="008C6FF8">
              <w:rPr>
                <w:kern w:val="2"/>
                <w:sz w:val="24"/>
                <w:szCs w:val="24"/>
              </w:rPr>
              <w:t>- Трудовой кодекс Российской Федерации;</w:t>
            </w:r>
          </w:p>
          <w:p w14:paraId="503A6801" w14:textId="77777777" w:rsidR="00C136F2" w:rsidRPr="008C6FF8" w:rsidRDefault="00C136F2" w:rsidP="004B01D8">
            <w:pPr>
              <w:widowControl w:val="0"/>
              <w:ind w:firstLine="284"/>
              <w:contextualSpacing/>
              <w:rPr>
                <w:kern w:val="2"/>
                <w:sz w:val="24"/>
                <w:szCs w:val="24"/>
              </w:rPr>
            </w:pPr>
            <w:r w:rsidRPr="008C6FF8">
              <w:rPr>
                <w:kern w:val="2"/>
                <w:sz w:val="24"/>
                <w:szCs w:val="24"/>
              </w:rPr>
              <w:t>- ГОСТ 12.0.004-2015 «ССБТ. Организация обучения безопасности труда. Общие положения»;</w:t>
            </w:r>
          </w:p>
          <w:p w14:paraId="6BB4CAE6" w14:textId="77777777" w:rsidR="00C136F2" w:rsidRPr="008C6FF8" w:rsidRDefault="00C136F2" w:rsidP="004B01D8">
            <w:pPr>
              <w:widowControl w:val="0"/>
              <w:ind w:firstLine="284"/>
              <w:contextualSpacing/>
              <w:rPr>
                <w:kern w:val="2"/>
                <w:sz w:val="24"/>
                <w:szCs w:val="24"/>
              </w:rPr>
            </w:pPr>
            <w:r w:rsidRPr="008C6FF8">
              <w:rPr>
                <w:kern w:val="2"/>
                <w:sz w:val="24"/>
                <w:szCs w:val="24"/>
              </w:rPr>
              <w:t>- Требования к качеству услуг устанавливаются в соответствии со статьей 721 ГК РФ. Исполнитель гарантирует безопасность оказываемых услуг в</w:t>
            </w:r>
            <w:r w:rsidRPr="008C6FF8">
              <w:rPr>
                <w:bCs/>
                <w:kern w:val="2"/>
                <w:sz w:val="24"/>
                <w:szCs w:val="24"/>
              </w:rPr>
              <w:t xml:space="preserve"> соответствии с </w:t>
            </w:r>
            <w:r w:rsidRPr="008C6FF8">
              <w:rPr>
                <w:kern w:val="2"/>
                <w:sz w:val="24"/>
                <w:szCs w:val="24"/>
              </w:rPr>
              <w:t xml:space="preserve">Законом Российской Федерации «О защите прав потребителей» от 07.02.1992 </w:t>
            </w:r>
            <w:r w:rsidRPr="008C6FF8">
              <w:rPr>
                <w:kern w:val="2"/>
                <w:sz w:val="24"/>
                <w:szCs w:val="24"/>
                <w:lang w:val="en-US"/>
              </w:rPr>
              <w:t>N</w:t>
            </w:r>
            <w:r w:rsidRPr="008C6FF8">
              <w:rPr>
                <w:kern w:val="2"/>
                <w:sz w:val="24"/>
                <w:szCs w:val="24"/>
              </w:rPr>
              <w:t xml:space="preserve"> 2300-1;</w:t>
            </w:r>
          </w:p>
          <w:p w14:paraId="11D8BFE9" w14:textId="77777777" w:rsidR="00C136F2" w:rsidRPr="008C6FF8" w:rsidRDefault="00C136F2" w:rsidP="004B01D8">
            <w:pPr>
              <w:widowControl w:val="0"/>
              <w:ind w:firstLine="284"/>
              <w:contextualSpacing/>
              <w:rPr>
                <w:kern w:val="2"/>
                <w:sz w:val="24"/>
                <w:szCs w:val="24"/>
              </w:rPr>
            </w:pPr>
            <w:r w:rsidRPr="008C6FF8">
              <w:rPr>
                <w:kern w:val="2"/>
                <w:sz w:val="24"/>
                <w:szCs w:val="24"/>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434705EA" w14:textId="77777777" w:rsidR="00C136F2" w:rsidRPr="008C6FF8" w:rsidRDefault="00C136F2" w:rsidP="004B01D8">
            <w:pPr>
              <w:ind w:firstLine="284"/>
              <w:contextualSpacing/>
              <w:rPr>
                <w:sz w:val="24"/>
                <w:szCs w:val="24"/>
              </w:rPr>
            </w:pPr>
            <w:r w:rsidRPr="008C6FF8">
              <w:rPr>
                <w:sz w:val="24"/>
                <w:szCs w:val="24"/>
              </w:rPr>
              <w:t>- Федеральный закон от 02.07.2021 N 311-ФЗ «О внесении изменений в Трудовой кодекс Российской Федерации»;</w:t>
            </w:r>
          </w:p>
          <w:p w14:paraId="16BACBA9" w14:textId="77777777" w:rsidR="00C136F2" w:rsidRPr="008C6FF8" w:rsidRDefault="00C136F2" w:rsidP="004B01D8">
            <w:pPr>
              <w:ind w:firstLine="284"/>
              <w:contextualSpacing/>
              <w:rPr>
                <w:sz w:val="24"/>
                <w:szCs w:val="24"/>
              </w:rPr>
            </w:pPr>
            <w:r w:rsidRPr="008C6FF8">
              <w:rPr>
                <w:sz w:val="24"/>
                <w:szCs w:val="24"/>
              </w:rPr>
              <w:t xml:space="preserve">- </w:t>
            </w:r>
            <w:r w:rsidRPr="008C6FF8">
              <w:rPr>
                <w:rFonts w:eastAsiaTheme="minorHAnsi"/>
                <w:sz w:val="24"/>
                <w:szCs w:val="24"/>
              </w:rPr>
              <w:t>Постановление Правительства РФ от 24.12.2021 № 2464 «О порядке обучения по охране труда и проверки знания требований охраны труда»;</w:t>
            </w:r>
          </w:p>
          <w:p w14:paraId="1723CA38" w14:textId="77777777" w:rsidR="00C136F2" w:rsidRPr="008C6FF8" w:rsidRDefault="00C136F2" w:rsidP="004B01D8">
            <w:pPr>
              <w:ind w:firstLine="284"/>
              <w:contextualSpacing/>
              <w:rPr>
                <w:sz w:val="24"/>
                <w:szCs w:val="24"/>
              </w:rPr>
            </w:pPr>
            <w:r w:rsidRPr="008C6FF8">
              <w:rPr>
                <w:sz w:val="24"/>
                <w:szCs w:val="24"/>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5311862F" w14:textId="77777777" w:rsidR="00C136F2" w:rsidRPr="008C6FF8" w:rsidRDefault="00C136F2" w:rsidP="004B01D8">
            <w:pPr>
              <w:ind w:firstLine="284"/>
              <w:contextualSpacing/>
              <w:rPr>
                <w:sz w:val="24"/>
                <w:szCs w:val="24"/>
              </w:rPr>
            </w:pPr>
            <w:r w:rsidRPr="008C6FF8">
              <w:rPr>
                <w:sz w:val="24"/>
                <w:szCs w:val="24"/>
              </w:rPr>
              <w:t>- Приказ Минтруда России от 22.09.2021 № 650н «Об утверждении примерного положения о комитете (комиссии) по охране труда»;</w:t>
            </w:r>
          </w:p>
          <w:p w14:paraId="6255899F" w14:textId="77777777" w:rsidR="00C136F2" w:rsidRPr="008C6FF8" w:rsidRDefault="00C136F2" w:rsidP="004B01D8">
            <w:pPr>
              <w:ind w:firstLine="284"/>
              <w:contextualSpacing/>
              <w:rPr>
                <w:sz w:val="24"/>
                <w:szCs w:val="24"/>
              </w:rPr>
            </w:pPr>
            <w:r w:rsidRPr="008C6FF8">
              <w:rPr>
                <w:sz w:val="24"/>
                <w:szCs w:val="24"/>
              </w:rPr>
              <w:t>- Приказ Минтруда России от 29.10.2021 №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068D7CB8" w14:textId="77777777" w:rsidR="00C136F2" w:rsidRPr="008C6FF8" w:rsidRDefault="00C136F2" w:rsidP="004B01D8">
            <w:pPr>
              <w:ind w:firstLine="284"/>
              <w:contextualSpacing/>
              <w:rPr>
                <w:sz w:val="24"/>
                <w:szCs w:val="24"/>
              </w:rPr>
            </w:pPr>
            <w:r w:rsidRPr="008C6FF8">
              <w:rPr>
                <w:sz w:val="24"/>
                <w:szCs w:val="24"/>
              </w:rPr>
              <w:lastRenderedPageBreak/>
              <w:t>- Приказ Минтруда России от 29.10.2021 № 772н «Об утверждении основных требований к порядку разработки и содержанию правил и инструкций по охране труда, разрабатываемых работодателем»;</w:t>
            </w:r>
          </w:p>
          <w:p w14:paraId="7CF65E28" w14:textId="77777777" w:rsidR="00C136F2" w:rsidRPr="008C6FF8" w:rsidRDefault="00C136F2" w:rsidP="004B01D8">
            <w:pPr>
              <w:ind w:firstLine="284"/>
              <w:contextualSpacing/>
              <w:rPr>
                <w:sz w:val="24"/>
                <w:szCs w:val="24"/>
              </w:rPr>
            </w:pPr>
            <w:r w:rsidRPr="008C6FF8">
              <w:rPr>
                <w:sz w:val="24"/>
                <w:szCs w:val="24"/>
              </w:rPr>
              <w:t>- Приказ Минтруда России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и охрану труда»;</w:t>
            </w:r>
          </w:p>
          <w:p w14:paraId="12871108" w14:textId="77777777" w:rsidR="00C136F2" w:rsidRPr="008C6FF8" w:rsidRDefault="00C136F2" w:rsidP="004B01D8">
            <w:pPr>
              <w:ind w:firstLine="284"/>
              <w:contextualSpacing/>
              <w:rPr>
                <w:sz w:val="24"/>
                <w:szCs w:val="24"/>
              </w:rPr>
            </w:pPr>
            <w:r w:rsidRPr="008C6FF8">
              <w:rPr>
                <w:sz w:val="24"/>
                <w:szCs w:val="24"/>
              </w:rPr>
              <w:t>- Приказ Минтруда России от 29.10.2021 № 774н «Об утверждении общих требований к организации безопасного рабочего места»;</w:t>
            </w:r>
          </w:p>
          <w:p w14:paraId="62A513FB" w14:textId="77777777" w:rsidR="00C136F2" w:rsidRPr="008C6FF8" w:rsidRDefault="00C136F2" w:rsidP="004B01D8">
            <w:pPr>
              <w:ind w:firstLine="284"/>
              <w:contextualSpacing/>
              <w:rPr>
                <w:sz w:val="24"/>
                <w:szCs w:val="24"/>
              </w:rPr>
            </w:pPr>
            <w:r w:rsidRPr="008C6FF8">
              <w:rPr>
                <w:sz w:val="24"/>
                <w:szCs w:val="24"/>
              </w:rPr>
              <w:t>- Приказ Минтруда России от 29.10.2021 № 776н «Об утверждении Примерного положения о системе управления охраной труда»</w:t>
            </w:r>
            <w:r>
              <w:rPr>
                <w:sz w:val="24"/>
                <w:szCs w:val="24"/>
              </w:rPr>
              <w:t>;</w:t>
            </w:r>
          </w:p>
          <w:p w14:paraId="71FC673C" w14:textId="77777777" w:rsidR="00C136F2" w:rsidRPr="008C6FF8" w:rsidRDefault="00C136F2" w:rsidP="004B01D8">
            <w:pPr>
              <w:widowControl w:val="0"/>
              <w:ind w:firstLine="284"/>
              <w:contextualSpacing/>
              <w:rPr>
                <w:sz w:val="24"/>
                <w:szCs w:val="24"/>
              </w:rPr>
            </w:pPr>
            <w:r w:rsidRPr="008C6FF8">
              <w:rPr>
                <w:sz w:val="24"/>
                <w:szCs w:val="24"/>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r>
              <w:rPr>
                <w:sz w:val="24"/>
                <w:szCs w:val="24"/>
              </w:rPr>
              <w:t>.</w:t>
            </w:r>
          </w:p>
        </w:tc>
      </w:tr>
      <w:tr w:rsidR="00C136F2" w:rsidRPr="008C6FF8" w14:paraId="27E09167" w14:textId="77777777" w:rsidTr="00E87293">
        <w:tc>
          <w:tcPr>
            <w:tcW w:w="567" w:type="dxa"/>
            <w:vAlign w:val="center"/>
          </w:tcPr>
          <w:p w14:paraId="66B3AE36" w14:textId="77777777" w:rsidR="00C136F2" w:rsidRPr="008C6FF8" w:rsidRDefault="00C136F2" w:rsidP="004B01D8">
            <w:pPr>
              <w:contextualSpacing/>
              <w:jc w:val="center"/>
              <w:rPr>
                <w:color w:val="000000"/>
                <w:sz w:val="24"/>
                <w:szCs w:val="24"/>
              </w:rPr>
            </w:pPr>
            <w:r w:rsidRPr="008C6FF8">
              <w:rPr>
                <w:color w:val="000000"/>
                <w:sz w:val="24"/>
                <w:szCs w:val="24"/>
              </w:rPr>
              <w:lastRenderedPageBreak/>
              <w:t>3</w:t>
            </w:r>
          </w:p>
        </w:tc>
        <w:tc>
          <w:tcPr>
            <w:tcW w:w="2240" w:type="dxa"/>
            <w:vAlign w:val="center"/>
          </w:tcPr>
          <w:p w14:paraId="162F2A9B" w14:textId="77777777" w:rsidR="00C136F2" w:rsidRPr="008C6FF8" w:rsidRDefault="00C136F2" w:rsidP="004B01D8">
            <w:pPr>
              <w:contextualSpacing/>
              <w:rPr>
                <w:color w:val="000000"/>
                <w:sz w:val="24"/>
                <w:szCs w:val="24"/>
              </w:rPr>
            </w:pPr>
            <w:r w:rsidRPr="008C6FF8">
              <w:rPr>
                <w:color w:val="000000"/>
                <w:sz w:val="24"/>
                <w:szCs w:val="24"/>
              </w:rPr>
              <w:t>Объем услуг</w:t>
            </w:r>
          </w:p>
        </w:tc>
        <w:tc>
          <w:tcPr>
            <w:tcW w:w="7116" w:type="dxa"/>
          </w:tcPr>
          <w:p w14:paraId="61D44825" w14:textId="0D161BA1" w:rsidR="00C136F2" w:rsidRPr="008C6FF8" w:rsidRDefault="00C136F2" w:rsidP="00F01B07">
            <w:pPr>
              <w:ind w:firstLine="284"/>
              <w:contextualSpacing/>
              <w:rPr>
                <w:color w:val="000000"/>
                <w:sz w:val="24"/>
                <w:szCs w:val="24"/>
              </w:rPr>
            </w:pPr>
            <w:r w:rsidRPr="008C6FF8">
              <w:rPr>
                <w:rFonts w:eastAsia="Calibri"/>
                <w:bCs/>
                <w:sz w:val="24"/>
                <w:szCs w:val="24"/>
                <w:lang w:eastAsia="en-US"/>
              </w:rPr>
              <w:t>Не менее 16 часов</w:t>
            </w:r>
            <w:r w:rsidR="00F01B07">
              <w:rPr>
                <w:rFonts w:eastAsia="Calibri"/>
                <w:bCs/>
                <w:sz w:val="24"/>
                <w:szCs w:val="24"/>
                <w:lang w:eastAsia="en-US"/>
              </w:rPr>
              <w:t>.</w:t>
            </w:r>
          </w:p>
        </w:tc>
      </w:tr>
      <w:tr w:rsidR="00C136F2" w:rsidRPr="008C6FF8" w14:paraId="010DE3DA" w14:textId="77777777" w:rsidTr="00E87293">
        <w:tc>
          <w:tcPr>
            <w:tcW w:w="567" w:type="dxa"/>
            <w:vAlign w:val="center"/>
          </w:tcPr>
          <w:p w14:paraId="6D36EDB6" w14:textId="77777777" w:rsidR="00C136F2" w:rsidRPr="008C6FF8" w:rsidRDefault="00C136F2" w:rsidP="004B01D8">
            <w:pPr>
              <w:contextualSpacing/>
              <w:jc w:val="center"/>
              <w:rPr>
                <w:color w:val="000000"/>
                <w:sz w:val="24"/>
                <w:szCs w:val="24"/>
              </w:rPr>
            </w:pPr>
            <w:r w:rsidRPr="008C6FF8">
              <w:rPr>
                <w:color w:val="000000"/>
                <w:sz w:val="24"/>
                <w:szCs w:val="24"/>
              </w:rPr>
              <w:t>4</w:t>
            </w:r>
          </w:p>
        </w:tc>
        <w:tc>
          <w:tcPr>
            <w:tcW w:w="2240" w:type="dxa"/>
            <w:vAlign w:val="center"/>
          </w:tcPr>
          <w:p w14:paraId="6F4A6264" w14:textId="77777777" w:rsidR="00C136F2" w:rsidRPr="008C6FF8" w:rsidRDefault="00C136F2" w:rsidP="004B01D8">
            <w:pPr>
              <w:contextualSpacing/>
              <w:rPr>
                <w:color w:val="000000"/>
                <w:sz w:val="24"/>
                <w:szCs w:val="24"/>
              </w:rPr>
            </w:pPr>
            <w:r w:rsidRPr="008C6FF8">
              <w:rPr>
                <w:color w:val="000000"/>
                <w:sz w:val="24"/>
                <w:szCs w:val="24"/>
              </w:rPr>
              <w:t>Цель и назначение услуг</w:t>
            </w:r>
          </w:p>
        </w:tc>
        <w:tc>
          <w:tcPr>
            <w:tcW w:w="7116" w:type="dxa"/>
          </w:tcPr>
          <w:p w14:paraId="13AD7929" w14:textId="77777777" w:rsidR="00C136F2" w:rsidRPr="008C6FF8" w:rsidRDefault="00C136F2" w:rsidP="004B01D8">
            <w:pPr>
              <w:ind w:right="-6" w:firstLine="284"/>
              <w:contextualSpacing/>
              <w:rPr>
                <w:color w:val="000000"/>
                <w:sz w:val="24"/>
                <w:szCs w:val="24"/>
              </w:rPr>
            </w:pPr>
            <w:r w:rsidRPr="008C6FF8">
              <w:rPr>
                <w:sz w:val="24"/>
                <w:szCs w:val="24"/>
              </w:rPr>
              <w:t>Повышение квалификации, необходимо для профессиональной деятельности и повышения профессионального уровня знаний сотрудников предприятия в вопросах охраны труда.</w:t>
            </w:r>
          </w:p>
        </w:tc>
      </w:tr>
      <w:tr w:rsidR="00C136F2" w:rsidRPr="008C6FF8" w14:paraId="2695C024" w14:textId="77777777" w:rsidTr="00F01B07">
        <w:trPr>
          <w:trHeight w:val="649"/>
        </w:trPr>
        <w:tc>
          <w:tcPr>
            <w:tcW w:w="567" w:type="dxa"/>
            <w:vAlign w:val="center"/>
          </w:tcPr>
          <w:p w14:paraId="0CEAE064" w14:textId="77777777" w:rsidR="00C136F2" w:rsidRPr="008C6FF8" w:rsidRDefault="00C136F2" w:rsidP="004B01D8">
            <w:pPr>
              <w:contextualSpacing/>
              <w:jc w:val="center"/>
              <w:rPr>
                <w:color w:val="000000"/>
                <w:sz w:val="24"/>
                <w:szCs w:val="24"/>
              </w:rPr>
            </w:pPr>
            <w:r w:rsidRPr="008C6FF8">
              <w:rPr>
                <w:color w:val="000000"/>
                <w:sz w:val="24"/>
                <w:szCs w:val="24"/>
              </w:rPr>
              <w:t>5</w:t>
            </w:r>
          </w:p>
        </w:tc>
        <w:tc>
          <w:tcPr>
            <w:tcW w:w="2240" w:type="dxa"/>
            <w:vAlign w:val="center"/>
          </w:tcPr>
          <w:p w14:paraId="29AF06AA" w14:textId="77777777" w:rsidR="00C136F2" w:rsidRPr="008C6FF8" w:rsidRDefault="00C136F2" w:rsidP="004B01D8">
            <w:pPr>
              <w:contextualSpacing/>
              <w:rPr>
                <w:color w:val="000000"/>
                <w:sz w:val="24"/>
                <w:szCs w:val="24"/>
              </w:rPr>
            </w:pPr>
            <w:r w:rsidRPr="008C6FF8">
              <w:rPr>
                <w:color w:val="000000"/>
                <w:sz w:val="24"/>
                <w:szCs w:val="24"/>
              </w:rPr>
              <w:t>Количество обучаемых слушателей</w:t>
            </w:r>
          </w:p>
        </w:tc>
        <w:tc>
          <w:tcPr>
            <w:tcW w:w="7116" w:type="dxa"/>
            <w:vAlign w:val="center"/>
          </w:tcPr>
          <w:p w14:paraId="13CFD11B" w14:textId="0FE589DA" w:rsidR="00F01B07" w:rsidRPr="00F01B07" w:rsidRDefault="00C136F2" w:rsidP="00F01B07">
            <w:pPr>
              <w:ind w:firstLine="284"/>
              <w:contextualSpacing/>
              <w:rPr>
                <w:sz w:val="24"/>
                <w:szCs w:val="24"/>
              </w:rPr>
            </w:pPr>
            <w:r w:rsidRPr="008C6FF8">
              <w:rPr>
                <w:sz w:val="24"/>
                <w:szCs w:val="24"/>
              </w:rPr>
              <w:t>50 человек</w:t>
            </w:r>
          </w:p>
        </w:tc>
      </w:tr>
      <w:tr w:rsidR="00C136F2" w:rsidRPr="008C6FF8" w14:paraId="3D1BD704" w14:textId="77777777" w:rsidTr="00E87293">
        <w:trPr>
          <w:trHeight w:val="1408"/>
        </w:trPr>
        <w:tc>
          <w:tcPr>
            <w:tcW w:w="567" w:type="dxa"/>
            <w:vAlign w:val="center"/>
          </w:tcPr>
          <w:p w14:paraId="59F8FBEB" w14:textId="77777777" w:rsidR="00C136F2" w:rsidRPr="008C6FF8" w:rsidRDefault="00C136F2" w:rsidP="004B01D8">
            <w:pPr>
              <w:contextualSpacing/>
              <w:jc w:val="center"/>
              <w:rPr>
                <w:sz w:val="24"/>
                <w:szCs w:val="24"/>
              </w:rPr>
            </w:pPr>
            <w:r w:rsidRPr="008C6FF8">
              <w:rPr>
                <w:sz w:val="24"/>
                <w:szCs w:val="24"/>
              </w:rPr>
              <w:t>6</w:t>
            </w:r>
          </w:p>
        </w:tc>
        <w:tc>
          <w:tcPr>
            <w:tcW w:w="2240" w:type="dxa"/>
            <w:vAlign w:val="center"/>
          </w:tcPr>
          <w:p w14:paraId="3FE55437" w14:textId="77777777" w:rsidR="00C136F2" w:rsidRPr="008C6FF8" w:rsidRDefault="00C136F2" w:rsidP="004B01D8">
            <w:pPr>
              <w:contextualSpacing/>
              <w:rPr>
                <w:sz w:val="24"/>
                <w:szCs w:val="24"/>
              </w:rPr>
            </w:pPr>
            <w:r w:rsidRPr="008C6FF8">
              <w:rPr>
                <w:sz w:val="24"/>
                <w:szCs w:val="24"/>
              </w:rPr>
              <w:t>Общие требования к образовательной программе</w:t>
            </w:r>
          </w:p>
        </w:tc>
        <w:tc>
          <w:tcPr>
            <w:tcW w:w="7116" w:type="dxa"/>
          </w:tcPr>
          <w:p w14:paraId="5BDCA6C2" w14:textId="77777777" w:rsidR="00C136F2" w:rsidRPr="008C6FF8" w:rsidRDefault="00C136F2" w:rsidP="00F01B07">
            <w:pPr>
              <w:widowControl w:val="0"/>
              <w:ind w:firstLine="284"/>
              <w:contextualSpacing/>
              <w:jc w:val="both"/>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3AF64614" w14:textId="77777777" w:rsidR="00C136F2" w:rsidRPr="008C6FF8" w:rsidRDefault="00C136F2" w:rsidP="00F01B07">
            <w:pPr>
              <w:widowControl w:val="0"/>
              <w:ind w:firstLine="284"/>
              <w:contextualSpacing/>
              <w:jc w:val="both"/>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14EB52CC" w14:textId="5E9063C8" w:rsidR="00C136F2" w:rsidRPr="008C6FF8" w:rsidRDefault="00F01B07" w:rsidP="00F01B07">
            <w:pPr>
              <w:ind w:firstLine="284"/>
              <w:contextualSpacing/>
              <w:jc w:val="both"/>
              <w:rPr>
                <w:kern w:val="2"/>
                <w:sz w:val="24"/>
                <w:szCs w:val="24"/>
              </w:rPr>
            </w:pPr>
            <w:r w:rsidRPr="00F01B07">
              <w:rPr>
                <w:kern w:val="2"/>
                <w:sz w:val="24"/>
                <w:szCs w:val="24"/>
              </w:rPr>
              <w:t>- по окончании обучения слушателям должен быть выдан документ, подтверждающий прохождение проверки знаний по программе «Использование средств индивидуальной защиты» в объеме не менее 16 часов</w:t>
            </w:r>
            <w:r w:rsidR="00C136F2">
              <w:rPr>
                <w:sz w:val="24"/>
                <w:szCs w:val="24"/>
              </w:rPr>
              <w:t>;</w:t>
            </w:r>
          </w:p>
          <w:p w14:paraId="22D4144F" w14:textId="77777777" w:rsidR="00C136F2" w:rsidRPr="008C6FF8" w:rsidRDefault="00C136F2" w:rsidP="00F01B07">
            <w:pPr>
              <w:ind w:firstLine="284"/>
              <w:contextualSpacing/>
              <w:jc w:val="both"/>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Бологовского отряда структурного подразделения </w:t>
            </w:r>
            <w:r w:rsidRPr="008C6FF8">
              <w:rPr>
                <w:sz w:val="24"/>
                <w:szCs w:val="24"/>
              </w:rPr>
              <w:t>филиала ФГП ВО ЖДТ России на Октябрьской железной дороге</w:t>
            </w:r>
            <w:r w:rsidRPr="008C6FF8">
              <w:rPr>
                <w:rFonts w:eastAsia="Calibri"/>
                <w:bCs/>
                <w:sz w:val="24"/>
                <w:szCs w:val="24"/>
                <w:lang w:eastAsia="en-US"/>
              </w:rPr>
              <w:t>.</w:t>
            </w:r>
          </w:p>
        </w:tc>
      </w:tr>
      <w:tr w:rsidR="00C136F2" w:rsidRPr="008C6FF8" w14:paraId="5641E1D9" w14:textId="77777777" w:rsidTr="00E87293">
        <w:trPr>
          <w:trHeight w:val="560"/>
        </w:trPr>
        <w:tc>
          <w:tcPr>
            <w:tcW w:w="567" w:type="dxa"/>
            <w:vAlign w:val="center"/>
          </w:tcPr>
          <w:p w14:paraId="701496C2" w14:textId="77777777" w:rsidR="00C136F2" w:rsidRPr="008C6FF8" w:rsidRDefault="00C136F2" w:rsidP="004B01D8">
            <w:pPr>
              <w:contextualSpacing/>
              <w:jc w:val="center"/>
              <w:rPr>
                <w:sz w:val="24"/>
                <w:szCs w:val="24"/>
              </w:rPr>
            </w:pPr>
            <w:r w:rsidRPr="008C6FF8">
              <w:rPr>
                <w:sz w:val="24"/>
                <w:szCs w:val="24"/>
              </w:rPr>
              <w:t>7</w:t>
            </w:r>
          </w:p>
        </w:tc>
        <w:tc>
          <w:tcPr>
            <w:tcW w:w="2240" w:type="dxa"/>
            <w:vAlign w:val="center"/>
          </w:tcPr>
          <w:p w14:paraId="60E8764D" w14:textId="77777777" w:rsidR="00C136F2" w:rsidRPr="008C6FF8" w:rsidRDefault="00C136F2" w:rsidP="004B01D8">
            <w:pPr>
              <w:contextualSpacing/>
              <w:rPr>
                <w:sz w:val="24"/>
                <w:szCs w:val="24"/>
              </w:rPr>
            </w:pPr>
            <w:r w:rsidRPr="008C6FF8">
              <w:rPr>
                <w:sz w:val="24"/>
                <w:szCs w:val="24"/>
              </w:rPr>
              <w:t>Место оказания услуг</w:t>
            </w:r>
          </w:p>
        </w:tc>
        <w:tc>
          <w:tcPr>
            <w:tcW w:w="7116" w:type="dxa"/>
          </w:tcPr>
          <w:p w14:paraId="510F627B" w14:textId="77777777" w:rsidR="00C136F2" w:rsidRPr="008C6FF8" w:rsidRDefault="00C136F2" w:rsidP="004B01D8">
            <w:pPr>
              <w:pStyle w:val="afa"/>
              <w:shd w:val="clear" w:color="auto" w:fill="FFFFFF"/>
              <w:spacing w:before="0" w:beforeAutospacing="0" w:after="0" w:afterAutospacing="0"/>
              <w:contextualSpacing/>
            </w:pPr>
            <w:r w:rsidRPr="008C6FF8">
              <w:t xml:space="preserve">Бологовский отряд ведомственной охраны структурное подразделение филиала ФГП ВО ЖДТ России на Октябрьской </w:t>
            </w:r>
            <w:proofErr w:type="spellStart"/>
            <w:r w:rsidRPr="008C6FF8">
              <w:t>ж.д</w:t>
            </w:r>
            <w:proofErr w:type="spellEnd"/>
            <w:r w:rsidRPr="008C6FF8">
              <w:t>.: Тверская область, г.</w:t>
            </w:r>
            <w:r>
              <w:t xml:space="preserve"> </w:t>
            </w:r>
            <w:r w:rsidRPr="008C6FF8">
              <w:t>Бологое, Ленинградская</w:t>
            </w:r>
            <w:r>
              <w:t xml:space="preserve"> ул.</w:t>
            </w:r>
            <w:r w:rsidRPr="008C6FF8">
              <w:t>, д.8</w:t>
            </w:r>
          </w:p>
        </w:tc>
      </w:tr>
      <w:tr w:rsidR="00F01B07" w:rsidRPr="008C6FF8" w14:paraId="765A95D9" w14:textId="77777777" w:rsidTr="00E87293">
        <w:trPr>
          <w:trHeight w:val="60"/>
        </w:trPr>
        <w:tc>
          <w:tcPr>
            <w:tcW w:w="567" w:type="dxa"/>
            <w:vAlign w:val="center"/>
          </w:tcPr>
          <w:p w14:paraId="38822184" w14:textId="77777777" w:rsidR="00F01B07" w:rsidRPr="008C6FF8" w:rsidRDefault="00F01B07" w:rsidP="00F01B07">
            <w:pPr>
              <w:contextualSpacing/>
              <w:jc w:val="center"/>
              <w:rPr>
                <w:sz w:val="24"/>
                <w:szCs w:val="24"/>
              </w:rPr>
            </w:pPr>
            <w:r w:rsidRPr="008C6FF8">
              <w:rPr>
                <w:sz w:val="24"/>
                <w:szCs w:val="24"/>
              </w:rPr>
              <w:t>8</w:t>
            </w:r>
          </w:p>
        </w:tc>
        <w:tc>
          <w:tcPr>
            <w:tcW w:w="2240" w:type="dxa"/>
            <w:vAlign w:val="center"/>
          </w:tcPr>
          <w:p w14:paraId="734C9D11" w14:textId="77777777" w:rsidR="00F01B07" w:rsidRPr="008C6FF8" w:rsidRDefault="00F01B07" w:rsidP="00F01B07">
            <w:pPr>
              <w:contextualSpacing/>
              <w:rPr>
                <w:sz w:val="24"/>
                <w:szCs w:val="24"/>
              </w:rPr>
            </w:pPr>
            <w:r w:rsidRPr="008C6FF8">
              <w:rPr>
                <w:sz w:val="24"/>
                <w:szCs w:val="24"/>
              </w:rPr>
              <w:t>Форма получения образования</w:t>
            </w:r>
          </w:p>
        </w:tc>
        <w:tc>
          <w:tcPr>
            <w:tcW w:w="7116" w:type="dxa"/>
          </w:tcPr>
          <w:p w14:paraId="5D328664" w14:textId="1E094BD4" w:rsidR="00F01B07" w:rsidRPr="008C6FF8" w:rsidRDefault="00F01B07" w:rsidP="00F01B07">
            <w:pPr>
              <w:suppressAutoHyphens/>
              <w:ind w:left="10" w:right="141"/>
              <w:contextualSpacing/>
              <w:rPr>
                <w:rFonts w:eastAsia="Calibri"/>
                <w:bCs/>
                <w:sz w:val="24"/>
                <w:szCs w:val="24"/>
                <w:lang w:eastAsia="en-US"/>
              </w:rPr>
            </w:pPr>
            <w:r w:rsidRPr="006C6EAB">
              <w:rPr>
                <w:rFonts w:eastAsia="Calibri"/>
                <w:bCs/>
                <w:sz w:val="24"/>
                <w:szCs w:val="24"/>
                <w:lang w:eastAsia="en-US"/>
              </w:rPr>
              <w:t>Дистанционное обучение по месту нахождения Заказчика, наличие необходимых учебных пособий, в соответствии с учебными программами.</w:t>
            </w:r>
          </w:p>
        </w:tc>
      </w:tr>
      <w:tr w:rsidR="00C136F2" w:rsidRPr="008C6FF8" w14:paraId="471AE1AB" w14:textId="77777777" w:rsidTr="00E87293">
        <w:tc>
          <w:tcPr>
            <w:tcW w:w="567" w:type="dxa"/>
            <w:vAlign w:val="center"/>
          </w:tcPr>
          <w:p w14:paraId="0C3398C7" w14:textId="77777777" w:rsidR="00C136F2" w:rsidRPr="008C6FF8" w:rsidRDefault="00C136F2" w:rsidP="004B01D8">
            <w:pPr>
              <w:contextualSpacing/>
              <w:jc w:val="center"/>
              <w:rPr>
                <w:color w:val="000000"/>
                <w:sz w:val="24"/>
                <w:szCs w:val="24"/>
              </w:rPr>
            </w:pPr>
            <w:r w:rsidRPr="008C6FF8">
              <w:rPr>
                <w:color w:val="000000"/>
                <w:sz w:val="24"/>
                <w:szCs w:val="24"/>
              </w:rPr>
              <w:t>9</w:t>
            </w:r>
          </w:p>
        </w:tc>
        <w:tc>
          <w:tcPr>
            <w:tcW w:w="2240" w:type="dxa"/>
            <w:vAlign w:val="center"/>
          </w:tcPr>
          <w:p w14:paraId="3278AFFC" w14:textId="77777777" w:rsidR="00C136F2" w:rsidRPr="008C6FF8" w:rsidRDefault="00C136F2" w:rsidP="004B01D8">
            <w:pPr>
              <w:contextualSpacing/>
              <w:rPr>
                <w:color w:val="000000"/>
                <w:sz w:val="24"/>
                <w:szCs w:val="24"/>
              </w:rPr>
            </w:pPr>
            <w:r w:rsidRPr="008C6FF8">
              <w:rPr>
                <w:color w:val="000000"/>
                <w:sz w:val="24"/>
                <w:szCs w:val="24"/>
              </w:rPr>
              <w:t>Требования к итоговой аттестации</w:t>
            </w:r>
          </w:p>
        </w:tc>
        <w:tc>
          <w:tcPr>
            <w:tcW w:w="7116" w:type="dxa"/>
            <w:vAlign w:val="center"/>
          </w:tcPr>
          <w:p w14:paraId="5B041808" w14:textId="77777777" w:rsidR="00C136F2" w:rsidRPr="008C6FF8" w:rsidRDefault="00C136F2" w:rsidP="004B01D8">
            <w:pPr>
              <w:ind w:right="-5"/>
              <w:contextualSpacing/>
              <w:rPr>
                <w:color w:val="000000"/>
                <w:sz w:val="24"/>
                <w:szCs w:val="24"/>
              </w:rPr>
            </w:pPr>
            <w:r w:rsidRPr="008C6FF8">
              <w:rPr>
                <w:color w:val="000000"/>
                <w:sz w:val="24"/>
                <w:szCs w:val="24"/>
              </w:rPr>
              <w:t>По результатам обучения должна быть проведена итоговая аттестация слушателей на предмет успешного усвоения курса обучения.</w:t>
            </w:r>
          </w:p>
        </w:tc>
      </w:tr>
    </w:tbl>
    <w:p w14:paraId="6D503323" w14:textId="77777777" w:rsidR="00C136F2" w:rsidRPr="008C6FF8" w:rsidRDefault="00C136F2" w:rsidP="00C136F2">
      <w:pPr>
        <w:widowControl w:val="0"/>
        <w:autoSpaceDE w:val="0"/>
        <w:autoSpaceDN w:val="0"/>
        <w:adjustRightInd w:val="0"/>
        <w:contextualSpacing/>
        <w:rPr>
          <w:sz w:val="24"/>
          <w:szCs w:val="24"/>
        </w:rPr>
      </w:pPr>
    </w:p>
    <w:p w14:paraId="38C6B3A3" w14:textId="466A9019" w:rsidR="00C136F2" w:rsidRPr="008C6FF8" w:rsidRDefault="00C136F2" w:rsidP="00C136F2">
      <w:pPr>
        <w:contextualSpacing/>
        <w:rPr>
          <w:sz w:val="24"/>
          <w:szCs w:val="24"/>
        </w:rPr>
      </w:pPr>
      <w:r>
        <w:rPr>
          <w:b/>
          <w:bCs/>
          <w:sz w:val="24"/>
          <w:szCs w:val="24"/>
        </w:rPr>
        <w:lastRenderedPageBreak/>
        <w:t xml:space="preserve">2. </w:t>
      </w:r>
      <w:r w:rsidRPr="008C6FF8">
        <w:rPr>
          <w:b/>
          <w:bCs/>
          <w:sz w:val="24"/>
          <w:szCs w:val="24"/>
        </w:rPr>
        <w:t>Срок обучения:</w:t>
      </w:r>
      <w:r w:rsidRPr="008C6FF8">
        <w:rPr>
          <w:bCs/>
          <w:sz w:val="24"/>
          <w:szCs w:val="24"/>
        </w:rPr>
        <w:t xml:space="preserve"> с даты заключения договора до </w:t>
      </w:r>
      <w:r w:rsidR="005906B4">
        <w:rPr>
          <w:bCs/>
          <w:sz w:val="24"/>
          <w:szCs w:val="24"/>
        </w:rPr>
        <w:t>03.04.</w:t>
      </w:r>
      <w:r w:rsidRPr="008C6FF8">
        <w:rPr>
          <w:sz w:val="24"/>
          <w:szCs w:val="24"/>
        </w:rPr>
        <w:t xml:space="preserve">2023 года. </w:t>
      </w:r>
    </w:p>
    <w:p w14:paraId="39E639AD" w14:textId="77777777" w:rsidR="00C136F2" w:rsidRDefault="00C136F2" w:rsidP="00C136F2">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171071, г. Бологое, Ленинградская</w:t>
      </w:r>
      <w:r>
        <w:rPr>
          <w:sz w:val="24"/>
          <w:szCs w:val="24"/>
        </w:rPr>
        <w:t xml:space="preserve"> ул.</w:t>
      </w:r>
      <w:r w:rsidRPr="008C6FF8">
        <w:rPr>
          <w:sz w:val="24"/>
          <w:szCs w:val="24"/>
        </w:rPr>
        <w:t>, д</w:t>
      </w:r>
      <w:r>
        <w:rPr>
          <w:sz w:val="24"/>
          <w:szCs w:val="24"/>
        </w:rPr>
        <w:t>.</w:t>
      </w:r>
      <w:r w:rsidRPr="008C6FF8">
        <w:rPr>
          <w:sz w:val="24"/>
          <w:szCs w:val="24"/>
        </w:rPr>
        <w:t>8</w:t>
      </w:r>
      <w:r>
        <w:rPr>
          <w:sz w:val="24"/>
          <w:szCs w:val="24"/>
        </w:rPr>
        <w:t>,</w:t>
      </w:r>
    </w:p>
    <w:p w14:paraId="503F63EF" w14:textId="77777777" w:rsidR="00C136F2" w:rsidRDefault="00C136F2" w:rsidP="00C136F2">
      <w:pPr>
        <w:contextualSpacing/>
        <w:rPr>
          <w:rStyle w:val="header-user-name"/>
          <w:sz w:val="24"/>
          <w:szCs w:val="24"/>
        </w:rPr>
      </w:pPr>
      <w:r w:rsidRPr="008C6FF8">
        <w:rPr>
          <w:bCs/>
          <w:sz w:val="24"/>
          <w:szCs w:val="24"/>
        </w:rPr>
        <w:t>контактное лицо</w:t>
      </w:r>
      <w:r w:rsidRPr="008C6FF8">
        <w:rPr>
          <w:sz w:val="24"/>
          <w:szCs w:val="24"/>
        </w:rPr>
        <w:t xml:space="preserve"> по электронному адресу: </w:t>
      </w:r>
      <w:proofErr w:type="spellStart"/>
      <w:r w:rsidRPr="008C6FF8">
        <w:rPr>
          <w:sz w:val="24"/>
          <w:szCs w:val="24"/>
          <w:lang w:val="en-US"/>
        </w:rPr>
        <w:t>stepanovatv</w:t>
      </w:r>
      <w:proofErr w:type="spellEnd"/>
      <w:r w:rsidRPr="008C6FF8">
        <w:rPr>
          <w:sz w:val="24"/>
          <w:szCs w:val="24"/>
        </w:rPr>
        <w:t>_</w:t>
      </w:r>
      <w:r w:rsidRPr="008C6FF8">
        <w:rPr>
          <w:sz w:val="24"/>
          <w:szCs w:val="24"/>
          <w:lang w:val="en-US"/>
        </w:rPr>
        <w:t>econ</w:t>
      </w:r>
      <w:r w:rsidRPr="008C6FF8">
        <w:rPr>
          <w:sz w:val="24"/>
          <w:szCs w:val="24"/>
        </w:rPr>
        <w:t>@zdohrana.ru</w:t>
      </w:r>
    </w:p>
    <w:p w14:paraId="2AE9A99B" w14:textId="77777777" w:rsidR="00C136F2" w:rsidRPr="008C6FF8" w:rsidRDefault="00C136F2" w:rsidP="00C136F2">
      <w:pPr>
        <w:contextualSpacing/>
        <w:rPr>
          <w:sz w:val="24"/>
          <w:szCs w:val="24"/>
        </w:rPr>
      </w:pPr>
    </w:p>
    <w:p w14:paraId="611C7AB8" w14:textId="77777777" w:rsidR="00C136F2" w:rsidRPr="008C6FF8" w:rsidRDefault="00C136F2" w:rsidP="00C136F2">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1C9CD5C3" w14:textId="77777777" w:rsidR="00C136F2" w:rsidRPr="008C6FF8" w:rsidRDefault="00C136F2" w:rsidP="00C136F2">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7C1696A"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61F5DD9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z w:val="24"/>
          <w:szCs w:val="24"/>
        </w:rPr>
        <w:t>Документы:</w:t>
      </w:r>
    </w:p>
    <w:p w14:paraId="30432B7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1BE78239" w14:textId="77777777" w:rsidR="00C136F2" w:rsidRPr="008C6FF8" w:rsidRDefault="00C136F2" w:rsidP="00C136F2">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1B7B8034" w14:textId="77777777" w:rsidR="00C136F2" w:rsidRPr="008C6FF8" w:rsidRDefault="00C136F2" w:rsidP="00C136F2">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 xml:space="preserve">протокола заседания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BF206E8" w14:textId="77777777" w:rsidR="00C136F2" w:rsidRPr="008C6FF8" w:rsidRDefault="00C136F2" w:rsidP="00C136F2">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3EFFDF14"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791DD236" w14:textId="77777777" w:rsidR="00C136F2" w:rsidRDefault="00C136F2" w:rsidP="00C136F2">
      <w:pPr>
        <w:contextualSpacing/>
        <w:jc w:val="both"/>
        <w:rPr>
          <w:sz w:val="24"/>
          <w:szCs w:val="24"/>
        </w:rPr>
      </w:pPr>
    </w:p>
    <w:p w14:paraId="08165A8E" w14:textId="77777777" w:rsidR="00C136F2" w:rsidRDefault="00C136F2" w:rsidP="00C136F2">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5C9CB3A7" w14:textId="77777777" w:rsidR="00C136F2" w:rsidRDefault="00C136F2" w:rsidP="00C136F2">
      <w:pPr>
        <w:ind w:firstLine="709"/>
        <w:contextualSpacing/>
        <w:jc w:val="both"/>
        <w:rPr>
          <w:sz w:val="24"/>
          <w:szCs w:val="24"/>
        </w:rPr>
      </w:pPr>
      <w:r w:rsidRPr="008C6FF8">
        <w:rPr>
          <w:sz w:val="24"/>
          <w:szCs w:val="24"/>
        </w:rPr>
        <w:t>171071, Тверская область, г.</w:t>
      </w:r>
      <w:r>
        <w:rPr>
          <w:sz w:val="24"/>
          <w:szCs w:val="24"/>
        </w:rPr>
        <w:t xml:space="preserve"> </w:t>
      </w:r>
      <w:r w:rsidRPr="008C6FF8">
        <w:rPr>
          <w:sz w:val="24"/>
          <w:szCs w:val="24"/>
        </w:rPr>
        <w:t>Бологое, Ленинградская</w:t>
      </w:r>
      <w:r>
        <w:rPr>
          <w:sz w:val="24"/>
          <w:szCs w:val="24"/>
        </w:rPr>
        <w:t xml:space="preserve"> ул.</w:t>
      </w:r>
      <w:r w:rsidRPr="008C6FF8">
        <w:rPr>
          <w:sz w:val="24"/>
          <w:szCs w:val="24"/>
        </w:rPr>
        <w:t>,</w:t>
      </w:r>
      <w:r>
        <w:rPr>
          <w:sz w:val="24"/>
          <w:szCs w:val="24"/>
        </w:rPr>
        <w:t xml:space="preserve"> </w:t>
      </w:r>
      <w:r w:rsidRPr="008C6FF8">
        <w:rPr>
          <w:sz w:val="24"/>
          <w:szCs w:val="24"/>
        </w:rPr>
        <w:t>д.8</w:t>
      </w:r>
    </w:p>
    <w:p w14:paraId="02A5051C" w14:textId="77777777" w:rsidR="00C136F2" w:rsidRPr="008C6FF8" w:rsidRDefault="00C136F2" w:rsidP="00C136F2">
      <w:pPr>
        <w:contextualSpacing/>
        <w:jc w:val="both"/>
        <w:rPr>
          <w:sz w:val="24"/>
          <w:szCs w:val="24"/>
        </w:rPr>
      </w:pPr>
    </w:p>
    <w:p w14:paraId="0FC1A4D1" w14:textId="77777777" w:rsidR="00C136F2" w:rsidRPr="008C6FF8" w:rsidRDefault="00C136F2" w:rsidP="00C136F2">
      <w:pPr>
        <w:contextualSpacing/>
        <w:rPr>
          <w:b/>
          <w:bCs/>
          <w:sz w:val="24"/>
          <w:szCs w:val="24"/>
        </w:rPr>
      </w:pPr>
      <w:r>
        <w:rPr>
          <w:b/>
          <w:bCs/>
          <w:sz w:val="24"/>
          <w:szCs w:val="24"/>
        </w:rPr>
        <w:t xml:space="preserve">4. </w:t>
      </w:r>
      <w:r w:rsidRPr="008C6FF8">
        <w:rPr>
          <w:b/>
          <w:bCs/>
          <w:sz w:val="24"/>
          <w:szCs w:val="24"/>
        </w:rPr>
        <w:t>Иные требования предоставления услуг:</w:t>
      </w:r>
    </w:p>
    <w:p w14:paraId="12DCAEC3" w14:textId="77777777" w:rsidR="00C136F2" w:rsidRPr="008C6FF8" w:rsidRDefault="00C136F2" w:rsidP="00C136F2">
      <w:pPr>
        <w:ind w:firstLine="709"/>
        <w:contextualSpacing/>
        <w:rPr>
          <w:bCs/>
          <w:sz w:val="24"/>
          <w:szCs w:val="24"/>
        </w:rPr>
      </w:pPr>
      <w:r w:rsidRPr="008C6FF8">
        <w:rPr>
          <w:bCs/>
          <w:sz w:val="24"/>
          <w:szCs w:val="24"/>
        </w:rPr>
        <w:t>Исполнитель до заключения договора направляет Заказчику сведения об ответственном лице за исполнение договора (ФИО, должность, телефон);</w:t>
      </w:r>
    </w:p>
    <w:p w14:paraId="3729283C" w14:textId="77777777" w:rsidR="00C136F2" w:rsidRPr="008C6FF8" w:rsidRDefault="00C136F2" w:rsidP="00C136F2">
      <w:pPr>
        <w:pStyle w:val="Style4"/>
        <w:widowControl/>
        <w:spacing w:line="240" w:lineRule="auto"/>
        <w:contextualSpacing/>
        <w:jc w:val="both"/>
      </w:pPr>
    </w:p>
    <w:p w14:paraId="1EEB6899" w14:textId="23667200" w:rsidR="00AF0FF5" w:rsidRPr="00C136F2" w:rsidRDefault="00AF0FF5" w:rsidP="001C344F">
      <w:pPr>
        <w:pStyle w:val="10"/>
        <w:pageBreakBefore/>
        <w:numPr>
          <w:ilvl w:val="0"/>
          <w:numId w:val="0"/>
        </w:numPr>
        <w:spacing w:before="0"/>
        <w:ind w:left="709"/>
        <w:contextualSpacing/>
        <w:jc w:val="left"/>
        <w:rPr>
          <w:rFonts w:ascii="Times New Roman" w:hAnsi="Times New Roman"/>
          <w:b w:val="0"/>
          <w:szCs w:val="24"/>
          <w:u w:val="none"/>
          <w:lang w:val="ru-RU"/>
        </w:rPr>
      </w:pPr>
      <w:r w:rsidRPr="00C136F2">
        <w:rPr>
          <w:rFonts w:ascii="Times New Roman" w:hAnsi="Times New Roman"/>
          <w:szCs w:val="24"/>
          <w:u w:val="none"/>
          <w:lang w:val="ru-RU"/>
        </w:rPr>
        <w:lastRenderedPageBreak/>
        <w:t>Раздел</w:t>
      </w:r>
      <w:r w:rsidRPr="00C136F2">
        <w:rPr>
          <w:rFonts w:ascii="Times New Roman" w:hAnsi="Times New Roman"/>
          <w:szCs w:val="24"/>
          <w:u w:val="none"/>
        </w:rPr>
        <w:t> IV</w:t>
      </w:r>
      <w:r w:rsidRPr="00C136F2">
        <w:rPr>
          <w:rFonts w:ascii="Times New Roman" w:hAnsi="Times New Roman"/>
          <w:szCs w:val="24"/>
          <w:u w:val="none"/>
          <w:lang w:val="ru-RU"/>
        </w:rPr>
        <w:t>.</w:t>
      </w:r>
      <w:r w:rsidRPr="00C136F2">
        <w:rPr>
          <w:rFonts w:ascii="Times New Roman" w:hAnsi="Times New Roman"/>
          <w:szCs w:val="24"/>
          <w:u w:val="none"/>
        </w:rPr>
        <w:t> </w:t>
      </w:r>
      <w:r w:rsidRPr="00C136F2">
        <w:rPr>
          <w:rFonts w:ascii="Times New Roman" w:hAnsi="Times New Roman"/>
          <w:szCs w:val="24"/>
          <w:u w:val="none"/>
          <w:lang w:val="ru-RU"/>
        </w:rPr>
        <w:t>Обоснование начальной (максимальной) цены договора</w:t>
      </w:r>
      <w:bookmarkEnd w:id="4"/>
    </w:p>
    <w:p w14:paraId="19677736" w14:textId="77777777" w:rsidR="001C344F" w:rsidRPr="001C344F" w:rsidRDefault="001C344F" w:rsidP="001C344F">
      <w:pPr>
        <w:rPr>
          <w:bCs/>
          <w:sz w:val="24"/>
          <w:szCs w:val="24"/>
        </w:rPr>
      </w:pPr>
    </w:p>
    <w:p w14:paraId="48186829" w14:textId="06459D92" w:rsidR="00AF0FF5" w:rsidRPr="00C136F2" w:rsidRDefault="009319CC" w:rsidP="00C136F2">
      <w:pPr>
        <w:jc w:val="center"/>
        <w:rPr>
          <w:b/>
          <w:sz w:val="24"/>
          <w:szCs w:val="24"/>
        </w:rPr>
      </w:pPr>
      <w:r w:rsidRPr="00320692">
        <w:rPr>
          <w:b/>
          <w:bCs/>
          <w:sz w:val="24"/>
          <w:szCs w:val="24"/>
        </w:rPr>
        <w:t>Оказание услуг по обучению 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p>
    <w:p w14:paraId="6B60B7AC" w14:textId="14C84797" w:rsidR="00705F69" w:rsidRDefault="00705F69" w:rsidP="00822E3D">
      <w:pPr>
        <w:jc w:val="both"/>
        <w:rPr>
          <w:sz w:val="24"/>
          <w:szCs w:val="24"/>
        </w:rPr>
      </w:pPr>
    </w:p>
    <w:p w14:paraId="643FC6E6" w14:textId="77777777" w:rsidR="00822E3D" w:rsidRPr="00A0709D" w:rsidRDefault="00822E3D" w:rsidP="00822E3D">
      <w:pPr>
        <w:jc w:val="both"/>
        <w:rPr>
          <w:sz w:val="24"/>
          <w:szCs w:val="24"/>
        </w:rPr>
      </w:pPr>
      <w:r w:rsidRPr="0068782D">
        <w:rPr>
          <w:b/>
          <w:sz w:val="24"/>
          <w:szCs w:val="24"/>
        </w:rPr>
        <w:t>1.</w:t>
      </w:r>
      <w:r w:rsidRPr="00A0709D">
        <w:rPr>
          <w:sz w:val="24"/>
          <w:szCs w:val="24"/>
        </w:rPr>
        <w:t xml:space="preserve"> Определение начальной (максимальной) цены Договора произведено в соответствии с Положением о закупках методом сопоставимых рыночных цен (анализа рынка). </w:t>
      </w:r>
    </w:p>
    <w:p w14:paraId="7DBE5BDD" w14:textId="77777777" w:rsidR="00822E3D" w:rsidRPr="00A0709D" w:rsidRDefault="00822E3D" w:rsidP="00822E3D">
      <w:pPr>
        <w:jc w:val="both"/>
        <w:rPr>
          <w:sz w:val="24"/>
          <w:szCs w:val="24"/>
        </w:rPr>
      </w:pPr>
      <w:r w:rsidRPr="0068782D">
        <w:rPr>
          <w:b/>
          <w:sz w:val="24"/>
          <w:szCs w:val="24"/>
        </w:rPr>
        <w:t>2.</w:t>
      </w:r>
      <w:r w:rsidRPr="00A0709D">
        <w:rPr>
          <w:sz w:val="24"/>
          <w:szCs w:val="24"/>
        </w:rPr>
        <w:t> Для определения начальной (максимальной) цены Договора были использованы следующие ценовые предложения:</w:t>
      </w:r>
    </w:p>
    <w:tbl>
      <w:tblPr>
        <w:tblStyle w:val="affff4"/>
        <w:tblpPr w:leftFromText="180" w:rightFromText="180"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3"/>
        <w:gridCol w:w="1983"/>
      </w:tblGrid>
      <w:tr w:rsidR="00822E3D" w14:paraId="0EFE0653" w14:textId="77777777" w:rsidTr="004B01D8">
        <w:tc>
          <w:tcPr>
            <w:tcW w:w="1982" w:type="dxa"/>
          </w:tcPr>
          <w:p w14:paraId="0AD72639" w14:textId="77777777" w:rsidR="00822E3D" w:rsidRDefault="00822E3D" w:rsidP="004B01D8">
            <w:pPr>
              <w:rPr>
                <w:b/>
                <w:sz w:val="24"/>
                <w:szCs w:val="24"/>
              </w:rPr>
            </w:pPr>
          </w:p>
        </w:tc>
        <w:tc>
          <w:tcPr>
            <w:tcW w:w="1982" w:type="dxa"/>
          </w:tcPr>
          <w:p w14:paraId="7AE212C6" w14:textId="77777777" w:rsidR="00822E3D" w:rsidRDefault="00822E3D" w:rsidP="004B01D8">
            <w:pPr>
              <w:rPr>
                <w:b/>
                <w:sz w:val="24"/>
                <w:szCs w:val="24"/>
              </w:rPr>
            </w:pPr>
          </w:p>
        </w:tc>
        <w:tc>
          <w:tcPr>
            <w:tcW w:w="1982" w:type="dxa"/>
          </w:tcPr>
          <w:p w14:paraId="4DF72D5D" w14:textId="77777777" w:rsidR="00822E3D" w:rsidRDefault="00822E3D" w:rsidP="004B01D8">
            <w:pPr>
              <w:rPr>
                <w:b/>
                <w:sz w:val="24"/>
                <w:szCs w:val="24"/>
              </w:rPr>
            </w:pPr>
          </w:p>
        </w:tc>
        <w:tc>
          <w:tcPr>
            <w:tcW w:w="1983" w:type="dxa"/>
          </w:tcPr>
          <w:p w14:paraId="1E94374F" w14:textId="77777777" w:rsidR="00822E3D" w:rsidRDefault="00822E3D" w:rsidP="004B01D8">
            <w:pPr>
              <w:rPr>
                <w:b/>
                <w:sz w:val="24"/>
                <w:szCs w:val="24"/>
              </w:rPr>
            </w:pPr>
          </w:p>
        </w:tc>
        <w:tc>
          <w:tcPr>
            <w:tcW w:w="1983" w:type="dxa"/>
          </w:tcPr>
          <w:p w14:paraId="371A821B" w14:textId="77777777" w:rsidR="00822E3D" w:rsidRDefault="00822E3D" w:rsidP="004B01D8">
            <w:pPr>
              <w:rPr>
                <w:b/>
                <w:sz w:val="24"/>
                <w:szCs w:val="24"/>
              </w:rPr>
            </w:pPr>
          </w:p>
        </w:tc>
      </w:tr>
    </w:tbl>
    <w:p w14:paraId="424560B0" w14:textId="2CE464B3" w:rsidR="00822E3D" w:rsidRPr="00A0709D" w:rsidRDefault="00822E3D" w:rsidP="00822E3D">
      <w:pPr>
        <w:rPr>
          <w:sz w:val="24"/>
          <w:szCs w:val="24"/>
        </w:rPr>
      </w:pPr>
      <w:r w:rsidRPr="00A0709D">
        <w:rPr>
          <w:sz w:val="24"/>
          <w:szCs w:val="24"/>
        </w:rPr>
        <w:t xml:space="preserve">            Коммерческое предложение № 1 – </w:t>
      </w:r>
      <w:r w:rsidR="009319CC">
        <w:rPr>
          <w:sz w:val="24"/>
          <w:szCs w:val="24"/>
        </w:rPr>
        <w:t>30</w:t>
      </w:r>
      <w:r>
        <w:rPr>
          <w:sz w:val="24"/>
          <w:szCs w:val="24"/>
        </w:rPr>
        <w:t xml:space="preserve"> 000,00 руб., без НДС;</w:t>
      </w:r>
    </w:p>
    <w:p w14:paraId="7A9B252A" w14:textId="5D5AF308" w:rsidR="00822E3D" w:rsidRPr="00A0709D" w:rsidRDefault="00822E3D" w:rsidP="00822E3D">
      <w:pPr>
        <w:rPr>
          <w:sz w:val="24"/>
          <w:szCs w:val="24"/>
        </w:rPr>
      </w:pPr>
      <w:r w:rsidRPr="00A0709D">
        <w:rPr>
          <w:sz w:val="24"/>
          <w:szCs w:val="24"/>
        </w:rPr>
        <w:t xml:space="preserve">            Коммерческое предложение № 2 – </w:t>
      </w:r>
      <w:r w:rsidR="009319CC">
        <w:rPr>
          <w:sz w:val="24"/>
          <w:szCs w:val="24"/>
        </w:rPr>
        <w:t>258</w:t>
      </w:r>
      <w:r>
        <w:rPr>
          <w:sz w:val="24"/>
          <w:szCs w:val="24"/>
        </w:rPr>
        <w:t xml:space="preserve"> 000</w:t>
      </w:r>
      <w:r w:rsidRPr="00A0709D">
        <w:rPr>
          <w:sz w:val="24"/>
          <w:szCs w:val="24"/>
        </w:rPr>
        <w:t>,00 руб</w:t>
      </w:r>
      <w:r>
        <w:rPr>
          <w:sz w:val="24"/>
          <w:szCs w:val="24"/>
        </w:rPr>
        <w:t>., без НДС;</w:t>
      </w:r>
    </w:p>
    <w:p w14:paraId="2CEDA54F" w14:textId="023734FD" w:rsidR="00822E3D" w:rsidRPr="00A0709D" w:rsidRDefault="00822E3D" w:rsidP="00822E3D">
      <w:pPr>
        <w:rPr>
          <w:sz w:val="24"/>
          <w:szCs w:val="24"/>
        </w:rPr>
      </w:pPr>
      <w:r w:rsidRPr="00A0709D">
        <w:rPr>
          <w:sz w:val="24"/>
          <w:szCs w:val="24"/>
        </w:rPr>
        <w:t xml:space="preserve">            Коммерческое предложение № 3 – </w:t>
      </w:r>
      <w:r w:rsidR="009319CC">
        <w:rPr>
          <w:sz w:val="24"/>
          <w:szCs w:val="24"/>
        </w:rPr>
        <w:t>185</w:t>
      </w:r>
      <w:r>
        <w:rPr>
          <w:sz w:val="24"/>
          <w:szCs w:val="24"/>
        </w:rPr>
        <w:t> 000,00 руб., без НДС.</w:t>
      </w:r>
    </w:p>
    <w:p w14:paraId="33EB94A7" w14:textId="77777777" w:rsidR="00822E3D" w:rsidRPr="00A0709D" w:rsidRDefault="00822E3D" w:rsidP="00822E3D">
      <w:pPr>
        <w:rPr>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850"/>
        <w:gridCol w:w="851"/>
        <w:gridCol w:w="992"/>
        <w:gridCol w:w="851"/>
        <w:gridCol w:w="1134"/>
        <w:gridCol w:w="992"/>
        <w:gridCol w:w="1134"/>
      </w:tblGrid>
      <w:tr w:rsidR="00822E3D" w:rsidRPr="00E82EBA" w14:paraId="4A36AC52" w14:textId="77777777" w:rsidTr="009319CC">
        <w:trPr>
          <w:trHeight w:val="382"/>
        </w:trPr>
        <w:tc>
          <w:tcPr>
            <w:tcW w:w="2410" w:type="dxa"/>
            <w:vMerge w:val="restart"/>
            <w:vAlign w:val="center"/>
            <w:hideMark/>
          </w:tcPr>
          <w:p w14:paraId="6FB2930C" w14:textId="77777777" w:rsidR="00822E3D" w:rsidRPr="00801588" w:rsidRDefault="00822E3D" w:rsidP="004B01D8">
            <w:pPr>
              <w:jc w:val="center"/>
              <w:rPr>
                <w:b/>
                <w:bCs/>
                <w:color w:val="000000"/>
                <w:sz w:val="18"/>
              </w:rPr>
            </w:pPr>
            <w:r w:rsidRPr="00801588">
              <w:rPr>
                <w:sz w:val="18"/>
              </w:rPr>
              <w:t>Наименование товаров, работ, услуг</w:t>
            </w:r>
          </w:p>
        </w:tc>
        <w:tc>
          <w:tcPr>
            <w:tcW w:w="709" w:type="dxa"/>
            <w:vMerge w:val="restart"/>
            <w:vAlign w:val="center"/>
          </w:tcPr>
          <w:p w14:paraId="30C01F08" w14:textId="77777777" w:rsidR="00822E3D" w:rsidRPr="00801588" w:rsidRDefault="00822E3D" w:rsidP="004B01D8">
            <w:pPr>
              <w:jc w:val="center"/>
              <w:rPr>
                <w:b/>
                <w:bCs/>
                <w:color w:val="000000"/>
                <w:sz w:val="18"/>
              </w:rPr>
            </w:pPr>
            <w:r w:rsidRPr="00801588">
              <w:rPr>
                <w:sz w:val="18"/>
              </w:rPr>
              <w:t>Ед. изм.</w:t>
            </w:r>
          </w:p>
        </w:tc>
        <w:tc>
          <w:tcPr>
            <w:tcW w:w="850" w:type="dxa"/>
            <w:vMerge w:val="restart"/>
            <w:vAlign w:val="center"/>
            <w:hideMark/>
          </w:tcPr>
          <w:p w14:paraId="5573507E" w14:textId="77777777" w:rsidR="00822E3D" w:rsidRPr="00801588" w:rsidRDefault="00822E3D" w:rsidP="004B01D8">
            <w:pPr>
              <w:jc w:val="center"/>
              <w:rPr>
                <w:b/>
                <w:bCs/>
                <w:color w:val="000000"/>
                <w:sz w:val="18"/>
              </w:rPr>
            </w:pPr>
            <w:r w:rsidRPr="00801588">
              <w:rPr>
                <w:sz w:val="18"/>
              </w:rPr>
              <w:t>Кол-во (объем)</w:t>
            </w:r>
          </w:p>
        </w:tc>
        <w:tc>
          <w:tcPr>
            <w:tcW w:w="1843" w:type="dxa"/>
            <w:gridSpan w:val="2"/>
            <w:vAlign w:val="center"/>
            <w:hideMark/>
          </w:tcPr>
          <w:p w14:paraId="43E3E2C4" w14:textId="77777777" w:rsidR="00822E3D" w:rsidRPr="00801588" w:rsidRDefault="00822E3D" w:rsidP="004B01D8">
            <w:pPr>
              <w:jc w:val="center"/>
              <w:rPr>
                <w:b/>
                <w:bCs/>
                <w:color w:val="000000"/>
                <w:sz w:val="18"/>
              </w:rPr>
            </w:pPr>
            <w:r w:rsidRPr="00801588">
              <w:rPr>
                <w:sz w:val="18"/>
              </w:rPr>
              <w:t>Коммерческое предложение №1, (руб.)</w:t>
            </w:r>
          </w:p>
        </w:tc>
        <w:tc>
          <w:tcPr>
            <w:tcW w:w="1985" w:type="dxa"/>
            <w:gridSpan w:val="2"/>
            <w:vAlign w:val="center"/>
          </w:tcPr>
          <w:p w14:paraId="187F4FBF" w14:textId="77777777" w:rsidR="00822E3D" w:rsidRPr="00801588" w:rsidRDefault="00822E3D" w:rsidP="004B01D8">
            <w:pPr>
              <w:jc w:val="center"/>
              <w:rPr>
                <w:b/>
                <w:bCs/>
                <w:color w:val="000000"/>
                <w:sz w:val="18"/>
              </w:rPr>
            </w:pPr>
            <w:r w:rsidRPr="00801588">
              <w:rPr>
                <w:sz w:val="18"/>
              </w:rPr>
              <w:t>Коммерческое предложение №2, (руб.)</w:t>
            </w:r>
          </w:p>
        </w:tc>
        <w:tc>
          <w:tcPr>
            <w:tcW w:w="2126" w:type="dxa"/>
            <w:gridSpan w:val="2"/>
            <w:vAlign w:val="center"/>
          </w:tcPr>
          <w:p w14:paraId="6723245B" w14:textId="77777777" w:rsidR="00822E3D" w:rsidRPr="00801588" w:rsidRDefault="00822E3D" w:rsidP="004B01D8">
            <w:pPr>
              <w:jc w:val="center"/>
              <w:rPr>
                <w:b/>
                <w:bCs/>
                <w:color w:val="000000"/>
                <w:sz w:val="18"/>
              </w:rPr>
            </w:pPr>
            <w:r w:rsidRPr="00801588">
              <w:rPr>
                <w:sz w:val="18"/>
              </w:rPr>
              <w:t>Коммерческое предложение №3, (руб.)</w:t>
            </w:r>
          </w:p>
        </w:tc>
      </w:tr>
      <w:tr w:rsidR="00822E3D" w:rsidRPr="00E82EBA" w14:paraId="16884B6C" w14:textId="77777777" w:rsidTr="009319CC">
        <w:trPr>
          <w:trHeight w:val="382"/>
        </w:trPr>
        <w:tc>
          <w:tcPr>
            <w:tcW w:w="2410" w:type="dxa"/>
            <w:vMerge/>
            <w:vAlign w:val="center"/>
          </w:tcPr>
          <w:p w14:paraId="2E7DA9E5" w14:textId="77777777" w:rsidR="00822E3D" w:rsidRPr="00801588" w:rsidRDefault="00822E3D" w:rsidP="004B01D8">
            <w:pPr>
              <w:jc w:val="center"/>
              <w:rPr>
                <w:sz w:val="18"/>
              </w:rPr>
            </w:pPr>
          </w:p>
        </w:tc>
        <w:tc>
          <w:tcPr>
            <w:tcW w:w="709" w:type="dxa"/>
            <w:vMerge/>
            <w:vAlign w:val="center"/>
          </w:tcPr>
          <w:p w14:paraId="25EB8372" w14:textId="77777777" w:rsidR="00822E3D" w:rsidRPr="00801588" w:rsidRDefault="00822E3D" w:rsidP="004B01D8">
            <w:pPr>
              <w:jc w:val="center"/>
              <w:rPr>
                <w:sz w:val="18"/>
              </w:rPr>
            </w:pPr>
          </w:p>
        </w:tc>
        <w:tc>
          <w:tcPr>
            <w:tcW w:w="850" w:type="dxa"/>
            <w:vMerge/>
            <w:vAlign w:val="center"/>
          </w:tcPr>
          <w:p w14:paraId="571E6A4E" w14:textId="77777777" w:rsidR="00822E3D" w:rsidRPr="00801588" w:rsidRDefault="00822E3D" w:rsidP="004B01D8">
            <w:pPr>
              <w:jc w:val="center"/>
              <w:rPr>
                <w:sz w:val="18"/>
              </w:rPr>
            </w:pPr>
          </w:p>
        </w:tc>
        <w:tc>
          <w:tcPr>
            <w:tcW w:w="851" w:type="dxa"/>
            <w:vAlign w:val="center"/>
          </w:tcPr>
          <w:p w14:paraId="44E10D86" w14:textId="77777777" w:rsidR="00822E3D" w:rsidRPr="00801588" w:rsidRDefault="00822E3D" w:rsidP="004B01D8">
            <w:pPr>
              <w:jc w:val="center"/>
              <w:rPr>
                <w:color w:val="000000"/>
                <w:sz w:val="18"/>
              </w:rPr>
            </w:pPr>
            <w:r w:rsidRPr="00801588">
              <w:rPr>
                <w:color w:val="000000"/>
                <w:sz w:val="18"/>
              </w:rPr>
              <w:t>цена</w:t>
            </w:r>
          </w:p>
        </w:tc>
        <w:tc>
          <w:tcPr>
            <w:tcW w:w="992" w:type="dxa"/>
            <w:vAlign w:val="center"/>
          </w:tcPr>
          <w:p w14:paraId="08D0A9B2" w14:textId="77777777" w:rsidR="00822E3D" w:rsidRPr="00801588" w:rsidRDefault="00822E3D" w:rsidP="004B01D8">
            <w:pPr>
              <w:jc w:val="center"/>
              <w:rPr>
                <w:color w:val="000000"/>
                <w:sz w:val="18"/>
              </w:rPr>
            </w:pPr>
            <w:r w:rsidRPr="00801588">
              <w:rPr>
                <w:color w:val="000000"/>
                <w:sz w:val="18"/>
              </w:rPr>
              <w:t>сумма</w:t>
            </w:r>
          </w:p>
        </w:tc>
        <w:tc>
          <w:tcPr>
            <w:tcW w:w="851" w:type="dxa"/>
            <w:vAlign w:val="center"/>
          </w:tcPr>
          <w:p w14:paraId="480AC73D" w14:textId="77777777" w:rsidR="00822E3D" w:rsidRPr="00801588" w:rsidRDefault="00822E3D" w:rsidP="004B01D8">
            <w:pPr>
              <w:jc w:val="center"/>
              <w:rPr>
                <w:sz w:val="18"/>
              </w:rPr>
            </w:pPr>
            <w:r w:rsidRPr="00801588">
              <w:rPr>
                <w:sz w:val="18"/>
              </w:rPr>
              <w:t>цена</w:t>
            </w:r>
          </w:p>
        </w:tc>
        <w:tc>
          <w:tcPr>
            <w:tcW w:w="1134" w:type="dxa"/>
            <w:vAlign w:val="center"/>
          </w:tcPr>
          <w:p w14:paraId="608A4421" w14:textId="77777777" w:rsidR="00822E3D" w:rsidRPr="00801588" w:rsidRDefault="00822E3D" w:rsidP="004B01D8">
            <w:pPr>
              <w:jc w:val="center"/>
              <w:rPr>
                <w:sz w:val="18"/>
              </w:rPr>
            </w:pPr>
            <w:r w:rsidRPr="00801588">
              <w:rPr>
                <w:sz w:val="18"/>
              </w:rPr>
              <w:t>сумма</w:t>
            </w:r>
          </w:p>
        </w:tc>
        <w:tc>
          <w:tcPr>
            <w:tcW w:w="992" w:type="dxa"/>
            <w:vAlign w:val="center"/>
          </w:tcPr>
          <w:p w14:paraId="33647F14" w14:textId="77777777" w:rsidR="00822E3D" w:rsidRPr="00801588" w:rsidRDefault="00822E3D" w:rsidP="004B01D8">
            <w:pPr>
              <w:jc w:val="center"/>
              <w:rPr>
                <w:sz w:val="18"/>
              </w:rPr>
            </w:pPr>
            <w:r w:rsidRPr="00801588">
              <w:rPr>
                <w:sz w:val="18"/>
              </w:rPr>
              <w:t>цена</w:t>
            </w:r>
          </w:p>
        </w:tc>
        <w:tc>
          <w:tcPr>
            <w:tcW w:w="1134" w:type="dxa"/>
            <w:vAlign w:val="center"/>
          </w:tcPr>
          <w:p w14:paraId="316BFAFB" w14:textId="77777777" w:rsidR="00822E3D" w:rsidRPr="00801588" w:rsidRDefault="00822E3D" w:rsidP="004B01D8">
            <w:pPr>
              <w:jc w:val="center"/>
              <w:rPr>
                <w:sz w:val="18"/>
              </w:rPr>
            </w:pPr>
            <w:r w:rsidRPr="00801588">
              <w:rPr>
                <w:sz w:val="18"/>
              </w:rPr>
              <w:t>сумма</w:t>
            </w:r>
          </w:p>
        </w:tc>
      </w:tr>
      <w:tr w:rsidR="009319CC" w:rsidRPr="00B17560" w14:paraId="03D5107F" w14:textId="77777777" w:rsidTr="009319CC">
        <w:trPr>
          <w:trHeight w:val="1624"/>
        </w:trPr>
        <w:tc>
          <w:tcPr>
            <w:tcW w:w="2410" w:type="dxa"/>
            <w:shd w:val="clear" w:color="auto" w:fill="auto"/>
            <w:vAlign w:val="center"/>
            <w:hideMark/>
          </w:tcPr>
          <w:p w14:paraId="05C238B8" w14:textId="17442346" w:rsidR="009319CC" w:rsidRPr="009319CC" w:rsidRDefault="009319CC" w:rsidP="009319CC">
            <w:pPr>
              <w:rPr>
                <w:color w:val="000000"/>
                <w:szCs w:val="18"/>
              </w:rPr>
            </w:pPr>
            <w:r w:rsidRPr="009319CC">
              <w:rPr>
                <w:color w:val="000000"/>
                <w:szCs w:val="18"/>
              </w:rPr>
              <w:t>Обучение 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p>
        </w:tc>
        <w:tc>
          <w:tcPr>
            <w:tcW w:w="709" w:type="dxa"/>
            <w:shd w:val="clear" w:color="000000" w:fill="FFFFFF"/>
            <w:vAlign w:val="center"/>
            <w:hideMark/>
          </w:tcPr>
          <w:p w14:paraId="07068D17" w14:textId="12DEC349" w:rsidR="009319CC" w:rsidRPr="009319CC" w:rsidRDefault="009319CC" w:rsidP="009319CC">
            <w:pPr>
              <w:jc w:val="center"/>
              <w:rPr>
                <w:bCs/>
                <w:color w:val="000000"/>
                <w:sz w:val="18"/>
                <w:szCs w:val="18"/>
              </w:rPr>
            </w:pPr>
            <w:r w:rsidRPr="009319CC">
              <w:rPr>
                <w:sz w:val="18"/>
                <w:szCs w:val="18"/>
              </w:rPr>
              <w:t>чел</w:t>
            </w:r>
          </w:p>
        </w:tc>
        <w:tc>
          <w:tcPr>
            <w:tcW w:w="850" w:type="dxa"/>
            <w:shd w:val="clear" w:color="000000" w:fill="FFFFFF"/>
            <w:vAlign w:val="center"/>
            <w:hideMark/>
          </w:tcPr>
          <w:p w14:paraId="215F5F35" w14:textId="38665F7B" w:rsidR="009319CC" w:rsidRPr="009319CC" w:rsidRDefault="009319CC" w:rsidP="009319CC">
            <w:pPr>
              <w:jc w:val="center"/>
              <w:rPr>
                <w:bCs/>
                <w:color w:val="000000"/>
                <w:sz w:val="18"/>
                <w:szCs w:val="18"/>
              </w:rPr>
            </w:pPr>
            <w:r w:rsidRPr="009319CC">
              <w:rPr>
                <w:bCs/>
                <w:color w:val="000000"/>
                <w:sz w:val="18"/>
                <w:szCs w:val="18"/>
              </w:rPr>
              <w:t>50</w:t>
            </w:r>
          </w:p>
        </w:tc>
        <w:tc>
          <w:tcPr>
            <w:tcW w:w="851" w:type="dxa"/>
            <w:vAlign w:val="center"/>
          </w:tcPr>
          <w:p w14:paraId="62D44267" w14:textId="59555278" w:rsidR="009319CC" w:rsidRPr="009319CC" w:rsidRDefault="009319CC" w:rsidP="009319CC">
            <w:pPr>
              <w:jc w:val="center"/>
              <w:rPr>
                <w:color w:val="000000"/>
                <w:sz w:val="18"/>
                <w:szCs w:val="18"/>
              </w:rPr>
            </w:pPr>
            <w:r w:rsidRPr="009319CC">
              <w:rPr>
                <w:color w:val="000000"/>
                <w:sz w:val="18"/>
                <w:szCs w:val="18"/>
              </w:rPr>
              <w:t>500,00</w:t>
            </w:r>
          </w:p>
        </w:tc>
        <w:tc>
          <w:tcPr>
            <w:tcW w:w="992" w:type="dxa"/>
            <w:vAlign w:val="center"/>
          </w:tcPr>
          <w:p w14:paraId="04045492" w14:textId="5A36A2D2" w:rsidR="009319CC" w:rsidRPr="009319CC" w:rsidRDefault="009319CC" w:rsidP="009319CC">
            <w:pPr>
              <w:jc w:val="center"/>
              <w:rPr>
                <w:color w:val="000000"/>
                <w:sz w:val="18"/>
                <w:szCs w:val="18"/>
              </w:rPr>
            </w:pPr>
            <w:r w:rsidRPr="009319CC">
              <w:rPr>
                <w:color w:val="000000"/>
                <w:sz w:val="18"/>
                <w:szCs w:val="18"/>
              </w:rPr>
              <w:t>25 000,00</w:t>
            </w:r>
          </w:p>
        </w:tc>
        <w:tc>
          <w:tcPr>
            <w:tcW w:w="851" w:type="dxa"/>
            <w:vAlign w:val="center"/>
          </w:tcPr>
          <w:p w14:paraId="352D0EC6" w14:textId="5A595F00" w:rsidR="009319CC" w:rsidRPr="009319CC" w:rsidRDefault="009319CC" w:rsidP="009319CC">
            <w:pPr>
              <w:jc w:val="center"/>
              <w:rPr>
                <w:color w:val="000000"/>
                <w:sz w:val="18"/>
                <w:szCs w:val="18"/>
              </w:rPr>
            </w:pPr>
            <w:r w:rsidRPr="009319CC">
              <w:rPr>
                <w:color w:val="000000"/>
                <w:sz w:val="18"/>
                <w:szCs w:val="18"/>
              </w:rPr>
              <w:t>5</w:t>
            </w:r>
            <w:r w:rsidRPr="009319CC">
              <w:rPr>
                <w:color w:val="000000"/>
                <w:sz w:val="18"/>
                <w:szCs w:val="18"/>
                <w:lang w:val="en-US"/>
              </w:rPr>
              <w:t xml:space="preserve"> </w:t>
            </w:r>
            <w:r w:rsidRPr="009319CC">
              <w:rPr>
                <w:color w:val="000000"/>
                <w:sz w:val="18"/>
                <w:szCs w:val="18"/>
              </w:rPr>
              <w:t>160,00</w:t>
            </w:r>
          </w:p>
        </w:tc>
        <w:tc>
          <w:tcPr>
            <w:tcW w:w="1134" w:type="dxa"/>
            <w:vAlign w:val="center"/>
          </w:tcPr>
          <w:p w14:paraId="1C9CA271" w14:textId="19A8D6AD" w:rsidR="009319CC" w:rsidRPr="009319CC" w:rsidRDefault="009319CC" w:rsidP="009319CC">
            <w:pPr>
              <w:jc w:val="center"/>
              <w:rPr>
                <w:color w:val="000000"/>
                <w:sz w:val="18"/>
                <w:szCs w:val="18"/>
              </w:rPr>
            </w:pPr>
            <w:r w:rsidRPr="009319CC">
              <w:rPr>
                <w:color w:val="000000"/>
                <w:sz w:val="18"/>
                <w:szCs w:val="18"/>
              </w:rPr>
              <w:t>258</w:t>
            </w:r>
            <w:r>
              <w:rPr>
                <w:color w:val="000000"/>
                <w:sz w:val="18"/>
                <w:szCs w:val="18"/>
                <w:lang w:val="en-US"/>
              </w:rPr>
              <w:t xml:space="preserve"> </w:t>
            </w:r>
            <w:r w:rsidRPr="009319CC">
              <w:rPr>
                <w:color w:val="000000"/>
                <w:sz w:val="18"/>
                <w:szCs w:val="18"/>
              </w:rPr>
              <w:t>000,00</w:t>
            </w:r>
          </w:p>
        </w:tc>
        <w:tc>
          <w:tcPr>
            <w:tcW w:w="992" w:type="dxa"/>
            <w:vAlign w:val="center"/>
          </w:tcPr>
          <w:p w14:paraId="40107ABB" w14:textId="20545B76" w:rsidR="009319CC" w:rsidRPr="009319CC" w:rsidRDefault="009319CC" w:rsidP="009319CC">
            <w:pPr>
              <w:jc w:val="center"/>
              <w:rPr>
                <w:color w:val="000000"/>
                <w:sz w:val="18"/>
                <w:szCs w:val="18"/>
              </w:rPr>
            </w:pPr>
            <w:r w:rsidRPr="009319CC">
              <w:rPr>
                <w:color w:val="000000"/>
                <w:sz w:val="18"/>
                <w:szCs w:val="18"/>
              </w:rPr>
              <w:t>3</w:t>
            </w:r>
            <w:r w:rsidRPr="009319CC">
              <w:rPr>
                <w:color w:val="000000"/>
                <w:sz w:val="18"/>
                <w:szCs w:val="18"/>
                <w:lang w:val="en-US"/>
              </w:rPr>
              <w:t xml:space="preserve"> </w:t>
            </w:r>
            <w:r w:rsidRPr="009319CC">
              <w:rPr>
                <w:color w:val="000000"/>
                <w:sz w:val="18"/>
                <w:szCs w:val="18"/>
              </w:rPr>
              <w:t>700,00</w:t>
            </w:r>
          </w:p>
        </w:tc>
        <w:tc>
          <w:tcPr>
            <w:tcW w:w="1134" w:type="dxa"/>
            <w:vAlign w:val="center"/>
          </w:tcPr>
          <w:p w14:paraId="53411BD1" w14:textId="5BB0B00A" w:rsidR="009319CC" w:rsidRPr="009319CC" w:rsidRDefault="009319CC" w:rsidP="009319CC">
            <w:pPr>
              <w:jc w:val="center"/>
              <w:rPr>
                <w:color w:val="000000"/>
                <w:sz w:val="18"/>
                <w:szCs w:val="18"/>
              </w:rPr>
            </w:pPr>
            <w:r w:rsidRPr="009319CC">
              <w:rPr>
                <w:color w:val="000000"/>
                <w:sz w:val="18"/>
                <w:szCs w:val="18"/>
              </w:rPr>
              <w:t>185 000,00</w:t>
            </w:r>
          </w:p>
        </w:tc>
      </w:tr>
      <w:tr w:rsidR="00822E3D" w:rsidRPr="00B17560" w14:paraId="326C2B02" w14:textId="77777777" w:rsidTr="009319CC">
        <w:trPr>
          <w:trHeight w:val="437"/>
        </w:trPr>
        <w:tc>
          <w:tcPr>
            <w:tcW w:w="3969" w:type="dxa"/>
            <w:gridSpan w:val="3"/>
            <w:shd w:val="clear" w:color="auto" w:fill="auto"/>
            <w:vAlign w:val="center"/>
          </w:tcPr>
          <w:p w14:paraId="49995588" w14:textId="77777777" w:rsidR="00822E3D" w:rsidRPr="00B17560" w:rsidRDefault="00822E3D" w:rsidP="004B01D8">
            <w:pPr>
              <w:jc w:val="right"/>
              <w:rPr>
                <w:b/>
                <w:bCs/>
                <w:color w:val="000000"/>
                <w:sz w:val="24"/>
                <w:szCs w:val="24"/>
              </w:rPr>
            </w:pPr>
            <w:r w:rsidRPr="00B17560">
              <w:rPr>
                <w:b/>
                <w:color w:val="000000"/>
                <w:sz w:val="24"/>
                <w:szCs w:val="24"/>
              </w:rPr>
              <w:t>ИТОГО</w:t>
            </w:r>
            <w:r>
              <w:rPr>
                <w:b/>
                <w:color w:val="000000"/>
                <w:sz w:val="24"/>
                <w:szCs w:val="24"/>
              </w:rPr>
              <w:t>, без НДС 20%</w:t>
            </w:r>
          </w:p>
        </w:tc>
        <w:tc>
          <w:tcPr>
            <w:tcW w:w="1843" w:type="dxa"/>
            <w:gridSpan w:val="2"/>
            <w:shd w:val="clear" w:color="000000" w:fill="FFFFFF"/>
            <w:vAlign w:val="center"/>
          </w:tcPr>
          <w:p w14:paraId="1A732BD5" w14:textId="193EA13F" w:rsidR="00822E3D" w:rsidRPr="009319CC" w:rsidRDefault="009319CC" w:rsidP="004B01D8">
            <w:pPr>
              <w:jc w:val="center"/>
              <w:rPr>
                <w:b/>
                <w:color w:val="000000"/>
                <w:sz w:val="24"/>
                <w:szCs w:val="24"/>
              </w:rPr>
            </w:pPr>
            <w:r>
              <w:rPr>
                <w:b/>
                <w:sz w:val="24"/>
                <w:szCs w:val="24"/>
                <w:lang w:val="en-US"/>
              </w:rPr>
              <w:t>25 000</w:t>
            </w:r>
            <w:r>
              <w:rPr>
                <w:b/>
                <w:sz w:val="24"/>
                <w:szCs w:val="24"/>
              </w:rPr>
              <w:t>,00</w:t>
            </w:r>
          </w:p>
        </w:tc>
        <w:tc>
          <w:tcPr>
            <w:tcW w:w="1985" w:type="dxa"/>
            <w:gridSpan w:val="2"/>
            <w:shd w:val="clear" w:color="000000" w:fill="FFFFFF"/>
            <w:vAlign w:val="center"/>
          </w:tcPr>
          <w:p w14:paraId="4F6553A8" w14:textId="71C3D1B5" w:rsidR="00822E3D" w:rsidRPr="00B05ACE" w:rsidRDefault="009319CC" w:rsidP="004B01D8">
            <w:pPr>
              <w:jc w:val="center"/>
              <w:rPr>
                <w:b/>
                <w:color w:val="000000"/>
                <w:sz w:val="24"/>
                <w:szCs w:val="24"/>
              </w:rPr>
            </w:pPr>
            <w:r>
              <w:rPr>
                <w:b/>
                <w:sz w:val="24"/>
                <w:szCs w:val="24"/>
              </w:rPr>
              <w:t>258 000,00</w:t>
            </w:r>
          </w:p>
        </w:tc>
        <w:tc>
          <w:tcPr>
            <w:tcW w:w="2126" w:type="dxa"/>
            <w:gridSpan w:val="2"/>
            <w:shd w:val="clear" w:color="000000" w:fill="FFFFFF"/>
            <w:vAlign w:val="center"/>
          </w:tcPr>
          <w:p w14:paraId="7D474698" w14:textId="714CA540" w:rsidR="00822E3D" w:rsidRPr="00B05ACE" w:rsidRDefault="009319CC" w:rsidP="004B01D8">
            <w:pPr>
              <w:jc w:val="center"/>
              <w:rPr>
                <w:b/>
                <w:color w:val="000000"/>
                <w:sz w:val="24"/>
                <w:szCs w:val="24"/>
              </w:rPr>
            </w:pPr>
            <w:r>
              <w:rPr>
                <w:b/>
                <w:color w:val="000000"/>
                <w:sz w:val="24"/>
                <w:szCs w:val="24"/>
              </w:rPr>
              <w:t>185 000,00</w:t>
            </w:r>
          </w:p>
        </w:tc>
      </w:tr>
      <w:tr w:rsidR="00822E3D" w:rsidRPr="00B17560" w14:paraId="4B3339C6" w14:textId="77777777" w:rsidTr="009319CC">
        <w:trPr>
          <w:trHeight w:val="437"/>
        </w:trPr>
        <w:tc>
          <w:tcPr>
            <w:tcW w:w="3969" w:type="dxa"/>
            <w:gridSpan w:val="3"/>
            <w:shd w:val="clear" w:color="auto" w:fill="auto"/>
            <w:vAlign w:val="center"/>
          </w:tcPr>
          <w:p w14:paraId="7ABAB3E1" w14:textId="77777777" w:rsidR="00822E3D" w:rsidRPr="00B17560" w:rsidRDefault="00822E3D" w:rsidP="004B01D8">
            <w:pPr>
              <w:jc w:val="right"/>
              <w:rPr>
                <w:b/>
                <w:color w:val="000000"/>
                <w:sz w:val="24"/>
                <w:szCs w:val="24"/>
              </w:rPr>
            </w:pPr>
            <w:r w:rsidRPr="00B17560">
              <w:rPr>
                <w:b/>
                <w:color w:val="000000"/>
                <w:sz w:val="24"/>
                <w:szCs w:val="24"/>
              </w:rPr>
              <w:t>ИТОГО</w:t>
            </w:r>
            <w:r>
              <w:rPr>
                <w:b/>
                <w:color w:val="000000"/>
                <w:sz w:val="24"/>
                <w:szCs w:val="24"/>
              </w:rPr>
              <w:t>, с НДС 20%</w:t>
            </w:r>
          </w:p>
        </w:tc>
        <w:tc>
          <w:tcPr>
            <w:tcW w:w="1843" w:type="dxa"/>
            <w:gridSpan w:val="2"/>
            <w:shd w:val="clear" w:color="000000" w:fill="FFFFFF"/>
            <w:vAlign w:val="center"/>
          </w:tcPr>
          <w:p w14:paraId="6793BBDE" w14:textId="6B9B04F1" w:rsidR="00822E3D" w:rsidRPr="00B05ACE" w:rsidRDefault="009319CC" w:rsidP="004B01D8">
            <w:pPr>
              <w:jc w:val="center"/>
              <w:rPr>
                <w:b/>
                <w:sz w:val="24"/>
                <w:szCs w:val="24"/>
              </w:rPr>
            </w:pPr>
            <w:r>
              <w:rPr>
                <w:b/>
                <w:sz w:val="24"/>
                <w:szCs w:val="24"/>
              </w:rPr>
              <w:t>30 000,00</w:t>
            </w:r>
          </w:p>
        </w:tc>
        <w:tc>
          <w:tcPr>
            <w:tcW w:w="1985" w:type="dxa"/>
            <w:gridSpan w:val="2"/>
            <w:shd w:val="clear" w:color="000000" w:fill="FFFFFF"/>
            <w:vAlign w:val="center"/>
          </w:tcPr>
          <w:p w14:paraId="299B1AAD" w14:textId="12110474" w:rsidR="00822E3D" w:rsidRPr="00B05ACE" w:rsidRDefault="009319CC" w:rsidP="004B01D8">
            <w:pPr>
              <w:jc w:val="center"/>
              <w:rPr>
                <w:b/>
                <w:sz w:val="24"/>
                <w:szCs w:val="24"/>
              </w:rPr>
            </w:pPr>
            <w:r>
              <w:rPr>
                <w:b/>
                <w:sz w:val="24"/>
                <w:szCs w:val="24"/>
              </w:rPr>
              <w:t>309 600,00</w:t>
            </w:r>
          </w:p>
        </w:tc>
        <w:tc>
          <w:tcPr>
            <w:tcW w:w="2126" w:type="dxa"/>
            <w:gridSpan w:val="2"/>
            <w:shd w:val="clear" w:color="000000" w:fill="FFFFFF"/>
            <w:vAlign w:val="center"/>
          </w:tcPr>
          <w:p w14:paraId="3E5B2F52" w14:textId="09845C71" w:rsidR="00822E3D" w:rsidRPr="00B05ACE" w:rsidRDefault="009319CC" w:rsidP="004B01D8">
            <w:pPr>
              <w:jc w:val="center"/>
              <w:rPr>
                <w:b/>
                <w:color w:val="000000"/>
                <w:sz w:val="24"/>
                <w:szCs w:val="24"/>
              </w:rPr>
            </w:pPr>
            <w:r>
              <w:rPr>
                <w:b/>
                <w:color w:val="000000"/>
                <w:sz w:val="24"/>
                <w:szCs w:val="24"/>
              </w:rPr>
              <w:t>222 000,00</w:t>
            </w:r>
          </w:p>
        </w:tc>
      </w:tr>
    </w:tbl>
    <w:p w14:paraId="073C4ABB" w14:textId="77777777" w:rsidR="00822E3D" w:rsidRPr="00A0709D" w:rsidRDefault="00822E3D" w:rsidP="00822E3D">
      <w:pPr>
        <w:rPr>
          <w:b/>
          <w:sz w:val="24"/>
          <w:szCs w:val="24"/>
        </w:rPr>
      </w:pPr>
    </w:p>
    <w:p w14:paraId="2F0BADB1" w14:textId="77777777" w:rsidR="00822E3D" w:rsidRPr="00A0709D" w:rsidRDefault="00822E3D" w:rsidP="00822E3D">
      <w:pPr>
        <w:tabs>
          <w:tab w:val="left" w:pos="851"/>
        </w:tabs>
        <w:jc w:val="both"/>
        <w:rPr>
          <w:sz w:val="24"/>
          <w:szCs w:val="24"/>
        </w:rPr>
      </w:pPr>
      <w:r w:rsidRPr="00A0709D">
        <w:rPr>
          <w:sz w:val="24"/>
          <w:szCs w:val="24"/>
        </w:rPr>
        <w:t>3. В связи с лимитом средств, выделенных Заказчиком, принято решение определить НМЦД по минимальному ценовому предложению.</w:t>
      </w:r>
    </w:p>
    <w:p w14:paraId="6E133D42" w14:textId="77777777" w:rsidR="00822E3D" w:rsidRDefault="00822E3D" w:rsidP="00822E3D">
      <w:pPr>
        <w:jc w:val="both"/>
        <w:rPr>
          <w:sz w:val="24"/>
          <w:szCs w:val="24"/>
        </w:rPr>
      </w:pPr>
    </w:p>
    <w:p w14:paraId="732204A2" w14:textId="1C7BA982" w:rsidR="00822E3D" w:rsidRDefault="00822E3D" w:rsidP="00822E3D">
      <w:pPr>
        <w:ind w:firstLine="708"/>
        <w:jc w:val="both"/>
      </w:pPr>
      <w:r w:rsidRPr="00A0709D">
        <w:rPr>
          <w:sz w:val="24"/>
          <w:szCs w:val="24"/>
        </w:rPr>
        <w:t xml:space="preserve">Таким образом, НМЦД составляет </w:t>
      </w:r>
      <w:r w:rsidR="009319CC">
        <w:rPr>
          <w:sz w:val="24"/>
          <w:szCs w:val="24"/>
        </w:rPr>
        <w:t>3</w:t>
      </w:r>
      <w:r>
        <w:rPr>
          <w:sz w:val="24"/>
          <w:szCs w:val="24"/>
        </w:rPr>
        <w:t xml:space="preserve">0 000 </w:t>
      </w:r>
      <w:r w:rsidRPr="00A0709D">
        <w:rPr>
          <w:sz w:val="24"/>
          <w:szCs w:val="24"/>
        </w:rPr>
        <w:t>(</w:t>
      </w:r>
      <w:r>
        <w:rPr>
          <w:sz w:val="24"/>
          <w:szCs w:val="24"/>
        </w:rPr>
        <w:fldChar w:fldCharType="begin"/>
      </w:r>
      <w:r>
        <w:rPr>
          <w:sz w:val="24"/>
          <w:szCs w:val="24"/>
        </w:rPr>
        <w:instrText xml:space="preserve"> =969000</w:instrText>
      </w:r>
      <w:r w:rsidRPr="00B05ACE">
        <w:rPr>
          <w:sz w:val="24"/>
          <w:szCs w:val="24"/>
        </w:rPr>
        <w:instrText>\*cardtext</w:instrText>
      </w:r>
      <w:r>
        <w:rPr>
          <w:sz w:val="24"/>
          <w:szCs w:val="24"/>
        </w:rPr>
        <w:instrText xml:space="preserve"> </w:instrText>
      </w:r>
      <w:r>
        <w:rPr>
          <w:sz w:val="24"/>
          <w:szCs w:val="24"/>
        </w:rPr>
        <w:fldChar w:fldCharType="separate"/>
      </w:r>
      <w:r w:rsidR="009319CC">
        <w:rPr>
          <w:noProof/>
          <w:sz w:val="24"/>
          <w:szCs w:val="24"/>
        </w:rPr>
        <w:t xml:space="preserve">тридцать </w:t>
      </w:r>
      <w:r>
        <w:rPr>
          <w:noProof/>
          <w:sz w:val="24"/>
          <w:szCs w:val="24"/>
        </w:rPr>
        <w:t>тысяч</w:t>
      </w:r>
      <w:r>
        <w:rPr>
          <w:sz w:val="24"/>
          <w:szCs w:val="24"/>
        </w:rPr>
        <w:fldChar w:fldCharType="end"/>
      </w:r>
      <w:r>
        <w:rPr>
          <w:sz w:val="24"/>
          <w:szCs w:val="24"/>
        </w:rPr>
        <w:t xml:space="preserve">) </w:t>
      </w:r>
      <w:r w:rsidRPr="00A0709D">
        <w:rPr>
          <w:sz w:val="24"/>
          <w:szCs w:val="24"/>
        </w:rPr>
        <w:t>рублей 00 копе</w:t>
      </w:r>
      <w:r>
        <w:rPr>
          <w:sz w:val="24"/>
          <w:szCs w:val="24"/>
          <w:lang w:val="en-US"/>
        </w:rPr>
        <w:t>e</w:t>
      </w:r>
      <w:r w:rsidRPr="00A0709D">
        <w:rPr>
          <w:sz w:val="24"/>
          <w:szCs w:val="24"/>
        </w:rPr>
        <w:t xml:space="preserve">к, </w:t>
      </w:r>
      <w:r>
        <w:rPr>
          <w:sz w:val="24"/>
          <w:szCs w:val="24"/>
        </w:rPr>
        <w:t xml:space="preserve">в </w:t>
      </w:r>
      <w:proofErr w:type="spellStart"/>
      <w:r>
        <w:rPr>
          <w:sz w:val="24"/>
          <w:szCs w:val="24"/>
        </w:rPr>
        <w:t>т.ч</w:t>
      </w:r>
      <w:proofErr w:type="spellEnd"/>
      <w:r>
        <w:rPr>
          <w:sz w:val="24"/>
          <w:szCs w:val="24"/>
        </w:rPr>
        <w:t xml:space="preserve">. </w:t>
      </w:r>
      <w:r w:rsidRPr="00A0709D">
        <w:rPr>
          <w:sz w:val="23"/>
          <w:szCs w:val="23"/>
        </w:rPr>
        <w:t>НДС</w:t>
      </w:r>
      <w:r w:rsidR="009319CC">
        <w:rPr>
          <w:sz w:val="23"/>
          <w:szCs w:val="23"/>
        </w:rPr>
        <w:t xml:space="preserve"> 20% – 5</w:t>
      </w:r>
      <w:r>
        <w:rPr>
          <w:sz w:val="23"/>
          <w:szCs w:val="23"/>
        </w:rPr>
        <w:t> 000 (</w:t>
      </w:r>
      <w:r w:rsidR="009319CC">
        <w:rPr>
          <w:sz w:val="23"/>
          <w:szCs w:val="23"/>
        </w:rPr>
        <w:t xml:space="preserve">пять </w:t>
      </w:r>
      <w:r>
        <w:rPr>
          <w:sz w:val="23"/>
          <w:szCs w:val="23"/>
        </w:rPr>
        <w:t>тысяч) рублей</w:t>
      </w:r>
      <w:r w:rsidRPr="00A0709D">
        <w:rPr>
          <w:sz w:val="23"/>
          <w:szCs w:val="23"/>
        </w:rPr>
        <w:t xml:space="preserve"> </w:t>
      </w:r>
      <w:r>
        <w:rPr>
          <w:sz w:val="23"/>
          <w:szCs w:val="23"/>
        </w:rPr>
        <w:t>00 копеек.</w:t>
      </w:r>
    </w:p>
    <w:p w14:paraId="626F22ED" w14:textId="77777777" w:rsidR="00822E3D" w:rsidRPr="00A0709D" w:rsidRDefault="00822E3D" w:rsidP="00822E3D">
      <w:pPr>
        <w:jc w:val="both"/>
        <w:rPr>
          <w:sz w:val="24"/>
          <w:szCs w:val="24"/>
        </w:rPr>
      </w:pPr>
    </w:p>
    <w:p w14:paraId="7B6D6820" w14:textId="16C0E9CE" w:rsidR="008A4D67" w:rsidRPr="00A0709D" w:rsidRDefault="008A4D67" w:rsidP="001C344F">
      <w:pPr>
        <w:ind w:firstLine="709"/>
        <w:jc w:val="both"/>
        <w:rPr>
          <w:b/>
          <w:sz w:val="24"/>
          <w:szCs w:val="24"/>
        </w:rPr>
      </w:pPr>
    </w:p>
    <w:p w14:paraId="01FE166F" w14:textId="5D725F3F" w:rsidR="00AF0FF5" w:rsidRPr="001C344F" w:rsidRDefault="00AF0FF5" w:rsidP="001C344F">
      <w:pPr>
        <w:pStyle w:val="10"/>
        <w:pageBreakBefore/>
        <w:numPr>
          <w:ilvl w:val="0"/>
          <w:numId w:val="0"/>
        </w:numPr>
        <w:ind w:left="709"/>
        <w:jc w:val="left"/>
        <w:rPr>
          <w:rFonts w:ascii="Times New Roman" w:eastAsia="Calibri" w:hAnsi="Times New Roman"/>
          <w:b w:val="0"/>
          <w:szCs w:val="24"/>
          <w:u w:val="none"/>
          <w:lang w:val="ru-RU"/>
        </w:rPr>
      </w:pPr>
      <w:bookmarkStart w:id="5" w:name="_Toc124099577"/>
      <w:r w:rsidRPr="001C344F">
        <w:rPr>
          <w:rFonts w:ascii="Times New Roman" w:hAnsi="Times New Roman"/>
          <w:szCs w:val="24"/>
          <w:u w:val="none"/>
          <w:lang w:val="ru-RU"/>
        </w:rPr>
        <w:lastRenderedPageBreak/>
        <w:t xml:space="preserve">Раздел </w:t>
      </w:r>
      <w:r w:rsidRPr="001C344F">
        <w:rPr>
          <w:rFonts w:ascii="Times New Roman" w:hAnsi="Times New Roman"/>
          <w:szCs w:val="24"/>
          <w:u w:val="none"/>
        </w:rPr>
        <w:t>V</w:t>
      </w:r>
      <w:r w:rsidRPr="001C344F">
        <w:rPr>
          <w:rFonts w:ascii="Times New Roman" w:hAnsi="Times New Roman"/>
          <w:szCs w:val="24"/>
          <w:u w:val="none"/>
          <w:lang w:val="ru-RU"/>
        </w:rPr>
        <w:t xml:space="preserve">. Образцы форм </w:t>
      </w:r>
      <w:r w:rsidRPr="001C344F">
        <w:rPr>
          <w:rFonts w:ascii="Times New Roman" w:eastAsia="Calibri" w:hAnsi="Times New Roman"/>
          <w:szCs w:val="24"/>
          <w:u w:val="none"/>
          <w:lang w:val="ru-RU"/>
        </w:rPr>
        <w:t>для заполнения участниками закупки (рекомендуемые формы)</w:t>
      </w:r>
      <w:bookmarkEnd w:id="5"/>
    </w:p>
    <w:p w14:paraId="5E0C89B8" w14:textId="77777777" w:rsidR="00AF0FF5" w:rsidRPr="00A0709D" w:rsidRDefault="00AF0FF5" w:rsidP="001C344F">
      <w:pPr>
        <w:jc w:val="both"/>
        <w:rPr>
          <w:bCs/>
          <w:sz w:val="24"/>
        </w:rPr>
      </w:pPr>
    </w:p>
    <w:p w14:paraId="220C319A" w14:textId="77777777" w:rsidR="00AF0FF5" w:rsidRPr="00A0709D" w:rsidRDefault="00AF0FF5" w:rsidP="00AF0FF5">
      <w:pPr>
        <w:jc w:val="right"/>
        <w:rPr>
          <w:b/>
          <w:bCs/>
          <w:sz w:val="24"/>
          <w:szCs w:val="24"/>
        </w:rPr>
      </w:pPr>
      <w:r w:rsidRPr="00A0709D">
        <w:rPr>
          <w:b/>
          <w:bCs/>
          <w:sz w:val="24"/>
          <w:szCs w:val="24"/>
        </w:rPr>
        <w:t>ФОРМА 1</w:t>
      </w:r>
    </w:p>
    <w:p w14:paraId="48D79C5D" w14:textId="77777777" w:rsidR="00AF0FF5" w:rsidRPr="00A0709D" w:rsidRDefault="00AF0FF5" w:rsidP="008C3EE2">
      <w:pPr>
        <w:rPr>
          <w:rFonts w:eastAsia="Calibri"/>
          <w:sz w:val="24"/>
          <w:szCs w:val="24"/>
        </w:rPr>
      </w:pPr>
    </w:p>
    <w:p w14:paraId="12967733" w14:textId="77777777" w:rsidR="00AF0FF5" w:rsidRPr="00A0709D" w:rsidRDefault="00AF0FF5" w:rsidP="008C3EE2">
      <w:pPr>
        <w:jc w:val="center"/>
        <w:rPr>
          <w:rFonts w:eastAsia="Calibri"/>
          <w:b/>
          <w:sz w:val="24"/>
          <w:szCs w:val="24"/>
        </w:rPr>
      </w:pPr>
      <w:r w:rsidRPr="00A0709D">
        <w:rPr>
          <w:rFonts w:eastAsia="Calibri"/>
          <w:b/>
          <w:sz w:val="24"/>
          <w:szCs w:val="24"/>
        </w:rPr>
        <w:t>СОГЛАСИЕ УЧАСТНИКА ЗАКУПКИ</w:t>
      </w:r>
    </w:p>
    <w:p w14:paraId="3167AA15" w14:textId="77777777" w:rsidR="00AF0FF5" w:rsidRPr="001C1C8B" w:rsidRDefault="00AF0FF5" w:rsidP="008C3EE2">
      <w:pPr>
        <w:rPr>
          <w:rFonts w:eastAsia="Calibri"/>
          <w:bCs/>
          <w:sz w:val="24"/>
          <w:szCs w:val="24"/>
        </w:rPr>
      </w:pPr>
    </w:p>
    <w:p w14:paraId="6E72ED65" w14:textId="1BAD1B53" w:rsidR="00F3045F" w:rsidRDefault="00AF0FF5" w:rsidP="006E1A77">
      <w:pPr>
        <w:jc w:val="both"/>
        <w:rPr>
          <w:b/>
          <w:sz w:val="24"/>
          <w:szCs w:val="24"/>
        </w:rPr>
      </w:pPr>
      <w:r w:rsidRPr="00A0709D">
        <w:rPr>
          <w:sz w:val="24"/>
          <w:szCs w:val="24"/>
        </w:rPr>
        <w:t xml:space="preserve">Настоящим организация / физическое лицо, сведения о которой (ом) указаны во второй части заявки на участие в аукционе в электронной форме выражает согласие на поставку товаров (выполнение работ, оказание услуг), соответствующих требованиям документации об аукционе в электронной форме на </w:t>
      </w:r>
      <w:r w:rsidR="00F3045F" w:rsidRPr="00F3045F">
        <w:rPr>
          <w:sz w:val="24"/>
          <w:szCs w:val="24"/>
          <w:u w:val="single"/>
        </w:rPr>
        <w:tab/>
      </w:r>
      <w:r w:rsidR="00F3045F" w:rsidRPr="00F3045F">
        <w:rPr>
          <w:sz w:val="24"/>
          <w:szCs w:val="24"/>
          <w:u w:val="single"/>
        </w:rPr>
        <w:tab/>
      </w:r>
      <w:r w:rsidR="00F3045F" w:rsidRPr="00F3045F">
        <w:rPr>
          <w:sz w:val="24"/>
          <w:szCs w:val="24"/>
          <w:u w:val="single"/>
        </w:rPr>
        <w:tab/>
      </w:r>
      <w:r w:rsidR="00F3045F" w:rsidRPr="00F3045F">
        <w:rPr>
          <w:sz w:val="24"/>
          <w:szCs w:val="24"/>
          <w:u w:val="single"/>
        </w:rPr>
        <w:tab/>
      </w:r>
      <w:r w:rsidR="00F3045F" w:rsidRPr="00F3045F">
        <w:rPr>
          <w:sz w:val="24"/>
          <w:szCs w:val="24"/>
          <w:u w:val="single"/>
        </w:rPr>
        <w:tab/>
      </w:r>
      <w:r w:rsidR="00F3045F" w:rsidRPr="00F3045F">
        <w:rPr>
          <w:sz w:val="24"/>
          <w:szCs w:val="24"/>
          <w:u w:val="single"/>
        </w:rPr>
        <w:tab/>
      </w:r>
      <w:r w:rsidR="00F3045F" w:rsidRPr="00F3045F">
        <w:rPr>
          <w:sz w:val="24"/>
          <w:szCs w:val="24"/>
          <w:u w:val="single"/>
        </w:rPr>
        <w:tab/>
      </w:r>
      <w:r w:rsidR="00F3045F" w:rsidRPr="00F3045F">
        <w:rPr>
          <w:sz w:val="24"/>
          <w:szCs w:val="24"/>
          <w:u w:val="single"/>
        </w:rPr>
        <w:tab/>
      </w:r>
      <w:r w:rsidR="00F3045F" w:rsidRPr="00F3045F">
        <w:rPr>
          <w:sz w:val="24"/>
          <w:szCs w:val="24"/>
          <w:u w:val="single"/>
        </w:rPr>
        <w:tab/>
      </w:r>
      <w:r w:rsidR="00F3045F" w:rsidRPr="00F3045F">
        <w:rPr>
          <w:sz w:val="24"/>
          <w:szCs w:val="24"/>
          <w:u w:val="single"/>
        </w:rPr>
        <w:tab/>
      </w:r>
    </w:p>
    <w:p w14:paraId="3642A05F" w14:textId="3A28117B" w:rsidR="00F3045F" w:rsidRPr="00F3045F" w:rsidRDefault="00F3045F" w:rsidP="00F3045F">
      <w:pPr>
        <w:jc w:val="center"/>
        <w:rPr>
          <w:i/>
          <w:sz w:val="24"/>
          <w:szCs w:val="24"/>
        </w:rPr>
      </w:pPr>
      <w:r w:rsidRPr="00F3045F">
        <w:rPr>
          <w:i/>
          <w:sz w:val="24"/>
          <w:szCs w:val="24"/>
        </w:rPr>
        <w:t>указать аукцион</w:t>
      </w:r>
    </w:p>
    <w:p w14:paraId="4C397A47" w14:textId="77777777" w:rsidR="00F3045F" w:rsidRPr="00F3045F" w:rsidRDefault="00F3045F" w:rsidP="006E1A77">
      <w:pPr>
        <w:jc w:val="both"/>
        <w:rPr>
          <w:sz w:val="24"/>
          <w:szCs w:val="24"/>
        </w:rPr>
      </w:pPr>
    </w:p>
    <w:p w14:paraId="5447B992" w14:textId="2F8C5917" w:rsidR="00AF0FF5" w:rsidRPr="000E470A" w:rsidRDefault="00AF0FF5" w:rsidP="006E1A77">
      <w:pPr>
        <w:jc w:val="both"/>
        <w:rPr>
          <w:sz w:val="24"/>
          <w:szCs w:val="24"/>
        </w:rPr>
        <w:sectPr w:rsidR="00AF0FF5" w:rsidRPr="000E470A" w:rsidSect="00E87293">
          <w:pgSz w:w="11909" w:h="16834" w:code="9"/>
          <w:pgMar w:top="851" w:right="851" w:bottom="851" w:left="1134" w:header="437" w:footer="448" w:gutter="0"/>
          <w:cols w:space="60"/>
          <w:noEndnote/>
          <w:titlePg/>
        </w:sectPr>
      </w:pPr>
      <w:r w:rsidRPr="00A0709D">
        <w:rPr>
          <w:sz w:val="24"/>
          <w:szCs w:val="24"/>
        </w:rPr>
        <w:t>на условиях, предусмотренных указанной документацией об аукционе в электронной форме</w:t>
      </w:r>
    </w:p>
    <w:p w14:paraId="5EA6F246" w14:textId="77777777" w:rsidR="00FD72BA" w:rsidRPr="00A0709D" w:rsidRDefault="00FD72BA" w:rsidP="003E4BBC">
      <w:pPr>
        <w:pageBreakBefore/>
        <w:jc w:val="right"/>
        <w:rPr>
          <w:b/>
          <w:bCs/>
          <w:sz w:val="24"/>
          <w:szCs w:val="24"/>
        </w:rPr>
      </w:pPr>
      <w:r w:rsidRPr="00A0709D">
        <w:rPr>
          <w:b/>
          <w:bCs/>
          <w:sz w:val="24"/>
          <w:szCs w:val="24"/>
        </w:rPr>
        <w:lastRenderedPageBreak/>
        <w:t>ФОРМА 2</w:t>
      </w:r>
    </w:p>
    <w:p w14:paraId="45A95846" w14:textId="77777777" w:rsidR="00092FC3" w:rsidRPr="00A0709D" w:rsidRDefault="00092FC3" w:rsidP="00A00C47">
      <w:pPr>
        <w:jc w:val="center"/>
        <w:rPr>
          <w:b/>
          <w:bCs/>
          <w:sz w:val="24"/>
          <w:szCs w:val="24"/>
        </w:rPr>
      </w:pPr>
    </w:p>
    <w:p w14:paraId="0CAC3E0A" w14:textId="77777777" w:rsidR="00A00C47" w:rsidRPr="00A0709D" w:rsidRDefault="00A00C47" w:rsidP="00A00C47">
      <w:pPr>
        <w:jc w:val="center"/>
        <w:rPr>
          <w:b/>
          <w:bCs/>
          <w:sz w:val="24"/>
          <w:szCs w:val="24"/>
        </w:rPr>
      </w:pPr>
      <w:r w:rsidRPr="00A0709D">
        <w:rPr>
          <w:b/>
          <w:bCs/>
          <w:sz w:val="24"/>
          <w:szCs w:val="24"/>
        </w:rPr>
        <w:t>СВЕДЕНИЯ О КАЧЕСТВЕ, ТЕХНИЧЕСКИХ ХАРАКТЕРИСТИКАХ ТОВАРА, ЕГО БЕЗОПАСНОСТИ,</w:t>
      </w:r>
    </w:p>
    <w:p w14:paraId="46D4B97C" w14:textId="77777777" w:rsidR="00A00C47" w:rsidRPr="00A0709D" w:rsidRDefault="00A00C47" w:rsidP="00A00C47">
      <w:pPr>
        <w:jc w:val="center"/>
        <w:rPr>
          <w:b/>
          <w:bCs/>
          <w:sz w:val="24"/>
          <w:szCs w:val="24"/>
        </w:rPr>
      </w:pPr>
      <w:r w:rsidRPr="00A0709D">
        <w:rPr>
          <w:b/>
          <w:bCs/>
          <w:sz w:val="24"/>
          <w:szCs w:val="24"/>
        </w:rPr>
        <w:t>ФУНКЦИОНАЛЬНЫХ ХАРАКТЕРИСТИКАХ (ПОТРЕБИТЕЛЬСКИХ СВОЙСТВАХ)</w:t>
      </w:r>
    </w:p>
    <w:p w14:paraId="69DC9832" w14:textId="77777777" w:rsidR="00A00C47" w:rsidRPr="00A0709D" w:rsidRDefault="00A00C47" w:rsidP="00A00C47">
      <w:pPr>
        <w:jc w:val="center"/>
        <w:rPr>
          <w:sz w:val="24"/>
          <w:szCs w:val="24"/>
        </w:rPr>
      </w:pPr>
      <w:r w:rsidRPr="00A0709D">
        <w:rPr>
          <w:b/>
          <w:bCs/>
          <w:sz w:val="24"/>
          <w:szCs w:val="24"/>
        </w:rPr>
        <w:t>ТОВАРА, РАЗМЕРЕ, УПАКОВКЕ, ОТГРУЗКЕ ТОВАРА И ИННЫЕ СВЕДЕНИЯ О ТОВАРЕ, ПРЕДСТАВЛЕНИЕ КОТОРЫХ ПРЕДУСМОТРЕННО ДОКУМЕНТАЦИЕЙ ОБ АУКЦИОНЕ В ЭЛЕКТРОННОЙ ФОРМЕ</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1"/>
        <w:gridCol w:w="5041"/>
      </w:tblGrid>
      <w:tr w:rsidR="00E87293" w14:paraId="3CA2500A" w14:textId="77777777" w:rsidTr="00E87293">
        <w:tc>
          <w:tcPr>
            <w:tcW w:w="5040" w:type="dxa"/>
          </w:tcPr>
          <w:p w14:paraId="2E1F0D16" w14:textId="77777777" w:rsidR="00E87293" w:rsidRDefault="00E87293" w:rsidP="00A00C47">
            <w:pPr>
              <w:jc w:val="both"/>
              <w:rPr>
                <w:sz w:val="24"/>
                <w:szCs w:val="24"/>
              </w:rPr>
            </w:pPr>
          </w:p>
        </w:tc>
        <w:tc>
          <w:tcPr>
            <w:tcW w:w="5041" w:type="dxa"/>
          </w:tcPr>
          <w:p w14:paraId="7845CF2B" w14:textId="77777777" w:rsidR="00E87293" w:rsidRDefault="00E87293" w:rsidP="00A00C47">
            <w:pPr>
              <w:jc w:val="both"/>
              <w:rPr>
                <w:sz w:val="24"/>
                <w:szCs w:val="24"/>
              </w:rPr>
            </w:pPr>
          </w:p>
        </w:tc>
        <w:tc>
          <w:tcPr>
            <w:tcW w:w="5041" w:type="dxa"/>
          </w:tcPr>
          <w:p w14:paraId="29299E15" w14:textId="77777777" w:rsidR="00E87293" w:rsidRDefault="00E87293" w:rsidP="00A00C47">
            <w:pPr>
              <w:jc w:val="both"/>
              <w:rPr>
                <w:sz w:val="24"/>
                <w:szCs w:val="24"/>
              </w:rPr>
            </w:pPr>
          </w:p>
        </w:tc>
      </w:tr>
    </w:tbl>
    <w:p w14:paraId="7D1DE766" w14:textId="77777777" w:rsidR="00A00C47" w:rsidRPr="00A0709D" w:rsidRDefault="00A00C47" w:rsidP="00A00C47">
      <w:pPr>
        <w:autoSpaceDE w:val="0"/>
        <w:autoSpaceDN w:val="0"/>
        <w:adjustRightInd w:val="0"/>
        <w:ind w:firstLine="709"/>
        <w:rPr>
          <w:rFonts w:eastAsia="Calibri"/>
          <w:b/>
          <w:sz w:val="24"/>
          <w:szCs w:val="24"/>
          <w:lang w:eastAsia="en-US"/>
        </w:rPr>
      </w:pPr>
      <w:r w:rsidRPr="00A0709D">
        <w:rPr>
          <w:rFonts w:eastAsia="Calibri"/>
          <w:b/>
          <w:sz w:val="24"/>
          <w:szCs w:val="24"/>
          <w:lang w:eastAsia="en-US"/>
        </w:rPr>
        <w:t>Наименование и количество:</w:t>
      </w:r>
    </w:p>
    <w:p w14:paraId="7F433275" w14:textId="77777777" w:rsidR="00A00C47" w:rsidRPr="00A0709D" w:rsidRDefault="00A00C47" w:rsidP="00A00C47">
      <w:pPr>
        <w:autoSpaceDE w:val="0"/>
        <w:autoSpaceDN w:val="0"/>
        <w:adjustRightInd w:val="0"/>
        <w:rPr>
          <w:rFonts w:eastAsia="Calibri"/>
          <w:b/>
          <w:bCs/>
          <w:sz w:val="16"/>
          <w:szCs w:val="16"/>
          <w:lang w:eastAsia="en-US"/>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09"/>
        <w:gridCol w:w="3402"/>
        <w:gridCol w:w="1701"/>
        <w:gridCol w:w="2835"/>
        <w:gridCol w:w="3856"/>
      </w:tblGrid>
      <w:tr w:rsidR="00A00C47" w:rsidRPr="00A0709D" w14:paraId="621D7049" w14:textId="77777777" w:rsidTr="00E87293">
        <w:tc>
          <w:tcPr>
            <w:tcW w:w="560" w:type="dxa"/>
            <w:tcBorders>
              <w:top w:val="single" w:sz="4" w:space="0" w:color="auto"/>
              <w:left w:val="single" w:sz="4" w:space="0" w:color="auto"/>
              <w:bottom w:val="single" w:sz="4" w:space="0" w:color="auto"/>
              <w:right w:val="single" w:sz="4" w:space="0" w:color="auto"/>
            </w:tcBorders>
            <w:vAlign w:val="center"/>
            <w:hideMark/>
          </w:tcPr>
          <w:p w14:paraId="4FF39CD4"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п/п</w:t>
            </w:r>
          </w:p>
        </w:tc>
        <w:tc>
          <w:tcPr>
            <w:tcW w:w="2809" w:type="dxa"/>
            <w:tcBorders>
              <w:top w:val="single" w:sz="4" w:space="0" w:color="auto"/>
              <w:left w:val="single" w:sz="4" w:space="0" w:color="auto"/>
              <w:bottom w:val="single" w:sz="4" w:space="0" w:color="auto"/>
              <w:right w:val="single" w:sz="4" w:space="0" w:color="auto"/>
            </w:tcBorders>
            <w:vAlign w:val="center"/>
            <w:hideMark/>
          </w:tcPr>
          <w:p w14:paraId="4FD44143"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b/>
                <w:sz w:val="24"/>
                <w:szCs w:val="24"/>
              </w:rPr>
              <w:t>Наименование товара (работ, услуг)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CD895C9"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xml:space="preserve">Указание на товарный знак (модель, производитель) </w:t>
            </w:r>
            <w:r w:rsidRPr="00A0709D">
              <w:rPr>
                <w:rFonts w:eastAsia="Calibri"/>
                <w:i/>
                <w:sz w:val="24"/>
                <w:szCs w:val="24"/>
                <w:lang w:eastAsia="en-US"/>
              </w:rPr>
              <w:t>(если имеется)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F70FD2"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Количество</w:t>
            </w:r>
          </w:p>
          <w:p w14:paraId="1026AFED"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(штук)</w:t>
            </w:r>
          </w:p>
        </w:tc>
        <w:tc>
          <w:tcPr>
            <w:tcW w:w="2835" w:type="dxa"/>
            <w:tcBorders>
              <w:top w:val="single" w:sz="4" w:space="0" w:color="auto"/>
              <w:left w:val="single" w:sz="4" w:space="0" w:color="auto"/>
              <w:bottom w:val="single" w:sz="4" w:space="0" w:color="auto"/>
              <w:right w:val="single" w:sz="4" w:space="0" w:color="auto"/>
            </w:tcBorders>
            <w:hideMark/>
          </w:tcPr>
          <w:p w14:paraId="3737D943"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 xml:space="preserve">Наименование страны происхождения </w:t>
            </w:r>
          </w:p>
        </w:tc>
        <w:tc>
          <w:tcPr>
            <w:tcW w:w="3856" w:type="dxa"/>
            <w:tcBorders>
              <w:top w:val="single" w:sz="4" w:space="0" w:color="auto"/>
              <w:left w:val="single" w:sz="4" w:space="0" w:color="auto"/>
              <w:bottom w:val="single" w:sz="4" w:space="0" w:color="auto"/>
              <w:right w:val="single" w:sz="4" w:space="0" w:color="auto"/>
            </w:tcBorders>
          </w:tcPr>
          <w:p w14:paraId="51C733DC" w14:textId="79B13962" w:rsidR="00A00C47" w:rsidRPr="00A0709D" w:rsidRDefault="00A00C47" w:rsidP="001C1C8B">
            <w:pPr>
              <w:autoSpaceDE w:val="0"/>
              <w:autoSpaceDN w:val="0"/>
              <w:adjustRightInd w:val="0"/>
              <w:jc w:val="center"/>
              <w:rPr>
                <w:rFonts w:eastAsia="Calibri"/>
                <w:b/>
                <w:sz w:val="24"/>
                <w:szCs w:val="24"/>
                <w:lang w:eastAsia="en-US"/>
              </w:rPr>
            </w:pPr>
            <w:r w:rsidRPr="00A0709D">
              <w:rPr>
                <w:rFonts w:eastAsia="Calibri"/>
                <w:b/>
                <w:sz w:val="24"/>
                <w:szCs w:val="24"/>
                <w:lang w:eastAsia="en-US"/>
              </w:rPr>
              <w:t>Указание номера реестровой записи</w:t>
            </w:r>
            <w:r w:rsidR="001C1C8B">
              <w:rPr>
                <w:rFonts w:eastAsia="Calibri"/>
                <w:b/>
                <w:sz w:val="24"/>
                <w:szCs w:val="24"/>
                <w:lang w:eastAsia="en-US"/>
              </w:rPr>
              <w:t xml:space="preserve"> </w:t>
            </w:r>
            <w:r w:rsidRPr="00A0709D">
              <w:rPr>
                <w:rFonts w:eastAsia="Calibri"/>
                <w:b/>
                <w:sz w:val="24"/>
                <w:szCs w:val="24"/>
                <w:lang w:eastAsia="en-US"/>
              </w:rPr>
              <w:t>из</w:t>
            </w:r>
            <w:r w:rsidRPr="00A0709D">
              <w:rPr>
                <w:rFonts w:eastAsia="Calibri"/>
                <w:b/>
                <w:i/>
                <w:sz w:val="24"/>
                <w:szCs w:val="24"/>
                <w:lang w:eastAsia="en-US"/>
              </w:rPr>
              <w:t xml:space="preserve"> (</w:t>
            </w:r>
            <w:r w:rsidRPr="00A0709D">
              <w:rPr>
                <w:rFonts w:eastAsia="Calibri"/>
                <w:i/>
                <w:sz w:val="24"/>
                <w:szCs w:val="24"/>
                <w:lang w:eastAsia="en-US"/>
              </w:rPr>
              <w:t>реестра промышленной продукции или реестра радиоэлектронной продукции)</w:t>
            </w:r>
          </w:p>
        </w:tc>
      </w:tr>
      <w:tr w:rsidR="00A00C47" w:rsidRPr="00A0709D" w14:paraId="2276BC42" w14:textId="77777777" w:rsidTr="00E87293">
        <w:trPr>
          <w:trHeight w:val="116"/>
        </w:trPr>
        <w:tc>
          <w:tcPr>
            <w:tcW w:w="560" w:type="dxa"/>
            <w:tcBorders>
              <w:top w:val="single" w:sz="4" w:space="0" w:color="auto"/>
              <w:left w:val="single" w:sz="4" w:space="0" w:color="auto"/>
              <w:bottom w:val="single" w:sz="4" w:space="0" w:color="auto"/>
              <w:right w:val="single" w:sz="4" w:space="0" w:color="auto"/>
            </w:tcBorders>
            <w:vAlign w:val="center"/>
          </w:tcPr>
          <w:p w14:paraId="1E6999E8" w14:textId="77777777" w:rsidR="00A00C47" w:rsidRPr="00A0709D" w:rsidRDefault="00A00C47" w:rsidP="005D2BA1">
            <w:pPr>
              <w:jc w:val="center"/>
              <w:rPr>
                <w:color w:val="000000"/>
              </w:rPr>
            </w:pPr>
          </w:p>
        </w:tc>
        <w:tc>
          <w:tcPr>
            <w:tcW w:w="2809" w:type="dxa"/>
            <w:tcBorders>
              <w:top w:val="single" w:sz="4" w:space="0" w:color="auto"/>
              <w:left w:val="single" w:sz="4" w:space="0" w:color="auto"/>
              <w:bottom w:val="single" w:sz="4" w:space="0" w:color="auto"/>
              <w:right w:val="single" w:sz="4" w:space="0" w:color="auto"/>
            </w:tcBorders>
            <w:vAlign w:val="bottom"/>
          </w:tcPr>
          <w:p w14:paraId="544216A6" w14:textId="77777777" w:rsidR="00A00C47" w:rsidRPr="00A0709D" w:rsidRDefault="00A00C47" w:rsidP="005D2BA1">
            <w:pPr>
              <w:rPr>
                <w:color w:val="000000"/>
              </w:rPr>
            </w:pPr>
          </w:p>
        </w:tc>
        <w:tc>
          <w:tcPr>
            <w:tcW w:w="3402" w:type="dxa"/>
            <w:tcBorders>
              <w:top w:val="single" w:sz="4" w:space="0" w:color="auto"/>
              <w:left w:val="single" w:sz="4" w:space="0" w:color="auto"/>
              <w:bottom w:val="single" w:sz="4" w:space="0" w:color="auto"/>
              <w:right w:val="single" w:sz="4" w:space="0" w:color="auto"/>
            </w:tcBorders>
            <w:vAlign w:val="center"/>
          </w:tcPr>
          <w:p w14:paraId="066BAF15" w14:textId="77777777" w:rsidR="00A00C47" w:rsidRPr="00A0709D" w:rsidRDefault="00A00C47" w:rsidP="005D2BA1">
            <w:pPr>
              <w:jc w:val="center"/>
              <w:rPr>
                <w:color w:val="000000"/>
              </w:rPr>
            </w:pPr>
          </w:p>
        </w:tc>
        <w:tc>
          <w:tcPr>
            <w:tcW w:w="1701" w:type="dxa"/>
            <w:tcBorders>
              <w:top w:val="single" w:sz="4" w:space="0" w:color="auto"/>
              <w:left w:val="single" w:sz="4" w:space="0" w:color="auto"/>
              <w:bottom w:val="single" w:sz="4" w:space="0" w:color="auto"/>
              <w:right w:val="single" w:sz="4" w:space="0" w:color="auto"/>
            </w:tcBorders>
            <w:vAlign w:val="bottom"/>
          </w:tcPr>
          <w:p w14:paraId="6C2864C2" w14:textId="77777777" w:rsidR="00A00C47" w:rsidRPr="00A0709D" w:rsidRDefault="00A00C47" w:rsidP="005D2BA1">
            <w:pPr>
              <w:jc w:val="center"/>
              <w:rPr>
                <w:color w:val="000000"/>
              </w:rPr>
            </w:pPr>
          </w:p>
        </w:tc>
        <w:tc>
          <w:tcPr>
            <w:tcW w:w="2835" w:type="dxa"/>
            <w:tcBorders>
              <w:top w:val="single" w:sz="4" w:space="0" w:color="auto"/>
              <w:left w:val="single" w:sz="4" w:space="0" w:color="auto"/>
              <w:bottom w:val="single" w:sz="4" w:space="0" w:color="auto"/>
              <w:right w:val="single" w:sz="4" w:space="0" w:color="auto"/>
            </w:tcBorders>
          </w:tcPr>
          <w:p w14:paraId="64AE6627"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c>
          <w:tcPr>
            <w:tcW w:w="3856" w:type="dxa"/>
            <w:tcBorders>
              <w:top w:val="single" w:sz="4" w:space="0" w:color="auto"/>
              <w:left w:val="single" w:sz="4" w:space="0" w:color="auto"/>
              <w:bottom w:val="single" w:sz="4" w:space="0" w:color="auto"/>
              <w:right w:val="single" w:sz="4" w:space="0" w:color="auto"/>
            </w:tcBorders>
          </w:tcPr>
          <w:p w14:paraId="1191D3CB"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r>
    </w:tbl>
    <w:p w14:paraId="4020FB94" w14:textId="77777777" w:rsidR="00A00C47" w:rsidRPr="00A0709D" w:rsidRDefault="00A00C47" w:rsidP="00A00C47">
      <w:pPr>
        <w:rPr>
          <w:rFonts w:eastAsia="Calibri"/>
          <w:sz w:val="24"/>
          <w:szCs w:val="24"/>
          <w:lang w:eastAsia="en-US"/>
        </w:rPr>
      </w:pPr>
    </w:p>
    <w:p w14:paraId="4C60412B" w14:textId="77777777" w:rsidR="00A00C47" w:rsidRPr="00A0709D" w:rsidRDefault="00A00C47" w:rsidP="00A00C47">
      <w:pPr>
        <w:ind w:firstLine="709"/>
        <w:rPr>
          <w:rFonts w:eastAsia="Calibri"/>
          <w:b/>
          <w:bCs/>
          <w:sz w:val="24"/>
          <w:szCs w:val="24"/>
          <w:lang w:eastAsia="en-US"/>
        </w:rPr>
      </w:pPr>
      <w:r w:rsidRPr="00A0709D">
        <w:rPr>
          <w:rFonts w:eastAsia="Calibri"/>
          <w:b/>
          <w:bCs/>
          <w:sz w:val="24"/>
          <w:szCs w:val="24"/>
          <w:lang w:eastAsia="en-US"/>
        </w:rPr>
        <w:t>Функциональные, технические и качественные характеристики товара:</w:t>
      </w:r>
    </w:p>
    <w:p w14:paraId="23B0F7BF" w14:textId="77777777" w:rsidR="00A00C47" w:rsidRPr="00A0709D" w:rsidRDefault="00A00C47" w:rsidP="00A00C47">
      <w:pPr>
        <w:rPr>
          <w:rFonts w:eastAsia="Calibri"/>
          <w:sz w:val="24"/>
          <w:szCs w:val="24"/>
          <w:lang w:eastAsia="en-US"/>
        </w:rPr>
      </w:pPr>
    </w:p>
    <w:tbl>
      <w:tblPr>
        <w:tblW w:w="1516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
        <w:gridCol w:w="7539"/>
        <w:gridCol w:w="7062"/>
      </w:tblGrid>
      <w:tr w:rsidR="00A00C47" w:rsidRPr="00A0709D" w14:paraId="13353050" w14:textId="77777777" w:rsidTr="00E87293">
        <w:trPr>
          <w:trHeight w:val="65"/>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571D2E28" w14:textId="77777777" w:rsidR="00A00C47" w:rsidRPr="00A0709D" w:rsidRDefault="00A00C47" w:rsidP="005D2BA1">
            <w:pPr>
              <w:jc w:val="center"/>
              <w:rPr>
                <w:b/>
                <w:bCs/>
                <w:sz w:val="24"/>
                <w:szCs w:val="24"/>
              </w:rPr>
            </w:pPr>
            <w:r w:rsidRPr="00A0709D">
              <w:rPr>
                <w:b/>
                <w:sz w:val="24"/>
                <w:szCs w:val="24"/>
              </w:rPr>
              <w:t>№ п/п</w:t>
            </w: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15809138" w14:textId="77777777" w:rsidR="00A00C47" w:rsidRPr="00A0709D" w:rsidRDefault="00A00C47" w:rsidP="005D2BA1">
            <w:pPr>
              <w:jc w:val="center"/>
              <w:rPr>
                <w:b/>
                <w:bCs/>
                <w:sz w:val="24"/>
                <w:szCs w:val="24"/>
              </w:rPr>
            </w:pPr>
            <w:r w:rsidRPr="00A0709D">
              <w:rPr>
                <w:b/>
                <w:sz w:val="24"/>
                <w:szCs w:val="24"/>
              </w:rPr>
              <w:t>Требуемый параметр и значение</w:t>
            </w:r>
          </w:p>
        </w:tc>
        <w:tc>
          <w:tcPr>
            <w:tcW w:w="70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FDF46" w14:textId="77777777" w:rsidR="00A00C47" w:rsidRPr="00A0709D" w:rsidRDefault="00A00C47" w:rsidP="005D2BA1">
            <w:pPr>
              <w:jc w:val="center"/>
              <w:rPr>
                <w:b/>
                <w:bCs/>
                <w:sz w:val="24"/>
                <w:szCs w:val="24"/>
              </w:rPr>
            </w:pPr>
            <w:r w:rsidRPr="00A0709D">
              <w:rPr>
                <w:b/>
                <w:sz w:val="24"/>
                <w:szCs w:val="24"/>
              </w:rPr>
              <w:t>Параметр и значение, предлагаемое участником</w:t>
            </w:r>
          </w:p>
        </w:tc>
      </w:tr>
      <w:tr w:rsidR="00A00C47" w:rsidRPr="00A0709D" w14:paraId="42BC2DE5" w14:textId="77777777" w:rsidTr="00E87293">
        <w:trPr>
          <w:trHeight w:val="188"/>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7A8B2329" w14:textId="77777777" w:rsidR="00A00C47" w:rsidRPr="00A0709D" w:rsidRDefault="00A00C47" w:rsidP="005D2BA1">
            <w:pPr>
              <w:jc w:val="center"/>
              <w:rPr>
                <w:color w:val="000000"/>
              </w:rPr>
            </w:pP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46D0C9A5" w14:textId="77777777" w:rsidR="00A00C47" w:rsidRPr="00A0709D" w:rsidRDefault="00A00C47" w:rsidP="005D2BA1">
            <w:pPr>
              <w:jc w:val="center"/>
              <w:rPr>
                <w:color w:val="000000"/>
              </w:rPr>
            </w:pPr>
          </w:p>
        </w:tc>
        <w:tc>
          <w:tcPr>
            <w:tcW w:w="7062"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52D4A49E" w14:textId="77777777" w:rsidR="00A00C47" w:rsidRPr="00A0709D" w:rsidRDefault="00A00C47" w:rsidP="005D2BA1">
            <w:pPr>
              <w:rPr>
                <w:bCs/>
                <w:sz w:val="24"/>
                <w:szCs w:val="24"/>
              </w:rPr>
            </w:pPr>
          </w:p>
        </w:tc>
      </w:tr>
    </w:tbl>
    <w:p w14:paraId="483984A1" w14:textId="77777777" w:rsidR="00A00C47" w:rsidRPr="00A0709D" w:rsidRDefault="00A00C47" w:rsidP="00A00C47">
      <w:pPr>
        <w:rPr>
          <w:rFonts w:eastAsia="Calibri"/>
          <w:sz w:val="24"/>
          <w:szCs w:val="24"/>
          <w:lang w:eastAsia="en-US"/>
        </w:rPr>
      </w:pPr>
    </w:p>
    <w:p w14:paraId="61A1F78B" w14:textId="77777777" w:rsidR="00A00C47" w:rsidRPr="00A0709D" w:rsidRDefault="00A00C47" w:rsidP="00A00C47">
      <w:pPr>
        <w:jc w:val="center"/>
        <w:rPr>
          <w:sz w:val="24"/>
          <w:szCs w:val="24"/>
        </w:rPr>
      </w:pPr>
    </w:p>
    <w:p w14:paraId="1DA26E48" w14:textId="77777777" w:rsidR="00A00C47" w:rsidRPr="00A0709D" w:rsidRDefault="00A00C47" w:rsidP="00A00C47">
      <w:pPr>
        <w:widowControl w:val="0"/>
        <w:autoSpaceDE w:val="0"/>
        <w:autoSpaceDN w:val="0"/>
        <w:adjustRightInd w:val="0"/>
        <w:ind w:firstLine="709"/>
        <w:jc w:val="both"/>
        <w:rPr>
          <w:sz w:val="24"/>
          <w:szCs w:val="24"/>
        </w:rPr>
      </w:pPr>
      <w:r w:rsidRPr="00A0709D">
        <w:rPr>
          <w:b/>
          <w:sz w:val="24"/>
          <w:szCs w:val="24"/>
        </w:rPr>
        <w:t xml:space="preserve">Инструкция по заполнению заявки на участие в аукционе </w:t>
      </w:r>
      <w:r w:rsidRPr="00A0709D">
        <w:rPr>
          <w:sz w:val="24"/>
          <w:szCs w:val="24"/>
        </w:rPr>
        <w:t>указана в пункте 15 раздела I «Общие положения» настоящей документации.</w:t>
      </w:r>
    </w:p>
    <w:p w14:paraId="7B6D9160" w14:textId="77777777" w:rsidR="00A00C47" w:rsidRPr="00A0709D" w:rsidRDefault="00A00C47" w:rsidP="00A00C47">
      <w:pPr>
        <w:widowControl w:val="0"/>
        <w:autoSpaceDE w:val="0"/>
        <w:autoSpaceDN w:val="0"/>
        <w:adjustRightInd w:val="0"/>
        <w:ind w:firstLine="709"/>
        <w:jc w:val="both"/>
        <w:rPr>
          <w:sz w:val="24"/>
          <w:szCs w:val="24"/>
        </w:rPr>
      </w:pPr>
    </w:p>
    <w:p w14:paraId="356F0C2F" w14:textId="77777777" w:rsidR="00A00C47" w:rsidRPr="00A0709D" w:rsidRDefault="00A00C47" w:rsidP="00A00C47">
      <w:pPr>
        <w:widowControl w:val="0"/>
        <w:autoSpaceDE w:val="0"/>
        <w:autoSpaceDN w:val="0"/>
        <w:adjustRightInd w:val="0"/>
        <w:ind w:firstLine="709"/>
        <w:jc w:val="both"/>
        <w:rPr>
          <w:sz w:val="24"/>
          <w:szCs w:val="24"/>
        </w:rPr>
      </w:pPr>
      <w:r w:rsidRPr="00A0709D">
        <w:rPr>
          <w:sz w:val="24"/>
          <w:szCs w:val="24"/>
        </w:rPr>
        <w:t>Примечание: Участник закупки может подтвердить содержащиеся в данной форме сведения, приложив к ней любые необходимые, по его мнению, документы. Не предоставление таких документов не является основанием для отказа в допуске к участию в электронном аукционе.</w:t>
      </w:r>
    </w:p>
    <w:p w14:paraId="003327BE" w14:textId="77777777" w:rsidR="00A00C47" w:rsidRPr="00A0709D" w:rsidRDefault="00A00C47" w:rsidP="00A00C47">
      <w:pPr>
        <w:widowControl w:val="0"/>
        <w:autoSpaceDE w:val="0"/>
        <w:autoSpaceDN w:val="0"/>
        <w:adjustRightInd w:val="0"/>
        <w:ind w:firstLine="709"/>
        <w:jc w:val="both"/>
        <w:sectPr w:rsidR="00A00C47" w:rsidRPr="00A0709D" w:rsidSect="00E87293">
          <w:pgSz w:w="16834" w:h="11909" w:orient="landscape" w:code="9"/>
          <w:pgMar w:top="1418" w:right="851" w:bottom="851" w:left="851" w:header="437" w:footer="448" w:gutter="0"/>
          <w:cols w:space="60"/>
          <w:noEndnote/>
          <w:titlePg/>
          <w:docGrid w:linePitch="272"/>
        </w:sectPr>
      </w:pPr>
      <w:r w:rsidRPr="00A0709D">
        <w:rPr>
          <w:sz w:val="24"/>
          <w:szCs w:val="24"/>
        </w:rPr>
        <w:t>Представление данных сведений по иной форме не будет являться основанием для отказа в допуске к участию в электронном аукционе.</w:t>
      </w:r>
    </w:p>
    <w:p w14:paraId="45884E22" w14:textId="77777777" w:rsidR="00AF0FF5" w:rsidRPr="00A0709D" w:rsidRDefault="00AF0FF5" w:rsidP="003E4BBC">
      <w:pPr>
        <w:pageBreakBefore/>
        <w:tabs>
          <w:tab w:val="left" w:pos="0"/>
          <w:tab w:val="left" w:pos="540"/>
          <w:tab w:val="left" w:pos="900"/>
          <w:tab w:val="left" w:pos="1080"/>
        </w:tabs>
        <w:ind w:right="278"/>
        <w:contextualSpacing/>
        <w:jc w:val="right"/>
        <w:rPr>
          <w:b/>
          <w:sz w:val="24"/>
          <w:szCs w:val="24"/>
          <w:lang w:eastAsia="en-US"/>
        </w:rPr>
      </w:pPr>
      <w:r w:rsidRPr="00A0709D">
        <w:rPr>
          <w:b/>
          <w:sz w:val="24"/>
          <w:szCs w:val="24"/>
          <w:lang w:eastAsia="en-US"/>
        </w:rPr>
        <w:lastRenderedPageBreak/>
        <w:t>ФОРМА 3</w:t>
      </w:r>
    </w:p>
    <w:p w14:paraId="192A4B57"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ВТОРАЯ ЧАСТЬ ЗАЯВКИ</w:t>
      </w:r>
    </w:p>
    <w:p w14:paraId="06991A6E"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НА УЧАСТИЕ В АУКЦИОНЕ В ЭЛЕКТРОННОЙ ФОРМЕ</w:t>
      </w:r>
    </w:p>
    <w:p w14:paraId="3A97AEED" w14:textId="77777777" w:rsidR="00AF0FF5" w:rsidRPr="00A0709D" w:rsidRDefault="00AF0FF5" w:rsidP="003E4BBC">
      <w:pPr>
        <w:autoSpaceDE w:val="0"/>
        <w:autoSpaceDN w:val="0"/>
        <w:adjustRightInd w:val="0"/>
        <w:ind w:firstLine="709"/>
        <w:contextualSpacing/>
        <w:jc w:val="both"/>
        <w:rPr>
          <w:i/>
          <w:kern w:val="28"/>
          <w:sz w:val="24"/>
          <w:szCs w:val="24"/>
        </w:rPr>
      </w:pPr>
      <w:r w:rsidRPr="00A0709D">
        <w:rPr>
          <w:rFonts w:eastAsia="Calibri"/>
          <w:sz w:val="24"/>
          <w:szCs w:val="24"/>
          <w:lang w:eastAsia="en-US"/>
        </w:rPr>
        <w:t xml:space="preserve">1. Изучив документацию об аукционе в электронной форме на поставку _______________, в том числе условия и порядок проведения настоящего аукциона, проект </w:t>
      </w:r>
      <w:r w:rsidRPr="00A0709D">
        <w:rPr>
          <w:sz w:val="24"/>
          <w:szCs w:val="24"/>
        </w:rPr>
        <w:t>договора</w:t>
      </w:r>
      <w:r w:rsidRPr="00A0709D">
        <w:rPr>
          <w:rFonts w:eastAsia="Calibri"/>
          <w:sz w:val="24"/>
          <w:szCs w:val="24"/>
          <w:lang w:eastAsia="en-US"/>
        </w:rPr>
        <w:t>, __________________________</w:t>
      </w:r>
      <w:r w:rsidRPr="00A0709D">
        <w:rPr>
          <w:sz w:val="24"/>
          <w:szCs w:val="24"/>
        </w:rPr>
        <w:t>___________________________________________</w:t>
      </w:r>
      <w:r w:rsidRPr="00A0709D">
        <w:rPr>
          <w:b/>
          <w:i/>
          <w:sz w:val="24"/>
          <w:szCs w:val="24"/>
        </w:rPr>
        <w:t xml:space="preserve"> </w:t>
      </w:r>
      <w:r w:rsidRPr="00A0709D">
        <w:rPr>
          <w:b/>
          <w:i/>
        </w:rPr>
        <w:t>(полное наименование организации на основании учредительных документов или Ф.И.О. Участника аукциона</w:t>
      </w:r>
      <w:r w:rsidRPr="00A0709D">
        <w:rPr>
          <w:b/>
        </w:rPr>
        <w:t>)</w:t>
      </w:r>
      <w:r w:rsidRPr="00A0709D">
        <w:rPr>
          <w:b/>
          <w:sz w:val="24"/>
          <w:szCs w:val="24"/>
        </w:rPr>
        <w:t xml:space="preserve"> </w:t>
      </w:r>
      <w:r w:rsidRPr="00A0709D">
        <w:rPr>
          <w:kern w:val="28"/>
          <w:sz w:val="24"/>
          <w:szCs w:val="24"/>
        </w:rPr>
        <w:t>предоставляю следующие сведения об участнике закупки:</w:t>
      </w:r>
    </w:p>
    <w:p w14:paraId="681E8014" w14:textId="77777777" w:rsidR="00AF0FF5" w:rsidRPr="00A0709D" w:rsidRDefault="00AF0FF5" w:rsidP="003E4BBC">
      <w:pPr>
        <w:ind w:left="284" w:firstLine="709"/>
        <w:contextualSpacing/>
        <w:rPr>
          <w:rFonts w:eastAsia="Calibri"/>
          <w:b/>
          <w:sz w:val="24"/>
          <w:szCs w:val="24"/>
          <w:lang w:eastAsia="en-US"/>
        </w:rPr>
      </w:pPr>
    </w:p>
    <w:p w14:paraId="75247221" w14:textId="77777777" w:rsidR="00AF0FF5" w:rsidRPr="00A0709D" w:rsidRDefault="00AF0FF5" w:rsidP="003E4BBC">
      <w:pPr>
        <w:ind w:firstLine="992"/>
        <w:contextualSpacing/>
        <w:rPr>
          <w:rFonts w:eastAsia="Calibri"/>
          <w:b/>
          <w:sz w:val="24"/>
          <w:szCs w:val="24"/>
          <w:lang w:eastAsia="en-US"/>
        </w:rPr>
      </w:pPr>
      <w:r w:rsidRPr="00A0709D">
        <w:rPr>
          <w:rFonts w:eastAsia="Calibri"/>
          <w:b/>
          <w:sz w:val="24"/>
          <w:szCs w:val="24"/>
          <w:lang w:val="en-US" w:eastAsia="en-US"/>
        </w:rPr>
        <w:t>I</w:t>
      </w:r>
      <w:r w:rsidRPr="00A0709D">
        <w:rPr>
          <w:rFonts w:eastAsia="Calibri"/>
          <w:b/>
          <w:sz w:val="24"/>
          <w:szCs w:val="24"/>
          <w:lang w:eastAsia="en-US"/>
        </w:rPr>
        <w:t>. Сведения об участнике закупки</w:t>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481"/>
        <w:gridCol w:w="970"/>
        <w:gridCol w:w="813"/>
        <w:gridCol w:w="1865"/>
      </w:tblGrid>
      <w:tr w:rsidR="00AF0FF5" w:rsidRPr="00A0709D" w14:paraId="623791C0" w14:textId="77777777" w:rsidTr="00921002">
        <w:tc>
          <w:tcPr>
            <w:tcW w:w="283" w:type="dxa"/>
            <w:vAlign w:val="center"/>
            <w:hideMark/>
          </w:tcPr>
          <w:p w14:paraId="123B474A"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w:t>
            </w:r>
          </w:p>
        </w:tc>
        <w:tc>
          <w:tcPr>
            <w:tcW w:w="5504" w:type="dxa"/>
            <w:hideMark/>
          </w:tcPr>
          <w:p w14:paraId="072A998F"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Полное наименование участника закупки, фирменное наименование (при наличии) или</w:t>
            </w:r>
          </w:p>
          <w:p w14:paraId="0851B4DB"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фамилия, имя, отчество (при наличии) участника закупки (для физического лица)</w:t>
            </w:r>
          </w:p>
        </w:tc>
        <w:tc>
          <w:tcPr>
            <w:tcW w:w="3657" w:type="dxa"/>
            <w:gridSpan w:val="3"/>
          </w:tcPr>
          <w:p w14:paraId="4193E7FC" w14:textId="77777777" w:rsidR="00AF0FF5" w:rsidRPr="00A0709D" w:rsidRDefault="00AF0FF5" w:rsidP="003E4BBC">
            <w:pPr>
              <w:contextualSpacing/>
              <w:rPr>
                <w:rFonts w:eastAsia="Calibri"/>
                <w:sz w:val="24"/>
                <w:szCs w:val="24"/>
                <w:lang w:eastAsia="en-US"/>
              </w:rPr>
            </w:pPr>
          </w:p>
        </w:tc>
      </w:tr>
      <w:tr w:rsidR="00AF0FF5" w:rsidRPr="00A0709D" w14:paraId="28E7071D" w14:textId="77777777" w:rsidTr="00921002">
        <w:tc>
          <w:tcPr>
            <w:tcW w:w="283" w:type="dxa"/>
            <w:vMerge w:val="restart"/>
            <w:vAlign w:val="center"/>
            <w:hideMark/>
          </w:tcPr>
          <w:p w14:paraId="08DF5F7A" w14:textId="77777777" w:rsidR="00AF0FF5" w:rsidRPr="00921002" w:rsidRDefault="00AF0FF5" w:rsidP="003E4BBC">
            <w:pPr>
              <w:contextualSpacing/>
              <w:jc w:val="center"/>
              <w:rPr>
                <w:sz w:val="24"/>
                <w:szCs w:val="24"/>
              </w:rPr>
            </w:pPr>
            <w:r w:rsidRPr="00921002">
              <w:rPr>
                <w:sz w:val="24"/>
                <w:szCs w:val="24"/>
              </w:rPr>
              <w:t>2.</w:t>
            </w:r>
          </w:p>
        </w:tc>
        <w:tc>
          <w:tcPr>
            <w:tcW w:w="5504" w:type="dxa"/>
            <w:vMerge w:val="restart"/>
            <w:hideMark/>
          </w:tcPr>
          <w:p w14:paraId="7C5E6DEF" w14:textId="77777777" w:rsidR="00AF0FF5" w:rsidRPr="003E4BBC" w:rsidRDefault="00AF0FF5" w:rsidP="003E4BBC">
            <w:pPr>
              <w:contextualSpacing/>
              <w:rPr>
                <w:sz w:val="24"/>
                <w:szCs w:val="24"/>
              </w:rPr>
            </w:pPr>
            <w:r w:rsidRPr="003E4BBC">
              <w:rPr>
                <w:sz w:val="24"/>
                <w:szCs w:val="24"/>
              </w:rPr>
              <w:t xml:space="preserve">Место нахождения (юридический адрес) участника закупки, </w:t>
            </w:r>
          </w:p>
          <w:p w14:paraId="4DAC66E1" w14:textId="77777777" w:rsidR="00AF0FF5" w:rsidRPr="003E4BBC" w:rsidRDefault="00AF0FF5" w:rsidP="003E4BBC">
            <w:pPr>
              <w:contextualSpacing/>
              <w:rPr>
                <w:kern w:val="28"/>
                <w:sz w:val="24"/>
                <w:szCs w:val="24"/>
              </w:rPr>
            </w:pPr>
            <w:r w:rsidRPr="003E4BBC">
              <w:rPr>
                <w:sz w:val="24"/>
                <w:szCs w:val="24"/>
              </w:rPr>
              <w:t>место жительства (для физического лица)</w:t>
            </w:r>
          </w:p>
        </w:tc>
        <w:tc>
          <w:tcPr>
            <w:tcW w:w="970" w:type="dxa"/>
            <w:hideMark/>
          </w:tcPr>
          <w:p w14:paraId="69F3A5B8"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432977D5" w14:textId="77777777" w:rsidR="00AF0FF5" w:rsidRPr="00A0709D" w:rsidRDefault="00AF0FF5" w:rsidP="003E4BBC">
            <w:pPr>
              <w:contextualSpacing/>
              <w:rPr>
                <w:rFonts w:eastAsia="Calibri"/>
                <w:sz w:val="24"/>
                <w:szCs w:val="24"/>
                <w:lang w:eastAsia="en-US"/>
              </w:rPr>
            </w:pPr>
          </w:p>
        </w:tc>
      </w:tr>
      <w:tr w:rsidR="00AF0FF5" w:rsidRPr="00A0709D" w14:paraId="4230543E" w14:textId="77777777" w:rsidTr="00921002">
        <w:tc>
          <w:tcPr>
            <w:tcW w:w="283" w:type="dxa"/>
            <w:vMerge/>
            <w:vAlign w:val="center"/>
            <w:hideMark/>
          </w:tcPr>
          <w:p w14:paraId="4208AA1E" w14:textId="77777777" w:rsidR="00AF0FF5" w:rsidRPr="00921002" w:rsidRDefault="00AF0FF5" w:rsidP="003E4BBC">
            <w:pPr>
              <w:contextualSpacing/>
              <w:jc w:val="center"/>
              <w:rPr>
                <w:sz w:val="24"/>
                <w:szCs w:val="24"/>
              </w:rPr>
            </w:pPr>
          </w:p>
        </w:tc>
        <w:tc>
          <w:tcPr>
            <w:tcW w:w="5504" w:type="dxa"/>
            <w:vMerge/>
            <w:vAlign w:val="center"/>
            <w:hideMark/>
          </w:tcPr>
          <w:p w14:paraId="61731EC8" w14:textId="77777777" w:rsidR="00AF0FF5" w:rsidRPr="003E4BBC" w:rsidRDefault="00AF0FF5" w:rsidP="003E4BBC">
            <w:pPr>
              <w:contextualSpacing/>
              <w:rPr>
                <w:kern w:val="28"/>
                <w:sz w:val="24"/>
                <w:szCs w:val="24"/>
              </w:rPr>
            </w:pPr>
          </w:p>
        </w:tc>
        <w:tc>
          <w:tcPr>
            <w:tcW w:w="970" w:type="dxa"/>
            <w:hideMark/>
          </w:tcPr>
          <w:p w14:paraId="1870CF5A"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3ACF6A5D" w14:textId="77777777" w:rsidR="00AF0FF5" w:rsidRPr="00A0709D" w:rsidRDefault="00AF0FF5" w:rsidP="003E4BBC">
            <w:pPr>
              <w:contextualSpacing/>
              <w:rPr>
                <w:rFonts w:eastAsia="Calibri"/>
                <w:sz w:val="24"/>
                <w:szCs w:val="24"/>
                <w:lang w:eastAsia="en-US"/>
              </w:rPr>
            </w:pPr>
          </w:p>
        </w:tc>
      </w:tr>
      <w:tr w:rsidR="00AF0FF5" w:rsidRPr="00A0709D" w14:paraId="284B865F" w14:textId="77777777" w:rsidTr="00921002">
        <w:tc>
          <w:tcPr>
            <w:tcW w:w="283" w:type="dxa"/>
            <w:vMerge/>
            <w:vAlign w:val="center"/>
            <w:hideMark/>
          </w:tcPr>
          <w:p w14:paraId="531C9BEC" w14:textId="77777777" w:rsidR="00AF0FF5" w:rsidRPr="00921002" w:rsidRDefault="00AF0FF5" w:rsidP="003E4BBC">
            <w:pPr>
              <w:contextualSpacing/>
              <w:jc w:val="center"/>
              <w:rPr>
                <w:sz w:val="24"/>
                <w:szCs w:val="24"/>
              </w:rPr>
            </w:pPr>
          </w:p>
        </w:tc>
        <w:tc>
          <w:tcPr>
            <w:tcW w:w="5504" w:type="dxa"/>
            <w:vMerge/>
            <w:vAlign w:val="center"/>
            <w:hideMark/>
          </w:tcPr>
          <w:p w14:paraId="0B969EEE" w14:textId="77777777" w:rsidR="00AF0FF5" w:rsidRPr="003E4BBC" w:rsidRDefault="00AF0FF5" w:rsidP="003E4BBC">
            <w:pPr>
              <w:contextualSpacing/>
              <w:rPr>
                <w:kern w:val="28"/>
                <w:sz w:val="24"/>
                <w:szCs w:val="24"/>
              </w:rPr>
            </w:pPr>
          </w:p>
        </w:tc>
        <w:tc>
          <w:tcPr>
            <w:tcW w:w="970" w:type="dxa"/>
            <w:hideMark/>
          </w:tcPr>
          <w:p w14:paraId="2C5BBD0B"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56702BC2" w14:textId="77777777" w:rsidR="00AF0FF5" w:rsidRPr="00A0709D" w:rsidRDefault="00AF0FF5" w:rsidP="003E4BBC">
            <w:pPr>
              <w:contextualSpacing/>
              <w:rPr>
                <w:rFonts w:eastAsia="Calibri"/>
                <w:sz w:val="24"/>
                <w:szCs w:val="24"/>
                <w:lang w:eastAsia="en-US"/>
              </w:rPr>
            </w:pPr>
          </w:p>
        </w:tc>
      </w:tr>
      <w:tr w:rsidR="00AF0FF5" w:rsidRPr="00A0709D" w14:paraId="2B92950F" w14:textId="77777777" w:rsidTr="00921002">
        <w:tc>
          <w:tcPr>
            <w:tcW w:w="283" w:type="dxa"/>
            <w:vMerge w:val="restart"/>
            <w:vAlign w:val="center"/>
            <w:hideMark/>
          </w:tcPr>
          <w:p w14:paraId="746EBCA1" w14:textId="77777777" w:rsidR="00AF0FF5" w:rsidRPr="00921002" w:rsidRDefault="00AF0FF5" w:rsidP="003E4BBC">
            <w:pPr>
              <w:contextualSpacing/>
              <w:jc w:val="center"/>
              <w:rPr>
                <w:sz w:val="24"/>
                <w:szCs w:val="24"/>
              </w:rPr>
            </w:pPr>
            <w:r w:rsidRPr="00921002">
              <w:rPr>
                <w:sz w:val="24"/>
                <w:szCs w:val="24"/>
              </w:rPr>
              <w:t>3.</w:t>
            </w:r>
          </w:p>
        </w:tc>
        <w:tc>
          <w:tcPr>
            <w:tcW w:w="5504" w:type="dxa"/>
            <w:vMerge w:val="restart"/>
            <w:hideMark/>
          </w:tcPr>
          <w:p w14:paraId="57476FB0" w14:textId="77777777" w:rsidR="00AF0FF5" w:rsidRPr="003E4BBC" w:rsidRDefault="00AF0FF5" w:rsidP="003E4BBC">
            <w:pPr>
              <w:contextualSpacing/>
              <w:rPr>
                <w:sz w:val="24"/>
                <w:szCs w:val="24"/>
              </w:rPr>
            </w:pPr>
            <w:r w:rsidRPr="003E4BBC">
              <w:rPr>
                <w:sz w:val="24"/>
                <w:szCs w:val="24"/>
              </w:rPr>
              <w:t>Почтовый адрес участника закупки</w:t>
            </w:r>
          </w:p>
        </w:tc>
        <w:tc>
          <w:tcPr>
            <w:tcW w:w="970" w:type="dxa"/>
            <w:hideMark/>
          </w:tcPr>
          <w:p w14:paraId="6A948EDF"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6039FC58" w14:textId="77777777" w:rsidR="00AF0FF5" w:rsidRPr="00A0709D" w:rsidRDefault="00AF0FF5" w:rsidP="003E4BBC">
            <w:pPr>
              <w:contextualSpacing/>
              <w:rPr>
                <w:rFonts w:eastAsia="Calibri"/>
                <w:sz w:val="24"/>
                <w:szCs w:val="24"/>
                <w:lang w:eastAsia="en-US"/>
              </w:rPr>
            </w:pPr>
          </w:p>
        </w:tc>
      </w:tr>
      <w:tr w:rsidR="00AF0FF5" w:rsidRPr="00A0709D" w14:paraId="67C80C93" w14:textId="77777777" w:rsidTr="00921002">
        <w:tc>
          <w:tcPr>
            <w:tcW w:w="283" w:type="dxa"/>
            <w:vMerge/>
            <w:vAlign w:val="center"/>
            <w:hideMark/>
          </w:tcPr>
          <w:p w14:paraId="316D392A" w14:textId="77777777" w:rsidR="00AF0FF5" w:rsidRPr="00921002" w:rsidRDefault="00AF0FF5" w:rsidP="003E4BBC">
            <w:pPr>
              <w:contextualSpacing/>
              <w:jc w:val="center"/>
              <w:rPr>
                <w:sz w:val="24"/>
                <w:szCs w:val="24"/>
              </w:rPr>
            </w:pPr>
          </w:p>
        </w:tc>
        <w:tc>
          <w:tcPr>
            <w:tcW w:w="5504" w:type="dxa"/>
            <w:vMerge/>
            <w:vAlign w:val="center"/>
            <w:hideMark/>
          </w:tcPr>
          <w:p w14:paraId="4636DC7F" w14:textId="77777777" w:rsidR="00AF0FF5" w:rsidRPr="003E4BBC" w:rsidRDefault="00AF0FF5" w:rsidP="003E4BBC">
            <w:pPr>
              <w:contextualSpacing/>
              <w:rPr>
                <w:sz w:val="24"/>
                <w:szCs w:val="24"/>
              </w:rPr>
            </w:pPr>
          </w:p>
        </w:tc>
        <w:tc>
          <w:tcPr>
            <w:tcW w:w="970" w:type="dxa"/>
            <w:hideMark/>
          </w:tcPr>
          <w:p w14:paraId="41B5BE9E"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745E7C00" w14:textId="77777777" w:rsidR="00AF0FF5" w:rsidRPr="00A0709D" w:rsidRDefault="00AF0FF5" w:rsidP="003E4BBC">
            <w:pPr>
              <w:contextualSpacing/>
              <w:rPr>
                <w:rFonts w:eastAsia="Calibri"/>
                <w:sz w:val="24"/>
                <w:szCs w:val="24"/>
                <w:lang w:eastAsia="en-US"/>
              </w:rPr>
            </w:pPr>
          </w:p>
        </w:tc>
      </w:tr>
      <w:tr w:rsidR="00AF0FF5" w:rsidRPr="00A0709D" w14:paraId="45948BE4" w14:textId="77777777" w:rsidTr="00921002">
        <w:tc>
          <w:tcPr>
            <w:tcW w:w="283" w:type="dxa"/>
            <w:vMerge/>
            <w:vAlign w:val="center"/>
            <w:hideMark/>
          </w:tcPr>
          <w:p w14:paraId="009757EC" w14:textId="77777777" w:rsidR="00AF0FF5" w:rsidRPr="00921002" w:rsidRDefault="00AF0FF5" w:rsidP="003E4BBC">
            <w:pPr>
              <w:contextualSpacing/>
              <w:jc w:val="center"/>
              <w:rPr>
                <w:sz w:val="24"/>
                <w:szCs w:val="24"/>
              </w:rPr>
            </w:pPr>
          </w:p>
        </w:tc>
        <w:tc>
          <w:tcPr>
            <w:tcW w:w="5504" w:type="dxa"/>
            <w:vMerge/>
            <w:vAlign w:val="center"/>
            <w:hideMark/>
          </w:tcPr>
          <w:p w14:paraId="49149728" w14:textId="77777777" w:rsidR="00AF0FF5" w:rsidRPr="003E4BBC" w:rsidRDefault="00AF0FF5" w:rsidP="003E4BBC">
            <w:pPr>
              <w:contextualSpacing/>
              <w:rPr>
                <w:sz w:val="24"/>
                <w:szCs w:val="24"/>
              </w:rPr>
            </w:pPr>
          </w:p>
        </w:tc>
        <w:tc>
          <w:tcPr>
            <w:tcW w:w="970" w:type="dxa"/>
            <w:hideMark/>
          </w:tcPr>
          <w:p w14:paraId="35F7A9A2"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79337175" w14:textId="77777777" w:rsidR="00AF0FF5" w:rsidRPr="00A0709D" w:rsidRDefault="00AF0FF5" w:rsidP="003E4BBC">
            <w:pPr>
              <w:contextualSpacing/>
              <w:rPr>
                <w:rFonts w:eastAsia="Calibri"/>
                <w:sz w:val="24"/>
                <w:szCs w:val="24"/>
                <w:lang w:eastAsia="en-US"/>
              </w:rPr>
            </w:pPr>
          </w:p>
        </w:tc>
      </w:tr>
      <w:tr w:rsidR="00AF0FF5" w:rsidRPr="00A0709D" w14:paraId="5BB5E4F2" w14:textId="77777777" w:rsidTr="00921002">
        <w:tc>
          <w:tcPr>
            <w:tcW w:w="283" w:type="dxa"/>
            <w:vAlign w:val="center"/>
            <w:hideMark/>
          </w:tcPr>
          <w:p w14:paraId="6EC7835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4.</w:t>
            </w:r>
          </w:p>
        </w:tc>
        <w:tc>
          <w:tcPr>
            <w:tcW w:w="5504" w:type="dxa"/>
            <w:hideMark/>
          </w:tcPr>
          <w:p w14:paraId="770789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Номер контактного телефона</w:t>
            </w:r>
          </w:p>
        </w:tc>
        <w:tc>
          <w:tcPr>
            <w:tcW w:w="3657" w:type="dxa"/>
            <w:gridSpan w:val="3"/>
          </w:tcPr>
          <w:p w14:paraId="772B85B8" w14:textId="77777777" w:rsidR="00AF0FF5" w:rsidRPr="00A0709D" w:rsidRDefault="00AF0FF5" w:rsidP="003E4BBC">
            <w:pPr>
              <w:contextualSpacing/>
              <w:rPr>
                <w:rFonts w:eastAsia="Calibri"/>
                <w:sz w:val="24"/>
                <w:szCs w:val="24"/>
                <w:lang w:eastAsia="en-US"/>
              </w:rPr>
            </w:pPr>
          </w:p>
        </w:tc>
      </w:tr>
      <w:tr w:rsidR="00AF0FF5" w:rsidRPr="00A0709D" w14:paraId="2C59B225" w14:textId="77777777" w:rsidTr="00921002">
        <w:trPr>
          <w:trHeight w:val="70"/>
        </w:trPr>
        <w:tc>
          <w:tcPr>
            <w:tcW w:w="283" w:type="dxa"/>
            <w:vAlign w:val="center"/>
            <w:hideMark/>
          </w:tcPr>
          <w:p w14:paraId="6C1CF08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5.</w:t>
            </w:r>
          </w:p>
        </w:tc>
        <w:tc>
          <w:tcPr>
            <w:tcW w:w="5504" w:type="dxa"/>
            <w:hideMark/>
          </w:tcPr>
          <w:p w14:paraId="2D454CDB"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ИНН/КПП участника закупки</w:t>
            </w:r>
          </w:p>
          <w:p w14:paraId="56A23C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(аналог ИНН для иностранного лица)</w:t>
            </w:r>
          </w:p>
        </w:tc>
        <w:tc>
          <w:tcPr>
            <w:tcW w:w="3657" w:type="dxa"/>
            <w:gridSpan w:val="3"/>
          </w:tcPr>
          <w:p w14:paraId="28F078DE" w14:textId="77777777" w:rsidR="00AF0FF5" w:rsidRPr="00A0709D" w:rsidRDefault="00AF0FF5" w:rsidP="003E4BBC">
            <w:pPr>
              <w:contextualSpacing/>
              <w:rPr>
                <w:rFonts w:eastAsia="Calibri"/>
                <w:sz w:val="24"/>
                <w:szCs w:val="24"/>
                <w:lang w:eastAsia="en-US"/>
              </w:rPr>
            </w:pPr>
          </w:p>
        </w:tc>
      </w:tr>
      <w:tr w:rsidR="00AF0FF5" w:rsidRPr="00A0709D" w14:paraId="33ADCA59" w14:textId="77777777" w:rsidTr="00921002">
        <w:trPr>
          <w:trHeight w:val="70"/>
        </w:trPr>
        <w:tc>
          <w:tcPr>
            <w:tcW w:w="283" w:type="dxa"/>
            <w:vAlign w:val="center"/>
            <w:hideMark/>
          </w:tcPr>
          <w:p w14:paraId="0813F296"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6.</w:t>
            </w:r>
          </w:p>
        </w:tc>
        <w:tc>
          <w:tcPr>
            <w:tcW w:w="5504" w:type="dxa"/>
            <w:hideMark/>
          </w:tcPr>
          <w:p w14:paraId="004E205D"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ОГРН</w:t>
            </w:r>
          </w:p>
        </w:tc>
        <w:tc>
          <w:tcPr>
            <w:tcW w:w="3657" w:type="dxa"/>
            <w:gridSpan w:val="3"/>
          </w:tcPr>
          <w:p w14:paraId="503C4848" w14:textId="77777777" w:rsidR="00AF0FF5" w:rsidRPr="00A0709D" w:rsidRDefault="00AF0FF5" w:rsidP="003E4BBC">
            <w:pPr>
              <w:contextualSpacing/>
              <w:rPr>
                <w:rFonts w:eastAsia="Calibri"/>
                <w:sz w:val="24"/>
                <w:szCs w:val="24"/>
                <w:lang w:eastAsia="en-US"/>
              </w:rPr>
            </w:pPr>
          </w:p>
        </w:tc>
      </w:tr>
      <w:tr w:rsidR="00AF0FF5" w:rsidRPr="00A0709D" w14:paraId="0D1517D9" w14:textId="77777777" w:rsidTr="00921002">
        <w:trPr>
          <w:trHeight w:val="70"/>
        </w:trPr>
        <w:tc>
          <w:tcPr>
            <w:tcW w:w="283" w:type="dxa"/>
            <w:vAlign w:val="center"/>
            <w:hideMark/>
          </w:tcPr>
          <w:p w14:paraId="2D38988B"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7.</w:t>
            </w:r>
          </w:p>
        </w:tc>
        <w:tc>
          <w:tcPr>
            <w:tcW w:w="5504" w:type="dxa"/>
            <w:hideMark/>
          </w:tcPr>
          <w:p w14:paraId="6F40C8A9" w14:textId="77777777" w:rsidR="00AF0FF5" w:rsidRPr="003E4BBC" w:rsidRDefault="00AF0FF5" w:rsidP="003E4BBC">
            <w:pPr>
              <w:contextualSpacing/>
              <w:rPr>
                <w:rFonts w:eastAsia="Calibri"/>
                <w:sz w:val="24"/>
                <w:szCs w:val="24"/>
              </w:rPr>
            </w:pPr>
            <w:r w:rsidRPr="003E4BBC">
              <w:rPr>
                <w:rFonts w:eastAsia="Calibri"/>
                <w:sz w:val="24"/>
                <w:szCs w:val="24"/>
              </w:rPr>
              <w:t>Дата постановки на учет в налоговом органе</w:t>
            </w:r>
          </w:p>
        </w:tc>
        <w:tc>
          <w:tcPr>
            <w:tcW w:w="3657" w:type="dxa"/>
            <w:gridSpan w:val="3"/>
          </w:tcPr>
          <w:p w14:paraId="235EF621" w14:textId="77777777" w:rsidR="00AF0FF5" w:rsidRPr="00A0709D" w:rsidRDefault="00AF0FF5" w:rsidP="003E4BBC">
            <w:pPr>
              <w:contextualSpacing/>
              <w:rPr>
                <w:rFonts w:eastAsia="Calibri"/>
                <w:sz w:val="24"/>
                <w:szCs w:val="24"/>
                <w:lang w:eastAsia="en-US"/>
              </w:rPr>
            </w:pPr>
          </w:p>
        </w:tc>
      </w:tr>
      <w:tr w:rsidR="00AF0FF5" w:rsidRPr="00A0709D" w14:paraId="7A83C19E" w14:textId="77777777" w:rsidTr="00921002">
        <w:trPr>
          <w:trHeight w:val="70"/>
        </w:trPr>
        <w:tc>
          <w:tcPr>
            <w:tcW w:w="283" w:type="dxa"/>
            <w:vAlign w:val="center"/>
            <w:hideMark/>
          </w:tcPr>
          <w:p w14:paraId="7D409AB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8.</w:t>
            </w:r>
          </w:p>
        </w:tc>
        <w:tc>
          <w:tcPr>
            <w:tcW w:w="5504" w:type="dxa"/>
            <w:hideMark/>
          </w:tcPr>
          <w:p w14:paraId="327CA292"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Коды:</w:t>
            </w:r>
          </w:p>
          <w:p w14:paraId="72757C26"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 организационно-правовой формы</w:t>
            </w:r>
          </w:p>
          <w:p w14:paraId="2028B817"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ОКОПФ/ОКФС</w:t>
            </w:r>
          </w:p>
          <w:p w14:paraId="552B0E9D"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ОКПО, ОКТМО</w:t>
            </w:r>
          </w:p>
        </w:tc>
        <w:tc>
          <w:tcPr>
            <w:tcW w:w="3657" w:type="dxa"/>
            <w:gridSpan w:val="3"/>
          </w:tcPr>
          <w:p w14:paraId="6FDC8914" w14:textId="77777777" w:rsidR="00AF0FF5" w:rsidRPr="00A0709D" w:rsidRDefault="00AF0FF5" w:rsidP="003E4BBC">
            <w:pPr>
              <w:contextualSpacing/>
              <w:rPr>
                <w:rFonts w:eastAsia="Calibri"/>
                <w:sz w:val="24"/>
                <w:szCs w:val="24"/>
                <w:lang w:eastAsia="en-US"/>
              </w:rPr>
            </w:pPr>
          </w:p>
        </w:tc>
      </w:tr>
      <w:tr w:rsidR="00AF0FF5" w:rsidRPr="00A0709D" w14:paraId="2387AB3C" w14:textId="77777777" w:rsidTr="00921002">
        <w:trPr>
          <w:trHeight w:val="75"/>
        </w:trPr>
        <w:tc>
          <w:tcPr>
            <w:tcW w:w="283" w:type="dxa"/>
            <w:vAlign w:val="center"/>
            <w:hideMark/>
          </w:tcPr>
          <w:p w14:paraId="2BA7C642" w14:textId="77777777" w:rsidR="00AF0FF5" w:rsidRPr="00921002" w:rsidRDefault="00AF0FF5" w:rsidP="003E4BBC">
            <w:pPr>
              <w:autoSpaceDE w:val="0"/>
              <w:autoSpaceDN w:val="0"/>
              <w:adjustRightInd w:val="0"/>
              <w:contextualSpacing/>
              <w:jc w:val="center"/>
              <w:rPr>
                <w:rFonts w:eastAsia="Calibri"/>
                <w:sz w:val="24"/>
                <w:szCs w:val="24"/>
                <w:lang w:eastAsia="en-US"/>
              </w:rPr>
            </w:pPr>
            <w:r w:rsidRPr="00921002">
              <w:rPr>
                <w:rFonts w:eastAsia="Calibri"/>
                <w:sz w:val="24"/>
                <w:szCs w:val="24"/>
                <w:lang w:eastAsia="en-US"/>
              </w:rPr>
              <w:t>9.</w:t>
            </w:r>
          </w:p>
        </w:tc>
        <w:tc>
          <w:tcPr>
            <w:tcW w:w="5504" w:type="dxa"/>
          </w:tcPr>
          <w:p w14:paraId="5E6D8F31"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ИНН:</w:t>
            </w:r>
          </w:p>
          <w:p w14:paraId="2C1B3400" w14:textId="77777777" w:rsidR="00AF0FF5" w:rsidRPr="003E4BBC" w:rsidRDefault="00AF0FF5" w:rsidP="003E4BBC">
            <w:pPr>
              <w:autoSpaceDE w:val="0"/>
              <w:autoSpaceDN w:val="0"/>
              <w:adjustRightInd w:val="0"/>
              <w:contextualSpacing/>
              <w:rPr>
                <w:rFonts w:eastAsia="Calibri"/>
                <w:sz w:val="24"/>
                <w:szCs w:val="24"/>
                <w:lang w:eastAsia="en-US"/>
              </w:rPr>
            </w:pPr>
          </w:p>
        </w:tc>
        <w:tc>
          <w:tcPr>
            <w:tcW w:w="1788" w:type="dxa"/>
            <w:gridSpan w:val="2"/>
            <w:hideMark/>
          </w:tcPr>
          <w:p w14:paraId="2AA6BEBD"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Ф.И.О.</w:t>
            </w:r>
          </w:p>
        </w:tc>
        <w:tc>
          <w:tcPr>
            <w:tcW w:w="1869" w:type="dxa"/>
            <w:hideMark/>
          </w:tcPr>
          <w:p w14:paraId="59F03139"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ИНН</w:t>
            </w:r>
          </w:p>
          <w:p w14:paraId="6E9D4C5E"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(при наличии)</w:t>
            </w:r>
          </w:p>
        </w:tc>
      </w:tr>
      <w:tr w:rsidR="00AF0FF5" w:rsidRPr="00A0709D" w14:paraId="1E2F5637" w14:textId="77777777" w:rsidTr="00921002">
        <w:tc>
          <w:tcPr>
            <w:tcW w:w="283" w:type="dxa"/>
            <w:vAlign w:val="center"/>
          </w:tcPr>
          <w:p w14:paraId="26C0E4A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5110BBED"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учредителей:</w:t>
            </w:r>
          </w:p>
        </w:tc>
        <w:tc>
          <w:tcPr>
            <w:tcW w:w="1788" w:type="dxa"/>
            <w:gridSpan w:val="2"/>
          </w:tcPr>
          <w:p w14:paraId="0A064419" w14:textId="77777777" w:rsidR="00AF0FF5" w:rsidRPr="00A0709D" w:rsidRDefault="00AF0FF5" w:rsidP="003E4BBC">
            <w:pPr>
              <w:contextualSpacing/>
              <w:rPr>
                <w:rFonts w:eastAsia="Calibri"/>
                <w:sz w:val="24"/>
                <w:szCs w:val="24"/>
                <w:lang w:eastAsia="en-US"/>
              </w:rPr>
            </w:pPr>
          </w:p>
        </w:tc>
        <w:tc>
          <w:tcPr>
            <w:tcW w:w="1869" w:type="dxa"/>
          </w:tcPr>
          <w:p w14:paraId="2D6F341F" w14:textId="77777777" w:rsidR="00AF0FF5" w:rsidRPr="00A0709D" w:rsidRDefault="00AF0FF5" w:rsidP="003E4BBC">
            <w:pPr>
              <w:contextualSpacing/>
              <w:rPr>
                <w:rFonts w:eastAsia="Calibri"/>
                <w:sz w:val="24"/>
                <w:szCs w:val="24"/>
                <w:lang w:eastAsia="en-US"/>
              </w:rPr>
            </w:pPr>
          </w:p>
        </w:tc>
      </w:tr>
      <w:tr w:rsidR="00AF0FF5" w:rsidRPr="00A0709D" w14:paraId="6CF8D82A" w14:textId="77777777" w:rsidTr="00921002">
        <w:tc>
          <w:tcPr>
            <w:tcW w:w="283" w:type="dxa"/>
            <w:vAlign w:val="center"/>
          </w:tcPr>
          <w:p w14:paraId="190B445D"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604A6918"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xml:space="preserve">- членов коллегиального исполнительного органа: </w:t>
            </w:r>
          </w:p>
        </w:tc>
        <w:tc>
          <w:tcPr>
            <w:tcW w:w="1788" w:type="dxa"/>
            <w:gridSpan w:val="2"/>
          </w:tcPr>
          <w:p w14:paraId="21AE983C" w14:textId="77777777" w:rsidR="00AF0FF5" w:rsidRPr="00A0709D" w:rsidRDefault="00AF0FF5" w:rsidP="003E4BBC">
            <w:pPr>
              <w:contextualSpacing/>
              <w:rPr>
                <w:rFonts w:eastAsia="Calibri"/>
                <w:sz w:val="24"/>
                <w:szCs w:val="24"/>
                <w:lang w:eastAsia="en-US"/>
              </w:rPr>
            </w:pPr>
          </w:p>
        </w:tc>
        <w:tc>
          <w:tcPr>
            <w:tcW w:w="1869" w:type="dxa"/>
          </w:tcPr>
          <w:p w14:paraId="4212F975" w14:textId="77777777" w:rsidR="00AF0FF5" w:rsidRPr="00A0709D" w:rsidRDefault="00AF0FF5" w:rsidP="003E4BBC">
            <w:pPr>
              <w:contextualSpacing/>
              <w:rPr>
                <w:rFonts w:eastAsia="Calibri"/>
                <w:sz w:val="24"/>
                <w:szCs w:val="24"/>
                <w:lang w:eastAsia="en-US"/>
              </w:rPr>
            </w:pPr>
          </w:p>
        </w:tc>
      </w:tr>
      <w:tr w:rsidR="00AF0FF5" w:rsidRPr="00A0709D" w14:paraId="536121A5" w14:textId="77777777" w:rsidTr="00921002">
        <w:tc>
          <w:tcPr>
            <w:tcW w:w="283" w:type="dxa"/>
            <w:vAlign w:val="center"/>
          </w:tcPr>
          <w:p w14:paraId="2189BB3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3BE025D7"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лица, исполняющего функции единоличного исполнительного органа участника аукциона</w:t>
            </w:r>
          </w:p>
        </w:tc>
        <w:tc>
          <w:tcPr>
            <w:tcW w:w="1788" w:type="dxa"/>
            <w:gridSpan w:val="2"/>
          </w:tcPr>
          <w:p w14:paraId="2118826C" w14:textId="77777777" w:rsidR="00AF0FF5" w:rsidRPr="00A0709D" w:rsidRDefault="00AF0FF5" w:rsidP="003E4BBC">
            <w:pPr>
              <w:contextualSpacing/>
              <w:rPr>
                <w:rFonts w:eastAsia="Calibri"/>
                <w:sz w:val="24"/>
                <w:szCs w:val="24"/>
                <w:lang w:eastAsia="en-US"/>
              </w:rPr>
            </w:pPr>
          </w:p>
        </w:tc>
        <w:tc>
          <w:tcPr>
            <w:tcW w:w="1869" w:type="dxa"/>
          </w:tcPr>
          <w:p w14:paraId="4450307E" w14:textId="77777777" w:rsidR="00AF0FF5" w:rsidRPr="00A0709D" w:rsidRDefault="00AF0FF5" w:rsidP="003E4BBC">
            <w:pPr>
              <w:contextualSpacing/>
              <w:rPr>
                <w:rFonts w:eastAsia="Calibri"/>
                <w:sz w:val="24"/>
                <w:szCs w:val="24"/>
                <w:lang w:eastAsia="en-US"/>
              </w:rPr>
            </w:pPr>
          </w:p>
        </w:tc>
      </w:tr>
      <w:tr w:rsidR="00AF0FF5" w:rsidRPr="00A0709D" w14:paraId="53C530CC" w14:textId="77777777" w:rsidTr="00921002">
        <w:tc>
          <w:tcPr>
            <w:tcW w:w="283" w:type="dxa"/>
            <w:vAlign w:val="center"/>
            <w:hideMark/>
          </w:tcPr>
          <w:p w14:paraId="5054A8E8"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10.</w:t>
            </w:r>
          </w:p>
        </w:tc>
        <w:tc>
          <w:tcPr>
            <w:tcW w:w="5504" w:type="dxa"/>
            <w:hideMark/>
          </w:tcPr>
          <w:p w14:paraId="5AE0B0A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Паспортные данные (для физического лица)</w:t>
            </w:r>
          </w:p>
        </w:tc>
        <w:tc>
          <w:tcPr>
            <w:tcW w:w="3657" w:type="dxa"/>
            <w:gridSpan w:val="3"/>
          </w:tcPr>
          <w:p w14:paraId="78E712B2" w14:textId="77777777" w:rsidR="00AF0FF5" w:rsidRPr="00A0709D" w:rsidRDefault="00AF0FF5" w:rsidP="003E4BBC">
            <w:pPr>
              <w:contextualSpacing/>
              <w:rPr>
                <w:rFonts w:eastAsia="Calibri"/>
                <w:sz w:val="24"/>
                <w:szCs w:val="24"/>
                <w:lang w:eastAsia="en-US"/>
              </w:rPr>
            </w:pPr>
          </w:p>
        </w:tc>
      </w:tr>
      <w:tr w:rsidR="00AF0FF5" w:rsidRPr="00A0709D" w14:paraId="65DDE774" w14:textId="77777777" w:rsidTr="00921002">
        <w:tc>
          <w:tcPr>
            <w:tcW w:w="283" w:type="dxa"/>
            <w:vAlign w:val="center"/>
            <w:hideMark/>
          </w:tcPr>
          <w:p w14:paraId="4EEDDEF2"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11.</w:t>
            </w:r>
          </w:p>
        </w:tc>
        <w:tc>
          <w:tcPr>
            <w:tcW w:w="5504" w:type="dxa"/>
            <w:hideMark/>
          </w:tcPr>
          <w:p w14:paraId="168EC5C7"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руководителя, наименование должности</w:t>
            </w:r>
          </w:p>
        </w:tc>
        <w:tc>
          <w:tcPr>
            <w:tcW w:w="3657" w:type="dxa"/>
            <w:gridSpan w:val="3"/>
          </w:tcPr>
          <w:p w14:paraId="7E46314A" w14:textId="77777777" w:rsidR="00AF0FF5" w:rsidRPr="00A0709D" w:rsidRDefault="00AF0FF5" w:rsidP="003E4BBC">
            <w:pPr>
              <w:contextualSpacing/>
              <w:rPr>
                <w:rFonts w:eastAsia="Calibri"/>
                <w:sz w:val="24"/>
                <w:szCs w:val="24"/>
                <w:lang w:eastAsia="en-US"/>
              </w:rPr>
            </w:pPr>
          </w:p>
        </w:tc>
      </w:tr>
      <w:tr w:rsidR="00AF0FF5" w:rsidRPr="00A0709D" w14:paraId="59463A43" w14:textId="77777777" w:rsidTr="00921002">
        <w:tc>
          <w:tcPr>
            <w:tcW w:w="283" w:type="dxa"/>
            <w:vAlign w:val="center"/>
            <w:hideMark/>
          </w:tcPr>
          <w:p w14:paraId="0D054BD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12.</w:t>
            </w:r>
          </w:p>
        </w:tc>
        <w:tc>
          <w:tcPr>
            <w:tcW w:w="5504" w:type="dxa"/>
            <w:hideMark/>
          </w:tcPr>
          <w:p w14:paraId="1F3B7D3B"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3657" w:type="dxa"/>
            <w:gridSpan w:val="3"/>
          </w:tcPr>
          <w:p w14:paraId="483FF927" w14:textId="77777777" w:rsidR="00AF0FF5" w:rsidRPr="00A0709D" w:rsidRDefault="00AF0FF5" w:rsidP="003E4BBC">
            <w:pPr>
              <w:contextualSpacing/>
              <w:rPr>
                <w:rFonts w:eastAsia="Calibri"/>
                <w:sz w:val="24"/>
                <w:szCs w:val="24"/>
                <w:lang w:eastAsia="en-US"/>
              </w:rPr>
            </w:pPr>
          </w:p>
        </w:tc>
      </w:tr>
      <w:tr w:rsidR="00AF0FF5" w:rsidRPr="00A0709D" w14:paraId="7509EAE7" w14:textId="77777777" w:rsidTr="00921002">
        <w:tc>
          <w:tcPr>
            <w:tcW w:w="283" w:type="dxa"/>
            <w:vAlign w:val="center"/>
            <w:hideMark/>
          </w:tcPr>
          <w:p w14:paraId="7636082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13.</w:t>
            </w:r>
          </w:p>
        </w:tc>
        <w:tc>
          <w:tcPr>
            <w:tcW w:w="5504" w:type="dxa"/>
            <w:hideMark/>
          </w:tcPr>
          <w:p w14:paraId="11E3F559"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Факс</w:t>
            </w:r>
          </w:p>
        </w:tc>
        <w:tc>
          <w:tcPr>
            <w:tcW w:w="3657" w:type="dxa"/>
            <w:gridSpan w:val="3"/>
          </w:tcPr>
          <w:p w14:paraId="714812E6" w14:textId="77777777" w:rsidR="00AF0FF5" w:rsidRPr="00A0709D" w:rsidRDefault="00AF0FF5" w:rsidP="003E4BBC">
            <w:pPr>
              <w:contextualSpacing/>
              <w:rPr>
                <w:rFonts w:eastAsia="Calibri"/>
                <w:sz w:val="24"/>
                <w:szCs w:val="24"/>
                <w:lang w:eastAsia="en-US"/>
              </w:rPr>
            </w:pPr>
          </w:p>
        </w:tc>
      </w:tr>
      <w:tr w:rsidR="00AF0FF5" w:rsidRPr="00A0709D" w14:paraId="0CB33ED6" w14:textId="77777777" w:rsidTr="00921002">
        <w:tc>
          <w:tcPr>
            <w:tcW w:w="283" w:type="dxa"/>
            <w:vAlign w:val="center"/>
            <w:hideMark/>
          </w:tcPr>
          <w:p w14:paraId="188588BF"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14.</w:t>
            </w:r>
          </w:p>
        </w:tc>
        <w:tc>
          <w:tcPr>
            <w:tcW w:w="5504" w:type="dxa"/>
            <w:hideMark/>
          </w:tcPr>
          <w:p w14:paraId="55DBBF5B"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Адрес электронной почты</w:t>
            </w:r>
          </w:p>
        </w:tc>
        <w:tc>
          <w:tcPr>
            <w:tcW w:w="3657" w:type="dxa"/>
            <w:gridSpan w:val="3"/>
          </w:tcPr>
          <w:p w14:paraId="6A48FA32" w14:textId="77777777" w:rsidR="00AF0FF5" w:rsidRPr="00A0709D" w:rsidRDefault="00AF0FF5" w:rsidP="003E4BBC">
            <w:pPr>
              <w:contextualSpacing/>
              <w:rPr>
                <w:rFonts w:eastAsia="Calibri"/>
                <w:sz w:val="24"/>
                <w:szCs w:val="24"/>
                <w:lang w:eastAsia="en-US"/>
              </w:rPr>
            </w:pPr>
          </w:p>
        </w:tc>
      </w:tr>
      <w:tr w:rsidR="00AF0FF5" w:rsidRPr="00A0709D" w14:paraId="1FC9E119" w14:textId="77777777" w:rsidTr="00921002">
        <w:tc>
          <w:tcPr>
            <w:tcW w:w="283" w:type="dxa"/>
            <w:vAlign w:val="center"/>
            <w:hideMark/>
          </w:tcPr>
          <w:p w14:paraId="537E5615"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15.</w:t>
            </w:r>
          </w:p>
        </w:tc>
        <w:tc>
          <w:tcPr>
            <w:tcW w:w="5504" w:type="dxa"/>
            <w:hideMark/>
          </w:tcPr>
          <w:p w14:paraId="30B9424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Банковские реквизиты</w:t>
            </w:r>
          </w:p>
        </w:tc>
        <w:tc>
          <w:tcPr>
            <w:tcW w:w="3657" w:type="dxa"/>
            <w:gridSpan w:val="3"/>
          </w:tcPr>
          <w:p w14:paraId="4E2FEDFD" w14:textId="77777777" w:rsidR="00AF0FF5" w:rsidRPr="00A0709D" w:rsidRDefault="00AF0FF5" w:rsidP="003E4BBC">
            <w:pPr>
              <w:contextualSpacing/>
              <w:rPr>
                <w:rFonts w:eastAsia="Calibri"/>
                <w:sz w:val="24"/>
                <w:szCs w:val="24"/>
                <w:lang w:eastAsia="en-US"/>
              </w:rPr>
            </w:pPr>
          </w:p>
        </w:tc>
      </w:tr>
      <w:tr w:rsidR="00AF0FF5" w:rsidRPr="00A0709D" w14:paraId="446392DA" w14:textId="77777777" w:rsidTr="00921002">
        <w:trPr>
          <w:trHeight w:val="70"/>
        </w:trPr>
        <w:tc>
          <w:tcPr>
            <w:tcW w:w="283" w:type="dxa"/>
            <w:vAlign w:val="center"/>
            <w:hideMark/>
          </w:tcPr>
          <w:p w14:paraId="1ECD3BEC"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16.</w:t>
            </w:r>
          </w:p>
        </w:tc>
        <w:tc>
          <w:tcPr>
            <w:tcW w:w="5504" w:type="dxa"/>
            <w:hideMark/>
          </w:tcPr>
          <w:p w14:paraId="42809D48"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rPr>
              <w:t>Информация о контактном лице (Ф.И.О., телефон, факс)</w:t>
            </w:r>
          </w:p>
        </w:tc>
        <w:tc>
          <w:tcPr>
            <w:tcW w:w="3657" w:type="dxa"/>
            <w:gridSpan w:val="3"/>
          </w:tcPr>
          <w:p w14:paraId="5B1EB71C" w14:textId="77777777" w:rsidR="00AF0FF5" w:rsidRPr="00A0709D" w:rsidRDefault="00AF0FF5" w:rsidP="003E4BBC">
            <w:pPr>
              <w:contextualSpacing/>
              <w:rPr>
                <w:rFonts w:eastAsia="Calibri"/>
                <w:sz w:val="24"/>
                <w:szCs w:val="24"/>
                <w:lang w:eastAsia="en-US"/>
              </w:rPr>
            </w:pPr>
          </w:p>
        </w:tc>
      </w:tr>
      <w:tr w:rsidR="00AF0FF5" w:rsidRPr="00A0709D" w14:paraId="420CA973" w14:textId="77777777" w:rsidTr="00921002">
        <w:trPr>
          <w:trHeight w:val="70"/>
        </w:trPr>
        <w:tc>
          <w:tcPr>
            <w:tcW w:w="283" w:type="dxa"/>
            <w:vAlign w:val="center"/>
            <w:hideMark/>
          </w:tcPr>
          <w:p w14:paraId="3B057B54"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17.</w:t>
            </w:r>
          </w:p>
        </w:tc>
        <w:tc>
          <w:tcPr>
            <w:tcW w:w="5504" w:type="dxa"/>
            <w:hideMark/>
          </w:tcPr>
          <w:p w14:paraId="5C591FF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Сведения о режиме и ставках налогообложения</w:t>
            </w:r>
          </w:p>
        </w:tc>
        <w:tc>
          <w:tcPr>
            <w:tcW w:w="3657" w:type="dxa"/>
            <w:gridSpan w:val="3"/>
          </w:tcPr>
          <w:p w14:paraId="622BB6B2" w14:textId="77777777" w:rsidR="00AF0FF5" w:rsidRPr="00A0709D" w:rsidRDefault="00AF0FF5" w:rsidP="003E4BBC">
            <w:pPr>
              <w:contextualSpacing/>
              <w:rPr>
                <w:rFonts w:eastAsia="Calibri"/>
                <w:sz w:val="24"/>
                <w:szCs w:val="24"/>
                <w:lang w:eastAsia="en-US"/>
              </w:rPr>
            </w:pPr>
          </w:p>
        </w:tc>
      </w:tr>
      <w:tr w:rsidR="00AF0FF5" w:rsidRPr="00A0709D" w14:paraId="40F0E93D" w14:textId="77777777" w:rsidTr="00921002">
        <w:trPr>
          <w:trHeight w:val="70"/>
        </w:trPr>
        <w:tc>
          <w:tcPr>
            <w:tcW w:w="283" w:type="dxa"/>
            <w:vAlign w:val="center"/>
            <w:hideMark/>
          </w:tcPr>
          <w:p w14:paraId="7ACD71FF" w14:textId="77777777" w:rsidR="00AF0FF5" w:rsidRPr="00921002" w:rsidRDefault="00AF0FF5" w:rsidP="003E4BBC">
            <w:pPr>
              <w:tabs>
                <w:tab w:val="left" w:pos="0"/>
                <w:tab w:val="left" w:pos="540"/>
                <w:tab w:val="left" w:pos="900"/>
              </w:tabs>
              <w:contextualSpacing/>
              <w:jc w:val="center"/>
              <w:rPr>
                <w:rFonts w:eastAsia="Calibri"/>
                <w:sz w:val="24"/>
                <w:szCs w:val="24"/>
                <w:lang w:eastAsia="en-US"/>
              </w:rPr>
            </w:pPr>
            <w:r w:rsidRPr="00921002">
              <w:rPr>
                <w:rFonts w:eastAsia="Calibri"/>
                <w:sz w:val="24"/>
                <w:szCs w:val="24"/>
                <w:lang w:eastAsia="en-US"/>
              </w:rPr>
              <w:t>20.</w:t>
            </w:r>
          </w:p>
        </w:tc>
        <w:tc>
          <w:tcPr>
            <w:tcW w:w="5504" w:type="dxa"/>
            <w:hideMark/>
          </w:tcPr>
          <w:p w14:paraId="369B3FF2"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sz w:val="24"/>
                <w:szCs w:val="24"/>
              </w:rPr>
              <w:t>Отношение к субъектам малого или среднего предпринимательства (Федеральный закон от 24.07.2007 № 209-ФЗ и постановление Правительства Российской Федерации от 04.04.2016 № 265)</w:t>
            </w:r>
          </w:p>
        </w:tc>
        <w:tc>
          <w:tcPr>
            <w:tcW w:w="3657" w:type="dxa"/>
            <w:gridSpan w:val="3"/>
            <w:hideMark/>
          </w:tcPr>
          <w:p w14:paraId="7CF0E793" w14:textId="77777777" w:rsidR="00AF0FF5" w:rsidRPr="00A0709D" w:rsidRDefault="009B2208" w:rsidP="003E4BBC">
            <w:pPr>
              <w:contextualSpacing/>
              <w:rPr>
                <w:rFonts w:eastAsia="Calibri"/>
                <w:sz w:val="24"/>
                <w:szCs w:val="24"/>
                <w:lang w:eastAsia="en-US"/>
              </w:rPr>
            </w:pPr>
            <w:r w:rsidRPr="00A0709D">
              <w:rPr>
                <w:sz w:val="24"/>
                <w:szCs w:val="24"/>
                <w:lang w:eastAsia="en-US"/>
              </w:rPr>
              <w:t>да – среднее/малое/микро (нет)</w:t>
            </w:r>
          </w:p>
        </w:tc>
      </w:tr>
    </w:tbl>
    <w:p w14:paraId="7530A64B" w14:textId="77777777" w:rsidR="00AF0FF5" w:rsidRPr="00A0709D" w:rsidRDefault="00AF0FF5" w:rsidP="003E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sectPr w:rsidR="00AF0FF5" w:rsidRPr="00A0709D" w:rsidSect="00E87293">
          <w:pgSz w:w="11909" w:h="16834" w:code="9"/>
          <w:pgMar w:top="851" w:right="851" w:bottom="851" w:left="1134" w:header="436" w:footer="446" w:gutter="0"/>
          <w:cols w:space="60"/>
          <w:noEndnote/>
          <w:titlePg/>
        </w:sectPr>
      </w:pPr>
    </w:p>
    <w:p w14:paraId="666882FB" w14:textId="77777777" w:rsidR="00AF0FF5" w:rsidRPr="00A0709D" w:rsidRDefault="00AF0FF5" w:rsidP="000E470A">
      <w:pPr>
        <w:pageBreakBefore/>
        <w:jc w:val="right"/>
        <w:rPr>
          <w:b/>
          <w:bCs/>
          <w:sz w:val="24"/>
          <w:szCs w:val="24"/>
        </w:rPr>
      </w:pPr>
      <w:r w:rsidRPr="00A0709D">
        <w:rPr>
          <w:b/>
          <w:bCs/>
          <w:sz w:val="24"/>
          <w:szCs w:val="24"/>
        </w:rPr>
        <w:lastRenderedPageBreak/>
        <w:t>ФОРМА 4</w:t>
      </w:r>
    </w:p>
    <w:p w14:paraId="5275BB36" w14:textId="77777777" w:rsidR="00AF0FF5" w:rsidRPr="00A0709D" w:rsidRDefault="00AF0FF5" w:rsidP="00AF0FF5">
      <w:pPr>
        <w:jc w:val="right"/>
        <w:rPr>
          <w:b/>
          <w:bCs/>
          <w:sz w:val="24"/>
          <w:szCs w:val="24"/>
        </w:rPr>
      </w:pPr>
    </w:p>
    <w:p w14:paraId="099BF344" w14:textId="77777777" w:rsidR="00161D26" w:rsidRPr="00A0709D" w:rsidRDefault="00161D26" w:rsidP="00161D26">
      <w:pPr>
        <w:widowControl w:val="0"/>
        <w:autoSpaceDE w:val="0"/>
        <w:autoSpaceDN w:val="0"/>
        <w:adjustRightInd w:val="0"/>
        <w:ind w:right="-482"/>
        <w:jc w:val="center"/>
        <w:rPr>
          <w:bCs/>
          <w:i/>
          <w:sz w:val="28"/>
          <w:szCs w:val="28"/>
        </w:rPr>
      </w:pPr>
      <w:r w:rsidRPr="00A0709D">
        <w:rPr>
          <w:bCs/>
          <w:i/>
          <w:szCs w:val="28"/>
        </w:rPr>
        <w:t>(печатается на бланке юридического лица/индивидуального предпринимателя)</w:t>
      </w:r>
    </w:p>
    <w:p w14:paraId="3ED039B7" w14:textId="77777777" w:rsidR="00161D26" w:rsidRPr="00A0709D" w:rsidRDefault="00161D26" w:rsidP="00161D26">
      <w:pPr>
        <w:widowControl w:val="0"/>
        <w:autoSpaceDE w:val="0"/>
        <w:autoSpaceDN w:val="0"/>
        <w:adjustRightInd w:val="0"/>
        <w:ind w:firstLine="540"/>
        <w:jc w:val="center"/>
        <w:rPr>
          <w:b/>
          <w:bCs/>
        </w:rPr>
      </w:pPr>
    </w:p>
    <w:p w14:paraId="5542FC4B" w14:textId="77777777" w:rsidR="00161D26" w:rsidRPr="00A0709D" w:rsidRDefault="00161D26" w:rsidP="00161D26">
      <w:pPr>
        <w:autoSpaceDE w:val="0"/>
        <w:autoSpaceDN w:val="0"/>
        <w:ind w:firstLine="709"/>
        <w:jc w:val="center"/>
        <w:rPr>
          <w:b/>
          <w:sz w:val="24"/>
          <w:szCs w:val="24"/>
        </w:rPr>
      </w:pPr>
      <w:r w:rsidRPr="00A0709D">
        <w:rPr>
          <w:b/>
          <w:sz w:val="24"/>
          <w:szCs w:val="24"/>
        </w:rPr>
        <w:t>ДЕКЛАРАЦИЯ</w:t>
      </w:r>
    </w:p>
    <w:p w14:paraId="05D5A8C9" w14:textId="77777777" w:rsidR="00161D26" w:rsidRPr="00A0709D" w:rsidRDefault="00161D26" w:rsidP="00161D26">
      <w:pPr>
        <w:autoSpaceDE w:val="0"/>
        <w:autoSpaceDN w:val="0"/>
        <w:ind w:firstLine="709"/>
        <w:jc w:val="center"/>
        <w:rPr>
          <w:b/>
          <w:sz w:val="24"/>
          <w:szCs w:val="24"/>
        </w:rPr>
      </w:pPr>
      <w:r w:rsidRPr="00A0709D">
        <w:rPr>
          <w:b/>
          <w:sz w:val="24"/>
          <w:szCs w:val="24"/>
        </w:rPr>
        <w:t xml:space="preserve">о соответствии участника аукциона </w:t>
      </w:r>
    </w:p>
    <w:p w14:paraId="70B8CAD5" w14:textId="77777777" w:rsidR="00161D26" w:rsidRPr="00A0709D" w:rsidRDefault="00161D26" w:rsidP="00161D26">
      <w:pPr>
        <w:autoSpaceDE w:val="0"/>
        <w:autoSpaceDN w:val="0"/>
        <w:ind w:firstLine="720"/>
        <w:jc w:val="both"/>
        <w:rPr>
          <w:sz w:val="24"/>
          <w:szCs w:val="24"/>
        </w:rPr>
      </w:pPr>
    </w:p>
    <w:p w14:paraId="7C4A46D6" w14:textId="77777777" w:rsidR="00742DFF" w:rsidRPr="00A0709D" w:rsidRDefault="00742DFF" w:rsidP="00742DFF">
      <w:pPr>
        <w:autoSpaceDE w:val="0"/>
        <w:autoSpaceDN w:val="0"/>
        <w:ind w:firstLine="720"/>
        <w:jc w:val="both"/>
        <w:rPr>
          <w:sz w:val="24"/>
          <w:szCs w:val="24"/>
        </w:rPr>
      </w:pPr>
      <w:r w:rsidRPr="00A0709D">
        <w:rPr>
          <w:sz w:val="24"/>
          <w:szCs w:val="24"/>
        </w:rPr>
        <w:t>Настоящей декларацией __________________________________ подтверждает, что соответствует следующим требованиям к участнику закупки:</w:t>
      </w:r>
    </w:p>
    <w:p w14:paraId="488C6A84" w14:textId="77777777" w:rsidR="00742DFF" w:rsidRPr="00A0709D" w:rsidRDefault="00742DFF" w:rsidP="00742DFF">
      <w:pPr>
        <w:autoSpaceDE w:val="0"/>
        <w:autoSpaceDN w:val="0"/>
        <w:ind w:firstLine="720"/>
        <w:jc w:val="both"/>
        <w:rPr>
          <w:strike/>
          <w:sz w:val="24"/>
          <w:szCs w:val="24"/>
        </w:rPr>
      </w:pPr>
    </w:p>
    <w:p w14:paraId="4DDF1DA6" w14:textId="77777777" w:rsidR="00742DFF" w:rsidRPr="00A0709D" w:rsidRDefault="00742DFF" w:rsidP="00742DFF">
      <w:pPr>
        <w:autoSpaceDE w:val="0"/>
        <w:autoSpaceDN w:val="0"/>
        <w:ind w:firstLine="720"/>
        <w:jc w:val="both"/>
        <w:rPr>
          <w:sz w:val="24"/>
          <w:szCs w:val="24"/>
        </w:rPr>
      </w:pPr>
      <w:r w:rsidRPr="00A0709D">
        <w:rPr>
          <w:sz w:val="24"/>
          <w:szCs w:val="24"/>
        </w:rPr>
        <w:t>-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3813F07" w14:textId="77777777" w:rsidR="00742DFF" w:rsidRPr="00A0709D" w:rsidRDefault="00742DFF" w:rsidP="00742DFF">
      <w:pPr>
        <w:autoSpaceDE w:val="0"/>
        <w:autoSpaceDN w:val="0"/>
        <w:ind w:firstLine="720"/>
        <w:jc w:val="both"/>
        <w:rPr>
          <w:sz w:val="24"/>
          <w:szCs w:val="24"/>
        </w:rPr>
      </w:pPr>
      <w:r w:rsidRPr="00A0709D">
        <w:rPr>
          <w:sz w:val="24"/>
          <w:szCs w:val="24"/>
        </w:rPr>
        <w:t>- 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05B9B3B"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255ED5F1"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242382C"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71BD9D" w14:textId="77777777" w:rsidR="00742DFF" w:rsidRPr="00A0709D" w:rsidRDefault="00742DFF" w:rsidP="00742DFF">
      <w:pPr>
        <w:autoSpaceDE w:val="0"/>
        <w:autoSpaceDN w:val="0"/>
        <w:ind w:firstLine="720"/>
        <w:jc w:val="both"/>
        <w:rPr>
          <w:sz w:val="24"/>
          <w:szCs w:val="24"/>
        </w:rPr>
      </w:pPr>
      <w:r w:rsidRPr="00A0709D">
        <w:rPr>
          <w:sz w:val="24"/>
          <w:szCs w:val="24"/>
        </w:rPr>
        <w:t>- Соответствие участника закупки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383EA69" w14:textId="77777777" w:rsidR="00742DFF" w:rsidRPr="00A0709D" w:rsidRDefault="00742DFF" w:rsidP="00742DFF">
      <w:pPr>
        <w:widowControl w:val="0"/>
        <w:autoSpaceDE w:val="0"/>
        <w:autoSpaceDN w:val="0"/>
        <w:adjustRightInd w:val="0"/>
        <w:ind w:firstLine="720"/>
        <w:jc w:val="both"/>
        <w:rPr>
          <w:sz w:val="24"/>
          <w:szCs w:val="24"/>
        </w:rPr>
      </w:pPr>
      <w:r w:rsidRPr="00A0709D">
        <w:rPr>
          <w:sz w:val="24"/>
          <w:szCs w:val="24"/>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6C45E5D" w14:textId="77777777" w:rsidR="00742DFF" w:rsidRPr="00A0709D" w:rsidRDefault="00742DFF" w:rsidP="00742DFF">
      <w:pPr>
        <w:autoSpaceDE w:val="0"/>
        <w:autoSpaceDN w:val="0"/>
        <w:ind w:firstLine="720"/>
        <w:jc w:val="both"/>
        <w:rPr>
          <w:sz w:val="24"/>
          <w:szCs w:val="24"/>
        </w:rPr>
      </w:pPr>
      <w:r w:rsidRPr="00A0709D">
        <w:rPr>
          <w:sz w:val="24"/>
          <w:szCs w:val="24"/>
        </w:rPr>
        <w:lastRenderedPageBreak/>
        <w:t>-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6664FF2A" w14:textId="77777777" w:rsidR="00742DFF" w:rsidRPr="00A0709D" w:rsidRDefault="00742DFF" w:rsidP="00742DFF">
      <w:pPr>
        <w:ind w:firstLine="709"/>
        <w:jc w:val="both"/>
        <w:rPr>
          <w:sz w:val="24"/>
          <w:szCs w:val="24"/>
        </w:rPr>
      </w:pPr>
      <w:r w:rsidRPr="00A0709D">
        <w:rPr>
          <w:sz w:val="24"/>
          <w:szCs w:val="24"/>
        </w:rPr>
        <w:t>- 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4B9DE611" w14:textId="77777777" w:rsidR="00742DFF" w:rsidRPr="00A0709D" w:rsidRDefault="00742DFF" w:rsidP="00742DFF">
      <w:pPr>
        <w:autoSpaceDE w:val="0"/>
        <w:autoSpaceDN w:val="0"/>
        <w:jc w:val="both"/>
        <w:rPr>
          <w:sz w:val="24"/>
          <w:szCs w:val="24"/>
        </w:rPr>
      </w:pPr>
    </w:p>
    <w:p w14:paraId="03900507" w14:textId="77777777" w:rsidR="00742DFF" w:rsidRPr="00A0709D" w:rsidRDefault="00742DFF" w:rsidP="00742DFF">
      <w:pPr>
        <w:tabs>
          <w:tab w:val="left" w:pos="3780"/>
          <w:tab w:val="left" w:pos="6840"/>
        </w:tabs>
        <w:jc w:val="both"/>
        <w:rPr>
          <w:sz w:val="24"/>
        </w:rPr>
      </w:pPr>
      <w:r w:rsidRPr="00A0709D">
        <w:rPr>
          <w:sz w:val="24"/>
        </w:rPr>
        <w:t>__________________       ________________       _______________________________________</w:t>
      </w:r>
    </w:p>
    <w:p w14:paraId="471D91C5" w14:textId="77777777" w:rsidR="00742DFF" w:rsidRPr="00A0709D" w:rsidRDefault="00742DFF" w:rsidP="00742DFF">
      <w:pPr>
        <w:tabs>
          <w:tab w:val="left" w:pos="4860"/>
          <w:tab w:val="left" w:pos="7200"/>
        </w:tabs>
        <w:jc w:val="both"/>
        <w:rPr>
          <w:i/>
        </w:rPr>
      </w:pPr>
      <w:r w:rsidRPr="00A0709D">
        <w:rPr>
          <w:i/>
        </w:rPr>
        <w:t xml:space="preserve">(должность </w:t>
      </w:r>
      <w:proofErr w:type="gramStart"/>
      <w:r w:rsidR="00E27656" w:rsidRPr="00A0709D">
        <w:rPr>
          <w:i/>
        </w:rPr>
        <w:t xml:space="preserve">подписавшего)  </w:t>
      </w:r>
      <w:r w:rsidRPr="00A0709D">
        <w:rPr>
          <w:i/>
        </w:rPr>
        <w:t xml:space="preserve"> </w:t>
      </w:r>
      <w:proofErr w:type="gramEnd"/>
      <w:r w:rsidRPr="00A0709D">
        <w:rPr>
          <w:i/>
        </w:rPr>
        <w:t xml:space="preserve">             (подпись)                  (фамилия, имя, отчество(при наличии) подписавшего)</w:t>
      </w:r>
    </w:p>
    <w:p w14:paraId="546DFD32" w14:textId="77777777" w:rsidR="00742DFF" w:rsidRPr="00A0709D" w:rsidRDefault="00742DFF" w:rsidP="00742DFF">
      <w:pPr>
        <w:ind w:firstLine="709"/>
        <w:jc w:val="both"/>
        <w:rPr>
          <w:sz w:val="24"/>
        </w:rPr>
      </w:pPr>
    </w:p>
    <w:p w14:paraId="1A973DB5" w14:textId="77777777" w:rsidR="00742DFF" w:rsidRPr="00A0709D" w:rsidRDefault="00742DFF" w:rsidP="00742DFF">
      <w:pPr>
        <w:tabs>
          <w:tab w:val="left" w:pos="4860"/>
          <w:tab w:val="left" w:pos="7200"/>
        </w:tabs>
        <w:jc w:val="both"/>
        <w:rPr>
          <w:sz w:val="24"/>
        </w:rPr>
      </w:pPr>
      <w:r w:rsidRPr="00A0709D">
        <w:rPr>
          <w:i/>
        </w:rPr>
        <w:t xml:space="preserve">                                                                                                                                                       </w:t>
      </w:r>
    </w:p>
    <w:p w14:paraId="37271ABA" w14:textId="77777777" w:rsidR="00742DFF" w:rsidRPr="00A0709D" w:rsidRDefault="00742DFF" w:rsidP="00742DFF">
      <w:pPr>
        <w:ind w:firstLine="709"/>
        <w:jc w:val="both"/>
        <w:rPr>
          <w:sz w:val="24"/>
          <w:szCs w:val="24"/>
        </w:rPr>
      </w:pPr>
      <w:r w:rsidRPr="00A0709D">
        <w:rPr>
          <w:sz w:val="24"/>
        </w:rPr>
        <w:t>М.П.</w:t>
      </w:r>
      <w:r w:rsidRPr="00A0709D">
        <w:rPr>
          <w:i/>
          <w:sz w:val="24"/>
        </w:rPr>
        <w:t xml:space="preserve"> (для юридических лиц) (при наличии печати)</w:t>
      </w:r>
    </w:p>
    <w:p w14:paraId="72392078" w14:textId="77777777" w:rsidR="00742DFF" w:rsidRPr="00A0709D" w:rsidRDefault="00742DFF" w:rsidP="00742DFF">
      <w:pPr>
        <w:ind w:firstLine="709"/>
        <w:jc w:val="both"/>
        <w:rPr>
          <w:sz w:val="24"/>
          <w:szCs w:val="24"/>
        </w:rPr>
      </w:pPr>
    </w:p>
    <w:p w14:paraId="149F7FB3" w14:textId="77777777" w:rsidR="00742DFF" w:rsidRPr="00A0709D" w:rsidRDefault="00742DFF" w:rsidP="00742DFF">
      <w:pPr>
        <w:autoSpaceDE w:val="0"/>
        <w:autoSpaceDN w:val="0"/>
        <w:jc w:val="both"/>
      </w:pPr>
    </w:p>
    <w:p w14:paraId="45F2C347" w14:textId="77777777" w:rsidR="00AF0FF5" w:rsidRPr="00A0709D" w:rsidRDefault="00742DFF" w:rsidP="004533C4">
      <w:pPr>
        <w:jc w:val="right"/>
        <w:rPr>
          <w:b/>
          <w:bCs/>
          <w:sz w:val="24"/>
          <w:szCs w:val="24"/>
        </w:rPr>
      </w:pPr>
      <w:r w:rsidRPr="00A0709D">
        <w:rPr>
          <w:i/>
          <w:color w:val="000000"/>
          <w:sz w:val="22"/>
          <w:szCs w:val="22"/>
        </w:rPr>
        <w:t xml:space="preserve">Представление данных сведений по иной форме не будет являться основанием для отказа в допуске к участию в аукционе в электронной форме. </w:t>
      </w:r>
    </w:p>
    <w:p w14:paraId="0D3A5F0D" w14:textId="13CC79D8" w:rsidR="00AF0FF5" w:rsidRPr="00A0709D" w:rsidRDefault="00AF0FF5" w:rsidP="000E470A">
      <w:pPr>
        <w:pageBreakBefore/>
        <w:widowControl w:val="0"/>
        <w:autoSpaceDE w:val="0"/>
        <w:autoSpaceDN w:val="0"/>
        <w:adjustRightInd w:val="0"/>
        <w:jc w:val="right"/>
        <w:rPr>
          <w:rFonts w:eastAsia="Calibri"/>
          <w:b/>
          <w:sz w:val="24"/>
          <w:szCs w:val="24"/>
          <w:lang w:eastAsia="en-US"/>
        </w:rPr>
      </w:pPr>
      <w:r w:rsidRPr="00A0709D">
        <w:rPr>
          <w:b/>
          <w:bCs/>
          <w:sz w:val="24"/>
          <w:szCs w:val="24"/>
        </w:rPr>
        <w:lastRenderedPageBreak/>
        <w:t xml:space="preserve">ФОРМА </w:t>
      </w:r>
      <w:r w:rsidR="004533C4" w:rsidRPr="00A0709D">
        <w:rPr>
          <w:b/>
          <w:bCs/>
          <w:sz w:val="24"/>
          <w:szCs w:val="24"/>
        </w:rPr>
        <w:t>5</w:t>
      </w:r>
    </w:p>
    <w:p w14:paraId="135D2A8D" w14:textId="77777777" w:rsidR="00AF0FF5" w:rsidRPr="00A0709D" w:rsidRDefault="00AF0FF5" w:rsidP="00AF0FF5">
      <w:pPr>
        <w:widowControl w:val="0"/>
        <w:tabs>
          <w:tab w:val="left" w:pos="0"/>
        </w:tabs>
        <w:autoSpaceDE w:val="0"/>
        <w:autoSpaceDN w:val="0"/>
        <w:adjustRightInd w:val="0"/>
        <w:jc w:val="center"/>
        <w:rPr>
          <w:rFonts w:eastAsia="Calibri"/>
          <w:b/>
          <w:sz w:val="24"/>
          <w:szCs w:val="24"/>
          <w:lang w:eastAsia="en-US"/>
        </w:rPr>
      </w:pPr>
    </w:p>
    <w:p w14:paraId="783618DE" w14:textId="77777777" w:rsidR="00AF0FF5" w:rsidRPr="00A0709D" w:rsidRDefault="00AF0FF5" w:rsidP="00AF0FF5">
      <w:pPr>
        <w:widowControl w:val="0"/>
        <w:tabs>
          <w:tab w:val="left" w:pos="0"/>
        </w:tabs>
        <w:autoSpaceDE w:val="0"/>
        <w:autoSpaceDN w:val="0"/>
        <w:adjustRightInd w:val="0"/>
        <w:jc w:val="center"/>
        <w:rPr>
          <w:b/>
          <w:bCs/>
          <w:sz w:val="24"/>
          <w:szCs w:val="24"/>
        </w:rPr>
      </w:pPr>
      <w:r w:rsidRPr="00A0709D">
        <w:rPr>
          <w:b/>
          <w:bCs/>
          <w:sz w:val="24"/>
          <w:szCs w:val="24"/>
        </w:rPr>
        <w:t>СОГЛАСИЕ НА ОБРАБОТКУ ПЕРСОНАЛЬНЫХ ДАННЫХ</w:t>
      </w:r>
    </w:p>
    <w:p w14:paraId="4E64FEF3" w14:textId="77777777" w:rsidR="00AF0FF5" w:rsidRPr="00A0709D" w:rsidRDefault="00AF0FF5" w:rsidP="00AF0FF5">
      <w:pPr>
        <w:jc w:val="center"/>
        <w:rPr>
          <w:sz w:val="24"/>
          <w:szCs w:val="24"/>
        </w:rPr>
      </w:pPr>
      <w:r w:rsidRPr="00A0709D">
        <w:rPr>
          <w:sz w:val="24"/>
          <w:szCs w:val="24"/>
        </w:rPr>
        <w:t>(дается физическим лицом)</w:t>
      </w:r>
    </w:p>
    <w:p w14:paraId="13958553" w14:textId="77777777" w:rsidR="00AF0FF5" w:rsidRPr="00A0709D" w:rsidRDefault="00AF0FF5" w:rsidP="00AF0FF5">
      <w:pPr>
        <w:jc w:val="center"/>
      </w:pPr>
    </w:p>
    <w:p w14:paraId="6A287AD8" w14:textId="77777777" w:rsidR="00AF0FF5" w:rsidRPr="00A0709D" w:rsidRDefault="00AF0FF5" w:rsidP="00AF0FF5">
      <w:pPr>
        <w:jc w:val="center"/>
      </w:pPr>
    </w:p>
    <w:p w14:paraId="2DFDAB6D" w14:textId="77777777" w:rsidR="00AF0FF5" w:rsidRPr="00A0709D" w:rsidRDefault="00AF0FF5" w:rsidP="00AF0FF5">
      <w:pPr>
        <w:jc w:val="both"/>
        <w:rPr>
          <w:sz w:val="24"/>
          <w:szCs w:val="24"/>
        </w:rPr>
      </w:pPr>
      <w:proofErr w:type="gramStart"/>
      <w:r w:rsidRPr="00A0709D">
        <w:rPr>
          <w:sz w:val="24"/>
          <w:szCs w:val="24"/>
        </w:rPr>
        <w:t xml:space="preserve">Я, </w:t>
      </w:r>
      <w:r w:rsidRPr="00A0709D">
        <w:rPr>
          <w:sz w:val="24"/>
          <w:szCs w:val="24"/>
          <w:u w:val="single"/>
        </w:rPr>
        <w:t xml:space="preserve"> </w:t>
      </w:r>
      <w:r w:rsidRPr="00A0709D">
        <w:rPr>
          <w:sz w:val="24"/>
          <w:szCs w:val="24"/>
        </w:rPr>
        <w:t>_</w:t>
      </w:r>
      <w:proofErr w:type="gramEnd"/>
      <w:r w:rsidRPr="00A0709D">
        <w:rPr>
          <w:sz w:val="24"/>
          <w:szCs w:val="24"/>
        </w:rPr>
        <w:t>_____________________________________________________________________________</w:t>
      </w:r>
    </w:p>
    <w:p w14:paraId="77A65135" w14:textId="77777777" w:rsidR="00AF0FF5" w:rsidRPr="00A0709D" w:rsidRDefault="00AF0FF5" w:rsidP="00AF0FF5">
      <w:pPr>
        <w:jc w:val="center"/>
      </w:pPr>
      <w:r w:rsidRPr="00A0709D">
        <w:t>(фамилия, имя, отчество (при наличии))</w:t>
      </w:r>
    </w:p>
    <w:p w14:paraId="42864B93" w14:textId="77777777" w:rsidR="00AF0FF5" w:rsidRPr="00A0709D" w:rsidRDefault="00AF0FF5" w:rsidP="00AF0FF5">
      <w:pPr>
        <w:jc w:val="both"/>
        <w:rPr>
          <w:sz w:val="24"/>
          <w:szCs w:val="24"/>
        </w:rPr>
      </w:pPr>
      <w:r w:rsidRPr="00A0709D">
        <w:rPr>
          <w:sz w:val="24"/>
          <w:szCs w:val="24"/>
        </w:rPr>
        <w:t>зарегистрированный (-ая) по адресу: _________________________________________________</w:t>
      </w:r>
    </w:p>
    <w:p w14:paraId="350E20D7" w14:textId="77777777" w:rsidR="00AF0FF5" w:rsidRPr="00A0709D" w:rsidRDefault="00AF0FF5" w:rsidP="00AF0FF5">
      <w:pPr>
        <w:ind w:left="3780"/>
        <w:jc w:val="center"/>
      </w:pPr>
      <w:r w:rsidRPr="00A0709D">
        <w:t>(адрес места жительства/пребывания)</w:t>
      </w:r>
    </w:p>
    <w:p w14:paraId="7A0EBB28" w14:textId="77777777" w:rsidR="00AF0FF5" w:rsidRPr="00A0709D" w:rsidRDefault="00AF0FF5" w:rsidP="00AF0FF5">
      <w:pPr>
        <w:jc w:val="both"/>
        <w:rPr>
          <w:sz w:val="24"/>
          <w:szCs w:val="24"/>
        </w:rPr>
      </w:pPr>
      <w:r w:rsidRPr="00A0709D">
        <w:rPr>
          <w:sz w:val="24"/>
          <w:szCs w:val="24"/>
        </w:rPr>
        <w:t>_________________________________________________________________________________</w:t>
      </w:r>
    </w:p>
    <w:p w14:paraId="222EF2AE" w14:textId="77777777" w:rsidR="00AF0FF5" w:rsidRPr="00A0709D" w:rsidRDefault="00AF0FF5" w:rsidP="00AF0FF5">
      <w:pPr>
        <w:jc w:val="both"/>
        <w:rPr>
          <w:sz w:val="24"/>
          <w:szCs w:val="24"/>
        </w:rPr>
      </w:pPr>
    </w:p>
    <w:p w14:paraId="7E20CE81" w14:textId="77777777" w:rsidR="00AF0FF5" w:rsidRPr="00A0709D" w:rsidRDefault="00AF0FF5" w:rsidP="00AF0FF5">
      <w:pPr>
        <w:jc w:val="both"/>
        <w:rPr>
          <w:sz w:val="24"/>
          <w:szCs w:val="24"/>
        </w:rPr>
      </w:pPr>
      <w:r w:rsidRPr="00A0709D">
        <w:rPr>
          <w:sz w:val="24"/>
          <w:szCs w:val="24"/>
        </w:rPr>
        <w:t>идентификационный номер налогоплательщика (ИНН) _________________________________</w:t>
      </w:r>
    </w:p>
    <w:p w14:paraId="4B9F2E23" w14:textId="77777777" w:rsidR="00AF0FF5" w:rsidRPr="00A0709D" w:rsidRDefault="00AF0FF5" w:rsidP="00AF0FF5">
      <w:pPr>
        <w:jc w:val="both"/>
        <w:rPr>
          <w:sz w:val="24"/>
          <w:szCs w:val="24"/>
        </w:rPr>
      </w:pPr>
    </w:p>
    <w:p w14:paraId="34B9D78C" w14:textId="77777777" w:rsidR="00AF0FF5" w:rsidRPr="00A0709D" w:rsidRDefault="00AF0FF5" w:rsidP="00AF0FF5">
      <w:pPr>
        <w:jc w:val="both"/>
        <w:rPr>
          <w:sz w:val="24"/>
          <w:szCs w:val="24"/>
        </w:rPr>
      </w:pPr>
      <w:r w:rsidRPr="00A0709D">
        <w:rPr>
          <w:sz w:val="24"/>
          <w:szCs w:val="24"/>
        </w:rPr>
        <w:t xml:space="preserve">действующий (-ая) в своих интересах / в интересах </w:t>
      </w:r>
      <w:r w:rsidRPr="00A0709D">
        <w:rPr>
          <w:sz w:val="24"/>
          <w:szCs w:val="24"/>
        </w:rPr>
        <w:tab/>
        <w:t>(нужное подчеркнуть)</w:t>
      </w:r>
    </w:p>
    <w:p w14:paraId="588EDFBD" w14:textId="77777777" w:rsidR="00AF0FF5" w:rsidRPr="00A0709D" w:rsidRDefault="00AF0FF5" w:rsidP="00AF0FF5">
      <w:pPr>
        <w:jc w:val="both"/>
        <w:rPr>
          <w:sz w:val="24"/>
          <w:szCs w:val="24"/>
        </w:rPr>
      </w:pPr>
      <w:r w:rsidRPr="00A0709D">
        <w:rPr>
          <w:sz w:val="24"/>
          <w:szCs w:val="24"/>
          <w:u w:val="single"/>
        </w:rPr>
        <w:t xml:space="preserve">          </w:t>
      </w:r>
      <w:r w:rsidRPr="00A0709D">
        <w:rPr>
          <w:sz w:val="24"/>
          <w:szCs w:val="24"/>
        </w:rPr>
        <w:t>____________________________________________________________________________</w:t>
      </w:r>
    </w:p>
    <w:p w14:paraId="7C2A333E" w14:textId="77777777" w:rsidR="00AF0FF5" w:rsidRPr="00A0709D" w:rsidRDefault="00AF0FF5" w:rsidP="00AF0FF5">
      <w:pPr>
        <w:jc w:val="both"/>
        <w:rPr>
          <w:sz w:val="24"/>
          <w:szCs w:val="24"/>
        </w:rPr>
      </w:pPr>
    </w:p>
    <w:p w14:paraId="79FCCCB4" w14:textId="77777777" w:rsidR="00AF0FF5" w:rsidRPr="00A0709D" w:rsidRDefault="00AF0FF5" w:rsidP="00AF0FF5">
      <w:pPr>
        <w:jc w:val="both"/>
        <w:rPr>
          <w:sz w:val="24"/>
          <w:szCs w:val="24"/>
        </w:rPr>
      </w:pPr>
      <w:r w:rsidRPr="00A0709D">
        <w:rPr>
          <w:sz w:val="24"/>
          <w:szCs w:val="24"/>
        </w:rPr>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14:paraId="724606E7" w14:textId="77777777" w:rsidR="00AF0FF5" w:rsidRPr="00A0709D" w:rsidRDefault="00AF0FF5" w:rsidP="00AF0FF5">
      <w:pPr>
        <w:ind w:firstLine="709"/>
        <w:jc w:val="both"/>
        <w:rPr>
          <w:sz w:val="24"/>
          <w:szCs w:val="24"/>
        </w:rPr>
      </w:pPr>
    </w:p>
    <w:p w14:paraId="0383D351" w14:textId="77777777" w:rsidR="00AF0FF5" w:rsidRPr="00A0709D" w:rsidRDefault="00AF0FF5" w:rsidP="00AF0FF5">
      <w:pPr>
        <w:jc w:val="both"/>
        <w:rPr>
          <w:sz w:val="24"/>
          <w:szCs w:val="24"/>
        </w:rPr>
      </w:pPr>
    </w:p>
    <w:p w14:paraId="01114061" w14:textId="6B57AF3B" w:rsidR="00AF0FF5" w:rsidRPr="00A0709D" w:rsidRDefault="00AF0FF5" w:rsidP="000E470A">
      <w:pPr>
        <w:jc w:val="right"/>
        <w:rPr>
          <w:sz w:val="24"/>
          <w:szCs w:val="24"/>
        </w:rPr>
      </w:pPr>
      <w:r w:rsidRPr="00A0709D">
        <w:rPr>
          <w:sz w:val="24"/>
          <w:szCs w:val="24"/>
        </w:rPr>
        <w:t>_____________________________                                         «____» ________________ 20 ____ г.</w:t>
      </w:r>
      <w:r w:rsidRPr="00A0709D">
        <w:rPr>
          <w:sz w:val="24"/>
          <w:szCs w:val="24"/>
        </w:rPr>
        <w:br w:type="page"/>
      </w:r>
      <w:r w:rsidRPr="00A0709D">
        <w:rPr>
          <w:b/>
          <w:bCs/>
          <w:sz w:val="24"/>
          <w:szCs w:val="24"/>
        </w:rPr>
        <w:lastRenderedPageBreak/>
        <w:t xml:space="preserve">ФОРМА </w:t>
      </w:r>
      <w:r w:rsidR="004533C4" w:rsidRPr="00A0709D">
        <w:rPr>
          <w:b/>
          <w:bCs/>
          <w:sz w:val="24"/>
          <w:szCs w:val="24"/>
        </w:rPr>
        <w:t>6</w:t>
      </w:r>
    </w:p>
    <w:p w14:paraId="0DDF73E0" w14:textId="77777777" w:rsidR="00AF0FF5" w:rsidRPr="00A0709D" w:rsidRDefault="00AF0FF5" w:rsidP="00AF0FF5">
      <w:pPr>
        <w:widowControl w:val="0"/>
        <w:tabs>
          <w:tab w:val="left" w:pos="0"/>
        </w:tabs>
        <w:autoSpaceDE w:val="0"/>
        <w:autoSpaceDN w:val="0"/>
        <w:adjustRightInd w:val="0"/>
        <w:jc w:val="center"/>
        <w:rPr>
          <w:sz w:val="24"/>
          <w:szCs w:val="24"/>
        </w:rPr>
      </w:pPr>
    </w:p>
    <w:p w14:paraId="506D196A" w14:textId="77777777" w:rsidR="00AF0FF5" w:rsidRPr="00A0709D" w:rsidRDefault="00AF0FF5" w:rsidP="006304C8">
      <w:pPr>
        <w:jc w:val="center"/>
        <w:rPr>
          <w:b/>
          <w:bCs/>
          <w:sz w:val="24"/>
          <w:szCs w:val="24"/>
        </w:rPr>
      </w:pPr>
      <w:r w:rsidRPr="00A0709D">
        <w:rPr>
          <w:b/>
          <w:bCs/>
          <w:sz w:val="24"/>
          <w:szCs w:val="24"/>
        </w:rPr>
        <w:t>ЗАПРОС</w:t>
      </w:r>
    </w:p>
    <w:p w14:paraId="0474CFF7" w14:textId="77777777" w:rsidR="00AF0FF5" w:rsidRPr="00A0709D" w:rsidRDefault="00AF0FF5" w:rsidP="006304C8">
      <w:pPr>
        <w:jc w:val="center"/>
        <w:rPr>
          <w:b/>
          <w:bCs/>
          <w:sz w:val="24"/>
          <w:szCs w:val="24"/>
        </w:rPr>
      </w:pPr>
      <w:r w:rsidRPr="00A0709D">
        <w:rPr>
          <w:b/>
          <w:bCs/>
          <w:sz w:val="24"/>
          <w:szCs w:val="24"/>
        </w:rPr>
        <w:t>на разъяснение положений документации об аукционе в электронной форме *)</w:t>
      </w:r>
    </w:p>
    <w:p w14:paraId="105AE770" w14:textId="77777777" w:rsidR="00AF0FF5" w:rsidRPr="00A0709D" w:rsidRDefault="00AF0FF5" w:rsidP="00BD34F7">
      <w:pPr>
        <w:rPr>
          <w:b/>
          <w:bCs/>
          <w:sz w:val="24"/>
          <w:szCs w:val="24"/>
        </w:rPr>
      </w:pPr>
    </w:p>
    <w:p w14:paraId="0A6D69B7" w14:textId="77777777" w:rsidR="00AF0FF5" w:rsidRPr="00A0709D" w:rsidRDefault="00AF0FF5" w:rsidP="00AF0FF5">
      <w:pPr>
        <w:rPr>
          <w:sz w:val="24"/>
          <w:szCs w:val="24"/>
        </w:rPr>
      </w:pPr>
      <w:r w:rsidRPr="00A0709D">
        <w:rPr>
          <w:sz w:val="24"/>
          <w:szCs w:val="24"/>
        </w:rPr>
        <w:t xml:space="preserve">Изучив документацию об аукционе в электронной форме на право заключения договора _________________________________________________________________________________ </w:t>
      </w:r>
    </w:p>
    <w:p w14:paraId="227D4389" w14:textId="77777777" w:rsidR="00AF0FF5" w:rsidRPr="00A0709D" w:rsidRDefault="00AF0FF5" w:rsidP="00AF0FF5">
      <w:pPr>
        <w:jc w:val="center"/>
        <w:rPr>
          <w:sz w:val="24"/>
          <w:szCs w:val="24"/>
        </w:rPr>
      </w:pPr>
      <w:r w:rsidRPr="00A0709D">
        <w:rPr>
          <w:sz w:val="24"/>
          <w:szCs w:val="24"/>
        </w:rPr>
        <w:t>(</w:t>
      </w:r>
      <w:r w:rsidRPr="00A0709D">
        <w:rPr>
          <w:i/>
          <w:sz w:val="24"/>
          <w:szCs w:val="24"/>
        </w:rPr>
        <w:t>наименование закупки</w:t>
      </w:r>
      <w:r w:rsidRPr="00A0709D">
        <w:rPr>
          <w:sz w:val="24"/>
          <w:szCs w:val="24"/>
        </w:rPr>
        <w:t>)</w:t>
      </w:r>
    </w:p>
    <w:p w14:paraId="3A949F22" w14:textId="77777777" w:rsidR="00AF0FF5" w:rsidRPr="00A0709D" w:rsidRDefault="00AF0FF5" w:rsidP="00AF0FF5">
      <w:pPr>
        <w:jc w:val="center"/>
        <w:rPr>
          <w:sz w:val="24"/>
          <w:szCs w:val="24"/>
        </w:rPr>
      </w:pPr>
      <w:r w:rsidRPr="00A0709D">
        <w:rPr>
          <w:sz w:val="24"/>
          <w:szCs w:val="24"/>
        </w:rPr>
        <w:t>_________________________________________________________________________________</w:t>
      </w:r>
    </w:p>
    <w:p w14:paraId="72A9B650" w14:textId="77777777" w:rsidR="00AF0FF5" w:rsidRPr="00A0709D" w:rsidRDefault="00AF0FF5" w:rsidP="00AF0FF5">
      <w:pPr>
        <w:jc w:val="center"/>
        <w:rPr>
          <w:sz w:val="24"/>
          <w:szCs w:val="24"/>
        </w:rPr>
      </w:pPr>
      <w:r w:rsidRPr="00A0709D">
        <w:rPr>
          <w:sz w:val="24"/>
          <w:szCs w:val="24"/>
        </w:rPr>
        <w:t>(</w:t>
      </w:r>
      <w:r w:rsidRPr="00A0709D">
        <w:rPr>
          <w:i/>
          <w:sz w:val="24"/>
          <w:szCs w:val="24"/>
        </w:rPr>
        <w:t>полное наименование участника с указанием организационно-правовой формы</w:t>
      </w:r>
      <w:r w:rsidRPr="00A0709D">
        <w:rPr>
          <w:sz w:val="24"/>
          <w:szCs w:val="24"/>
        </w:rPr>
        <w:t>)</w:t>
      </w:r>
    </w:p>
    <w:p w14:paraId="73C40888" w14:textId="77777777" w:rsidR="00AF0FF5" w:rsidRPr="00A0709D" w:rsidRDefault="00AF0FF5" w:rsidP="00AF0FF5">
      <w:pPr>
        <w:jc w:val="center"/>
        <w:rPr>
          <w:i/>
        </w:rPr>
      </w:pPr>
    </w:p>
    <w:p w14:paraId="428831C8" w14:textId="77777777" w:rsidR="00AF0FF5" w:rsidRPr="00A0709D" w:rsidRDefault="00AF0FF5" w:rsidP="00AF0FF5">
      <w:pPr>
        <w:jc w:val="both"/>
        <w:rPr>
          <w:sz w:val="24"/>
          <w:szCs w:val="24"/>
        </w:rPr>
      </w:pPr>
      <w:r w:rsidRPr="00A0709D">
        <w:rPr>
          <w:sz w:val="24"/>
          <w:szCs w:val="24"/>
        </w:rPr>
        <w:t>просит разъяснить следующие положения документации:</w:t>
      </w:r>
    </w:p>
    <w:p w14:paraId="7DEAA08A" w14:textId="77777777" w:rsidR="00AF0FF5" w:rsidRPr="00A0709D" w:rsidRDefault="00AF0FF5" w:rsidP="00BD34F7">
      <w:pPr>
        <w:rPr>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27"/>
        <w:gridCol w:w="3020"/>
        <w:gridCol w:w="3767"/>
      </w:tblGrid>
      <w:tr w:rsidR="00AF0FF5" w:rsidRPr="00A0709D" w14:paraId="59A24A02" w14:textId="77777777" w:rsidTr="007F6393">
        <w:tc>
          <w:tcPr>
            <w:tcW w:w="675" w:type="dxa"/>
            <w:tcBorders>
              <w:top w:val="single" w:sz="4" w:space="0" w:color="auto"/>
              <w:left w:val="single" w:sz="4" w:space="0" w:color="auto"/>
              <w:bottom w:val="single" w:sz="4" w:space="0" w:color="auto"/>
              <w:right w:val="single" w:sz="4" w:space="0" w:color="auto"/>
            </w:tcBorders>
            <w:vAlign w:val="center"/>
            <w:hideMark/>
          </w:tcPr>
          <w:p w14:paraId="2D1DDB00" w14:textId="77777777" w:rsidR="00AF0FF5" w:rsidRPr="00A0709D" w:rsidRDefault="00AF0FF5" w:rsidP="007F6393">
            <w:pPr>
              <w:jc w:val="center"/>
              <w:rPr>
                <w:sz w:val="24"/>
                <w:szCs w:val="24"/>
              </w:rPr>
            </w:pPr>
            <w:r w:rsidRPr="00A0709D">
              <w:rPr>
                <w:sz w:val="24"/>
                <w:szCs w:val="24"/>
              </w:rPr>
              <w:t>№ п/п</w:t>
            </w:r>
          </w:p>
        </w:tc>
        <w:tc>
          <w:tcPr>
            <w:tcW w:w="2427" w:type="dxa"/>
            <w:tcBorders>
              <w:top w:val="single" w:sz="4" w:space="0" w:color="auto"/>
              <w:left w:val="single" w:sz="4" w:space="0" w:color="auto"/>
              <w:bottom w:val="single" w:sz="4" w:space="0" w:color="auto"/>
              <w:right w:val="single" w:sz="4" w:space="0" w:color="auto"/>
            </w:tcBorders>
            <w:vAlign w:val="center"/>
            <w:hideMark/>
          </w:tcPr>
          <w:p w14:paraId="6D67550E" w14:textId="77777777" w:rsidR="00AF0FF5" w:rsidRPr="00A0709D" w:rsidRDefault="00AF0FF5" w:rsidP="007F6393">
            <w:pPr>
              <w:jc w:val="center"/>
              <w:rPr>
                <w:sz w:val="24"/>
                <w:szCs w:val="24"/>
              </w:rPr>
            </w:pPr>
            <w:r w:rsidRPr="00A0709D">
              <w:rPr>
                <w:sz w:val="24"/>
                <w:szCs w:val="24"/>
              </w:rPr>
              <w:t>Раздел документации об аукционе в электронной форме</w:t>
            </w:r>
          </w:p>
        </w:tc>
        <w:tc>
          <w:tcPr>
            <w:tcW w:w="3020" w:type="dxa"/>
            <w:tcBorders>
              <w:top w:val="single" w:sz="4" w:space="0" w:color="auto"/>
              <w:left w:val="single" w:sz="4" w:space="0" w:color="auto"/>
              <w:bottom w:val="single" w:sz="4" w:space="0" w:color="auto"/>
              <w:right w:val="single" w:sz="4" w:space="0" w:color="auto"/>
            </w:tcBorders>
            <w:vAlign w:val="center"/>
            <w:hideMark/>
          </w:tcPr>
          <w:p w14:paraId="3036F3EC" w14:textId="77777777" w:rsidR="00AF0FF5" w:rsidRPr="00A0709D" w:rsidRDefault="00AF0FF5" w:rsidP="007F6393">
            <w:pPr>
              <w:jc w:val="center"/>
              <w:rPr>
                <w:sz w:val="24"/>
                <w:szCs w:val="24"/>
              </w:rPr>
            </w:pPr>
            <w:r w:rsidRPr="00A0709D">
              <w:rPr>
                <w:sz w:val="24"/>
                <w:szCs w:val="24"/>
              </w:rPr>
              <w:t>Подраздел, пункт</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3865B2" w14:textId="77777777" w:rsidR="00AF0FF5" w:rsidRPr="00A0709D" w:rsidRDefault="00AF0FF5" w:rsidP="007F6393">
            <w:pPr>
              <w:jc w:val="center"/>
              <w:rPr>
                <w:sz w:val="24"/>
                <w:szCs w:val="24"/>
              </w:rPr>
            </w:pPr>
            <w:r w:rsidRPr="00A0709D">
              <w:rPr>
                <w:sz w:val="24"/>
                <w:szCs w:val="24"/>
              </w:rPr>
              <w:t>Вопрос</w:t>
            </w:r>
          </w:p>
        </w:tc>
      </w:tr>
      <w:tr w:rsidR="00AF0FF5" w:rsidRPr="00A0709D" w14:paraId="4EA4A152" w14:textId="77777777" w:rsidTr="007F6393">
        <w:tc>
          <w:tcPr>
            <w:tcW w:w="675" w:type="dxa"/>
            <w:tcBorders>
              <w:top w:val="single" w:sz="4" w:space="0" w:color="auto"/>
              <w:left w:val="single" w:sz="4" w:space="0" w:color="auto"/>
              <w:bottom w:val="single" w:sz="4" w:space="0" w:color="auto"/>
              <w:right w:val="single" w:sz="4" w:space="0" w:color="auto"/>
            </w:tcBorders>
          </w:tcPr>
          <w:p w14:paraId="41FE2198" w14:textId="77777777" w:rsidR="00AF0FF5" w:rsidRPr="00A0709D" w:rsidRDefault="00AF0FF5" w:rsidP="007F6393">
            <w:pPr>
              <w:ind w:firstLine="574"/>
              <w:jc w:val="both"/>
              <w:rPr>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4D5B8927" w14:textId="77777777" w:rsidR="00AF0FF5" w:rsidRPr="00A0709D" w:rsidRDefault="00AF0FF5" w:rsidP="007F6393">
            <w:pPr>
              <w:ind w:firstLine="27"/>
              <w:jc w:val="both"/>
              <w:rPr>
                <w:sz w:val="24"/>
                <w:szCs w:val="24"/>
              </w:rPr>
            </w:pPr>
            <w:r w:rsidRPr="00A0709D">
              <w:rPr>
                <w:sz w:val="24"/>
                <w:szCs w:val="24"/>
              </w:rPr>
              <w:t>(номер и название раздела)</w:t>
            </w:r>
          </w:p>
        </w:tc>
        <w:tc>
          <w:tcPr>
            <w:tcW w:w="3020" w:type="dxa"/>
            <w:tcBorders>
              <w:top w:val="single" w:sz="4" w:space="0" w:color="auto"/>
              <w:left w:val="single" w:sz="4" w:space="0" w:color="auto"/>
              <w:bottom w:val="single" w:sz="4" w:space="0" w:color="auto"/>
              <w:right w:val="single" w:sz="4" w:space="0" w:color="auto"/>
            </w:tcBorders>
            <w:hideMark/>
          </w:tcPr>
          <w:p w14:paraId="4BA97B34" w14:textId="77777777" w:rsidR="00AF0FF5" w:rsidRPr="00A0709D" w:rsidRDefault="00AF0FF5" w:rsidP="007F6393">
            <w:pPr>
              <w:ind w:firstLine="27"/>
              <w:jc w:val="both"/>
              <w:rPr>
                <w:sz w:val="24"/>
                <w:szCs w:val="24"/>
              </w:rPr>
            </w:pPr>
            <w:r w:rsidRPr="00A0709D">
              <w:rPr>
                <w:sz w:val="24"/>
                <w:szCs w:val="24"/>
              </w:rPr>
              <w:t>(номер подраздела, пункта, номер абзаца в пункте, текст, требующий разъяснения)</w:t>
            </w:r>
          </w:p>
        </w:tc>
        <w:tc>
          <w:tcPr>
            <w:tcW w:w="3767" w:type="dxa"/>
            <w:tcBorders>
              <w:top w:val="single" w:sz="4" w:space="0" w:color="auto"/>
              <w:left w:val="single" w:sz="4" w:space="0" w:color="auto"/>
              <w:bottom w:val="single" w:sz="4" w:space="0" w:color="auto"/>
              <w:right w:val="single" w:sz="4" w:space="0" w:color="auto"/>
            </w:tcBorders>
            <w:hideMark/>
          </w:tcPr>
          <w:p w14:paraId="3FE85228" w14:textId="77777777" w:rsidR="00AF0FF5" w:rsidRPr="00A0709D" w:rsidRDefault="00AF0FF5" w:rsidP="007F6393">
            <w:pPr>
              <w:ind w:firstLine="27"/>
              <w:jc w:val="both"/>
              <w:rPr>
                <w:sz w:val="24"/>
                <w:szCs w:val="24"/>
              </w:rPr>
            </w:pPr>
            <w:r w:rsidRPr="00A0709D">
              <w:rPr>
                <w:sz w:val="24"/>
                <w:szCs w:val="24"/>
              </w:rPr>
              <w:t>(описывается суть вопроса)</w:t>
            </w:r>
          </w:p>
        </w:tc>
      </w:tr>
    </w:tbl>
    <w:p w14:paraId="1CCDA9FF" w14:textId="77777777" w:rsidR="00AF0FF5" w:rsidRPr="00A0709D" w:rsidRDefault="00AF0FF5" w:rsidP="00AF0FF5">
      <w:pPr>
        <w:ind w:firstLine="574"/>
        <w:jc w:val="both"/>
        <w:rPr>
          <w:sz w:val="24"/>
          <w:szCs w:val="24"/>
        </w:rPr>
      </w:pPr>
    </w:p>
    <w:p w14:paraId="18FF61FF" w14:textId="77777777" w:rsidR="00AF0FF5" w:rsidRPr="00A0709D" w:rsidRDefault="00AF0FF5" w:rsidP="00AF0FF5">
      <w:pPr>
        <w:ind w:firstLine="574"/>
        <w:jc w:val="both"/>
        <w:rPr>
          <w:sz w:val="24"/>
          <w:szCs w:val="24"/>
        </w:rPr>
      </w:pPr>
      <w:r w:rsidRPr="00A0709D">
        <w:rPr>
          <w:sz w:val="24"/>
          <w:szCs w:val="24"/>
        </w:rPr>
        <w:t>Наш адрес электронной почты: __________________</w:t>
      </w:r>
    </w:p>
    <w:p w14:paraId="185F3C9F" w14:textId="77777777" w:rsidR="00AF0FF5" w:rsidRPr="00A0709D" w:rsidRDefault="00AF0FF5" w:rsidP="00AF0FF5">
      <w:pPr>
        <w:ind w:firstLine="574"/>
        <w:jc w:val="both"/>
        <w:rPr>
          <w:sz w:val="24"/>
          <w:szCs w:val="24"/>
        </w:rPr>
      </w:pPr>
    </w:p>
    <w:p w14:paraId="18A55018" w14:textId="77777777" w:rsidR="00AF0FF5" w:rsidRPr="00A0709D" w:rsidRDefault="00AF0FF5" w:rsidP="00AF0FF5">
      <w:pPr>
        <w:ind w:firstLine="574"/>
        <w:jc w:val="both"/>
        <w:rPr>
          <w:sz w:val="24"/>
          <w:szCs w:val="24"/>
        </w:rPr>
      </w:pPr>
    </w:p>
    <w:p w14:paraId="18FE6244" w14:textId="77777777" w:rsidR="00AF0FF5" w:rsidRPr="00A0709D" w:rsidRDefault="00AF0FF5" w:rsidP="00AF0FF5">
      <w:pPr>
        <w:tabs>
          <w:tab w:val="left" w:pos="3780"/>
          <w:tab w:val="left" w:pos="6840"/>
        </w:tabs>
        <w:jc w:val="both"/>
        <w:rPr>
          <w:sz w:val="24"/>
          <w:szCs w:val="24"/>
        </w:rPr>
      </w:pPr>
      <w:r w:rsidRPr="00A0709D">
        <w:rPr>
          <w:sz w:val="24"/>
          <w:szCs w:val="24"/>
        </w:rPr>
        <w:t>____________________              ________________           ________________________________</w:t>
      </w:r>
    </w:p>
    <w:p w14:paraId="720C915C" w14:textId="77777777" w:rsidR="00AF0FF5" w:rsidRPr="00A0709D" w:rsidRDefault="00AF0FF5" w:rsidP="00AF0FF5">
      <w:pPr>
        <w:tabs>
          <w:tab w:val="left" w:pos="4860"/>
          <w:tab w:val="left" w:pos="7200"/>
        </w:tabs>
        <w:jc w:val="both"/>
        <w:rPr>
          <w:i/>
        </w:rPr>
      </w:pPr>
      <w:r w:rsidRPr="00A0709D">
        <w:rPr>
          <w:i/>
        </w:rPr>
        <w:t xml:space="preserve">(должность </w:t>
      </w:r>
      <w:proofErr w:type="gramStart"/>
      <w:r w:rsidRPr="00A0709D">
        <w:rPr>
          <w:i/>
        </w:rPr>
        <w:t xml:space="preserve">подписавшего)   </w:t>
      </w:r>
      <w:proofErr w:type="gramEnd"/>
      <w:r w:rsidRPr="00A0709D">
        <w:rPr>
          <w:i/>
        </w:rPr>
        <w:t xml:space="preserve">                          (подпись)                              (фамилия, имя, отчество подписавшего)</w:t>
      </w:r>
    </w:p>
    <w:p w14:paraId="67315B46" w14:textId="77777777" w:rsidR="00AF0FF5" w:rsidRPr="00A0709D" w:rsidRDefault="00AF0FF5" w:rsidP="00AF0FF5">
      <w:pPr>
        <w:ind w:firstLine="574"/>
        <w:jc w:val="both"/>
        <w:rPr>
          <w:sz w:val="24"/>
          <w:szCs w:val="24"/>
        </w:rPr>
      </w:pPr>
    </w:p>
    <w:p w14:paraId="6B877926" w14:textId="77777777" w:rsidR="00AF0FF5" w:rsidRPr="00A0709D" w:rsidRDefault="00AF0FF5" w:rsidP="00AF0FF5">
      <w:pPr>
        <w:ind w:firstLine="574"/>
        <w:jc w:val="both"/>
        <w:rPr>
          <w:sz w:val="24"/>
          <w:szCs w:val="24"/>
        </w:rPr>
      </w:pPr>
      <w:r w:rsidRPr="00A0709D">
        <w:rPr>
          <w:sz w:val="24"/>
          <w:szCs w:val="24"/>
        </w:rPr>
        <w:t>М.П.</w:t>
      </w:r>
    </w:p>
    <w:p w14:paraId="473F9626" w14:textId="77777777" w:rsidR="00AF0FF5" w:rsidRPr="00A0709D" w:rsidRDefault="00AF0FF5" w:rsidP="00AF0FF5">
      <w:pPr>
        <w:ind w:firstLine="574"/>
        <w:jc w:val="both"/>
        <w:rPr>
          <w:sz w:val="24"/>
          <w:szCs w:val="24"/>
        </w:rPr>
      </w:pPr>
    </w:p>
    <w:p w14:paraId="6D7006A5" w14:textId="77777777" w:rsidR="00AF0FF5" w:rsidRPr="00A0709D" w:rsidRDefault="00AF0FF5" w:rsidP="00AF0FF5">
      <w:pPr>
        <w:ind w:firstLine="574"/>
        <w:jc w:val="both"/>
        <w:rPr>
          <w:sz w:val="24"/>
          <w:szCs w:val="24"/>
        </w:rPr>
      </w:pPr>
    </w:p>
    <w:p w14:paraId="7DBBD5C8" w14:textId="77777777" w:rsidR="00AF0FF5" w:rsidRPr="00A0709D" w:rsidRDefault="00AF0FF5" w:rsidP="006304C8">
      <w:pPr>
        <w:rPr>
          <w:bCs/>
          <w:i/>
          <w:sz w:val="24"/>
          <w:szCs w:val="24"/>
        </w:rPr>
      </w:pPr>
      <w:r w:rsidRPr="00A0709D">
        <w:rPr>
          <w:b/>
          <w:bCs/>
          <w:sz w:val="24"/>
          <w:szCs w:val="24"/>
        </w:rPr>
        <w:t>Примечание:</w:t>
      </w:r>
      <w:r w:rsidRPr="00A0709D">
        <w:rPr>
          <w:bCs/>
          <w:i/>
          <w:sz w:val="24"/>
          <w:szCs w:val="24"/>
        </w:rPr>
        <w:t xml:space="preserve"> *) - запрос на разъяснение положений документации об аукционе в электронной форме может быть оформлен по иной форме</w:t>
      </w:r>
    </w:p>
    <w:p w14:paraId="2A0564F3" w14:textId="77777777" w:rsidR="00AF0FF5" w:rsidRPr="00A0709D" w:rsidRDefault="00AF0FF5" w:rsidP="00AF0FF5">
      <w:pPr>
        <w:ind w:firstLine="574"/>
        <w:jc w:val="both"/>
        <w:rPr>
          <w:sz w:val="24"/>
          <w:szCs w:val="24"/>
        </w:rPr>
      </w:pPr>
    </w:p>
    <w:p w14:paraId="2BFE8B88" w14:textId="77777777" w:rsidR="00AF0FF5" w:rsidRPr="00A0709D" w:rsidRDefault="00AF0FF5" w:rsidP="00AF0FF5">
      <w:pPr>
        <w:pStyle w:val="FORMATTEXT"/>
        <w:jc w:val="center"/>
        <w:rPr>
          <w:b/>
          <w:bCs/>
        </w:rPr>
      </w:pPr>
    </w:p>
    <w:p w14:paraId="5F3B9E4C" w14:textId="77777777" w:rsidR="00AF0FF5" w:rsidRPr="00A0709D" w:rsidRDefault="00AF0FF5" w:rsidP="00AF0FF5">
      <w:pPr>
        <w:widowControl w:val="0"/>
        <w:tabs>
          <w:tab w:val="left" w:pos="0"/>
        </w:tabs>
        <w:autoSpaceDE w:val="0"/>
        <w:autoSpaceDN w:val="0"/>
        <w:adjustRightInd w:val="0"/>
        <w:rPr>
          <w:b/>
          <w:sz w:val="24"/>
          <w:szCs w:val="24"/>
          <w:u w:val="single"/>
        </w:rPr>
      </w:pPr>
    </w:p>
    <w:p w14:paraId="0D34A4CD" w14:textId="77777777" w:rsidR="00AF0FF5" w:rsidRPr="00A0709D" w:rsidRDefault="00AF0FF5" w:rsidP="00AF0FF5">
      <w:pPr>
        <w:widowControl w:val="0"/>
        <w:tabs>
          <w:tab w:val="left" w:pos="0"/>
        </w:tabs>
        <w:autoSpaceDE w:val="0"/>
        <w:autoSpaceDN w:val="0"/>
        <w:adjustRightInd w:val="0"/>
        <w:rPr>
          <w:b/>
          <w:sz w:val="24"/>
          <w:szCs w:val="24"/>
          <w:u w:val="single"/>
        </w:rPr>
      </w:pPr>
    </w:p>
    <w:p w14:paraId="37A3021F" w14:textId="77777777" w:rsidR="00AF0FF5" w:rsidRPr="00A0709D" w:rsidRDefault="00AF0FF5" w:rsidP="00AF0FF5">
      <w:pPr>
        <w:widowControl w:val="0"/>
        <w:tabs>
          <w:tab w:val="left" w:pos="0"/>
        </w:tabs>
        <w:autoSpaceDE w:val="0"/>
        <w:autoSpaceDN w:val="0"/>
        <w:adjustRightInd w:val="0"/>
        <w:rPr>
          <w:b/>
          <w:sz w:val="24"/>
          <w:szCs w:val="24"/>
          <w:u w:val="single"/>
        </w:rPr>
      </w:pPr>
    </w:p>
    <w:p w14:paraId="03953B34" w14:textId="77777777" w:rsidR="00AF0FF5" w:rsidRPr="00A0709D" w:rsidRDefault="00AF0FF5" w:rsidP="00AF0FF5">
      <w:pPr>
        <w:widowControl w:val="0"/>
        <w:tabs>
          <w:tab w:val="left" w:pos="0"/>
        </w:tabs>
        <w:autoSpaceDE w:val="0"/>
        <w:autoSpaceDN w:val="0"/>
        <w:adjustRightInd w:val="0"/>
        <w:rPr>
          <w:b/>
          <w:sz w:val="24"/>
          <w:szCs w:val="24"/>
          <w:u w:val="single"/>
        </w:rPr>
      </w:pPr>
    </w:p>
    <w:p w14:paraId="0F0CE880" w14:textId="77777777" w:rsidR="00AF0FF5" w:rsidRPr="00A0709D" w:rsidRDefault="00AF0FF5" w:rsidP="00AF0FF5">
      <w:pPr>
        <w:widowControl w:val="0"/>
        <w:tabs>
          <w:tab w:val="left" w:pos="0"/>
        </w:tabs>
        <w:autoSpaceDE w:val="0"/>
        <w:autoSpaceDN w:val="0"/>
        <w:adjustRightInd w:val="0"/>
        <w:rPr>
          <w:b/>
          <w:sz w:val="24"/>
          <w:szCs w:val="24"/>
          <w:u w:val="single"/>
        </w:rPr>
      </w:pPr>
    </w:p>
    <w:p w14:paraId="7D402939" w14:textId="77777777" w:rsidR="00AF0FF5" w:rsidRPr="00A0709D" w:rsidRDefault="00AF0FF5" w:rsidP="00AF0FF5">
      <w:pPr>
        <w:widowControl w:val="0"/>
        <w:tabs>
          <w:tab w:val="left" w:pos="0"/>
        </w:tabs>
        <w:autoSpaceDE w:val="0"/>
        <w:autoSpaceDN w:val="0"/>
        <w:adjustRightInd w:val="0"/>
        <w:rPr>
          <w:b/>
          <w:sz w:val="24"/>
          <w:szCs w:val="24"/>
          <w:u w:val="single"/>
        </w:rPr>
      </w:pPr>
    </w:p>
    <w:p w14:paraId="217A6ECA" w14:textId="77777777" w:rsidR="00AF0FF5" w:rsidRPr="00A0709D" w:rsidRDefault="00AF0FF5" w:rsidP="00AF0FF5">
      <w:pPr>
        <w:widowControl w:val="0"/>
        <w:tabs>
          <w:tab w:val="left" w:pos="0"/>
        </w:tabs>
        <w:autoSpaceDE w:val="0"/>
        <w:autoSpaceDN w:val="0"/>
        <w:adjustRightInd w:val="0"/>
        <w:rPr>
          <w:b/>
          <w:sz w:val="24"/>
          <w:szCs w:val="24"/>
          <w:u w:val="single"/>
        </w:rPr>
      </w:pPr>
    </w:p>
    <w:p w14:paraId="70F8F141" w14:textId="77777777" w:rsidR="00AF0FF5" w:rsidRPr="00A0709D" w:rsidRDefault="00AF0FF5" w:rsidP="00AF0FF5">
      <w:pPr>
        <w:widowControl w:val="0"/>
        <w:tabs>
          <w:tab w:val="left" w:pos="0"/>
        </w:tabs>
        <w:autoSpaceDE w:val="0"/>
        <w:autoSpaceDN w:val="0"/>
        <w:adjustRightInd w:val="0"/>
        <w:rPr>
          <w:b/>
          <w:sz w:val="24"/>
          <w:szCs w:val="24"/>
          <w:u w:val="single"/>
        </w:rPr>
      </w:pPr>
    </w:p>
    <w:p w14:paraId="194C3B75" w14:textId="77777777" w:rsidR="00AF0FF5" w:rsidRPr="00A0709D" w:rsidRDefault="00AF0FF5" w:rsidP="00AF0FF5">
      <w:pPr>
        <w:widowControl w:val="0"/>
        <w:tabs>
          <w:tab w:val="left" w:pos="0"/>
        </w:tabs>
        <w:autoSpaceDE w:val="0"/>
        <w:autoSpaceDN w:val="0"/>
        <w:adjustRightInd w:val="0"/>
        <w:rPr>
          <w:b/>
          <w:sz w:val="24"/>
          <w:szCs w:val="24"/>
          <w:u w:val="single"/>
        </w:rPr>
      </w:pPr>
    </w:p>
    <w:p w14:paraId="1C91C043" w14:textId="77777777" w:rsidR="00AF0FF5" w:rsidRPr="00A0709D" w:rsidRDefault="00AF0FF5" w:rsidP="00AF0FF5">
      <w:pPr>
        <w:widowControl w:val="0"/>
        <w:tabs>
          <w:tab w:val="left" w:pos="0"/>
        </w:tabs>
        <w:autoSpaceDE w:val="0"/>
        <w:autoSpaceDN w:val="0"/>
        <w:adjustRightInd w:val="0"/>
        <w:rPr>
          <w:b/>
          <w:sz w:val="24"/>
          <w:szCs w:val="24"/>
          <w:u w:val="single"/>
        </w:rPr>
      </w:pPr>
    </w:p>
    <w:p w14:paraId="1E898C21" w14:textId="77777777" w:rsidR="00AF0FF5" w:rsidRPr="00A0709D" w:rsidRDefault="00AF0FF5" w:rsidP="00AF0FF5">
      <w:pPr>
        <w:widowControl w:val="0"/>
        <w:tabs>
          <w:tab w:val="left" w:pos="0"/>
        </w:tabs>
        <w:autoSpaceDE w:val="0"/>
        <w:autoSpaceDN w:val="0"/>
        <w:adjustRightInd w:val="0"/>
        <w:rPr>
          <w:b/>
          <w:sz w:val="24"/>
          <w:szCs w:val="24"/>
          <w:u w:val="single"/>
        </w:rPr>
      </w:pPr>
    </w:p>
    <w:p w14:paraId="1DD193E6" w14:textId="77777777" w:rsidR="00AF0FF5" w:rsidRPr="00A0709D" w:rsidRDefault="00AF0FF5" w:rsidP="00AF0FF5">
      <w:pPr>
        <w:widowControl w:val="0"/>
        <w:tabs>
          <w:tab w:val="left" w:pos="0"/>
        </w:tabs>
        <w:autoSpaceDE w:val="0"/>
        <w:autoSpaceDN w:val="0"/>
        <w:adjustRightInd w:val="0"/>
        <w:rPr>
          <w:b/>
          <w:sz w:val="24"/>
          <w:szCs w:val="24"/>
          <w:u w:val="single"/>
        </w:rPr>
      </w:pPr>
    </w:p>
    <w:p w14:paraId="0C23A417" w14:textId="77777777" w:rsidR="00AF0FF5" w:rsidRPr="00A0709D" w:rsidRDefault="00AF0FF5" w:rsidP="00AF0FF5">
      <w:pPr>
        <w:widowControl w:val="0"/>
        <w:tabs>
          <w:tab w:val="left" w:pos="0"/>
        </w:tabs>
        <w:autoSpaceDE w:val="0"/>
        <w:autoSpaceDN w:val="0"/>
        <w:adjustRightInd w:val="0"/>
        <w:rPr>
          <w:b/>
          <w:sz w:val="24"/>
          <w:szCs w:val="24"/>
          <w:u w:val="single"/>
        </w:rPr>
      </w:pPr>
    </w:p>
    <w:p w14:paraId="4E5ACF69" w14:textId="77777777" w:rsidR="00AF0FF5" w:rsidRPr="00A0709D" w:rsidRDefault="00AF0FF5" w:rsidP="00AF0FF5">
      <w:pPr>
        <w:widowControl w:val="0"/>
        <w:tabs>
          <w:tab w:val="left" w:pos="0"/>
        </w:tabs>
        <w:autoSpaceDE w:val="0"/>
        <w:autoSpaceDN w:val="0"/>
        <w:adjustRightInd w:val="0"/>
        <w:rPr>
          <w:b/>
          <w:sz w:val="24"/>
          <w:szCs w:val="24"/>
          <w:u w:val="single"/>
        </w:rPr>
      </w:pPr>
    </w:p>
    <w:p w14:paraId="0CD3CCCF" w14:textId="77777777" w:rsidR="00AF0FF5" w:rsidRPr="00A0709D" w:rsidRDefault="00AF0FF5" w:rsidP="00AF0FF5">
      <w:pPr>
        <w:widowControl w:val="0"/>
        <w:tabs>
          <w:tab w:val="left" w:pos="0"/>
        </w:tabs>
        <w:autoSpaceDE w:val="0"/>
        <w:autoSpaceDN w:val="0"/>
        <w:adjustRightInd w:val="0"/>
        <w:rPr>
          <w:b/>
          <w:sz w:val="24"/>
          <w:szCs w:val="24"/>
          <w:u w:val="single"/>
        </w:rPr>
      </w:pPr>
    </w:p>
    <w:p w14:paraId="3464D6A0" w14:textId="77777777" w:rsidR="00AF0FF5" w:rsidRPr="00A0709D" w:rsidRDefault="00AF0FF5" w:rsidP="00AF0FF5">
      <w:pPr>
        <w:widowControl w:val="0"/>
        <w:tabs>
          <w:tab w:val="left" w:pos="0"/>
        </w:tabs>
        <w:autoSpaceDE w:val="0"/>
        <w:autoSpaceDN w:val="0"/>
        <w:adjustRightInd w:val="0"/>
        <w:rPr>
          <w:b/>
          <w:sz w:val="24"/>
          <w:szCs w:val="24"/>
          <w:u w:val="single"/>
        </w:rPr>
      </w:pPr>
    </w:p>
    <w:p w14:paraId="1B8A7F29" w14:textId="77777777" w:rsidR="00AF0FF5" w:rsidRPr="00A0709D" w:rsidRDefault="00AF0FF5" w:rsidP="00AF0FF5">
      <w:pPr>
        <w:widowControl w:val="0"/>
        <w:tabs>
          <w:tab w:val="left" w:pos="0"/>
        </w:tabs>
        <w:autoSpaceDE w:val="0"/>
        <w:autoSpaceDN w:val="0"/>
        <w:adjustRightInd w:val="0"/>
        <w:rPr>
          <w:b/>
          <w:sz w:val="24"/>
          <w:szCs w:val="24"/>
          <w:u w:val="single"/>
        </w:rPr>
      </w:pPr>
    </w:p>
    <w:p w14:paraId="2B3D02DD" w14:textId="77777777" w:rsidR="00AF0FF5" w:rsidRPr="00A0709D" w:rsidRDefault="00AF0FF5" w:rsidP="00AF0FF5">
      <w:pPr>
        <w:widowControl w:val="0"/>
        <w:tabs>
          <w:tab w:val="left" w:pos="0"/>
        </w:tabs>
        <w:autoSpaceDE w:val="0"/>
        <w:autoSpaceDN w:val="0"/>
        <w:adjustRightInd w:val="0"/>
        <w:rPr>
          <w:b/>
          <w:sz w:val="24"/>
          <w:szCs w:val="24"/>
          <w:u w:val="single"/>
        </w:rPr>
      </w:pPr>
    </w:p>
    <w:p w14:paraId="5EA3B040" w14:textId="77777777" w:rsidR="00AF0FF5" w:rsidRPr="00A0709D" w:rsidRDefault="00AF0FF5" w:rsidP="00AF0FF5">
      <w:pPr>
        <w:widowControl w:val="0"/>
        <w:tabs>
          <w:tab w:val="left" w:pos="0"/>
        </w:tabs>
        <w:autoSpaceDE w:val="0"/>
        <w:autoSpaceDN w:val="0"/>
        <w:adjustRightInd w:val="0"/>
        <w:rPr>
          <w:b/>
          <w:sz w:val="24"/>
          <w:szCs w:val="24"/>
          <w:u w:val="single"/>
        </w:rPr>
      </w:pPr>
    </w:p>
    <w:p w14:paraId="48AD6A88" w14:textId="77777777" w:rsidR="00AF0FF5" w:rsidRPr="004B01D8" w:rsidRDefault="00AF0FF5" w:rsidP="008305A3">
      <w:pPr>
        <w:pStyle w:val="10"/>
        <w:numPr>
          <w:ilvl w:val="0"/>
          <w:numId w:val="0"/>
        </w:numPr>
        <w:ind w:left="360" w:hanging="360"/>
        <w:jc w:val="left"/>
        <w:rPr>
          <w:rFonts w:ascii="Times New Roman" w:hAnsi="Times New Roman"/>
          <w:b w:val="0"/>
          <w:szCs w:val="24"/>
          <w:u w:val="none"/>
          <w:lang w:val="ru-RU"/>
        </w:rPr>
      </w:pPr>
      <w:r w:rsidRPr="00BD34F7">
        <w:rPr>
          <w:rFonts w:ascii="Times New Roman" w:eastAsia="Calibri" w:hAnsi="Times New Roman"/>
          <w:szCs w:val="24"/>
          <w:lang w:val="ru-RU"/>
        </w:rPr>
        <w:br w:type="page"/>
      </w:r>
      <w:bookmarkStart w:id="6" w:name="_Toc124099578"/>
      <w:r w:rsidRPr="004B01D8">
        <w:rPr>
          <w:rFonts w:ascii="Times New Roman" w:hAnsi="Times New Roman"/>
          <w:szCs w:val="24"/>
          <w:u w:val="none"/>
          <w:lang w:val="ru-RU"/>
        </w:rPr>
        <w:lastRenderedPageBreak/>
        <w:t xml:space="preserve">Раздел </w:t>
      </w:r>
      <w:r w:rsidRPr="004B01D8">
        <w:rPr>
          <w:rFonts w:ascii="Times New Roman" w:hAnsi="Times New Roman"/>
          <w:szCs w:val="24"/>
          <w:u w:val="none"/>
        </w:rPr>
        <w:t>VI</w:t>
      </w:r>
      <w:r w:rsidRPr="004B01D8">
        <w:rPr>
          <w:rFonts w:ascii="Times New Roman" w:hAnsi="Times New Roman"/>
          <w:szCs w:val="24"/>
          <w:u w:val="none"/>
          <w:lang w:val="ru-RU"/>
        </w:rPr>
        <w:t>. Проект договора</w:t>
      </w:r>
      <w:bookmarkEnd w:id="6"/>
    </w:p>
    <w:p w14:paraId="3FDCB0BC" w14:textId="77777777" w:rsidR="00783A4A" w:rsidRPr="00A0709D" w:rsidRDefault="00783A4A" w:rsidP="00783A4A">
      <w:pPr>
        <w:suppressAutoHyphens/>
        <w:jc w:val="center"/>
        <w:rPr>
          <w:b/>
          <w:sz w:val="24"/>
          <w:szCs w:val="24"/>
        </w:rPr>
      </w:pPr>
      <w:r w:rsidRPr="00A0709D">
        <w:rPr>
          <w:b/>
          <w:bCs/>
          <w:sz w:val="24"/>
          <w:szCs w:val="24"/>
        </w:rPr>
        <w:t xml:space="preserve">ДОГОВОР </w:t>
      </w:r>
      <w:r w:rsidRPr="00A0709D">
        <w:rPr>
          <w:b/>
          <w:sz w:val="24"/>
          <w:szCs w:val="24"/>
        </w:rPr>
        <w:t>№ _________</w:t>
      </w:r>
    </w:p>
    <w:p w14:paraId="1074E129" w14:textId="767FA605" w:rsidR="00783A4A" w:rsidRPr="00A0709D" w:rsidRDefault="009319CC" w:rsidP="00783A4A">
      <w:pPr>
        <w:jc w:val="center"/>
        <w:rPr>
          <w:b/>
          <w:i/>
          <w:sz w:val="24"/>
          <w:szCs w:val="24"/>
        </w:rPr>
      </w:pPr>
      <w:r w:rsidRPr="00320692">
        <w:rPr>
          <w:b/>
          <w:bCs/>
          <w:sz w:val="24"/>
          <w:szCs w:val="24"/>
        </w:rPr>
        <w:t>Оказание услуг по обучению 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p>
    <w:p w14:paraId="6EEE9298" w14:textId="77777777" w:rsidR="00783A4A" w:rsidRPr="00A0709D" w:rsidRDefault="00783A4A" w:rsidP="00D22742">
      <w:pPr>
        <w:tabs>
          <w:tab w:val="left" w:pos="0"/>
        </w:tabs>
        <w:suppressAutoHyphens/>
        <w:rPr>
          <w:b/>
          <w:sz w:val="24"/>
          <w:szCs w:val="24"/>
        </w:rPr>
      </w:pPr>
    </w:p>
    <w:p w14:paraId="517AD3F8" w14:textId="77777777" w:rsidR="00783A4A" w:rsidRPr="00A0709D" w:rsidRDefault="00783A4A" w:rsidP="00783A4A">
      <w:pPr>
        <w:tabs>
          <w:tab w:val="left" w:pos="7380"/>
        </w:tabs>
        <w:jc w:val="both"/>
        <w:rPr>
          <w:sz w:val="24"/>
          <w:szCs w:val="24"/>
        </w:rPr>
      </w:pPr>
      <w:r w:rsidRPr="00A0709D">
        <w:rPr>
          <w:sz w:val="24"/>
          <w:szCs w:val="24"/>
        </w:rPr>
        <w:t xml:space="preserve">г. Санкт-Петербург                                                                                 </w:t>
      </w:r>
      <w:proofErr w:type="gramStart"/>
      <w:r w:rsidRPr="00A0709D">
        <w:rPr>
          <w:sz w:val="24"/>
          <w:szCs w:val="24"/>
        </w:rPr>
        <w:t xml:space="preserve">   «</w:t>
      </w:r>
      <w:proofErr w:type="gramEnd"/>
      <w:r w:rsidRPr="00A0709D">
        <w:rPr>
          <w:sz w:val="24"/>
          <w:szCs w:val="24"/>
        </w:rPr>
        <w:t>___»____________2022 г</w:t>
      </w:r>
    </w:p>
    <w:p w14:paraId="7022A995" w14:textId="77777777" w:rsidR="00783A4A" w:rsidRPr="00A0709D" w:rsidRDefault="00783A4A" w:rsidP="00783A4A">
      <w:pPr>
        <w:ind w:firstLine="709"/>
        <w:jc w:val="both"/>
        <w:rPr>
          <w:sz w:val="24"/>
          <w:szCs w:val="24"/>
        </w:rPr>
      </w:pPr>
    </w:p>
    <w:p w14:paraId="7CD0A6D2" w14:textId="77777777" w:rsidR="00783A4A" w:rsidRPr="00A0709D" w:rsidRDefault="00783A4A" w:rsidP="00165612">
      <w:pPr>
        <w:autoSpaceDE w:val="0"/>
        <w:autoSpaceDN w:val="0"/>
        <w:adjustRightInd w:val="0"/>
        <w:ind w:firstLine="709"/>
        <w:contextualSpacing/>
        <w:jc w:val="both"/>
        <w:rPr>
          <w:snapToGrid w:val="0"/>
          <w:sz w:val="24"/>
          <w:szCs w:val="24"/>
        </w:rPr>
      </w:pPr>
      <w:r w:rsidRPr="00A0709D">
        <w:rPr>
          <w:bCs/>
          <w:sz w:val="24"/>
          <w:szCs w:val="24"/>
        </w:rPr>
        <w:t>Федеральное государственное предприятие «Ведомственная охрана железнодорожного транспорта Российской Федерации» (далее – ФГП ВО ЖДТ России)</w:t>
      </w:r>
      <w:r w:rsidRPr="00A0709D">
        <w:rPr>
          <w:sz w:val="24"/>
          <w:szCs w:val="24"/>
        </w:rPr>
        <w:t>,</w:t>
      </w:r>
      <w:r w:rsidRPr="00A0709D">
        <w:rPr>
          <w:color w:val="000000" w:themeColor="text1"/>
          <w:sz w:val="24"/>
          <w:szCs w:val="24"/>
        </w:rPr>
        <w:t xml:space="preserve"> именуемое в дальнейшем «Заказчик», в лице </w:t>
      </w:r>
      <w:r w:rsidRPr="00A0709D">
        <w:rPr>
          <w:sz w:val="24"/>
          <w:szCs w:val="24"/>
        </w:rPr>
        <w:t xml:space="preserve">директора филиала ФГП ВО ЖДТ России на Октябрьской ЖД  Лакеева Сергея Николаевича, действующего на основании доверенности от 12.05.2021  № 5117-Ю, </w:t>
      </w:r>
      <w:r w:rsidRPr="00A0709D">
        <w:rPr>
          <w:bCs/>
          <w:sz w:val="24"/>
          <w:szCs w:val="24"/>
        </w:rPr>
        <w:t xml:space="preserve">с одной стороны, </w:t>
      </w:r>
      <w:r w:rsidRPr="00A0709D">
        <w:rPr>
          <w:rFonts w:eastAsia="Microsoft YaHei"/>
          <w:sz w:val="24"/>
          <w:szCs w:val="24"/>
        </w:rPr>
        <w:t xml:space="preserve">и _____________________ (далее – __________) именуемое в дальнейшем </w:t>
      </w:r>
      <w:r w:rsidRPr="00A0709D">
        <w:rPr>
          <w:sz w:val="24"/>
          <w:szCs w:val="24"/>
        </w:rPr>
        <w:t>«Исполнитель»</w:t>
      </w:r>
      <w:r w:rsidRPr="00A0709D">
        <w:rPr>
          <w:rFonts w:eastAsia="Microsoft YaHei"/>
          <w:sz w:val="24"/>
          <w:szCs w:val="24"/>
        </w:rPr>
        <w:t xml:space="preserve">, в лице ______________________, действующего на основании ____________, с другой стороны, </w:t>
      </w:r>
      <w:r w:rsidRPr="00A0709D">
        <w:rPr>
          <w:snapToGrid w:val="0"/>
          <w:sz w:val="24"/>
          <w:szCs w:val="24"/>
        </w:rPr>
        <w:t xml:space="preserve">каждый в отдельности или вместе могут именоваться в дальнейшем, соответственно, «Сторона» или «Стороны», руководствуясь </w:t>
      </w:r>
      <w:r w:rsidRPr="00A0709D">
        <w:rPr>
          <w:bCs/>
          <w:sz w:val="24"/>
          <w:szCs w:val="24"/>
        </w:rPr>
        <w:t>требованиями Федерального закона от 18 июля 2011 г. № 223-ФЗ «О закупках товаров, работ, услуг отдельными видами юридических лиц» (далее – Закон № 223-ФЗ)</w:t>
      </w:r>
      <w:r w:rsidRPr="00A0709D">
        <w:rPr>
          <w:snapToGrid w:val="0"/>
          <w:sz w:val="24"/>
          <w:szCs w:val="24"/>
        </w:rPr>
        <w:t>, в соответствии с решением Комиссии федерального государственного предприятия «Ведомственная охрана железнодорожного транспорта Российской Федерации» по осуществлению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на основании Протокола ________________________ (реестровый № ______ ) от ______________ 20___ г. заключили настоящий договор на оказание услуг (далее – «Договор») о нижеследующем:</w:t>
      </w:r>
    </w:p>
    <w:p w14:paraId="6B9CC37E" w14:textId="0B0C159F" w:rsidR="00783A4A" w:rsidRDefault="00783A4A" w:rsidP="00165612">
      <w:pPr>
        <w:autoSpaceDE w:val="0"/>
        <w:autoSpaceDN w:val="0"/>
        <w:adjustRightInd w:val="0"/>
        <w:ind w:firstLine="709"/>
        <w:contextualSpacing/>
        <w:jc w:val="both"/>
        <w:rPr>
          <w:rFonts w:eastAsia="Microsoft YaHei"/>
          <w:sz w:val="24"/>
          <w:szCs w:val="24"/>
        </w:rPr>
      </w:pPr>
    </w:p>
    <w:p w14:paraId="1204DB57"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1. ПРЕДМЕТ ДОГОВОРА</w:t>
      </w:r>
    </w:p>
    <w:p w14:paraId="5F5F57FE" w14:textId="18BFBBAA" w:rsidR="00320692" w:rsidRPr="00320692" w:rsidRDefault="00320692" w:rsidP="00320692">
      <w:pPr>
        <w:autoSpaceDE w:val="0"/>
        <w:autoSpaceDN w:val="0"/>
        <w:adjustRightInd w:val="0"/>
        <w:ind w:firstLine="709"/>
        <w:contextualSpacing/>
        <w:jc w:val="both"/>
        <w:rPr>
          <w:rFonts w:eastAsia="Microsoft YaHei"/>
          <w:b/>
          <w:sz w:val="24"/>
          <w:szCs w:val="24"/>
        </w:rPr>
      </w:pPr>
      <w:r w:rsidRPr="00320692">
        <w:rPr>
          <w:rFonts w:eastAsia="Microsoft YaHei"/>
          <w:bCs/>
          <w:sz w:val="24"/>
          <w:szCs w:val="24"/>
        </w:rPr>
        <w:t xml:space="preserve">          1.1. В соответствии с условиями настоящего Договора Исполнитель обязуется оказать услуги </w:t>
      </w:r>
      <w:r w:rsidRPr="00320692">
        <w:rPr>
          <w:rFonts w:eastAsia="Microsoft YaHei"/>
          <w:sz w:val="24"/>
          <w:szCs w:val="24"/>
        </w:rPr>
        <w:t xml:space="preserve">по обучению по программе "Обучение по использованию (применению) средств индивидуальной защиты" </w:t>
      </w:r>
      <w:proofErr w:type="gramStart"/>
      <w:r w:rsidRPr="00320692">
        <w:rPr>
          <w:rFonts w:eastAsia="Microsoft YaHei"/>
          <w:sz w:val="24"/>
          <w:szCs w:val="24"/>
        </w:rPr>
        <w:t>работников  Бологовского</w:t>
      </w:r>
      <w:proofErr w:type="gramEnd"/>
      <w:r w:rsidRPr="00320692">
        <w:rPr>
          <w:rFonts w:eastAsia="Microsoft YaHei"/>
          <w:sz w:val="24"/>
          <w:szCs w:val="24"/>
        </w:rPr>
        <w:t xml:space="preserve"> отряда филиала ФГП ВО ЖДТ России на Октябрьской</w:t>
      </w:r>
      <w:r w:rsidR="009319CC">
        <w:rPr>
          <w:rFonts w:eastAsia="Microsoft YaHei"/>
          <w:sz w:val="24"/>
          <w:szCs w:val="24"/>
        </w:rPr>
        <w:t xml:space="preserve"> </w:t>
      </w:r>
      <w:r w:rsidRPr="00320692">
        <w:rPr>
          <w:rFonts w:eastAsia="Microsoft YaHei"/>
          <w:sz w:val="24"/>
          <w:szCs w:val="24"/>
        </w:rPr>
        <w:t xml:space="preserve">железной дороге работников Заказчика в количестве 50 человек </w:t>
      </w:r>
      <w:r w:rsidRPr="00320692">
        <w:rPr>
          <w:rFonts w:eastAsia="Microsoft YaHei"/>
          <w:bCs/>
          <w:sz w:val="24"/>
          <w:szCs w:val="24"/>
        </w:rPr>
        <w:t xml:space="preserve">в соответствии с Приложением № 1 «Описание услуг» к настоящему Договору (далее – Услуги). </w:t>
      </w:r>
    </w:p>
    <w:p w14:paraId="67BF9EBC"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1.2. Заказчик обязуется принять и оплатить Услуги, соответствующие условиям настоящего Договора.</w:t>
      </w:r>
    </w:p>
    <w:p w14:paraId="3D398EFA"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1.3. Настоящим Стороны подтверждают, что в соответствии с законодательством Российской Федерации настоящий Договор заключается в процессе их обычной хозяйственной деятельности.</w:t>
      </w:r>
    </w:p>
    <w:p w14:paraId="642EF040"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w:t>
      </w:r>
      <w:proofErr w:type="gramStart"/>
      <w:r w:rsidRPr="00320692">
        <w:rPr>
          <w:rFonts w:eastAsia="Microsoft YaHei"/>
          <w:sz w:val="24"/>
          <w:szCs w:val="24"/>
        </w:rPr>
        <w:t>4.Исполнитель</w:t>
      </w:r>
      <w:proofErr w:type="gramEnd"/>
      <w:r w:rsidRPr="00320692">
        <w:rPr>
          <w:rFonts w:eastAsia="Microsoft YaHei"/>
          <w:sz w:val="24"/>
          <w:szCs w:val="24"/>
        </w:rPr>
        <w:t xml:space="preserve"> обязан оказать услуги в соответствии с Постановлением Правительства Российской Федерации от 24.12.2021 № 2464 «О порядке обучения по охране труда».</w:t>
      </w:r>
    </w:p>
    <w:p w14:paraId="77C3A282"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273E5E92"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1EBEDEEF"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2. ЦЕНА ДОГОВОРА И ПОРЯДОК РАСЧЕТОВ</w:t>
      </w:r>
    </w:p>
    <w:p w14:paraId="1B7B2CC6"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2.1. Цена Договора включает в себя: стоимость оказания Услуг в полном объеме, в том числе, все налоги, в том числе НДС, пошлины и другие обязательные платежи, которые Исполнитель должен оплачивать в соответствии с условиями настоящего Договора, а также иные расходы Исполнителя, связанные с исполнением настоящего Договора.</w:t>
      </w:r>
    </w:p>
    <w:p w14:paraId="5F717960"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2.2. Цена Договора составляет ___________________ (сумма прописью) рублей ____ копеек, в том числе НДС 20 % - ______________ </w:t>
      </w:r>
      <w:r w:rsidRPr="00320692">
        <w:rPr>
          <w:rFonts w:eastAsia="Microsoft YaHei"/>
          <w:bCs/>
          <w:i/>
          <w:sz w:val="24"/>
          <w:szCs w:val="24"/>
        </w:rPr>
        <w:t>(сумма прописью)</w:t>
      </w:r>
      <w:r w:rsidRPr="00320692">
        <w:rPr>
          <w:rFonts w:eastAsia="Microsoft YaHei"/>
          <w:bCs/>
          <w:sz w:val="24"/>
          <w:szCs w:val="24"/>
        </w:rPr>
        <w:t xml:space="preserve"> рублей ____ копеек. Цена за единицу Услуги указана в Приложении № 2 «Спецификация услуг» к настоящему Договору.</w:t>
      </w:r>
    </w:p>
    <w:p w14:paraId="1F4A42BA" w14:textId="77777777" w:rsidR="00320692" w:rsidRPr="00320692" w:rsidRDefault="00320692" w:rsidP="00320692">
      <w:pPr>
        <w:autoSpaceDE w:val="0"/>
        <w:autoSpaceDN w:val="0"/>
        <w:adjustRightInd w:val="0"/>
        <w:ind w:firstLine="709"/>
        <w:contextualSpacing/>
        <w:jc w:val="both"/>
        <w:rPr>
          <w:rFonts w:eastAsia="Microsoft YaHei"/>
          <w:i/>
          <w:sz w:val="24"/>
          <w:szCs w:val="24"/>
        </w:rPr>
      </w:pPr>
      <w:r w:rsidRPr="00320692">
        <w:rPr>
          <w:rFonts w:eastAsia="Microsoft YaHei"/>
          <w:sz w:val="24"/>
          <w:szCs w:val="24"/>
        </w:rPr>
        <w:t xml:space="preserve">Оплата полной Цены Договора (в том числе НДС) осуществляется после выставления Исполнителем счета-фактуры с выделенной в нем ставкой НДС в размере, установленном настоящим Договором – </w:t>
      </w:r>
      <w:r w:rsidRPr="00320692">
        <w:rPr>
          <w:rFonts w:eastAsia="Microsoft YaHei"/>
          <w:i/>
          <w:sz w:val="24"/>
          <w:szCs w:val="24"/>
        </w:rPr>
        <w:t xml:space="preserve">настоящий пункт не применяется в случае заключения настоящего Договора с Исполнителем, применяющим упрощенную систему налогообложения и организациями, осуществляющими образовательную деятельность, являющимися </w:t>
      </w:r>
      <w:r w:rsidRPr="00320692">
        <w:rPr>
          <w:rFonts w:eastAsia="Microsoft YaHei"/>
          <w:i/>
          <w:sz w:val="24"/>
          <w:szCs w:val="24"/>
        </w:rPr>
        <w:lastRenderedPageBreak/>
        <w:t xml:space="preserve">некоммерческими организациями, по реализации основных и (или) дополнительных образовательных программ, указанных в лицензии услуг (пп.4 п.2 </w:t>
      </w:r>
      <w:proofErr w:type="spellStart"/>
      <w:r w:rsidRPr="00320692">
        <w:rPr>
          <w:rFonts w:eastAsia="Microsoft YaHei"/>
          <w:i/>
          <w:sz w:val="24"/>
          <w:szCs w:val="24"/>
        </w:rPr>
        <w:t>ст</w:t>
      </w:r>
      <w:proofErr w:type="spellEnd"/>
      <w:r w:rsidRPr="00320692">
        <w:rPr>
          <w:rFonts w:eastAsia="Microsoft YaHei"/>
          <w:i/>
          <w:sz w:val="24"/>
          <w:szCs w:val="24"/>
        </w:rPr>
        <w:t xml:space="preserve"> 149 НК РФ).</w:t>
      </w:r>
    </w:p>
    <w:p w14:paraId="7EEE8DCB"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2.3. 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Исполнителю, уменьшается на размер таких налогов, сборов и иных обязательных платежей в бюджеты бюджетной системы Российской Федерации, связанных с оплатой настоящего Договора.</w:t>
      </w:r>
    </w:p>
    <w:p w14:paraId="20C295BD"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2.4. Цена настоящего Договора является твердой и не подлежит изменению в ходе его исполнения. При этом Цена настоящего Договора может изменяться только в случаях, в порядке и на условиях, которые установлены законодательством Российской Федерации и настоящим Договором.</w:t>
      </w:r>
    </w:p>
    <w:p w14:paraId="63F74A33" w14:textId="77777777" w:rsidR="00320692" w:rsidRPr="00320692" w:rsidRDefault="00320692" w:rsidP="00320692">
      <w:pPr>
        <w:autoSpaceDE w:val="0"/>
        <w:autoSpaceDN w:val="0"/>
        <w:adjustRightInd w:val="0"/>
        <w:ind w:firstLine="709"/>
        <w:contextualSpacing/>
        <w:jc w:val="both"/>
        <w:rPr>
          <w:rFonts w:eastAsia="Microsoft YaHei"/>
          <w:i/>
          <w:sz w:val="24"/>
          <w:szCs w:val="24"/>
        </w:rPr>
      </w:pPr>
      <w:r w:rsidRPr="00320692">
        <w:rPr>
          <w:rFonts w:eastAsia="Microsoft YaHei"/>
          <w:bCs/>
          <w:sz w:val="24"/>
          <w:szCs w:val="24"/>
        </w:rPr>
        <w:t xml:space="preserve">2.5. Оплата Услуг производится Заказчиком путем безналичного перечисления денежных средств на расчетный счет Исполнителя на </w:t>
      </w:r>
      <w:r w:rsidRPr="00320692">
        <w:rPr>
          <w:rFonts w:eastAsia="Microsoft YaHei"/>
          <w:sz w:val="24"/>
          <w:szCs w:val="24"/>
        </w:rPr>
        <w:t>45 (сорок пятый) календарный день со дня подписания Заказчиком документа о приемки оказанной услуги</w:t>
      </w:r>
      <w:r w:rsidRPr="00320692">
        <w:rPr>
          <w:rFonts w:eastAsia="Microsoft YaHei"/>
          <w:i/>
          <w:sz w:val="24"/>
          <w:szCs w:val="24"/>
        </w:rPr>
        <w:t xml:space="preserve">. В случае заключения договора с субъектом малого или среднего предпринимательства – семь рабочих дней со дня подписания Заказчиком документа о приемки оказанной услуги. </w:t>
      </w:r>
    </w:p>
    <w:p w14:paraId="20E67ED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Предоставление Исполнителем необходимых документов для приемки и оплаты оказанных Услуг является условием оплаты счетов. При этом непредставление Исполнителем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неоплаты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p w14:paraId="459DB32F"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2.6. Сдача оказанных Услуг оформляется Актом сдачи-приемки оказанных Услуг, подписанным представителями Сторон.</w:t>
      </w:r>
    </w:p>
    <w:p w14:paraId="4DEFF62E"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2.7. Оплата оказанных Услуг производится в российских рублях. Обязанность по оплате считается исполненной в момент списания денежных средств с расчетного счета Заказчика на расчетный счет Исполнителя.</w:t>
      </w:r>
    </w:p>
    <w:p w14:paraId="09C40FF7"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2.8. Финансирование по настоящему Договору осуществляется из собственных средств Заказчика.</w:t>
      </w:r>
    </w:p>
    <w:p w14:paraId="41A5349F"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2.9.</w:t>
      </w:r>
      <w:r w:rsidRPr="00320692">
        <w:rPr>
          <w:rFonts w:eastAsia="Microsoft YaHei"/>
          <w:sz w:val="24"/>
          <w:szCs w:val="24"/>
        </w:rPr>
        <w:t xml:space="preserve"> Обеспечение исполнения Договора</w:t>
      </w:r>
    </w:p>
    <w:p w14:paraId="79E092F2" w14:textId="49FF9A61"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w:t>
      </w:r>
      <w:proofErr w:type="gramStart"/>
      <w:r w:rsidRPr="00320692">
        <w:rPr>
          <w:rFonts w:eastAsia="Microsoft YaHei"/>
          <w:sz w:val="24"/>
          <w:szCs w:val="24"/>
        </w:rPr>
        <w:t>1.Обеспечение</w:t>
      </w:r>
      <w:proofErr w:type="gramEnd"/>
      <w:r w:rsidRPr="00320692">
        <w:rPr>
          <w:rFonts w:eastAsia="Microsoft YaHei"/>
          <w:sz w:val="24"/>
          <w:szCs w:val="24"/>
        </w:rPr>
        <w:t xml:space="preserve"> исполнения Договора устанавливается в размере </w:t>
      </w:r>
      <w:r w:rsidR="009319CC" w:rsidRPr="009319CC">
        <w:rPr>
          <w:rFonts w:eastAsia="Microsoft YaHei"/>
          <w:sz w:val="24"/>
          <w:szCs w:val="24"/>
        </w:rPr>
        <w:t>3% начальной (максимальной) цены договора, что составляет 900 (девятьсот) рублей 00 копеек (НДС не облагается)</w:t>
      </w:r>
      <w:r w:rsidR="009319CC">
        <w:rPr>
          <w:rFonts w:eastAsia="Microsoft YaHei"/>
          <w:sz w:val="24"/>
          <w:szCs w:val="24"/>
        </w:rPr>
        <w:t>.</w:t>
      </w:r>
    </w:p>
    <w:p w14:paraId="3772504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2.9.2. Обеспечение исполнения договора может предоставляться участником закупки путем внесения денежных средств на указанный Заказчиком счет или предоставлением банковской гарантии.</w:t>
      </w:r>
    </w:p>
    <w:p w14:paraId="377F02D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Выбор способа обеспечения исполнения договора осуществляется участником закупки.</w:t>
      </w:r>
    </w:p>
    <w:p w14:paraId="1E9C0743"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2.9.3. Договор заключается после предоставления участником закупки, с которым заключается договор, обеспечения исполнения договора, в соответствии с условиями, указанными в документации и (или) извещении.</w:t>
      </w:r>
    </w:p>
    <w:p w14:paraId="62CF481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450C8CE4"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2.9.5. В ходе исполнения договора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14:paraId="0D85E31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w:t>
      </w:r>
      <w:proofErr w:type="gramStart"/>
      <w:r w:rsidRPr="00320692">
        <w:rPr>
          <w:rFonts w:eastAsia="Microsoft YaHei"/>
          <w:sz w:val="24"/>
          <w:szCs w:val="24"/>
        </w:rPr>
        <w:t>6.Исполнитель</w:t>
      </w:r>
      <w:proofErr w:type="gramEnd"/>
      <w:r w:rsidRPr="00320692">
        <w:rPr>
          <w:rFonts w:eastAsia="Microsoft YaHei"/>
          <w:sz w:val="24"/>
          <w:szCs w:val="24"/>
        </w:rPr>
        <w:t>, предоставивший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в соответствии с подпунктом 2.9.5 настоящего пункта.</w:t>
      </w:r>
    </w:p>
    <w:p w14:paraId="6464CDA7"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lastRenderedPageBreak/>
        <w:t>2.9.7.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0A326EA4"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w:t>
      </w:r>
      <w:proofErr w:type="gramStart"/>
      <w:r w:rsidRPr="00320692">
        <w:rPr>
          <w:rFonts w:eastAsia="Microsoft YaHei"/>
          <w:sz w:val="24"/>
          <w:szCs w:val="24"/>
        </w:rPr>
        <w:t>8.Банковская</w:t>
      </w:r>
      <w:proofErr w:type="gramEnd"/>
      <w:r w:rsidRPr="00320692">
        <w:rPr>
          <w:rFonts w:eastAsia="Microsoft YaHei"/>
          <w:sz w:val="24"/>
          <w:szCs w:val="24"/>
        </w:rPr>
        <w:t xml:space="preserve"> гарантия, выданная участнику закупки банком для целей обеспечения исполнения договора, оформляется в письменной форме на бумажном носителе и должна соответствовать следующим требованиям: </w:t>
      </w:r>
    </w:p>
    <w:p w14:paraId="4BCB3D6E"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срок действия банковской гарантии, представленной в качестве обеспечения исполнения договора должен превышать срок действия договора не менее чем на два месяца; </w:t>
      </w:r>
    </w:p>
    <w:p w14:paraId="4F00731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5F4CE45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Банковская гарантия должна быть выдана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23DFEDE4"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2.9.9. Банковская гарантия должна быть безотзывной и должна содержать:</w:t>
      </w:r>
    </w:p>
    <w:p w14:paraId="60B5FDF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  сумму банковской гарантии, подлежащую уплате гарантом Заказчику, в случае ненадлежащего исполнения обязательств принципалом;</w:t>
      </w:r>
    </w:p>
    <w:p w14:paraId="40DD1180"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 обязательства принципала, надлежащее исполнение которых обеспечивается банковской гарантией;</w:t>
      </w:r>
    </w:p>
    <w:p w14:paraId="7BF51F6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05C1E22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7A0E774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5) срок действия банковской гарантии в соответствии с пунктом 2.9.8.  настоящего раздела;</w:t>
      </w:r>
    </w:p>
    <w:p w14:paraId="180352C3"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14:paraId="528AC680"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30EDF72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расчет суммы, включаемой в требование по банковской гарантии;</w:t>
      </w:r>
    </w:p>
    <w:p w14:paraId="342FD7D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2A78BEF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75437587"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9) право Заказчика в случае ненадлежащего выполнения или невыполнения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исполнителем обязательств, предусмотренных договором и оплаченных Заказчиком, но не превышающем размер обеспечения исполнения договора;</w:t>
      </w:r>
    </w:p>
    <w:p w14:paraId="3800ADC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lastRenderedPageBreak/>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0D17C7A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11) условия о том, что расходы, возникающие в связи с перечислением денежных средств гарантом по банковской гарантии, несет гарант.</w:t>
      </w:r>
    </w:p>
    <w:p w14:paraId="6453C82E"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7D337D7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2.9.10. Запрещается включение в условия банковской гарантии:</w:t>
      </w:r>
    </w:p>
    <w:p w14:paraId="3B61995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2A43BD20"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03BB426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3) требований о предоставлении Заказчиком гаранту отчета об исполнении договора;</w:t>
      </w:r>
    </w:p>
    <w:p w14:paraId="41EF31B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перечислением подпункта 2.9.9 </w:t>
      </w:r>
    </w:p>
    <w:p w14:paraId="10536AE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2.9.11.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14:paraId="6B394B47"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2.9.12. Основанием для отказа в принятии банковской гарантии Заказчиком является:</w:t>
      </w:r>
    </w:p>
    <w:p w14:paraId="1009CC7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 несоответствие банковской гарантии условиям, указанным в подпункте 2.9.9.</w:t>
      </w:r>
    </w:p>
    <w:p w14:paraId="62F4E96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исполнителя, документации о закупке, проекте договора.</w:t>
      </w:r>
    </w:p>
    <w:p w14:paraId="68AA48B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2.9.13.В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14:paraId="67B56954" w14:textId="77777777" w:rsidR="00320692" w:rsidRPr="00320692" w:rsidRDefault="00320692" w:rsidP="00320692">
      <w:pPr>
        <w:autoSpaceDE w:val="0"/>
        <w:autoSpaceDN w:val="0"/>
        <w:adjustRightInd w:val="0"/>
        <w:ind w:firstLine="709"/>
        <w:contextualSpacing/>
        <w:jc w:val="both"/>
        <w:rPr>
          <w:rFonts w:eastAsia="Microsoft YaHei"/>
          <w:i/>
          <w:sz w:val="24"/>
          <w:szCs w:val="24"/>
        </w:rPr>
      </w:pPr>
      <w:r w:rsidRPr="00320692">
        <w:rPr>
          <w:rFonts w:eastAsia="Microsoft YaHei"/>
          <w:i/>
          <w:sz w:val="24"/>
          <w:szCs w:val="24"/>
        </w:rPr>
        <w:t>2.</w:t>
      </w:r>
      <w:proofErr w:type="gramStart"/>
      <w:r w:rsidRPr="00320692">
        <w:rPr>
          <w:rFonts w:eastAsia="Microsoft YaHei"/>
          <w:i/>
          <w:sz w:val="24"/>
          <w:szCs w:val="24"/>
        </w:rPr>
        <w:t>9.Обеспечение</w:t>
      </w:r>
      <w:proofErr w:type="gramEnd"/>
      <w:r w:rsidRPr="00320692">
        <w:rPr>
          <w:rFonts w:eastAsia="Microsoft YaHei"/>
          <w:i/>
          <w:sz w:val="24"/>
          <w:szCs w:val="24"/>
        </w:rPr>
        <w:t xml:space="preserve"> исполнения договора в случае заключения договора с субъектом малого или среднего предпринимательства:</w:t>
      </w:r>
    </w:p>
    <w:p w14:paraId="3596A038" w14:textId="08282D25"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w:t>
      </w:r>
      <w:proofErr w:type="gramStart"/>
      <w:r w:rsidRPr="00320692">
        <w:rPr>
          <w:rFonts w:eastAsia="Microsoft YaHei"/>
          <w:sz w:val="24"/>
          <w:szCs w:val="24"/>
        </w:rPr>
        <w:t>1.Обеспечение</w:t>
      </w:r>
      <w:proofErr w:type="gramEnd"/>
      <w:r w:rsidRPr="00320692">
        <w:rPr>
          <w:rFonts w:eastAsia="Microsoft YaHei"/>
          <w:sz w:val="24"/>
          <w:szCs w:val="24"/>
        </w:rPr>
        <w:t xml:space="preserve"> исполнения Договора устанавливается в размере </w:t>
      </w:r>
      <w:r w:rsidR="00BB1C4D" w:rsidRPr="00BB1C4D">
        <w:rPr>
          <w:rFonts w:eastAsia="Microsoft YaHei"/>
          <w:sz w:val="24"/>
          <w:szCs w:val="24"/>
        </w:rPr>
        <w:t>3% начальной (максимальной) цены договора, что составляет 900 (девятьсот) рублей 00 копеек (НДС не облагается)</w:t>
      </w:r>
      <w:r w:rsidR="00BB1C4D">
        <w:rPr>
          <w:rFonts w:eastAsia="Microsoft YaHei"/>
          <w:sz w:val="24"/>
          <w:szCs w:val="24"/>
        </w:rPr>
        <w:t>.</w:t>
      </w:r>
    </w:p>
    <w:p w14:paraId="6E8D62F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2.9.2. Обеспечение исполнения Договора осуществляется путем внесения денежных средств на указанный Заказчиком </w:t>
      </w:r>
      <w:proofErr w:type="gramStart"/>
      <w:r w:rsidRPr="00320692">
        <w:rPr>
          <w:rFonts w:eastAsia="Microsoft YaHei"/>
          <w:sz w:val="24"/>
          <w:szCs w:val="24"/>
        </w:rPr>
        <w:t>счет:_</w:t>
      </w:r>
      <w:proofErr w:type="gramEnd"/>
      <w:r w:rsidRPr="00320692">
        <w:rPr>
          <w:rFonts w:eastAsia="Microsoft YaHei"/>
          <w:sz w:val="24"/>
          <w:szCs w:val="24"/>
        </w:rPr>
        <w:t>__________________________________________</w:t>
      </w:r>
    </w:p>
    <w:p w14:paraId="411AFA7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______________________________________________________________________</w:t>
      </w:r>
    </w:p>
    <w:p w14:paraId="4307ABEE"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____________________________________________________________________________________или предоставлением независимой гарантии Исполнителем, с которым заключается договор, при направлении Заказчику подписанного проекта договора до истечения срока на подписание договора со стороны участника закупки. Выбор способа обеспечения исполнения Договора осуществляется участником закупки.</w:t>
      </w:r>
    </w:p>
    <w:p w14:paraId="185B973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w:t>
      </w:r>
      <w:proofErr w:type="gramStart"/>
      <w:r w:rsidRPr="00320692">
        <w:rPr>
          <w:rFonts w:eastAsia="Microsoft YaHei"/>
          <w:sz w:val="24"/>
          <w:szCs w:val="24"/>
        </w:rPr>
        <w:t>3.Независимая</w:t>
      </w:r>
      <w:proofErr w:type="gramEnd"/>
      <w:r w:rsidRPr="00320692">
        <w:rPr>
          <w:rFonts w:eastAsia="Microsoft YaHei"/>
          <w:sz w:val="24"/>
          <w:szCs w:val="24"/>
        </w:rPr>
        <w:t xml:space="preserve"> гарантия должна быть оформлена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выдачи независимой гарантии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p>
    <w:p w14:paraId="0CC5C77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w:t>
      </w:r>
      <w:proofErr w:type="gramStart"/>
      <w:r w:rsidRPr="00320692">
        <w:rPr>
          <w:rFonts w:eastAsia="Microsoft YaHei"/>
          <w:sz w:val="24"/>
          <w:szCs w:val="24"/>
        </w:rPr>
        <w:t>4.Независимая</w:t>
      </w:r>
      <w:proofErr w:type="gramEnd"/>
      <w:r w:rsidRPr="00320692">
        <w:rPr>
          <w:rFonts w:eastAsia="Microsoft YaHei"/>
          <w:sz w:val="24"/>
          <w:szCs w:val="24"/>
        </w:rPr>
        <w:t xml:space="preserve"> гарантия должна быть выдана гарантом, в соответствии с требованиями части 1 статьи 45 Закона № 44-ФЗ.</w:t>
      </w:r>
    </w:p>
    <w:p w14:paraId="1A8204F0"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lastRenderedPageBreak/>
        <w:t xml:space="preserve">2.9.5. Независимая гарантия, предоставляемая в качестве обеспечения исполнения договора, должна быть составлена по типовой форме согласно приложению № 3 Постановления от 09.08.2022 № 1397 и соответствовать требованиям, </w:t>
      </w:r>
      <w:proofErr w:type="gramStart"/>
      <w:r w:rsidRPr="00320692">
        <w:rPr>
          <w:rFonts w:eastAsia="Microsoft YaHei"/>
          <w:sz w:val="24"/>
          <w:szCs w:val="24"/>
        </w:rPr>
        <w:t>предусмотренным  Постановления</w:t>
      </w:r>
      <w:proofErr w:type="gramEnd"/>
      <w:r w:rsidRPr="00320692">
        <w:rPr>
          <w:rFonts w:eastAsia="Microsoft YaHei"/>
          <w:sz w:val="24"/>
          <w:szCs w:val="24"/>
        </w:rPr>
        <w:t xml:space="preserve"> от 09.08.2022 № 1397.</w:t>
      </w:r>
    </w:p>
    <w:p w14:paraId="09042376"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2.9.6. Заказчик рассматривает поступившую в качестве обеспечения исполнения Договора независимую гарантию в срок не превышающий 3 (трех) рабочих дней со дня ее поступления.</w:t>
      </w:r>
    </w:p>
    <w:p w14:paraId="7ED12926"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Основанием для отказа в принятии Заказчиком независимой гарантии, предоставляемой в качестве обеспечения исполнения договора, является несоответствие независимой гарантии условиям, указанным в настоящем пункте Договора.</w:t>
      </w:r>
    </w:p>
    <w:p w14:paraId="39249B5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В случае отказа в принятии независимой гарантии, предоставляемой в качестве обеспечения исполнения Договора, Заказчик в течение 3 (трех) рабочих дней информирует в письменной форме или в форме электронного документа об этом лицо, предоставившее независимую гарантию, с указанием причин, послуживших основанием для отказа.</w:t>
      </w:r>
    </w:p>
    <w:p w14:paraId="4C68B1F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2.9.7.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678074F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2.9.8.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и в данном случае Исполнитель вправе предоставить Заказчику обеспечение исполнение Договора, уменьшенное на размер выполнения обязательств, предусмотренное Договором, взамен ранее предоставленного обеспечения исполнения Договора. </w:t>
      </w:r>
    </w:p>
    <w:p w14:paraId="4614544A" w14:textId="77777777" w:rsidR="00320692" w:rsidRPr="00320692" w:rsidRDefault="00320692" w:rsidP="00320692">
      <w:pPr>
        <w:autoSpaceDE w:val="0"/>
        <w:autoSpaceDN w:val="0"/>
        <w:adjustRightInd w:val="0"/>
        <w:ind w:firstLine="709"/>
        <w:contextualSpacing/>
        <w:jc w:val="both"/>
        <w:rPr>
          <w:rFonts w:eastAsia="Microsoft YaHei"/>
          <w:sz w:val="24"/>
          <w:szCs w:val="24"/>
        </w:rPr>
      </w:pPr>
      <w:proofErr w:type="gramStart"/>
      <w:r w:rsidRPr="00320692">
        <w:rPr>
          <w:rFonts w:eastAsia="Microsoft YaHei"/>
          <w:sz w:val="24"/>
          <w:szCs w:val="24"/>
        </w:rPr>
        <w:t>2.9.9 .</w:t>
      </w:r>
      <w:proofErr w:type="gramEnd"/>
      <w:r w:rsidRPr="00320692">
        <w:rPr>
          <w:rFonts w:eastAsia="Microsoft YaHei"/>
          <w:sz w:val="24"/>
          <w:szCs w:val="24"/>
        </w:rPr>
        <w:t>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14F280F0"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364939CD"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3. СРОКИ И УСЛОВИЯ ОКАЗАНИЯ УСЛУГИ</w:t>
      </w:r>
    </w:p>
    <w:p w14:paraId="323B334F"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3.1. Исполнитель обязуется оказать Услуги в полном объеме Заказчику в количестве и сроки, предусмотренные Договором.</w:t>
      </w:r>
    </w:p>
    <w:p w14:paraId="242C1C44" w14:textId="3C3285DF"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3.1. Исполнитель обязуется оказать Услуги с даты заключения настоящего Договора до </w:t>
      </w:r>
      <w:r w:rsidR="005906B4">
        <w:rPr>
          <w:rFonts w:eastAsia="Microsoft YaHei"/>
          <w:sz w:val="24"/>
          <w:szCs w:val="24"/>
        </w:rPr>
        <w:t xml:space="preserve">03 апреля </w:t>
      </w:r>
      <w:r w:rsidRPr="00320692">
        <w:rPr>
          <w:rFonts w:eastAsia="Microsoft YaHei"/>
          <w:sz w:val="24"/>
          <w:szCs w:val="24"/>
        </w:rPr>
        <w:t>2023 г. (включительно) в соответствии с Описанием услуг (Приложение № 1 к настоящему Договору).</w:t>
      </w:r>
    </w:p>
    <w:p w14:paraId="4B4529E1"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3.2. Заказчик осуществляет приемку оказанных услуг в течение 5 (пяти) рабочих дней с момента предоставления Исполнителем Заказчику всех документов, предусмотренных Приложением №1 к настоящему Договору.</w:t>
      </w:r>
    </w:p>
    <w:p w14:paraId="37647A06"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3.3. Сдача оказанных Услуг Исполнителем оформляется Актом сдачи - приемки оказанных услуг в 2 (двух) экземплярах, который подписывается Заказчиком в течение 3 (трех) рабочих дней с момента приемки оказанных Услуг.</w:t>
      </w:r>
    </w:p>
    <w:p w14:paraId="24AA177E"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3.4. В случае обнаружения в ходе приемки Услуг недостатков, выразившихся в несоответствии сроков, полноты объема или требованиям качества, указанным в Приложении № 1 «Описание Услуг» к настоящему Договору, Сторонами в течение 3 (трех) рабочих дней составляется двухсторонний акт с перечнем недостатков и сроками их устранения.</w:t>
      </w:r>
    </w:p>
    <w:p w14:paraId="2C53F20D"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3.5. Устранение недостатков осуществляется Исполнителем своими силами и за свой счет в сроки, указанные в акте, составленным Сторонами в соответствии с п. 3.4. настоящего Договора.</w:t>
      </w:r>
    </w:p>
    <w:p w14:paraId="2B7995D2"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3.6. Услуги Исполнителем считаются выполненными в полном объеме и в соответствии с условиями настоящего Договора с момента подписания Сторонами Акта сдачи - приемки оказанных услуг.</w:t>
      </w:r>
    </w:p>
    <w:p w14:paraId="72755C7F"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lastRenderedPageBreak/>
        <w:t>3.7. Заказчик имеет право предъявить Исполнителю претензию на качество Услуг в течение 10 (десяти) рабочих дней с момента подписания Сторонами Акта сдачи - приемки оказанных услуг, а Исполнитель обязан устранить недостатки в течение 10 (десяти) рабочих дней с момента получения претензии.</w:t>
      </w:r>
    </w:p>
    <w:p w14:paraId="1B6A71B8"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3.8. При возникновении между Заказчиком и Исполнителем спора о качестве оказанных Услуг по требованию любой из Сторон назначается экспертиза.</w:t>
      </w:r>
    </w:p>
    <w:p w14:paraId="5D9963C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Расходы на экспертизу несет Исполнитель, за исключением случаев, когда экспертизой установлено отсутствие нарушений Исполнителем настоящего Договора или причинной связи между действиями Исполнителя и обнаруженными недостатками.</w:t>
      </w:r>
    </w:p>
    <w:p w14:paraId="6096A60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0E6B8235" w14:textId="4671A40F"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3.9. Место оказания услуги – Тверская обл.</w:t>
      </w:r>
      <w:r w:rsidR="0037726F">
        <w:rPr>
          <w:rFonts w:eastAsia="Microsoft YaHei"/>
          <w:bCs/>
          <w:sz w:val="24"/>
          <w:szCs w:val="24"/>
        </w:rPr>
        <w:t>, г. Бологое.</w:t>
      </w:r>
    </w:p>
    <w:p w14:paraId="4D6ED8CF"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308067D3" w14:textId="77777777" w:rsidR="00320692" w:rsidRPr="00320692" w:rsidRDefault="00320692" w:rsidP="00320692">
      <w:pPr>
        <w:autoSpaceDE w:val="0"/>
        <w:autoSpaceDN w:val="0"/>
        <w:adjustRightInd w:val="0"/>
        <w:ind w:firstLine="709"/>
        <w:contextualSpacing/>
        <w:jc w:val="both"/>
        <w:rPr>
          <w:rFonts w:eastAsia="Microsoft YaHei"/>
          <w:b/>
          <w:sz w:val="24"/>
          <w:szCs w:val="24"/>
        </w:rPr>
      </w:pPr>
      <w:r w:rsidRPr="00320692">
        <w:rPr>
          <w:rFonts w:eastAsia="Microsoft YaHei"/>
          <w:b/>
          <w:sz w:val="24"/>
          <w:szCs w:val="24"/>
        </w:rPr>
        <w:t>4. ПРАВА И ОБЯЗАННОСТИ СТОРОН</w:t>
      </w:r>
    </w:p>
    <w:p w14:paraId="491BCF56" w14:textId="77777777" w:rsidR="00320692" w:rsidRPr="00320692" w:rsidRDefault="00320692" w:rsidP="00320692">
      <w:pPr>
        <w:autoSpaceDE w:val="0"/>
        <w:autoSpaceDN w:val="0"/>
        <w:adjustRightInd w:val="0"/>
        <w:ind w:firstLine="709"/>
        <w:contextualSpacing/>
        <w:jc w:val="both"/>
        <w:rPr>
          <w:rFonts w:eastAsia="Microsoft YaHei"/>
          <w:b/>
          <w:sz w:val="24"/>
          <w:szCs w:val="24"/>
        </w:rPr>
      </w:pPr>
      <w:r w:rsidRPr="00320692">
        <w:rPr>
          <w:rFonts w:eastAsia="Microsoft YaHei"/>
          <w:b/>
          <w:sz w:val="24"/>
          <w:szCs w:val="24"/>
        </w:rPr>
        <w:t>4.1. Исполнитель принимает на себя следующие обязательства:</w:t>
      </w:r>
    </w:p>
    <w:p w14:paraId="4AEDED3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4.1.1. Обеспечить высокий профессиональный уровень оказания Услуг в соответствии с Приложением № 1 «Описание Услуг» к настоящему Договору, в полном объеме, в установленные сроки и надлежащего качества.</w:t>
      </w:r>
    </w:p>
    <w:p w14:paraId="24B2EC3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4.1.2. Представлять по требованию Заказчика необходимую документацию, относящуюся к Услугам по настоящему Договору.</w:t>
      </w:r>
    </w:p>
    <w:p w14:paraId="7F1CD683"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4.1.3. Незамедлительно информировать (письменно) Заказчика об обстоятельствах, которые грозят качеству оказания Услуг, невозможности получить ожидаемые результаты, либо создают невыполнимость их исполнения в срок, установленный настоящим Договором.</w:t>
      </w:r>
    </w:p>
    <w:p w14:paraId="105E6C4F"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4.1.4. Назначить работника, ответственного за взаимодействие с Заказчиком в вопросах организации Услуг, с указанием фамилии, имени, отчества, должности, адреса электронной почты и номера телефона, в функции которого входит сопровождение настоящего Договора и оперативное решение всех возникающих вопросов, связанных с надлежащим оказанием Услуг по настоящему Договору.</w:t>
      </w:r>
    </w:p>
    <w:p w14:paraId="116DCAF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4.1.5. Не позднее дня, следующего за днем оказания Услуг, предоставить Заказчику Акт сдачи-приемки оказанных Услуг и счет-фактуру.</w:t>
      </w:r>
    </w:p>
    <w:p w14:paraId="3C1075BE" w14:textId="77777777" w:rsidR="00320692" w:rsidRPr="00320692" w:rsidRDefault="00320692" w:rsidP="00320692">
      <w:pPr>
        <w:autoSpaceDE w:val="0"/>
        <w:autoSpaceDN w:val="0"/>
        <w:adjustRightInd w:val="0"/>
        <w:ind w:firstLine="709"/>
        <w:contextualSpacing/>
        <w:jc w:val="both"/>
        <w:rPr>
          <w:rFonts w:eastAsia="Microsoft YaHei"/>
          <w:b/>
          <w:sz w:val="24"/>
          <w:szCs w:val="24"/>
        </w:rPr>
      </w:pPr>
      <w:r w:rsidRPr="00320692">
        <w:rPr>
          <w:rFonts w:eastAsia="Microsoft YaHei"/>
          <w:b/>
          <w:sz w:val="24"/>
          <w:szCs w:val="24"/>
        </w:rPr>
        <w:t>4.2. Исполнитель имеет право:</w:t>
      </w:r>
    </w:p>
    <w:p w14:paraId="5E81D835"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4.2.1. Привлечь к исполнению своих обязательств по настоящему Договору других лиц - соисполнителей, обладающих специальными знаниями, навыками, квалификацией, специальным оборудованием и т.п., по видам (содержанию) Услуг, предусмотренных настоящим Договором. При этом Исполнитель несет ответственность перед Заказчиком за неисполнение или ненадлежащее исполнение обязательств соисполнителями.</w:t>
      </w:r>
    </w:p>
    <w:p w14:paraId="36504F75"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Привлечение соисполнителей не влечет изменение цены настоящего Договора и/или объемов Услуг по настоящему Договору.</w:t>
      </w:r>
    </w:p>
    <w:p w14:paraId="42050C0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4.2.2. Требовать своевременного подписания Заказчиком Акта сдачи-приемки оказанных Услуг при надлежащем исполнении условий настоящего Договора.</w:t>
      </w:r>
    </w:p>
    <w:p w14:paraId="56AC32A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4.2.3. Требовать своевременной оплаты оказанных Услуг в соответствии с условиями настоящего Договора.</w:t>
      </w:r>
    </w:p>
    <w:p w14:paraId="2720FC87" w14:textId="77777777" w:rsidR="00320692" w:rsidRPr="00320692" w:rsidRDefault="00320692" w:rsidP="00320692">
      <w:pPr>
        <w:autoSpaceDE w:val="0"/>
        <w:autoSpaceDN w:val="0"/>
        <w:adjustRightInd w:val="0"/>
        <w:ind w:firstLine="709"/>
        <w:contextualSpacing/>
        <w:jc w:val="both"/>
        <w:rPr>
          <w:rFonts w:eastAsia="Microsoft YaHei"/>
          <w:b/>
          <w:sz w:val="24"/>
          <w:szCs w:val="24"/>
        </w:rPr>
      </w:pPr>
      <w:r w:rsidRPr="00320692">
        <w:rPr>
          <w:rFonts w:eastAsia="Microsoft YaHei"/>
          <w:b/>
          <w:sz w:val="24"/>
          <w:szCs w:val="24"/>
        </w:rPr>
        <w:t>4.3. Заказчик принимает на себя следующие обязательства:</w:t>
      </w:r>
    </w:p>
    <w:p w14:paraId="37848D2D" w14:textId="77777777" w:rsidR="00320692" w:rsidRPr="00320692" w:rsidRDefault="00320692" w:rsidP="00320692">
      <w:pPr>
        <w:autoSpaceDE w:val="0"/>
        <w:autoSpaceDN w:val="0"/>
        <w:adjustRightInd w:val="0"/>
        <w:ind w:firstLine="709"/>
        <w:contextualSpacing/>
        <w:jc w:val="both"/>
        <w:rPr>
          <w:rFonts w:eastAsia="Microsoft YaHei"/>
          <w:b/>
          <w:sz w:val="24"/>
          <w:szCs w:val="24"/>
        </w:rPr>
      </w:pPr>
      <w:r w:rsidRPr="00320692">
        <w:rPr>
          <w:rFonts w:eastAsia="Microsoft YaHei"/>
          <w:sz w:val="24"/>
          <w:szCs w:val="24"/>
        </w:rPr>
        <w:t>4.3.1. Своевременно предоставить Исполнителю информацию, необходимую для исполнения Договора.</w:t>
      </w:r>
    </w:p>
    <w:p w14:paraId="7328D1C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4.3.2. Принять оказанные Услуги в сроки и в порядке, которые предусмотрены настоящим Договором, с участием Исполнителя на соответствие их объема и качества требованиям настоящего Договора (Приложение № 1 к настоящему Договору), а при обнаружении отступлений от настоящего Договора или иных недостатков в оказанных Услугах немедленно заявить об этом Исполнителю.</w:t>
      </w:r>
    </w:p>
    <w:p w14:paraId="0004EF14"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4.3.3. Своевременно и в полном объеме производить оплату оказанных Услуг в размере, порядке и в сроки, предусмотренные настоящим Договором.</w:t>
      </w:r>
    </w:p>
    <w:p w14:paraId="58548AD6" w14:textId="77777777" w:rsidR="00320692" w:rsidRPr="00320692" w:rsidRDefault="00320692" w:rsidP="00320692">
      <w:pPr>
        <w:autoSpaceDE w:val="0"/>
        <w:autoSpaceDN w:val="0"/>
        <w:adjustRightInd w:val="0"/>
        <w:ind w:firstLine="709"/>
        <w:contextualSpacing/>
        <w:jc w:val="both"/>
        <w:rPr>
          <w:rFonts w:eastAsia="Microsoft YaHei"/>
          <w:b/>
          <w:sz w:val="24"/>
          <w:szCs w:val="24"/>
        </w:rPr>
      </w:pPr>
      <w:r w:rsidRPr="00320692">
        <w:rPr>
          <w:rFonts w:eastAsia="Microsoft YaHei"/>
          <w:b/>
          <w:sz w:val="24"/>
          <w:szCs w:val="24"/>
        </w:rPr>
        <w:t>4.4. Заказчик имеет право:</w:t>
      </w:r>
    </w:p>
    <w:p w14:paraId="3E5F12E7"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lastRenderedPageBreak/>
        <w:t>4.4.1. Контролировать ход и качество оказания Услуг Исполнителем в любое время на любом этапе, не вмешиваясь в хозяйственную деятельность Исполнителя.</w:t>
      </w:r>
    </w:p>
    <w:p w14:paraId="6065037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4.4.2. Требовать от Исполнителя надлежащего исполнения условий настоящего Договора.</w:t>
      </w:r>
    </w:p>
    <w:p w14:paraId="1E435E2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4.4.3. Принимать необходимые меры для устранения Исполнителем выявленных недостатков при приемке оказанных Услуг.</w:t>
      </w:r>
    </w:p>
    <w:p w14:paraId="1980ABAF"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4.4.4. Требовать возмещения убытков, причиненных по вине Исполнителя.</w:t>
      </w:r>
    </w:p>
    <w:p w14:paraId="7847090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4.4.5. Для проверки соответствия качества оказываемых Услуг требованиям, установленным настоящим Договором, Заказчик вправе привлекать независимых экспертов.</w:t>
      </w:r>
    </w:p>
    <w:p w14:paraId="58332591"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3D35109B"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 xml:space="preserve">5. ОТВЕТСТВЕННОСТЬ СТОРОН. </w:t>
      </w:r>
    </w:p>
    <w:p w14:paraId="37CAD77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5.1. Стороны несут ответственность за неисполнение или ненадлежащее исполнение своих обязательств по Договору в соответствии с </w:t>
      </w:r>
      <w:proofErr w:type="gramStart"/>
      <w:r w:rsidRPr="00320692">
        <w:rPr>
          <w:rFonts w:eastAsia="Microsoft YaHei"/>
          <w:sz w:val="24"/>
          <w:szCs w:val="24"/>
        </w:rPr>
        <w:t>Договором  нарушение</w:t>
      </w:r>
      <w:proofErr w:type="gramEnd"/>
      <w:r w:rsidRPr="00320692">
        <w:rPr>
          <w:rFonts w:eastAsia="Microsoft YaHei"/>
          <w:sz w:val="24"/>
          <w:szCs w:val="24"/>
        </w:rPr>
        <w:t xml:space="preserve"> условий настоящего Договора и законодательством Российской Федерации.</w:t>
      </w:r>
    </w:p>
    <w:p w14:paraId="7BB98D54"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sz w:val="24"/>
          <w:szCs w:val="24"/>
        </w:rPr>
        <w:t>5.2.</w:t>
      </w:r>
      <w:r w:rsidRPr="00320692">
        <w:rPr>
          <w:rFonts w:eastAsia="Microsoft YaHei"/>
          <w:bCs/>
          <w:sz w:val="24"/>
          <w:szCs w:val="24"/>
        </w:rPr>
        <w:t xml:space="preserve">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w:t>
      </w:r>
    </w:p>
    <w:p w14:paraId="186FD531"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К Исполнителю, не исполнившему или ненадлежащим образом исполнившему обязательство по договору, в случае представления таким Исполнителем документов, выданных </w:t>
      </w:r>
      <w:proofErr w:type="gramStart"/>
      <w:r w:rsidRPr="00320692">
        <w:rPr>
          <w:rFonts w:eastAsia="Microsoft YaHei"/>
          <w:bCs/>
          <w:sz w:val="24"/>
          <w:szCs w:val="24"/>
        </w:rPr>
        <w:t>органами</w:t>
      </w:r>
      <w:proofErr w:type="gramEnd"/>
      <w:r w:rsidRPr="00320692">
        <w:rPr>
          <w:rFonts w:eastAsia="Microsoft YaHei"/>
          <w:bCs/>
          <w:sz w:val="24"/>
          <w:szCs w:val="24"/>
        </w:rPr>
        <w:t xml:space="preserve"> уполномоченными засвидетельствовать обстоятельства непреодолимой силы, подтверждающих, что надлежащее исполнение договора оказалось невозможным вследствие непреодолимой силы, то есть чрезвычайных и непредотвратимых при данных условиях обстоятельств, требование об уплате неустоек (штрафов, пеней) не предъявляется.</w:t>
      </w:r>
    </w:p>
    <w:p w14:paraId="15526E14"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5.3. Пеня начисляется за каждый день просрочки исполнения Исполнителем обязательства, предусмотренного договором, начиная со дня, следующего после дня установленного договором срока исполнения обязательств,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14:paraId="1655AE5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5.4. Штрафы начисляются за неисполнение или ненадлежащее исполнение Исполнителем обязательств, предусмотренных настоящим Договором, за исключением просрочки исполнения Исполнителем обязательств (в том числе гарантийного обязательства), предусмотренных Договором.</w:t>
      </w:r>
    </w:p>
    <w:p w14:paraId="700EE8FE"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5.</w:t>
      </w:r>
      <w:proofErr w:type="gramStart"/>
      <w:r w:rsidRPr="00320692">
        <w:rPr>
          <w:rFonts w:eastAsia="Microsoft YaHei"/>
          <w:sz w:val="24"/>
          <w:szCs w:val="24"/>
        </w:rPr>
        <w:t>5.Размер</w:t>
      </w:r>
      <w:proofErr w:type="gramEnd"/>
      <w:r w:rsidRPr="00320692">
        <w:rPr>
          <w:rFonts w:eastAsia="Microsoft YaHei"/>
          <w:sz w:val="24"/>
          <w:szCs w:val="24"/>
        </w:rPr>
        <w:t xml:space="preserve"> штрафа устанавливается настоящим Договором, в виде фиксированной суммы, в том числе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 </w:t>
      </w:r>
    </w:p>
    <w:p w14:paraId="070D55DB"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sz w:val="24"/>
          <w:szCs w:val="24"/>
        </w:rPr>
        <w:t>5.5.1.</w:t>
      </w:r>
      <w:r w:rsidRPr="00320692">
        <w:rPr>
          <w:rFonts w:eastAsia="Microsoft YaHei"/>
          <w:bCs/>
          <w:sz w:val="24"/>
          <w:szCs w:val="24"/>
        </w:rPr>
        <w:t xml:space="preserve"> За каждый факт неисполнения или ненадлежащего исполнения Исполнителем обязательств, предусмотренных </w:t>
      </w:r>
      <w:r w:rsidRPr="00320692">
        <w:rPr>
          <w:rFonts w:eastAsia="Microsoft YaHei"/>
          <w:sz w:val="24"/>
          <w:szCs w:val="24"/>
        </w:rPr>
        <w:t>договором</w:t>
      </w:r>
      <w:r w:rsidRPr="00320692">
        <w:rPr>
          <w:rFonts w:eastAsia="Microsoft YaHei"/>
          <w:bCs/>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10 (десять) процентов цены договора (этапа), что составляет___________________</w:t>
      </w:r>
      <w:proofErr w:type="gramStart"/>
      <w:r w:rsidRPr="00320692">
        <w:rPr>
          <w:rFonts w:eastAsia="Microsoft YaHei"/>
          <w:bCs/>
          <w:sz w:val="24"/>
          <w:szCs w:val="24"/>
        </w:rPr>
        <w:t>_ .</w:t>
      </w:r>
      <w:proofErr w:type="gramEnd"/>
    </w:p>
    <w:p w14:paraId="25A37685"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5.5.2. За каждый факт неисполнения или ненадлежащего исполнения Исполнителем обязательств, предусмотренных договором, заключенным с победителем закупки, предложившим наиболее высокую цену за право заключения договора, размер штрафа рассчитывается в порядке, (в том числе гарантийного обязательства), предусмотренных договором, и устанавливается в виде фиксированной суммы, определяемой в следующем порядке: 10 (десять) процентов начальной (максимальной) цены договора.</w:t>
      </w:r>
    </w:p>
    <w:p w14:paraId="0B069C7E"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sz w:val="24"/>
          <w:szCs w:val="24"/>
        </w:rPr>
        <w:t> 5.5.3. </w:t>
      </w:r>
      <w:r w:rsidRPr="00320692">
        <w:rPr>
          <w:rFonts w:eastAsia="Microsoft YaHei"/>
          <w:bCs/>
          <w:sz w:val="24"/>
          <w:szCs w:val="24"/>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виде фиксированной суммы в размере 1 000 (одна тысяча) рублей.</w:t>
      </w:r>
    </w:p>
    <w:p w14:paraId="17AE4EE4"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lastRenderedPageBreak/>
        <w:t>5.6. Общая сумма начисленной неустойки (штрафов, пеней) за неисполнение или ненадлежащее исполнение Исполнителем обязательств, предусмотренных настоящим Договором, не может превышать цену настоящего Договора.</w:t>
      </w:r>
    </w:p>
    <w:p w14:paraId="15152E63"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sz w:val="24"/>
          <w:szCs w:val="24"/>
        </w:rPr>
        <w:t>5.7.</w:t>
      </w:r>
      <w:r w:rsidRPr="00320692">
        <w:rPr>
          <w:rFonts w:eastAsia="Microsoft YaHei"/>
          <w:bCs/>
          <w:sz w:val="24"/>
          <w:szCs w:val="24"/>
        </w:rPr>
        <w:t xml:space="preserve"> Сторона освобождается от уплаты неустойки (штрафа, пени), если докажет, документально подтвердив,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или в связи с мобилизацией в Российской Федерации в период срока действия Указа Президента Российской Федерации от 21 сентября 2022 г. № 647 </w:t>
      </w:r>
      <w:proofErr w:type="gramStart"/>
      <w:r w:rsidRPr="00320692">
        <w:rPr>
          <w:rFonts w:eastAsia="Microsoft YaHei"/>
          <w:bCs/>
          <w:sz w:val="24"/>
          <w:szCs w:val="24"/>
        </w:rPr>
        <w:t>« Об</w:t>
      </w:r>
      <w:proofErr w:type="gramEnd"/>
      <w:r w:rsidRPr="00320692">
        <w:rPr>
          <w:rFonts w:eastAsia="Microsoft YaHei"/>
          <w:bCs/>
          <w:sz w:val="24"/>
          <w:szCs w:val="24"/>
        </w:rPr>
        <w:t xml:space="preserve"> объявлении частичной мобилизации».</w:t>
      </w:r>
    </w:p>
    <w:p w14:paraId="68A15039"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5.8.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услуги, предусмотренные договором, при этом Заказчик обязан обеспечить приемку оказанной услуги.</w:t>
      </w:r>
    </w:p>
    <w:p w14:paraId="0F8F86C2"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5.9.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1031711C"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5.10.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p>
    <w:p w14:paraId="53CCEE3A"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Размер штрафа устанавливается договором в виде фиксированной суммы или процентном отношении.</w:t>
      </w:r>
    </w:p>
    <w:p w14:paraId="77DC039B"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в размере 1 000 (одна тысяча) рублей</w:t>
      </w:r>
    </w:p>
    <w:p w14:paraId="4E8337A9"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5.11.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1AFB2D0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5.12. Уплата неустойки не освобождает Стороны от выполнения своих обязательств.</w:t>
      </w:r>
    </w:p>
    <w:p w14:paraId="30FB4F3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5.13. В случаях, не предусмотренных настоящим Договором, ответственность Сторон определяется в соответствии с законодательством Российской Федерации.</w:t>
      </w:r>
    </w:p>
    <w:p w14:paraId="3419E8FD"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610BF1BF"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2246234D"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6. ОСНОВАНИЯ И ПОРЯДОК РАСТОРЖЕНИЯ ДОГОВОРА</w:t>
      </w:r>
    </w:p>
    <w:p w14:paraId="77C4FE90"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6.1. Настоящий Договор может быть расторгнут по соглашению Сторон, по решению суда либо в случае одностороннего отказа Стороны настоящего Договора от исполнения настоящего Договора в соответствии с гражданским законодательством.</w:t>
      </w:r>
    </w:p>
    <w:p w14:paraId="5B66BFF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6.2. Заказчик вправе в одностороннем порядке отказаться от исполнения настоящего Договора в случае, если:</w:t>
      </w:r>
    </w:p>
    <w:p w14:paraId="0FE0397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6.2.1. Исполнитель не приступает к исполнению настоящего Договора в течение 20 (двадцати) календарных дней с момента начала оказания услуг, указанных в Приложении №1.</w:t>
      </w:r>
    </w:p>
    <w:p w14:paraId="280A051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6.2.2. Исполнитель оказывает Услуги ненадлежащего качества с недостатками, которые не могут быть устранены в приемлемый для Заказчика срок;</w:t>
      </w:r>
    </w:p>
    <w:p w14:paraId="2372224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6.2.3. Исполнитель нарушает сроки оказания Услуг.</w:t>
      </w:r>
    </w:p>
    <w:p w14:paraId="6C9A500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Заказчик вправе провести экспертизу оказанной услуги с привлечением, экспертных организаций до принятия решения об одностороннем отказе от исполнения договора. </w:t>
      </w:r>
    </w:p>
    <w:p w14:paraId="76FD83B2"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Исполнителю по адресу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решения Заказчика об одностороннем отказе от исполнения договора.</w:t>
      </w:r>
    </w:p>
    <w:p w14:paraId="76B22B70"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lastRenderedPageBreak/>
        <w:t>6.3. 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Исполнителя об одностороннем отказе от исполнения договора.</w:t>
      </w:r>
    </w:p>
    <w:p w14:paraId="2C39578F"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Датой надлежащего уведомления признается:</w:t>
      </w:r>
    </w:p>
    <w:p w14:paraId="2EE0C3C5"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а) дата получения Заказчиком подтверждения о вручении Исполнителю решения Заказчика об одностороннем отказе от исполнения договора;</w:t>
      </w:r>
    </w:p>
    <w:p w14:paraId="7FC32698"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Исполнителю, указанная в системе отслеживания почтовых отправлений.</w:t>
      </w:r>
    </w:p>
    <w:p w14:paraId="7CAC80BD"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6.4. 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Исполнителя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Исполнитель </w:t>
      </w:r>
      <w:proofErr w:type="gramStart"/>
      <w:r w:rsidRPr="00320692">
        <w:rPr>
          <w:rFonts w:eastAsia="Microsoft YaHei"/>
          <w:bCs/>
          <w:sz w:val="24"/>
          <w:szCs w:val="24"/>
        </w:rPr>
        <w:t>обязан  компенсировать</w:t>
      </w:r>
      <w:proofErr w:type="gramEnd"/>
      <w:r w:rsidRPr="00320692">
        <w:rPr>
          <w:rFonts w:eastAsia="Microsoft YaHei"/>
          <w:bCs/>
          <w:sz w:val="24"/>
          <w:szCs w:val="24"/>
        </w:rPr>
        <w:t xml:space="preserve"> Заказчику затраты на проведение экспертизы в соответствии с пунктом 6.2. настоящего Договора, послужившей основанием для принятия решения об одностороннем отказе от исполнения Договора.  </w:t>
      </w:r>
    </w:p>
    <w:p w14:paraId="00D3C5AE"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6.8. Заказчик обязан принять решение об одностороннем отказе от исполнения договора в случаях, если в ходе исполнения договора установлено, что Исполнитель не 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14:paraId="575350CB"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6.9.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отдельного вида обязательств.</w:t>
      </w:r>
    </w:p>
    <w:p w14:paraId="324F5882"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Исполнитель обязан отменить не вступившее в силу решение об одностороннем отказе от исполнения договора, если в течение 5 (пяти)дней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29035396"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6.10.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фактически понесенных расходов (убытков, ущерба), непосредственно обусловленных обстоятельствами, являющимися основанием для принятия решения об одностороннем отказе от исполнения договора, а также возмещения Заказчику суммы (разницы) между ценой расторгнутого договора и ценой заключенного договора.</w:t>
      </w:r>
    </w:p>
    <w:p w14:paraId="7FAA6B9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6.11. Сторона, которой направлено предложение о расторжении настоящего Договора по соглашению сторон, должна дать письменный ответ по существу вопроса в срок, не превышающий 5 (пять) календарных дней, с даты его получения.</w:t>
      </w:r>
    </w:p>
    <w:p w14:paraId="47EE98B6"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6.12. Расторжение Договора по соглашению сторон производится путем подписания Сторонами соответствующего соглашения о расторжении.</w:t>
      </w:r>
    </w:p>
    <w:p w14:paraId="27654693"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6.13. В случае расторжения Договора Стороны производят сверку расчетов, с подписанием соответствующего акта.</w:t>
      </w:r>
    </w:p>
    <w:p w14:paraId="735141AD"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0F51869B" w14:textId="77777777" w:rsidR="00320692" w:rsidRPr="00320692" w:rsidRDefault="00320692" w:rsidP="00320692">
      <w:pPr>
        <w:autoSpaceDE w:val="0"/>
        <w:autoSpaceDN w:val="0"/>
        <w:adjustRightInd w:val="0"/>
        <w:ind w:firstLine="709"/>
        <w:contextualSpacing/>
        <w:jc w:val="both"/>
        <w:rPr>
          <w:rFonts w:eastAsia="Microsoft YaHei"/>
          <w:b/>
          <w:sz w:val="24"/>
          <w:szCs w:val="24"/>
        </w:rPr>
      </w:pPr>
      <w:r w:rsidRPr="00320692">
        <w:rPr>
          <w:rFonts w:eastAsia="Microsoft YaHei"/>
          <w:b/>
          <w:sz w:val="24"/>
          <w:szCs w:val="24"/>
        </w:rPr>
        <w:t>7. АНТИКОРРУПЦИОННАЯ ОГОВОРКА</w:t>
      </w:r>
    </w:p>
    <w:p w14:paraId="45A5AC6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FD462F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w:t>
      </w:r>
      <w:r w:rsidRPr="00320692">
        <w:rPr>
          <w:rFonts w:eastAsia="Microsoft YaHei"/>
          <w:sz w:val="24"/>
          <w:szCs w:val="24"/>
        </w:rPr>
        <w:lastRenderedPageBreak/>
        <w:t>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1E6166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При исполнении своих обязательств по настоящему Договору, Стороны, их аффилированные лица, работники или уполномоченные лица, обязаны принимать меры по недопущению любой возможности возникновения конфликта интересов и/или урегулированию возникшего конфликта интересов.</w:t>
      </w:r>
    </w:p>
    <w:p w14:paraId="42F6DB9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7.2.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13540096"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7.3.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18A73936"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624A815D"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8.ЗАВЕРЕНИЕ ОБ ОБСТОЯТЕЛЬСТВАХ</w:t>
      </w:r>
    </w:p>
    <w:p w14:paraId="5F51C831" w14:textId="77777777" w:rsidR="00320692" w:rsidRPr="00320692" w:rsidRDefault="00320692" w:rsidP="00320692">
      <w:pPr>
        <w:autoSpaceDE w:val="0"/>
        <w:autoSpaceDN w:val="0"/>
        <w:adjustRightInd w:val="0"/>
        <w:ind w:firstLine="709"/>
        <w:contextualSpacing/>
        <w:jc w:val="both"/>
        <w:rPr>
          <w:rFonts w:eastAsia="Microsoft YaHei"/>
          <w:bCs/>
          <w:i/>
          <w:iCs/>
          <w:sz w:val="24"/>
          <w:szCs w:val="24"/>
          <w:u w:val="single"/>
        </w:rPr>
      </w:pPr>
      <w:r w:rsidRPr="00320692">
        <w:rPr>
          <w:rFonts w:eastAsia="Microsoft YaHei"/>
          <w:i/>
          <w:iCs/>
          <w:sz w:val="24"/>
          <w:szCs w:val="24"/>
        </w:rPr>
        <w:t xml:space="preserve">(в случае, если услуга </w:t>
      </w:r>
      <w:r w:rsidRPr="00320692">
        <w:rPr>
          <w:rFonts w:eastAsia="Microsoft YaHei"/>
          <w:i/>
          <w:sz w:val="24"/>
          <w:szCs w:val="24"/>
        </w:rPr>
        <w:t xml:space="preserve">в соответствии с пп.4 п.2 </w:t>
      </w:r>
      <w:proofErr w:type="spellStart"/>
      <w:r w:rsidRPr="00320692">
        <w:rPr>
          <w:rFonts w:eastAsia="Microsoft YaHei"/>
          <w:i/>
          <w:sz w:val="24"/>
          <w:szCs w:val="24"/>
        </w:rPr>
        <w:t>ст</w:t>
      </w:r>
      <w:proofErr w:type="spellEnd"/>
      <w:r w:rsidRPr="00320692">
        <w:rPr>
          <w:rFonts w:eastAsia="Microsoft YaHei"/>
          <w:i/>
          <w:sz w:val="24"/>
          <w:szCs w:val="24"/>
        </w:rPr>
        <w:t xml:space="preserve"> 149 НК РФ</w:t>
      </w:r>
      <w:r w:rsidRPr="00320692">
        <w:rPr>
          <w:rFonts w:eastAsia="Microsoft YaHei"/>
          <w:i/>
          <w:iCs/>
          <w:sz w:val="24"/>
          <w:szCs w:val="24"/>
        </w:rPr>
        <w:t xml:space="preserve"> НДС не облагается, либо </w:t>
      </w:r>
      <w:proofErr w:type="gramStart"/>
      <w:r w:rsidRPr="00320692">
        <w:rPr>
          <w:rFonts w:eastAsia="Microsoft YaHei"/>
          <w:i/>
          <w:iCs/>
          <w:sz w:val="24"/>
          <w:szCs w:val="24"/>
        </w:rPr>
        <w:t>исполнитель  применяет</w:t>
      </w:r>
      <w:proofErr w:type="gramEnd"/>
      <w:r w:rsidRPr="00320692">
        <w:rPr>
          <w:rFonts w:eastAsia="Microsoft YaHei"/>
          <w:i/>
          <w:iCs/>
          <w:sz w:val="24"/>
          <w:szCs w:val="24"/>
        </w:rPr>
        <w:t xml:space="preserve"> упрощенную систему налогообложения, положения настоящего раздела, в части касающейся НДС, не применяются</w:t>
      </w:r>
      <w:r w:rsidRPr="00320692">
        <w:rPr>
          <w:rFonts w:eastAsia="Microsoft YaHei"/>
          <w:i/>
          <w:sz w:val="24"/>
          <w:szCs w:val="24"/>
        </w:rPr>
        <w:t>)</w:t>
      </w:r>
    </w:p>
    <w:p w14:paraId="5F79DFD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8.1. </w:t>
      </w:r>
      <w:proofErr w:type="gramStart"/>
      <w:r w:rsidRPr="00320692">
        <w:rPr>
          <w:rFonts w:eastAsia="Microsoft YaHei"/>
          <w:sz w:val="24"/>
          <w:szCs w:val="24"/>
        </w:rPr>
        <w:t>Исполнитель  дает</w:t>
      </w:r>
      <w:proofErr w:type="gramEnd"/>
      <w:r w:rsidRPr="00320692">
        <w:rPr>
          <w:rFonts w:eastAsia="Microsoft YaHei"/>
          <w:sz w:val="24"/>
          <w:szCs w:val="24"/>
        </w:rPr>
        <w:t xml:space="preserve"> свое согласие на раскрытие информации об Исполнителе, составляющей налоговую тайну, в том числе, но не ограничиваясь, о наличии признаков несформированного источника по цепочке исполнителей (соисполнителей) услуг для принятия к вычету сумм НДС по операциям с участием Исполнителя, ставшей известной Заказчику из договорных отношений с Исполнителем и (или) из других источников за период с 01.01.2023. Исполнитель дает свое согласие на публикацию такой информации в телекоммуникационной сети Интернет.</w:t>
      </w:r>
    </w:p>
    <w:p w14:paraId="618DCF84"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8.2. исполнитель заверяет Заказчика о том, что:</w:t>
      </w:r>
    </w:p>
    <w:p w14:paraId="185ED79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является юридическим лицом, надлежащим образом учрежденным и законно действующим в соответствии с законодательством Российской Федерации, является добросовестным налогоплательщиком и исполняет свои налоговые обязательства перед бюджетом в полном объеме, при этом не использует никаких схем для уклонения от уплаты налогов, не является фирмой однодневкой и не вступает в договорные отношения с фирмами-однодневками;</w:t>
      </w:r>
    </w:p>
    <w:p w14:paraId="09809CA3"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в зависимости от применяемой им системы налогообложения </w:t>
      </w:r>
      <w:proofErr w:type="gramStart"/>
      <w:r w:rsidRPr="00320692">
        <w:rPr>
          <w:rFonts w:eastAsia="Microsoft YaHei"/>
          <w:sz w:val="24"/>
          <w:szCs w:val="24"/>
        </w:rPr>
        <w:t>Исполнителем  уплачиваются</w:t>
      </w:r>
      <w:proofErr w:type="gramEnd"/>
      <w:r w:rsidRPr="00320692">
        <w:rPr>
          <w:rFonts w:eastAsia="Microsoft YaHei"/>
          <w:sz w:val="24"/>
          <w:szCs w:val="24"/>
        </w:rPr>
        <w:t xml:space="preserve"> все налоги и сборы в соответствии с законодательством Российской Федерации, в том числе уплачивается НДС;</w:t>
      </w:r>
    </w:p>
    <w:p w14:paraId="2605CD3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все операции Исполнителя по оказанию услуг, связанные с исполнением обязательств по Договору, полностью отражены в первичной документации Исполнителя, в бухгалтерской, </w:t>
      </w:r>
      <w:r w:rsidRPr="00320692">
        <w:rPr>
          <w:rFonts w:eastAsia="Microsoft YaHei"/>
          <w:sz w:val="24"/>
          <w:szCs w:val="24"/>
        </w:rPr>
        <w:lastRenderedPageBreak/>
        <w:t>налоговой, статистической и любой иной отчётности, обязанность по ведению которой возлагается на Исполнителя;</w:t>
      </w:r>
    </w:p>
    <w:p w14:paraId="479E931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Исполнитель отражает в налоговой отчетности НДС, уплаченный Заказчиком в составе цены услуг;</w:t>
      </w:r>
    </w:p>
    <w:p w14:paraId="297CD615"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предоставит Заказчику достоверные, полностью соответствующие законодательству Российской Федерации первичные документы, которыми оформляется передача (отгрузка) товара, выполнение работ, оказание услуг по Договору (включая, но не ограничиваясь, </w:t>
      </w:r>
      <w:r w:rsidRPr="00320692">
        <w:rPr>
          <w:rFonts w:eastAsia="Microsoft YaHei"/>
          <w:sz w:val="24"/>
          <w:szCs w:val="24"/>
        </w:rPr>
        <w:br/>
        <w:t xml:space="preserve">счета-фактуры, в соответствии со статьями 168 - 169 Налогового кодекса Российской Федерации, универсальный передаточный документ, товарные накладные по форме </w:t>
      </w:r>
      <w:r w:rsidRPr="00320692">
        <w:rPr>
          <w:rFonts w:eastAsia="Microsoft YaHei"/>
          <w:sz w:val="24"/>
          <w:szCs w:val="24"/>
        </w:rPr>
        <w:br/>
        <w:t>ТОРГ-12, товарно-транспортные накладные, спецификации, акты приема-передачи и т.д.);</w:t>
      </w:r>
    </w:p>
    <w:p w14:paraId="352DB47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предоставит по первому требованию Заказчика или налоговых органов (в том числе при проведении встречной налоговой проверки), надлежащим образом заверенные копии документов, относящихся к передаче (отгрузке) товара, выполнению работ, оказанию услуг по Договору и подтверждающих гарантии, указанные в настоящем пункте Договора, в срок, не превышающий 5 (пять) рабочих дней с момента получения соответствующего запроса </w:t>
      </w:r>
      <w:r w:rsidRPr="00320692">
        <w:rPr>
          <w:rFonts w:eastAsia="Microsoft YaHei"/>
          <w:sz w:val="24"/>
          <w:szCs w:val="24"/>
        </w:rPr>
        <w:br/>
        <w:t>от Заказчика или налогового органа;</w:t>
      </w:r>
    </w:p>
    <w:p w14:paraId="357185C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предоставит по первому требованию Заказчика справку из налоговых органов об исполнении обязанности по уплате налогов, сборов, пеней, штрафов, процентов не позднее 15 (пятнадцати) рабочих дней с момента получения соответствующего требования </w:t>
      </w:r>
      <w:r w:rsidRPr="00320692">
        <w:rPr>
          <w:rFonts w:eastAsia="Microsoft YaHei"/>
          <w:sz w:val="24"/>
          <w:szCs w:val="24"/>
        </w:rPr>
        <w:br/>
        <w:t>от Заказчика;</w:t>
      </w:r>
    </w:p>
    <w:p w14:paraId="5F264536"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предоставил в территориальный налоговый орган по месту своей регистрации Согласие на признание сведений, составляющих налоговую тайну, общедоступными, в соответствии с подпунктом 1 пункта 1 статьи 102 Налогового кодекса Российской Федерации по форме, утвержденной Приказом ФНС России от 15 ноября 2016 г. № ММВ-7-17/615@, в отношении сведений о наличии (урегулировании/неурегулировании) несформированного источника по цепочке исполнителей услуг для принятия к вычету сумм НДС сроком действий с начала календарного квартала, в котором заключен Договор, бессрочно.</w:t>
      </w:r>
    </w:p>
    <w:p w14:paraId="5A3A169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8.3. При получении уведомления от Заказчика о наличии сведений о несформированном по цепочке хозяйственных операций с участием </w:t>
      </w:r>
      <w:r w:rsidRPr="00320692">
        <w:rPr>
          <w:rFonts w:eastAsia="Microsoft YaHei"/>
          <w:b/>
          <w:sz w:val="24"/>
          <w:szCs w:val="24"/>
        </w:rPr>
        <w:t xml:space="preserve">Исполнителя </w:t>
      </w:r>
      <w:r w:rsidRPr="00320692">
        <w:rPr>
          <w:rFonts w:eastAsia="Microsoft YaHei"/>
          <w:sz w:val="24"/>
          <w:szCs w:val="24"/>
        </w:rPr>
        <w:t>источнике для принятия к вычету сумм НДС Исполнитель обязуется устранить такие признаки в течение 1 (одного) месяца с момента получения указанного Уведомления.</w:t>
      </w:r>
    </w:p>
    <w:p w14:paraId="01825164"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При этом Стороны определяют следующее:</w:t>
      </w:r>
    </w:p>
    <w:p w14:paraId="7F79205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Наличие признаков несформированного источника для принятия к вычету сумм НДС определяется по цепочке исполнителей услуг, не ограничиваясь прямой сделкой с Исполнителем по Договору, но и в ситуации, когда Исполнитель или его соисполнители не обеспечили наличие источника для применения вычета по НДС по сделкам в цепочке (цепочке движения товаров, работ, услуг).</w:t>
      </w:r>
    </w:p>
    <w:p w14:paraId="64D9F66E"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При определении несформированного источника для принятия к вычету сумму НДС под продавцом (Исполнитель) так же понимается агент/комиссионер, а под не отражением операций в налоговой декларации по НДС в таком случае – в том числе, не отражение операций в журнале учета полученных и выставленных счетов-фактур.</w:t>
      </w:r>
    </w:p>
    <w:p w14:paraId="18CFBD1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Устранение признаков несформированного по цепочке хозяйственных операций с участием Исполнителя источника для принятия к вычету сумм НДС осуществляется путем обеспечения Поставщиком формирования в бюджете источника для применения Заказчиком вычета по НДС в сумме, уплаченной Исполнителем по Договору в составе стоимости услуг, т.е. путем надлежащего декларирования и уплаты соответствующей суммы НДС в бюджет.</w:t>
      </w:r>
    </w:p>
    <w:p w14:paraId="7496011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Если Исполнитель не устранит признаки несформированного по цепочке хозяйственных операций с участием Исполнителя источника для принятия Заказчиком к вычету сумм НДС в указанный срок, Исполнитель обязуется возместить имущественные потери Заказчика (и (или) третьих лиц), в том числе потери, вызванные предъявлением требований органами государственной власти к Заказчику или к третьему лицу.</w:t>
      </w:r>
    </w:p>
    <w:p w14:paraId="39B55C46"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Имущественные потери Заказчика, подлежащие возмещению Исполнителем, вследствие не устранения признаков несформированного по цепочке хозяйственных операций с участием Исполнителя источника для принятия Заказчиком к вычету сумм НДС определяются в размере:</w:t>
      </w:r>
    </w:p>
    <w:p w14:paraId="7DA1BFD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lastRenderedPageBreak/>
        <w:t>- сумм, указанных в требованиях органов власти, предъявленных к Заказчику или третьему лицу, прямо или косвенно приобретшему услугу по цепочке взаимоотношений с Исполнителем.</w:t>
      </w:r>
    </w:p>
    <w:p w14:paraId="4148C5B0"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В случае неправомерного, а также ненадлежащего оформления счета-фактуры, а также несвоевременного его предоставления, не отражения в налоговой отчетности соответствующих налоговых обязательств, вследствие чего сумма налога на добавленную стоимость не будет принята к вычету (возмещению) налоговыми органами из бюджета, Исполнитель по требованию Заказчика возмещает убытки, вызванные отказом в вычете (возмещении).</w:t>
      </w:r>
    </w:p>
    <w:p w14:paraId="1FD4C815"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Исполнитель в срок не более 5 (пяти) дней с момента получения соответствующего требования от Заказчика, обязан возместить указанные имущественные потери Заказчику. Заказчик вправе удержать сумму возмещения потерь из иных расчетов по любым сделкам с Исполнителем.</w:t>
      </w:r>
    </w:p>
    <w:p w14:paraId="410C8A9F"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8.4. В случае нарушения Поставщиком заверений, указанных в пункте 9.2 Договора, Исполнитель обязан возместить убытки Заказчика (и (или) третьих лиц), вызванные таким нарушением в размере:</w:t>
      </w:r>
    </w:p>
    <w:p w14:paraId="192ECA0F"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сумм, уплаченных Заказчиком в бюджет на основании решений (требований) налоговых органов о доначислении НДС/решений об отказе в возмещении/в применении налоговых вычетов по НДС, который был уплачен Исполнителю в составе цены услуг решений (требований) об уплате пени и штрафов на указанный размер НДС;</w:t>
      </w:r>
    </w:p>
    <w:p w14:paraId="330A6230"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сумм, возмещенных Заказчиком иным лицам, прямо или косвенно приобретшим товар (работу, услугу) у Заказчика, уплаченных ими в бюджет на основании решений (требований) налоговых органов об уплате.</w:t>
      </w:r>
    </w:p>
    <w:p w14:paraId="3065A2E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Исполнитель, нарушивший указанные в настоящем разделе Договора заверения, обязан возместить Заказчику помимо определенных выше сумм все убытки, вызванные таким нарушением.</w:t>
      </w:r>
    </w:p>
    <w:p w14:paraId="46266A9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Исполнитель в срок не более 5 (пяти) дней с момента получения соответствующего требования от Заказчика обязан возместить указанные убытки Заказчику. Заказчик вправе удержать сумму возмещения потерь из иных расчетов по любым сделкам с Поставщиком.</w:t>
      </w:r>
    </w:p>
    <w:p w14:paraId="4AD4801E"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8.5. Нарушение Исполнителем гарантий и заверений, указанных в пункте 9.2 Договора, является основанием для одностороннего внесудебного отказа Заказчика от Договора с отнесением на Исполнителя обязательства по возмещению имущественных потерь Заказчика от такого отказа. Исполнитель в таком случае не вправе требовать от Заказчика возмещения каких-либо убытков и (или) расходов, вызванных отказом Заказчика от Договора</w:t>
      </w:r>
    </w:p>
    <w:p w14:paraId="5543E77F"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p>
    <w:p w14:paraId="2914E2DB"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9. ПОРЯДОК ОФОРМЛЕНИЯ ДОКУМЕНТОВ</w:t>
      </w:r>
    </w:p>
    <w:p w14:paraId="214FBEB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9.1. Документы (акт, накладная, счет-фактура, либо УПД) на оказанную услугу должны быть оформлены следующим образом:</w:t>
      </w:r>
    </w:p>
    <w:p w14:paraId="0B54D73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Плательщик и его адрес: Филиал ФГП ВО ЖДТ России на Октябрьской ЖД, 192019, Санкт-Петербург, ул. Хрустальная, д.6, ИНН </w:t>
      </w:r>
      <w:proofErr w:type="gramStart"/>
      <w:r w:rsidRPr="00320692">
        <w:rPr>
          <w:rFonts w:eastAsia="Microsoft YaHei"/>
          <w:sz w:val="24"/>
          <w:szCs w:val="24"/>
        </w:rPr>
        <w:t>7701330105,КПП</w:t>
      </w:r>
      <w:proofErr w:type="gramEnd"/>
      <w:r w:rsidRPr="00320692">
        <w:rPr>
          <w:rFonts w:eastAsia="Microsoft YaHei"/>
          <w:sz w:val="24"/>
          <w:szCs w:val="24"/>
        </w:rPr>
        <w:t xml:space="preserve"> 781102001,БИК 044030704, Р/с 405 028 105 370 000 00 110, К/с 301 018 102 000 000 00 704</w:t>
      </w:r>
    </w:p>
    <w:p w14:paraId="50D207B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Ф. ОПЕРУ Банка ВТБ (ПАО) в Санкт-Петербурге г Санкт-Петербург.</w:t>
      </w:r>
    </w:p>
    <w:p w14:paraId="247DE48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Грузополучатель и его адрес: Бологовский отряд </w:t>
      </w:r>
      <w:proofErr w:type="gramStart"/>
      <w:r w:rsidRPr="00320692">
        <w:rPr>
          <w:rFonts w:eastAsia="Microsoft YaHei"/>
          <w:sz w:val="24"/>
          <w:szCs w:val="24"/>
        </w:rPr>
        <w:t>ВО филиала</w:t>
      </w:r>
      <w:proofErr w:type="gramEnd"/>
      <w:r w:rsidRPr="00320692">
        <w:rPr>
          <w:rFonts w:eastAsia="Microsoft YaHei"/>
          <w:sz w:val="24"/>
          <w:szCs w:val="24"/>
        </w:rPr>
        <w:t xml:space="preserve"> ФГП ВО ЖДТ России на Октябрьской ЖД, 171071, Тверская область, </w:t>
      </w:r>
      <w:proofErr w:type="spellStart"/>
      <w:r w:rsidRPr="00320692">
        <w:rPr>
          <w:rFonts w:eastAsia="Microsoft YaHei"/>
          <w:sz w:val="24"/>
          <w:szCs w:val="24"/>
        </w:rPr>
        <w:t>г.Бологое</w:t>
      </w:r>
      <w:proofErr w:type="spellEnd"/>
      <w:r w:rsidRPr="00320692">
        <w:rPr>
          <w:rFonts w:eastAsia="Microsoft YaHei"/>
          <w:sz w:val="24"/>
          <w:szCs w:val="24"/>
        </w:rPr>
        <w:t xml:space="preserve">, </w:t>
      </w:r>
      <w:proofErr w:type="spellStart"/>
      <w:r w:rsidRPr="00320692">
        <w:rPr>
          <w:rFonts w:eastAsia="Microsoft YaHei"/>
          <w:sz w:val="24"/>
          <w:szCs w:val="24"/>
        </w:rPr>
        <w:t>ул.Ленинградская</w:t>
      </w:r>
      <w:proofErr w:type="spellEnd"/>
      <w:r w:rsidRPr="00320692">
        <w:rPr>
          <w:rFonts w:eastAsia="Microsoft YaHei"/>
          <w:sz w:val="24"/>
          <w:szCs w:val="24"/>
        </w:rPr>
        <w:t>, д.8</w:t>
      </w:r>
    </w:p>
    <w:p w14:paraId="0CB5A12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Покупатель: Федеральное государственное предприятие «Ведомственная охрана железнодорожного транспорта Российской Федерации»</w:t>
      </w:r>
      <w:r w:rsidRPr="00320692">
        <w:rPr>
          <w:rFonts w:eastAsia="Microsoft YaHei"/>
          <w:sz w:val="24"/>
          <w:szCs w:val="24"/>
        </w:rPr>
        <w:tab/>
      </w:r>
    </w:p>
    <w:p w14:paraId="2EF359C3"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Адрес: 105120, </w:t>
      </w:r>
      <w:proofErr w:type="spellStart"/>
      <w:r w:rsidRPr="00320692">
        <w:rPr>
          <w:rFonts w:eastAsia="Microsoft YaHei"/>
          <w:sz w:val="24"/>
          <w:szCs w:val="24"/>
        </w:rPr>
        <w:t>г.Москва</w:t>
      </w:r>
      <w:proofErr w:type="spellEnd"/>
      <w:r w:rsidRPr="00320692">
        <w:rPr>
          <w:rFonts w:eastAsia="Microsoft YaHei"/>
          <w:sz w:val="24"/>
          <w:szCs w:val="24"/>
        </w:rPr>
        <w:t>, Костомаровский пер., д.2</w:t>
      </w:r>
      <w:r w:rsidRPr="00320692">
        <w:rPr>
          <w:rFonts w:eastAsia="Microsoft YaHei"/>
          <w:sz w:val="24"/>
          <w:szCs w:val="24"/>
        </w:rPr>
        <w:tab/>
      </w:r>
    </w:p>
    <w:p w14:paraId="48C76176"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ИНН/КПП покупателя: 7701330105/690745002</w:t>
      </w:r>
    </w:p>
    <w:p w14:paraId="23F2BA9E"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31EE1591"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10. ОБСТОЯТЕЛЬСТВА НЕПРЕОДОЛИМОЙ СИЛЫ</w:t>
      </w:r>
    </w:p>
    <w:p w14:paraId="15BE312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10.1. Стороны освобождаются от ответственности за частичное или полное неисполнение своих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а именно: стихийное бедствие, военные операции любого </w:t>
      </w:r>
      <w:r w:rsidRPr="00320692">
        <w:rPr>
          <w:rFonts w:eastAsia="Microsoft YaHei"/>
          <w:sz w:val="24"/>
          <w:szCs w:val="24"/>
        </w:rPr>
        <w:lastRenderedPageBreak/>
        <w:t>характера, забастовки. Обстоятельства непреодолимой силы определяются в соответствии с гражданским законодательством.</w:t>
      </w:r>
    </w:p>
    <w:p w14:paraId="3C712220"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10.2. Сторона, ссылающаяся на обстоятельства, предусмотренные в п. 10.1 настоящего Договора, обязана в пятидневный срок известить другую Сторону в письменном виде о наступлении таких обстоятельств и дополнительно по требованию другой Стороны предоставить документ, выданный соответствующим уполномоченным государственным органом.</w:t>
      </w:r>
    </w:p>
    <w:p w14:paraId="5B3707D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10.3. В случаях, предусмотренных в п. 10.1 настоящего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69353B6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10.4. Если обстоятельство непреодолимой силы действует на протяжении 3 (трех) месяцев настоящий Договор, может быть расторгнут по соглашению Сторон.</w:t>
      </w:r>
    </w:p>
    <w:p w14:paraId="3A355010"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2A4D47A3"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11. ПОРЯДОК ПРИВЛЕЧЕНИЯ СОИСПОЛНИТЕЛЕЙ</w:t>
      </w:r>
    </w:p>
    <w:p w14:paraId="71C1F92D"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11.1. Исполнитель вправе привлекать соисполнителей и обязан письменно уведомлять об этом Заказчика.</w:t>
      </w:r>
    </w:p>
    <w:p w14:paraId="39811FB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Деятельность привлекаемых на основании договоров соисполнителей к исполнению обязательств по настоящему Договору не должна иметь признаков нарушений, изложенных в письмах ФНС России от 31.10.2017 № ЕД-4-9/22123@, от 16.08.2017 № СА-4-7/16152@.</w:t>
      </w:r>
    </w:p>
    <w:p w14:paraId="29A9BC5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11.2. Исполнитель несет перед Заказчиком ответственность за последствия неисполнения или ненадлежащего исполнения обязательств по настоящему Договору соисполнителями, а также риск причинения последними убытков во время оказания Услуг по настоящему Договору.</w:t>
      </w:r>
    </w:p>
    <w:p w14:paraId="6FAA424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11.3. Исполнитель несет гражданско-правовую ответственность перед Заказчиком за результаты оказания Услуг, выполненных привлеченными соисполнителями.</w:t>
      </w:r>
    </w:p>
    <w:p w14:paraId="71BE3366"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11.4. Все споры Исполнителя с соисполнителями решаются в порядке, установленном действующим законодательством, при этом данные споры не должны влиять на общий результат оказания Услуг Исполнителем.</w:t>
      </w:r>
    </w:p>
    <w:p w14:paraId="28C6CF82"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11.5. Исполнитель несет гражданско-правовую ответственность перед Заказчиком за неисполнение или ненадлежащее исполнение условия о привлечении к исполнению настоящего Договора соисполнителей.</w:t>
      </w:r>
    </w:p>
    <w:p w14:paraId="6E138704"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11.6. В период действия Договора, по письменному запросу Заказчика, Исполнитель обязан в течение 5 (пяти) рабочих дней, следующих за днем получения (вручения) такого запроса, представить Заказчику заверенные Исполнителем копии Договоров соисполнения со всеми приложениями и с учетом дополнительных соглашений (изменений).</w:t>
      </w:r>
    </w:p>
    <w:p w14:paraId="7E2F87A8"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007424C2"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12. ПОРЯДОК РАССМОТРЕНИЯ СПОРОВ</w:t>
      </w:r>
    </w:p>
    <w:p w14:paraId="02B2C92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12.1. Споры, возникающие при исполнении настоящего Договора, решаются Сторонами путем предъявления Стороне письменной претензии для рассмотрения спора в порядке, установленном настоящим Договором.</w:t>
      </w:r>
    </w:p>
    <w:p w14:paraId="1FDC5449"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12.2. Сторона обязана рассмотреть полученную претензию в течение пятнадцати дней и уведомить заявителя о результатах ее рассмотрения.</w:t>
      </w:r>
    </w:p>
    <w:p w14:paraId="629A3571"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          12.3. Если споры не урегулированы Сторонами в установленном настоящим Договором порядке, иск к одной из Сторон может быть предъявлен в Арбитражный суд </w:t>
      </w:r>
      <w:proofErr w:type="gramStart"/>
      <w:r w:rsidRPr="00320692">
        <w:rPr>
          <w:rFonts w:eastAsia="Microsoft YaHei"/>
          <w:sz w:val="24"/>
          <w:szCs w:val="24"/>
        </w:rPr>
        <w:t>города  Санкт</w:t>
      </w:r>
      <w:proofErr w:type="gramEnd"/>
      <w:r w:rsidRPr="00320692">
        <w:rPr>
          <w:rFonts w:eastAsia="Microsoft YaHei"/>
          <w:sz w:val="24"/>
          <w:szCs w:val="24"/>
        </w:rPr>
        <w:t>-Петербурга и Ленинградской области только после предъявления претензии, в случае полного или частичного отказа Стороны удовлетворить претензию, либо в случае неполучения ответа на претензию.</w:t>
      </w:r>
    </w:p>
    <w:p w14:paraId="51011517"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3192FE34"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 xml:space="preserve">13. ИЗМЕНЕНИЕ </w:t>
      </w:r>
      <w:r w:rsidRPr="00320692">
        <w:rPr>
          <w:rFonts w:eastAsia="Microsoft YaHei"/>
          <w:b/>
          <w:sz w:val="24"/>
          <w:szCs w:val="24"/>
        </w:rPr>
        <w:t>ДОГОВОРА</w:t>
      </w:r>
    </w:p>
    <w:p w14:paraId="6F2EEB7A"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 xml:space="preserve">13.1. Изменение существенных условий настоящего Договора при его исполнении не допускается, за исключением изменений, предусмотренных законодательством Российской Федерации, а </w:t>
      </w:r>
      <w:proofErr w:type="gramStart"/>
      <w:r w:rsidRPr="00320692">
        <w:rPr>
          <w:rFonts w:eastAsia="Microsoft YaHei"/>
          <w:sz w:val="24"/>
          <w:szCs w:val="24"/>
        </w:rPr>
        <w:t>также  по</w:t>
      </w:r>
      <w:proofErr w:type="gramEnd"/>
      <w:r w:rsidRPr="00320692">
        <w:rPr>
          <w:rFonts w:eastAsia="Microsoft YaHei"/>
          <w:sz w:val="24"/>
          <w:szCs w:val="24"/>
        </w:rPr>
        <w:t xml:space="preserve"> соглашению Сторон в следующих случаях:</w:t>
      </w:r>
    </w:p>
    <w:p w14:paraId="760C984F"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13.1.1. при снижении цены настоящего Договора без изменения предусмотренных настоящим Договором объема услуг и качества оказываемых услуг и иных условий договора;</w:t>
      </w:r>
    </w:p>
    <w:p w14:paraId="5C3C0B9A"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sz w:val="24"/>
          <w:szCs w:val="24"/>
        </w:rPr>
        <w:t>13.1.</w:t>
      </w:r>
      <w:proofErr w:type="gramStart"/>
      <w:r w:rsidRPr="00320692">
        <w:rPr>
          <w:rFonts w:eastAsia="Microsoft YaHei"/>
          <w:sz w:val="24"/>
          <w:szCs w:val="24"/>
        </w:rPr>
        <w:t>2.</w:t>
      </w:r>
      <w:r w:rsidRPr="00320692">
        <w:rPr>
          <w:rFonts w:eastAsia="Microsoft YaHei"/>
          <w:bCs/>
          <w:sz w:val="24"/>
          <w:szCs w:val="24"/>
        </w:rPr>
        <w:t>если</w:t>
      </w:r>
      <w:proofErr w:type="gramEnd"/>
      <w:r w:rsidRPr="00320692">
        <w:rPr>
          <w:rFonts w:eastAsia="Microsoft YaHei"/>
          <w:bCs/>
          <w:sz w:val="24"/>
          <w:szCs w:val="24"/>
        </w:rPr>
        <w:t xml:space="preserve"> по предложению Заказчика увеличивается предусмотренный договором объем услуг не более чем на 15 (пятнадцать) процентов цены договора или уменьшаются </w:t>
      </w:r>
      <w:r w:rsidRPr="00320692">
        <w:rPr>
          <w:rFonts w:eastAsia="Microsoft YaHei"/>
          <w:bCs/>
          <w:sz w:val="24"/>
          <w:szCs w:val="24"/>
        </w:rPr>
        <w:lastRenderedPageBreak/>
        <w:t>предусмотренные договором объем услуг не более чем на 15 (пятнадцать) процентов цены договора.</w:t>
      </w:r>
    </w:p>
    <w:p w14:paraId="06960B5C"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При увеличении предусмотренных договором объема услуг не более чем на 15 (пятнадцать) процентов возможно увеличение сроков исполнения договора пропорционально сроку, предусмотренному в договоре на оказание услуги.</w:t>
      </w:r>
    </w:p>
    <w:p w14:paraId="453E77ED"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Цена единицы дополнительно оказываемой услуги не должна превышать </w:t>
      </w:r>
      <w:proofErr w:type="gramStart"/>
      <w:r w:rsidRPr="00320692">
        <w:rPr>
          <w:rFonts w:eastAsia="Microsoft YaHei"/>
          <w:bCs/>
          <w:sz w:val="24"/>
          <w:szCs w:val="24"/>
        </w:rPr>
        <w:t>цену единицы товара</w:t>
      </w:r>
      <w:proofErr w:type="gramEnd"/>
      <w:r w:rsidRPr="00320692">
        <w:rPr>
          <w:rFonts w:eastAsia="Microsoft YaHei"/>
          <w:bCs/>
          <w:sz w:val="24"/>
          <w:szCs w:val="24"/>
        </w:rPr>
        <w:t xml:space="preserve"> установившуюся в ходе закупки по результатам которой заключен договор.</w:t>
      </w:r>
    </w:p>
    <w:p w14:paraId="088B9F16"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При уменьшении предусмотренного договором объема услуги стороны договора обязаны уменьшить цену договора исходя из цены единицы товара, работы или услуги.</w:t>
      </w:r>
    </w:p>
    <w:p w14:paraId="6F62B641"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Цена единицы при уменьшении, предусмотренного договором объема услуги должна быть равна цене единицы </w:t>
      </w:r>
      <w:proofErr w:type="gramStart"/>
      <w:r w:rsidRPr="00320692">
        <w:rPr>
          <w:rFonts w:eastAsia="Microsoft YaHei"/>
          <w:bCs/>
          <w:sz w:val="24"/>
          <w:szCs w:val="24"/>
        </w:rPr>
        <w:t>услуги</w:t>
      </w:r>
      <w:proofErr w:type="gramEnd"/>
      <w:r w:rsidRPr="00320692">
        <w:rPr>
          <w:rFonts w:eastAsia="Microsoft YaHei"/>
          <w:bCs/>
          <w:sz w:val="24"/>
          <w:szCs w:val="24"/>
        </w:rPr>
        <w:t xml:space="preserve"> указанной в договоре;</w:t>
      </w:r>
    </w:p>
    <w:p w14:paraId="38F6BC59"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13.1.3. если в срок действия договора Заказчик не выбрал предусмотренный договором объем услуг или цену договора, по согласованию с Исполнителем Заказчик вправе увеличить </w:t>
      </w:r>
      <w:proofErr w:type="gramStart"/>
      <w:r w:rsidRPr="00320692">
        <w:rPr>
          <w:rFonts w:eastAsia="Microsoft YaHei"/>
          <w:bCs/>
          <w:sz w:val="24"/>
          <w:szCs w:val="24"/>
        </w:rPr>
        <w:t>срок  оказания</w:t>
      </w:r>
      <w:proofErr w:type="gramEnd"/>
      <w:r w:rsidRPr="00320692">
        <w:rPr>
          <w:rFonts w:eastAsia="Microsoft YaHei"/>
          <w:bCs/>
          <w:sz w:val="24"/>
          <w:szCs w:val="24"/>
        </w:rPr>
        <w:t xml:space="preserve"> услуг, а также срок действия договора при этом срок оплаты договора должен быть в пределах календарного года окончания срока действия такого договора. </w:t>
      </w:r>
    </w:p>
    <w:p w14:paraId="6CA468FD"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Изменение существенных условий договора осуществляется путем заключения Заказчиком и Исполнителем соглашения об изменении условий договора.  </w:t>
      </w:r>
    </w:p>
    <w:p w14:paraId="7A5C96C3"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13.2. При исполнении настоящего Договора не допускается перемена Исполнителя, за исключением следующих случаев:</w:t>
      </w:r>
    </w:p>
    <w:p w14:paraId="4D10A38F"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14:paraId="125F945F"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при переходе прав и обязанностей Заказчика, предусмотренных договором, к новому заказчику на основании соответствующего договора.</w:t>
      </w:r>
    </w:p>
    <w:p w14:paraId="77CBB7CE"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13.3. При исполнении настоящего Договора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настоящем Договоре, без изменения цены и других условий договора.</w:t>
      </w:r>
    </w:p>
    <w:p w14:paraId="5D575BFC"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13.4 Изменения настоящего Договора совершаются только в письменной форме в виде дополнительных соглашений к настоящему Договору и подлежат подписанию обеими Сторонами. Все изменения к настоящему Договору являются неотъемлемыми частями настоящего Договора.</w:t>
      </w:r>
    </w:p>
    <w:p w14:paraId="7B70C004"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2F8341C1"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597E5CF5"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14. ИСПОЛЬЗОВАНИЕ И ПЕРЕДАЧА ПЕРСОНАЛЬНЫХ ДАННЫХ</w:t>
      </w:r>
    </w:p>
    <w:p w14:paraId="5FC106A8"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14.1. Исполнитель обязуется использовать персональные данные, полученные от Заказчика, исключительно для целей, связанных с исполнением настоящего Договора. Персональные данные, полученные Исполнителем, хранятся в соответствии с требованиями законодательства Российской Федерации на условиях конфиденциальности. Заказчик соглашается с тем, что его персональные данные, полученные Исполнителем, могут быть переданы третьим лицам с соблюдением требований законодательства Российской Федерации и на условиях конфиденциальности, в случае, если это необходимо для реализации вышеуказанных целей. При передаче Исполнитель предупреждает лиц, получающих персональные данные Заказчика, о том, что эти данные могут быть использованы лишь в целях, для которых они сообщены, и требует от этих лиц подтверждения того, что это правило соблюдено. Заказчик вправе запросить у Исполнителя полную информацию о своих персональных данных, их обработке и использовании, а также потребовать исключения или исправления неверных, или неполных персональных данных. Согласие на обработку персональных данных в соответствии с указанными выше условиями предоставляется Заказчиком на десять лет. Исполнитель уведомлен и согласен с тем, что указанное согласие может быть отозвано путем направления в письменной форме уведомления Исполнителю заказным почтовым отправлением с описью вложения, либо вручено лично под роспись уполномоченному представителю Исполнителя.</w:t>
      </w:r>
    </w:p>
    <w:p w14:paraId="0B294B34" w14:textId="77777777" w:rsidR="00320692" w:rsidRPr="00320692" w:rsidRDefault="00320692" w:rsidP="00320692">
      <w:pPr>
        <w:autoSpaceDE w:val="0"/>
        <w:autoSpaceDN w:val="0"/>
        <w:adjustRightInd w:val="0"/>
        <w:ind w:firstLine="709"/>
        <w:contextualSpacing/>
        <w:jc w:val="both"/>
        <w:rPr>
          <w:rFonts w:eastAsia="Microsoft YaHei"/>
          <w:sz w:val="24"/>
          <w:szCs w:val="24"/>
        </w:rPr>
      </w:pPr>
    </w:p>
    <w:p w14:paraId="4A36BA25"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lastRenderedPageBreak/>
        <w:t xml:space="preserve">15. СРОК ДЕЙСТВИЯ </w:t>
      </w:r>
      <w:r w:rsidRPr="00320692">
        <w:rPr>
          <w:rFonts w:eastAsia="Microsoft YaHei"/>
          <w:b/>
          <w:sz w:val="24"/>
          <w:szCs w:val="24"/>
        </w:rPr>
        <w:t>ДОГОВОРА</w:t>
      </w:r>
    </w:p>
    <w:p w14:paraId="308FF662"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 xml:space="preserve">15.1. Срок действия настоящего </w:t>
      </w:r>
      <w:r w:rsidRPr="00320692">
        <w:rPr>
          <w:rFonts w:eastAsia="Microsoft YaHei"/>
          <w:sz w:val="24"/>
          <w:szCs w:val="24"/>
        </w:rPr>
        <w:t xml:space="preserve">Договора </w:t>
      </w:r>
      <w:r w:rsidRPr="00320692">
        <w:rPr>
          <w:rFonts w:eastAsia="Microsoft YaHei"/>
          <w:bCs/>
          <w:sz w:val="24"/>
          <w:szCs w:val="24"/>
        </w:rPr>
        <w:t>устанавливается со дня его заключения по 30 апреля 2023 г. (включительно).</w:t>
      </w:r>
    </w:p>
    <w:p w14:paraId="1DEBD862"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15.2. Окончание срока действия настоящего Договора не влечет за собой прекращение обязательств Сторон по нему, в том числе заверений, гарантий и гарантийных обязательств, установленных настоящим Договором, и не освобождает Стороны от ответственности за неисполнение или ненадлежащее исполнение обязательств Сторонами по настоящему Договору.</w:t>
      </w:r>
    </w:p>
    <w:p w14:paraId="7BD8E5B7"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p>
    <w:p w14:paraId="4AF18D93" w14:textId="77777777" w:rsidR="00320692" w:rsidRPr="00320692" w:rsidRDefault="00320692" w:rsidP="00320692">
      <w:pPr>
        <w:autoSpaceDE w:val="0"/>
        <w:autoSpaceDN w:val="0"/>
        <w:adjustRightInd w:val="0"/>
        <w:ind w:firstLine="709"/>
        <w:contextualSpacing/>
        <w:jc w:val="both"/>
        <w:rPr>
          <w:rFonts w:eastAsia="Microsoft YaHei"/>
          <w:b/>
          <w:bCs/>
          <w:sz w:val="24"/>
          <w:szCs w:val="24"/>
        </w:rPr>
      </w:pPr>
      <w:r w:rsidRPr="00320692">
        <w:rPr>
          <w:rFonts w:eastAsia="Microsoft YaHei"/>
          <w:b/>
          <w:bCs/>
          <w:sz w:val="24"/>
          <w:szCs w:val="24"/>
        </w:rPr>
        <w:t>16. ЗАКЛЮЧИТЕЛЬНЫЕ ПОЛОЖЕНИЯ</w:t>
      </w:r>
    </w:p>
    <w:p w14:paraId="2FD1100D"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16.1. Во всем ином, что не предусмотрено настоящим Договором, Стороны руководствуются законодательством Российской Федерации.</w:t>
      </w:r>
    </w:p>
    <w:p w14:paraId="02619FCA"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16.2. Для оперативного решения всех организационных вопросов, возникающих в ходе выполнения обязательств по настоящему Договору, Стороны назначают ответственных лиц.</w:t>
      </w:r>
    </w:p>
    <w:p w14:paraId="763BAC6C"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16.3. К настоящему Договору прилагаются и являются его неотъемлемой частью:</w:t>
      </w:r>
    </w:p>
    <w:p w14:paraId="6A52933C"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Приложение № 1. «Описание услуг»;</w:t>
      </w:r>
    </w:p>
    <w:p w14:paraId="7CE75A35" w14:textId="77777777" w:rsidR="00320692" w:rsidRPr="00320692" w:rsidRDefault="00320692" w:rsidP="00320692">
      <w:pPr>
        <w:autoSpaceDE w:val="0"/>
        <w:autoSpaceDN w:val="0"/>
        <w:adjustRightInd w:val="0"/>
        <w:ind w:firstLine="709"/>
        <w:contextualSpacing/>
        <w:jc w:val="both"/>
        <w:rPr>
          <w:rFonts w:eastAsia="Microsoft YaHei"/>
          <w:bCs/>
          <w:sz w:val="24"/>
          <w:szCs w:val="24"/>
        </w:rPr>
      </w:pPr>
      <w:r w:rsidRPr="00320692">
        <w:rPr>
          <w:rFonts w:eastAsia="Microsoft YaHei"/>
          <w:bCs/>
          <w:sz w:val="24"/>
          <w:szCs w:val="24"/>
        </w:rPr>
        <w:t>Приложение № 2. «Спецификация услуг».</w:t>
      </w:r>
    </w:p>
    <w:p w14:paraId="527C954B" w14:textId="77777777" w:rsidR="00320692" w:rsidRPr="00320692" w:rsidRDefault="00320692" w:rsidP="00320692">
      <w:pPr>
        <w:autoSpaceDE w:val="0"/>
        <w:autoSpaceDN w:val="0"/>
        <w:adjustRightInd w:val="0"/>
        <w:ind w:firstLine="709"/>
        <w:contextualSpacing/>
        <w:jc w:val="both"/>
        <w:rPr>
          <w:rFonts w:eastAsia="Microsoft YaHei"/>
          <w:sz w:val="24"/>
          <w:szCs w:val="24"/>
        </w:rPr>
      </w:pPr>
      <w:r w:rsidRPr="00320692">
        <w:rPr>
          <w:rFonts w:eastAsia="Microsoft YaHei"/>
          <w:sz w:val="24"/>
          <w:szCs w:val="24"/>
        </w:rPr>
        <w:t>16.4. Настоящий договор составлен в форме электронного документа и подписан электронными подписями лиц, имеющих право действовать от имени Сторон</w:t>
      </w:r>
      <w:r w:rsidRPr="00320692">
        <w:rPr>
          <w:rFonts w:eastAsia="Microsoft YaHei"/>
          <w:i/>
          <w:sz w:val="24"/>
          <w:szCs w:val="24"/>
        </w:rPr>
        <w:t>.</w:t>
      </w:r>
    </w:p>
    <w:p w14:paraId="4BB37E89" w14:textId="77777777" w:rsidR="004B01D8" w:rsidRPr="004B01D8" w:rsidRDefault="004B01D8" w:rsidP="004B01D8">
      <w:pPr>
        <w:tabs>
          <w:tab w:val="left" w:pos="2410"/>
        </w:tabs>
        <w:suppressAutoHyphens/>
        <w:ind w:firstLine="720"/>
        <w:jc w:val="both"/>
        <w:rPr>
          <w:sz w:val="24"/>
          <w:szCs w:val="24"/>
        </w:rPr>
      </w:pPr>
    </w:p>
    <w:p w14:paraId="457F5AD0" w14:textId="2A9AB729" w:rsidR="00783A4A" w:rsidRPr="00A0709D" w:rsidRDefault="004B01D8" w:rsidP="004B01D8">
      <w:pPr>
        <w:suppressAutoHyphens/>
        <w:ind w:firstLine="709"/>
        <w:jc w:val="both"/>
        <w:rPr>
          <w:color w:val="000000"/>
          <w:sz w:val="24"/>
          <w:szCs w:val="24"/>
        </w:rPr>
      </w:pPr>
      <w:r w:rsidRPr="004B01D8">
        <w:rPr>
          <w:b/>
          <w:bCs/>
          <w:sz w:val="24"/>
          <w:szCs w:val="24"/>
        </w:rPr>
        <w:t>17. АДРЕСА (МЕСТО НАХОЖДЕНИЯ) И БАНКОВСКИЕ РЕКВИЗИТЫ СТОРОН</w:t>
      </w:r>
      <w:r w:rsidRPr="00A0709D">
        <w:rPr>
          <w:b/>
          <w:bCs/>
          <w:sz w:val="24"/>
          <w:szCs w:val="24"/>
        </w:rPr>
        <w:t xml:space="preserve"> </w:t>
      </w:r>
    </w:p>
    <w:p w14:paraId="41CBBB26" w14:textId="77777777" w:rsidR="00783A4A" w:rsidRPr="00A0709D" w:rsidRDefault="00783A4A" w:rsidP="00783A4A">
      <w:pPr>
        <w:suppressAutoHyphens/>
        <w:rPr>
          <w:sz w:val="24"/>
          <w:szCs w:val="24"/>
        </w:rPr>
      </w:pPr>
    </w:p>
    <w:tbl>
      <w:tblPr>
        <w:tblStyle w:val="affff4"/>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236"/>
        <w:gridCol w:w="4867"/>
      </w:tblGrid>
      <w:tr w:rsidR="00FF48D3" w:rsidRPr="00A0709D" w14:paraId="62398B3C" w14:textId="77777777" w:rsidTr="00CE35CF">
        <w:tc>
          <w:tcPr>
            <w:tcW w:w="4815" w:type="dxa"/>
          </w:tcPr>
          <w:p w14:paraId="3FD775A0" w14:textId="77777777" w:rsidR="00FF48D3" w:rsidRPr="00A0709D" w:rsidRDefault="00FF48D3" w:rsidP="00CE35CF">
            <w:pPr>
              <w:contextualSpacing/>
              <w:jc w:val="center"/>
              <w:rPr>
                <w:b/>
                <w:color w:val="000000"/>
                <w:sz w:val="24"/>
                <w:szCs w:val="24"/>
              </w:rPr>
            </w:pPr>
            <w:r w:rsidRPr="00A0709D">
              <w:rPr>
                <w:b/>
                <w:color w:val="000000"/>
                <w:sz w:val="24"/>
                <w:szCs w:val="24"/>
              </w:rPr>
              <w:t>Заказчик</w:t>
            </w:r>
          </w:p>
        </w:tc>
        <w:tc>
          <w:tcPr>
            <w:tcW w:w="236" w:type="dxa"/>
          </w:tcPr>
          <w:p w14:paraId="47C84647" w14:textId="77777777" w:rsidR="00FF48D3" w:rsidRPr="00A0709D" w:rsidRDefault="00FF48D3" w:rsidP="00CE35CF">
            <w:pPr>
              <w:suppressAutoHyphens/>
              <w:jc w:val="center"/>
              <w:rPr>
                <w:b/>
                <w:sz w:val="24"/>
                <w:szCs w:val="24"/>
              </w:rPr>
            </w:pPr>
          </w:p>
        </w:tc>
        <w:tc>
          <w:tcPr>
            <w:tcW w:w="4867" w:type="dxa"/>
          </w:tcPr>
          <w:p w14:paraId="693CF2BF" w14:textId="77777777" w:rsidR="00FF48D3" w:rsidRPr="00A0709D" w:rsidRDefault="00FF48D3" w:rsidP="00CE35CF">
            <w:pPr>
              <w:suppressAutoHyphens/>
              <w:jc w:val="center"/>
              <w:rPr>
                <w:b/>
                <w:sz w:val="24"/>
                <w:szCs w:val="24"/>
              </w:rPr>
            </w:pPr>
            <w:r w:rsidRPr="00A0709D">
              <w:rPr>
                <w:b/>
                <w:sz w:val="24"/>
                <w:szCs w:val="24"/>
              </w:rPr>
              <w:t>Поставщик</w:t>
            </w:r>
          </w:p>
        </w:tc>
      </w:tr>
      <w:tr w:rsidR="00FF48D3" w:rsidRPr="00A0709D" w14:paraId="667A8B42" w14:textId="77777777" w:rsidTr="00CE35CF">
        <w:tc>
          <w:tcPr>
            <w:tcW w:w="4815" w:type="dxa"/>
          </w:tcPr>
          <w:p w14:paraId="549F74AE" w14:textId="77777777" w:rsidR="00FF48D3" w:rsidRPr="00A0709D" w:rsidRDefault="00FF48D3" w:rsidP="00FF48D3">
            <w:pPr>
              <w:suppressAutoHyphens/>
              <w:rPr>
                <w:sz w:val="24"/>
                <w:szCs w:val="24"/>
                <w:lang w:eastAsia="ar-SA"/>
              </w:rPr>
            </w:pPr>
            <w:r w:rsidRPr="00A0709D">
              <w:rPr>
                <w:sz w:val="24"/>
                <w:szCs w:val="24"/>
                <w:lang w:eastAsia="ar-SA"/>
              </w:rPr>
              <w:t>105120, г. Москва, Костомаровский пер., д.2</w:t>
            </w:r>
          </w:p>
          <w:p w14:paraId="044C2908"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r w:rsidRPr="00A0709D">
              <w:rPr>
                <w:sz w:val="24"/>
                <w:szCs w:val="24"/>
                <w:lang w:eastAsia="ar-SA"/>
              </w:rPr>
              <w:t>Филиал ФГП ВО ЖДТ России на Октябрьской ЖД</w:t>
            </w:r>
          </w:p>
          <w:p w14:paraId="78CEC802" w14:textId="77777777" w:rsidR="00FF48D3" w:rsidRPr="00A0709D" w:rsidRDefault="00FF48D3" w:rsidP="00783A4A">
            <w:pPr>
              <w:suppressAutoHyphens/>
              <w:rPr>
                <w:sz w:val="24"/>
                <w:szCs w:val="24"/>
                <w:lang w:eastAsia="ar-SA"/>
              </w:rPr>
            </w:pPr>
            <w:r w:rsidRPr="00A0709D">
              <w:rPr>
                <w:sz w:val="24"/>
                <w:szCs w:val="24"/>
                <w:lang w:eastAsia="ar-SA"/>
              </w:rPr>
              <w:t xml:space="preserve">Адрес: 192019, Санкт-Петербург, ул. Хрустальная, д.6      </w:t>
            </w:r>
          </w:p>
        </w:tc>
        <w:tc>
          <w:tcPr>
            <w:tcW w:w="236" w:type="dxa"/>
          </w:tcPr>
          <w:p w14:paraId="2FDBE618" w14:textId="77777777" w:rsidR="00FF48D3" w:rsidRPr="00A0709D" w:rsidRDefault="00FF48D3" w:rsidP="00783A4A">
            <w:pPr>
              <w:suppressAutoHyphens/>
              <w:rPr>
                <w:sz w:val="24"/>
                <w:szCs w:val="24"/>
              </w:rPr>
            </w:pPr>
          </w:p>
        </w:tc>
        <w:tc>
          <w:tcPr>
            <w:tcW w:w="4867" w:type="dxa"/>
          </w:tcPr>
          <w:p w14:paraId="2216F9D1" w14:textId="77777777" w:rsidR="00FF48D3" w:rsidRPr="00A0709D" w:rsidRDefault="00FF48D3" w:rsidP="00783A4A">
            <w:pPr>
              <w:suppressAutoHyphens/>
              <w:rPr>
                <w:sz w:val="24"/>
                <w:szCs w:val="24"/>
              </w:rPr>
            </w:pPr>
          </w:p>
        </w:tc>
      </w:tr>
      <w:tr w:rsidR="00FF48D3" w:rsidRPr="00A0709D" w14:paraId="3BE0FA96" w14:textId="77777777" w:rsidTr="00CE35CF">
        <w:tc>
          <w:tcPr>
            <w:tcW w:w="4815" w:type="dxa"/>
          </w:tcPr>
          <w:p w14:paraId="063D55FF" w14:textId="77777777" w:rsidR="00FF48D3" w:rsidRPr="00A0709D" w:rsidRDefault="00FF48D3" w:rsidP="00FF48D3">
            <w:pPr>
              <w:suppressAutoHyphens/>
              <w:rPr>
                <w:sz w:val="24"/>
                <w:szCs w:val="24"/>
                <w:lang w:eastAsia="ar-SA"/>
              </w:rPr>
            </w:pPr>
            <w:r w:rsidRPr="00A0709D">
              <w:rPr>
                <w:sz w:val="24"/>
                <w:szCs w:val="24"/>
                <w:lang w:eastAsia="ar-SA"/>
              </w:rPr>
              <w:t>ИНН 7701330105</w:t>
            </w:r>
          </w:p>
          <w:p w14:paraId="7A18C424" w14:textId="77777777" w:rsidR="00FF48D3" w:rsidRPr="00A0709D" w:rsidRDefault="00FF48D3" w:rsidP="00FF48D3">
            <w:pPr>
              <w:suppressAutoHyphens/>
              <w:rPr>
                <w:i/>
                <w:sz w:val="24"/>
                <w:szCs w:val="24"/>
                <w:lang w:eastAsia="ar-SA"/>
              </w:rPr>
            </w:pPr>
            <w:r w:rsidRPr="00A0709D">
              <w:rPr>
                <w:sz w:val="24"/>
                <w:szCs w:val="24"/>
                <w:lang w:eastAsia="ar-SA"/>
              </w:rPr>
              <w:t>КПП 781102001</w:t>
            </w:r>
          </w:p>
          <w:p w14:paraId="2329953D" w14:textId="77777777" w:rsidR="00FF48D3" w:rsidRPr="00A0709D" w:rsidRDefault="00FF48D3" w:rsidP="00FF48D3">
            <w:pPr>
              <w:rPr>
                <w:sz w:val="24"/>
                <w:szCs w:val="24"/>
              </w:rPr>
            </w:pPr>
            <w:r w:rsidRPr="00A0709D">
              <w:rPr>
                <w:sz w:val="24"/>
                <w:szCs w:val="24"/>
              </w:rPr>
              <w:t xml:space="preserve">БИК 044030704  </w:t>
            </w:r>
          </w:p>
          <w:p w14:paraId="0D4EF7E4" w14:textId="77777777" w:rsidR="00FF48D3" w:rsidRPr="00A0709D" w:rsidRDefault="00FF48D3" w:rsidP="00FF48D3">
            <w:pPr>
              <w:rPr>
                <w:sz w:val="24"/>
                <w:szCs w:val="24"/>
              </w:rPr>
            </w:pPr>
            <w:r w:rsidRPr="00A0709D">
              <w:rPr>
                <w:sz w:val="24"/>
                <w:szCs w:val="24"/>
              </w:rPr>
              <w:t>Р/с 405 028 105 370 000 00 110</w:t>
            </w:r>
          </w:p>
          <w:p w14:paraId="2988982E" w14:textId="77777777" w:rsidR="00FF48D3" w:rsidRPr="00A0709D" w:rsidRDefault="00FF48D3" w:rsidP="00FF48D3">
            <w:pPr>
              <w:rPr>
                <w:sz w:val="24"/>
                <w:szCs w:val="24"/>
              </w:rPr>
            </w:pPr>
            <w:r w:rsidRPr="00A0709D">
              <w:rPr>
                <w:sz w:val="24"/>
                <w:szCs w:val="24"/>
              </w:rPr>
              <w:t>К/с 301 018 102 000 000 00 704</w:t>
            </w:r>
          </w:p>
          <w:p w14:paraId="7842F8F2" w14:textId="77777777" w:rsidR="00FF48D3" w:rsidRPr="00A0709D" w:rsidRDefault="00FF48D3" w:rsidP="00CE35CF">
            <w:pPr>
              <w:rPr>
                <w:sz w:val="24"/>
                <w:szCs w:val="24"/>
              </w:rPr>
            </w:pPr>
            <w:r w:rsidRPr="00A0709D">
              <w:rPr>
                <w:sz w:val="24"/>
                <w:szCs w:val="24"/>
              </w:rPr>
              <w:t>Ф. ОПЕРУ Банка ВТБ (ПАО) в Санкт-Петербурге г.</w:t>
            </w:r>
            <w:r w:rsidR="00CE35CF" w:rsidRPr="00A0709D">
              <w:rPr>
                <w:sz w:val="24"/>
                <w:szCs w:val="24"/>
              </w:rPr>
              <w:t xml:space="preserve"> </w:t>
            </w:r>
            <w:r w:rsidRPr="00A0709D">
              <w:rPr>
                <w:sz w:val="24"/>
                <w:szCs w:val="24"/>
              </w:rPr>
              <w:t xml:space="preserve">Санкт-Петербург </w:t>
            </w:r>
          </w:p>
        </w:tc>
        <w:tc>
          <w:tcPr>
            <w:tcW w:w="236" w:type="dxa"/>
          </w:tcPr>
          <w:p w14:paraId="3C554CC2" w14:textId="77777777" w:rsidR="00FF48D3" w:rsidRPr="00A0709D" w:rsidRDefault="00FF48D3" w:rsidP="00783A4A">
            <w:pPr>
              <w:suppressAutoHyphens/>
              <w:rPr>
                <w:sz w:val="24"/>
                <w:szCs w:val="24"/>
              </w:rPr>
            </w:pPr>
          </w:p>
        </w:tc>
        <w:tc>
          <w:tcPr>
            <w:tcW w:w="4867" w:type="dxa"/>
          </w:tcPr>
          <w:p w14:paraId="2F6E773C" w14:textId="77777777" w:rsidR="00FF48D3" w:rsidRPr="00A0709D" w:rsidRDefault="00FF48D3" w:rsidP="00783A4A">
            <w:pPr>
              <w:suppressAutoHyphens/>
              <w:rPr>
                <w:sz w:val="24"/>
                <w:szCs w:val="24"/>
              </w:rPr>
            </w:pPr>
          </w:p>
        </w:tc>
      </w:tr>
      <w:tr w:rsidR="00FF48D3" w:rsidRPr="00A0709D" w14:paraId="3FBD3711" w14:textId="77777777" w:rsidTr="00CE35CF">
        <w:tc>
          <w:tcPr>
            <w:tcW w:w="4815" w:type="dxa"/>
          </w:tcPr>
          <w:p w14:paraId="40FA1267" w14:textId="30B87BC6" w:rsidR="00FF48D3" w:rsidRPr="00A0709D" w:rsidRDefault="00903473" w:rsidP="00FF48D3">
            <w:pPr>
              <w:rPr>
                <w:sz w:val="24"/>
                <w:szCs w:val="24"/>
              </w:rPr>
            </w:pPr>
            <w:r w:rsidRPr="00A0709D">
              <w:rPr>
                <w:sz w:val="24"/>
                <w:szCs w:val="24"/>
              </w:rPr>
              <w:t xml:space="preserve">тел. </w:t>
            </w:r>
            <w:r w:rsidR="00FF48D3" w:rsidRPr="00A0709D">
              <w:rPr>
                <w:sz w:val="24"/>
                <w:szCs w:val="24"/>
              </w:rPr>
              <w:t>(812) 436-45-67, доб.11</w:t>
            </w:r>
            <w:r w:rsidR="00165612">
              <w:rPr>
                <w:sz w:val="24"/>
                <w:szCs w:val="24"/>
              </w:rPr>
              <w:t>51</w:t>
            </w:r>
            <w:r w:rsidR="00FF48D3" w:rsidRPr="00A0709D">
              <w:rPr>
                <w:sz w:val="24"/>
                <w:szCs w:val="24"/>
              </w:rPr>
              <w:t>, 11</w:t>
            </w:r>
            <w:r w:rsidR="00165612">
              <w:rPr>
                <w:sz w:val="24"/>
                <w:szCs w:val="24"/>
              </w:rPr>
              <w:t>86, 1103</w:t>
            </w:r>
          </w:p>
          <w:p w14:paraId="54A0BEF3" w14:textId="77777777" w:rsidR="00FF48D3" w:rsidRPr="00A0709D" w:rsidRDefault="00FF48D3" w:rsidP="00FF48D3">
            <w:pPr>
              <w:rPr>
                <w:sz w:val="24"/>
                <w:szCs w:val="24"/>
              </w:rPr>
            </w:pPr>
            <w:r w:rsidRPr="00A0709D">
              <w:rPr>
                <w:sz w:val="24"/>
                <w:szCs w:val="24"/>
              </w:rPr>
              <w:t xml:space="preserve">эл. почта: </w:t>
            </w:r>
            <w:hyperlink r:id="rId12" w:history="1">
              <w:r w:rsidRPr="00A0709D">
                <w:rPr>
                  <w:sz w:val="24"/>
                  <w:szCs w:val="24"/>
                  <w:lang w:val="en-US"/>
                </w:rPr>
                <w:t>zakup</w:t>
              </w:r>
              <w:r w:rsidRPr="00A0709D">
                <w:rPr>
                  <w:sz w:val="24"/>
                  <w:szCs w:val="24"/>
                </w:rPr>
                <w:t>-</w:t>
              </w:r>
              <w:r w:rsidRPr="00A0709D">
                <w:rPr>
                  <w:sz w:val="24"/>
                  <w:szCs w:val="24"/>
                  <w:lang w:val="en-US"/>
                </w:rPr>
                <w:t>okt</w:t>
              </w:r>
              <w:r w:rsidRPr="00A0709D">
                <w:rPr>
                  <w:sz w:val="24"/>
                  <w:szCs w:val="24"/>
                </w:rPr>
                <w:t>@</w:t>
              </w:r>
              <w:r w:rsidRPr="00A0709D">
                <w:rPr>
                  <w:sz w:val="24"/>
                  <w:szCs w:val="24"/>
                  <w:lang w:val="en-US"/>
                </w:rPr>
                <w:t>zdohrana</w:t>
              </w:r>
              <w:r w:rsidRPr="00A0709D">
                <w:rPr>
                  <w:sz w:val="24"/>
                  <w:szCs w:val="24"/>
                </w:rPr>
                <w:t>.</w:t>
              </w:r>
              <w:r w:rsidRPr="00A0709D">
                <w:rPr>
                  <w:sz w:val="24"/>
                  <w:szCs w:val="24"/>
                  <w:lang w:val="en-US"/>
                </w:rPr>
                <w:t>ru</w:t>
              </w:r>
            </w:hyperlink>
          </w:p>
          <w:p w14:paraId="35CA5FB2"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p>
          <w:p w14:paraId="2FC60D53" w14:textId="7AABAF60" w:rsidR="00FF48D3" w:rsidRPr="00A0709D" w:rsidRDefault="00165612" w:rsidP="00FF48D3">
            <w:pPr>
              <w:ind w:right="13"/>
              <w:rPr>
                <w:sz w:val="24"/>
                <w:szCs w:val="24"/>
              </w:rPr>
            </w:pPr>
            <w:r>
              <w:rPr>
                <w:sz w:val="24"/>
                <w:szCs w:val="24"/>
              </w:rPr>
              <w:t xml:space="preserve">Бологовский </w:t>
            </w:r>
            <w:r w:rsidR="00FF48D3" w:rsidRPr="00A0709D">
              <w:rPr>
                <w:sz w:val="24"/>
                <w:szCs w:val="24"/>
              </w:rPr>
              <w:t>отряд ВО филиал ФГП ВО ЖДТ России на Октябрьской ЖД</w:t>
            </w:r>
          </w:p>
          <w:p w14:paraId="5BFA04F0" w14:textId="637FB7F4" w:rsidR="00FF48D3" w:rsidRPr="00A0709D" w:rsidRDefault="00FF48D3" w:rsidP="00FF48D3">
            <w:pPr>
              <w:ind w:right="13"/>
              <w:rPr>
                <w:sz w:val="24"/>
                <w:szCs w:val="24"/>
              </w:rPr>
            </w:pPr>
            <w:r w:rsidRPr="00A0709D">
              <w:rPr>
                <w:sz w:val="24"/>
                <w:szCs w:val="24"/>
              </w:rPr>
              <w:t xml:space="preserve">Адрес: </w:t>
            </w:r>
            <w:r w:rsidR="00165612" w:rsidRPr="004B01D8">
              <w:rPr>
                <w:sz w:val="24"/>
                <w:szCs w:val="24"/>
              </w:rPr>
              <w:t>171071, Тверская область, г.</w:t>
            </w:r>
            <w:r w:rsidR="00165612">
              <w:rPr>
                <w:sz w:val="24"/>
                <w:szCs w:val="24"/>
              </w:rPr>
              <w:t xml:space="preserve"> </w:t>
            </w:r>
            <w:r w:rsidR="00165612" w:rsidRPr="004B01D8">
              <w:rPr>
                <w:sz w:val="24"/>
                <w:szCs w:val="24"/>
              </w:rPr>
              <w:t>Бологое, Ленинградская</w:t>
            </w:r>
            <w:r w:rsidR="00165612">
              <w:rPr>
                <w:sz w:val="24"/>
                <w:szCs w:val="24"/>
              </w:rPr>
              <w:t xml:space="preserve"> ул.</w:t>
            </w:r>
            <w:r w:rsidR="00165612" w:rsidRPr="004B01D8">
              <w:rPr>
                <w:sz w:val="24"/>
                <w:szCs w:val="24"/>
              </w:rPr>
              <w:t>, д.8</w:t>
            </w:r>
          </w:p>
          <w:p w14:paraId="219C5896" w14:textId="77777777" w:rsidR="00FF48D3" w:rsidRPr="00A0709D" w:rsidRDefault="00FF48D3" w:rsidP="00FF48D3">
            <w:pPr>
              <w:ind w:right="13"/>
              <w:rPr>
                <w:sz w:val="24"/>
                <w:szCs w:val="24"/>
              </w:rPr>
            </w:pPr>
            <w:r w:rsidRPr="00A0709D">
              <w:rPr>
                <w:sz w:val="24"/>
                <w:szCs w:val="24"/>
              </w:rPr>
              <w:t>ИНН 7701330105</w:t>
            </w:r>
          </w:p>
          <w:p w14:paraId="05FF2D77" w14:textId="77777777" w:rsidR="00FF48D3" w:rsidRPr="00A0709D" w:rsidRDefault="00FF48D3" w:rsidP="00FF48D3">
            <w:pPr>
              <w:ind w:right="13"/>
              <w:rPr>
                <w:sz w:val="24"/>
                <w:szCs w:val="24"/>
              </w:rPr>
            </w:pPr>
            <w:r w:rsidRPr="00A0709D">
              <w:rPr>
                <w:sz w:val="24"/>
                <w:szCs w:val="24"/>
              </w:rPr>
              <w:t>КПП 781145001</w:t>
            </w:r>
          </w:p>
          <w:p w14:paraId="3E499681" w14:textId="77777777" w:rsidR="00165612" w:rsidRDefault="00165612" w:rsidP="00CE35CF">
            <w:pPr>
              <w:contextualSpacing/>
              <w:rPr>
                <w:color w:val="000000"/>
                <w:sz w:val="24"/>
                <w:szCs w:val="24"/>
              </w:rPr>
            </w:pPr>
          </w:p>
          <w:p w14:paraId="2DEF0A3A" w14:textId="77777777" w:rsidR="00FF48D3" w:rsidRDefault="00165612" w:rsidP="00CE35CF">
            <w:pPr>
              <w:contextualSpacing/>
              <w:rPr>
                <w:color w:val="000000"/>
                <w:sz w:val="24"/>
                <w:szCs w:val="24"/>
              </w:rPr>
            </w:pPr>
            <w:r>
              <w:rPr>
                <w:color w:val="000000"/>
                <w:sz w:val="24"/>
                <w:szCs w:val="24"/>
              </w:rPr>
              <w:t>контактное лицо по договору:</w:t>
            </w:r>
          </w:p>
          <w:p w14:paraId="02BF4DCD" w14:textId="77777777" w:rsidR="00165612" w:rsidRPr="00165612" w:rsidRDefault="00165612" w:rsidP="00165612">
            <w:pPr>
              <w:contextualSpacing/>
              <w:rPr>
                <w:sz w:val="24"/>
                <w:szCs w:val="24"/>
                <w:lang w:eastAsia="ar-SA"/>
              </w:rPr>
            </w:pPr>
            <w:r w:rsidRPr="00165612">
              <w:rPr>
                <w:sz w:val="24"/>
                <w:szCs w:val="24"/>
                <w:lang w:eastAsia="ar-SA"/>
              </w:rPr>
              <w:t>(48238) 54357, (48238) 54389, доб.2111</w:t>
            </w:r>
          </w:p>
          <w:p w14:paraId="318456F3" w14:textId="77777777" w:rsidR="00165612" w:rsidRDefault="00165612" w:rsidP="00165612">
            <w:pPr>
              <w:contextualSpacing/>
              <w:rPr>
                <w:sz w:val="24"/>
                <w:szCs w:val="24"/>
                <w:lang w:eastAsia="ar-SA"/>
              </w:rPr>
            </w:pPr>
            <w:r w:rsidRPr="00165612">
              <w:rPr>
                <w:sz w:val="24"/>
                <w:szCs w:val="24"/>
                <w:lang w:eastAsia="ar-SA"/>
              </w:rPr>
              <w:t>+7 909 2702170</w:t>
            </w:r>
          </w:p>
          <w:p w14:paraId="033BE00D" w14:textId="77777777" w:rsidR="00165612" w:rsidRPr="00165612" w:rsidRDefault="00165612" w:rsidP="00165612">
            <w:pPr>
              <w:contextualSpacing/>
              <w:rPr>
                <w:sz w:val="24"/>
                <w:szCs w:val="24"/>
                <w:lang w:eastAsia="ar-SA"/>
              </w:rPr>
            </w:pPr>
            <w:r w:rsidRPr="00165612">
              <w:rPr>
                <w:sz w:val="24"/>
                <w:szCs w:val="24"/>
                <w:lang w:eastAsia="ar-SA"/>
              </w:rPr>
              <w:t>stepanovatv_econ@zdohrana.ru</w:t>
            </w:r>
          </w:p>
          <w:p w14:paraId="297FDFD6" w14:textId="51833490" w:rsidR="00165612" w:rsidRPr="00A0709D" w:rsidRDefault="00165612" w:rsidP="00165612">
            <w:pPr>
              <w:contextualSpacing/>
              <w:rPr>
                <w:sz w:val="24"/>
                <w:szCs w:val="24"/>
                <w:lang w:eastAsia="ar-SA"/>
              </w:rPr>
            </w:pPr>
          </w:p>
        </w:tc>
        <w:tc>
          <w:tcPr>
            <w:tcW w:w="236" w:type="dxa"/>
          </w:tcPr>
          <w:p w14:paraId="29BAD1A9" w14:textId="77777777" w:rsidR="00FF48D3" w:rsidRPr="00A0709D" w:rsidRDefault="00FF48D3" w:rsidP="00783A4A">
            <w:pPr>
              <w:suppressAutoHyphens/>
              <w:rPr>
                <w:sz w:val="24"/>
                <w:szCs w:val="24"/>
              </w:rPr>
            </w:pPr>
          </w:p>
        </w:tc>
        <w:tc>
          <w:tcPr>
            <w:tcW w:w="4867" w:type="dxa"/>
          </w:tcPr>
          <w:p w14:paraId="7F0A0DB8" w14:textId="77777777" w:rsidR="00FF48D3" w:rsidRPr="00A0709D" w:rsidRDefault="00FF48D3" w:rsidP="00783A4A">
            <w:pPr>
              <w:suppressAutoHyphens/>
              <w:rPr>
                <w:sz w:val="24"/>
                <w:szCs w:val="24"/>
              </w:rPr>
            </w:pPr>
          </w:p>
        </w:tc>
      </w:tr>
    </w:tbl>
    <w:p w14:paraId="58F65E51" w14:textId="77777777" w:rsidR="00FF48D3" w:rsidRPr="00A0709D" w:rsidRDefault="00FF48D3" w:rsidP="00783A4A">
      <w:pPr>
        <w:suppressAutoHyphens/>
        <w:rPr>
          <w:sz w:val="24"/>
          <w:szCs w:val="24"/>
        </w:rPr>
      </w:pPr>
    </w:p>
    <w:tbl>
      <w:tblPr>
        <w:tblStyle w:val="affff4"/>
        <w:tblW w:w="995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60"/>
      </w:tblGrid>
      <w:tr w:rsidR="00903473" w:rsidRPr="00A0709D" w14:paraId="5D4FB6F7" w14:textId="77777777" w:rsidTr="00903473">
        <w:tc>
          <w:tcPr>
            <w:tcW w:w="2942" w:type="dxa"/>
          </w:tcPr>
          <w:p w14:paraId="7E8D2CC7" w14:textId="77777777" w:rsidR="00903473" w:rsidRPr="00A0709D" w:rsidRDefault="00903473" w:rsidP="00903473">
            <w:pPr>
              <w:jc w:val="both"/>
              <w:rPr>
                <w:sz w:val="24"/>
                <w:szCs w:val="24"/>
              </w:rPr>
            </w:pPr>
            <w:r w:rsidRPr="00A0709D">
              <w:rPr>
                <w:sz w:val="24"/>
                <w:szCs w:val="24"/>
              </w:rPr>
              <w:t>Директор филиала</w:t>
            </w:r>
          </w:p>
        </w:tc>
        <w:tc>
          <w:tcPr>
            <w:tcW w:w="1844" w:type="dxa"/>
          </w:tcPr>
          <w:p w14:paraId="08FBC8F4" w14:textId="77777777" w:rsidR="00903473" w:rsidRPr="00A0709D" w:rsidRDefault="00903473" w:rsidP="00903473">
            <w:pPr>
              <w:jc w:val="both"/>
              <w:rPr>
                <w:sz w:val="24"/>
                <w:szCs w:val="24"/>
              </w:rPr>
            </w:pPr>
          </w:p>
        </w:tc>
        <w:tc>
          <w:tcPr>
            <w:tcW w:w="284" w:type="dxa"/>
          </w:tcPr>
          <w:p w14:paraId="3E58F974" w14:textId="77777777" w:rsidR="00903473" w:rsidRPr="00A0709D" w:rsidRDefault="00903473" w:rsidP="00903473">
            <w:pPr>
              <w:jc w:val="both"/>
              <w:rPr>
                <w:sz w:val="24"/>
                <w:szCs w:val="24"/>
              </w:rPr>
            </w:pPr>
          </w:p>
        </w:tc>
        <w:tc>
          <w:tcPr>
            <w:tcW w:w="4889" w:type="dxa"/>
            <w:gridSpan w:val="2"/>
          </w:tcPr>
          <w:p w14:paraId="7666B58C" w14:textId="77777777" w:rsidR="00903473" w:rsidRPr="00A0709D" w:rsidRDefault="00903473" w:rsidP="00903473">
            <w:pPr>
              <w:jc w:val="both"/>
              <w:rPr>
                <w:sz w:val="24"/>
                <w:szCs w:val="24"/>
              </w:rPr>
            </w:pPr>
          </w:p>
        </w:tc>
      </w:tr>
      <w:tr w:rsidR="00FF48D3" w:rsidRPr="00A0709D" w14:paraId="1C9C9E37" w14:textId="77777777" w:rsidTr="00903473">
        <w:tc>
          <w:tcPr>
            <w:tcW w:w="2942" w:type="dxa"/>
            <w:tcBorders>
              <w:bottom w:val="single" w:sz="4" w:space="0" w:color="auto"/>
            </w:tcBorders>
          </w:tcPr>
          <w:p w14:paraId="562B0C5A" w14:textId="77777777" w:rsidR="00FF48D3" w:rsidRPr="00A0709D" w:rsidRDefault="00FF48D3" w:rsidP="00903473">
            <w:pPr>
              <w:jc w:val="both"/>
              <w:rPr>
                <w:sz w:val="24"/>
                <w:szCs w:val="24"/>
              </w:rPr>
            </w:pPr>
          </w:p>
        </w:tc>
        <w:tc>
          <w:tcPr>
            <w:tcW w:w="1844" w:type="dxa"/>
          </w:tcPr>
          <w:p w14:paraId="4C85C4BE" w14:textId="77777777" w:rsidR="00FF48D3" w:rsidRPr="00A0709D" w:rsidRDefault="00FF48D3" w:rsidP="00903473">
            <w:pPr>
              <w:jc w:val="center"/>
              <w:rPr>
                <w:sz w:val="24"/>
                <w:szCs w:val="24"/>
              </w:rPr>
            </w:pPr>
            <w:r w:rsidRPr="00A0709D">
              <w:rPr>
                <w:sz w:val="24"/>
                <w:szCs w:val="24"/>
              </w:rPr>
              <w:t xml:space="preserve">/ </w:t>
            </w:r>
            <w:r w:rsidRPr="00A0709D">
              <w:rPr>
                <w:b/>
                <w:i/>
                <w:sz w:val="24"/>
                <w:szCs w:val="24"/>
              </w:rPr>
              <w:t>С.Н. Лакеев</w:t>
            </w:r>
            <w:r w:rsidRPr="00A0709D">
              <w:rPr>
                <w:sz w:val="24"/>
                <w:szCs w:val="24"/>
              </w:rPr>
              <w:t xml:space="preserve"> /</w:t>
            </w:r>
          </w:p>
        </w:tc>
        <w:tc>
          <w:tcPr>
            <w:tcW w:w="284" w:type="dxa"/>
          </w:tcPr>
          <w:p w14:paraId="42D98404" w14:textId="77777777" w:rsidR="00FF48D3" w:rsidRPr="00A0709D" w:rsidRDefault="00FF48D3" w:rsidP="00903473">
            <w:pPr>
              <w:jc w:val="both"/>
              <w:rPr>
                <w:sz w:val="24"/>
                <w:szCs w:val="24"/>
              </w:rPr>
            </w:pPr>
          </w:p>
        </w:tc>
        <w:tc>
          <w:tcPr>
            <w:tcW w:w="3029" w:type="dxa"/>
            <w:tcBorders>
              <w:bottom w:val="single" w:sz="4" w:space="0" w:color="auto"/>
            </w:tcBorders>
          </w:tcPr>
          <w:p w14:paraId="2DAA62DF" w14:textId="77777777" w:rsidR="00FF48D3" w:rsidRPr="00A0709D" w:rsidRDefault="00FF48D3" w:rsidP="00903473">
            <w:pPr>
              <w:jc w:val="both"/>
              <w:rPr>
                <w:sz w:val="24"/>
                <w:szCs w:val="24"/>
              </w:rPr>
            </w:pPr>
          </w:p>
        </w:tc>
        <w:tc>
          <w:tcPr>
            <w:tcW w:w="1860" w:type="dxa"/>
          </w:tcPr>
          <w:p w14:paraId="7C9FE18B" w14:textId="77777777" w:rsidR="00FF48D3" w:rsidRPr="00A0709D" w:rsidRDefault="00FF48D3" w:rsidP="00903473">
            <w:pPr>
              <w:jc w:val="both"/>
              <w:rPr>
                <w:sz w:val="24"/>
                <w:szCs w:val="24"/>
              </w:rPr>
            </w:pPr>
          </w:p>
        </w:tc>
      </w:tr>
      <w:tr w:rsidR="00CE35CF" w:rsidRPr="00A0709D" w14:paraId="5ED39255" w14:textId="77777777" w:rsidTr="00CE35CF">
        <w:tc>
          <w:tcPr>
            <w:tcW w:w="2942" w:type="dxa"/>
            <w:tcBorders>
              <w:top w:val="single" w:sz="4" w:space="0" w:color="auto"/>
            </w:tcBorders>
            <w:vAlign w:val="center"/>
          </w:tcPr>
          <w:p w14:paraId="3F6E5C41"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44" w:type="dxa"/>
          </w:tcPr>
          <w:p w14:paraId="07D5ECE7" w14:textId="77777777" w:rsidR="00CE35CF" w:rsidRPr="00A0709D" w:rsidRDefault="00CE35CF" w:rsidP="00CE35CF">
            <w:pPr>
              <w:jc w:val="both"/>
              <w:rPr>
                <w:sz w:val="24"/>
                <w:szCs w:val="24"/>
              </w:rPr>
            </w:pPr>
          </w:p>
        </w:tc>
        <w:tc>
          <w:tcPr>
            <w:tcW w:w="284" w:type="dxa"/>
          </w:tcPr>
          <w:p w14:paraId="34EE11BE" w14:textId="77777777" w:rsidR="00CE35CF" w:rsidRPr="00A0709D" w:rsidRDefault="00CE35CF" w:rsidP="00CE35CF">
            <w:pPr>
              <w:jc w:val="both"/>
              <w:rPr>
                <w:sz w:val="24"/>
                <w:szCs w:val="24"/>
              </w:rPr>
            </w:pPr>
          </w:p>
        </w:tc>
        <w:tc>
          <w:tcPr>
            <w:tcW w:w="3029" w:type="dxa"/>
            <w:tcBorders>
              <w:top w:val="single" w:sz="4" w:space="0" w:color="auto"/>
            </w:tcBorders>
            <w:vAlign w:val="center"/>
          </w:tcPr>
          <w:p w14:paraId="2C2B65DD"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60" w:type="dxa"/>
          </w:tcPr>
          <w:p w14:paraId="17EF9FD6" w14:textId="77777777" w:rsidR="00CE35CF" w:rsidRPr="00A0709D" w:rsidRDefault="00CE35CF" w:rsidP="00CE35CF">
            <w:pPr>
              <w:jc w:val="both"/>
              <w:rPr>
                <w:sz w:val="24"/>
                <w:szCs w:val="24"/>
              </w:rPr>
            </w:pPr>
          </w:p>
        </w:tc>
      </w:tr>
    </w:tbl>
    <w:p w14:paraId="75A1AC8E" w14:textId="77777777" w:rsidR="00783A4A" w:rsidRPr="00A0709D" w:rsidRDefault="00783A4A" w:rsidP="008C3EE2">
      <w:pPr>
        <w:suppressAutoHyphens/>
        <w:rPr>
          <w:bCs/>
          <w:sz w:val="24"/>
          <w:szCs w:val="24"/>
        </w:rPr>
      </w:pPr>
    </w:p>
    <w:p w14:paraId="5665B015" w14:textId="77777777" w:rsidR="00CE35CF" w:rsidRPr="00A0709D" w:rsidRDefault="00783A4A" w:rsidP="00D151EC">
      <w:pPr>
        <w:pageBreakBefore/>
        <w:jc w:val="right"/>
        <w:rPr>
          <w:sz w:val="24"/>
          <w:szCs w:val="24"/>
        </w:rPr>
      </w:pPr>
      <w:r w:rsidRPr="00A0709D">
        <w:rPr>
          <w:sz w:val="24"/>
          <w:szCs w:val="24"/>
        </w:rPr>
        <w:lastRenderedPageBreak/>
        <w:t>Приложение № 1</w:t>
      </w:r>
      <w:r w:rsidR="00D151EC" w:rsidRPr="00A0709D">
        <w:rPr>
          <w:sz w:val="24"/>
          <w:szCs w:val="24"/>
        </w:rPr>
        <w:t xml:space="preserve"> </w:t>
      </w:r>
      <w:r w:rsidR="00CE35CF" w:rsidRPr="00A0709D">
        <w:rPr>
          <w:sz w:val="24"/>
          <w:szCs w:val="24"/>
        </w:rPr>
        <w:t>к Договору</w:t>
      </w:r>
      <w:r w:rsidR="00CE35CF" w:rsidRPr="00A0709D">
        <w:rPr>
          <w:sz w:val="24"/>
          <w:szCs w:val="24"/>
        </w:rPr>
        <w:tab/>
      </w:r>
    </w:p>
    <w:p w14:paraId="1620F012" w14:textId="77777777" w:rsidR="00783A4A" w:rsidRPr="00A0709D" w:rsidRDefault="00783A4A" w:rsidP="00CE35CF">
      <w:pPr>
        <w:overflowPunct w:val="0"/>
        <w:jc w:val="right"/>
        <w:textAlignment w:val="baseline"/>
        <w:rPr>
          <w:sz w:val="24"/>
          <w:szCs w:val="24"/>
        </w:rPr>
      </w:pPr>
      <w:r w:rsidRPr="00A0709D">
        <w:rPr>
          <w:sz w:val="24"/>
          <w:szCs w:val="24"/>
        </w:rPr>
        <w:t xml:space="preserve">№ </w:t>
      </w:r>
      <w:r w:rsidR="00CE35CF" w:rsidRPr="00A0709D">
        <w:rPr>
          <w:sz w:val="24"/>
          <w:szCs w:val="24"/>
          <w:u w:val="single"/>
        </w:rPr>
        <w:t xml:space="preserve"> </w:t>
      </w:r>
      <w:r w:rsidR="00CE35CF" w:rsidRPr="00A0709D">
        <w:rPr>
          <w:sz w:val="24"/>
          <w:szCs w:val="24"/>
          <w:u w:val="single"/>
        </w:rPr>
        <w:tab/>
      </w:r>
      <w:r w:rsidR="00CE35CF" w:rsidRPr="00A0709D">
        <w:rPr>
          <w:sz w:val="24"/>
          <w:szCs w:val="24"/>
          <w:u w:val="single"/>
        </w:rPr>
        <w:tab/>
        <w:t xml:space="preserve"> </w:t>
      </w:r>
      <w:r w:rsidR="00CE35CF" w:rsidRPr="00A0709D">
        <w:rPr>
          <w:sz w:val="24"/>
          <w:szCs w:val="24"/>
          <w:u w:val="single"/>
        </w:rPr>
        <w:tab/>
      </w:r>
      <w:r w:rsidR="00CE35CF" w:rsidRPr="00A0709D">
        <w:rPr>
          <w:sz w:val="24"/>
          <w:szCs w:val="24"/>
          <w:u w:val="single"/>
        </w:rPr>
        <w:tab/>
      </w:r>
      <w:r w:rsidR="00CE35CF" w:rsidRPr="00A0709D">
        <w:rPr>
          <w:sz w:val="24"/>
          <w:szCs w:val="24"/>
        </w:rPr>
        <w:t xml:space="preserve"> </w:t>
      </w:r>
      <w:r w:rsidR="00CE35CF" w:rsidRPr="00A0709D">
        <w:rPr>
          <w:sz w:val="24"/>
          <w:szCs w:val="24"/>
        </w:rPr>
        <w:tab/>
      </w:r>
    </w:p>
    <w:p w14:paraId="08A69F3C" w14:textId="77777777" w:rsidR="00903473" w:rsidRPr="00A0709D" w:rsidRDefault="00903473" w:rsidP="00CE35CF">
      <w:pPr>
        <w:overflowPunct w:val="0"/>
        <w:jc w:val="right"/>
        <w:textAlignment w:val="baseline"/>
        <w:rPr>
          <w:sz w:val="24"/>
          <w:szCs w:val="24"/>
        </w:rPr>
      </w:pPr>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t xml:space="preserve"> </w:t>
      </w:r>
      <w:r w:rsidRPr="00A0709D">
        <w:rPr>
          <w:sz w:val="24"/>
          <w:szCs w:val="24"/>
        </w:rPr>
        <w:t xml:space="preserve"> 202</w:t>
      </w:r>
      <w:r w:rsidRPr="00A0709D">
        <w:rPr>
          <w:sz w:val="24"/>
          <w:szCs w:val="24"/>
          <w:u w:val="single"/>
        </w:rPr>
        <w:t xml:space="preserve"> </w:t>
      </w:r>
      <w:r w:rsidRPr="00A0709D">
        <w:rPr>
          <w:sz w:val="24"/>
          <w:szCs w:val="24"/>
          <w:u w:val="single"/>
        </w:rPr>
        <w:tab/>
        <w:t xml:space="preserve"> </w:t>
      </w:r>
      <w:r w:rsidRPr="00A0709D">
        <w:rPr>
          <w:sz w:val="24"/>
          <w:szCs w:val="24"/>
        </w:rPr>
        <w:t xml:space="preserve"> г.</w:t>
      </w:r>
      <w:r w:rsidRPr="00A0709D">
        <w:rPr>
          <w:sz w:val="24"/>
          <w:szCs w:val="24"/>
        </w:rPr>
        <w:tab/>
      </w:r>
    </w:p>
    <w:p w14:paraId="7B377937" w14:textId="77777777" w:rsidR="00783A4A" w:rsidRPr="00A0709D" w:rsidRDefault="00783A4A" w:rsidP="00783A4A">
      <w:pPr>
        <w:overflowPunct w:val="0"/>
        <w:ind w:firstLine="709"/>
        <w:jc w:val="center"/>
        <w:textAlignment w:val="baseline"/>
        <w:rPr>
          <w:b/>
          <w:sz w:val="24"/>
          <w:szCs w:val="24"/>
        </w:rPr>
      </w:pPr>
    </w:p>
    <w:p w14:paraId="1A322A92" w14:textId="77777777" w:rsidR="00CE35CF" w:rsidRPr="00A0709D" w:rsidRDefault="00CE35CF" w:rsidP="00783A4A">
      <w:pPr>
        <w:overflowPunct w:val="0"/>
        <w:ind w:firstLine="709"/>
        <w:jc w:val="center"/>
        <w:textAlignment w:val="baseline"/>
        <w:rPr>
          <w:b/>
          <w:sz w:val="24"/>
          <w:szCs w:val="24"/>
        </w:rPr>
      </w:pPr>
    </w:p>
    <w:p w14:paraId="1197D29F" w14:textId="77777777" w:rsidR="00783A4A" w:rsidRPr="00A0709D" w:rsidRDefault="00783A4A" w:rsidP="00783A4A">
      <w:pPr>
        <w:overflowPunct w:val="0"/>
        <w:ind w:firstLine="709"/>
        <w:jc w:val="center"/>
        <w:textAlignment w:val="baseline"/>
        <w:rPr>
          <w:b/>
          <w:sz w:val="24"/>
          <w:szCs w:val="24"/>
        </w:rPr>
      </w:pPr>
      <w:r w:rsidRPr="00A0709D">
        <w:rPr>
          <w:b/>
          <w:sz w:val="24"/>
          <w:szCs w:val="24"/>
        </w:rPr>
        <w:t>Описание услуг (Техническое задание)</w:t>
      </w:r>
    </w:p>
    <w:p w14:paraId="15C21F81" w14:textId="49FC8DDD" w:rsidR="00E87293" w:rsidRPr="00C136F2" w:rsidRDefault="009319CC" w:rsidP="00E87293">
      <w:pPr>
        <w:jc w:val="center"/>
        <w:rPr>
          <w:b/>
          <w:bCs/>
          <w:sz w:val="24"/>
          <w:szCs w:val="24"/>
        </w:rPr>
      </w:pPr>
      <w:r w:rsidRPr="00320692">
        <w:rPr>
          <w:b/>
          <w:bCs/>
          <w:sz w:val="24"/>
          <w:szCs w:val="24"/>
        </w:rPr>
        <w:t>Оказание услуг по обучению 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p>
    <w:p w14:paraId="533F65F0" w14:textId="77777777" w:rsidR="00E87293" w:rsidRDefault="00E87293" w:rsidP="00E87293">
      <w:pPr>
        <w:jc w:val="both"/>
        <w:rPr>
          <w:bCs/>
          <w:sz w:val="24"/>
          <w:szCs w:val="24"/>
        </w:rPr>
      </w:pPr>
    </w:p>
    <w:p w14:paraId="42368C5E" w14:textId="77777777" w:rsidR="00E87293" w:rsidRPr="008C6FF8" w:rsidRDefault="00E87293" w:rsidP="00E87293">
      <w:pPr>
        <w:ind w:firstLine="708"/>
        <w:contextualSpacing/>
        <w:jc w:val="both"/>
        <w:rPr>
          <w:rFonts w:eastAsia="Calibri"/>
          <w:sz w:val="24"/>
          <w:szCs w:val="24"/>
        </w:rPr>
      </w:pPr>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3244"/>
        <w:gridCol w:w="3245"/>
      </w:tblGrid>
      <w:tr w:rsidR="00E87293" w14:paraId="4118DDAB" w14:textId="77777777" w:rsidTr="009319CC">
        <w:tc>
          <w:tcPr>
            <w:tcW w:w="3244" w:type="dxa"/>
          </w:tcPr>
          <w:p w14:paraId="08639374" w14:textId="77777777" w:rsidR="00E87293" w:rsidRDefault="00E87293" w:rsidP="00E87293">
            <w:pPr>
              <w:contextualSpacing/>
              <w:jc w:val="both"/>
              <w:rPr>
                <w:sz w:val="24"/>
                <w:szCs w:val="24"/>
              </w:rPr>
            </w:pPr>
          </w:p>
        </w:tc>
        <w:tc>
          <w:tcPr>
            <w:tcW w:w="3244" w:type="dxa"/>
          </w:tcPr>
          <w:p w14:paraId="6F1C6E74" w14:textId="77777777" w:rsidR="00E87293" w:rsidRDefault="00E87293" w:rsidP="00E87293">
            <w:pPr>
              <w:contextualSpacing/>
              <w:jc w:val="both"/>
              <w:rPr>
                <w:sz w:val="24"/>
                <w:szCs w:val="24"/>
              </w:rPr>
            </w:pPr>
          </w:p>
        </w:tc>
        <w:tc>
          <w:tcPr>
            <w:tcW w:w="3245" w:type="dxa"/>
          </w:tcPr>
          <w:p w14:paraId="30C64384" w14:textId="77777777" w:rsidR="00E87293" w:rsidRDefault="00E87293" w:rsidP="00E87293">
            <w:pPr>
              <w:contextualSpacing/>
              <w:jc w:val="both"/>
              <w:rPr>
                <w:sz w:val="24"/>
                <w:szCs w:val="24"/>
              </w:rPr>
            </w:pPr>
          </w:p>
        </w:tc>
      </w:tr>
    </w:tbl>
    <w:p w14:paraId="28CDE448" w14:textId="77777777" w:rsidR="00E87293" w:rsidRPr="008C6FF8" w:rsidRDefault="00E87293" w:rsidP="00E87293">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7DBB79B7" w14:textId="77777777" w:rsidR="00E87293" w:rsidRPr="008C6FF8" w:rsidRDefault="00E87293" w:rsidP="00E87293">
      <w:pPr>
        <w:pStyle w:val="aff5"/>
        <w:jc w:val="both"/>
        <w:rPr>
          <w:rFonts w:ascii="Times New Roman" w:hAnsi="Times New Roman"/>
          <w:b/>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6974"/>
      </w:tblGrid>
      <w:tr w:rsidR="00E87293" w:rsidRPr="008C6FF8" w14:paraId="21C2A243" w14:textId="77777777" w:rsidTr="00E87293">
        <w:trPr>
          <w:tblHeader/>
        </w:trPr>
        <w:tc>
          <w:tcPr>
            <w:tcW w:w="567" w:type="dxa"/>
            <w:shd w:val="clear" w:color="auto" w:fill="auto"/>
            <w:vAlign w:val="center"/>
          </w:tcPr>
          <w:p w14:paraId="1C396056" w14:textId="77777777" w:rsidR="00E87293" w:rsidRPr="008C6FF8" w:rsidRDefault="00E87293" w:rsidP="00320692">
            <w:pPr>
              <w:contextualSpacing/>
              <w:jc w:val="center"/>
              <w:rPr>
                <w:bCs/>
                <w:sz w:val="24"/>
                <w:szCs w:val="24"/>
              </w:rPr>
            </w:pPr>
            <w:r w:rsidRPr="008C6FF8">
              <w:rPr>
                <w:bCs/>
                <w:sz w:val="24"/>
                <w:szCs w:val="24"/>
              </w:rPr>
              <w:t>№ п/п</w:t>
            </w:r>
          </w:p>
        </w:tc>
        <w:tc>
          <w:tcPr>
            <w:tcW w:w="2240" w:type="dxa"/>
            <w:shd w:val="clear" w:color="auto" w:fill="auto"/>
            <w:vAlign w:val="center"/>
          </w:tcPr>
          <w:p w14:paraId="60318AA6" w14:textId="77777777" w:rsidR="00E87293" w:rsidRPr="008C6FF8" w:rsidRDefault="00E87293" w:rsidP="00320692">
            <w:pPr>
              <w:contextualSpacing/>
              <w:jc w:val="center"/>
              <w:rPr>
                <w:bCs/>
                <w:sz w:val="24"/>
                <w:szCs w:val="24"/>
              </w:rPr>
            </w:pPr>
            <w:r w:rsidRPr="008C6FF8">
              <w:rPr>
                <w:bCs/>
                <w:sz w:val="24"/>
                <w:szCs w:val="24"/>
              </w:rPr>
              <w:t>Параметры требований к услугам</w:t>
            </w:r>
          </w:p>
        </w:tc>
        <w:tc>
          <w:tcPr>
            <w:tcW w:w="6974" w:type="dxa"/>
            <w:shd w:val="clear" w:color="auto" w:fill="auto"/>
            <w:vAlign w:val="center"/>
          </w:tcPr>
          <w:p w14:paraId="67A0E01D" w14:textId="77777777" w:rsidR="00E87293" w:rsidRPr="008C6FF8" w:rsidRDefault="00E87293" w:rsidP="00320692">
            <w:pPr>
              <w:contextualSpacing/>
              <w:jc w:val="center"/>
              <w:rPr>
                <w:bCs/>
                <w:sz w:val="24"/>
                <w:szCs w:val="24"/>
              </w:rPr>
            </w:pPr>
            <w:r w:rsidRPr="008C6FF8">
              <w:rPr>
                <w:bCs/>
                <w:sz w:val="24"/>
                <w:szCs w:val="24"/>
              </w:rPr>
              <w:t>Конкретные требования к услугам</w:t>
            </w:r>
          </w:p>
        </w:tc>
      </w:tr>
      <w:tr w:rsidR="00E87293" w:rsidRPr="008C6FF8" w14:paraId="7244C94C" w14:textId="77777777" w:rsidTr="00E87293">
        <w:tc>
          <w:tcPr>
            <w:tcW w:w="567" w:type="dxa"/>
            <w:vAlign w:val="center"/>
          </w:tcPr>
          <w:p w14:paraId="42D7A321" w14:textId="77777777" w:rsidR="00E87293" w:rsidRPr="008C6FF8" w:rsidRDefault="00E87293" w:rsidP="00320692">
            <w:pPr>
              <w:contextualSpacing/>
              <w:jc w:val="center"/>
              <w:rPr>
                <w:color w:val="000000"/>
                <w:sz w:val="24"/>
                <w:szCs w:val="24"/>
              </w:rPr>
            </w:pPr>
            <w:r w:rsidRPr="008C6FF8">
              <w:rPr>
                <w:color w:val="000000"/>
                <w:sz w:val="24"/>
                <w:szCs w:val="24"/>
              </w:rPr>
              <w:t>1</w:t>
            </w:r>
          </w:p>
        </w:tc>
        <w:tc>
          <w:tcPr>
            <w:tcW w:w="2240" w:type="dxa"/>
            <w:vAlign w:val="center"/>
          </w:tcPr>
          <w:p w14:paraId="659A0B11" w14:textId="77777777" w:rsidR="00E87293" w:rsidRPr="008C6FF8" w:rsidRDefault="00E87293" w:rsidP="00320692">
            <w:pPr>
              <w:contextualSpacing/>
              <w:rPr>
                <w:color w:val="000000"/>
                <w:sz w:val="24"/>
                <w:szCs w:val="24"/>
              </w:rPr>
            </w:pPr>
            <w:r w:rsidRPr="008C6FF8">
              <w:rPr>
                <w:color w:val="000000"/>
                <w:sz w:val="24"/>
                <w:szCs w:val="24"/>
              </w:rPr>
              <w:t>Наименование услуг</w:t>
            </w:r>
          </w:p>
        </w:tc>
        <w:tc>
          <w:tcPr>
            <w:tcW w:w="6974" w:type="dxa"/>
          </w:tcPr>
          <w:p w14:paraId="61A78276" w14:textId="3FAF62EA" w:rsidR="00E87293" w:rsidRPr="008C6FF8" w:rsidRDefault="00E87293" w:rsidP="00320692">
            <w:pPr>
              <w:widowControl w:val="0"/>
              <w:autoSpaceDE w:val="0"/>
              <w:contextualSpacing/>
              <w:rPr>
                <w:color w:val="000000"/>
                <w:sz w:val="24"/>
                <w:szCs w:val="24"/>
              </w:rPr>
            </w:pPr>
            <w:r w:rsidRPr="008C6FF8">
              <w:rPr>
                <w:rStyle w:val="eo-color-grey"/>
                <w:rFonts w:eastAsiaTheme="majorEastAsia"/>
                <w:sz w:val="24"/>
                <w:szCs w:val="24"/>
                <w:shd w:val="clear" w:color="auto" w:fill="FFFFFF"/>
              </w:rPr>
              <w:t xml:space="preserve">Обучение </w:t>
            </w:r>
            <w:r w:rsidR="00BB1C4D" w:rsidRPr="00BB1C4D">
              <w:rPr>
                <w:rStyle w:val="eo-color-grey"/>
                <w:rFonts w:eastAsiaTheme="majorEastAsia"/>
                <w:sz w:val="24"/>
                <w:szCs w:val="24"/>
                <w:shd w:val="clear" w:color="auto" w:fill="FFFFFF"/>
              </w:rPr>
              <w:t>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p>
        </w:tc>
      </w:tr>
      <w:tr w:rsidR="00BB1C4D" w:rsidRPr="008C6FF8" w14:paraId="529585D8" w14:textId="77777777" w:rsidTr="00E87293">
        <w:trPr>
          <w:trHeight w:val="2388"/>
        </w:trPr>
        <w:tc>
          <w:tcPr>
            <w:tcW w:w="567" w:type="dxa"/>
            <w:vAlign w:val="center"/>
          </w:tcPr>
          <w:p w14:paraId="53EB600B" w14:textId="77777777" w:rsidR="00BB1C4D" w:rsidRPr="008C6FF8" w:rsidRDefault="00BB1C4D" w:rsidP="00BB1C4D">
            <w:pPr>
              <w:contextualSpacing/>
              <w:jc w:val="center"/>
              <w:rPr>
                <w:sz w:val="24"/>
                <w:szCs w:val="24"/>
              </w:rPr>
            </w:pPr>
            <w:r w:rsidRPr="008C6FF8">
              <w:rPr>
                <w:sz w:val="24"/>
                <w:szCs w:val="24"/>
              </w:rPr>
              <w:t>2</w:t>
            </w:r>
          </w:p>
        </w:tc>
        <w:tc>
          <w:tcPr>
            <w:tcW w:w="2240" w:type="dxa"/>
            <w:vAlign w:val="center"/>
          </w:tcPr>
          <w:p w14:paraId="07D07485" w14:textId="77777777" w:rsidR="00BB1C4D" w:rsidRPr="008C6FF8" w:rsidRDefault="00BB1C4D" w:rsidP="00BB1C4D">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6974" w:type="dxa"/>
          </w:tcPr>
          <w:p w14:paraId="409DAD13" w14:textId="77777777" w:rsidR="00BB1C4D" w:rsidRPr="008C6FF8" w:rsidRDefault="00BB1C4D" w:rsidP="00BB1C4D">
            <w:pPr>
              <w:pStyle w:val="affff5"/>
              <w:ind w:right="141" w:firstLine="284"/>
              <w:contextualSpacing/>
              <w:jc w:val="both"/>
              <w:rPr>
                <w:rFonts w:ascii="Times New Roman" w:hAnsi="Times New Roman"/>
                <w:sz w:val="24"/>
                <w:szCs w:val="24"/>
                <w:lang w:eastAsia="ar-SA"/>
              </w:rPr>
            </w:pPr>
            <w:r w:rsidRPr="008C6FF8">
              <w:rPr>
                <w:rFonts w:ascii="Times New Roman" w:hAnsi="Times New Roman"/>
                <w:sz w:val="24"/>
                <w:szCs w:val="24"/>
                <w:lang w:eastAsia="ar-SA"/>
              </w:rPr>
              <w:t>Качество услуг должно соответствовать требованиям:</w:t>
            </w:r>
          </w:p>
          <w:p w14:paraId="7C059434" w14:textId="77777777" w:rsidR="00BB1C4D" w:rsidRPr="008C6FF8" w:rsidRDefault="00BB1C4D" w:rsidP="00BB1C4D">
            <w:pPr>
              <w:widowControl w:val="0"/>
              <w:ind w:firstLine="284"/>
              <w:contextualSpacing/>
              <w:rPr>
                <w:kern w:val="2"/>
                <w:sz w:val="24"/>
                <w:szCs w:val="24"/>
              </w:rPr>
            </w:pPr>
            <w:r w:rsidRPr="008C6FF8">
              <w:rPr>
                <w:kern w:val="2"/>
                <w:sz w:val="24"/>
                <w:szCs w:val="24"/>
              </w:rPr>
              <w:t>- Федерального закона от 29.12.2012 № 273-ФЗ «Об образовании в Российской Федерации»;</w:t>
            </w:r>
          </w:p>
          <w:p w14:paraId="7D139B14" w14:textId="77777777" w:rsidR="00BB1C4D" w:rsidRPr="008C6FF8" w:rsidRDefault="00BB1C4D" w:rsidP="00BB1C4D">
            <w:pPr>
              <w:widowControl w:val="0"/>
              <w:ind w:firstLine="284"/>
              <w:contextualSpacing/>
              <w:rPr>
                <w:kern w:val="2"/>
                <w:sz w:val="24"/>
                <w:szCs w:val="24"/>
              </w:rPr>
            </w:pPr>
            <w:r w:rsidRPr="008C6FF8">
              <w:rPr>
                <w:kern w:val="2"/>
                <w:sz w:val="24"/>
                <w:szCs w:val="24"/>
              </w:rPr>
              <w:t>- Трудовой кодекс Российской Федерации;</w:t>
            </w:r>
          </w:p>
          <w:p w14:paraId="743148C5" w14:textId="77777777" w:rsidR="00BB1C4D" w:rsidRPr="008C6FF8" w:rsidRDefault="00BB1C4D" w:rsidP="00BB1C4D">
            <w:pPr>
              <w:widowControl w:val="0"/>
              <w:ind w:firstLine="284"/>
              <w:contextualSpacing/>
              <w:rPr>
                <w:kern w:val="2"/>
                <w:sz w:val="24"/>
                <w:szCs w:val="24"/>
              </w:rPr>
            </w:pPr>
            <w:r w:rsidRPr="008C6FF8">
              <w:rPr>
                <w:kern w:val="2"/>
                <w:sz w:val="24"/>
                <w:szCs w:val="24"/>
              </w:rPr>
              <w:t>- ГОСТ 12.0.004-2015 «ССБТ. Организация обучения безопасности труда. Общие положения»;</w:t>
            </w:r>
          </w:p>
          <w:p w14:paraId="21C1AD2C" w14:textId="77777777" w:rsidR="00BB1C4D" w:rsidRPr="008C6FF8" w:rsidRDefault="00BB1C4D" w:rsidP="00BB1C4D">
            <w:pPr>
              <w:widowControl w:val="0"/>
              <w:ind w:firstLine="284"/>
              <w:contextualSpacing/>
              <w:rPr>
                <w:kern w:val="2"/>
                <w:sz w:val="24"/>
                <w:szCs w:val="24"/>
              </w:rPr>
            </w:pPr>
            <w:r w:rsidRPr="008C6FF8">
              <w:rPr>
                <w:kern w:val="2"/>
                <w:sz w:val="24"/>
                <w:szCs w:val="24"/>
              </w:rPr>
              <w:t>- Требования к качеству услуг устанавливаются в соответствии со статьей 721 ГК РФ. Исполнитель гарантирует безопасность оказываемых услуг в</w:t>
            </w:r>
            <w:r w:rsidRPr="008C6FF8">
              <w:rPr>
                <w:bCs/>
                <w:kern w:val="2"/>
                <w:sz w:val="24"/>
                <w:szCs w:val="24"/>
              </w:rPr>
              <w:t xml:space="preserve"> соответствии с </w:t>
            </w:r>
            <w:r w:rsidRPr="008C6FF8">
              <w:rPr>
                <w:kern w:val="2"/>
                <w:sz w:val="24"/>
                <w:szCs w:val="24"/>
              </w:rPr>
              <w:t xml:space="preserve">Законом Российской Федерации «О защите прав потребителей» от 07.02.1992 </w:t>
            </w:r>
            <w:r w:rsidRPr="008C6FF8">
              <w:rPr>
                <w:kern w:val="2"/>
                <w:sz w:val="24"/>
                <w:szCs w:val="24"/>
                <w:lang w:val="en-US"/>
              </w:rPr>
              <w:t>N</w:t>
            </w:r>
            <w:r w:rsidRPr="008C6FF8">
              <w:rPr>
                <w:kern w:val="2"/>
                <w:sz w:val="24"/>
                <w:szCs w:val="24"/>
              </w:rPr>
              <w:t xml:space="preserve"> 2300-1;</w:t>
            </w:r>
          </w:p>
          <w:p w14:paraId="1E1D315A" w14:textId="77777777" w:rsidR="00BB1C4D" w:rsidRPr="008C6FF8" w:rsidRDefault="00BB1C4D" w:rsidP="00BB1C4D">
            <w:pPr>
              <w:widowControl w:val="0"/>
              <w:ind w:firstLine="284"/>
              <w:contextualSpacing/>
              <w:rPr>
                <w:kern w:val="2"/>
                <w:sz w:val="24"/>
                <w:szCs w:val="24"/>
              </w:rPr>
            </w:pPr>
            <w:r w:rsidRPr="008C6FF8">
              <w:rPr>
                <w:kern w:val="2"/>
                <w:sz w:val="24"/>
                <w:szCs w:val="24"/>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60FAFE4B" w14:textId="77777777" w:rsidR="00BB1C4D" w:rsidRPr="008C6FF8" w:rsidRDefault="00BB1C4D" w:rsidP="00BB1C4D">
            <w:pPr>
              <w:ind w:firstLine="284"/>
              <w:contextualSpacing/>
              <w:rPr>
                <w:sz w:val="24"/>
                <w:szCs w:val="24"/>
              </w:rPr>
            </w:pPr>
            <w:r w:rsidRPr="008C6FF8">
              <w:rPr>
                <w:sz w:val="24"/>
                <w:szCs w:val="24"/>
              </w:rPr>
              <w:t>- Федеральный закон от 02.07.2021 N 311-ФЗ «О внесении изменений в Трудовой кодекс Российской Федерации»;</w:t>
            </w:r>
          </w:p>
          <w:p w14:paraId="17FA70B8" w14:textId="77777777" w:rsidR="00BB1C4D" w:rsidRPr="008C6FF8" w:rsidRDefault="00BB1C4D" w:rsidP="00BB1C4D">
            <w:pPr>
              <w:ind w:firstLine="284"/>
              <w:contextualSpacing/>
              <w:rPr>
                <w:sz w:val="24"/>
                <w:szCs w:val="24"/>
              </w:rPr>
            </w:pPr>
            <w:r w:rsidRPr="008C6FF8">
              <w:rPr>
                <w:sz w:val="24"/>
                <w:szCs w:val="24"/>
              </w:rPr>
              <w:t xml:space="preserve">- </w:t>
            </w:r>
            <w:r w:rsidRPr="008C6FF8">
              <w:rPr>
                <w:rFonts w:eastAsiaTheme="minorHAnsi"/>
                <w:sz w:val="24"/>
                <w:szCs w:val="24"/>
              </w:rPr>
              <w:t>Постановление Правительства РФ от 24.12.2021 № 2464 «О порядке обучения по охране труда и проверки знания требований охраны труда»;</w:t>
            </w:r>
          </w:p>
          <w:p w14:paraId="7DC304C7" w14:textId="77777777" w:rsidR="00BB1C4D" w:rsidRPr="008C6FF8" w:rsidRDefault="00BB1C4D" w:rsidP="00BB1C4D">
            <w:pPr>
              <w:ind w:firstLine="284"/>
              <w:contextualSpacing/>
              <w:rPr>
                <w:sz w:val="24"/>
                <w:szCs w:val="24"/>
              </w:rPr>
            </w:pPr>
            <w:r w:rsidRPr="008C6FF8">
              <w:rPr>
                <w:sz w:val="24"/>
                <w:szCs w:val="24"/>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3D9B4080" w14:textId="77777777" w:rsidR="00BB1C4D" w:rsidRPr="008C6FF8" w:rsidRDefault="00BB1C4D" w:rsidP="00BB1C4D">
            <w:pPr>
              <w:ind w:firstLine="284"/>
              <w:contextualSpacing/>
              <w:rPr>
                <w:sz w:val="24"/>
                <w:szCs w:val="24"/>
              </w:rPr>
            </w:pPr>
            <w:r w:rsidRPr="008C6FF8">
              <w:rPr>
                <w:sz w:val="24"/>
                <w:szCs w:val="24"/>
              </w:rPr>
              <w:t>- Приказ Минтруда России от 22.09.2021 № 650н «Об утверждении примерного положения о комитете (комиссии) по охране труда»;</w:t>
            </w:r>
          </w:p>
          <w:p w14:paraId="0806523C" w14:textId="77777777" w:rsidR="00BB1C4D" w:rsidRPr="008C6FF8" w:rsidRDefault="00BB1C4D" w:rsidP="00BB1C4D">
            <w:pPr>
              <w:ind w:firstLine="284"/>
              <w:contextualSpacing/>
              <w:rPr>
                <w:sz w:val="24"/>
                <w:szCs w:val="24"/>
              </w:rPr>
            </w:pPr>
            <w:r w:rsidRPr="008C6FF8">
              <w:rPr>
                <w:sz w:val="24"/>
                <w:szCs w:val="24"/>
              </w:rPr>
              <w:lastRenderedPageBreak/>
              <w:t>- Приказ Минтруда России от 29.10.2021 №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758D7234" w14:textId="77777777" w:rsidR="00BB1C4D" w:rsidRPr="008C6FF8" w:rsidRDefault="00BB1C4D" w:rsidP="00BB1C4D">
            <w:pPr>
              <w:ind w:firstLine="284"/>
              <w:contextualSpacing/>
              <w:rPr>
                <w:sz w:val="24"/>
                <w:szCs w:val="24"/>
              </w:rPr>
            </w:pPr>
            <w:r w:rsidRPr="008C6FF8">
              <w:rPr>
                <w:sz w:val="24"/>
                <w:szCs w:val="24"/>
              </w:rPr>
              <w:t>- Приказ Минтруда России от 29.10.2021 № 772н «Об утверждении основных требований к порядку разработки и содержанию правил и инструкций по охране труда, разрабатываемых работодателем»;</w:t>
            </w:r>
          </w:p>
          <w:p w14:paraId="4E632DC0" w14:textId="77777777" w:rsidR="00BB1C4D" w:rsidRPr="008C6FF8" w:rsidRDefault="00BB1C4D" w:rsidP="00BB1C4D">
            <w:pPr>
              <w:ind w:firstLine="284"/>
              <w:contextualSpacing/>
              <w:rPr>
                <w:sz w:val="24"/>
                <w:szCs w:val="24"/>
              </w:rPr>
            </w:pPr>
            <w:r w:rsidRPr="008C6FF8">
              <w:rPr>
                <w:sz w:val="24"/>
                <w:szCs w:val="24"/>
              </w:rPr>
              <w:t>- Приказ Минтруда России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и охрану труда»;</w:t>
            </w:r>
          </w:p>
          <w:p w14:paraId="4DDEF824" w14:textId="77777777" w:rsidR="00BB1C4D" w:rsidRPr="008C6FF8" w:rsidRDefault="00BB1C4D" w:rsidP="00BB1C4D">
            <w:pPr>
              <w:ind w:firstLine="284"/>
              <w:contextualSpacing/>
              <w:rPr>
                <w:sz w:val="24"/>
                <w:szCs w:val="24"/>
              </w:rPr>
            </w:pPr>
            <w:r w:rsidRPr="008C6FF8">
              <w:rPr>
                <w:sz w:val="24"/>
                <w:szCs w:val="24"/>
              </w:rPr>
              <w:t>- Приказ Минтруда России от 29.10.2021 № 774н «Об утверждении общих требований к организации безопасного рабочего места»;</w:t>
            </w:r>
          </w:p>
          <w:p w14:paraId="7DE24B4D" w14:textId="77777777" w:rsidR="00BB1C4D" w:rsidRPr="008C6FF8" w:rsidRDefault="00BB1C4D" w:rsidP="00BB1C4D">
            <w:pPr>
              <w:ind w:firstLine="284"/>
              <w:contextualSpacing/>
              <w:rPr>
                <w:sz w:val="24"/>
                <w:szCs w:val="24"/>
              </w:rPr>
            </w:pPr>
            <w:r w:rsidRPr="008C6FF8">
              <w:rPr>
                <w:sz w:val="24"/>
                <w:szCs w:val="24"/>
              </w:rPr>
              <w:t>- Приказ Минтруда России от 29.10.2021 № 776н «Об утверждении Примерного положения о системе управления охраной труда»</w:t>
            </w:r>
            <w:r>
              <w:rPr>
                <w:sz w:val="24"/>
                <w:szCs w:val="24"/>
              </w:rPr>
              <w:t>;</w:t>
            </w:r>
          </w:p>
          <w:p w14:paraId="6B4BB617" w14:textId="6D6FBB16" w:rsidR="00BB1C4D" w:rsidRPr="008C6FF8" w:rsidRDefault="00BB1C4D" w:rsidP="00BB1C4D">
            <w:pPr>
              <w:widowControl w:val="0"/>
              <w:ind w:firstLine="284"/>
              <w:contextualSpacing/>
              <w:rPr>
                <w:sz w:val="24"/>
                <w:szCs w:val="24"/>
              </w:rPr>
            </w:pPr>
            <w:r w:rsidRPr="008C6FF8">
              <w:rPr>
                <w:sz w:val="24"/>
                <w:szCs w:val="24"/>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r>
              <w:rPr>
                <w:sz w:val="24"/>
                <w:szCs w:val="24"/>
              </w:rPr>
              <w:t>.</w:t>
            </w:r>
          </w:p>
        </w:tc>
      </w:tr>
      <w:tr w:rsidR="00BB1C4D" w:rsidRPr="008C6FF8" w14:paraId="470E6DC5" w14:textId="77777777" w:rsidTr="00E87293">
        <w:tc>
          <w:tcPr>
            <w:tcW w:w="567" w:type="dxa"/>
            <w:vAlign w:val="center"/>
          </w:tcPr>
          <w:p w14:paraId="4D3C821D" w14:textId="77777777" w:rsidR="00BB1C4D" w:rsidRPr="008C6FF8" w:rsidRDefault="00BB1C4D" w:rsidP="00BB1C4D">
            <w:pPr>
              <w:contextualSpacing/>
              <w:jc w:val="center"/>
              <w:rPr>
                <w:color w:val="000000"/>
                <w:sz w:val="24"/>
                <w:szCs w:val="24"/>
              </w:rPr>
            </w:pPr>
            <w:r w:rsidRPr="008C6FF8">
              <w:rPr>
                <w:color w:val="000000"/>
                <w:sz w:val="24"/>
                <w:szCs w:val="24"/>
              </w:rPr>
              <w:lastRenderedPageBreak/>
              <w:t>3</w:t>
            </w:r>
          </w:p>
        </w:tc>
        <w:tc>
          <w:tcPr>
            <w:tcW w:w="2240" w:type="dxa"/>
            <w:vAlign w:val="center"/>
          </w:tcPr>
          <w:p w14:paraId="255879CA" w14:textId="77777777" w:rsidR="00BB1C4D" w:rsidRPr="008C6FF8" w:rsidRDefault="00BB1C4D" w:rsidP="00BB1C4D">
            <w:pPr>
              <w:contextualSpacing/>
              <w:rPr>
                <w:color w:val="000000"/>
                <w:sz w:val="24"/>
                <w:szCs w:val="24"/>
              </w:rPr>
            </w:pPr>
            <w:r w:rsidRPr="008C6FF8">
              <w:rPr>
                <w:color w:val="000000"/>
                <w:sz w:val="24"/>
                <w:szCs w:val="24"/>
              </w:rPr>
              <w:t>Объем услуг</w:t>
            </w:r>
          </w:p>
        </w:tc>
        <w:tc>
          <w:tcPr>
            <w:tcW w:w="6974" w:type="dxa"/>
          </w:tcPr>
          <w:p w14:paraId="47208EAD" w14:textId="47FFD6B5" w:rsidR="00BB1C4D" w:rsidRPr="008C6FF8" w:rsidRDefault="00BB1C4D" w:rsidP="00BB1C4D">
            <w:pPr>
              <w:ind w:firstLine="284"/>
              <w:contextualSpacing/>
              <w:rPr>
                <w:color w:val="000000"/>
                <w:sz w:val="24"/>
                <w:szCs w:val="24"/>
              </w:rPr>
            </w:pPr>
            <w:r w:rsidRPr="008C6FF8">
              <w:rPr>
                <w:rFonts w:eastAsia="Calibri"/>
                <w:bCs/>
                <w:sz w:val="24"/>
                <w:szCs w:val="24"/>
                <w:lang w:eastAsia="en-US"/>
              </w:rPr>
              <w:t>Не менее 16 часов</w:t>
            </w:r>
            <w:r>
              <w:rPr>
                <w:rFonts w:eastAsia="Calibri"/>
                <w:bCs/>
                <w:sz w:val="24"/>
                <w:szCs w:val="24"/>
                <w:lang w:eastAsia="en-US"/>
              </w:rPr>
              <w:t>.</w:t>
            </w:r>
          </w:p>
        </w:tc>
      </w:tr>
      <w:tr w:rsidR="00BB1C4D" w:rsidRPr="008C6FF8" w14:paraId="3F989A84" w14:textId="77777777" w:rsidTr="00E87293">
        <w:tc>
          <w:tcPr>
            <w:tcW w:w="567" w:type="dxa"/>
            <w:vAlign w:val="center"/>
          </w:tcPr>
          <w:p w14:paraId="0F960020" w14:textId="77777777" w:rsidR="00BB1C4D" w:rsidRPr="008C6FF8" w:rsidRDefault="00BB1C4D" w:rsidP="00BB1C4D">
            <w:pPr>
              <w:contextualSpacing/>
              <w:jc w:val="center"/>
              <w:rPr>
                <w:color w:val="000000"/>
                <w:sz w:val="24"/>
                <w:szCs w:val="24"/>
              </w:rPr>
            </w:pPr>
            <w:r w:rsidRPr="008C6FF8">
              <w:rPr>
                <w:color w:val="000000"/>
                <w:sz w:val="24"/>
                <w:szCs w:val="24"/>
              </w:rPr>
              <w:t>4</w:t>
            </w:r>
          </w:p>
        </w:tc>
        <w:tc>
          <w:tcPr>
            <w:tcW w:w="2240" w:type="dxa"/>
            <w:vAlign w:val="center"/>
          </w:tcPr>
          <w:p w14:paraId="088F9223" w14:textId="77777777" w:rsidR="00BB1C4D" w:rsidRPr="008C6FF8" w:rsidRDefault="00BB1C4D" w:rsidP="00BB1C4D">
            <w:pPr>
              <w:contextualSpacing/>
              <w:rPr>
                <w:color w:val="000000"/>
                <w:sz w:val="24"/>
                <w:szCs w:val="24"/>
              </w:rPr>
            </w:pPr>
            <w:r w:rsidRPr="008C6FF8">
              <w:rPr>
                <w:color w:val="000000"/>
                <w:sz w:val="24"/>
                <w:szCs w:val="24"/>
              </w:rPr>
              <w:t>Цель и назначение услуг</w:t>
            </w:r>
          </w:p>
        </w:tc>
        <w:tc>
          <w:tcPr>
            <w:tcW w:w="6974" w:type="dxa"/>
          </w:tcPr>
          <w:p w14:paraId="06E5F946" w14:textId="7A201807" w:rsidR="00BB1C4D" w:rsidRPr="008C6FF8" w:rsidRDefault="00BB1C4D" w:rsidP="00BB1C4D">
            <w:pPr>
              <w:ind w:right="-6" w:firstLine="284"/>
              <w:contextualSpacing/>
              <w:rPr>
                <w:color w:val="000000"/>
                <w:sz w:val="24"/>
                <w:szCs w:val="24"/>
              </w:rPr>
            </w:pPr>
            <w:r w:rsidRPr="008C6FF8">
              <w:rPr>
                <w:sz w:val="24"/>
                <w:szCs w:val="24"/>
              </w:rPr>
              <w:t>Повышение квалификации, необходимо для профессиональной деятельности и повышения профессионального уровня знаний сотрудников предприятия в вопросах охраны труда.</w:t>
            </w:r>
          </w:p>
        </w:tc>
      </w:tr>
      <w:tr w:rsidR="00BB1C4D" w:rsidRPr="008C6FF8" w14:paraId="067C3316" w14:textId="77777777" w:rsidTr="00A05524">
        <w:trPr>
          <w:trHeight w:val="649"/>
        </w:trPr>
        <w:tc>
          <w:tcPr>
            <w:tcW w:w="567" w:type="dxa"/>
            <w:vAlign w:val="center"/>
          </w:tcPr>
          <w:p w14:paraId="5C6C9A9C" w14:textId="77777777" w:rsidR="00BB1C4D" w:rsidRPr="008C6FF8" w:rsidRDefault="00BB1C4D" w:rsidP="00BB1C4D">
            <w:pPr>
              <w:contextualSpacing/>
              <w:jc w:val="center"/>
              <w:rPr>
                <w:color w:val="000000"/>
                <w:sz w:val="24"/>
                <w:szCs w:val="24"/>
              </w:rPr>
            </w:pPr>
            <w:r w:rsidRPr="008C6FF8">
              <w:rPr>
                <w:color w:val="000000"/>
                <w:sz w:val="24"/>
                <w:szCs w:val="24"/>
              </w:rPr>
              <w:t>5</w:t>
            </w:r>
          </w:p>
        </w:tc>
        <w:tc>
          <w:tcPr>
            <w:tcW w:w="2240" w:type="dxa"/>
            <w:vAlign w:val="center"/>
          </w:tcPr>
          <w:p w14:paraId="4D7438A6" w14:textId="77777777" w:rsidR="00BB1C4D" w:rsidRPr="008C6FF8" w:rsidRDefault="00BB1C4D" w:rsidP="00BB1C4D">
            <w:pPr>
              <w:contextualSpacing/>
              <w:rPr>
                <w:color w:val="000000"/>
                <w:sz w:val="24"/>
                <w:szCs w:val="24"/>
              </w:rPr>
            </w:pPr>
            <w:r w:rsidRPr="008C6FF8">
              <w:rPr>
                <w:color w:val="000000"/>
                <w:sz w:val="24"/>
                <w:szCs w:val="24"/>
              </w:rPr>
              <w:t>Количество обучаемых слушателей</w:t>
            </w:r>
          </w:p>
        </w:tc>
        <w:tc>
          <w:tcPr>
            <w:tcW w:w="6974" w:type="dxa"/>
            <w:vAlign w:val="center"/>
          </w:tcPr>
          <w:p w14:paraId="78343903" w14:textId="7EA98B27" w:rsidR="00BB1C4D" w:rsidRPr="008C6FF8" w:rsidRDefault="00BB1C4D" w:rsidP="00BB1C4D">
            <w:pPr>
              <w:ind w:firstLine="284"/>
              <w:contextualSpacing/>
              <w:rPr>
                <w:color w:val="000000"/>
                <w:sz w:val="24"/>
                <w:szCs w:val="24"/>
              </w:rPr>
            </w:pPr>
            <w:r w:rsidRPr="008C6FF8">
              <w:rPr>
                <w:sz w:val="24"/>
                <w:szCs w:val="24"/>
              </w:rPr>
              <w:t>50 человек</w:t>
            </w:r>
          </w:p>
        </w:tc>
      </w:tr>
      <w:tr w:rsidR="00BB1C4D" w:rsidRPr="008C6FF8" w14:paraId="0EF4A5A5" w14:textId="77777777" w:rsidTr="00E87293">
        <w:trPr>
          <w:trHeight w:val="1408"/>
        </w:trPr>
        <w:tc>
          <w:tcPr>
            <w:tcW w:w="567" w:type="dxa"/>
            <w:vAlign w:val="center"/>
          </w:tcPr>
          <w:p w14:paraId="65C0845E" w14:textId="77777777" w:rsidR="00BB1C4D" w:rsidRPr="008C6FF8" w:rsidRDefault="00BB1C4D" w:rsidP="00BB1C4D">
            <w:pPr>
              <w:contextualSpacing/>
              <w:jc w:val="center"/>
              <w:rPr>
                <w:sz w:val="24"/>
                <w:szCs w:val="24"/>
              </w:rPr>
            </w:pPr>
            <w:r w:rsidRPr="008C6FF8">
              <w:rPr>
                <w:sz w:val="24"/>
                <w:szCs w:val="24"/>
              </w:rPr>
              <w:t>6</w:t>
            </w:r>
          </w:p>
        </w:tc>
        <w:tc>
          <w:tcPr>
            <w:tcW w:w="2240" w:type="dxa"/>
            <w:vAlign w:val="center"/>
          </w:tcPr>
          <w:p w14:paraId="25A2FEE3" w14:textId="77777777" w:rsidR="00BB1C4D" w:rsidRPr="008C6FF8" w:rsidRDefault="00BB1C4D" w:rsidP="00BB1C4D">
            <w:pPr>
              <w:contextualSpacing/>
              <w:rPr>
                <w:sz w:val="24"/>
                <w:szCs w:val="24"/>
              </w:rPr>
            </w:pPr>
            <w:r w:rsidRPr="008C6FF8">
              <w:rPr>
                <w:sz w:val="24"/>
                <w:szCs w:val="24"/>
              </w:rPr>
              <w:t>Общие требования к образовательной программе</w:t>
            </w:r>
          </w:p>
        </w:tc>
        <w:tc>
          <w:tcPr>
            <w:tcW w:w="6974" w:type="dxa"/>
          </w:tcPr>
          <w:p w14:paraId="0F53999C" w14:textId="77777777" w:rsidR="00BB1C4D" w:rsidRPr="008C6FF8" w:rsidRDefault="00BB1C4D" w:rsidP="00BB1C4D">
            <w:pPr>
              <w:widowControl w:val="0"/>
              <w:ind w:firstLine="284"/>
              <w:contextualSpacing/>
              <w:jc w:val="both"/>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1538C15A" w14:textId="77777777" w:rsidR="00BB1C4D" w:rsidRPr="008C6FF8" w:rsidRDefault="00BB1C4D" w:rsidP="00BB1C4D">
            <w:pPr>
              <w:widowControl w:val="0"/>
              <w:ind w:firstLine="284"/>
              <w:contextualSpacing/>
              <w:jc w:val="both"/>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3D5E5EB4" w14:textId="77777777" w:rsidR="00BB1C4D" w:rsidRPr="008C6FF8" w:rsidRDefault="00BB1C4D" w:rsidP="00BB1C4D">
            <w:pPr>
              <w:ind w:firstLine="284"/>
              <w:contextualSpacing/>
              <w:jc w:val="both"/>
              <w:rPr>
                <w:kern w:val="2"/>
                <w:sz w:val="24"/>
                <w:szCs w:val="24"/>
              </w:rPr>
            </w:pPr>
            <w:r w:rsidRPr="00F01B07">
              <w:rPr>
                <w:kern w:val="2"/>
                <w:sz w:val="24"/>
                <w:szCs w:val="24"/>
              </w:rPr>
              <w:t>- по окончании обучения слушателям должен быть выдан документ, подтверждающий прохождение проверки знаний по программе «Использование средств индивидуальной защиты» в объеме не менее 16 часов</w:t>
            </w:r>
            <w:r>
              <w:rPr>
                <w:sz w:val="24"/>
                <w:szCs w:val="24"/>
              </w:rPr>
              <w:t>;</w:t>
            </w:r>
          </w:p>
          <w:p w14:paraId="65B940B7" w14:textId="68640464" w:rsidR="00BB1C4D" w:rsidRPr="008C6FF8" w:rsidRDefault="00BB1C4D" w:rsidP="00BB1C4D">
            <w:pPr>
              <w:ind w:firstLine="284"/>
              <w:contextualSpacing/>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Бологовского отряда структурного подразделения </w:t>
            </w:r>
            <w:r w:rsidRPr="008C6FF8">
              <w:rPr>
                <w:sz w:val="24"/>
                <w:szCs w:val="24"/>
              </w:rPr>
              <w:t>филиала ФГП ВО ЖДТ России на Октябрьской железной дороге</w:t>
            </w:r>
            <w:r w:rsidRPr="008C6FF8">
              <w:rPr>
                <w:rFonts w:eastAsia="Calibri"/>
                <w:bCs/>
                <w:sz w:val="24"/>
                <w:szCs w:val="24"/>
                <w:lang w:eastAsia="en-US"/>
              </w:rPr>
              <w:t>.</w:t>
            </w:r>
          </w:p>
        </w:tc>
      </w:tr>
      <w:tr w:rsidR="00BB1C4D" w:rsidRPr="008C6FF8" w14:paraId="2DE09E09" w14:textId="77777777" w:rsidTr="00E87293">
        <w:trPr>
          <w:trHeight w:val="560"/>
        </w:trPr>
        <w:tc>
          <w:tcPr>
            <w:tcW w:w="567" w:type="dxa"/>
            <w:vAlign w:val="center"/>
          </w:tcPr>
          <w:p w14:paraId="5A835367" w14:textId="77777777" w:rsidR="00BB1C4D" w:rsidRPr="008C6FF8" w:rsidRDefault="00BB1C4D" w:rsidP="00BB1C4D">
            <w:pPr>
              <w:contextualSpacing/>
              <w:jc w:val="center"/>
              <w:rPr>
                <w:sz w:val="24"/>
                <w:szCs w:val="24"/>
              </w:rPr>
            </w:pPr>
            <w:r w:rsidRPr="008C6FF8">
              <w:rPr>
                <w:sz w:val="24"/>
                <w:szCs w:val="24"/>
              </w:rPr>
              <w:t>7</w:t>
            </w:r>
          </w:p>
        </w:tc>
        <w:tc>
          <w:tcPr>
            <w:tcW w:w="2240" w:type="dxa"/>
            <w:vAlign w:val="center"/>
          </w:tcPr>
          <w:p w14:paraId="7B23738D" w14:textId="77777777" w:rsidR="00BB1C4D" w:rsidRPr="008C6FF8" w:rsidRDefault="00BB1C4D" w:rsidP="00BB1C4D">
            <w:pPr>
              <w:contextualSpacing/>
              <w:rPr>
                <w:sz w:val="24"/>
                <w:szCs w:val="24"/>
              </w:rPr>
            </w:pPr>
            <w:r w:rsidRPr="008C6FF8">
              <w:rPr>
                <w:sz w:val="24"/>
                <w:szCs w:val="24"/>
              </w:rPr>
              <w:t>Место оказания услуг</w:t>
            </w:r>
          </w:p>
        </w:tc>
        <w:tc>
          <w:tcPr>
            <w:tcW w:w="6974" w:type="dxa"/>
          </w:tcPr>
          <w:p w14:paraId="1A14DFF6" w14:textId="64546CE8" w:rsidR="00BB1C4D" w:rsidRPr="008C6FF8" w:rsidRDefault="00BB1C4D" w:rsidP="00BB1C4D">
            <w:pPr>
              <w:pStyle w:val="afa"/>
              <w:shd w:val="clear" w:color="auto" w:fill="FFFFFF"/>
              <w:spacing w:before="0" w:beforeAutospacing="0" w:after="0" w:afterAutospacing="0"/>
              <w:contextualSpacing/>
            </w:pPr>
            <w:r w:rsidRPr="008C6FF8">
              <w:t xml:space="preserve">Бологовский отряд ведомственной охраны структурное подразделение филиала ФГП ВО ЖДТ России на Октябрьской </w:t>
            </w:r>
            <w:proofErr w:type="spellStart"/>
            <w:r w:rsidRPr="008C6FF8">
              <w:t>ж.д</w:t>
            </w:r>
            <w:proofErr w:type="spellEnd"/>
            <w:r w:rsidRPr="008C6FF8">
              <w:t>.: Тверская область, г.</w:t>
            </w:r>
            <w:r>
              <w:t xml:space="preserve"> </w:t>
            </w:r>
            <w:r w:rsidRPr="008C6FF8">
              <w:t>Бологое, Ленинградская</w:t>
            </w:r>
            <w:r>
              <w:t xml:space="preserve"> ул.</w:t>
            </w:r>
            <w:r w:rsidRPr="008C6FF8">
              <w:t>, д.8</w:t>
            </w:r>
          </w:p>
        </w:tc>
      </w:tr>
      <w:tr w:rsidR="00BB1C4D" w:rsidRPr="008C6FF8" w14:paraId="1C9B543A" w14:textId="77777777" w:rsidTr="00E87293">
        <w:trPr>
          <w:trHeight w:val="60"/>
        </w:trPr>
        <w:tc>
          <w:tcPr>
            <w:tcW w:w="567" w:type="dxa"/>
            <w:vAlign w:val="center"/>
          </w:tcPr>
          <w:p w14:paraId="1D1B858E" w14:textId="77777777" w:rsidR="00BB1C4D" w:rsidRPr="008C6FF8" w:rsidRDefault="00BB1C4D" w:rsidP="00BB1C4D">
            <w:pPr>
              <w:contextualSpacing/>
              <w:jc w:val="center"/>
              <w:rPr>
                <w:sz w:val="24"/>
                <w:szCs w:val="24"/>
              </w:rPr>
            </w:pPr>
            <w:r w:rsidRPr="008C6FF8">
              <w:rPr>
                <w:sz w:val="24"/>
                <w:szCs w:val="24"/>
              </w:rPr>
              <w:lastRenderedPageBreak/>
              <w:t>8</w:t>
            </w:r>
          </w:p>
        </w:tc>
        <w:tc>
          <w:tcPr>
            <w:tcW w:w="2240" w:type="dxa"/>
            <w:vAlign w:val="center"/>
          </w:tcPr>
          <w:p w14:paraId="43DF5A99" w14:textId="77777777" w:rsidR="00BB1C4D" w:rsidRPr="008C6FF8" w:rsidRDefault="00BB1C4D" w:rsidP="00BB1C4D">
            <w:pPr>
              <w:contextualSpacing/>
              <w:rPr>
                <w:sz w:val="24"/>
                <w:szCs w:val="24"/>
              </w:rPr>
            </w:pPr>
            <w:r w:rsidRPr="008C6FF8">
              <w:rPr>
                <w:sz w:val="24"/>
                <w:szCs w:val="24"/>
              </w:rPr>
              <w:t>Форма получения образования</w:t>
            </w:r>
          </w:p>
        </w:tc>
        <w:tc>
          <w:tcPr>
            <w:tcW w:w="6974" w:type="dxa"/>
          </w:tcPr>
          <w:p w14:paraId="6AA37A65" w14:textId="3BB6DED9" w:rsidR="00BB1C4D" w:rsidRPr="008C6FF8" w:rsidRDefault="00BB1C4D" w:rsidP="00BB1C4D">
            <w:pPr>
              <w:suppressAutoHyphens/>
              <w:ind w:left="10" w:right="141"/>
              <w:contextualSpacing/>
              <w:rPr>
                <w:rFonts w:eastAsia="Calibri"/>
                <w:bCs/>
                <w:sz w:val="24"/>
                <w:szCs w:val="24"/>
                <w:lang w:eastAsia="en-US"/>
              </w:rPr>
            </w:pPr>
            <w:r w:rsidRPr="006C6EAB">
              <w:rPr>
                <w:rFonts w:eastAsia="Calibri"/>
                <w:bCs/>
                <w:sz w:val="24"/>
                <w:szCs w:val="24"/>
                <w:lang w:eastAsia="en-US"/>
              </w:rPr>
              <w:t>Дистанционное обучение по месту нахождения Заказчика, наличие необходимых учебных пособий, в соответствии с учебными программами.</w:t>
            </w:r>
          </w:p>
        </w:tc>
      </w:tr>
      <w:tr w:rsidR="00BB1C4D" w:rsidRPr="008C6FF8" w14:paraId="447813C6" w14:textId="77777777" w:rsidTr="00E87293">
        <w:tc>
          <w:tcPr>
            <w:tcW w:w="567" w:type="dxa"/>
            <w:vAlign w:val="center"/>
          </w:tcPr>
          <w:p w14:paraId="0DFAFF41" w14:textId="77777777" w:rsidR="00BB1C4D" w:rsidRPr="008C6FF8" w:rsidRDefault="00BB1C4D" w:rsidP="00BB1C4D">
            <w:pPr>
              <w:contextualSpacing/>
              <w:jc w:val="center"/>
              <w:rPr>
                <w:color w:val="000000"/>
                <w:sz w:val="24"/>
                <w:szCs w:val="24"/>
              </w:rPr>
            </w:pPr>
            <w:r w:rsidRPr="008C6FF8">
              <w:rPr>
                <w:color w:val="000000"/>
                <w:sz w:val="24"/>
                <w:szCs w:val="24"/>
              </w:rPr>
              <w:t>9</w:t>
            </w:r>
          </w:p>
        </w:tc>
        <w:tc>
          <w:tcPr>
            <w:tcW w:w="2240" w:type="dxa"/>
            <w:vAlign w:val="center"/>
          </w:tcPr>
          <w:p w14:paraId="711F0D58" w14:textId="77777777" w:rsidR="00BB1C4D" w:rsidRPr="008C6FF8" w:rsidRDefault="00BB1C4D" w:rsidP="00BB1C4D">
            <w:pPr>
              <w:contextualSpacing/>
              <w:rPr>
                <w:color w:val="000000"/>
                <w:sz w:val="24"/>
                <w:szCs w:val="24"/>
              </w:rPr>
            </w:pPr>
            <w:r w:rsidRPr="008C6FF8">
              <w:rPr>
                <w:color w:val="000000"/>
                <w:sz w:val="24"/>
                <w:szCs w:val="24"/>
              </w:rPr>
              <w:t>Требования к итоговой аттестации</w:t>
            </w:r>
          </w:p>
        </w:tc>
        <w:tc>
          <w:tcPr>
            <w:tcW w:w="6974" w:type="dxa"/>
            <w:vAlign w:val="center"/>
          </w:tcPr>
          <w:p w14:paraId="4F4FD3AB" w14:textId="3AD12606" w:rsidR="00BB1C4D" w:rsidRPr="008C6FF8" w:rsidRDefault="00BB1C4D" w:rsidP="00BB1C4D">
            <w:pPr>
              <w:ind w:right="-5"/>
              <w:contextualSpacing/>
              <w:rPr>
                <w:color w:val="000000"/>
                <w:sz w:val="24"/>
                <w:szCs w:val="24"/>
              </w:rPr>
            </w:pPr>
            <w:r w:rsidRPr="008C6FF8">
              <w:rPr>
                <w:color w:val="000000"/>
                <w:sz w:val="24"/>
                <w:szCs w:val="24"/>
              </w:rPr>
              <w:t>По результатам обучения должна быть проведена итоговая аттестация слушателей на предмет успешного усвоения курса обучения.</w:t>
            </w:r>
          </w:p>
        </w:tc>
      </w:tr>
    </w:tbl>
    <w:p w14:paraId="4D9B65CD" w14:textId="77777777" w:rsidR="00E87293" w:rsidRPr="008C6FF8" w:rsidRDefault="00E87293" w:rsidP="00E87293">
      <w:pPr>
        <w:widowControl w:val="0"/>
        <w:autoSpaceDE w:val="0"/>
        <w:autoSpaceDN w:val="0"/>
        <w:adjustRightInd w:val="0"/>
        <w:contextualSpacing/>
        <w:rPr>
          <w:sz w:val="24"/>
          <w:szCs w:val="24"/>
        </w:rPr>
      </w:pPr>
    </w:p>
    <w:p w14:paraId="5D9D3F44" w14:textId="49BE8E33" w:rsidR="00E87293" w:rsidRPr="008C6FF8" w:rsidRDefault="00E87293" w:rsidP="00E87293">
      <w:pPr>
        <w:contextualSpacing/>
        <w:rPr>
          <w:sz w:val="24"/>
          <w:szCs w:val="24"/>
        </w:rPr>
      </w:pPr>
      <w:r>
        <w:rPr>
          <w:b/>
          <w:bCs/>
          <w:sz w:val="24"/>
          <w:szCs w:val="24"/>
        </w:rPr>
        <w:t xml:space="preserve">2. </w:t>
      </w:r>
      <w:r w:rsidRPr="008C6FF8">
        <w:rPr>
          <w:b/>
          <w:bCs/>
          <w:sz w:val="24"/>
          <w:szCs w:val="24"/>
        </w:rPr>
        <w:t>Срок обучения:</w:t>
      </w:r>
      <w:r w:rsidRPr="008C6FF8">
        <w:rPr>
          <w:bCs/>
          <w:sz w:val="24"/>
          <w:szCs w:val="24"/>
        </w:rPr>
        <w:t xml:space="preserve"> с даты заключения договора до </w:t>
      </w:r>
      <w:r w:rsidR="005906B4">
        <w:rPr>
          <w:bCs/>
          <w:sz w:val="24"/>
          <w:szCs w:val="24"/>
        </w:rPr>
        <w:t>03.04.</w:t>
      </w:r>
      <w:r w:rsidRPr="008C6FF8">
        <w:rPr>
          <w:sz w:val="24"/>
          <w:szCs w:val="24"/>
        </w:rPr>
        <w:t xml:space="preserve">2023 года. </w:t>
      </w:r>
    </w:p>
    <w:p w14:paraId="7490ECB7" w14:textId="77777777" w:rsidR="00E87293" w:rsidRDefault="00E87293" w:rsidP="00E87293">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171071, г. Бологое, Ленинградская</w:t>
      </w:r>
      <w:r>
        <w:rPr>
          <w:sz w:val="24"/>
          <w:szCs w:val="24"/>
        </w:rPr>
        <w:t xml:space="preserve"> ул.</w:t>
      </w:r>
      <w:r w:rsidRPr="008C6FF8">
        <w:rPr>
          <w:sz w:val="24"/>
          <w:szCs w:val="24"/>
        </w:rPr>
        <w:t>, д</w:t>
      </w:r>
      <w:r>
        <w:rPr>
          <w:sz w:val="24"/>
          <w:szCs w:val="24"/>
        </w:rPr>
        <w:t>.</w:t>
      </w:r>
      <w:r w:rsidRPr="008C6FF8">
        <w:rPr>
          <w:sz w:val="24"/>
          <w:szCs w:val="24"/>
        </w:rPr>
        <w:t>8</w:t>
      </w:r>
      <w:r>
        <w:rPr>
          <w:sz w:val="24"/>
          <w:szCs w:val="24"/>
        </w:rPr>
        <w:t>,</w:t>
      </w:r>
    </w:p>
    <w:p w14:paraId="76D62096" w14:textId="77777777" w:rsidR="00E87293" w:rsidRDefault="00E87293" w:rsidP="00E87293">
      <w:pPr>
        <w:contextualSpacing/>
        <w:rPr>
          <w:rStyle w:val="header-user-name"/>
          <w:sz w:val="24"/>
          <w:szCs w:val="24"/>
        </w:rPr>
      </w:pPr>
      <w:r w:rsidRPr="008C6FF8">
        <w:rPr>
          <w:bCs/>
          <w:sz w:val="24"/>
          <w:szCs w:val="24"/>
        </w:rPr>
        <w:t>контактное лицо</w:t>
      </w:r>
      <w:r w:rsidRPr="008C6FF8">
        <w:rPr>
          <w:sz w:val="24"/>
          <w:szCs w:val="24"/>
        </w:rPr>
        <w:t xml:space="preserve"> по электронному адресу: </w:t>
      </w:r>
      <w:proofErr w:type="spellStart"/>
      <w:r w:rsidRPr="008C6FF8">
        <w:rPr>
          <w:sz w:val="24"/>
          <w:szCs w:val="24"/>
          <w:lang w:val="en-US"/>
        </w:rPr>
        <w:t>stepanovatv</w:t>
      </w:r>
      <w:proofErr w:type="spellEnd"/>
      <w:r w:rsidRPr="008C6FF8">
        <w:rPr>
          <w:sz w:val="24"/>
          <w:szCs w:val="24"/>
        </w:rPr>
        <w:t>_</w:t>
      </w:r>
      <w:r w:rsidRPr="008C6FF8">
        <w:rPr>
          <w:sz w:val="24"/>
          <w:szCs w:val="24"/>
          <w:lang w:val="en-US"/>
        </w:rPr>
        <w:t>econ</w:t>
      </w:r>
      <w:r w:rsidRPr="008C6FF8">
        <w:rPr>
          <w:sz w:val="24"/>
          <w:szCs w:val="24"/>
        </w:rPr>
        <w:t>@zdohrana.ru</w:t>
      </w:r>
    </w:p>
    <w:p w14:paraId="0FAD214B" w14:textId="77777777" w:rsidR="00E87293" w:rsidRPr="008C6FF8" w:rsidRDefault="00E87293" w:rsidP="00E87293">
      <w:pPr>
        <w:contextualSpacing/>
        <w:rPr>
          <w:sz w:val="24"/>
          <w:szCs w:val="24"/>
        </w:rPr>
      </w:pPr>
    </w:p>
    <w:p w14:paraId="7FE2E507" w14:textId="77777777" w:rsidR="00E87293" w:rsidRPr="008C6FF8" w:rsidRDefault="00E87293" w:rsidP="00E87293">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3E7932E2" w14:textId="77777777" w:rsidR="00E87293" w:rsidRPr="008C6FF8" w:rsidRDefault="00E87293" w:rsidP="00E87293">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AA1CCF6"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3C40D06F"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z w:val="24"/>
          <w:szCs w:val="24"/>
        </w:rPr>
        <w:t>Документы:</w:t>
      </w:r>
    </w:p>
    <w:p w14:paraId="1D890EB7"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2E063489" w14:textId="77777777" w:rsidR="00E87293" w:rsidRPr="008C6FF8" w:rsidRDefault="00E87293" w:rsidP="00E87293">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3F1A2C22" w14:textId="77777777" w:rsidR="00E87293" w:rsidRPr="008C6FF8" w:rsidRDefault="00E87293" w:rsidP="00E87293">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протокола заседан</w:t>
      </w:r>
      <w:bookmarkStart w:id="7" w:name="_GoBack"/>
      <w:bookmarkEnd w:id="7"/>
      <w:r w:rsidRPr="008C6FF8">
        <w:rPr>
          <w:bCs/>
          <w:sz w:val="24"/>
          <w:szCs w:val="24"/>
        </w:rPr>
        <w:t xml:space="preserve">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A1BEF50" w14:textId="77777777" w:rsidR="00E87293" w:rsidRPr="008C6FF8" w:rsidRDefault="00E87293" w:rsidP="00E87293">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4CB8BD88"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664BF2B4" w14:textId="77777777" w:rsidR="00E87293" w:rsidRDefault="00E87293" w:rsidP="00E87293">
      <w:pPr>
        <w:contextualSpacing/>
        <w:jc w:val="both"/>
        <w:rPr>
          <w:sz w:val="24"/>
          <w:szCs w:val="24"/>
        </w:rPr>
      </w:pPr>
    </w:p>
    <w:p w14:paraId="0AAADD9A" w14:textId="77777777" w:rsidR="00E87293" w:rsidRDefault="00E87293" w:rsidP="00E87293">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0897143D" w14:textId="58041A3C" w:rsidR="00E87293" w:rsidRPr="00E87293" w:rsidRDefault="00E87293" w:rsidP="00E87293">
      <w:pPr>
        <w:ind w:left="1"/>
        <w:jc w:val="both"/>
        <w:rPr>
          <w:sz w:val="24"/>
          <w:szCs w:val="24"/>
        </w:rPr>
      </w:pPr>
      <w:r w:rsidRPr="008C6FF8">
        <w:rPr>
          <w:sz w:val="24"/>
          <w:szCs w:val="24"/>
        </w:rPr>
        <w:t>171071, Тверская область, г.</w:t>
      </w:r>
      <w:r>
        <w:rPr>
          <w:sz w:val="24"/>
          <w:szCs w:val="24"/>
        </w:rPr>
        <w:t xml:space="preserve"> </w:t>
      </w:r>
      <w:r w:rsidRPr="008C6FF8">
        <w:rPr>
          <w:sz w:val="24"/>
          <w:szCs w:val="24"/>
        </w:rPr>
        <w:t>Бологое, Ленинградская</w:t>
      </w:r>
      <w:r>
        <w:rPr>
          <w:sz w:val="24"/>
          <w:szCs w:val="24"/>
        </w:rPr>
        <w:t xml:space="preserve"> ул.</w:t>
      </w:r>
      <w:r w:rsidRPr="008C6FF8">
        <w:rPr>
          <w:sz w:val="24"/>
          <w:szCs w:val="24"/>
        </w:rPr>
        <w:t>,</w:t>
      </w:r>
      <w:r>
        <w:rPr>
          <w:sz w:val="24"/>
          <w:szCs w:val="24"/>
        </w:rPr>
        <w:t xml:space="preserve"> </w:t>
      </w:r>
      <w:r w:rsidRPr="008C6FF8">
        <w:rPr>
          <w:sz w:val="24"/>
          <w:szCs w:val="24"/>
        </w:rPr>
        <w:t>д.8</w:t>
      </w:r>
    </w:p>
    <w:p w14:paraId="7BA1C2DF" w14:textId="4EA78EC3" w:rsidR="00E87293" w:rsidRDefault="00E87293" w:rsidP="00D151EC">
      <w:pPr>
        <w:ind w:left="1"/>
        <w:jc w:val="both"/>
        <w:rPr>
          <w:sz w:val="24"/>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2D22EA38" w14:textId="77777777" w:rsidTr="00320692">
        <w:tc>
          <w:tcPr>
            <w:tcW w:w="4786" w:type="dxa"/>
            <w:gridSpan w:val="2"/>
            <w:vAlign w:val="center"/>
          </w:tcPr>
          <w:p w14:paraId="7D8D3ADE" w14:textId="77777777" w:rsidR="00E87293" w:rsidRPr="005678D3" w:rsidRDefault="00E87293" w:rsidP="00320692">
            <w:pPr>
              <w:jc w:val="center"/>
              <w:rPr>
                <w:sz w:val="24"/>
                <w:szCs w:val="24"/>
              </w:rPr>
            </w:pPr>
            <w:r w:rsidRPr="005678D3">
              <w:rPr>
                <w:sz w:val="24"/>
                <w:szCs w:val="24"/>
              </w:rPr>
              <w:t>Заказчик</w:t>
            </w:r>
          </w:p>
        </w:tc>
        <w:tc>
          <w:tcPr>
            <w:tcW w:w="284" w:type="dxa"/>
            <w:vAlign w:val="center"/>
          </w:tcPr>
          <w:p w14:paraId="2E186397" w14:textId="77777777" w:rsidR="00E87293" w:rsidRPr="005678D3" w:rsidRDefault="00E87293" w:rsidP="00320692">
            <w:pPr>
              <w:jc w:val="center"/>
              <w:rPr>
                <w:sz w:val="24"/>
                <w:szCs w:val="24"/>
              </w:rPr>
            </w:pPr>
          </w:p>
        </w:tc>
        <w:tc>
          <w:tcPr>
            <w:tcW w:w="4852" w:type="dxa"/>
            <w:gridSpan w:val="2"/>
            <w:vAlign w:val="center"/>
          </w:tcPr>
          <w:p w14:paraId="487AE152" w14:textId="77777777" w:rsidR="00E87293" w:rsidRPr="005678D3" w:rsidRDefault="00E87293" w:rsidP="00320692">
            <w:pPr>
              <w:jc w:val="center"/>
              <w:rPr>
                <w:sz w:val="24"/>
                <w:szCs w:val="24"/>
              </w:rPr>
            </w:pPr>
            <w:r w:rsidRPr="005678D3">
              <w:rPr>
                <w:sz w:val="24"/>
                <w:szCs w:val="24"/>
              </w:rPr>
              <w:t>Исполнитель</w:t>
            </w:r>
          </w:p>
        </w:tc>
      </w:tr>
      <w:tr w:rsidR="00E87293" w:rsidRPr="005678D3" w14:paraId="4F3A285F" w14:textId="77777777" w:rsidTr="00320692">
        <w:tc>
          <w:tcPr>
            <w:tcW w:w="4786" w:type="dxa"/>
            <w:gridSpan w:val="2"/>
            <w:vAlign w:val="center"/>
          </w:tcPr>
          <w:p w14:paraId="2F80419C" w14:textId="77777777" w:rsidR="00E87293" w:rsidRPr="005678D3" w:rsidRDefault="00E87293" w:rsidP="00320692">
            <w:pPr>
              <w:rPr>
                <w:sz w:val="24"/>
                <w:szCs w:val="24"/>
              </w:rPr>
            </w:pPr>
            <w:r w:rsidRPr="005678D3">
              <w:rPr>
                <w:sz w:val="24"/>
                <w:szCs w:val="24"/>
              </w:rPr>
              <w:t>Директор филиала</w:t>
            </w:r>
          </w:p>
        </w:tc>
        <w:tc>
          <w:tcPr>
            <w:tcW w:w="284" w:type="dxa"/>
            <w:vAlign w:val="center"/>
          </w:tcPr>
          <w:p w14:paraId="6661BA49" w14:textId="77777777" w:rsidR="00E87293" w:rsidRPr="005678D3" w:rsidRDefault="00E87293" w:rsidP="00320692">
            <w:pPr>
              <w:rPr>
                <w:sz w:val="24"/>
                <w:szCs w:val="24"/>
              </w:rPr>
            </w:pPr>
          </w:p>
        </w:tc>
        <w:tc>
          <w:tcPr>
            <w:tcW w:w="4852" w:type="dxa"/>
            <w:gridSpan w:val="2"/>
            <w:vAlign w:val="center"/>
          </w:tcPr>
          <w:p w14:paraId="4E3480B3" w14:textId="77777777" w:rsidR="00E87293" w:rsidRPr="005678D3" w:rsidRDefault="00E87293" w:rsidP="00320692">
            <w:pPr>
              <w:rPr>
                <w:sz w:val="24"/>
                <w:szCs w:val="24"/>
              </w:rPr>
            </w:pPr>
          </w:p>
        </w:tc>
      </w:tr>
      <w:tr w:rsidR="00E87293" w:rsidRPr="005678D3" w14:paraId="0B71A088" w14:textId="77777777" w:rsidTr="00320692">
        <w:tc>
          <w:tcPr>
            <w:tcW w:w="2942" w:type="dxa"/>
            <w:tcBorders>
              <w:bottom w:val="single" w:sz="4" w:space="0" w:color="auto"/>
            </w:tcBorders>
          </w:tcPr>
          <w:p w14:paraId="052B9A15" w14:textId="77777777" w:rsidR="00E87293" w:rsidRPr="005678D3" w:rsidRDefault="00E87293" w:rsidP="00320692">
            <w:pPr>
              <w:jc w:val="both"/>
              <w:rPr>
                <w:sz w:val="24"/>
                <w:szCs w:val="24"/>
              </w:rPr>
            </w:pPr>
          </w:p>
        </w:tc>
        <w:tc>
          <w:tcPr>
            <w:tcW w:w="1844" w:type="dxa"/>
          </w:tcPr>
          <w:p w14:paraId="74C2DBBC" w14:textId="77777777" w:rsidR="00E87293" w:rsidRPr="005678D3" w:rsidRDefault="00E87293" w:rsidP="00320692">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7274BFC4" w14:textId="77777777" w:rsidR="00E87293" w:rsidRPr="005678D3" w:rsidRDefault="00E87293" w:rsidP="00320692">
            <w:pPr>
              <w:jc w:val="both"/>
              <w:rPr>
                <w:sz w:val="24"/>
                <w:szCs w:val="24"/>
              </w:rPr>
            </w:pPr>
          </w:p>
        </w:tc>
        <w:tc>
          <w:tcPr>
            <w:tcW w:w="3029" w:type="dxa"/>
            <w:tcBorders>
              <w:bottom w:val="single" w:sz="4" w:space="0" w:color="auto"/>
            </w:tcBorders>
          </w:tcPr>
          <w:p w14:paraId="03EDC7CE" w14:textId="77777777" w:rsidR="00E87293" w:rsidRPr="005678D3" w:rsidRDefault="00E87293" w:rsidP="00320692">
            <w:pPr>
              <w:jc w:val="both"/>
              <w:rPr>
                <w:sz w:val="24"/>
                <w:szCs w:val="24"/>
              </w:rPr>
            </w:pPr>
          </w:p>
        </w:tc>
        <w:tc>
          <w:tcPr>
            <w:tcW w:w="1823" w:type="dxa"/>
          </w:tcPr>
          <w:p w14:paraId="5416D837" w14:textId="77777777" w:rsidR="00E87293" w:rsidRPr="005678D3" w:rsidRDefault="00E87293" w:rsidP="00320692">
            <w:pPr>
              <w:jc w:val="center"/>
              <w:rPr>
                <w:sz w:val="24"/>
                <w:szCs w:val="24"/>
                <w:lang w:val="en-US"/>
              </w:rPr>
            </w:pPr>
            <w:r w:rsidRPr="005678D3">
              <w:rPr>
                <w:sz w:val="24"/>
                <w:szCs w:val="24"/>
                <w:lang w:val="en-US"/>
              </w:rPr>
              <w:t>//</w:t>
            </w:r>
          </w:p>
        </w:tc>
      </w:tr>
      <w:tr w:rsidR="00E87293" w:rsidRPr="005678D3" w14:paraId="55F21633" w14:textId="77777777" w:rsidTr="00320692">
        <w:tc>
          <w:tcPr>
            <w:tcW w:w="2942" w:type="dxa"/>
            <w:tcBorders>
              <w:top w:val="single" w:sz="4" w:space="0" w:color="auto"/>
            </w:tcBorders>
            <w:vAlign w:val="center"/>
          </w:tcPr>
          <w:p w14:paraId="21284020" w14:textId="77777777" w:rsidR="00E87293" w:rsidRPr="005678D3" w:rsidRDefault="00E87293" w:rsidP="00320692">
            <w:pPr>
              <w:rPr>
                <w:color w:val="BFBFBF" w:themeColor="background1" w:themeShade="BF"/>
                <w:sz w:val="12"/>
                <w:szCs w:val="12"/>
              </w:rPr>
            </w:pPr>
            <w:r w:rsidRPr="005678D3">
              <w:rPr>
                <w:color w:val="BFBFBF" w:themeColor="background1" w:themeShade="BF"/>
                <w:sz w:val="12"/>
                <w:szCs w:val="12"/>
              </w:rPr>
              <w:t>М.П.</w:t>
            </w:r>
          </w:p>
        </w:tc>
        <w:tc>
          <w:tcPr>
            <w:tcW w:w="1844" w:type="dxa"/>
          </w:tcPr>
          <w:p w14:paraId="2030C060" w14:textId="77777777" w:rsidR="00E87293" w:rsidRPr="005678D3" w:rsidRDefault="00E87293" w:rsidP="00320692">
            <w:pPr>
              <w:jc w:val="both"/>
              <w:rPr>
                <w:sz w:val="24"/>
                <w:szCs w:val="24"/>
              </w:rPr>
            </w:pPr>
          </w:p>
        </w:tc>
        <w:tc>
          <w:tcPr>
            <w:tcW w:w="284" w:type="dxa"/>
          </w:tcPr>
          <w:p w14:paraId="0950F7EC" w14:textId="77777777" w:rsidR="00E87293" w:rsidRPr="005678D3" w:rsidRDefault="00E87293" w:rsidP="00320692">
            <w:pPr>
              <w:jc w:val="both"/>
              <w:rPr>
                <w:sz w:val="24"/>
                <w:szCs w:val="24"/>
              </w:rPr>
            </w:pPr>
          </w:p>
        </w:tc>
        <w:tc>
          <w:tcPr>
            <w:tcW w:w="3029" w:type="dxa"/>
            <w:tcBorders>
              <w:top w:val="single" w:sz="4" w:space="0" w:color="auto"/>
            </w:tcBorders>
            <w:vAlign w:val="center"/>
          </w:tcPr>
          <w:p w14:paraId="0243D26F" w14:textId="77777777" w:rsidR="00E87293" w:rsidRPr="005678D3" w:rsidRDefault="00E87293" w:rsidP="00320692">
            <w:pPr>
              <w:rPr>
                <w:color w:val="BFBFBF" w:themeColor="background1" w:themeShade="BF"/>
                <w:sz w:val="12"/>
                <w:szCs w:val="12"/>
              </w:rPr>
            </w:pPr>
            <w:r w:rsidRPr="005678D3">
              <w:rPr>
                <w:color w:val="BFBFBF" w:themeColor="background1" w:themeShade="BF"/>
                <w:sz w:val="12"/>
                <w:szCs w:val="12"/>
              </w:rPr>
              <w:t>М.П.</w:t>
            </w:r>
          </w:p>
        </w:tc>
        <w:tc>
          <w:tcPr>
            <w:tcW w:w="1823" w:type="dxa"/>
          </w:tcPr>
          <w:p w14:paraId="7EEC9A8D" w14:textId="77777777" w:rsidR="00E87293" w:rsidRPr="005678D3" w:rsidRDefault="00E87293" w:rsidP="00320692">
            <w:pPr>
              <w:jc w:val="both"/>
              <w:rPr>
                <w:sz w:val="24"/>
                <w:szCs w:val="24"/>
              </w:rPr>
            </w:pPr>
          </w:p>
        </w:tc>
      </w:tr>
    </w:tbl>
    <w:p w14:paraId="03234E7C" w14:textId="52B6124F" w:rsidR="00D151EC" w:rsidRPr="00A0709D" w:rsidRDefault="00D151EC" w:rsidP="00D151EC">
      <w:pPr>
        <w:rPr>
          <w:sz w:val="24"/>
          <w:szCs w:val="24"/>
        </w:rPr>
      </w:pPr>
    </w:p>
    <w:p w14:paraId="7C869694" w14:textId="77777777" w:rsidR="00D151EC" w:rsidRPr="00A0709D" w:rsidRDefault="00D151EC" w:rsidP="00D151EC">
      <w:pPr>
        <w:pageBreakBefore/>
        <w:jc w:val="right"/>
        <w:rPr>
          <w:sz w:val="24"/>
          <w:szCs w:val="24"/>
        </w:rPr>
      </w:pPr>
      <w:r w:rsidRPr="00A0709D">
        <w:rPr>
          <w:sz w:val="24"/>
          <w:szCs w:val="24"/>
        </w:rPr>
        <w:lastRenderedPageBreak/>
        <w:t xml:space="preserve">Приложение № </w:t>
      </w:r>
      <w:r w:rsidR="00B52414" w:rsidRPr="00A0709D">
        <w:rPr>
          <w:sz w:val="24"/>
          <w:szCs w:val="24"/>
        </w:rPr>
        <w:t>2</w:t>
      </w:r>
      <w:r w:rsidRPr="00A0709D">
        <w:rPr>
          <w:sz w:val="24"/>
          <w:szCs w:val="24"/>
        </w:rPr>
        <w:t xml:space="preserve"> к Договору</w:t>
      </w:r>
      <w:r w:rsidRPr="00A0709D">
        <w:rPr>
          <w:sz w:val="24"/>
          <w:szCs w:val="24"/>
        </w:rPr>
        <w:tab/>
      </w:r>
    </w:p>
    <w:p w14:paraId="524B9A10" w14:textId="77777777" w:rsidR="00903473" w:rsidRPr="00A0709D" w:rsidRDefault="00903473" w:rsidP="00903473">
      <w:pPr>
        <w:overflowPunct w:val="0"/>
        <w:jc w:val="right"/>
        <w:textAlignment w:val="baseline"/>
        <w:rPr>
          <w:sz w:val="24"/>
          <w:szCs w:val="24"/>
        </w:rPr>
      </w:pPr>
      <w:r w:rsidRPr="00A0709D">
        <w:rPr>
          <w:sz w:val="24"/>
          <w:szCs w:val="24"/>
        </w:rPr>
        <w:t xml:space="preserve">№ </w:t>
      </w:r>
      <w:r w:rsidRPr="00A0709D">
        <w:rPr>
          <w:sz w:val="24"/>
          <w:szCs w:val="24"/>
          <w:u w:val="single"/>
        </w:rPr>
        <w:t xml:space="preserve"> </w:t>
      </w:r>
      <w:r w:rsidRPr="00A0709D">
        <w:rPr>
          <w:sz w:val="24"/>
          <w:szCs w:val="24"/>
          <w:u w:val="single"/>
        </w:rPr>
        <w:tab/>
      </w:r>
      <w:r w:rsidRPr="00A0709D">
        <w:rPr>
          <w:sz w:val="24"/>
          <w:szCs w:val="24"/>
          <w:u w:val="single"/>
        </w:rPr>
        <w:tab/>
        <w:t xml:space="preserve"> </w:t>
      </w:r>
      <w:r w:rsidRPr="00A0709D">
        <w:rPr>
          <w:sz w:val="24"/>
          <w:szCs w:val="24"/>
          <w:u w:val="single"/>
        </w:rPr>
        <w:tab/>
      </w:r>
      <w:r w:rsidRPr="00A0709D">
        <w:rPr>
          <w:sz w:val="24"/>
          <w:szCs w:val="24"/>
          <w:u w:val="single"/>
        </w:rPr>
        <w:tab/>
      </w:r>
      <w:r w:rsidRPr="00A0709D">
        <w:rPr>
          <w:sz w:val="24"/>
          <w:szCs w:val="24"/>
        </w:rPr>
        <w:t xml:space="preserve"> </w:t>
      </w:r>
      <w:r w:rsidRPr="00A0709D">
        <w:rPr>
          <w:sz w:val="24"/>
          <w:szCs w:val="24"/>
        </w:rPr>
        <w:tab/>
      </w:r>
    </w:p>
    <w:p w14:paraId="396230C1" w14:textId="77777777" w:rsidR="00D151EC" w:rsidRPr="00A0709D" w:rsidRDefault="00903473" w:rsidP="00903473">
      <w:pPr>
        <w:overflowPunct w:val="0"/>
        <w:jc w:val="right"/>
        <w:textAlignment w:val="baseline"/>
        <w:rPr>
          <w:sz w:val="24"/>
          <w:szCs w:val="24"/>
        </w:rPr>
      </w:pPr>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r>
      <w:r w:rsidRPr="00E87293">
        <w:rPr>
          <w:sz w:val="24"/>
          <w:szCs w:val="24"/>
          <w:u w:val="single"/>
        </w:rPr>
        <w:t xml:space="preserve"> </w:t>
      </w:r>
      <w:r w:rsidRPr="00A0709D">
        <w:rPr>
          <w:sz w:val="24"/>
          <w:szCs w:val="24"/>
        </w:rPr>
        <w:t xml:space="preserve"> 202</w:t>
      </w:r>
      <w:r w:rsidRPr="00E87293">
        <w:rPr>
          <w:sz w:val="24"/>
          <w:szCs w:val="24"/>
          <w:u w:val="single"/>
        </w:rPr>
        <w:t xml:space="preserve"> </w:t>
      </w:r>
      <w:r w:rsidRPr="00E87293">
        <w:rPr>
          <w:sz w:val="24"/>
          <w:szCs w:val="24"/>
          <w:u w:val="single"/>
        </w:rPr>
        <w:tab/>
        <w:t xml:space="preserve"> </w:t>
      </w:r>
      <w:r w:rsidRPr="00A0709D">
        <w:rPr>
          <w:sz w:val="24"/>
          <w:szCs w:val="24"/>
        </w:rPr>
        <w:t xml:space="preserve"> г.</w:t>
      </w:r>
      <w:r w:rsidRPr="00A0709D">
        <w:rPr>
          <w:sz w:val="24"/>
          <w:szCs w:val="24"/>
        </w:rPr>
        <w:tab/>
      </w:r>
    </w:p>
    <w:p w14:paraId="06F526E5" w14:textId="77777777" w:rsidR="00783A4A" w:rsidRPr="00A0709D" w:rsidRDefault="00783A4A" w:rsidP="00D151EC">
      <w:pPr>
        <w:tabs>
          <w:tab w:val="left" w:pos="7146"/>
        </w:tabs>
        <w:rPr>
          <w:b/>
          <w:sz w:val="24"/>
          <w:szCs w:val="24"/>
        </w:rPr>
      </w:pPr>
    </w:p>
    <w:p w14:paraId="05E1DD50" w14:textId="77777777" w:rsidR="00783A4A" w:rsidRPr="00A0709D" w:rsidRDefault="00783A4A" w:rsidP="00D151EC">
      <w:pPr>
        <w:rPr>
          <w:b/>
          <w:sz w:val="24"/>
          <w:szCs w:val="24"/>
        </w:rPr>
      </w:pPr>
    </w:p>
    <w:p w14:paraId="44F3E96E" w14:textId="77777777" w:rsidR="00783A4A" w:rsidRPr="00A0709D" w:rsidRDefault="00783A4A" w:rsidP="00783A4A">
      <w:pPr>
        <w:jc w:val="center"/>
        <w:rPr>
          <w:b/>
          <w:sz w:val="24"/>
          <w:szCs w:val="24"/>
        </w:rPr>
      </w:pPr>
      <w:r w:rsidRPr="00A0709D">
        <w:rPr>
          <w:b/>
          <w:sz w:val="24"/>
          <w:szCs w:val="24"/>
        </w:rPr>
        <w:t>Спецификация услуг</w:t>
      </w:r>
    </w:p>
    <w:p w14:paraId="5C4EF09C" w14:textId="727264BE" w:rsidR="00783A4A" w:rsidRPr="00A0709D" w:rsidRDefault="00BB1C4D" w:rsidP="00783A4A">
      <w:pPr>
        <w:jc w:val="center"/>
        <w:rPr>
          <w:b/>
          <w:sz w:val="24"/>
          <w:szCs w:val="24"/>
          <w:shd w:val="clear" w:color="auto" w:fill="FFFFFF"/>
        </w:rPr>
      </w:pPr>
      <w:r w:rsidRPr="00BB1C4D">
        <w:rPr>
          <w:b/>
          <w:bCs/>
          <w:sz w:val="24"/>
          <w:szCs w:val="24"/>
        </w:rPr>
        <w:t>Оказание услуг по обучению 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p>
    <w:p w14:paraId="5B716DBB" w14:textId="77777777" w:rsidR="00783A4A" w:rsidRPr="00A0709D" w:rsidRDefault="00783A4A" w:rsidP="00783A4A">
      <w:pPr>
        <w:widowControl w:val="0"/>
        <w:tabs>
          <w:tab w:val="left" w:pos="1276"/>
        </w:tabs>
        <w:autoSpaceDE w:val="0"/>
        <w:autoSpaceDN w:val="0"/>
        <w:adjustRightInd w:val="0"/>
        <w:ind w:firstLine="360"/>
        <w:jc w:val="center"/>
        <w:rPr>
          <w:i/>
          <w:sz w:val="24"/>
          <w:szCs w:val="24"/>
        </w:rPr>
      </w:pPr>
      <w:r w:rsidRPr="00A0709D">
        <w:rPr>
          <w:i/>
          <w:sz w:val="24"/>
          <w:szCs w:val="24"/>
        </w:rPr>
        <w:t xml:space="preserve"> (будет заполнена по результатам проведения закупки</w:t>
      </w:r>
    </w:p>
    <w:p w14:paraId="298B8FB4" w14:textId="77777777" w:rsidR="00783A4A" w:rsidRPr="00A0709D" w:rsidRDefault="00783A4A" w:rsidP="00D151EC">
      <w:pPr>
        <w:jc w:val="center"/>
        <w:rPr>
          <w:i/>
          <w:sz w:val="24"/>
          <w:szCs w:val="24"/>
        </w:rPr>
      </w:pPr>
      <w:r w:rsidRPr="00A0709D">
        <w:rPr>
          <w:i/>
          <w:sz w:val="24"/>
          <w:szCs w:val="24"/>
        </w:rPr>
        <w:t>с учетом предложения победителя закупки)</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46BC5345" w14:textId="77777777" w:rsidTr="00E87293">
        <w:tc>
          <w:tcPr>
            <w:tcW w:w="3304" w:type="dxa"/>
          </w:tcPr>
          <w:p w14:paraId="5DB24361" w14:textId="77777777" w:rsidR="00E87293" w:rsidRDefault="00E87293" w:rsidP="00D151EC">
            <w:pPr>
              <w:rPr>
                <w:sz w:val="24"/>
                <w:szCs w:val="24"/>
              </w:rPr>
            </w:pPr>
          </w:p>
        </w:tc>
        <w:tc>
          <w:tcPr>
            <w:tcW w:w="3305" w:type="dxa"/>
          </w:tcPr>
          <w:p w14:paraId="1ACFC492" w14:textId="77777777" w:rsidR="00E87293" w:rsidRDefault="00E87293" w:rsidP="00D151EC">
            <w:pPr>
              <w:rPr>
                <w:sz w:val="24"/>
                <w:szCs w:val="24"/>
              </w:rPr>
            </w:pPr>
          </w:p>
        </w:tc>
        <w:tc>
          <w:tcPr>
            <w:tcW w:w="3305" w:type="dxa"/>
          </w:tcPr>
          <w:p w14:paraId="2FB4D0D5" w14:textId="77777777" w:rsidR="00E87293" w:rsidRDefault="00E87293" w:rsidP="00D151EC">
            <w:pPr>
              <w:rPr>
                <w:sz w:val="24"/>
                <w:szCs w:val="24"/>
              </w:rPr>
            </w:pPr>
          </w:p>
        </w:tc>
      </w:tr>
    </w:tbl>
    <w:p w14:paraId="6A14AE07" w14:textId="77777777" w:rsidR="00D151EC" w:rsidRPr="00A0709D" w:rsidRDefault="00D151EC" w:rsidP="00D151EC">
      <w:pPr>
        <w:rPr>
          <w:sz w:val="24"/>
          <w:szCs w:val="24"/>
        </w:rPr>
      </w:pPr>
    </w:p>
    <w:p w14:paraId="366520E1" w14:textId="77777777" w:rsidR="00D151EC" w:rsidRPr="00A0709D" w:rsidRDefault="00D151EC" w:rsidP="00D151EC">
      <w:pPr>
        <w:rPr>
          <w:rFonts w:eastAsia="Calibri"/>
          <w:b/>
          <w:color w:val="000000"/>
          <w:sz w:val="24"/>
          <w:szCs w:val="24"/>
          <w:lang w:eastAsia="en-US"/>
        </w:rPr>
      </w:pPr>
      <w:r w:rsidRPr="00A0709D">
        <w:rPr>
          <w:rFonts w:eastAsia="Calibri"/>
          <w:b/>
          <w:color w:val="000000"/>
          <w:sz w:val="24"/>
          <w:szCs w:val="24"/>
          <w:lang w:eastAsia="en-US"/>
        </w:rPr>
        <w:t>1. Наименование и количество, оказываемых услуг:</w:t>
      </w:r>
    </w:p>
    <w:p w14:paraId="60AB2583" w14:textId="40D064C0" w:rsidR="00D151EC" w:rsidRDefault="00D151EC" w:rsidP="00D151EC">
      <w:pPr>
        <w:autoSpaceDE w:val="0"/>
        <w:autoSpaceDN w:val="0"/>
        <w:adjustRightInd w:val="0"/>
        <w:rPr>
          <w:rFonts w:eastAsia="Calibri"/>
          <w:b/>
          <w:color w:val="000000"/>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1560"/>
        <w:gridCol w:w="1701"/>
        <w:gridCol w:w="2126"/>
      </w:tblGrid>
      <w:tr w:rsidR="00E87293" w:rsidRPr="00E87293" w14:paraId="7539D010" w14:textId="77777777" w:rsidTr="00E87293">
        <w:trPr>
          <w:trHeight w:val="774"/>
        </w:trPr>
        <w:tc>
          <w:tcPr>
            <w:tcW w:w="3119" w:type="dxa"/>
            <w:vAlign w:val="center"/>
            <w:hideMark/>
          </w:tcPr>
          <w:p w14:paraId="03E3643E" w14:textId="77777777" w:rsidR="00E87293" w:rsidRPr="00E87293" w:rsidRDefault="00E87293" w:rsidP="00320692">
            <w:pPr>
              <w:jc w:val="center"/>
              <w:rPr>
                <w:b/>
                <w:bCs/>
                <w:color w:val="000000"/>
                <w:sz w:val="24"/>
              </w:rPr>
            </w:pPr>
            <w:r w:rsidRPr="00E87293">
              <w:rPr>
                <w:sz w:val="24"/>
              </w:rPr>
              <w:t>Наименование товаров, работ, услуг</w:t>
            </w:r>
          </w:p>
        </w:tc>
        <w:tc>
          <w:tcPr>
            <w:tcW w:w="1417" w:type="dxa"/>
            <w:vAlign w:val="center"/>
          </w:tcPr>
          <w:p w14:paraId="45895D2A" w14:textId="77777777" w:rsidR="00E87293" w:rsidRPr="00E87293" w:rsidRDefault="00E87293" w:rsidP="00320692">
            <w:pPr>
              <w:jc w:val="center"/>
              <w:rPr>
                <w:b/>
                <w:bCs/>
                <w:color w:val="000000"/>
                <w:sz w:val="24"/>
              </w:rPr>
            </w:pPr>
            <w:r w:rsidRPr="00E87293">
              <w:rPr>
                <w:sz w:val="24"/>
              </w:rPr>
              <w:t>Ед. изм.</w:t>
            </w:r>
          </w:p>
        </w:tc>
        <w:tc>
          <w:tcPr>
            <w:tcW w:w="1560" w:type="dxa"/>
            <w:vAlign w:val="center"/>
            <w:hideMark/>
          </w:tcPr>
          <w:p w14:paraId="41C7E867" w14:textId="77777777" w:rsidR="00E87293" w:rsidRPr="00E87293" w:rsidRDefault="00E87293" w:rsidP="00320692">
            <w:pPr>
              <w:jc w:val="center"/>
              <w:rPr>
                <w:b/>
                <w:bCs/>
                <w:color w:val="000000"/>
                <w:sz w:val="24"/>
              </w:rPr>
            </w:pPr>
            <w:r w:rsidRPr="00E87293">
              <w:rPr>
                <w:sz w:val="24"/>
              </w:rPr>
              <w:t>Кол-во (объем)</w:t>
            </w:r>
          </w:p>
        </w:tc>
        <w:tc>
          <w:tcPr>
            <w:tcW w:w="1701" w:type="dxa"/>
            <w:vAlign w:val="center"/>
          </w:tcPr>
          <w:p w14:paraId="4AEDEC53" w14:textId="5DBDB46B" w:rsidR="00E87293" w:rsidRPr="00E87293" w:rsidRDefault="00E87293" w:rsidP="00320692">
            <w:pPr>
              <w:jc w:val="center"/>
              <w:rPr>
                <w:b/>
                <w:bCs/>
                <w:color w:val="000000"/>
                <w:sz w:val="24"/>
              </w:rPr>
            </w:pPr>
            <w:r>
              <w:rPr>
                <w:color w:val="000000"/>
                <w:sz w:val="24"/>
              </w:rPr>
              <w:t>Ц</w:t>
            </w:r>
            <w:r w:rsidRPr="00E87293">
              <w:rPr>
                <w:color w:val="000000"/>
                <w:sz w:val="24"/>
              </w:rPr>
              <w:t>ена за ед.</w:t>
            </w:r>
            <w:r>
              <w:rPr>
                <w:color w:val="000000"/>
                <w:sz w:val="24"/>
              </w:rPr>
              <w:t>, с НДС 20%</w:t>
            </w:r>
          </w:p>
        </w:tc>
        <w:tc>
          <w:tcPr>
            <w:tcW w:w="2126" w:type="dxa"/>
            <w:vAlign w:val="center"/>
          </w:tcPr>
          <w:p w14:paraId="2D2B9096" w14:textId="3616B120" w:rsidR="00E87293" w:rsidRPr="00E87293" w:rsidRDefault="00BB1C4D" w:rsidP="00320692">
            <w:pPr>
              <w:jc w:val="center"/>
              <w:rPr>
                <w:b/>
                <w:bCs/>
                <w:color w:val="000000"/>
                <w:sz w:val="24"/>
              </w:rPr>
            </w:pPr>
            <w:r>
              <w:rPr>
                <w:color w:val="000000"/>
                <w:sz w:val="24"/>
              </w:rPr>
              <w:t>С</w:t>
            </w:r>
            <w:r w:rsidR="00E87293" w:rsidRPr="00E87293">
              <w:rPr>
                <w:color w:val="000000"/>
                <w:sz w:val="24"/>
              </w:rPr>
              <w:t>умма, с НДС 20%</w:t>
            </w:r>
          </w:p>
        </w:tc>
      </w:tr>
      <w:tr w:rsidR="00BB1C4D" w:rsidRPr="00E87293" w14:paraId="1B0721EC" w14:textId="77777777" w:rsidTr="00E87293">
        <w:trPr>
          <w:trHeight w:val="1624"/>
        </w:trPr>
        <w:tc>
          <w:tcPr>
            <w:tcW w:w="3119" w:type="dxa"/>
            <w:shd w:val="clear" w:color="auto" w:fill="auto"/>
            <w:vAlign w:val="center"/>
            <w:hideMark/>
          </w:tcPr>
          <w:p w14:paraId="1E1D48BB" w14:textId="4F771721" w:rsidR="00BB1C4D" w:rsidRPr="00E87293" w:rsidRDefault="00BB1C4D" w:rsidP="00BB1C4D">
            <w:pPr>
              <w:rPr>
                <w:color w:val="000000"/>
                <w:sz w:val="24"/>
              </w:rPr>
            </w:pPr>
            <w:r w:rsidRPr="009319CC">
              <w:rPr>
                <w:color w:val="000000"/>
                <w:szCs w:val="18"/>
              </w:rPr>
              <w:t>Обучение по программе "Обучение по использованию (применению) средств индивидуальной защиты" работников  Бологовского отряда филиала ФГП ВО ЖДТ России на Октябрьской железной дороге</w:t>
            </w:r>
          </w:p>
        </w:tc>
        <w:tc>
          <w:tcPr>
            <w:tcW w:w="1417" w:type="dxa"/>
            <w:shd w:val="clear" w:color="000000" w:fill="FFFFFF"/>
            <w:vAlign w:val="center"/>
            <w:hideMark/>
          </w:tcPr>
          <w:p w14:paraId="647BE30E" w14:textId="77777777" w:rsidR="00BB1C4D" w:rsidRPr="00E87293" w:rsidRDefault="00BB1C4D" w:rsidP="00BB1C4D">
            <w:pPr>
              <w:jc w:val="center"/>
              <w:rPr>
                <w:bCs/>
                <w:color w:val="000000"/>
                <w:sz w:val="24"/>
              </w:rPr>
            </w:pPr>
            <w:r w:rsidRPr="00E87293">
              <w:rPr>
                <w:sz w:val="24"/>
              </w:rPr>
              <w:t>чел</w:t>
            </w:r>
          </w:p>
        </w:tc>
        <w:tc>
          <w:tcPr>
            <w:tcW w:w="1560" w:type="dxa"/>
            <w:shd w:val="clear" w:color="000000" w:fill="FFFFFF"/>
            <w:vAlign w:val="center"/>
            <w:hideMark/>
          </w:tcPr>
          <w:p w14:paraId="7FC287F8" w14:textId="77777777" w:rsidR="00BB1C4D" w:rsidRPr="00E87293" w:rsidRDefault="00BB1C4D" w:rsidP="00BB1C4D">
            <w:pPr>
              <w:jc w:val="center"/>
              <w:rPr>
                <w:bCs/>
                <w:color w:val="000000"/>
                <w:sz w:val="24"/>
              </w:rPr>
            </w:pPr>
            <w:r w:rsidRPr="00E87293">
              <w:rPr>
                <w:bCs/>
                <w:color w:val="000000"/>
                <w:sz w:val="24"/>
              </w:rPr>
              <w:t>50</w:t>
            </w:r>
          </w:p>
        </w:tc>
        <w:tc>
          <w:tcPr>
            <w:tcW w:w="1701" w:type="dxa"/>
            <w:vAlign w:val="center"/>
          </w:tcPr>
          <w:p w14:paraId="64E726E8" w14:textId="09AD4CCC" w:rsidR="00BB1C4D" w:rsidRPr="00E87293" w:rsidRDefault="00BB1C4D" w:rsidP="00BB1C4D">
            <w:pPr>
              <w:jc w:val="center"/>
              <w:rPr>
                <w:color w:val="000000"/>
                <w:sz w:val="24"/>
              </w:rPr>
            </w:pPr>
          </w:p>
        </w:tc>
        <w:tc>
          <w:tcPr>
            <w:tcW w:w="2126" w:type="dxa"/>
            <w:vAlign w:val="center"/>
          </w:tcPr>
          <w:p w14:paraId="12CC8F31" w14:textId="5A0B9704" w:rsidR="00BB1C4D" w:rsidRPr="00E87293" w:rsidRDefault="00BB1C4D" w:rsidP="00BB1C4D">
            <w:pPr>
              <w:jc w:val="center"/>
              <w:rPr>
                <w:color w:val="000000"/>
                <w:sz w:val="24"/>
              </w:rPr>
            </w:pPr>
          </w:p>
        </w:tc>
      </w:tr>
    </w:tbl>
    <w:p w14:paraId="15B5FD08" w14:textId="6F42263D" w:rsidR="00E87293" w:rsidRDefault="00E87293" w:rsidP="00D151EC">
      <w:pPr>
        <w:autoSpaceDE w:val="0"/>
        <w:autoSpaceDN w:val="0"/>
        <w:adjustRightInd w:val="0"/>
        <w:rPr>
          <w:rFonts w:eastAsia="Calibri"/>
          <w:b/>
          <w:color w:val="000000"/>
          <w:szCs w:val="24"/>
          <w:lang w:eastAsia="en-US"/>
        </w:rPr>
      </w:pPr>
    </w:p>
    <w:p w14:paraId="1D94FB96" w14:textId="77777777" w:rsidR="00D151EC" w:rsidRPr="00A0709D" w:rsidRDefault="00D151EC" w:rsidP="00D151EC">
      <w:pPr>
        <w:ind w:left="1"/>
        <w:jc w:val="both"/>
        <w:rPr>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414AE233" w14:textId="77777777" w:rsidTr="00320692">
        <w:tc>
          <w:tcPr>
            <w:tcW w:w="4786" w:type="dxa"/>
            <w:gridSpan w:val="2"/>
            <w:vAlign w:val="center"/>
          </w:tcPr>
          <w:p w14:paraId="0A05BE88" w14:textId="77777777" w:rsidR="00E87293" w:rsidRPr="005678D3" w:rsidRDefault="00E87293" w:rsidP="00320692">
            <w:pPr>
              <w:jc w:val="center"/>
              <w:rPr>
                <w:sz w:val="24"/>
                <w:szCs w:val="24"/>
              </w:rPr>
            </w:pPr>
            <w:r w:rsidRPr="005678D3">
              <w:rPr>
                <w:sz w:val="24"/>
                <w:szCs w:val="24"/>
              </w:rPr>
              <w:t>Заказчик</w:t>
            </w:r>
          </w:p>
        </w:tc>
        <w:tc>
          <w:tcPr>
            <w:tcW w:w="284" w:type="dxa"/>
            <w:vAlign w:val="center"/>
          </w:tcPr>
          <w:p w14:paraId="196B150A" w14:textId="77777777" w:rsidR="00E87293" w:rsidRPr="005678D3" w:rsidRDefault="00E87293" w:rsidP="00320692">
            <w:pPr>
              <w:jc w:val="center"/>
              <w:rPr>
                <w:sz w:val="24"/>
                <w:szCs w:val="24"/>
              </w:rPr>
            </w:pPr>
          </w:p>
        </w:tc>
        <w:tc>
          <w:tcPr>
            <w:tcW w:w="4852" w:type="dxa"/>
            <w:gridSpan w:val="2"/>
            <w:vAlign w:val="center"/>
          </w:tcPr>
          <w:p w14:paraId="3CEF3ED9" w14:textId="77777777" w:rsidR="00E87293" w:rsidRPr="005678D3" w:rsidRDefault="00E87293" w:rsidP="00320692">
            <w:pPr>
              <w:jc w:val="center"/>
              <w:rPr>
                <w:sz w:val="24"/>
                <w:szCs w:val="24"/>
              </w:rPr>
            </w:pPr>
            <w:r w:rsidRPr="005678D3">
              <w:rPr>
                <w:sz w:val="24"/>
                <w:szCs w:val="24"/>
              </w:rPr>
              <w:t>Исполнитель</w:t>
            </w:r>
          </w:p>
        </w:tc>
      </w:tr>
      <w:tr w:rsidR="00E87293" w:rsidRPr="005678D3" w14:paraId="413E6FF1" w14:textId="77777777" w:rsidTr="00320692">
        <w:tc>
          <w:tcPr>
            <w:tcW w:w="4786" w:type="dxa"/>
            <w:gridSpan w:val="2"/>
            <w:vAlign w:val="center"/>
          </w:tcPr>
          <w:p w14:paraId="70D4906C" w14:textId="77777777" w:rsidR="00E87293" w:rsidRPr="005678D3" w:rsidRDefault="00E87293" w:rsidP="00320692">
            <w:pPr>
              <w:rPr>
                <w:sz w:val="24"/>
                <w:szCs w:val="24"/>
              </w:rPr>
            </w:pPr>
            <w:r w:rsidRPr="005678D3">
              <w:rPr>
                <w:sz w:val="24"/>
                <w:szCs w:val="24"/>
              </w:rPr>
              <w:t>Директор филиала</w:t>
            </w:r>
          </w:p>
        </w:tc>
        <w:tc>
          <w:tcPr>
            <w:tcW w:w="284" w:type="dxa"/>
            <w:vAlign w:val="center"/>
          </w:tcPr>
          <w:p w14:paraId="25B56D88" w14:textId="77777777" w:rsidR="00E87293" w:rsidRPr="005678D3" w:rsidRDefault="00E87293" w:rsidP="00320692">
            <w:pPr>
              <w:rPr>
                <w:sz w:val="24"/>
                <w:szCs w:val="24"/>
              </w:rPr>
            </w:pPr>
          </w:p>
        </w:tc>
        <w:tc>
          <w:tcPr>
            <w:tcW w:w="4852" w:type="dxa"/>
            <w:gridSpan w:val="2"/>
            <w:vAlign w:val="center"/>
          </w:tcPr>
          <w:p w14:paraId="3C37BC45" w14:textId="77777777" w:rsidR="00E87293" w:rsidRPr="005678D3" w:rsidRDefault="00E87293" w:rsidP="00320692">
            <w:pPr>
              <w:rPr>
                <w:sz w:val="24"/>
                <w:szCs w:val="24"/>
              </w:rPr>
            </w:pPr>
          </w:p>
        </w:tc>
      </w:tr>
      <w:tr w:rsidR="00E87293" w:rsidRPr="005678D3" w14:paraId="67EBE02E" w14:textId="77777777" w:rsidTr="00320692">
        <w:tc>
          <w:tcPr>
            <w:tcW w:w="2942" w:type="dxa"/>
            <w:tcBorders>
              <w:bottom w:val="single" w:sz="4" w:space="0" w:color="auto"/>
            </w:tcBorders>
          </w:tcPr>
          <w:p w14:paraId="13595854" w14:textId="77777777" w:rsidR="00E87293" w:rsidRPr="005678D3" w:rsidRDefault="00E87293" w:rsidP="00320692">
            <w:pPr>
              <w:jc w:val="both"/>
              <w:rPr>
                <w:sz w:val="24"/>
                <w:szCs w:val="24"/>
              </w:rPr>
            </w:pPr>
          </w:p>
        </w:tc>
        <w:tc>
          <w:tcPr>
            <w:tcW w:w="1844" w:type="dxa"/>
          </w:tcPr>
          <w:p w14:paraId="659E57F2" w14:textId="77777777" w:rsidR="00E87293" w:rsidRPr="005678D3" w:rsidRDefault="00E87293" w:rsidP="00320692">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06A0B90E" w14:textId="77777777" w:rsidR="00E87293" w:rsidRPr="005678D3" w:rsidRDefault="00E87293" w:rsidP="00320692">
            <w:pPr>
              <w:jc w:val="both"/>
              <w:rPr>
                <w:sz w:val="24"/>
                <w:szCs w:val="24"/>
              </w:rPr>
            </w:pPr>
          </w:p>
        </w:tc>
        <w:tc>
          <w:tcPr>
            <w:tcW w:w="3029" w:type="dxa"/>
            <w:tcBorders>
              <w:bottom w:val="single" w:sz="4" w:space="0" w:color="auto"/>
            </w:tcBorders>
          </w:tcPr>
          <w:p w14:paraId="5EE81544" w14:textId="77777777" w:rsidR="00E87293" w:rsidRPr="005678D3" w:rsidRDefault="00E87293" w:rsidP="00320692">
            <w:pPr>
              <w:jc w:val="both"/>
              <w:rPr>
                <w:sz w:val="24"/>
                <w:szCs w:val="24"/>
              </w:rPr>
            </w:pPr>
          </w:p>
        </w:tc>
        <w:tc>
          <w:tcPr>
            <w:tcW w:w="1823" w:type="dxa"/>
          </w:tcPr>
          <w:p w14:paraId="0884C0FA" w14:textId="77777777" w:rsidR="00E87293" w:rsidRPr="005678D3" w:rsidRDefault="00E87293" w:rsidP="00320692">
            <w:pPr>
              <w:jc w:val="center"/>
              <w:rPr>
                <w:sz w:val="24"/>
                <w:szCs w:val="24"/>
                <w:lang w:val="en-US"/>
              </w:rPr>
            </w:pPr>
            <w:r w:rsidRPr="005678D3">
              <w:rPr>
                <w:sz w:val="24"/>
                <w:szCs w:val="24"/>
                <w:lang w:val="en-US"/>
              </w:rPr>
              <w:t>//</w:t>
            </w:r>
          </w:p>
        </w:tc>
      </w:tr>
      <w:tr w:rsidR="00E87293" w:rsidRPr="005678D3" w14:paraId="61C554E4" w14:textId="77777777" w:rsidTr="00320692">
        <w:tc>
          <w:tcPr>
            <w:tcW w:w="2942" w:type="dxa"/>
            <w:tcBorders>
              <w:top w:val="single" w:sz="4" w:space="0" w:color="auto"/>
            </w:tcBorders>
            <w:vAlign w:val="center"/>
          </w:tcPr>
          <w:p w14:paraId="5F0428BD" w14:textId="77777777" w:rsidR="00E87293" w:rsidRPr="005678D3" w:rsidRDefault="00E87293" w:rsidP="00320692">
            <w:pPr>
              <w:rPr>
                <w:color w:val="BFBFBF" w:themeColor="background1" w:themeShade="BF"/>
                <w:sz w:val="12"/>
                <w:szCs w:val="12"/>
              </w:rPr>
            </w:pPr>
            <w:r w:rsidRPr="005678D3">
              <w:rPr>
                <w:color w:val="BFBFBF" w:themeColor="background1" w:themeShade="BF"/>
                <w:sz w:val="12"/>
                <w:szCs w:val="12"/>
              </w:rPr>
              <w:t>М.П.</w:t>
            </w:r>
          </w:p>
        </w:tc>
        <w:tc>
          <w:tcPr>
            <w:tcW w:w="1844" w:type="dxa"/>
          </w:tcPr>
          <w:p w14:paraId="3D9BC74F" w14:textId="77777777" w:rsidR="00E87293" w:rsidRPr="005678D3" w:rsidRDefault="00E87293" w:rsidP="00320692">
            <w:pPr>
              <w:jc w:val="both"/>
              <w:rPr>
                <w:sz w:val="24"/>
                <w:szCs w:val="24"/>
              </w:rPr>
            </w:pPr>
          </w:p>
        </w:tc>
        <w:tc>
          <w:tcPr>
            <w:tcW w:w="284" w:type="dxa"/>
          </w:tcPr>
          <w:p w14:paraId="1C39E3B7" w14:textId="77777777" w:rsidR="00E87293" w:rsidRPr="005678D3" w:rsidRDefault="00E87293" w:rsidP="00320692">
            <w:pPr>
              <w:jc w:val="both"/>
              <w:rPr>
                <w:sz w:val="24"/>
                <w:szCs w:val="24"/>
              </w:rPr>
            </w:pPr>
          </w:p>
        </w:tc>
        <w:tc>
          <w:tcPr>
            <w:tcW w:w="3029" w:type="dxa"/>
            <w:tcBorders>
              <w:top w:val="single" w:sz="4" w:space="0" w:color="auto"/>
            </w:tcBorders>
            <w:vAlign w:val="center"/>
          </w:tcPr>
          <w:p w14:paraId="73E197ED" w14:textId="77777777" w:rsidR="00E87293" w:rsidRPr="005678D3" w:rsidRDefault="00E87293" w:rsidP="00320692">
            <w:pPr>
              <w:rPr>
                <w:color w:val="BFBFBF" w:themeColor="background1" w:themeShade="BF"/>
                <w:sz w:val="12"/>
                <w:szCs w:val="12"/>
              </w:rPr>
            </w:pPr>
            <w:r w:rsidRPr="005678D3">
              <w:rPr>
                <w:color w:val="BFBFBF" w:themeColor="background1" w:themeShade="BF"/>
                <w:sz w:val="12"/>
                <w:szCs w:val="12"/>
              </w:rPr>
              <w:t>М.П.</w:t>
            </w:r>
          </w:p>
        </w:tc>
        <w:tc>
          <w:tcPr>
            <w:tcW w:w="1823" w:type="dxa"/>
          </w:tcPr>
          <w:p w14:paraId="308E64FF" w14:textId="77777777" w:rsidR="00E87293" w:rsidRPr="005678D3" w:rsidRDefault="00E87293" w:rsidP="00320692">
            <w:pPr>
              <w:jc w:val="both"/>
              <w:rPr>
                <w:sz w:val="24"/>
                <w:szCs w:val="24"/>
              </w:rPr>
            </w:pPr>
          </w:p>
        </w:tc>
      </w:tr>
    </w:tbl>
    <w:p w14:paraId="139D89DA" w14:textId="77777777" w:rsidR="00D151EC" w:rsidRPr="00A0709D" w:rsidRDefault="00D151EC" w:rsidP="00D151EC">
      <w:pPr>
        <w:rPr>
          <w:sz w:val="24"/>
          <w:szCs w:val="24"/>
        </w:rPr>
      </w:pPr>
    </w:p>
    <w:sectPr w:rsidR="00D151EC" w:rsidRPr="00A0709D" w:rsidSect="00E87293">
      <w:pgSz w:w="11909" w:h="16834" w:code="9"/>
      <w:pgMar w:top="851" w:right="851" w:bottom="851" w:left="1134" w:header="437" w:footer="448"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5160D" w14:textId="77777777" w:rsidR="000504D3" w:rsidRDefault="000504D3">
      <w:pPr>
        <w:pStyle w:val="1c"/>
      </w:pPr>
      <w:r>
        <w:separator/>
      </w:r>
    </w:p>
  </w:endnote>
  <w:endnote w:type="continuationSeparator" w:id="0">
    <w:p w14:paraId="2318EB2A" w14:textId="77777777" w:rsidR="000504D3" w:rsidRDefault="000504D3">
      <w:pPr>
        <w:pStyle w:val="1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ultant">
    <w:altName w:val="Courier New"/>
    <w:charset w:val="00"/>
    <w:family w:val="modern"/>
    <w:pitch w:val="default"/>
  </w:font>
  <w:font w:name="TimesET">
    <w:altName w:val="Times New Roman"/>
    <w:charset w:val="CC"/>
    <w:family w:val="roman"/>
    <w:pitch w:val="variable"/>
    <w:sig w:usb0="20007A87" w:usb1="80000000" w:usb2="00000008"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203" w:usb1="00000000" w:usb2="00000000" w:usb3="00000000" w:csb0="00000005" w:csb1="00000000"/>
  </w:font>
  <w:font w:name="Univers">
    <w:panose1 w:val="020B0603020202030204"/>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F09E" w14:textId="77777777" w:rsidR="00320692" w:rsidRDefault="00320692">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BE9A808" w14:textId="77777777" w:rsidR="00320692" w:rsidRDefault="00320692">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920091"/>
      <w:docPartObj>
        <w:docPartGallery w:val="Page Numbers (Bottom of Page)"/>
        <w:docPartUnique/>
      </w:docPartObj>
    </w:sdtPr>
    <w:sdtEndPr/>
    <w:sdtContent>
      <w:p w14:paraId="00F5C8CC" w14:textId="135A1AD2" w:rsidR="00320692" w:rsidRDefault="00320692" w:rsidP="00E70489">
        <w:pPr>
          <w:pStyle w:val="af5"/>
          <w:tabs>
            <w:tab w:val="clear" w:pos="4153"/>
            <w:tab w:val="clear" w:pos="8306"/>
          </w:tabs>
          <w:jc w:val="right"/>
        </w:pPr>
        <w:r w:rsidRPr="000E470A">
          <w:fldChar w:fldCharType="begin"/>
        </w:r>
        <w:r w:rsidRPr="000E470A">
          <w:instrText>PAGE   \* MERGEFORMAT</w:instrText>
        </w:r>
        <w:r w:rsidRPr="000E470A">
          <w:fldChar w:fldCharType="separate"/>
        </w:r>
        <w:r w:rsidR="0037726F">
          <w:rPr>
            <w:noProof/>
          </w:rPr>
          <w:t>61</w:t>
        </w:r>
        <w:r w:rsidRPr="000E470A">
          <w:fldChar w:fldCharType="end"/>
        </w:r>
      </w:p>
    </w:sdtContent>
  </w:sdt>
  <w:p w14:paraId="424A7CF7" w14:textId="77777777" w:rsidR="00320692" w:rsidRDefault="00320692">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B1045" w14:textId="77777777" w:rsidR="000504D3" w:rsidRDefault="000504D3">
      <w:pPr>
        <w:pStyle w:val="1c"/>
      </w:pPr>
      <w:r>
        <w:separator/>
      </w:r>
    </w:p>
  </w:footnote>
  <w:footnote w:type="continuationSeparator" w:id="0">
    <w:p w14:paraId="46351DC5" w14:textId="77777777" w:rsidR="000504D3" w:rsidRDefault="000504D3">
      <w:pPr>
        <w:pStyle w:val="1c"/>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6A55" w14:textId="77777777" w:rsidR="00320692" w:rsidRDefault="00320692">
    <w:pPr>
      <w:pStyle w:val="af2"/>
      <w:jc w:val="center"/>
    </w:pPr>
  </w:p>
  <w:p w14:paraId="53372A40" w14:textId="77777777" w:rsidR="00320692" w:rsidRDefault="00320692">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C05086"/>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7369A48"/>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03449928"/>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00000001"/>
    <w:multiLevelType w:val="multilevel"/>
    <w:tmpl w:val="00000001"/>
    <w:lvl w:ilvl="0">
      <w:start w:val="1"/>
      <w:numFmt w:val="decimal"/>
      <w:pStyle w:val="1"/>
      <w:suff w:val="nothing"/>
      <w:lvlText w:val="%1."/>
      <w:lvlJc w:val="left"/>
      <w:pPr>
        <w:tabs>
          <w:tab w:val="num" w:pos="1985"/>
        </w:tabs>
        <w:ind w:left="1985"/>
      </w:pPr>
      <w:rPr>
        <w:rFonts w:cs="Times New Roman"/>
      </w:rPr>
    </w:lvl>
    <w:lvl w:ilvl="1">
      <w:start w:val="1"/>
      <w:numFmt w:val="decimal"/>
      <w:suff w:val="nothing"/>
      <w:lvlText w:val="%1.%2."/>
      <w:lvlJc w:val="left"/>
      <w:pPr>
        <w:tabs>
          <w:tab w:val="num" w:pos="1985"/>
        </w:tabs>
        <w:ind w:left="1985"/>
      </w:pPr>
      <w:rPr>
        <w:rFonts w:cs="Times New Roman"/>
      </w:rPr>
    </w:lvl>
    <w:lvl w:ilvl="2">
      <w:start w:val="1"/>
      <w:numFmt w:val="decimal"/>
      <w:suff w:val="nothing"/>
      <w:lvlText w:val="%1.%2.%3."/>
      <w:lvlJc w:val="left"/>
      <w:pPr>
        <w:tabs>
          <w:tab w:val="num" w:pos="1985"/>
        </w:tabs>
        <w:ind w:left="1985"/>
      </w:pPr>
      <w:rPr>
        <w:rFonts w:cs="Times New Roman"/>
        <w:color w:val="000000"/>
      </w:rPr>
    </w:lvl>
    <w:lvl w:ilvl="3">
      <w:start w:val="1"/>
      <w:numFmt w:val="decimal"/>
      <w:lvlText w:val="%1.%2.%3.%4."/>
      <w:lvlJc w:val="left"/>
      <w:pPr>
        <w:tabs>
          <w:tab w:val="num" w:pos="4433"/>
        </w:tabs>
        <w:ind w:left="4433" w:hanging="648"/>
      </w:pPr>
      <w:rPr>
        <w:rFonts w:cs="Times New Roman"/>
        <w:sz w:val="24"/>
        <w:szCs w:val="24"/>
      </w:rPr>
    </w:lvl>
    <w:lvl w:ilvl="4">
      <w:start w:val="1"/>
      <w:numFmt w:val="decimal"/>
      <w:lvlText w:val="%1.%2.%3.%4.%5."/>
      <w:lvlJc w:val="left"/>
      <w:pPr>
        <w:tabs>
          <w:tab w:val="num" w:pos="4217"/>
        </w:tabs>
        <w:ind w:left="4217" w:hanging="792"/>
      </w:pPr>
      <w:rPr>
        <w:rFonts w:cs="Times New Roman"/>
      </w:rPr>
    </w:lvl>
    <w:lvl w:ilvl="5">
      <w:start w:val="1"/>
      <w:numFmt w:val="decimal"/>
      <w:lvlText w:val="%1.%2.%3.%4.%5.%6."/>
      <w:lvlJc w:val="left"/>
      <w:pPr>
        <w:tabs>
          <w:tab w:val="num" w:pos="4721"/>
        </w:tabs>
        <w:ind w:left="4721" w:hanging="936"/>
      </w:pPr>
      <w:rPr>
        <w:rFonts w:cs="Times New Roman"/>
      </w:rPr>
    </w:lvl>
    <w:lvl w:ilvl="6">
      <w:start w:val="1"/>
      <w:numFmt w:val="decimal"/>
      <w:lvlText w:val="%1.%2.%3.%4.%5.%6.%7."/>
      <w:lvlJc w:val="left"/>
      <w:pPr>
        <w:tabs>
          <w:tab w:val="num" w:pos="5225"/>
        </w:tabs>
        <w:ind w:left="5225" w:hanging="1080"/>
      </w:pPr>
      <w:rPr>
        <w:rFonts w:cs="Times New Roman"/>
      </w:rPr>
    </w:lvl>
    <w:lvl w:ilvl="7">
      <w:start w:val="1"/>
      <w:numFmt w:val="decimal"/>
      <w:lvlText w:val="%1.%2.%3.%4.%5.%6.%7.%8."/>
      <w:lvlJc w:val="left"/>
      <w:pPr>
        <w:tabs>
          <w:tab w:val="num" w:pos="5729"/>
        </w:tabs>
        <w:ind w:left="5729" w:hanging="1224"/>
      </w:pPr>
      <w:rPr>
        <w:rFonts w:cs="Times New Roman"/>
      </w:rPr>
    </w:lvl>
    <w:lvl w:ilvl="8">
      <w:start w:val="1"/>
      <w:numFmt w:val="decimal"/>
      <w:lvlText w:val="%1.%2.%3.%4.%5.%6.%7.%8.%9."/>
      <w:lvlJc w:val="left"/>
      <w:pPr>
        <w:tabs>
          <w:tab w:val="num" w:pos="6305"/>
        </w:tabs>
        <w:ind w:left="6305" w:hanging="1440"/>
      </w:pPr>
      <w:rPr>
        <w:rFonts w:cs="Times New Roman"/>
      </w:rPr>
    </w:lvl>
  </w:abstractNum>
  <w:abstractNum w:abstractNumId="4" w15:restartNumberingAfterBreak="0">
    <w:nsid w:val="00000003"/>
    <w:multiLevelType w:val="singleLevel"/>
    <w:tmpl w:val="00000003"/>
    <w:name w:val="WW8Num3"/>
    <w:lvl w:ilvl="0">
      <w:start w:val="2"/>
      <w:numFmt w:val="bullet"/>
      <w:lvlText w:val="-"/>
      <w:lvlJc w:val="left"/>
      <w:pPr>
        <w:tabs>
          <w:tab w:val="num" w:pos="1110"/>
        </w:tabs>
        <w:ind w:left="1110" w:hanging="690"/>
      </w:pPr>
      <w:rPr>
        <w:rFonts w:ascii="Times New Roman" w:hAnsi="Times New Roman"/>
      </w:rPr>
    </w:lvl>
  </w:abstractNum>
  <w:abstractNum w:abstractNumId="5" w15:restartNumberingAfterBreak="0">
    <w:nsid w:val="00125557"/>
    <w:multiLevelType w:val="multilevel"/>
    <w:tmpl w:val="0419001F"/>
    <w:styleLink w:val="1111111"/>
    <w:lvl w:ilvl="0">
      <w:start w:val="1"/>
      <w:numFmt w:val="decimal"/>
      <w:pStyle w:val="10"/>
      <w:lvlText w:val="%1."/>
      <w:lvlJc w:val="left"/>
      <w:pPr>
        <w:tabs>
          <w:tab w:val="num" w:pos="360"/>
        </w:tabs>
        <w:ind w:left="360" w:hanging="360"/>
      </w:pPr>
      <w:rPr>
        <w:rFonts w:cs="Times New Roman"/>
      </w:rPr>
    </w:lvl>
    <w:lvl w:ilvl="1">
      <w:start w:val="1"/>
      <w:numFmt w:val="decimal"/>
      <w:pStyle w:val="2"/>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pStyle w:val="40"/>
      <w:lvlText w:val="%1.%2.%3.%4."/>
      <w:lvlJc w:val="left"/>
      <w:pPr>
        <w:tabs>
          <w:tab w:val="num" w:pos="1800"/>
        </w:tabs>
        <w:ind w:left="1728" w:hanging="648"/>
      </w:pPr>
      <w:rPr>
        <w:rFonts w:cs="Times New Roman"/>
      </w:rPr>
    </w:lvl>
    <w:lvl w:ilvl="4">
      <w:start w:val="1"/>
      <w:numFmt w:val="decimal"/>
      <w:pStyle w:val="50"/>
      <w:lvlText w:val="%1.%2.%3.%4.%5."/>
      <w:lvlJc w:val="left"/>
      <w:pPr>
        <w:tabs>
          <w:tab w:val="num" w:pos="2520"/>
        </w:tabs>
        <w:ind w:left="2232" w:hanging="792"/>
      </w:pPr>
      <w:rPr>
        <w:rFonts w:cs="Times New Roman"/>
      </w:rPr>
    </w:lvl>
    <w:lvl w:ilvl="5">
      <w:start w:val="1"/>
      <w:numFmt w:val="decimal"/>
      <w:pStyle w:val="6"/>
      <w:lvlText w:val="%1.%2.%3.%4.%5.%6."/>
      <w:lvlJc w:val="left"/>
      <w:pPr>
        <w:tabs>
          <w:tab w:val="num" w:pos="2880"/>
        </w:tabs>
        <w:ind w:left="2736" w:hanging="936"/>
      </w:pPr>
      <w:rPr>
        <w:rFonts w:cs="Times New Roman"/>
      </w:rPr>
    </w:lvl>
    <w:lvl w:ilvl="6">
      <w:start w:val="1"/>
      <w:numFmt w:val="decimal"/>
      <w:pStyle w:val="7"/>
      <w:lvlText w:val="%1.%2.%3.%4.%5.%6.%7."/>
      <w:lvlJc w:val="left"/>
      <w:pPr>
        <w:tabs>
          <w:tab w:val="num" w:pos="3600"/>
        </w:tabs>
        <w:ind w:left="3240" w:hanging="1080"/>
      </w:pPr>
      <w:rPr>
        <w:rFonts w:cs="Times New Roman"/>
      </w:rPr>
    </w:lvl>
    <w:lvl w:ilvl="7">
      <w:start w:val="1"/>
      <w:numFmt w:val="decimal"/>
      <w:pStyle w:val="8"/>
      <w:lvlText w:val="%1.%2.%3.%4.%5.%6.%7.%8."/>
      <w:lvlJc w:val="left"/>
      <w:pPr>
        <w:tabs>
          <w:tab w:val="num" w:pos="3960"/>
        </w:tabs>
        <w:ind w:left="3744" w:hanging="1224"/>
      </w:pPr>
      <w:rPr>
        <w:rFonts w:cs="Times New Roman"/>
      </w:rPr>
    </w:lvl>
    <w:lvl w:ilvl="8">
      <w:start w:val="1"/>
      <w:numFmt w:val="decimal"/>
      <w:pStyle w:val="9"/>
      <w:lvlText w:val="%1.%2.%3.%4.%5.%6.%7.%8.%9."/>
      <w:lvlJc w:val="left"/>
      <w:pPr>
        <w:tabs>
          <w:tab w:val="num" w:pos="4680"/>
        </w:tabs>
        <w:ind w:left="4320" w:hanging="1440"/>
      </w:pPr>
      <w:rPr>
        <w:rFonts w:cs="Times New Roman"/>
      </w:rPr>
    </w:lvl>
  </w:abstractNum>
  <w:abstractNum w:abstractNumId="6" w15:restartNumberingAfterBreak="0">
    <w:nsid w:val="03A87A88"/>
    <w:multiLevelType w:val="hybridMultilevel"/>
    <w:tmpl w:val="83B893F8"/>
    <w:lvl w:ilvl="0" w:tplc="38208D18">
      <w:start w:val="1"/>
      <w:numFmt w:val="bullet"/>
      <w:pStyle w:val="51"/>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05203B62"/>
    <w:multiLevelType w:val="hybridMultilevel"/>
    <w:tmpl w:val="58F659E6"/>
    <w:lvl w:ilvl="0" w:tplc="CED2C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85E1C20"/>
    <w:multiLevelType w:val="hybridMultilevel"/>
    <w:tmpl w:val="536EF520"/>
    <w:lvl w:ilvl="0" w:tplc="B3B0DEF6">
      <w:start w:val="5"/>
      <w:numFmt w:val="bullet"/>
      <w:pStyle w:val="AND"/>
      <w:lvlText w:val="-"/>
      <w:lvlJc w:val="left"/>
      <w:pPr>
        <w:ind w:left="1854" w:hanging="360"/>
      </w:pPr>
      <w:rPr>
        <w:rFonts w:ascii="Times New Roman" w:eastAsia="Times New Roman" w:hAnsi="Times New Roman" w:hint="default"/>
      </w:rPr>
    </w:lvl>
    <w:lvl w:ilvl="1" w:tplc="4468DD8A">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9" w15:restartNumberingAfterBreak="0">
    <w:nsid w:val="08C111A5"/>
    <w:multiLevelType w:val="multilevel"/>
    <w:tmpl w:val="233AC850"/>
    <w:lvl w:ilvl="0">
      <w:start w:val="4"/>
      <w:numFmt w:val="decimal"/>
      <w:suff w:val="space"/>
      <w:lvlText w:val="%1."/>
      <w:lvlJc w:val="left"/>
      <w:pPr>
        <w:ind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15"/>
      <w:numFmt w:val="decimal"/>
      <w:suff w:val="space"/>
      <w:lvlText w:val="%1.%2.%3."/>
      <w:lvlJc w:val="left"/>
      <w:pPr>
        <w:ind w:firstLine="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415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6345"/>
        </w:tabs>
        <w:ind w:left="634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6514"/>
        </w:tabs>
        <w:ind w:left="651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6741"/>
        </w:tabs>
        <w:ind w:left="674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6912"/>
        </w:tabs>
        <w:ind w:left="415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10" w15:restartNumberingAfterBreak="0">
    <w:nsid w:val="09413A67"/>
    <w:multiLevelType w:val="multilevel"/>
    <w:tmpl w:val="E9F0501C"/>
    <w:lvl w:ilvl="0">
      <w:start w:val="1"/>
      <w:numFmt w:val="decimal"/>
      <w:pStyle w:val="E1"/>
      <w:lvlText w:val="%1."/>
      <w:lvlJc w:val="left"/>
      <w:pPr>
        <w:tabs>
          <w:tab w:val="num" w:pos="567"/>
        </w:tabs>
        <w:ind w:left="567" w:hanging="567"/>
      </w:pPr>
      <w:rPr>
        <w:rFonts w:cs="Times New Roman" w:hint="default"/>
        <w:b/>
        <w:bCs/>
      </w:rPr>
    </w:lvl>
    <w:lvl w:ilvl="1">
      <w:start w:val="1"/>
      <w:numFmt w:val="decimal"/>
      <w:pStyle w:val="E2"/>
      <w:lvlText w:val="%1.%2."/>
      <w:lvlJc w:val="left"/>
      <w:pPr>
        <w:tabs>
          <w:tab w:val="num" w:pos="1134"/>
        </w:tabs>
        <w:ind w:left="1134" w:hanging="567"/>
      </w:pPr>
      <w:rPr>
        <w:rFonts w:cs="Times New Roman" w:hint="default"/>
      </w:rPr>
    </w:lvl>
    <w:lvl w:ilvl="2">
      <w:start w:val="1"/>
      <w:numFmt w:val="decimal"/>
      <w:pStyle w:val="E3"/>
      <w:lvlText w:val="%1.%2.%3."/>
      <w:lvlJc w:val="left"/>
      <w:pPr>
        <w:tabs>
          <w:tab w:val="num" w:pos="1304"/>
        </w:tabs>
        <w:ind w:left="1304" w:hanging="73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pStyle w:val="E4"/>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4">
      <w:start w:val="1"/>
      <w:numFmt w:val="decimal"/>
      <w:pStyle w:val="E5"/>
      <w:lvlText w:val="%1.%2.%3.%4.%5."/>
      <w:lvlJc w:val="left"/>
      <w:pPr>
        <w:tabs>
          <w:tab w:val="num" w:pos="2520"/>
        </w:tabs>
        <w:ind w:left="1512"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11" w15:restartNumberingAfterBreak="0">
    <w:nsid w:val="0C9B4611"/>
    <w:multiLevelType w:val="hybridMultilevel"/>
    <w:tmpl w:val="5978C29E"/>
    <w:lvl w:ilvl="0" w:tplc="836428F0">
      <w:start w:val="1"/>
      <w:numFmt w:val="bullet"/>
      <w:pStyle w:val="01"/>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1920"/>
        </w:tabs>
        <w:ind w:left="192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07A4AAA"/>
    <w:multiLevelType w:val="hybridMultilevel"/>
    <w:tmpl w:val="E55A433E"/>
    <w:lvl w:ilvl="0" w:tplc="FFFFFFFF">
      <w:start w:val="1"/>
      <w:numFmt w:val="bullet"/>
      <w:lvlText w:val=""/>
      <w:lvlJc w:val="left"/>
      <w:pPr>
        <w:tabs>
          <w:tab w:val="num" w:pos="1077"/>
        </w:tabs>
        <w:ind w:left="1077" w:hanging="357"/>
      </w:pPr>
      <w:rPr>
        <w:rFonts w:ascii="Wingdings" w:hAnsi="Wingdings" w:hint="default"/>
      </w:rPr>
    </w:lvl>
    <w:lvl w:ilvl="1" w:tplc="FFFFFFFF">
      <w:start w:val="1"/>
      <w:numFmt w:val="bullet"/>
      <w:pStyle w:val="PA-"/>
      <w:lvlText w:val=""/>
      <w:lvlJc w:val="left"/>
      <w:pPr>
        <w:tabs>
          <w:tab w:val="num" w:pos="-273"/>
        </w:tabs>
        <w:ind w:left="-273" w:hanging="360"/>
      </w:pPr>
      <w:rPr>
        <w:rFonts w:ascii="Wingdings" w:hAnsi="Wingdings" w:hint="default"/>
      </w:rPr>
    </w:lvl>
    <w:lvl w:ilvl="2" w:tplc="FFFFFFFF">
      <w:start w:val="1"/>
      <w:numFmt w:val="bullet"/>
      <w:lvlText w:val=""/>
      <w:lvlJc w:val="left"/>
      <w:pPr>
        <w:tabs>
          <w:tab w:val="num" w:pos="447"/>
        </w:tabs>
        <w:ind w:left="447" w:hanging="360"/>
      </w:pPr>
      <w:rPr>
        <w:rFonts w:ascii="Wingdings" w:hAnsi="Wingdings" w:hint="default"/>
      </w:rPr>
    </w:lvl>
    <w:lvl w:ilvl="3" w:tplc="FFFFFFFF">
      <w:start w:val="1"/>
      <w:numFmt w:val="bullet"/>
      <w:lvlText w:val=""/>
      <w:lvlJc w:val="left"/>
      <w:pPr>
        <w:tabs>
          <w:tab w:val="num" w:pos="1167"/>
        </w:tabs>
        <w:ind w:left="1167" w:hanging="360"/>
      </w:pPr>
      <w:rPr>
        <w:rFonts w:ascii="Symbol" w:hAnsi="Symbol" w:hint="default"/>
      </w:rPr>
    </w:lvl>
    <w:lvl w:ilvl="4" w:tplc="FFFFFFFF" w:tentative="1">
      <w:start w:val="1"/>
      <w:numFmt w:val="bullet"/>
      <w:lvlText w:val="o"/>
      <w:lvlJc w:val="left"/>
      <w:pPr>
        <w:tabs>
          <w:tab w:val="num" w:pos="1887"/>
        </w:tabs>
        <w:ind w:left="1887" w:hanging="360"/>
      </w:pPr>
      <w:rPr>
        <w:rFonts w:ascii="Courier New" w:hAnsi="Courier New" w:hint="default"/>
      </w:rPr>
    </w:lvl>
    <w:lvl w:ilvl="5" w:tplc="FFFFFFFF">
      <w:start w:val="1"/>
      <w:numFmt w:val="bullet"/>
      <w:pStyle w:val="PA-0"/>
      <w:lvlText w:val=""/>
      <w:lvlJc w:val="left"/>
      <w:pPr>
        <w:tabs>
          <w:tab w:val="num" w:pos="2607"/>
        </w:tabs>
        <w:ind w:left="2607" w:hanging="360"/>
      </w:pPr>
      <w:rPr>
        <w:rFonts w:ascii="Wingdings" w:hAnsi="Wingdings" w:hint="default"/>
      </w:rPr>
    </w:lvl>
    <w:lvl w:ilvl="6" w:tplc="FFFFFFFF">
      <w:start w:val="1"/>
      <w:numFmt w:val="bullet"/>
      <w:lvlText w:val=""/>
      <w:lvlJc w:val="left"/>
      <w:pPr>
        <w:tabs>
          <w:tab w:val="num" w:pos="3327"/>
        </w:tabs>
        <w:ind w:left="3327" w:hanging="360"/>
      </w:pPr>
      <w:rPr>
        <w:rFonts w:ascii="Symbol" w:hAnsi="Symbol" w:hint="default"/>
      </w:rPr>
    </w:lvl>
    <w:lvl w:ilvl="7" w:tplc="FFFFFFFF" w:tentative="1">
      <w:start w:val="1"/>
      <w:numFmt w:val="bullet"/>
      <w:lvlText w:val="o"/>
      <w:lvlJc w:val="left"/>
      <w:pPr>
        <w:tabs>
          <w:tab w:val="num" w:pos="4047"/>
        </w:tabs>
        <w:ind w:left="4047" w:hanging="360"/>
      </w:pPr>
      <w:rPr>
        <w:rFonts w:ascii="Courier New" w:hAnsi="Courier New" w:hint="default"/>
      </w:rPr>
    </w:lvl>
    <w:lvl w:ilvl="8" w:tplc="FFFFFFFF" w:tentative="1">
      <w:start w:val="1"/>
      <w:numFmt w:val="bullet"/>
      <w:lvlText w:val=""/>
      <w:lvlJc w:val="left"/>
      <w:pPr>
        <w:tabs>
          <w:tab w:val="num" w:pos="4767"/>
        </w:tabs>
        <w:ind w:left="4767" w:hanging="360"/>
      </w:pPr>
      <w:rPr>
        <w:rFonts w:ascii="Wingdings" w:hAnsi="Wingdings" w:hint="default"/>
      </w:rPr>
    </w:lvl>
  </w:abstractNum>
  <w:abstractNum w:abstractNumId="13" w15:restartNumberingAfterBreak="0">
    <w:nsid w:val="1331725F"/>
    <w:multiLevelType w:val="hybridMultilevel"/>
    <w:tmpl w:val="D020F558"/>
    <w:lvl w:ilvl="0" w:tplc="F45E6CEA">
      <w:start w:val="1"/>
      <w:numFmt w:val="bullet"/>
      <w:pStyle w:val="TableListBullet2"/>
      <w:lvlText w:val=""/>
      <w:lvlJc w:val="left"/>
      <w:pPr>
        <w:tabs>
          <w:tab w:val="num" w:pos="1077"/>
        </w:tabs>
        <w:ind w:left="1077" w:hanging="357"/>
      </w:pPr>
      <w:rPr>
        <w:rFonts w:ascii="Symbol" w:hAnsi="Symbol" w:hint="default"/>
        <w:b w:val="0"/>
        <w:i w:val="0"/>
        <w:color w:val="auto"/>
        <w:spacing w:val="0"/>
        <w:w w:val="100"/>
        <w:kern w:val="0"/>
        <w:position w:val="0"/>
        <w:sz w:val="16"/>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BD4CE0"/>
    <w:multiLevelType w:val="multilevel"/>
    <w:tmpl w:val="F104E8B6"/>
    <w:lvl w:ilvl="0">
      <w:start w:val="1"/>
      <w:numFmt w:val="decimal"/>
      <w:pStyle w:val="0"/>
      <w:lvlText w:val="%1."/>
      <w:lvlJc w:val="left"/>
      <w:pPr>
        <w:tabs>
          <w:tab w:val="num" w:pos="360"/>
        </w:tabs>
        <w:ind w:firstLine="567"/>
      </w:pPr>
      <w:rPr>
        <w:rFonts w:cs="Times New Roman" w:hint="default"/>
      </w:rPr>
    </w:lvl>
    <w:lvl w:ilvl="1">
      <w:start w:val="1"/>
      <w:numFmt w:val="bullet"/>
      <w:suff w:val="space"/>
      <w:lvlText w:val="◦"/>
      <w:lvlJc w:val="left"/>
      <w:pPr>
        <w:ind w:left="2160" w:hanging="360"/>
      </w:pPr>
      <w:rPr>
        <w:rFonts w:ascii="Times New Roman" w:hAnsi="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59F1B13"/>
    <w:multiLevelType w:val="multilevel"/>
    <w:tmpl w:val="60841EFA"/>
    <w:styleLink w:val="81Numbered1"/>
    <w:lvl w:ilvl="0">
      <w:start w:val="8"/>
      <w:numFmt w:val="decimal"/>
      <w:suff w:val="space"/>
      <w:lvlText w:val="%1"/>
      <w:lvlJc w:val="left"/>
      <w:pPr>
        <w:ind w:left="360" w:hanging="360"/>
      </w:pPr>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17C80EE7"/>
    <w:multiLevelType w:val="hybridMultilevel"/>
    <w:tmpl w:val="A5E6EE7A"/>
    <w:lvl w:ilvl="0" w:tplc="FFFFFFFF">
      <w:start w:val="1"/>
      <w:numFmt w:val="bullet"/>
      <w:pStyle w:val="Bullet1"/>
      <w:lvlText w:val=""/>
      <w:lvlJc w:val="left"/>
      <w:pPr>
        <w:tabs>
          <w:tab w:val="num" w:pos="1247"/>
        </w:tabs>
        <w:ind w:left="1247" w:hanging="34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Times New Roman" w:hAnsi="Times New Roman"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Times New Roman" w:hAnsi="Times New Roman"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Times New Roman" w:hAnsi="Times New Roman" w:hint="default"/>
      </w:rPr>
    </w:lvl>
  </w:abstractNum>
  <w:abstractNum w:abstractNumId="17" w15:restartNumberingAfterBreak="0">
    <w:nsid w:val="1BF67453"/>
    <w:multiLevelType w:val="hybridMultilevel"/>
    <w:tmpl w:val="06DEADBA"/>
    <w:lvl w:ilvl="0" w:tplc="652CE7A6">
      <w:start w:val="1"/>
      <w:numFmt w:val="bullet"/>
      <w:pStyle w:val="1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3256EA"/>
    <w:multiLevelType w:val="multilevel"/>
    <w:tmpl w:val="8FDA22F8"/>
    <w:lvl w:ilvl="0">
      <w:start w:val="7"/>
      <w:numFmt w:val="decimal"/>
      <w:suff w:val="space"/>
      <w:lvlText w:val="%1"/>
      <w:lvlJc w:val="left"/>
      <w:pPr>
        <w:ind w:left="251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25124" w:firstLine="720"/>
      </w:pPr>
      <w:rPr>
        <w:rFonts w:ascii="Times New Roman" w:hAnsi="Times New Roman" w:cs="Times New Roman" w:hint="default"/>
        <w:b w:val="0"/>
        <w:i w:val="0"/>
        <w:color w:val="auto"/>
        <w:sz w:val="24"/>
        <w:szCs w:val="24"/>
        <w:u w:val="none"/>
      </w:rPr>
    </w:lvl>
    <w:lvl w:ilvl="2">
      <w:start w:val="1"/>
      <w:numFmt w:val="decimal"/>
      <w:pStyle w:val="Outline35"/>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720" w:firstLine="720"/>
      </w:pPr>
      <w:rPr>
        <w:rFonts w:cs="Times New Roman" w:hint="default"/>
        <w:b w:val="0"/>
        <w:i w:val="0"/>
        <w:color w:val="auto"/>
        <w:sz w:val="24"/>
        <w:szCs w:val="24"/>
        <w:u w:val="none"/>
      </w:rPr>
    </w:lvl>
    <w:lvl w:ilvl="4">
      <w:start w:val="1"/>
      <w:numFmt w:val="decimal"/>
      <w:suff w:val="space"/>
      <w:lvlText w:val="%1.%2.%3.%4.%5"/>
      <w:lvlJc w:val="left"/>
      <w:pPr>
        <w:ind w:left="230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5263"/>
        </w:tabs>
        <w:ind w:left="252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5432"/>
        </w:tabs>
        <w:ind w:left="254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659"/>
        </w:tabs>
        <w:ind w:left="256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5830"/>
        </w:tabs>
        <w:ind w:left="230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19" w15:restartNumberingAfterBreak="0">
    <w:nsid w:val="208F334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13D59AD"/>
    <w:multiLevelType w:val="multilevel"/>
    <w:tmpl w:val="5F70EB14"/>
    <w:styleLink w:val="416OutlineNumbering1"/>
    <w:lvl w:ilvl="0">
      <w:start w:val="4"/>
      <w:numFmt w:val="decimal"/>
      <w:suff w:val="space"/>
      <w:lvlText w:val="%1"/>
      <w:lvlJc w:val="left"/>
      <w:rPr>
        <w:rFonts w:ascii="Times New Roman" w:hAnsi="Times New Roman" w:cs="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21" w15:restartNumberingAfterBreak="0">
    <w:nsid w:val="23AA7A1A"/>
    <w:multiLevelType w:val="multilevel"/>
    <w:tmpl w:val="505C70AA"/>
    <w:lvl w:ilvl="0">
      <w:start w:val="1"/>
      <w:numFmt w:val="bullet"/>
      <w:pStyle w:val="12"/>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22"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25E86AB1"/>
    <w:multiLevelType w:val="multilevel"/>
    <w:tmpl w:val="740EAB6C"/>
    <w:lvl w:ilvl="0">
      <w:start w:val="1"/>
      <w:numFmt w:val="bullet"/>
      <w:pStyle w:val="13"/>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2127D8"/>
    <w:multiLevelType w:val="hybridMultilevel"/>
    <w:tmpl w:val="6EDC8954"/>
    <w:lvl w:ilvl="0" w:tplc="AE1AADE4">
      <w:start w:val="1"/>
      <w:numFmt w:val="bullet"/>
      <w:pStyle w:val="-"/>
      <w:lvlText w:val=""/>
      <w:lvlJc w:val="left"/>
      <w:pPr>
        <w:tabs>
          <w:tab w:val="num" w:pos="0"/>
        </w:tabs>
        <w:ind w:firstLine="851"/>
      </w:pPr>
      <w:rPr>
        <w:rFonts w:ascii="Symbol" w:hAnsi="Symbol" w:hint="default"/>
      </w:rPr>
    </w:lvl>
    <w:lvl w:ilvl="1" w:tplc="9E000370">
      <w:start w:val="1"/>
      <w:numFmt w:val="bullet"/>
      <w:lvlText w:val="o"/>
      <w:lvlJc w:val="left"/>
      <w:pPr>
        <w:tabs>
          <w:tab w:val="num" w:pos="1440"/>
        </w:tabs>
        <w:ind w:left="1440" w:hanging="360"/>
      </w:pPr>
      <w:rPr>
        <w:rFonts w:ascii="Courier New" w:hAnsi="Courier New" w:hint="default"/>
      </w:rPr>
    </w:lvl>
    <w:lvl w:ilvl="2" w:tplc="5A004EC4">
      <w:start w:val="1"/>
      <w:numFmt w:val="bullet"/>
      <w:lvlText w:val=""/>
      <w:lvlJc w:val="left"/>
      <w:pPr>
        <w:tabs>
          <w:tab w:val="num" w:pos="2160"/>
        </w:tabs>
        <w:ind w:left="2160" w:hanging="360"/>
      </w:pPr>
      <w:rPr>
        <w:rFonts w:ascii="Wingdings" w:hAnsi="Wingdings" w:hint="default"/>
      </w:rPr>
    </w:lvl>
    <w:lvl w:ilvl="3" w:tplc="4C363400">
      <w:start w:val="1"/>
      <w:numFmt w:val="bullet"/>
      <w:lvlText w:val=""/>
      <w:lvlJc w:val="left"/>
      <w:pPr>
        <w:tabs>
          <w:tab w:val="num" w:pos="2880"/>
        </w:tabs>
        <w:ind w:left="2880" w:hanging="360"/>
      </w:pPr>
      <w:rPr>
        <w:rFonts w:ascii="Symbol" w:hAnsi="Symbol" w:hint="default"/>
      </w:rPr>
    </w:lvl>
    <w:lvl w:ilvl="4" w:tplc="4F7CDFD6">
      <w:start w:val="1"/>
      <w:numFmt w:val="bullet"/>
      <w:lvlText w:val="o"/>
      <w:lvlJc w:val="left"/>
      <w:pPr>
        <w:tabs>
          <w:tab w:val="num" w:pos="3600"/>
        </w:tabs>
        <w:ind w:left="3600" w:hanging="360"/>
      </w:pPr>
      <w:rPr>
        <w:rFonts w:ascii="Courier New" w:hAnsi="Courier New" w:hint="default"/>
      </w:rPr>
    </w:lvl>
    <w:lvl w:ilvl="5" w:tplc="B9408198">
      <w:start w:val="1"/>
      <w:numFmt w:val="bullet"/>
      <w:lvlText w:val=""/>
      <w:lvlJc w:val="left"/>
      <w:pPr>
        <w:tabs>
          <w:tab w:val="num" w:pos="4320"/>
        </w:tabs>
        <w:ind w:left="4320" w:hanging="360"/>
      </w:pPr>
      <w:rPr>
        <w:rFonts w:ascii="Wingdings" w:hAnsi="Wingdings" w:hint="default"/>
      </w:rPr>
    </w:lvl>
    <w:lvl w:ilvl="6" w:tplc="4C3C0A8E">
      <w:start w:val="1"/>
      <w:numFmt w:val="bullet"/>
      <w:lvlText w:val=""/>
      <w:lvlJc w:val="left"/>
      <w:pPr>
        <w:tabs>
          <w:tab w:val="num" w:pos="5040"/>
        </w:tabs>
        <w:ind w:left="5040" w:hanging="360"/>
      </w:pPr>
      <w:rPr>
        <w:rFonts w:ascii="Symbol" w:hAnsi="Symbol" w:hint="default"/>
      </w:rPr>
    </w:lvl>
    <w:lvl w:ilvl="7" w:tplc="2D8C9F4C" w:tentative="1">
      <w:start w:val="1"/>
      <w:numFmt w:val="bullet"/>
      <w:lvlText w:val="o"/>
      <w:lvlJc w:val="left"/>
      <w:pPr>
        <w:tabs>
          <w:tab w:val="num" w:pos="5760"/>
        </w:tabs>
        <w:ind w:left="5760" w:hanging="360"/>
      </w:pPr>
      <w:rPr>
        <w:rFonts w:ascii="Courier New" w:hAnsi="Courier New" w:hint="default"/>
      </w:rPr>
    </w:lvl>
    <w:lvl w:ilvl="8" w:tplc="D6D8D2D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A451C3"/>
    <w:multiLevelType w:val="multilevel"/>
    <w:tmpl w:val="1714B0BA"/>
    <w:styleLink w:val="417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firstLine="720"/>
      </w:pPr>
      <w:rPr>
        <w:rFonts w:ascii="Times New Roman" w:hAnsi="Times New Roman" w:cs="Times New Roman" w:hint="default"/>
        <w:b w:val="0"/>
        <w:i w:val="0"/>
        <w:color w:val="auto"/>
        <w:sz w:val="24"/>
        <w:szCs w:val="24"/>
        <w:u w:val="none"/>
      </w:rPr>
    </w:lvl>
    <w:lvl w:ilvl="2">
      <w:start w:val="7"/>
      <w:numFmt w:val="decimal"/>
      <w:lvlText w:val="%1.%2.%3"/>
      <w:lvlJc w:val="left"/>
      <w:pPr>
        <w:tabs>
          <w:tab w:val="num" w:pos="1474"/>
        </w:tabs>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firstLine="720"/>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firstLine="720"/>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26" w15:restartNumberingAfterBreak="0">
    <w:nsid w:val="28EF0CAA"/>
    <w:multiLevelType w:val="multilevel"/>
    <w:tmpl w:val="0B4CAC82"/>
    <w:lvl w:ilvl="0">
      <w:start w:val="1"/>
      <w:numFmt w:val="decimal"/>
      <w:pStyle w:val="Heading11"/>
      <w:lvlText w:val="%1"/>
      <w:lvlJc w:val="left"/>
      <w:pPr>
        <w:ind w:left="1429" w:hanging="360"/>
      </w:pPr>
      <w:rPr>
        <w:rFonts w:cs="Times New Roman" w:hint="default"/>
        <w:b/>
      </w:rPr>
    </w:lvl>
    <w:lvl w:ilvl="1">
      <w:start w:val="1"/>
      <w:numFmt w:val="decimal"/>
      <w:isLgl/>
      <w:lvlText w:val="%1.%2"/>
      <w:lvlJc w:val="left"/>
      <w:pPr>
        <w:ind w:left="1669" w:hanging="600"/>
      </w:pPr>
      <w:rPr>
        <w:rFonts w:cs="Times New Roman" w:hint="default"/>
      </w:rPr>
    </w:lvl>
    <w:lvl w:ilvl="2">
      <w:start w:val="1"/>
      <w:numFmt w:val="decimal"/>
      <w:isLgl/>
      <w:lvlText w:val="%1.%2.%3"/>
      <w:lvlJc w:val="left"/>
      <w:pPr>
        <w:ind w:left="1789" w:hanging="720"/>
      </w:pPr>
      <w:rPr>
        <w:rFonts w:cs="Times New Roman" w:hint="default"/>
        <w:b w:val="0"/>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7" w15:restartNumberingAfterBreak="0">
    <w:nsid w:val="2B8E3323"/>
    <w:multiLevelType w:val="hybridMultilevel"/>
    <w:tmpl w:val="D632FDF6"/>
    <w:lvl w:ilvl="0" w:tplc="580AE9A4">
      <w:start w:val="1"/>
      <w:numFmt w:val="bullet"/>
      <w:pStyle w:val="1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D65C41"/>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D705BBB"/>
    <w:multiLevelType w:val="hybridMultilevel"/>
    <w:tmpl w:val="38267754"/>
    <w:lvl w:ilvl="0" w:tplc="FFFFFFFF">
      <w:start w:val="1"/>
      <w:numFmt w:val="decimal"/>
      <w:pStyle w:val="Normal5"/>
      <w:lvlText w:val="%1)"/>
      <w:lvlJc w:val="left"/>
      <w:pPr>
        <w:tabs>
          <w:tab w:val="num" w:pos="1248"/>
        </w:tabs>
        <w:ind w:left="1248" w:hanging="360"/>
      </w:pPr>
      <w:rPr>
        <w:rFonts w:cs="Times New Roman" w:hint="default"/>
      </w:rPr>
    </w:lvl>
    <w:lvl w:ilvl="1" w:tplc="FFFFFFFF">
      <w:start w:val="1"/>
      <w:numFmt w:val="decimal"/>
      <w:lvlText w:val="%2."/>
      <w:lvlJc w:val="left"/>
      <w:pPr>
        <w:tabs>
          <w:tab w:val="num" w:pos="1608"/>
        </w:tabs>
        <w:ind w:left="1608" w:hanging="360"/>
      </w:pPr>
      <w:rPr>
        <w:rFonts w:cs="Times New Roman"/>
      </w:rPr>
    </w:lvl>
    <w:lvl w:ilvl="2" w:tplc="FFFFFFFF">
      <w:start w:val="1"/>
      <w:numFmt w:val="decimal"/>
      <w:lvlText w:val="%3."/>
      <w:lvlJc w:val="left"/>
      <w:pPr>
        <w:tabs>
          <w:tab w:val="num" w:pos="2328"/>
        </w:tabs>
        <w:ind w:left="2328" w:hanging="360"/>
      </w:pPr>
      <w:rPr>
        <w:rFonts w:cs="Times New Roman"/>
      </w:rPr>
    </w:lvl>
    <w:lvl w:ilvl="3" w:tplc="FFFFFFFF">
      <w:start w:val="1"/>
      <w:numFmt w:val="decimal"/>
      <w:lvlText w:val="%4."/>
      <w:lvlJc w:val="left"/>
      <w:pPr>
        <w:tabs>
          <w:tab w:val="num" w:pos="3048"/>
        </w:tabs>
        <w:ind w:left="3048" w:hanging="360"/>
      </w:pPr>
      <w:rPr>
        <w:rFonts w:cs="Times New Roman"/>
      </w:rPr>
    </w:lvl>
    <w:lvl w:ilvl="4" w:tplc="FFFFFFFF">
      <w:start w:val="1"/>
      <w:numFmt w:val="decimal"/>
      <w:lvlText w:val="%5."/>
      <w:lvlJc w:val="left"/>
      <w:pPr>
        <w:tabs>
          <w:tab w:val="num" w:pos="3768"/>
        </w:tabs>
        <w:ind w:left="3768" w:hanging="360"/>
      </w:pPr>
      <w:rPr>
        <w:rFonts w:cs="Times New Roman"/>
      </w:rPr>
    </w:lvl>
    <w:lvl w:ilvl="5" w:tplc="FFFFFFFF">
      <w:start w:val="1"/>
      <w:numFmt w:val="decimal"/>
      <w:lvlText w:val="%6."/>
      <w:lvlJc w:val="left"/>
      <w:pPr>
        <w:tabs>
          <w:tab w:val="num" w:pos="4488"/>
        </w:tabs>
        <w:ind w:left="4488" w:hanging="360"/>
      </w:pPr>
      <w:rPr>
        <w:rFonts w:cs="Times New Roman"/>
      </w:rPr>
    </w:lvl>
    <w:lvl w:ilvl="6" w:tplc="FFFFFFFF">
      <w:start w:val="1"/>
      <w:numFmt w:val="decimal"/>
      <w:lvlText w:val="%7."/>
      <w:lvlJc w:val="left"/>
      <w:pPr>
        <w:tabs>
          <w:tab w:val="num" w:pos="5208"/>
        </w:tabs>
        <w:ind w:left="5208" w:hanging="360"/>
      </w:pPr>
      <w:rPr>
        <w:rFonts w:cs="Times New Roman"/>
      </w:rPr>
    </w:lvl>
    <w:lvl w:ilvl="7" w:tplc="FFFFFFFF">
      <w:start w:val="1"/>
      <w:numFmt w:val="decimal"/>
      <w:lvlText w:val="%8."/>
      <w:lvlJc w:val="left"/>
      <w:pPr>
        <w:tabs>
          <w:tab w:val="num" w:pos="5928"/>
        </w:tabs>
        <w:ind w:left="5928" w:hanging="360"/>
      </w:pPr>
      <w:rPr>
        <w:rFonts w:cs="Times New Roman"/>
      </w:rPr>
    </w:lvl>
    <w:lvl w:ilvl="8" w:tplc="FFFFFFFF">
      <w:start w:val="1"/>
      <w:numFmt w:val="decimal"/>
      <w:lvlText w:val="%9."/>
      <w:lvlJc w:val="left"/>
      <w:pPr>
        <w:tabs>
          <w:tab w:val="num" w:pos="6648"/>
        </w:tabs>
        <w:ind w:left="6648" w:hanging="360"/>
      </w:pPr>
      <w:rPr>
        <w:rFonts w:cs="Times New Roman"/>
      </w:rPr>
    </w:lvl>
  </w:abstractNum>
  <w:abstractNum w:abstractNumId="30" w15:restartNumberingAfterBreak="0">
    <w:nsid w:val="35EB4122"/>
    <w:multiLevelType w:val="multilevel"/>
    <w:tmpl w:val="041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37C5385F"/>
    <w:multiLevelType w:val="multilevel"/>
    <w:tmpl w:val="DB608BC2"/>
    <w:lvl w:ilvl="0">
      <w:start w:val="1"/>
      <w:numFmt w:val="upperLetter"/>
      <w:pStyle w:val="Appendix"/>
      <w:suff w:val="space"/>
      <w:lvlText w:val="Приложение %1"/>
      <w:lvlJc w:val="left"/>
      <w:rPr>
        <w:rFonts w:ascii="Times New Roman Bold" w:hAnsi="Times New Roman Bold" w:cs="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firstLine="720"/>
      </w:pPr>
      <w:rPr>
        <w:rFonts w:cs="Times New Roman"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firstLine="720"/>
      </w:pPr>
      <w:rPr>
        <w:rFonts w:cs="Times New Roman" w:hint="default"/>
        <w:b/>
        <w:i w:val="0"/>
        <w:color w:val="auto"/>
        <w:sz w:val="28"/>
        <w:szCs w:val="28"/>
        <w:u w:val="none"/>
      </w:rPr>
    </w:lvl>
    <w:lvl w:ilvl="3">
      <w:start w:val="1"/>
      <w:numFmt w:val="decimal"/>
      <w:pStyle w:val="AppHeading3"/>
      <w:suff w:val="space"/>
      <w:lvlText w:val="%1.%2.%3.%4"/>
      <w:lvlJc w:val="left"/>
      <w:pPr>
        <w:ind w:firstLine="720"/>
      </w:pPr>
      <w:rPr>
        <w:rFonts w:cs="Times New Roman" w:hint="default"/>
        <w:b/>
        <w:i w:val="0"/>
        <w:color w:val="auto"/>
        <w:spacing w:val="0"/>
        <w:w w:val="100"/>
        <w:kern w:val="0"/>
        <w:position w:val="0"/>
        <w:sz w:val="26"/>
        <w:szCs w:val="26"/>
        <w:u w:val="none"/>
      </w:rPr>
    </w:lvl>
    <w:lvl w:ilvl="4">
      <w:start w:val="1"/>
      <w:numFmt w:val="decimal"/>
      <w:pStyle w:val="AppHeading4"/>
      <w:suff w:val="space"/>
      <w:lvlText w:val="%1.%2.%3.%4.%5"/>
      <w:lvlJc w:val="left"/>
      <w:pPr>
        <w:ind w:firstLine="720"/>
      </w:pPr>
      <w:rPr>
        <w:rFonts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396513AB"/>
    <w:multiLevelType w:val="multilevel"/>
    <w:tmpl w:val="09846AAE"/>
    <w:styleLink w:val="15"/>
    <w:lvl w:ilvl="0">
      <w:start w:val="1"/>
      <w:numFmt w:val="decimal"/>
      <w:lvlText w:val="%1."/>
      <w:lvlJc w:val="left"/>
      <w:pPr>
        <w:tabs>
          <w:tab w:val="num" w:pos="340"/>
        </w:tabs>
        <w:ind w:left="340" w:hanging="340"/>
      </w:pPr>
      <w:rPr>
        <w:rFonts w:ascii="Cambria" w:hAnsi="Cambria" w:cs="Times New Roman" w:hint="default"/>
        <w:sz w:val="28"/>
      </w:rPr>
    </w:lvl>
    <w:lvl w:ilvl="1">
      <w:start w:val="1"/>
      <w:numFmt w:val="decimal"/>
      <w:suff w:val="space"/>
      <w:lvlText w:val="%1.%2."/>
      <w:lvlJc w:val="left"/>
      <w:rPr>
        <w:rFonts w:ascii="Calibri" w:hAnsi="Calibri" w:cs="Times New Roman" w:hint="default"/>
        <w:sz w:val="24"/>
      </w:rPr>
    </w:lvl>
    <w:lvl w:ilvl="2">
      <w:start w:val="1"/>
      <w:numFmt w:val="decimal"/>
      <w:suff w:val="space"/>
      <w:lvlText w:val="%1.%2.%3."/>
      <w:lvlJc w:val="left"/>
      <w:pPr>
        <w:ind w:left="680" w:hanging="680"/>
      </w:pPr>
      <w:rPr>
        <w:rFonts w:ascii="Calibri" w:hAnsi="Calibri" w:cs="Times New Roman" w:hint="default"/>
        <w:sz w:val="24"/>
      </w:rPr>
    </w:lvl>
    <w:lvl w:ilvl="3">
      <w:start w:val="1"/>
      <w:numFmt w:val="decimal"/>
      <w:lvlRestart w:val="0"/>
      <w:lvlText w:val="%1.%4."/>
      <w:lvlJc w:val="left"/>
      <w:pPr>
        <w:tabs>
          <w:tab w:val="num" w:pos="567"/>
        </w:tabs>
        <w:ind w:left="567" w:hanging="567"/>
      </w:pPr>
      <w:rPr>
        <w:rFonts w:ascii="Cambria" w:hAnsi="Cambria" w:cs="Times New Roman" w:hint="default"/>
        <w:sz w:val="24"/>
      </w:rPr>
    </w:lvl>
    <w:lvl w:ilvl="4">
      <w:start w:val="1"/>
      <w:numFmt w:val="decimal"/>
      <w:suff w:val="space"/>
      <w:lvlText w:val="%1.%4.%5."/>
      <w:lvlJc w:val="left"/>
      <w:rPr>
        <w:rFonts w:ascii="Calibri" w:hAnsi="Calibri" w:cs="Times New Roman" w:hint="default"/>
        <w:sz w:val="24"/>
      </w:rPr>
    </w:lvl>
    <w:lvl w:ilvl="5">
      <w:start w:val="1"/>
      <w:numFmt w:val="decimal"/>
      <w:suff w:val="space"/>
      <w:lvlText w:val="%1.%4.%5.%6."/>
      <w:lvlJc w:val="left"/>
      <w:rPr>
        <w:rFonts w:ascii="Calibri" w:hAnsi="Calibri" w:cs="Times New Roman" w:hint="default"/>
        <w:sz w:val="24"/>
      </w:rPr>
    </w:lvl>
    <w:lvl w:ilvl="6">
      <w:start w:val="1"/>
      <w:numFmt w:val="decimal"/>
      <w:lvlRestart w:val="0"/>
      <w:lvlText w:val="%1.%4.%7."/>
      <w:lvlJc w:val="left"/>
      <w:pPr>
        <w:tabs>
          <w:tab w:val="num" w:pos="624"/>
        </w:tabs>
        <w:ind w:left="624" w:hanging="624"/>
      </w:pPr>
      <w:rPr>
        <w:rFonts w:ascii="Cambria" w:hAnsi="Cambria" w:cs="Times New Roman" w:hint="default"/>
        <w:sz w:val="24"/>
      </w:rPr>
    </w:lvl>
    <w:lvl w:ilvl="7">
      <w:start w:val="1"/>
      <w:numFmt w:val="decimal"/>
      <w:suff w:val="space"/>
      <w:lvlText w:val="%1.%4.%7.%8."/>
      <w:lvlJc w:val="left"/>
      <w:pPr>
        <w:ind w:left="1440" w:hanging="1440"/>
      </w:pPr>
      <w:rPr>
        <w:rFonts w:ascii="Calibri" w:hAnsi="Calibri" w:cs="Times New Roman" w:hint="default"/>
        <w:sz w:val="24"/>
      </w:rPr>
    </w:lvl>
    <w:lvl w:ilvl="8">
      <w:start w:val="1"/>
      <w:numFmt w:val="decimal"/>
      <w:lvlText w:val="%1.%2.%3.%4.%5.%6.%7.%8.%9"/>
      <w:lvlJc w:val="left"/>
      <w:pPr>
        <w:ind w:left="1584" w:hanging="1584"/>
      </w:pPr>
      <w:rPr>
        <w:rFonts w:cs="Times New Roman" w:hint="default"/>
      </w:rPr>
    </w:lvl>
  </w:abstractNum>
  <w:abstractNum w:abstractNumId="33" w15:restartNumberingAfterBreak="0">
    <w:nsid w:val="3989054A"/>
    <w:multiLevelType w:val="multilevel"/>
    <w:tmpl w:val="4A5E7070"/>
    <w:lvl w:ilvl="0">
      <w:start w:val="1"/>
      <w:numFmt w:val="decimal"/>
      <w:pStyle w:val="PA-1-"/>
      <w:lvlText w:val="%1."/>
      <w:lvlJc w:val="left"/>
      <w:pPr>
        <w:tabs>
          <w:tab w:val="num" w:pos="1287"/>
        </w:tabs>
        <w:ind w:left="1287" w:hanging="567"/>
      </w:pPr>
      <w:rPr>
        <w:rFonts w:cs="Times New Roman" w:hint="default"/>
      </w:rPr>
    </w:lvl>
    <w:lvl w:ilvl="1">
      <w:start w:val="1"/>
      <w:numFmt w:val="decimal"/>
      <w:pStyle w:val="PA-2-"/>
      <w:isLgl/>
      <w:lvlText w:val="%1.%2."/>
      <w:lvlJc w:val="left"/>
      <w:pPr>
        <w:tabs>
          <w:tab w:val="num" w:pos="1854"/>
        </w:tabs>
        <w:ind w:left="1854" w:hanging="567"/>
      </w:pPr>
      <w:rPr>
        <w:rFonts w:cs="Times New Roman" w:hint="default"/>
      </w:rPr>
    </w:lvl>
    <w:lvl w:ilvl="2">
      <w:start w:val="1"/>
      <w:numFmt w:val="decimal"/>
      <w:pStyle w:val="PA-3-"/>
      <w:isLgl/>
      <w:lvlText w:val="%1.%2.%3."/>
      <w:lvlJc w:val="left"/>
      <w:pPr>
        <w:tabs>
          <w:tab w:val="num" w:pos="2421"/>
        </w:tabs>
        <w:ind w:left="2421" w:hanging="567"/>
      </w:pPr>
      <w:rPr>
        <w:rFonts w:cs="Times New Roman" w:hint="default"/>
      </w:rPr>
    </w:lvl>
    <w:lvl w:ilvl="3">
      <w:start w:val="1"/>
      <w:numFmt w:val="decimal"/>
      <w:isLgl/>
      <w:lvlText w:val="%1.%2.%3.%4."/>
      <w:lvlJc w:val="left"/>
      <w:pPr>
        <w:tabs>
          <w:tab w:val="num" w:pos="419"/>
        </w:tabs>
        <w:ind w:left="419" w:hanging="720"/>
      </w:pPr>
      <w:rPr>
        <w:rFonts w:cs="Times New Roman" w:hint="default"/>
      </w:rPr>
    </w:lvl>
    <w:lvl w:ilvl="4">
      <w:start w:val="1"/>
      <w:numFmt w:val="decimal"/>
      <w:isLgl/>
      <w:lvlText w:val="%1.%2.%3.%4.%5."/>
      <w:lvlJc w:val="left"/>
      <w:pPr>
        <w:tabs>
          <w:tab w:val="num" w:pos="779"/>
        </w:tabs>
        <w:ind w:left="779" w:hanging="1080"/>
      </w:pPr>
      <w:rPr>
        <w:rFonts w:cs="Times New Roman" w:hint="default"/>
      </w:rPr>
    </w:lvl>
    <w:lvl w:ilvl="5">
      <w:start w:val="1"/>
      <w:numFmt w:val="decimal"/>
      <w:isLgl/>
      <w:lvlText w:val="%1.%2.%3.%4.%5.%6."/>
      <w:lvlJc w:val="left"/>
      <w:pPr>
        <w:tabs>
          <w:tab w:val="num" w:pos="779"/>
        </w:tabs>
        <w:ind w:left="779" w:hanging="1080"/>
      </w:pPr>
      <w:rPr>
        <w:rFonts w:cs="Times New Roman" w:hint="default"/>
      </w:rPr>
    </w:lvl>
    <w:lvl w:ilvl="6">
      <w:start w:val="1"/>
      <w:numFmt w:val="decimal"/>
      <w:isLgl/>
      <w:lvlText w:val="%1.%2.%3.%4.%5.%6.%7."/>
      <w:lvlJc w:val="left"/>
      <w:pPr>
        <w:tabs>
          <w:tab w:val="num" w:pos="779"/>
        </w:tabs>
        <w:ind w:left="779" w:hanging="1080"/>
      </w:pPr>
      <w:rPr>
        <w:rFonts w:cs="Times New Roman" w:hint="default"/>
      </w:rPr>
    </w:lvl>
    <w:lvl w:ilvl="7">
      <w:start w:val="1"/>
      <w:numFmt w:val="decimal"/>
      <w:isLgl/>
      <w:lvlText w:val="%1.%2.%3.%4.%5.%6.%7.%8."/>
      <w:lvlJc w:val="left"/>
      <w:pPr>
        <w:tabs>
          <w:tab w:val="num" w:pos="1139"/>
        </w:tabs>
        <w:ind w:left="1139" w:hanging="1440"/>
      </w:pPr>
      <w:rPr>
        <w:rFonts w:cs="Times New Roman" w:hint="default"/>
      </w:rPr>
    </w:lvl>
    <w:lvl w:ilvl="8">
      <w:start w:val="1"/>
      <w:numFmt w:val="decimal"/>
      <w:isLgl/>
      <w:lvlText w:val="%1.%2.%3.%4.%5.%6.%7.%8.%9."/>
      <w:lvlJc w:val="left"/>
      <w:pPr>
        <w:tabs>
          <w:tab w:val="num" w:pos="1139"/>
        </w:tabs>
        <w:ind w:left="1139" w:hanging="1440"/>
      </w:pPr>
      <w:rPr>
        <w:rFonts w:cs="Times New Roman" w:hint="default"/>
      </w:rPr>
    </w:lvl>
  </w:abstractNum>
  <w:abstractNum w:abstractNumId="34" w15:restartNumberingAfterBreak="0">
    <w:nsid w:val="3C9B5250"/>
    <w:multiLevelType w:val="hybridMultilevel"/>
    <w:tmpl w:val="D908AF90"/>
    <w:lvl w:ilvl="0" w:tplc="04190001">
      <w:start w:val="1"/>
      <w:numFmt w:val="bullet"/>
      <w:pStyle w:val="Bulleted-level1"/>
      <w:lvlText w:val=""/>
      <w:lvlJc w:val="left"/>
      <w:pPr>
        <w:tabs>
          <w:tab w:val="num" w:pos="1004"/>
        </w:tabs>
        <w:ind w:left="1004" w:hanging="360"/>
      </w:pPr>
      <w:rPr>
        <w:rFonts w:ascii="Symbol" w:hAnsi="Symbol" w:hint="default"/>
      </w:rPr>
    </w:lvl>
    <w:lvl w:ilvl="1" w:tplc="04190003">
      <w:start w:val="1"/>
      <w:numFmt w:val="bullet"/>
      <w:pStyle w:val="Bulleted-level2"/>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3D6F12DA"/>
    <w:multiLevelType w:val="multilevel"/>
    <w:tmpl w:val="492EB934"/>
    <w:styleLink w:val="StyleNumbered1"/>
    <w:lvl w:ilvl="0">
      <w:start w:val="1"/>
      <w:numFmt w:val="decimal"/>
      <w:isLgl/>
      <w:lvlText w:val="%1."/>
      <w:lvlJc w:val="left"/>
      <w:pPr>
        <w:tabs>
          <w:tab w:val="num" w:pos="454"/>
        </w:tabs>
        <w:ind w:left="454" w:hanging="454"/>
      </w:pPr>
      <w:rPr>
        <w:rFonts w:cs="Times New Roman" w:hint="default"/>
        <w:sz w:val="24"/>
      </w:rPr>
    </w:lvl>
    <w:lvl w:ilvl="1">
      <w:start w:val="1"/>
      <w:numFmt w:val="decimal"/>
      <w:isLgl/>
      <w:lvlText w:val="%1.%2."/>
      <w:lvlJc w:val="left"/>
      <w:pPr>
        <w:tabs>
          <w:tab w:val="num" w:pos="1021"/>
        </w:tabs>
        <w:ind w:left="1021" w:hanging="454"/>
      </w:pPr>
      <w:rPr>
        <w:rFonts w:cs="Times New Roman" w:hint="default"/>
        <w:b w:val="0"/>
        <w:i w:val="0"/>
        <w:sz w:val="18"/>
        <w:szCs w:val="18"/>
      </w:rPr>
    </w:lvl>
    <w:lvl w:ilvl="2">
      <w:start w:val="1"/>
      <w:numFmt w:val="decimal"/>
      <w:suff w:val="space"/>
      <w:lvlText w:val="%1.%2.%3."/>
      <w:lvlJc w:val="left"/>
      <w:pPr>
        <w:ind w:left="1588" w:hanging="454"/>
      </w:pPr>
      <w:rPr>
        <w:rFonts w:cs="Times New Roman" w:hint="default"/>
      </w:rPr>
    </w:lvl>
    <w:lvl w:ilvl="3">
      <w:start w:val="1"/>
      <w:numFmt w:val="decimal"/>
      <w:suff w:val="space"/>
      <w:lvlText w:val="%1.%2.%3.%4."/>
      <w:lvlJc w:val="left"/>
      <w:pPr>
        <w:ind w:left="1134" w:hanging="567"/>
      </w:pPr>
      <w:rPr>
        <w:rFonts w:cs="Times New Roman" w:hint="default"/>
      </w:rPr>
    </w:lvl>
    <w:lvl w:ilvl="4">
      <w:start w:val="1"/>
      <w:numFmt w:val="decimal"/>
      <w:suff w:val="space"/>
      <w:lvlText w:val="%1.%2.%3.%4.%5."/>
      <w:lvlJc w:val="left"/>
      <w:pPr>
        <w:ind w:left="1134" w:hanging="567"/>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6" w15:restartNumberingAfterBreak="0">
    <w:nsid w:val="3DD13D17"/>
    <w:multiLevelType w:val="multilevel"/>
    <w:tmpl w:val="C56AF38E"/>
    <w:lvl w:ilvl="0">
      <w:start w:val="5"/>
      <w:numFmt w:val="decimal"/>
      <w:suff w:val="space"/>
      <w:lvlText w:val="%1"/>
      <w:lvlJc w:val="left"/>
      <w:pPr>
        <w:ind w:left="1724"/>
      </w:pPr>
      <w:rPr>
        <w:rFonts w:cs="Times New Roman" w:hint="default"/>
        <w:b w:val="0"/>
        <w:i w:val="0"/>
        <w:color w:val="auto"/>
        <w:sz w:val="28"/>
        <w:szCs w:val="28"/>
        <w:u w:val="none"/>
      </w:rPr>
    </w:lvl>
    <w:lvl w:ilvl="1">
      <w:start w:val="2"/>
      <w:numFmt w:val="decimal"/>
      <w:suff w:val="space"/>
      <w:lvlText w:val="%1.%2"/>
      <w:lvlJc w:val="left"/>
      <w:pPr>
        <w:ind w:left="1004" w:firstLine="720"/>
      </w:pPr>
      <w:rPr>
        <w:rFonts w:cs="Times New Roman" w:hint="default"/>
        <w:b w:val="0"/>
        <w:i w:val="0"/>
        <w:color w:val="auto"/>
        <w:sz w:val="28"/>
        <w:szCs w:val="28"/>
        <w:u w:val="none"/>
      </w:rPr>
    </w:lvl>
    <w:lvl w:ilvl="2">
      <w:start w:val="1"/>
      <w:numFmt w:val="decimal"/>
      <w:pStyle w:val="5-2-1"/>
      <w:suff w:val="space"/>
      <w:lvlText w:val="%1.%2.%3"/>
      <w:lvlJc w:val="left"/>
      <w:pPr>
        <w:ind w:left="284" w:firstLine="720"/>
      </w:pPr>
      <w:rPr>
        <w:rFonts w:cs="Times New Roman" w:hint="default"/>
        <w:b w:val="0"/>
        <w:i w:val="0"/>
        <w:color w:val="auto"/>
        <w:sz w:val="26"/>
        <w:szCs w:val="26"/>
        <w:u w:val="none"/>
      </w:rPr>
    </w:lvl>
    <w:lvl w:ilvl="3">
      <w:start w:val="1"/>
      <w:numFmt w:val="decimal"/>
      <w:suff w:val="space"/>
      <w:lvlText w:val="%1.%2.%3.%4"/>
      <w:lvlJc w:val="left"/>
      <w:pPr>
        <w:ind w:left="1004" w:firstLine="1134"/>
      </w:pPr>
      <w:rPr>
        <w:rFonts w:ascii="Times New Roman" w:hAnsi="Times New Roman" w:cs="Times New Roman" w:hint="default"/>
        <w:b w:val="0"/>
        <w:i/>
        <w:color w:val="auto"/>
        <w:sz w:val="24"/>
        <w:szCs w:val="24"/>
        <w:u w:val="none"/>
      </w:rPr>
    </w:lvl>
    <w:lvl w:ilvl="4">
      <w:start w:val="1"/>
      <w:numFmt w:val="decimal"/>
      <w:suff w:val="space"/>
      <w:lvlText w:val="%1.%2.%3.%4.%5"/>
      <w:lvlJc w:val="left"/>
      <w:pPr>
        <w:ind w:left="1004"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37" w15:restartNumberingAfterBreak="0">
    <w:nsid w:val="3E447502"/>
    <w:multiLevelType w:val="multilevel"/>
    <w:tmpl w:val="B3160946"/>
    <w:lvl w:ilvl="0">
      <w:start w:val="1"/>
      <w:numFmt w:val="decimal"/>
      <w:pStyle w:val="EN"/>
      <w:lvlText w:val="%1."/>
      <w:lvlJc w:val="left"/>
      <w:pPr>
        <w:tabs>
          <w:tab w:val="num" w:pos="1134"/>
        </w:tabs>
        <w:ind w:left="1134" w:hanging="567"/>
      </w:pPr>
      <w:rPr>
        <w:rFonts w:ascii="Times New Roman" w:hAnsi="Times New Roman" w:cs="Times New Roman" w:hint="default"/>
        <w:b w:val="0"/>
        <w:bCs w:val="0"/>
        <w:i w:val="0"/>
        <w:iCs w:val="0"/>
        <w:spacing w:val="0"/>
        <w:w w:val="100"/>
        <w:position w:val="0"/>
        <w:sz w:val="24"/>
        <w:szCs w:val="24"/>
      </w:rPr>
    </w:lvl>
    <w:lvl w:ilvl="1">
      <w:start w:val="1"/>
      <w:numFmt w:val="decimal"/>
      <w:lvlText w:val="%1.%2."/>
      <w:lvlJc w:val="left"/>
      <w:pPr>
        <w:tabs>
          <w:tab w:val="num" w:pos="1701"/>
        </w:tabs>
        <w:ind w:left="1701" w:hanging="567"/>
      </w:pPr>
      <w:rPr>
        <w:rFonts w:cs="Times New Roman"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left"/>
      <w:pPr>
        <w:tabs>
          <w:tab w:val="num" w:pos="-624"/>
        </w:tabs>
        <w:ind w:left="-187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none"/>
      <w:lvlText w:val=""/>
      <w:lvlJc w:val="left"/>
      <w:pPr>
        <w:tabs>
          <w:tab w:val="num" w:pos="1009"/>
        </w:tabs>
        <w:ind w:left="1"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6."/>
      <w:lvlJc w:val="left"/>
      <w:pPr>
        <w:tabs>
          <w:tab w:val="num" w:pos="114"/>
        </w:tabs>
        <w:ind w:left="-1587"/>
      </w:pPr>
      <w:rPr>
        <w:rFonts w:ascii="Times New Roman" w:hAnsi="Times New Roman" w:cs="Times New Roman" w:hint="default"/>
        <w:b/>
        <w:i w:val="0"/>
        <w:sz w:val="24"/>
        <w:szCs w:val="24"/>
      </w:rPr>
    </w:lvl>
    <w:lvl w:ilvl="6">
      <w:start w:val="1"/>
      <w:numFmt w:val="decimal"/>
      <w:lvlText w:val="%1.%2.%3.%4.%5.%6.%7."/>
      <w:lvlJc w:val="left"/>
      <w:pPr>
        <w:tabs>
          <w:tab w:val="num" w:pos="2089"/>
        </w:tabs>
        <w:ind w:left="1009" w:hanging="1080"/>
      </w:pPr>
      <w:rPr>
        <w:rFonts w:cs="Times New Roman" w:hint="default"/>
      </w:rPr>
    </w:lvl>
    <w:lvl w:ilvl="7">
      <w:start w:val="1"/>
      <w:numFmt w:val="decimal"/>
      <w:lvlText w:val="%1.%2.%3.%4.%5.%6.%7.%8."/>
      <w:lvlJc w:val="left"/>
      <w:pPr>
        <w:tabs>
          <w:tab w:val="num" w:pos="2809"/>
        </w:tabs>
        <w:ind w:left="1513" w:hanging="1224"/>
      </w:pPr>
      <w:rPr>
        <w:rFonts w:cs="Times New Roman" w:hint="default"/>
      </w:rPr>
    </w:lvl>
    <w:lvl w:ilvl="8">
      <w:start w:val="1"/>
      <w:numFmt w:val="decimal"/>
      <w:lvlText w:val="%1.%2.%3.%4.%5.%6.%7.%8.%9."/>
      <w:lvlJc w:val="left"/>
      <w:pPr>
        <w:tabs>
          <w:tab w:val="num" w:pos="3529"/>
        </w:tabs>
        <w:ind w:left="2089" w:hanging="1440"/>
      </w:pPr>
      <w:rPr>
        <w:rFonts w:cs="Times New Roman" w:hint="default"/>
      </w:rPr>
    </w:lvl>
  </w:abstractNum>
  <w:abstractNum w:abstractNumId="38" w15:restartNumberingAfterBreak="0">
    <w:nsid w:val="3F6C5ADF"/>
    <w:multiLevelType w:val="multilevel"/>
    <w:tmpl w:val="494C5B4A"/>
    <w:styleLink w:val="62Numbered1"/>
    <w:lvl w:ilvl="0">
      <w:start w:val="6"/>
      <w:numFmt w:val="decimal"/>
      <w:lvlText w:val="%1"/>
      <w:lvlJc w:val="left"/>
      <w:pPr>
        <w:tabs>
          <w:tab w:val="num" w:pos="360"/>
        </w:tabs>
        <w:ind w:left="360" w:hanging="360"/>
      </w:pPr>
      <w:rPr>
        <w:rFonts w:ascii="Times New Roman" w:hAnsi="Times New Roman" w:cs="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3F7525F1"/>
    <w:multiLevelType w:val="hybridMultilevel"/>
    <w:tmpl w:val="54688F70"/>
    <w:lvl w:ilvl="0" w:tplc="FFFFFFFF">
      <w:start w:val="1"/>
      <w:numFmt w:val="bullet"/>
      <w:pStyle w:val="a"/>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FF83E75"/>
    <w:multiLevelType w:val="multilevel"/>
    <w:tmpl w:val="573E6C66"/>
    <w:styleLink w:val="ArticleSection1"/>
    <w:lvl w:ilvl="0">
      <w:start w:val="1"/>
      <w:numFmt w:val="decimal"/>
      <w:isLg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45330A97"/>
    <w:multiLevelType w:val="multilevel"/>
    <w:tmpl w:val="114015AE"/>
    <w:styleLink w:val="415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42" w15:restartNumberingAfterBreak="0">
    <w:nsid w:val="47107FC0"/>
    <w:multiLevelType w:val="hybridMultilevel"/>
    <w:tmpl w:val="287456D0"/>
    <w:lvl w:ilvl="0" w:tplc="DB26D2C2">
      <w:start w:val="1"/>
      <w:numFmt w:val="bullet"/>
      <w:pStyle w:val="BULL"/>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hint="default"/>
      </w:rPr>
    </w:lvl>
    <w:lvl w:ilvl="8" w:tplc="04190005">
      <w:start w:val="1"/>
      <w:numFmt w:val="bullet"/>
      <w:lvlText w:val=""/>
      <w:lvlJc w:val="left"/>
      <w:pPr>
        <w:ind w:left="7536" w:hanging="360"/>
      </w:pPr>
      <w:rPr>
        <w:rFonts w:ascii="Wingdings" w:hAnsi="Wingdings" w:hint="default"/>
      </w:rPr>
    </w:lvl>
  </w:abstractNum>
  <w:abstractNum w:abstractNumId="43" w15:restartNumberingAfterBreak="0">
    <w:nsid w:val="48147AE9"/>
    <w:multiLevelType w:val="hybridMultilevel"/>
    <w:tmpl w:val="DAEC39AE"/>
    <w:lvl w:ilvl="0" w:tplc="0419000F">
      <w:numFmt w:val="decimal"/>
      <w:pStyle w:val="List2"/>
      <w:lvlText w:val=""/>
      <w:lvlJc w:val="left"/>
      <w:rPr>
        <w:rFonts w:cs="Times New Roman"/>
      </w:rPr>
    </w:lvl>
    <w:lvl w:ilvl="1" w:tplc="31F6021A">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48A646F0"/>
    <w:multiLevelType w:val="multilevel"/>
    <w:tmpl w:val="D36C58E0"/>
    <w:lvl w:ilvl="0">
      <w:start w:val="5"/>
      <w:numFmt w:val="decimal"/>
      <w:suff w:val="space"/>
      <w:lvlText w:val="%1"/>
      <w:lvlJc w:val="left"/>
      <w:pPr>
        <w:ind w:left="1936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19364" w:firstLine="720"/>
      </w:pPr>
      <w:rPr>
        <w:rFonts w:ascii="Times New Roman" w:hAnsi="Times New Roman" w:cs="Times New Roman" w:hint="default"/>
        <w:b w:val="0"/>
        <w:i w:val="0"/>
        <w:color w:val="auto"/>
        <w:sz w:val="24"/>
        <w:szCs w:val="24"/>
        <w:u w:val="none"/>
      </w:rPr>
    </w:lvl>
    <w:lvl w:ilvl="2">
      <w:start w:val="1"/>
      <w:numFmt w:val="decimal"/>
      <w:pStyle w:val="Outline27"/>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2240" w:firstLine="720"/>
      </w:pPr>
      <w:rPr>
        <w:rFonts w:cs="Times New Roman" w:hint="default"/>
        <w:b w:val="0"/>
        <w:i w:val="0"/>
        <w:color w:val="auto"/>
        <w:sz w:val="24"/>
        <w:szCs w:val="24"/>
        <w:u w:val="none"/>
      </w:rPr>
    </w:lvl>
    <w:lvl w:ilvl="4">
      <w:start w:val="1"/>
      <w:numFmt w:val="decimal"/>
      <w:suff w:val="space"/>
      <w:lvlText w:val="%1.%2.%3.%4.%5"/>
      <w:lvlJc w:val="left"/>
      <w:pPr>
        <w:ind w:left="17308" w:firstLine="720"/>
      </w:pPr>
      <w:rPr>
        <w:rFonts w:ascii="Arial" w:hAnsi="Arial" w:cs="Times New Roman" w:hint="default"/>
        <w:b w:val="0"/>
        <w:i w:val="0"/>
        <w:color w:val="auto"/>
        <w:sz w:val="24"/>
        <w:szCs w:val="24"/>
        <w:u w:val="none"/>
      </w:rPr>
    </w:lvl>
    <w:lvl w:ilvl="5">
      <w:start w:val="1"/>
      <w:numFmt w:val="decimal"/>
      <w:lvlText w:val="%1.%2.%3.%4.%5.%6"/>
      <w:lvlJc w:val="left"/>
      <w:pPr>
        <w:tabs>
          <w:tab w:val="num" w:pos="19503"/>
        </w:tabs>
        <w:ind w:left="1950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19672"/>
        </w:tabs>
        <w:ind w:left="1967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19899"/>
        </w:tabs>
        <w:ind w:left="1989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0070"/>
        </w:tabs>
        <w:ind w:left="1730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45" w15:restartNumberingAfterBreak="0">
    <w:nsid w:val="50395034"/>
    <w:multiLevelType w:val="multilevel"/>
    <w:tmpl w:val="BAB09C3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890"/>
        </w:tabs>
        <w:ind w:left="144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50952C9D"/>
    <w:multiLevelType w:val="hybridMultilevel"/>
    <w:tmpl w:val="9CDE57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540F1D55"/>
    <w:multiLevelType w:val="singleLevel"/>
    <w:tmpl w:val="7F6CBCC4"/>
    <w:lvl w:ilvl="0">
      <w:start w:val="1"/>
      <w:numFmt w:val="decimal"/>
      <w:pStyle w:val="a0"/>
      <w:lvlText w:val="%1)"/>
      <w:lvlJc w:val="left"/>
      <w:pPr>
        <w:tabs>
          <w:tab w:val="num" w:pos="576"/>
        </w:tabs>
        <w:ind w:left="576" w:hanging="576"/>
      </w:pPr>
      <w:rPr>
        <w:rFonts w:cs="Times New Roman"/>
      </w:rPr>
    </w:lvl>
  </w:abstractNum>
  <w:abstractNum w:abstractNumId="48" w15:restartNumberingAfterBreak="0">
    <w:nsid w:val="55514ADA"/>
    <w:multiLevelType w:val="multilevel"/>
    <w:tmpl w:val="EA5C829C"/>
    <w:lvl w:ilvl="0">
      <w:start w:val="1"/>
      <w:numFmt w:val="decimal"/>
      <w:pStyle w:val="20"/>
      <w:lvlText w:val="%1."/>
      <w:lvlJc w:val="left"/>
      <w:pPr>
        <w:ind w:left="360" w:hanging="360"/>
      </w:pPr>
      <w:rPr>
        <w:rFonts w:cs="Times New Roman" w:hint="default"/>
      </w:rPr>
    </w:lvl>
    <w:lvl w:ilvl="1">
      <w:start w:val="1"/>
      <w:numFmt w:val="decimal"/>
      <w:pStyle w:val="31"/>
      <w:isLgl/>
      <w:lvlText w:val="%1.%2"/>
      <w:lvlJc w:val="left"/>
      <w:pPr>
        <w:ind w:left="720" w:hanging="360"/>
      </w:pPr>
      <w:rPr>
        <w:rFonts w:ascii="Cambria" w:hAnsi="Cambria" w:cs="Cambri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9" w15:restartNumberingAfterBreak="0">
    <w:nsid w:val="5568460E"/>
    <w:multiLevelType w:val="hybridMultilevel"/>
    <w:tmpl w:val="6644AF44"/>
    <w:lvl w:ilvl="0" w:tplc="F3DA805A">
      <w:start w:val="1"/>
      <w:numFmt w:val="bullet"/>
      <w:pStyle w:val="TableListBullet"/>
      <w:lvlText w:val="-"/>
      <w:lvlJc w:val="left"/>
      <w:pPr>
        <w:tabs>
          <w:tab w:val="num" w:pos="357"/>
        </w:tabs>
        <w:ind w:left="357" w:hanging="357"/>
      </w:pPr>
      <w:rPr>
        <w:rFonts w:ascii="Verdana" w:hAnsi="Verdana" w:hint="default"/>
        <w:b w:val="0"/>
        <w:i w:val="0"/>
        <w:color w:val="auto"/>
        <w:spacing w:val="0"/>
        <w:w w:val="100"/>
        <w:kern w:val="0"/>
        <w:position w:val="0"/>
        <w:sz w:val="22"/>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F83079"/>
    <w:multiLevelType w:val="hybridMultilevel"/>
    <w:tmpl w:val="AA922594"/>
    <w:lvl w:ilvl="0" w:tplc="5C4A076C">
      <w:start w:val="1"/>
      <w:numFmt w:val="bullet"/>
      <w:pStyle w:val="EYBulleted"/>
      <w:lvlText w:val=""/>
      <w:lvlJc w:val="left"/>
      <w:pPr>
        <w:tabs>
          <w:tab w:val="num" w:pos="709"/>
        </w:tabs>
        <w:ind w:left="993" w:hanging="284"/>
      </w:pPr>
      <w:rPr>
        <w:rFonts w:ascii="Symbol" w:hAnsi="Symbol" w:hint="default"/>
        <w:sz w:val="20"/>
      </w:rPr>
    </w:lvl>
    <w:lvl w:ilvl="1" w:tplc="04190019">
      <w:start w:val="1"/>
      <w:numFmt w:val="bullet"/>
      <w:lvlText w:val="o"/>
      <w:lvlJc w:val="left"/>
      <w:pPr>
        <w:tabs>
          <w:tab w:val="num" w:pos="2149"/>
        </w:tabs>
        <w:ind w:left="2149" w:hanging="360"/>
      </w:pPr>
      <w:rPr>
        <w:rFonts w:ascii="Courier New" w:hAnsi="Courier New" w:hint="default"/>
        <w:sz w:val="20"/>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8A616F5"/>
    <w:multiLevelType w:val="multilevel"/>
    <w:tmpl w:val="041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2" w15:restartNumberingAfterBreak="0">
    <w:nsid w:val="5945762D"/>
    <w:multiLevelType w:val="multilevel"/>
    <w:tmpl w:val="04190023"/>
    <w:styleLink w:val="a1"/>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53" w15:restartNumberingAfterBreak="0">
    <w:nsid w:val="5BEC3802"/>
    <w:multiLevelType w:val="hybridMultilevel"/>
    <w:tmpl w:val="9B963740"/>
    <w:lvl w:ilvl="0" w:tplc="18E673DE">
      <w:start w:val="1"/>
      <w:numFmt w:val="bullet"/>
      <w:pStyle w:val="21"/>
      <w:lvlText w:val=""/>
      <w:lvlJc w:val="left"/>
      <w:pPr>
        <w:ind w:left="2628" w:hanging="360"/>
      </w:pPr>
      <w:rPr>
        <w:rFonts w:ascii="Symbol" w:hAnsi="Symbol" w:hint="default"/>
      </w:rPr>
    </w:lvl>
    <w:lvl w:ilvl="1" w:tplc="04190003" w:tentative="1">
      <w:start w:val="1"/>
      <w:numFmt w:val="bullet"/>
      <w:lvlText w:val="o"/>
      <w:lvlJc w:val="left"/>
      <w:pPr>
        <w:ind w:left="3702" w:hanging="360"/>
      </w:pPr>
      <w:rPr>
        <w:rFonts w:ascii="Courier New" w:hAnsi="Courier New" w:hint="default"/>
      </w:rPr>
    </w:lvl>
    <w:lvl w:ilvl="2" w:tplc="04190005" w:tentative="1">
      <w:start w:val="1"/>
      <w:numFmt w:val="bullet"/>
      <w:lvlText w:val=""/>
      <w:lvlJc w:val="left"/>
      <w:pPr>
        <w:ind w:left="4422" w:hanging="360"/>
      </w:pPr>
      <w:rPr>
        <w:rFonts w:ascii="Wingdings" w:hAnsi="Wingdings" w:hint="default"/>
      </w:rPr>
    </w:lvl>
    <w:lvl w:ilvl="3" w:tplc="04190001" w:tentative="1">
      <w:start w:val="1"/>
      <w:numFmt w:val="bullet"/>
      <w:lvlText w:val=""/>
      <w:lvlJc w:val="left"/>
      <w:pPr>
        <w:ind w:left="5142" w:hanging="360"/>
      </w:pPr>
      <w:rPr>
        <w:rFonts w:ascii="Symbol" w:hAnsi="Symbol" w:hint="default"/>
      </w:rPr>
    </w:lvl>
    <w:lvl w:ilvl="4" w:tplc="04190003" w:tentative="1">
      <w:start w:val="1"/>
      <w:numFmt w:val="bullet"/>
      <w:lvlText w:val="o"/>
      <w:lvlJc w:val="left"/>
      <w:pPr>
        <w:ind w:left="5862" w:hanging="360"/>
      </w:pPr>
      <w:rPr>
        <w:rFonts w:ascii="Courier New" w:hAnsi="Courier New" w:hint="default"/>
      </w:rPr>
    </w:lvl>
    <w:lvl w:ilvl="5" w:tplc="04190005" w:tentative="1">
      <w:start w:val="1"/>
      <w:numFmt w:val="bullet"/>
      <w:lvlText w:val=""/>
      <w:lvlJc w:val="left"/>
      <w:pPr>
        <w:ind w:left="6582" w:hanging="360"/>
      </w:pPr>
      <w:rPr>
        <w:rFonts w:ascii="Wingdings" w:hAnsi="Wingdings" w:hint="default"/>
      </w:rPr>
    </w:lvl>
    <w:lvl w:ilvl="6" w:tplc="04190001" w:tentative="1">
      <w:start w:val="1"/>
      <w:numFmt w:val="bullet"/>
      <w:lvlText w:val=""/>
      <w:lvlJc w:val="left"/>
      <w:pPr>
        <w:ind w:left="7302" w:hanging="360"/>
      </w:pPr>
      <w:rPr>
        <w:rFonts w:ascii="Symbol" w:hAnsi="Symbol" w:hint="default"/>
      </w:rPr>
    </w:lvl>
    <w:lvl w:ilvl="7" w:tplc="04190003" w:tentative="1">
      <w:start w:val="1"/>
      <w:numFmt w:val="bullet"/>
      <w:lvlText w:val="o"/>
      <w:lvlJc w:val="left"/>
      <w:pPr>
        <w:ind w:left="8022" w:hanging="360"/>
      </w:pPr>
      <w:rPr>
        <w:rFonts w:ascii="Courier New" w:hAnsi="Courier New" w:hint="default"/>
      </w:rPr>
    </w:lvl>
    <w:lvl w:ilvl="8" w:tplc="04190005" w:tentative="1">
      <w:start w:val="1"/>
      <w:numFmt w:val="bullet"/>
      <w:lvlText w:val=""/>
      <w:lvlJc w:val="left"/>
      <w:pPr>
        <w:ind w:left="8742" w:hanging="360"/>
      </w:pPr>
      <w:rPr>
        <w:rFonts w:ascii="Wingdings" w:hAnsi="Wingdings" w:hint="default"/>
      </w:rPr>
    </w:lvl>
  </w:abstractNum>
  <w:abstractNum w:abstractNumId="54" w15:restartNumberingAfterBreak="0">
    <w:nsid w:val="5C503F98"/>
    <w:multiLevelType w:val="multilevel"/>
    <w:tmpl w:val="9A22796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5" w15:restartNumberingAfterBreak="0">
    <w:nsid w:val="5DDC1622"/>
    <w:multiLevelType w:val="hybridMultilevel"/>
    <w:tmpl w:val="74A4138E"/>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1"/>
        </w:tabs>
        <w:ind w:left="1441" w:hanging="360"/>
      </w:pPr>
      <w:rPr>
        <w:rFonts w:cs="Times New Roman"/>
      </w:rPr>
    </w:lvl>
    <w:lvl w:ilvl="2" w:tplc="0419001B" w:tentative="1">
      <w:start w:val="1"/>
      <w:numFmt w:val="lowerRoman"/>
      <w:lvlText w:val="%3."/>
      <w:lvlJc w:val="right"/>
      <w:pPr>
        <w:tabs>
          <w:tab w:val="num" w:pos="2161"/>
        </w:tabs>
        <w:ind w:left="2161" w:hanging="180"/>
      </w:pPr>
      <w:rPr>
        <w:rFonts w:cs="Times New Roman"/>
      </w:rPr>
    </w:lvl>
    <w:lvl w:ilvl="3" w:tplc="0419000F" w:tentative="1">
      <w:start w:val="1"/>
      <w:numFmt w:val="decimal"/>
      <w:lvlText w:val="%4."/>
      <w:lvlJc w:val="left"/>
      <w:pPr>
        <w:tabs>
          <w:tab w:val="num" w:pos="2881"/>
        </w:tabs>
        <w:ind w:left="2881" w:hanging="360"/>
      </w:pPr>
      <w:rPr>
        <w:rFonts w:cs="Times New Roman"/>
      </w:rPr>
    </w:lvl>
    <w:lvl w:ilvl="4" w:tplc="04190019" w:tentative="1">
      <w:start w:val="1"/>
      <w:numFmt w:val="lowerLetter"/>
      <w:lvlText w:val="%5."/>
      <w:lvlJc w:val="left"/>
      <w:pPr>
        <w:tabs>
          <w:tab w:val="num" w:pos="3601"/>
        </w:tabs>
        <w:ind w:left="3601" w:hanging="360"/>
      </w:pPr>
      <w:rPr>
        <w:rFonts w:cs="Times New Roman"/>
      </w:rPr>
    </w:lvl>
    <w:lvl w:ilvl="5" w:tplc="0419001B" w:tentative="1">
      <w:start w:val="1"/>
      <w:numFmt w:val="lowerRoman"/>
      <w:lvlText w:val="%6."/>
      <w:lvlJc w:val="right"/>
      <w:pPr>
        <w:tabs>
          <w:tab w:val="num" w:pos="4321"/>
        </w:tabs>
        <w:ind w:left="4321" w:hanging="180"/>
      </w:pPr>
      <w:rPr>
        <w:rFonts w:cs="Times New Roman"/>
      </w:rPr>
    </w:lvl>
    <w:lvl w:ilvl="6" w:tplc="0419000F" w:tentative="1">
      <w:start w:val="1"/>
      <w:numFmt w:val="decimal"/>
      <w:lvlText w:val="%7."/>
      <w:lvlJc w:val="left"/>
      <w:pPr>
        <w:tabs>
          <w:tab w:val="num" w:pos="5041"/>
        </w:tabs>
        <w:ind w:left="5041" w:hanging="360"/>
      </w:pPr>
      <w:rPr>
        <w:rFonts w:cs="Times New Roman"/>
      </w:rPr>
    </w:lvl>
    <w:lvl w:ilvl="7" w:tplc="04190019" w:tentative="1">
      <w:start w:val="1"/>
      <w:numFmt w:val="lowerLetter"/>
      <w:lvlText w:val="%8."/>
      <w:lvlJc w:val="left"/>
      <w:pPr>
        <w:tabs>
          <w:tab w:val="num" w:pos="5761"/>
        </w:tabs>
        <w:ind w:left="5761" w:hanging="360"/>
      </w:pPr>
      <w:rPr>
        <w:rFonts w:cs="Times New Roman"/>
      </w:rPr>
    </w:lvl>
    <w:lvl w:ilvl="8" w:tplc="0419001B" w:tentative="1">
      <w:start w:val="1"/>
      <w:numFmt w:val="lowerRoman"/>
      <w:lvlText w:val="%9."/>
      <w:lvlJc w:val="right"/>
      <w:pPr>
        <w:tabs>
          <w:tab w:val="num" w:pos="6481"/>
        </w:tabs>
        <w:ind w:left="6481" w:hanging="180"/>
      </w:pPr>
      <w:rPr>
        <w:rFonts w:cs="Times New Roman"/>
      </w:rPr>
    </w:lvl>
  </w:abstractNum>
  <w:abstractNum w:abstractNumId="56" w15:restartNumberingAfterBreak="0">
    <w:nsid w:val="5E967566"/>
    <w:multiLevelType w:val="multilevel"/>
    <w:tmpl w:val="6802A850"/>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rPr>
    </w:lvl>
    <w:lvl w:ilvl="1">
      <w:start w:val="1"/>
      <w:numFmt w:val="bullet"/>
      <w:pStyle w:val="E20"/>
      <w:lvlText w:val=""/>
      <w:lvlJc w:val="left"/>
      <w:pPr>
        <w:tabs>
          <w:tab w:val="num" w:pos="1701"/>
        </w:tabs>
        <w:ind w:left="1701" w:hanging="567"/>
      </w:pPr>
      <w:rPr>
        <w:rFonts w:ascii="Wingdings" w:hAnsi="Wingding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7" w15:restartNumberingAfterBreak="0">
    <w:nsid w:val="625C2346"/>
    <w:multiLevelType w:val="multilevel"/>
    <w:tmpl w:val="59686F44"/>
    <w:lvl w:ilvl="0">
      <w:start w:val="1"/>
      <w:numFmt w:val="decimal"/>
      <w:pStyle w:val="a2"/>
      <w:isLgl/>
      <w:suff w:val="space"/>
      <w:lvlText w:val="%1."/>
      <w:lvlJc w:val="left"/>
      <w:pPr>
        <w:ind w:left="1406" w:hanging="1406"/>
      </w:pPr>
      <w:rPr>
        <w:rFonts w:cs="Times New Roman" w:hint="default"/>
        <w:b/>
      </w:rPr>
    </w:lvl>
    <w:lvl w:ilvl="1">
      <w:start w:val="1"/>
      <w:numFmt w:val="decimal"/>
      <w:pStyle w:val="a3"/>
      <w:isLgl/>
      <w:lvlText w:val="%1.%2."/>
      <w:lvlJc w:val="left"/>
      <w:pPr>
        <w:tabs>
          <w:tab w:val="num" w:pos="705"/>
        </w:tabs>
        <w:ind w:left="705" w:hanging="705"/>
      </w:pPr>
      <w:rPr>
        <w:rFonts w:cs="Times New Roman" w:hint="default"/>
        <w:b/>
      </w:rPr>
    </w:lvl>
    <w:lvl w:ilvl="2">
      <w:start w:val="1"/>
      <w:numFmt w:val="decimal"/>
      <w:pStyle w:val="a4"/>
      <w:lvlText w:val="%1.%2.%3."/>
      <w:lvlJc w:val="left"/>
      <w:pPr>
        <w:tabs>
          <w:tab w:val="num" w:pos="720"/>
        </w:tabs>
        <w:ind w:left="720" w:hanging="720"/>
      </w:pPr>
      <w:rPr>
        <w:rFonts w:cs="Times New Roman" w:hint="default"/>
        <w:b/>
        <w:sz w:val="20"/>
        <w:szCs w:val="20"/>
      </w:rPr>
    </w:lvl>
    <w:lvl w:ilvl="3">
      <w:start w:val="1"/>
      <w:numFmt w:val="decimal"/>
      <w:pStyle w:val="a5"/>
      <w:lvlText w:val="%1.%2.%3.%4."/>
      <w:lvlJc w:val="left"/>
      <w:pPr>
        <w:tabs>
          <w:tab w:val="num" w:pos="108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58" w15:restartNumberingAfterBreak="0">
    <w:nsid w:val="62D13120"/>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64973CDA"/>
    <w:multiLevelType w:val="multilevel"/>
    <w:tmpl w:val="A9A0C8D8"/>
    <w:lvl w:ilvl="0">
      <w:start w:val="1"/>
      <w:numFmt w:val="decimal"/>
      <w:pStyle w:val="1Zagolovok"/>
      <w:suff w:val="space"/>
      <w:lvlText w:val="%1"/>
      <w:lvlJc w:val="left"/>
      <w:pPr>
        <w:ind w:left="851" w:firstLine="851"/>
      </w:pPr>
      <w:rPr>
        <w:rFonts w:ascii="Times New Roman" w:hAnsi="Times New Roman" w:cs="Times New Roman" w:hint="default"/>
        <w:b/>
        <w:i w:val="0"/>
        <w:sz w:val="28"/>
        <w:szCs w:val="28"/>
      </w:rPr>
    </w:lvl>
    <w:lvl w:ilvl="1">
      <w:start w:val="1"/>
      <w:numFmt w:val="decimal"/>
      <w:pStyle w:val="22"/>
      <w:suff w:val="space"/>
      <w:lvlText w:val="%1.%2"/>
      <w:lvlJc w:val="left"/>
      <w:pPr>
        <w:ind w:left="960"/>
      </w:pPr>
      <w:rPr>
        <w:rFonts w:ascii="Times New Roman" w:hAnsi="Times New Roman" w:cs="Times New Roman" w:hint="default"/>
        <w:b w:val="0"/>
        <w:i w:val="0"/>
        <w:caps w:val="0"/>
        <w:strike w:val="0"/>
        <w:dstrike w:val="0"/>
        <w:vanish w:val="0"/>
        <w:color w:val="000000"/>
        <w:spacing w:val="0"/>
        <w:w w:val="100"/>
        <w:kern w:val="0"/>
        <w:position w:val="0"/>
        <w:sz w:val="28"/>
        <w:szCs w:val="28"/>
        <w:effect w:val="none"/>
        <w:vertAlign w:val="baseline"/>
      </w:rPr>
    </w:lvl>
    <w:lvl w:ilvl="2">
      <w:start w:val="1"/>
      <w:numFmt w:val="decimal"/>
      <w:pStyle w:val="32"/>
      <w:suff w:val="space"/>
      <w:lvlText w:val="%1.%2.%3"/>
      <w:lvlJc w:val="left"/>
      <w:pPr>
        <w:ind w:left="1346" w:firstLine="454"/>
      </w:pPr>
      <w:rPr>
        <w:rFonts w:ascii="Times New Roman" w:hAnsi="Times New Roman" w:cs="Times New Roman" w:hint="default"/>
      </w:rPr>
    </w:lvl>
    <w:lvl w:ilvl="3">
      <w:start w:val="1"/>
      <w:numFmt w:val="decimal"/>
      <w:suff w:val="space"/>
      <w:lvlText w:val="%1.%2.%3.%4"/>
      <w:lvlJc w:val="left"/>
      <w:pPr>
        <w:ind w:left="1248" w:firstLine="454"/>
      </w:pPr>
      <w:rPr>
        <w:rFonts w:ascii="Times New Roman" w:hAnsi="Times New Roman" w:cs="Times New Roman" w:hint="default"/>
      </w:rPr>
    </w:lvl>
    <w:lvl w:ilvl="4">
      <w:start w:val="1"/>
      <w:numFmt w:val="decimal"/>
      <w:suff w:val="space"/>
      <w:lvlText w:val="%1.%2.%3.%4.%5"/>
      <w:lvlJc w:val="left"/>
      <w:pPr>
        <w:ind w:left="1248" w:firstLine="454"/>
      </w:pPr>
      <w:rPr>
        <w:rFonts w:cs="Times New Roman" w:hint="default"/>
      </w:rPr>
    </w:lvl>
    <w:lvl w:ilvl="5">
      <w:start w:val="1"/>
      <w:numFmt w:val="decimal"/>
      <w:lvlText w:val="%1.%2.%3.%4.%5.%6"/>
      <w:lvlJc w:val="left"/>
      <w:pPr>
        <w:tabs>
          <w:tab w:val="num" w:pos="3142"/>
        </w:tabs>
        <w:ind w:left="1248" w:firstLine="454"/>
      </w:pPr>
      <w:rPr>
        <w:rFonts w:cs="Times New Roman" w:hint="default"/>
      </w:rPr>
    </w:lvl>
    <w:lvl w:ilvl="6">
      <w:start w:val="1"/>
      <w:numFmt w:val="decimal"/>
      <w:lvlText w:val="%1.%2.%3.%4.%5.%6.%7"/>
      <w:lvlJc w:val="left"/>
      <w:pPr>
        <w:tabs>
          <w:tab w:val="num" w:pos="2544"/>
        </w:tabs>
        <w:ind w:left="2544" w:hanging="1296"/>
      </w:pPr>
      <w:rPr>
        <w:rFonts w:cs="Times New Roman" w:hint="default"/>
      </w:rPr>
    </w:lvl>
    <w:lvl w:ilvl="7">
      <w:start w:val="1"/>
      <w:numFmt w:val="decimal"/>
      <w:lvlText w:val="%1.%2.%3.%4.%5.%6.%7.%8"/>
      <w:lvlJc w:val="left"/>
      <w:pPr>
        <w:tabs>
          <w:tab w:val="num" w:pos="2688"/>
        </w:tabs>
        <w:ind w:left="2688" w:hanging="1440"/>
      </w:pPr>
      <w:rPr>
        <w:rFonts w:cs="Times New Roman" w:hint="default"/>
      </w:rPr>
    </w:lvl>
    <w:lvl w:ilvl="8">
      <w:start w:val="1"/>
      <w:numFmt w:val="decimal"/>
      <w:lvlText w:val="%1.%2.%3.%4.%5.%6.%7.%8.%9"/>
      <w:lvlJc w:val="left"/>
      <w:pPr>
        <w:tabs>
          <w:tab w:val="num" w:pos="2832"/>
        </w:tabs>
        <w:ind w:left="2832" w:hanging="1584"/>
      </w:pPr>
      <w:rPr>
        <w:rFonts w:cs="Times New Roman" w:hint="default"/>
      </w:rPr>
    </w:lvl>
  </w:abstractNum>
  <w:abstractNum w:abstractNumId="60" w15:restartNumberingAfterBreak="0">
    <w:nsid w:val="65872C62"/>
    <w:multiLevelType w:val="multilevel"/>
    <w:tmpl w:val="C68EC98E"/>
    <w:lvl w:ilvl="0">
      <w:start w:val="4"/>
      <w:numFmt w:val="decimal"/>
      <w:suff w:val="space"/>
      <w:lvlText w:val="%1."/>
      <w:lvlJc w:val="left"/>
      <w:pPr>
        <w:ind w:left="719" w:firstLine="1"/>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left="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5"/>
      <w:numFmt w:val="decimal"/>
      <w:suff w:val="space"/>
      <w:lvlText w:val="%1.%2.%3."/>
      <w:lvlJc w:val="left"/>
      <w:pPr>
        <w:ind w:left="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17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2025"/>
        </w:tabs>
        <w:ind w:left="202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2194"/>
        </w:tabs>
        <w:ind w:left="219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2421"/>
        </w:tabs>
        <w:ind w:left="242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2592"/>
        </w:tabs>
        <w:ind w:left="-17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61" w15:restartNumberingAfterBreak="0">
    <w:nsid w:val="66687C1B"/>
    <w:multiLevelType w:val="hybridMultilevel"/>
    <w:tmpl w:val="4FF0174C"/>
    <w:lvl w:ilvl="0" w:tplc="04190001">
      <w:start w:val="1"/>
      <w:numFmt w:val="bullet"/>
      <w:pStyle w:val="03"/>
      <w:lvlText w:val=""/>
      <w:lvlJc w:val="left"/>
      <w:pPr>
        <w:tabs>
          <w:tab w:val="num" w:pos="1267"/>
        </w:tabs>
        <w:ind w:left="1191"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88304A"/>
    <w:multiLevelType w:val="hybridMultilevel"/>
    <w:tmpl w:val="C5F03726"/>
    <w:lvl w:ilvl="0" w:tplc="350EC920">
      <w:start w:val="1"/>
      <w:numFmt w:val="bullet"/>
      <w:pStyle w:val="81"/>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63" w15:restartNumberingAfterBreak="0">
    <w:nsid w:val="669D51D3"/>
    <w:multiLevelType w:val="hybridMultilevel"/>
    <w:tmpl w:val="B6EE76CE"/>
    <w:lvl w:ilvl="0" w:tplc="417CC0FA">
      <w:start w:val="1"/>
      <w:numFmt w:val="bullet"/>
      <w:pStyle w:val="23"/>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4" w15:restartNumberingAfterBreak="0">
    <w:nsid w:val="67BD7853"/>
    <w:multiLevelType w:val="multilevel"/>
    <w:tmpl w:val="E530E724"/>
    <w:styleLink w:val="61Numbered1"/>
    <w:lvl w:ilvl="0">
      <w:start w:val="6"/>
      <w:numFmt w:val="decimal"/>
      <w:suff w:val="space"/>
      <w:lvlText w:val="%1"/>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5" w15:restartNumberingAfterBreak="0">
    <w:nsid w:val="681B234D"/>
    <w:multiLevelType w:val="multilevel"/>
    <w:tmpl w:val="909663C6"/>
    <w:lvl w:ilvl="0">
      <w:start w:val="1"/>
      <w:numFmt w:val="decimal"/>
      <w:pStyle w:val="H1-TKP"/>
      <w:lvlText w:val="%1."/>
      <w:lvlJc w:val="left"/>
      <w:pPr>
        <w:ind w:left="360" w:hanging="360"/>
      </w:pPr>
      <w:rPr>
        <w:rFonts w:cs="Times New Roman"/>
      </w:rPr>
    </w:lvl>
    <w:lvl w:ilvl="1">
      <w:start w:val="1"/>
      <w:numFmt w:val="decimal"/>
      <w:pStyle w:val="H2-TKP"/>
      <w:lvlText w:val="%1.%2."/>
      <w:lvlJc w:val="left"/>
      <w:pPr>
        <w:ind w:left="1000" w:hanging="432"/>
      </w:pPr>
      <w:rPr>
        <w:rFonts w:cs="Times New Roman"/>
      </w:rPr>
    </w:lvl>
    <w:lvl w:ilvl="2">
      <w:start w:val="1"/>
      <w:numFmt w:val="decimal"/>
      <w:pStyle w:val="H3-TKP"/>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C746A32"/>
    <w:multiLevelType w:val="multilevel"/>
    <w:tmpl w:val="4ECE97E8"/>
    <w:styleLink w:val="71Numbered1"/>
    <w:lvl w:ilvl="0">
      <w:start w:val="7"/>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7" w15:restartNumberingAfterBreak="0">
    <w:nsid w:val="6CF70BC1"/>
    <w:multiLevelType w:val="multilevel"/>
    <w:tmpl w:val="5BEABA66"/>
    <w:lvl w:ilvl="0">
      <w:start w:val="1"/>
      <w:numFmt w:val="decimal"/>
      <w:pStyle w:val="a6"/>
      <w:lvlText w:val="%1."/>
      <w:lvlJc w:val="left"/>
      <w:pPr>
        <w:tabs>
          <w:tab w:val="num" w:pos="432"/>
        </w:tabs>
        <w:ind w:left="432" w:hanging="432"/>
      </w:pPr>
      <w:rPr>
        <w:rFonts w:cs="Times New Roman" w:hint="default"/>
      </w:rPr>
    </w:lvl>
    <w:lvl w:ilvl="1">
      <w:start w:val="1"/>
      <w:numFmt w:val="decimal"/>
      <w:pStyle w:val="16"/>
      <w:lvlText w:val="%1.%2"/>
      <w:lvlJc w:val="left"/>
      <w:pPr>
        <w:tabs>
          <w:tab w:val="num" w:pos="1836"/>
        </w:tabs>
        <w:ind w:left="1836" w:hanging="576"/>
      </w:pPr>
      <w:rPr>
        <w:rFonts w:cs="Times New Roman" w:hint="default"/>
      </w:rPr>
    </w:lvl>
    <w:lvl w:ilvl="2">
      <w:start w:val="1"/>
      <w:numFmt w:val="decimal"/>
      <w:pStyle w:val="24"/>
      <w:lvlText w:val="%1.%2.%3"/>
      <w:lvlJc w:val="left"/>
      <w:pPr>
        <w:tabs>
          <w:tab w:val="num" w:pos="587"/>
        </w:tabs>
        <w:ind w:left="36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15:restartNumberingAfterBreak="0">
    <w:nsid w:val="6F4C0748"/>
    <w:multiLevelType w:val="multilevel"/>
    <w:tmpl w:val="E4588D1A"/>
    <w:lvl w:ilvl="0">
      <w:start w:val="5"/>
      <w:numFmt w:val="decimal"/>
      <w:suff w:val="space"/>
      <w:lvlText w:val="%1"/>
      <w:lvlJc w:val="left"/>
      <w:pPr>
        <w:ind w:left="215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4"/>
      <w:numFmt w:val="decimal"/>
      <w:suff w:val="space"/>
      <w:lvlText w:val="%1.%2"/>
      <w:lvlJc w:val="left"/>
      <w:pPr>
        <w:ind w:left="21524" w:firstLine="720"/>
      </w:pPr>
      <w:rPr>
        <w:rFonts w:ascii="Times New Roman" w:hAnsi="Times New Roman" w:cs="Times New Roman" w:hint="default"/>
        <w:b w:val="0"/>
        <w:i w:val="0"/>
        <w:color w:val="auto"/>
        <w:sz w:val="24"/>
        <w:szCs w:val="24"/>
        <w:u w:val="none"/>
      </w:rPr>
    </w:lvl>
    <w:lvl w:ilvl="2">
      <w:start w:val="1"/>
      <w:numFmt w:val="decimal"/>
      <w:pStyle w:val="Outline30"/>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4400" w:firstLine="720"/>
      </w:pPr>
      <w:rPr>
        <w:rFonts w:cs="Times New Roman" w:hint="default"/>
        <w:b w:val="0"/>
        <w:i w:val="0"/>
        <w:color w:val="auto"/>
        <w:sz w:val="24"/>
        <w:szCs w:val="24"/>
        <w:u w:val="none"/>
      </w:rPr>
    </w:lvl>
    <w:lvl w:ilvl="4">
      <w:start w:val="1"/>
      <w:numFmt w:val="decimal"/>
      <w:suff w:val="space"/>
      <w:lvlText w:val="%1.%2.%3.%4.%5"/>
      <w:lvlJc w:val="left"/>
      <w:pPr>
        <w:ind w:left="194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1663"/>
        </w:tabs>
        <w:ind w:left="216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1832"/>
        </w:tabs>
        <w:ind w:left="218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2059"/>
        </w:tabs>
        <w:ind w:left="220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2230"/>
        </w:tabs>
        <w:ind w:left="194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69" w15:restartNumberingAfterBreak="0">
    <w:nsid w:val="71CE2D46"/>
    <w:multiLevelType w:val="multilevel"/>
    <w:tmpl w:val="BDEA6FC6"/>
    <w:styleLink w:val="4110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0"/>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firstLine="363"/>
      </w:pPr>
      <w:rPr>
        <w:rFonts w:ascii="Arial" w:hAnsi="Arial" w:cs="Times New Roman"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firstLine="363"/>
      </w:pPr>
      <w:rPr>
        <w:rFonts w:ascii="Times New Roman" w:hAnsi="Times New Roman" w:cs="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firstLine="363"/>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0" w15:restartNumberingAfterBreak="0">
    <w:nsid w:val="726F4BC2"/>
    <w:multiLevelType w:val="multilevel"/>
    <w:tmpl w:val="ACB65CAA"/>
    <w:styleLink w:val="433OutlineNumbering1"/>
    <w:lvl w:ilvl="0">
      <w:start w:val="4"/>
      <w:numFmt w:val="decimal"/>
      <w:suff w:val="space"/>
      <w:lvlText w:val="%1"/>
      <w:lvlJc w:val="left"/>
      <w:pPr>
        <w:ind w:firstLine="720"/>
      </w:pPr>
      <w:rPr>
        <w:rFonts w:ascii="Times New Roman" w:hAnsi="Times New Roman" w:cs="Times New Roman" w:hint="default"/>
        <w:b w:val="0"/>
        <w:i w:val="0"/>
        <w:color w:val="auto"/>
        <w:sz w:val="24"/>
        <w:szCs w:val="24"/>
        <w:u w:val="none"/>
      </w:rPr>
    </w:lvl>
    <w:lvl w:ilvl="1">
      <w:start w:val="3"/>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3"/>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1" w15:restartNumberingAfterBreak="0">
    <w:nsid w:val="72ED4787"/>
    <w:multiLevelType w:val="multilevel"/>
    <w:tmpl w:val="D39E03E8"/>
    <w:lvl w:ilvl="0">
      <w:start w:val="1"/>
      <w:numFmt w:val="bullet"/>
      <w:pStyle w:val="a7"/>
      <w:lvlText w:val="̶"/>
      <w:lvlJc w:val="left"/>
      <w:pPr>
        <w:tabs>
          <w:tab w:val="num" w:pos="1191"/>
        </w:tabs>
        <w:ind w:left="1191" w:hanging="170"/>
      </w:pPr>
      <w:rPr>
        <w:rFonts w:ascii="Tahoma" w:hAnsi="Tahoma" w:hint="default"/>
      </w:rPr>
    </w:lvl>
    <w:lvl w:ilvl="1">
      <w:start w:val="1"/>
      <w:numFmt w:val="decimal"/>
      <w:lvlText w:val="%1.%2."/>
      <w:lvlJc w:val="left"/>
      <w:pPr>
        <w:tabs>
          <w:tab w:val="num" w:pos="709"/>
        </w:tabs>
        <w:ind w:left="1285" w:hanging="576"/>
      </w:pPr>
      <w:rPr>
        <w:rFonts w:cs="Times New Roman" w:hint="default"/>
      </w:rPr>
    </w:lvl>
    <w:lvl w:ilvl="2">
      <w:start w:val="1"/>
      <w:numFmt w:val="decimal"/>
      <w:lvlText w:val="%1.%2.%3."/>
      <w:lvlJc w:val="left"/>
      <w:pPr>
        <w:tabs>
          <w:tab w:val="num" w:pos="1049"/>
        </w:tabs>
        <w:ind w:left="709"/>
      </w:pPr>
      <w:rPr>
        <w:rFonts w:cs="Times New Roman" w:hint="default"/>
      </w:rPr>
    </w:lvl>
    <w:lvl w:ilvl="3">
      <w:start w:val="1"/>
      <w:numFmt w:val="none"/>
      <w:lvlText w:val=""/>
      <w:lvlJc w:val="left"/>
      <w:pPr>
        <w:tabs>
          <w:tab w:val="num" w:pos="709"/>
        </w:tabs>
        <w:ind w:left="709"/>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72"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1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7522629E"/>
    <w:multiLevelType w:val="hybridMultilevel"/>
    <w:tmpl w:val="C60E8FE6"/>
    <w:lvl w:ilvl="0" w:tplc="1980824E">
      <w:start w:val="1"/>
      <w:numFmt w:val="decimal"/>
      <w:pStyle w:val="a8"/>
      <w:lvlText w:val="%1."/>
      <w:lvlJc w:val="left"/>
      <w:pPr>
        <w:tabs>
          <w:tab w:val="num" w:pos="1800"/>
        </w:tabs>
        <w:ind w:left="1800" w:hanging="360"/>
      </w:pPr>
      <w:rPr>
        <w:rFonts w:cs="Times New Roman" w:hint="default"/>
      </w:rPr>
    </w:lvl>
    <w:lvl w:ilvl="1" w:tplc="92BCA874" w:tentative="1">
      <w:start w:val="1"/>
      <w:numFmt w:val="bullet"/>
      <w:lvlText w:val="o"/>
      <w:lvlJc w:val="left"/>
      <w:pPr>
        <w:tabs>
          <w:tab w:val="num" w:pos="2520"/>
        </w:tabs>
        <w:ind w:left="2520" w:hanging="360"/>
      </w:pPr>
      <w:rPr>
        <w:rFonts w:ascii="Courier New" w:hAnsi="Courier New" w:hint="default"/>
      </w:rPr>
    </w:lvl>
    <w:lvl w:ilvl="2" w:tplc="F2BCAEAC" w:tentative="1">
      <w:start w:val="1"/>
      <w:numFmt w:val="bullet"/>
      <w:lvlText w:val=""/>
      <w:lvlJc w:val="left"/>
      <w:pPr>
        <w:tabs>
          <w:tab w:val="num" w:pos="3240"/>
        </w:tabs>
        <w:ind w:left="3240" w:hanging="360"/>
      </w:pPr>
      <w:rPr>
        <w:rFonts w:ascii="Wingdings" w:hAnsi="Wingdings" w:hint="default"/>
      </w:rPr>
    </w:lvl>
    <w:lvl w:ilvl="3" w:tplc="A516AC08" w:tentative="1">
      <w:start w:val="1"/>
      <w:numFmt w:val="bullet"/>
      <w:lvlText w:val=""/>
      <w:lvlJc w:val="left"/>
      <w:pPr>
        <w:tabs>
          <w:tab w:val="num" w:pos="3960"/>
        </w:tabs>
        <w:ind w:left="3960" w:hanging="360"/>
      </w:pPr>
      <w:rPr>
        <w:rFonts w:ascii="Symbol" w:hAnsi="Symbol" w:hint="default"/>
      </w:rPr>
    </w:lvl>
    <w:lvl w:ilvl="4" w:tplc="632C05FA" w:tentative="1">
      <w:start w:val="1"/>
      <w:numFmt w:val="bullet"/>
      <w:lvlText w:val="o"/>
      <w:lvlJc w:val="left"/>
      <w:pPr>
        <w:tabs>
          <w:tab w:val="num" w:pos="4680"/>
        </w:tabs>
        <w:ind w:left="4680" w:hanging="360"/>
      </w:pPr>
      <w:rPr>
        <w:rFonts w:ascii="Courier New" w:hAnsi="Courier New" w:hint="default"/>
      </w:rPr>
    </w:lvl>
    <w:lvl w:ilvl="5" w:tplc="954CFB84" w:tentative="1">
      <w:start w:val="1"/>
      <w:numFmt w:val="bullet"/>
      <w:lvlText w:val=""/>
      <w:lvlJc w:val="left"/>
      <w:pPr>
        <w:tabs>
          <w:tab w:val="num" w:pos="5400"/>
        </w:tabs>
        <w:ind w:left="5400" w:hanging="360"/>
      </w:pPr>
      <w:rPr>
        <w:rFonts w:ascii="Wingdings" w:hAnsi="Wingdings" w:hint="default"/>
      </w:rPr>
    </w:lvl>
    <w:lvl w:ilvl="6" w:tplc="C4B83926" w:tentative="1">
      <w:start w:val="1"/>
      <w:numFmt w:val="bullet"/>
      <w:lvlText w:val=""/>
      <w:lvlJc w:val="left"/>
      <w:pPr>
        <w:tabs>
          <w:tab w:val="num" w:pos="6120"/>
        </w:tabs>
        <w:ind w:left="6120" w:hanging="360"/>
      </w:pPr>
      <w:rPr>
        <w:rFonts w:ascii="Symbol" w:hAnsi="Symbol" w:hint="default"/>
      </w:rPr>
    </w:lvl>
    <w:lvl w:ilvl="7" w:tplc="E0E8ABF2" w:tentative="1">
      <w:start w:val="1"/>
      <w:numFmt w:val="bullet"/>
      <w:lvlText w:val="o"/>
      <w:lvlJc w:val="left"/>
      <w:pPr>
        <w:tabs>
          <w:tab w:val="num" w:pos="6840"/>
        </w:tabs>
        <w:ind w:left="6840" w:hanging="360"/>
      </w:pPr>
      <w:rPr>
        <w:rFonts w:ascii="Courier New" w:hAnsi="Courier New" w:hint="default"/>
      </w:rPr>
    </w:lvl>
    <w:lvl w:ilvl="8" w:tplc="D9702240" w:tentative="1">
      <w:start w:val="1"/>
      <w:numFmt w:val="bullet"/>
      <w:lvlText w:val=""/>
      <w:lvlJc w:val="left"/>
      <w:pPr>
        <w:tabs>
          <w:tab w:val="num" w:pos="7560"/>
        </w:tabs>
        <w:ind w:left="7560" w:hanging="360"/>
      </w:pPr>
      <w:rPr>
        <w:rFonts w:ascii="Wingdings" w:hAnsi="Wingdings" w:hint="default"/>
      </w:rPr>
    </w:lvl>
  </w:abstractNum>
  <w:abstractNum w:abstractNumId="74" w15:restartNumberingAfterBreak="0">
    <w:nsid w:val="785C35EE"/>
    <w:multiLevelType w:val="hybridMultilevel"/>
    <w:tmpl w:val="DC16FC48"/>
    <w:lvl w:ilvl="0" w:tplc="032CFA0E">
      <w:start w:val="1"/>
      <w:numFmt w:val="bullet"/>
      <w:pStyle w:val="PA-1"/>
      <w:lvlText w:val=""/>
      <w:lvlJc w:val="left"/>
      <w:pPr>
        <w:tabs>
          <w:tab w:val="num" w:pos="720"/>
        </w:tabs>
        <w:ind w:left="720" w:hanging="360"/>
      </w:pPr>
      <w:rPr>
        <w:rFonts w:ascii="Wingdings" w:hAnsi="Wingdings" w:hint="default"/>
      </w:rPr>
    </w:lvl>
    <w:lvl w:ilvl="1" w:tplc="A314B8A6">
      <w:start w:val="1"/>
      <w:numFmt w:val="decimal"/>
      <w:lvlText w:val="%2."/>
      <w:legacy w:legacy="1" w:legacySpace="120" w:legacyIndent="360"/>
      <w:lvlJc w:val="left"/>
      <w:pPr>
        <w:ind w:left="1440" w:hanging="360"/>
      </w:pPr>
      <w:rPr>
        <w:rFonts w:cs="Times New Roman"/>
      </w:rPr>
    </w:lvl>
    <w:lvl w:ilvl="2" w:tplc="64D0F568" w:tentative="1">
      <w:start w:val="1"/>
      <w:numFmt w:val="lowerRoman"/>
      <w:lvlText w:val="%3."/>
      <w:lvlJc w:val="right"/>
      <w:pPr>
        <w:tabs>
          <w:tab w:val="num" w:pos="2160"/>
        </w:tabs>
        <w:ind w:left="2160" w:hanging="180"/>
      </w:pPr>
      <w:rPr>
        <w:rFonts w:cs="Times New Roman"/>
      </w:rPr>
    </w:lvl>
    <w:lvl w:ilvl="3" w:tplc="22B84C12" w:tentative="1">
      <w:start w:val="1"/>
      <w:numFmt w:val="decimal"/>
      <w:lvlText w:val="%4."/>
      <w:lvlJc w:val="left"/>
      <w:pPr>
        <w:tabs>
          <w:tab w:val="num" w:pos="2880"/>
        </w:tabs>
        <w:ind w:left="2880" w:hanging="360"/>
      </w:pPr>
      <w:rPr>
        <w:rFonts w:cs="Times New Roman"/>
      </w:rPr>
    </w:lvl>
    <w:lvl w:ilvl="4" w:tplc="D55A6C9E" w:tentative="1">
      <w:start w:val="1"/>
      <w:numFmt w:val="lowerLetter"/>
      <w:lvlText w:val="%5."/>
      <w:lvlJc w:val="left"/>
      <w:pPr>
        <w:tabs>
          <w:tab w:val="num" w:pos="3600"/>
        </w:tabs>
        <w:ind w:left="3600" w:hanging="360"/>
      </w:pPr>
      <w:rPr>
        <w:rFonts w:cs="Times New Roman"/>
      </w:rPr>
    </w:lvl>
    <w:lvl w:ilvl="5" w:tplc="6AD85606" w:tentative="1">
      <w:start w:val="1"/>
      <w:numFmt w:val="lowerRoman"/>
      <w:lvlText w:val="%6."/>
      <w:lvlJc w:val="right"/>
      <w:pPr>
        <w:tabs>
          <w:tab w:val="num" w:pos="4320"/>
        </w:tabs>
        <w:ind w:left="4320" w:hanging="180"/>
      </w:pPr>
      <w:rPr>
        <w:rFonts w:cs="Times New Roman"/>
      </w:rPr>
    </w:lvl>
    <w:lvl w:ilvl="6" w:tplc="ABB8213E" w:tentative="1">
      <w:start w:val="1"/>
      <w:numFmt w:val="decimal"/>
      <w:lvlText w:val="%7."/>
      <w:lvlJc w:val="left"/>
      <w:pPr>
        <w:tabs>
          <w:tab w:val="num" w:pos="5040"/>
        </w:tabs>
        <w:ind w:left="5040" w:hanging="360"/>
      </w:pPr>
      <w:rPr>
        <w:rFonts w:cs="Times New Roman"/>
      </w:rPr>
    </w:lvl>
    <w:lvl w:ilvl="7" w:tplc="B14E9360" w:tentative="1">
      <w:start w:val="1"/>
      <w:numFmt w:val="lowerLetter"/>
      <w:lvlText w:val="%8."/>
      <w:lvlJc w:val="left"/>
      <w:pPr>
        <w:tabs>
          <w:tab w:val="num" w:pos="5760"/>
        </w:tabs>
        <w:ind w:left="5760" w:hanging="360"/>
      </w:pPr>
      <w:rPr>
        <w:rFonts w:cs="Times New Roman"/>
      </w:rPr>
    </w:lvl>
    <w:lvl w:ilvl="8" w:tplc="42C4D36A" w:tentative="1">
      <w:start w:val="1"/>
      <w:numFmt w:val="lowerRoman"/>
      <w:lvlText w:val="%9."/>
      <w:lvlJc w:val="right"/>
      <w:pPr>
        <w:tabs>
          <w:tab w:val="num" w:pos="6480"/>
        </w:tabs>
        <w:ind w:left="6480" w:hanging="180"/>
      </w:pPr>
      <w:rPr>
        <w:rFonts w:cs="Times New Roman"/>
      </w:rPr>
    </w:lvl>
  </w:abstractNum>
  <w:abstractNum w:abstractNumId="75" w15:restartNumberingAfterBreak="0">
    <w:nsid w:val="7ABA0693"/>
    <w:multiLevelType w:val="multilevel"/>
    <w:tmpl w:val="33827BBA"/>
    <w:styleLink w:val="418OutlineNumbering1"/>
    <w:lvl w:ilvl="0">
      <w:start w:val="4"/>
      <w:numFmt w:val="decimal"/>
      <w:suff w:val="space"/>
      <w:lvlText w:val="%1"/>
      <w:lvlJc w:val="left"/>
      <w:rPr>
        <w:rFonts w:ascii="Times New Roman" w:hAnsi="Times New Roman" w:cs="Times New Roman" w:hint="default"/>
        <w:i w:val="0"/>
        <w:color w:val="auto"/>
        <w:sz w:val="28"/>
        <w:szCs w:val="28"/>
        <w:u w:val="none"/>
      </w:rPr>
    </w:lvl>
    <w:lvl w:ilvl="1">
      <w:start w:val="1"/>
      <w:numFmt w:val="decimal"/>
      <w:suff w:val="space"/>
      <w:lvlText w:val="%1.%2"/>
      <w:lvlJc w:val="left"/>
      <w:pPr>
        <w:ind w:left="1304" w:hanging="584"/>
      </w:pPr>
      <w:rPr>
        <w:rFonts w:ascii="Times New Roman" w:hAnsi="Times New Roman" w:cs="Times New Roman" w:hint="default"/>
        <w:b w:val="0"/>
        <w:i w:val="0"/>
        <w:color w:val="auto"/>
        <w:sz w:val="24"/>
        <w:szCs w:val="24"/>
        <w:u w:val="none"/>
      </w:rPr>
    </w:lvl>
    <w:lvl w:ilvl="2">
      <w:start w:val="8"/>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6" w15:restartNumberingAfterBreak="0">
    <w:nsid w:val="7D087113"/>
    <w:multiLevelType w:val="hybridMultilevel"/>
    <w:tmpl w:val="FC781062"/>
    <w:lvl w:ilvl="0" w:tplc="04190001">
      <w:start w:val="1"/>
      <w:numFmt w:val="bullet"/>
      <w:lvlText w:val=""/>
      <w:lvlJc w:val="left"/>
      <w:pPr>
        <w:tabs>
          <w:tab w:val="num" w:pos="720"/>
        </w:tabs>
        <w:ind w:left="720" w:hanging="360"/>
      </w:pPr>
      <w:rPr>
        <w:rFonts w:ascii="Symbol" w:hAnsi="Symbol" w:hint="default"/>
      </w:rPr>
    </w:lvl>
    <w:lvl w:ilvl="1" w:tplc="B4C4703A">
      <w:start w:val="1"/>
      <w:numFmt w:val="bullet"/>
      <w:lvlText w:val=""/>
      <w:lvlJc w:val="left"/>
      <w:pPr>
        <w:tabs>
          <w:tab w:val="num" w:pos="1440"/>
        </w:tabs>
        <w:ind w:left="1440" w:hanging="360"/>
      </w:pPr>
      <w:rPr>
        <w:rFonts w:ascii="Symbol" w:hAnsi="Symbol" w:hint="default"/>
        <w:color w:val="auto"/>
      </w:rPr>
    </w:lvl>
    <w:lvl w:ilvl="2" w:tplc="05D65C0C">
      <w:start w:val="1"/>
      <w:numFmt w:val="bullet"/>
      <w:pStyle w:val="41"/>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DD64FB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 w15:restartNumberingAfterBreak="0">
    <w:nsid w:val="7E74709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7ED04895"/>
    <w:multiLevelType w:val="multilevel"/>
    <w:tmpl w:val="596CFB82"/>
    <w:styleLink w:val="419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9"/>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num w:numId="1">
    <w:abstractNumId w:val="2"/>
  </w:num>
  <w:num w:numId="2">
    <w:abstractNumId w:val="1"/>
  </w:num>
  <w:num w:numId="3">
    <w:abstractNumId w:val="0"/>
  </w:num>
  <w:num w:numId="4">
    <w:abstractNumId w:val="67"/>
  </w:num>
  <w:num w:numId="5">
    <w:abstractNumId w:val="7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24"/>
  </w:num>
  <w:num w:numId="9">
    <w:abstractNumId w:val="77"/>
  </w:num>
  <w:num w:numId="10">
    <w:abstractNumId w:val="5"/>
  </w:num>
  <w:num w:numId="11">
    <w:abstractNumId w:val="51"/>
  </w:num>
  <w:num w:numId="12">
    <w:abstractNumId w:val="30"/>
  </w:num>
  <w:num w:numId="13">
    <w:abstractNumId w:val="59"/>
  </w:num>
  <w:num w:numId="14">
    <w:abstractNumId w:val="23"/>
  </w:num>
  <w:num w:numId="15">
    <w:abstractNumId w:val="48"/>
  </w:num>
  <w:num w:numId="16">
    <w:abstractNumId w:val="9"/>
    <w:lvlOverride w:ilvl="0">
      <w:startOverride w:val="4"/>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41"/>
  </w:num>
  <w:num w:numId="20">
    <w:abstractNumId w:val="20"/>
  </w:num>
  <w:num w:numId="21">
    <w:abstractNumId w:val="25"/>
  </w:num>
  <w:num w:numId="22">
    <w:abstractNumId w:val="75"/>
  </w:num>
  <w:num w:numId="23">
    <w:abstractNumId w:val="79"/>
  </w:num>
  <w:num w:numId="24">
    <w:abstractNumId w:val="70"/>
  </w:num>
  <w:num w:numId="25">
    <w:abstractNumId w:val="36"/>
  </w:num>
  <w:num w:numId="26">
    <w:abstractNumId w:val="64"/>
  </w:num>
  <w:num w:numId="27">
    <w:abstractNumId w:val="38"/>
  </w:num>
  <w:num w:numId="28">
    <w:abstractNumId w:val="66"/>
  </w:num>
  <w:num w:numId="29">
    <w:abstractNumId w:val="15"/>
  </w:num>
  <w:num w:numId="30">
    <w:abstractNumId w:val="62"/>
  </w:num>
  <w:num w:numId="31">
    <w:abstractNumId w:val="8"/>
  </w:num>
  <w:num w:numId="32">
    <w:abstractNumId w:val="31"/>
  </w:num>
  <w:num w:numId="33">
    <w:abstractNumId w:val="40"/>
  </w:num>
  <w:num w:numId="34">
    <w:abstractNumId w:val="42"/>
  </w:num>
  <w:num w:numId="35">
    <w:abstractNumId w:val="16"/>
  </w:num>
  <w:num w:numId="36">
    <w:abstractNumId w:val="34"/>
  </w:num>
  <w:num w:numId="37">
    <w:abstractNumId w:val="22"/>
  </w:num>
  <w:num w:numId="38">
    <w:abstractNumId w:val="10"/>
  </w:num>
  <w:num w:numId="39">
    <w:abstractNumId w:val="56"/>
  </w:num>
  <w:num w:numId="40">
    <w:abstractNumId w:val="37"/>
  </w:num>
  <w:num w:numId="41">
    <w:abstractNumId w:val="50"/>
  </w:num>
  <w:num w:numId="42">
    <w:abstractNumId w:val="65"/>
  </w:num>
  <w:num w:numId="43">
    <w:abstractNumId w:val="26"/>
  </w:num>
  <w:num w:numId="44">
    <w:abstractNumId w:val="47"/>
  </w:num>
  <w:num w:numId="45">
    <w:abstractNumId w:val="43"/>
  </w:num>
  <w:num w:numId="46">
    <w:abstractNumId w:val="29"/>
  </w:num>
  <w:num w:numId="47">
    <w:abstractNumId w:val="44"/>
  </w:num>
  <w:num w:numId="48">
    <w:abstractNumId w:val="68"/>
  </w:num>
  <w:num w:numId="49">
    <w:abstractNumId w:val="18"/>
  </w:num>
  <w:num w:numId="50">
    <w:abstractNumId w:val="12"/>
  </w:num>
  <w:num w:numId="51">
    <w:abstractNumId w:val="33"/>
  </w:num>
  <w:num w:numId="52">
    <w:abstractNumId w:val="74"/>
  </w:num>
  <w:num w:numId="53">
    <w:abstractNumId w:val="35"/>
  </w:num>
  <w:num w:numId="54">
    <w:abstractNumId w:val="49"/>
  </w:num>
  <w:num w:numId="55">
    <w:abstractNumId w:val="13"/>
  </w:num>
  <w:num w:numId="56">
    <w:abstractNumId w:val="32"/>
  </w:num>
  <w:num w:numId="57">
    <w:abstractNumId w:val="21"/>
  </w:num>
  <w:num w:numId="58">
    <w:abstractNumId w:val="63"/>
  </w:num>
  <w:num w:numId="59">
    <w:abstractNumId w:val="76"/>
  </w:num>
  <w:num w:numId="60">
    <w:abstractNumId w:val="71"/>
  </w:num>
  <w:num w:numId="61">
    <w:abstractNumId w:val="57"/>
  </w:num>
  <w:num w:numId="62">
    <w:abstractNumId w:val="6"/>
  </w:num>
  <w:num w:numId="63">
    <w:abstractNumId w:val="39"/>
  </w:num>
  <w:num w:numId="64">
    <w:abstractNumId w:val="27"/>
  </w:num>
  <w:num w:numId="65">
    <w:abstractNumId w:val="53"/>
  </w:num>
  <w:num w:numId="66">
    <w:abstractNumId w:val="73"/>
  </w:num>
  <w:num w:numId="67">
    <w:abstractNumId w:val="17"/>
  </w:num>
  <w:num w:numId="68">
    <w:abstractNumId w:val="52"/>
  </w:num>
  <w:num w:numId="69">
    <w:abstractNumId w:val="11"/>
  </w:num>
  <w:num w:numId="70">
    <w:abstractNumId w:val="61"/>
  </w:num>
  <w:num w:numId="71">
    <w:abstractNumId w:val="14"/>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num>
  <w:num w:numId="74">
    <w:abstractNumId w:val="54"/>
  </w:num>
  <w:num w:numId="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num>
  <w:num w:numId="77">
    <w:abstractNumId w:val="28"/>
  </w:num>
  <w:num w:numId="78">
    <w:abstractNumId w:val="19"/>
  </w:num>
  <w:num w:numId="79">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ocumentProtection w:edit="forms" w:enforcement="0"/>
  <w:defaultTabStop w:val="709"/>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53"/>
    <w:rsid w:val="00000193"/>
    <w:rsid w:val="00000F49"/>
    <w:rsid w:val="00002A22"/>
    <w:rsid w:val="00002FBC"/>
    <w:rsid w:val="00003790"/>
    <w:rsid w:val="00004581"/>
    <w:rsid w:val="000057D0"/>
    <w:rsid w:val="00005BD8"/>
    <w:rsid w:val="000067F2"/>
    <w:rsid w:val="000101BF"/>
    <w:rsid w:val="0001040C"/>
    <w:rsid w:val="0001069C"/>
    <w:rsid w:val="00014073"/>
    <w:rsid w:val="0001457F"/>
    <w:rsid w:val="000145F5"/>
    <w:rsid w:val="00014C59"/>
    <w:rsid w:val="0001551F"/>
    <w:rsid w:val="0001705F"/>
    <w:rsid w:val="00017561"/>
    <w:rsid w:val="000177B6"/>
    <w:rsid w:val="0002123A"/>
    <w:rsid w:val="00021B79"/>
    <w:rsid w:val="00023D19"/>
    <w:rsid w:val="0002417A"/>
    <w:rsid w:val="0002423A"/>
    <w:rsid w:val="0002457F"/>
    <w:rsid w:val="00025719"/>
    <w:rsid w:val="00025ADB"/>
    <w:rsid w:val="00026051"/>
    <w:rsid w:val="000264B4"/>
    <w:rsid w:val="0002671E"/>
    <w:rsid w:val="00026CCF"/>
    <w:rsid w:val="00027820"/>
    <w:rsid w:val="000278BC"/>
    <w:rsid w:val="000278F0"/>
    <w:rsid w:val="00030739"/>
    <w:rsid w:val="00032983"/>
    <w:rsid w:val="000360ED"/>
    <w:rsid w:val="0003676A"/>
    <w:rsid w:val="00040271"/>
    <w:rsid w:val="00040F68"/>
    <w:rsid w:val="00041F37"/>
    <w:rsid w:val="0004308E"/>
    <w:rsid w:val="000430E5"/>
    <w:rsid w:val="00043742"/>
    <w:rsid w:val="00043A08"/>
    <w:rsid w:val="00043BF6"/>
    <w:rsid w:val="000441FE"/>
    <w:rsid w:val="000447B0"/>
    <w:rsid w:val="000456A8"/>
    <w:rsid w:val="000463A7"/>
    <w:rsid w:val="00046E8E"/>
    <w:rsid w:val="000504D3"/>
    <w:rsid w:val="00050FDD"/>
    <w:rsid w:val="00052112"/>
    <w:rsid w:val="00052397"/>
    <w:rsid w:val="00052593"/>
    <w:rsid w:val="000526CD"/>
    <w:rsid w:val="00053E4A"/>
    <w:rsid w:val="000563D4"/>
    <w:rsid w:val="00062C83"/>
    <w:rsid w:val="00062D32"/>
    <w:rsid w:val="0006332E"/>
    <w:rsid w:val="00063F87"/>
    <w:rsid w:val="00067418"/>
    <w:rsid w:val="000677E8"/>
    <w:rsid w:val="00067D84"/>
    <w:rsid w:val="00067DE0"/>
    <w:rsid w:val="00070228"/>
    <w:rsid w:val="00070B10"/>
    <w:rsid w:val="000713A2"/>
    <w:rsid w:val="00072823"/>
    <w:rsid w:val="000735E4"/>
    <w:rsid w:val="0007378E"/>
    <w:rsid w:val="00075B2C"/>
    <w:rsid w:val="0007658C"/>
    <w:rsid w:val="000771CC"/>
    <w:rsid w:val="000773D2"/>
    <w:rsid w:val="00081459"/>
    <w:rsid w:val="00081AFF"/>
    <w:rsid w:val="00082F0C"/>
    <w:rsid w:val="000839A0"/>
    <w:rsid w:val="00083A70"/>
    <w:rsid w:val="00083D9D"/>
    <w:rsid w:val="00083FFD"/>
    <w:rsid w:val="00084504"/>
    <w:rsid w:val="00084CA5"/>
    <w:rsid w:val="00084E59"/>
    <w:rsid w:val="00085CEF"/>
    <w:rsid w:val="0008667A"/>
    <w:rsid w:val="000870EF"/>
    <w:rsid w:val="00087928"/>
    <w:rsid w:val="00091356"/>
    <w:rsid w:val="000917A4"/>
    <w:rsid w:val="00091F5A"/>
    <w:rsid w:val="00092818"/>
    <w:rsid w:val="00092DCC"/>
    <w:rsid w:val="00092FC3"/>
    <w:rsid w:val="00094F0C"/>
    <w:rsid w:val="00096410"/>
    <w:rsid w:val="00096BBC"/>
    <w:rsid w:val="00096DBC"/>
    <w:rsid w:val="000A1790"/>
    <w:rsid w:val="000A2111"/>
    <w:rsid w:val="000A2A3A"/>
    <w:rsid w:val="000A2F92"/>
    <w:rsid w:val="000A3F7E"/>
    <w:rsid w:val="000A65EC"/>
    <w:rsid w:val="000B01FB"/>
    <w:rsid w:val="000B1EAB"/>
    <w:rsid w:val="000B48A5"/>
    <w:rsid w:val="000B6EF2"/>
    <w:rsid w:val="000B79CE"/>
    <w:rsid w:val="000C00C0"/>
    <w:rsid w:val="000C1FA8"/>
    <w:rsid w:val="000C2A6C"/>
    <w:rsid w:val="000C2CBD"/>
    <w:rsid w:val="000D0FA6"/>
    <w:rsid w:val="000D367B"/>
    <w:rsid w:val="000D57FF"/>
    <w:rsid w:val="000D5A7C"/>
    <w:rsid w:val="000D6E08"/>
    <w:rsid w:val="000D783A"/>
    <w:rsid w:val="000E12EA"/>
    <w:rsid w:val="000E1675"/>
    <w:rsid w:val="000E1C3E"/>
    <w:rsid w:val="000E1D79"/>
    <w:rsid w:val="000E235B"/>
    <w:rsid w:val="000E3390"/>
    <w:rsid w:val="000E470A"/>
    <w:rsid w:val="000E765A"/>
    <w:rsid w:val="000F1DA7"/>
    <w:rsid w:val="000F1DBC"/>
    <w:rsid w:val="000F228B"/>
    <w:rsid w:val="000F340D"/>
    <w:rsid w:val="000F5FE5"/>
    <w:rsid w:val="000F61A8"/>
    <w:rsid w:val="000F734A"/>
    <w:rsid w:val="000F79AA"/>
    <w:rsid w:val="000F7C65"/>
    <w:rsid w:val="001003E2"/>
    <w:rsid w:val="00100521"/>
    <w:rsid w:val="001034B6"/>
    <w:rsid w:val="0010366B"/>
    <w:rsid w:val="001040A8"/>
    <w:rsid w:val="00105573"/>
    <w:rsid w:val="00107416"/>
    <w:rsid w:val="00110508"/>
    <w:rsid w:val="00110E62"/>
    <w:rsid w:val="001135B0"/>
    <w:rsid w:val="001139C0"/>
    <w:rsid w:val="00115629"/>
    <w:rsid w:val="00116389"/>
    <w:rsid w:val="0012049F"/>
    <w:rsid w:val="0012062F"/>
    <w:rsid w:val="00120906"/>
    <w:rsid w:val="001219A2"/>
    <w:rsid w:val="00121B05"/>
    <w:rsid w:val="00124E83"/>
    <w:rsid w:val="00125BD1"/>
    <w:rsid w:val="00127586"/>
    <w:rsid w:val="00130C20"/>
    <w:rsid w:val="001316BE"/>
    <w:rsid w:val="00131B6E"/>
    <w:rsid w:val="00132558"/>
    <w:rsid w:val="00132B84"/>
    <w:rsid w:val="00133BC5"/>
    <w:rsid w:val="00136281"/>
    <w:rsid w:val="00136F39"/>
    <w:rsid w:val="00137214"/>
    <w:rsid w:val="00137525"/>
    <w:rsid w:val="00137A65"/>
    <w:rsid w:val="00137CDF"/>
    <w:rsid w:val="00140B2A"/>
    <w:rsid w:val="0014191E"/>
    <w:rsid w:val="00141B07"/>
    <w:rsid w:val="00142001"/>
    <w:rsid w:val="00143474"/>
    <w:rsid w:val="001436FC"/>
    <w:rsid w:val="00144CB4"/>
    <w:rsid w:val="0014527C"/>
    <w:rsid w:val="001475B6"/>
    <w:rsid w:val="00147B22"/>
    <w:rsid w:val="001504B0"/>
    <w:rsid w:val="0015111E"/>
    <w:rsid w:val="00151513"/>
    <w:rsid w:val="001517E3"/>
    <w:rsid w:val="001537C9"/>
    <w:rsid w:val="0015411D"/>
    <w:rsid w:val="001578B6"/>
    <w:rsid w:val="00161455"/>
    <w:rsid w:val="00161651"/>
    <w:rsid w:val="00161735"/>
    <w:rsid w:val="00161D26"/>
    <w:rsid w:val="001627B1"/>
    <w:rsid w:val="00163462"/>
    <w:rsid w:val="001640BE"/>
    <w:rsid w:val="001644FB"/>
    <w:rsid w:val="00164E32"/>
    <w:rsid w:val="00165612"/>
    <w:rsid w:val="00165A2F"/>
    <w:rsid w:val="00165A98"/>
    <w:rsid w:val="00165BEC"/>
    <w:rsid w:val="00166F59"/>
    <w:rsid w:val="00171098"/>
    <w:rsid w:val="001724B5"/>
    <w:rsid w:val="00172C4F"/>
    <w:rsid w:val="00172CAB"/>
    <w:rsid w:val="0017383A"/>
    <w:rsid w:val="001745EF"/>
    <w:rsid w:val="001748F8"/>
    <w:rsid w:val="00174CDA"/>
    <w:rsid w:val="00175385"/>
    <w:rsid w:val="001760D6"/>
    <w:rsid w:val="00176646"/>
    <w:rsid w:val="00177101"/>
    <w:rsid w:val="00177C76"/>
    <w:rsid w:val="001825BE"/>
    <w:rsid w:val="0018322C"/>
    <w:rsid w:val="00183858"/>
    <w:rsid w:val="00183B73"/>
    <w:rsid w:val="00183EC9"/>
    <w:rsid w:val="00183ECE"/>
    <w:rsid w:val="00186C62"/>
    <w:rsid w:val="00186EEF"/>
    <w:rsid w:val="001900EE"/>
    <w:rsid w:val="00191640"/>
    <w:rsid w:val="00191650"/>
    <w:rsid w:val="00191A36"/>
    <w:rsid w:val="00192932"/>
    <w:rsid w:val="001940BD"/>
    <w:rsid w:val="001958C0"/>
    <w:rsid w:val="001969FE"/>
    <w:rsid w:val="00196B88"/>
    <w:rsid w:val="00196C93"/>
    <w:rsid w:val="001A0A3E"/>
    <w:rsid w:val="001A127F"/>
    <w:rsid w:val="001A2036"/>
    <w:rsid w:val="001A261D"/>
    <w:rsid w:val="001A3131"/>
    <w:rsid w:val="001A34C0"/>
    <w:rsid w:val="001A44E9"/>
    <w:rsid w:val="001A4C2A"/>
    <w:rsid w:val="001A4F17"/>
    <w:rsid w:val="001A5561"/>
    <w:rsid w:val="001A5832"/>
    <w:rsid w:val="001A6FDA"/>
    <w:rsid w:val="001A7521"/>
    <w:rsid w:val="001A77DD"/>
    <w:rsid w:val="001B298C"/>
    <w:rsid w:val="001B2CCA"/>
    <w:rsid w:val="001B2D9D"/>
    <w:rsid w:val="001B32F1"/>
    <w:rsid w:val="001B43F3"/>
    <w:rsid w:val="001B4E48"/>
    <w:rsid w:val="001B731D"/>
    <w:rsid w:val="001B73A2"/>
    <w:rsid w:val="001C06C2"/>
    <w:rsid w:val="001C0FD4"/>
    <w:rsid w:val="001C1026"/>
    <w:rsid w:val="001C1C8B"/>
    <w:rsid w:val="001C1D39"/>
    <w:rsid w:val="001C227C"/>
    <w:rsid w:val="001C2E8D"/>
    <w:rsid w:val="001C2EC1"/>
    <w:rsid w:val="001C344F"/>
    <w:rsid w:val="001C5933"/>
    <w:rsid w:val="001C5E4E"/>
    <w:rsid w:val="001D1879"/>
    <w:rsid w:val="001D21EC"/>
    <w:rsid w:val="001D2B89"/>
    <w:rsid w:val="001D3678"/>
    <w:rsid w:val="001D387B"/>
    <w:rsid w:val="001D3A96"/>
    <w:rsid w:val="001D447B"/>
    <w:rsid w:val="001D612A"/>
    <w:rsid w:val="001D635B"/>
    <w:rsid w:val="001D7DDB"/>
    <w:rsid w:val="001E0C79"/>
    <w:rsid w:val="001E100F"/>
    <w:rsid w:val="001E1AA1"/>
    <w:rsid w:val="001E1FB5"/>
    <w:rsid w:val="001E294E"/>
    <w:rsid w:val="001E29CD"/>
    <w:rsid w:val="001E3322"/>
    <w:rsid w:val="001E448C"/>
    <w:rsid w:val="001E4498"/>
    <w:rsid w:val="001E4662"/>
    <w:rsid w:val="001E4923"/>
    <w:rsid w:val="001E54B2"/>
    <w:rsid w:val="001E5A39"/>
    <w:rsid w:val="001E5E12"/>
    <w:rsid w:val="001F0488"/>
    <w:rsid w:val="001F1483"/>
    <w:rsid w:val="001F19A4"/>
    <w:rsid w:val="001F20EA"/>
    <w:rsid w:val="001F2A5E"/>
    <w:rsid w:val="001F2B91"/>
    <w:rsid w:val="001F584C"/>
    <w:rsid w:val="001F6916"/>
    <w:rsid w:val="0020026B"/>
    <w:rsid w:val="00201E4C"/>
    <w:rsid w:val="00202180"/>
    <w:rsid w:val="002029F7"/>
    <w:rsid w:val="00203C05"/>
    <w:rsid w:val="00203D87"/>
    <w:rsid w:val="00205DF8"/>
    <w:rsid w:val="002061BE"/>
    <w:rsid w:val="002072AC"/>
    <w:rsid w:val="002077D8"/>
    <w:rsid w:val="002101D6"/>
    <w:rsid w:val="00210B1A"/>
    <w:rsid w:val="0021125B"/>
    <w:rsid w:val="0021160B"/>
    <w:rsid w:val="00212156"/>
    <w:rsid w:val="002127F5"/>
    <w:rsid w:val="002134A8"/>
    <w:rsid w:val="00213647"/>
    <w:rsid w:val="00213A71"/>
    <w:rsid w:val="002140E9"/>
    <w:rsid w:val="00215878"/>
    <w:rsid w:val="002172A5"/>
    <w:rsid w:val="00220D42"/>
    <w:rsid w:val="00221D7E"/>
    <w:rsid w:val="00222055"/>
    <w:rsid w:val="00222165"/>
    <w:rsid w:val="0022244F"/>
    <w:rsid w:val="002226B7"/>
    <w:rsid w:val="00223455"/>
    <w:rsid w:val="002241E0"/>
    <w:rsid w:val="002254C7"/>
    <w:rsid w:val="00227438"/>
    <w:rsid w:val="00227FA7"/>
    <w:rsid w:val="00230ED4"/>
    <w:rsid w:val="0023144B"/>
    <w:rsid w:val="00231460"/>
    <w:rsid w:val="0023345B"/>
    <w:rsid w:val="002338B1"/>
    <w:rsid w:val="00233A76"/>
    <w:rsid w:val="00233CEE"/>
    <w:rsid w:val="00233F7C"/>
    <w:rsid w:val="00233FE7"/>
    <w:rsid w:val="00240909"/>
    <w:rsid w:val="00240C22"/>
    <w:rsid w:val="00241213"/>
    <w:rsid w:val="0024145C"/>
    <w:rsid w:val="00241E0D"/>
    <w:rsid w:val="00242400"/>
    <w:rsid w:val="00244008"/>
    <w:rsid w:val="0024607B"/>
    <w:rsid w:val="0024621F"/>
    <w:rsid w:val="0024664E"/>
    <w:rsid w:val="0024669A"/>
    <w:rsid w:val="00247BCD"/>
    <w:rsid w:val="002500AD"/>
    <w:rsid w:val="00250F16"/>
    <w:rsid w:val="00253CB3"/>
    <w:rsid w:val="00255A5B"/>
    <w:rsid w:val="00255C7A"/>
    <w:rsid w:val="00256104"/>
    <w:rsid w:val="00260210"/>
    <w:rsid w:val="00260CC4"/>
    <w:rsid w:val="002616BC"/>
    <w:rsid w:val="0026257C"/>
    <w:rsid w:val="00262E18"/>
    <w:rsid w:val="00262EFF"/>
    <w:rsid w:val="00263BDF"/>
    <w:rsid w:val="002641FC"/>
    <w:rsid w:val="00265170"/>
    <w:rsid w:val="00270834"/>
    <w:rsid w:val="00270EBF"/>
    <w:rsid w:val="002717F4"/>
    <w:rsid w:val="0027251F"/>
    <w:rsid w:val="002738A5"/>
    <w:rsid w:val="00273D75"/>
    <w:rsid w:val="00273EE5"/>
    <w:rsid w:val="002742C0"/>
    <w:rsid w:val="00275925"/>
    <w:rsid w:val="002779E5"/>
    <w:rsid w:val="00280631"/>
    <w:rsid w:val="00282062"/>
    <w:rsid w:val="00282FBA"/>
    <w:rsid w:val="0028367A"/>
    <w:rsid w:val="00283A88"/>
    <w:rsid w:val="00283A98"/>
    <w:rsid w:val="002856C1"/>
    <w:rsid w:val="002859E0"/>
    <w:rsid w:val="00285C9A"/>
    <w:rsid w:val="00287472"/>
    <w:rsid w:val="00290399"/>
    <w:rsid w:val="00290470"/>
    <w:rsid w:val="00290E51"/>
    <w:rsid w:val="00290E61"/>
    <w:rsid w:val="002915FD"/>
    <w:rsid w:val="002929AB"/>
    <w:rsid w:val="00293172"/>
    <w:rsid w:val="00293602"/>
    <w:rsid w:val="00293700"/>
    <w:rsid w:val="00293B45"/>
    <w:rsid w:val="00294E0C"/>
    <w:rsid w:val="00295785"/>
    <w:rsid w:val="00296601"/>
    <w:rsid w:val="00297951"/>
    <w:rsid w:val="00297A68"/>
    <w:rsid w:val="002A1368"/>
    <w:rsid w:val="002A1D2E"/>
    <w:rsid w:val="002A2B7E"/>
    <w:rsid w:val="002A3D3E"/>
    <w:rsid w:val="002A5074"/>
    <w:rsid w:val="002A5ABC"/>
    <w:rsid w:val="002A73C8"/>
    <w:rsid w:val="002A7D79"/>
    <w:rsid w:val="002B1A39"/>
    <w:rsid w:val="002B3197"/>
    <w:rsid w:val="002B41F7"/>
    <w:rsid w:val="002B49DF"/>
    <w:rsid w:val="002B602B"/>
    <w:rsid w:val="002B684F"/>
    <w:rsid w:val="002B7423"/>
    <w:rsid w:val="002B7B45"/>
    <w:rsid w:val="002B7E25"/>
    <w:rsid w:val="002B7EC1"/>
    <w:rsid w:val="002C12DB"/>
    <w:rsid w:val="002C144B"/>
    <w:rsid w:val="002C16EA"/>
    <w:rsid w:val="002C3B20"/>
    <w:rsid w:val="002C53A3"/>
    <w:rsid w:val="002C5D30"/>
    <w:rsid w:val="002C5D87"/>
    <w:rsid w:val="002C6890"/>
    <w:rsid w:val="002C6F0B"/>
    <w:rsid w:val="002D15C1"/>
    <w:rsid w:val="002D1778"/>
    <w:rsid w:val="002D1FC6"/>
    <w:rsid w:val="002D2E2B"/>
    <w:rsid w:val="002D438E"/>
    <w:rsid w:val="002D45E3"/>
    <w:rsid w:val="002D537F"/>
    <w:rsid w:val="002D5EB7"/>
    <w:rsid w:val="002D5F7A"/>
    <w:rsid w:val="002D6D47"/>
    <w:rsid w:val="002D71B7"/>
    <w:rsid w:val="002E00F6"/>
    <w:rsid w:val="002E0FB9"/>
    <w:rsid w:val="002E211F"/>
    <w:rsid w:val="002E2A45"/>
    <w:rsid w:val="002E3526"/>
    <w:rsid w:val="002E3531"/>
    <w:rsid w:val="002E4F87"/>
    <w:rsid w:val="002E5BC7"/>
    <w:rsid w:val="002E5E49"/>
    <w:rsid w:val="002E721A"/>
    <w:rsid w:val="002E7220"/>
    <w:rsid w:val="002F0A07"/>
    <w:rsid w:val="002F1A6F"/>
    <w:rsid w:val="002F34F6"/>
    <w:rsid w:val="002F4798"/>
    <w:rsid w:val="002F5106"/>
    <w:rsid w:val="002F5AA5"/>
    <w:rsid w:val="002F7640"/>
    <w:rsid w:val="00300432"/>
    <w:rsid w:val="0030221D"/>
    <w:rsid w:val="00303129"/>
    <w:rsid w:val="00303E49"/>
    <w:rsid w:val="003053E5"/>
    <w:rsid w:val="003054DB"/>
    <w:rsid w:val="00305AF7"/>
    <w:rsid w:val="00305FF2"/>
    <w:rsid w:val="00306AFC"/>
    <w:rsid w:val="00307002"/>
    <w:rsid w:val="0031077C"/>
    <w:rsid w:val="0031080B"/>
    <w:rsid w:val="00311E52"/>
    <w:rsid w:val="00313EC1"/>
    <w:rsid w:val="00316906"/>
    <w:rsid w:val="00317CFE"/>
    <w:rsid w:val="00320692"/>
    <w:rsid w:val="00320ECA"/>
    <w:rsid w:val="003221F6"/>
    <w:rsid w:val="003242C7"/>
    <w:rsid w:val="003270B5"/>
    <w:rsid w:val="00327FF9"/>
    <w:rsid w:val="00333B12"/>
    <w:rsid w:val="00333B47"/>
    <w:rsid w:val="00335D31"/>
    <w:rsid w:val="00335F9D"/>
    <w:rsid w:val="00336443"/>
    <w:rsid w:val="0033684E"/>
    <w:rsid w:val="00336D6B"/>
    <w:rsid w:val="00340495"/>
    <w:rsid w:val="00340D96"/>
    <w:rsid w:val="00342832"/>
    <w:rsid w:val="003452DD"/>
    <w:rsid w:val="0034575D"/>
    <w:rsid w:val="00346471"/>
    <w:rsid w:val="00346727"/>
    <w:rsid w:val="00347245"/>
    <w:rsid w:val="00347701"/>
    <w:rsid w:val="00347AA3"/>
    <w:rsid w:val="003504CD"/>
    <w:rsid w:val="00350F81"/>
    <w:rsid w:val="003514AE"/>
    <w:rsid w:val="00351765"/>
    <w:rsid w:val="0035265B"/>
    <w:rsid w:val="003531FB"/>
    <w:rsid w:val="00355241"/>
    <w:rsid w:val="003553B5"/>
    <w:rsid w:val="003554BE"/>
    <w:rsid w:val="003568C2"/>
    <w:rsid w:val="00360099"/>
    <w:rsid w:val="003607D0"/>
    <w:rsid w:val="00360C41"/>
    <w:rsid w:val="00362073"/>
    <w:rsid w:val="003626D5"/>
    <w:rsid w:val="00362859"/>
    <w:rsid w:val="00363BE0"/>
    <w:rsid w:val="003658B0"/>
    <w:rsid w:val="0037121E"/>
    <w:rsid w:val="00371634"/>
    <w:rsid w:val="00371AE5"/>
    <w:rsid w:val="00371B9A"/>
    <w:rsid w:val="00371C2B"/>
    <w:rsid w:val="00372011"/>
    <w:rsid w:val="00375157"/>
    <w:rsid w:val="00375530"/>
    <w:rsid w:val="00375A46"/>
    <w:rsid w:val="00376EF8"/>
    <w:rsid w:val="0037726F"/>
    <w:rsid w:val="00382EA0"/>
    <w:rsid w:val="003833A5"/>
    <w:rsid w:val="00383D9D"/>
    <w:rsid w:val="00386258"/>
    <w:rsid w:val="003871A6"/>
    <w:rsid w:val="00387517"/>
    <w:rsid w:val="0039103B"/>
    <w:rsid w:val="00391CD4"/>
    <w:rsid w:val="00391D11"/>
    <w:rsid w:val="00393A35"/>
    <w:rsid w:val="00393BAE"/>
    <w:rsid w:val="00394205"/>
    <w:rsid w:val="00394B28"/>
    <w:rsid w:val="003969A9"/>
    <w:rsid w:val="00397D03"/>
    <w:rsid w:val="003A20CA"/>
    <w:rsid w:val="003A2856"/>
    <w:rsid w:val="003A2A33"/>
    <w:rsid w:val="003A2E34"/>
    <w:rsid w:val="003A6DEE"/>
    <w:rsid w:val="003A7617"/>
    <w:rsid w:val="003B042A"/>
    <w:rsid w:val="003B1030"/>
    <w:rsid w:val="003B3549"/>
    <w:rsid w:val="003B3A26"/>
    <w:rsid w:val="003B6E1F"/>
    <w:rsid w:val="003B7164"/>
    <w:rsid w:val="003B743A"/>
    <w:rsid w:val="003B7A08"/>
    <w:rsid w:val="003B7EB0"/>
    <w:rsid w:val="003B7FBF"/>
    <w:rsid w:val="003C13BD"/>
    <w:rsid w:val="003C1D45"/>
    <w:rsid w:val="003C1E6B"/>
    <w:rsid w:val="003C2DAC"/>
    <w:rsid w:val="003C4FEE"/>
    <w:rsid w:val="003C7F08"/>
    <w:rsid w:val="003D1619"/>
    <w:rsid w:val="003D1AFE"/>
    <w:rsid w:val="003D261C"/>
    <w:rsid w:val="003D55BA"/>
    <w:rsid w:val="003D6167"/>
    <w:rsid w:val="003D63BB"/>
    <w:rsid w:val="003D6E71"/>
    <w:rsid w:val="003E0519"/>
    <w:rsid w:val="003E184C"/>
    <w:rsid w:val="003E2917"/>
    <w:rsid w:val="003E4361"/>
    <w:rsid w:val="003E492F"/>
    <w:rsid w:val="003E49A1"/>
    <w:rsid w:val="003E4BBC"/>
    <w:rsid w:val="003E64A2"/>
    <w:rsid w:val="003F0AE9"/>
    <w:rsid w:val="003F2119"/>
    <w:rsid w:val="003F2E4A"/>
    <w:rsid w:val="003F2EB9"/>
    <w:rsid w:val="003F31FF"/>
    <w:rsid w:val="003F36F2"/>
    <w:rsid w:val="003F4788"/>
    <w:rsid w:val="003F50EF"/>
    <w:rsid w:val="003F663B"/>
    <w:rsid w:val="003F7548"/>
    <w:rsid w:val="003F7764"/>
    <w:rsid w:val="00400599"/>
    <w:rsid w:val="0040073B"/>
    <w:rsid w:val="00400911"/>
    <w:rsid w:val="004010B9"/>
    <w:rsid w:val="00401174"/>
    <w:rsid w:val="00401CA3"/>
    <w:rsid w:val="004026C8"/>
    <w:rsid w:val="00402798"/>
    <w:rsid w:val="00403AED"/>
    <w:rsid w:val="00403C57"/>
    <w:rsid w:val="004040EA"/>
    <w:rsid w:val="004042E3"/>
    <w:rsid w:val="004053A8"/>
    <w:rsid w:val="004069B4"/>
    <w:rsid w:val="004101AF"/>
    <w:rsid w:val="004102F9"/>
    <w:rsid w:val="00410C79"/>
    <w:rsid w:val="0041140B"/>
    <w:rsid w:val="004118A9"/>
    <w:rsid w:val="00411E09"/>
    <w:rsid w:val="00412235"/>
    <w:rsid w:val="00412746"/>
    <w:rsid w:val="004132CB"/>
    <w:rsid w:val="004141A4"/>
    <w:rsid w:val="00414C3F"/>
    <w:rsid w:val="004150E3"/>
    <w:rsid w:val="004158B6"/>
    <w:rsid w:val="00415CBF"/>
    <w:rsid w:val="00417AB0"/>
    <w:rsid w:val="00417FFA"/>
    <w:rsid w:val="004203A6"/>
    <w:rsid w:val="00420E40"/>
    <w:rsid w:val="00420F58"/>
    <w:rsid w:val="00422194"/>
    <w:rsid w:val="00423036"/>
    <w:rsid w:val="00423E79"/>
    <w:rsid w:val="004240E5"/>
    <w:rsid w:val="004254F7"/>
    <w:rsid w:val="00425C0D"/>
    <w:rsid w:val="00427393"/>
    <w:rsid w:val="00427716"/>
    <w:rsid w:val="00427D1A"/>
    <w:rsid w:val="00431554"/>
    <w:rsid w:val="00431D31"/>
    <w:rsid w:val="004327D4"/>
    <w:rsid w:val="004331F4"/>
    <w:rsid w:val="00433AA9"/>
    <w:rsid w:val="00433BB9"/>
    <w:rsid w:val="00434074"/>
    <w:rsid w:val="004346FA"/>
    <w:rsid w:val="00435286"/>
    <w:rsid w:val="0043544A"/>
    <w:rsid w:val="0043580D"/>
    <w:rsid w:val="00435A04"/>
    <w:rsid w:val="0043625C"/>
    <w:rsid w:val="00440306"/>
    <w:rsid w:val="00440F74"/>
    <w:rsid w:val="004414AF"/>
    <w:rsid w:val="0044268D"/>
    <w:rsid w:val="00443A84"/>
    <w:rsid w:val="00443BD3"/>
    <w:rsid w:val="00444A83"/>
    <w:rsid w:val="004456A3"/>
    <w:rsid w:val="0044676D"/>
    <w:rsid w:val="00446C78"/>
    <w:rsid w:val="004533C4"/>
    <w:rsid w:val="00454607"/>
    <w:rsid w:val="00454C52"/>
    <w:rsid w:val="00455DCB"/>
    <w:rsid w:val="004575DF"/>
    <w:rsid w:val="004576F3"/>
    <w:rsid w:val="00460236"/>
    <w:rsid w:val="0046073A"/>
    <w:rsid w:val="00460AB7"/>
    <w:rsid w:val="00462306"/>
    <w:rsid w:val="00462370"/>
    <w:rsid w:val="00463253"/>
    <w:rsid w:val="00464F3E"/>
    <w:rsid w:val="00465190"/>
    <w:rsid w:val="004669D2"/>
    <w:rsid w:val="00466A33"/>
    <w:rsid w:val="0046740F"/>
    <w:rsid w:val="00467A7C"/>
    <w:rsid w:val="00467C5E"/>
    <w:rsid w:val="00467FDB"/>
    <w:rsid w:val="00470EF5"/>
    <w:rsid w:val="0047124B"/>
    <w:rsid w:val="004724D2"/>
    <w:rsid w:val="00473212"/>
    <w:rsid w:val="004738C8"/>
    <w:rsid w:val="00473E89"/>
    <w:rsid w:val="004745EE"/>
    <w:rsid w:val="00474B00"/>
    <w:rsid w:val="004762E3"/>
    <w:rsid w:val="004766EE"/>
    <w:rsid w:val="004768D8"/>
    <w:rsid w:val="0047749E"/>
    <w:rsid w:val="00477721"/>
    <w:rsid w:val="004805B0"/>
    <w:rsid w:val="00482980"/>
    <w:rsid w:val="0048338F"/>
    <w:rsid w:val="004843B5"/>
    <w:rsid w:val="00484E73"/>
    <w:rsid w:val="004857DC"/>
    <w:rsid w:val="00485C44"/>
    <w:rsid w:val="004861D9"/>
    <w:rsid w:val="00486287"/>
    <w:rsid w:val="0048699C"/>
    <w:rsid w:val="004916E7"/>
    <w:rsid w:val="00492583"/>
    <w:rsid w:val="004931C2"/>
    <w:rsid w:val="004933A2"/>
    <w:rsid w:val="004937A3"/>
    <w:rsid w:val="004939EC"/>
    <w:rsid w:val="00496694"/>
    <w:rsid w:val="004979E3"/>
    <w:rsid w:val="004A0AE3"/>
    <w:rsid w:val="004A1792"/>
    <w:rsid w:val="004A18B5"/>
    <w:rsid w:val="004A1FF8"/>
    <w:rsid w:val="004A25EE"/>
    <w:rsid w:val="004A4164"/>
    <w:rsid w:val="004A4461"/>
    <w:rsid w:val="004A5D6F"/>
    <w:rsid w:val="004A5FC8"/>
    <w:rsid w:val="004A602C"/>
    <w:rsid w:val="004A7356"/>
    <w:rsid w:val="004A7E00"/>
    <w:rsid w:val="004B01D8"/>
    <w:rsid w:val="004B0595"/>
    <w:rsid w:val="004B2487"/>
    <w:rsid w:val="004B2E37"/>
    <w:rsid w:val="004B4A25"/>
    <w:rsid w:val="004B50FC"/>
    <w:rsid w:val="004B5A1E"/>
    <w:rsid w:val="004B5A21"/>
    <w:rsid w:val="004B79FE"/>
    <w:rsid w:val="004B7F20"/>
    <w:rsid w:val="004C1508"/>
    <w:rsid w:val="004C2A8C"/>
    <w:rsid w:val="004C3130"/>
    <w:rsid w:val="004C350F"/>
    <w:rsid w:val="004C3ED8"/>
    <w:rsid w:val="004C5BD2"/>
    <w:rsid w:val="004C6881"/>
    <w:rsid w:val="004C6902"/>
    <w:rsid w:val="004D018E"/>
    <w:rsid w:val="004D06DB"/>
    <w:rsid w:val="004D083A"/>
    <w:rsid w:val="004D0F7C"/>
    <w:rsid w:val="004D1E80"/>
    <w:rsid w:val="004D2E90"/>
    <w:rsid w:val="004D37AF"/>
    <w:rsid w:val="004D3811"/>
    <w:rsid w:val="004D6BDB"/>
    <w:rsid w:val="004E08DC"/>
    <w:rsid w:val="004E0D7F"/>
    <w:rsid w:val="004E19B8"/>
    <w:rsid w:val="004E2A0B"/>
    <w:rsid w:val="004E37DE"/>
    <w:rsid w:val="004E418A"/>
    <w:rsid w:val="004E524A"/>
    <w:rsid w:val="004E56CE"/>
    <w:rsid w:val="004E58D9"/>
    <w:rsid w:val="004F0A55"/>
    <w:rsid w:val="004F5566"/>
    <w:rsid w:val="004F5DF8"/>
    <w:rsid w:val="004F64EA"/>
    <w:rsid w:val="005016BB"/>
    <w:rsid w:val="00502444"/>
    <w:rsid w:val="00503B51"/>
    <w:rsid w:val="00504846"/>
    <w:rsid w:val="0050505C"/>
    <w:rsid w:val="00507147"/>
    <w:rsid w:val="00510331"/>
    <w:rsid w:val="00510332"/>
    <w:rsid w:val="0051168F"/>
    <w:rsid w:val="00511C0E"/>
    <w:rsid w:val="005137F2"/>
    <w:rsid w:val="0051382B"/>
    <w:rsid w:val="00516A38"/>
    <w:rsid w:val="00516A8B"/>
    <w:rsid w:val="005170F3"/>
    <w:rsid w:val="005202A8"/>
    <w:rsid w:val="00520694"/>
    <w:rsid w:val="00521154"/>
    <w:rsid w:val="00521DFD"/>
    <w:rsid w:val="005221DC"/>
    <w:rsid w:val="00523766"/>
    <w:rsid w:val="00524264"/>
    <w:rsid w:val="00524385"/>
    <w:rsid w:val="00524ACD"/>
    <w:rsid w:val="00525DCE"/>
    <w:rsid w:val="00526310"/>
    <w:rsid w:val="00526358"/>
    <w:rsid w:val="00526659"/>
    <w:rsid w:val="0052697A"/>
    <w:rsid w:val="00527284"/>
    <w:rsid w:val="00530594"/>
    <w:rsid w:val="00530609"/>
    <w:rsid w:val="005319EA"/>
    <w:rsid w:val="005355F6"/>
    <w:rsid w:val="00535C26"/>
    <w:rsid w:val="00536239"/>
    <w:rsid w:val="005362CD"/>
    <w:rsid w:val="005366E4"/>
    <w:rsid w:val="00537B0D"/>
    <w:rsid w:val="0054094B"/>
    <w:rsid w:val="0054122B"/>
    <w:rsid w:val="00543970"/>
    <w:rsid w:val="00544BFB"/>
    <w:rsid w:val="00544E37"/>
    <w:rsid w:val="00546B48"/>
    <w:rsid w:val="00547E8A"/>
    <w:rsid w:val="0055038D"/>
    <w:rsid w:val="005539D6"/>
    <w:rsid w:val="00553C16"/>
    <w:rsid w:val="00554850"/>
    <w:rsid w:val="005553C3"/>
    <w:rsid w:val="00557E3A"/>
    <w:rsid w:val="00561F0D"/>
    <w:rsid w:val="00562E38"/>
    <w:rsid w:val="005648DB"/>
    <w:rsid w:val="00565474"/>
    <w:rsid w:val="00565EF7"/>
    <w:rsid w:val="00566EDD"/>
    <w:rsid w:val="00570889"/>
    <w:rsid w:val="00571B84"/>
    <w:rsid w:val="005723EF"/>
    <w:rsid w:val="00574268"/>
    <w:rsid w:val="0057499E"/>
    <w:rsid w:val="0057625B"/>
    <w:rsid w:val="005769C1"/>
    <w:rsid w:val="00580ED2"/>
    <w:rsid w:val="0058109C"/>
    <w:rsid w:val="005819D7"/>
    <w:rsid w:val="00581B64"/>
    <w:rsid w:val="005823C0"/>
    <w:rsid w:val="00582F09"/>
    <w:rsid w:val="00583218"/>
    <w:rsid w:val="00583E82"/>
    <w:rsid w:val="00584199"/>
    <w:rsid w:val="005845CB"/>
    <w:rsid w:val="00584A5B"/>
    <w:rsid w:val="00584E9E"/>
    <w:rsid w:val="005858AE"/>
    <w:rsid w:val="005863D5"/>
    <w:rsid w:val="005906B4"/>
    <w:rsid w:val="005918CB"/>
    <w:rsid w:val="005937ED"/>
    <w:rsid w:val="00593FF1"/>
    <w:rsid w:val="00594014"/>
    <w:rsid w:val="00595AFD"/>
    <w:rsid w:val="00597678"/>
    <w:rsid w:val="005A0ABE"/>
    <w:rsid w:val="005A2360"/>
    <w:rsid w:val="005A279F"/>
    <w:rsid w:val="005A63AA"/>
    <w:rsid w:val="005B0A06"/>
    <w:rsid w:val="005B117E"/>
    <w:rsid w:val="005B233B"/>
    <w:rsid w:val="005B26AB"/>
    <w:rsid w:val="005B39AB"/>
    <w:rsid w:val="005B56F1"/>
    <w:rsid w:val="005C0604"/>
    <w:rsid w:val="005C3006"/>
    <w:rsid w:val="005C4B5B"/>
    <w:rsid w:val="005C4DA2"/>
    <w:rsid w:val="005C4ED4"/>
    <w:rsid w:val="005C6C9D"/>
    <w:rsid w:val="005C70DF"/>
    <w:rsid w:val="005D021F"/>
    <w:rsid w:val="005D03D1"/>
    <w:rsid w:val="005D0788"/>
    <w:rsid w:val="005D0B58"/>
    <w:rsid w:val="005D1082"/>
    <w:rsid w:val="005D1E95"/>
    <w:rsid w:val="005D21C7"/>
    <w:rsid w:val="005D2BA1"/>
    <w:rsid w:val="005D3531"/>
    <w:rsid w:val="005D3FC0"/>
    <w:rsid w:val="005D5057"/>
    <w:rsid w:val="005D589D"/>
    <w:rsid w:val="005D666D"/>
    <w:rsid w:val="005E02B2"/>
    <w:rsid w:val="005E093E"/>
    <w:rsid w:val="005E177C"/>
    <w:rsid w:val="005E1A7F"/>
    <w:rsid w:val="005E1FBF"/>
    <w:rsid w:val="005E2774"/>
    <w:rsid w:val="005E433B"/>
    <w:rsid w:val="005E498A"/>
    <w:rsid w:val="005E6818"/>
    <w:rsid w:val="005E7054"/>
    <w:rsid w:val="005E73B8"/>
    <w:rsid w:val="005F0095"/>
    <w:rsid w:val="005F03B0"/>
    <w:rsid w:val="005F10C9"/>
    <w:rsid w:val="005F1516"/>
    <w:rsid w:val="005F31CD"/>
    <w:rsid w:val="005F3546"/>
    <w:rsid w:val="005F3684"/>
    <w:rsid w:val="005F3C57"/>
    <w:rsid w:val="005F444D"/>
    <w:rsid w:val="006029FE"/>
    <w:rsid w:val="00602A40"/>
    <w:rsid w:val="00602D1E"/>
    <w:rsid w:val="00602D87"/>
    <w:rsid w:val="00602E58"/>
    <w:rsid w:val="00602F0E"/>
    <w:rsid w:val="00604820"/>
    <w:rsid w:val="0060602F"/>
    <w:rsid w:val="00607532"/>
    <w:rsid w:val="0060795F"/>
    <w:rsid w:val="00607A2E"/>
    <w:rsid w:val="006116F6"/>
    <w:rsid w:val="006121AF"/>
    <w:rsid w:val="00613C88"/>
    <w:rsid w:val="0061465F"/>
    <w:rsid w:val="00615660"/>
    <w:rsid w:val="00615BAB"/>
    <w:rsid w:val="00615D39"/>
    <w:rsid w:val="006161D9"/>
    <w:rsid w:val="0061647D"/>
    <w:rsid w:val="00616843"/>
    <w:rsid w:val="0061696E"/>
    <w:rsid w:val="006173D7"/>
    <w:rsid w:val="00617414"/>
    <w:rsid w:val="00620117"/>
    <w:rsid w:val="0062077D"/>
    <w:rsid w:val="00620A83"/>
    <w:rsid w:val="00624767"/>
    <w:rsid w:val="006256FF"/>
    <w:rsid w:val="00625E10"/>
    <w:rsid w:val="00626E6C"/>
    <w:rsid w:val="006304C8"/>
    <w:rsid w:val="006307C5"/>
    <w:rsid w:val="006313B7"/>
    <w:rsid w:val="00635063"/>
    <w:rsid w:val="00635285"/>
    <w:rsid w:val="006378D9"/>
    <w:rsid w:val="00641B96"/>
    <w:rsid w:val="006432A1"/>
    <w:rsid w:val="006435D1"/>
    <w:rsid w:val="00645AF6"/>
    <w:rsid w:val="00646345"/>
    <w:rsid w:val="006518E0"/>
    <w:rsid w:val="0065291F"/>
    <w:rsid w:val="006533EA"/>
    <w:rsid w:val="00653B9D"/>
    <w:rsid w:val="00654C3B"/>
    <w:rsid w:val="00656612"/>
    <w:rsid w:val="006566F0"/>
    <w:rsid w:val="006576F5"/>
    <w:rsid w:val="0066012B"/>
    <w:rsid w:val="00661F57"/>
    <w:rsid w:val="00662F92"/>
    <w:rsid w:val="0066310F"/>
    <w:rsid w:val="0066378B"/>
    <w:rsid w:val="0066551D"/>
    <w:rsid w:val="00665ED5"/>
    <w:rsid w:val="0066619A"/>
    <w:rsid w:val="006672B2"/>
    <w:rsid w:val="00671B45"/>
    <w:rsid w:val="0067339B"/>
    <w:rsid w:val="00673B73"/>
    <w:rsid w:val="00674E9E"/>
    <w:rsid w:val="0067641C"/>
    <w:rsid w:val="00676EE5"/>
    <w:rsid w:val="00677007"/>
    <w:rsid w:val="006778B2"/>
    <w:rsid w:val="0068125D"/>
    <w:rsid w:val="0068234A"/>
    <w:rsid w:val="00683805"/>
    <w:rsid w:val="00685476"/>
    <w:rsid w:val="0068586C"/>
    <w:rsid w:val="0069011B"/>
    <w:rsid w:val="0069026A"/>
    <w:rsid w:val="006902D8"/>
    <w:rsid w:val="00690656"/>
    <w:rsid w:val="00691EC1"/>
    <w:rsid w:val="00694249"/>
    <w:rsid w:val="0069552C"/>
    <w:rsid w:val="006970F8"/>
    <w:rsid w:val="006A0333"/>
    <w:rsid w:val="006A0C73"/>
    <w:rsid w:val="006A1A89"/>
    <w:rsid w:val="006A29A4"/>
    <w:rsid w:val="006A2F6D"/>
    <w:rsid w:val="006A5025"/>
    <w:rsid w:val="006A5567"/>
    <w:rsid w:val="006B0787"/>
    <w:rsid w:val="006B11E7"/>
    <w:rsid w:val="006B284D"/>
    <w:rsid w:val="006B2CE1"/>
    <w:rsid w:val="006B3A48"/>
    <w:rsid w:val="006B3B0C"/>
    <w:rsid w:val="006B49CE"/>
    <w:rsid w:val="006B5F39"/>
    <w:rsid w:val="006B6A88"/>
    <w:rsid w:val="006B6F9B"/>
    <w:rsid w:val="006B79C0"/>
    <w:rsid w:val="006C16EF"/>
    <w:rsid w:val="006C251A"/>
    <w:rsid w:val="006C2A39"/>
    <w:rsid w:val="006C2FA7"/>
    <w:rsid w:val="006C41BF"/>
    <w:rsid w:val="006C4A12"/>
    <w:rsid w:val="006C6074"/>
    <w:rsid w:val="006C6D1C"/>
    <w:rsid w:val="006C7280"/>
    <w:rsid w:val="006C75D8"/>
    <w:rsid w:val="006C7E6B"/>
    <w:rsid w:val="006D1081"/>
    <w:rsid w:val="006D3EC3"/>
    <w:rsid w:val="006D4D3E"/>
    <w:rsid w:val="006D63B6"/>
    <w:rsid w:val="006D6BEB"/>
    <w:rsid w:val="006D7424"/>
    <w:rsid w:val="006D7436"/>
    <w:rsid w:val="006D7F6E"/>
    <w:rsid w:val="006E1A77"/>
    <w:rsid w:val="006E2A24"/>
    <w:rsid w:val="006E3565"/>
    <w:rsid w:val="006E3B15"/>
    <w:rsid w:val="006E4EB4"/>
    <w:rsid w:val="006E74A8"/>
    <w:rsid w:val="006F0812"/>
    <w:rsid w:val="006F0ACA"/>
    <w:rsid w:val="006F14AD"/>
    <w:rsid w:val="006F2AA1"/>
    <w:rsid w:val="006F2D91"/>
    <w:rsid w:val="006F377B"/>
    <w:rsid w:val="006F4281"/>
    <w:rsid w:val="006F507B"/>
    <w:rsid w:val="006F6D79"/>
    <w:rsid w:val="006F6ED2"/>
    <w:rsid w:val="007008A6"/>
    <w:rsid w:val="007021E4"/>
    <w:rsid w:val="0070225C"/>
    <w:rsid w:val="007023ED"/>
    <w:rsid w:val="00703A98"/>
    <w:rsid w:val="00703B31"/>
    <w:rsid w:val="00704484"/>
    <w:rsid w:val="00705F69"/>
    <w:rsid w:val="00706257"/>
    <w:rsid w:val="00707700"/>
    <w:rsid w:val="007079EE"/>
    <w:rsid w:val="007101F3"/>
    <w:rsid w:val="00710385"/>
    <w:rsid w:val="00710F07"/>
    <w:rsid w:val="0071413D"/>
    <w:rsid w:val="00714589"/>
    <w:rsid w:val="00714C8E"/>
    <w:rsid w:val="007210D1"/>
    <w:rsid w:val="007212CA"/>
    <w:rsid w:val="00724724"/>
    <w:rsid w:val="007248E0"/>
    <w:rsid w:val="00724BDB"/>
    <w:rsid w:val="00724C16"/>
    <w:rsid w:val="00727CD5"/>
    <w:rsid w:val="00727E6C"/>
    <w:rsid w:val="007304C0"/>
    <w:rsid w:val="007312F7"/>
    <w:rsid w:val="007314C6"/>
    <w:rsid w:val="00731D43"/>
    <w:rsid w:val="00733B66"/>
    <w:rsid w:val="00733FAE"/>
    <w:rsid w:val="007351C5"/>
    <w:rsid w:val="00735853"/>
    <w:rsid w:val="007406D9"/>
    <w:rsid w:val="00740BB6"/>
    <w:rsid w:val="00741F8B"/>
    <w:rsid w:val="007420F2"/>
    <w:rsid w:val="00742DFF"/>
    <w:rsid w:val="00743CF1"/>
    <w:rsid w:val="007452DD"/>
    <w:rsid w:val="007456CE"/>
    <w:rsid w:val="00745E49"/>
    <w:rsid w:val="00746576"/>
    <w:rsid w:val="00747E2D"/>
    <w:rsid w:val="00750ADC"/>
    <w:rsid w:val="00750EBB"/>
    <w:rsid w:val="007513F2"/>
    <w:rsid w:val="00751BCF"/>
    <w:rsid w:val="00751E43"/>
    <w:rsid w:val="00751EC8"/>
    <w:rsid w:val="00752582"/>
    <w:rsid w:val="00753E27"/>
    <w:rsid w:val="00756DBA"/>
    <w:rsid w:val="007574FA"/>
    <w:rsid w:val="007576ED"/>
    <w:rsid w:val="0075794C"/>
    <w:rsid w:val="00760887"/>
    <w:rsid w:val="00760AA8"/>
    <w:rsid w:val="00760D5B"/>
    <w:rsid w:val="007611C3"/>
    <w:rsid w:val="00761A59"/>
    <w:rsid w:val="007620AD"/>
    <w:rsid w:val="00762176"/>
    <w:rsid w:val="007630FF"/>
    <w:rsid w:val="00763287"/>
    <w:rsid w:val="00763FBF"/>
    <w:rsid w:val="00764291"/>
    <w:rsid w:val="007657A4"/>
    <w:rsid w:val="00765976"/>
    <w:rsid w:val="00766CF1"/>
    <w:rsid w:val="00767E4D"/>
    <w:rsid w:val="007706DF"/>
    <w:rsid w:val="00771206"/>
    <w:rsid w:val="0077293B"/>
    <w:rsid w:val="00772D2A"/>
    <w:rsid w:val="0077307A"/>
    <w:rsid w:val="00773342"/>
    <w:rsid w:val="00776435"/>
    <w:rsid w:val="0077661A"/>
    <w:rsid w:val="00777374"/>
    <w:rsid w:val="00777F7F"/>
    <w:rsid w:val="00781CD2"/>
    <w:rsid w:val="00781CD6"/>
    <w:rsid w:val="00783A43"/>
    <w:rsid w:val="00783A4A"/>
    <w:rsid w:val="00785CB5"/>
    <w:rsid w:val="007915BF"/>
    <w:rsid w:val="00791DA7"/>
    <w:rsid w:val="00791E84"/>
    <w:rsid w:val="007922D5"/>
    <w:rsid w:val="007923EF"/>
    <w:rsid w:val="00792786"/>
    <w:rsid w:val="00792E76"/>
    <w:rsid w:val="00792FC2"/>
    <w:rsid w:val="00793BAA"/>
    <w:rsid w:val="00793DA0"/>
    <w:rsid w:val="0079503D"/>
    <w:rsid w:val="007955FC"/>
    <w:rsid w:val="0079572A"/>
    <w:rsid w:val="00796174"/>
    <w:rsid w:val="0079701C"/>
    <w:rsid w:val="007A0267"/>
    <w:rsid w:val="007A1017"/>
    <w:rsid w:val="007A1D03"/>
    <w:rsid w:val="007A1E58"/>
    <w:rsid w:val="007A2B53"/>
    <w:rsid w:val="007A5E71"/>
    <w:rsid w:val="007A6226"/>
    <w:rsid w:val="007B44EA"/>
    <w:rsid w:val="007B5FFC"/>
    <w:rsid w:val="007B632B"/>
    <w:rsid w:val="007C002E"/>
    <w:rsid w:val="007C2389"/>
    <w:rsid w:val="007C3F95"/>
    <w:rsid w:val="007C41DF"/>
    <w:rsid w:val="007C55B0"/>
    <w:rsid w:val="007C5A7B"/>
    <w:rsid w:val="007C5EBF"/>
    <w:rsid w:val="007D1F55"/>
    <w:rsid w:val="007D292A"/>
    <w:rsid w:val="007D2E2D"/>
    <w:rsid w:val="007D6EA4"/>
    <w:rsid w:val="007D7804"/>
    <w:rsid w:val="007D7881"/>
    <w:rsid w:val="007E186F"/>
    <w:rsid w:val="007E1FC8"/>
    <w:rsid w:val="007E1FCB"/>
    <w:rsid w:val="007E30D0"/>
    <w:rsid w:val="007E5390"/>
    <w:rsid w:val="007E5AF6"/>
    <w:rsid w:val="007E5BE3"/>
    <w:rsid w:val="007E6290"/>
    <w:rsid w:val="007E7242"/>
    <w:rsid w:val="007E7498"/>
    <w:rsid w:val="007F2DCD"/>
    <w:rsid w:val="007F3FBD"/>
    <w:rsid w:val="007F4870"/>
    <w:rsid w:val="007F6393"/>
    <w:rsid w:val="007F6BC6"/>
    <w:rsid w:val="007F7140"/>
    <w:rsid w:val="007F7D43"/>
    <w:rsid w:val="00801D91"/>
    <w:rsid w:val="00802391"/>
    <w:rsid w:val="00802E8C"/>
    <w:rsid w:val="0080315C"/>
    <w:rsid w:val="00804277"/>
    <w:rsid w:val="00805966"/>
    <w:rsid w:val="00806045"/>
    <w:rsid w:val="0080617F"/>
    <w:rsid w:val="00806446"/>
    <w:rsid w:val="00807192"/>
    <w:rsid w:val="008102DF"/>
    <w:rsid w:val="00810EF8"/>
    <w:rsid w:val="0081162B"/>
    <w:rsid w:val="00812D84"/>
    <w:rsid w:val="00813244"/>
    <w:rsid w:val="00813AE6"/>
    <w:rsid w:val="00813B11"/>
    <w:rsid w:val="00813E7E"/>
    <w:rsid w:val="00814088"/>
    <w:rsid w:val="00814D9B"/>
    <w:rsid w:val="0081586E"/>
    <w:rsid w:val="00815A46"/>
    <w:rsid w:val="0081661A"/>
    <w:rsid w:val="00817E8C"/>
    <w:rsid w:val="008218A5"/>
    <w:rsid w:val="00821A3D"/>
    <w:rsid w:val="00822271"/>
    <w:rsid w:val="00822536"/>
    <w:rsid w:val="00822E3D"/>
    <w:rsid w:val="00824ADA"/>
    <w:rsid w:val="00824EC4"/>
    <w:rsid w:val="0082558B"/>
    <w:rsid w:val="008271E5"/>
    <w:rsid w:val="008301CF"/>
    <w:rsid w:val="008305A3"/>
    <w:rsid w:val="0083222B"/>
    <w:rsid w:val="00836A72"/>
    <w:rsid w:val="0083760A"/>
    <w:rsid w:val="008401C4"/>
    <w:rsid w:val="00840842"/>
    <w:rsid w:val="0084202E"/>
    <w:rsid w:val="00842CC4"/>
    <w:rsid w:val="0084354F"/>
    <w:rsid w:val="00843EFA"/>
    <w:rsid w:val="00844018"/>
    <w:rsid w:val="00844BF8"/>
    <w:rsid w:val="0084646D"/>
    <w:rsid w:val="00847776"/>
    <w:rsid w:val="00852757"/>
    <w:rsid w:val="00852C02"/>
    <w:rsid w:val="008537E9"/>
    <w:rsid w:val="008553B6"/>
    <w:rsid w:val="00855CA2"/>
    <w:rsid w:val="00855DB4"/>
    <w:rsid w:val="00856733"/>
    <w:rsid w:val="00857295"/>
    <w:rsid w:val="00857970"/>
    <w:rsid w:val="00860793"/>
    <w:rsid w:val="00860D24"/>
    <w:rsid w:val="00860F88"/>
    <w:rsid w:val="008626D8"/>
    <w:rsid w:val="008633A1"/>
    <w:rsid w:val="008639F7"/>
    <w:rsid w:val="00863A04"/>
    <w:rsid w:val="00864BBC"/>
    <w:rsid w:val="0086519D"/>
    <w:rsid w:val="00865AA0"/>
    <w:rsid w:val="00867E30"/>
    <w:rsid w:val="0087131D"/>
    <w:rsid w:val="00872A97"/>
    <w:rsid w:val="008740A8"/>
    <w:rsid w:val="00874487"/>
    <w:rsid w:val="00874F71"/>
    <w:rsid w:val="008758B4"/>
    <w:rsid w:val="00876715"/>
    <w:rsid w:val="00880296"/>
    <w:rsid w:val="00881136"/>
    <w:rsid w:val="00881833"/>
    <w:rsid w:val="008818C4"/>
    <w:rsid w:val="008822B3"/>
    <w:rsid w:val="008828B3"/>
    <w:rsid w:val="00882AFC"/>
    <w:rsid w:val="008830BD"/>
    <w:rsid w:val="008832A1"/>
    <w:rsid w:val="00884C00"/>
    <w:rsid w:val="00885377"/>
    <w:rsid w:val="008856E8"/>
    <w:rsid w:val="00885852"/>
    <w:rsid w:val="00885FDC"/>
    <w:rsid w:val="0088628C"/>
    <w:rsid w:val="0088651B"/>
    <w:rsid w:val="008865D9"/>
    <w:rsid w:val="00886F3B"/>
    <w:rsid w:val="0088788A"/>
    <w:rsid w:val="0089099A"/>
    <w:rsid w:val="00890CFE"/>
    <w:rsid w:val="00891856"/>
    <w:rsid w:val="0089291F"/>
    <w:rsid w:val="0089535B"/>
    <w:rsid w:val="008963B4"/>
    <w:rsid w:val="0089653B"/>
    <w:rsid w:val="008A01E9"/>
    <w:rsid w:val="008A05A3"/>
    <w:rsid w:val="008A0936"/>
    <w:rsid w:val="008A1A65"/>
    <w:rsid w:val="008A20AE"/>
    <w:rsid w:val="008A2BBC"/>
    <w:rsid w:val="008A3EE2"/>
    <w:rsid w:val="008A467F"/>
    <w:rsid w:val="008A484E"/>
    <w:rsid w:val="008A48D6"/>
    <w:rsid w:val="008A4979"/>
    <w:rsid w:val="008A4C3B"/>
    <w:rsid w:val="008A4D67"/>
    <w:rsid w:val="008A60E4"/>
    <w:rsid w:val="008A60F1"/>
    <w:rsid w:val="008A622F"/>
    <w:rsid w:val="008A63ED"/>
    <w:rsid w:val="008A6B25"/>
    <w:rsid w:val="008A6C26"/>
    <w:rsid w:val="008B04B7"/>
    <w:rsid w:val="008B3207"/>
    <w:rsid w:val="008B3448"/>
    <w:rsid w:val="008B530D"/>
    <w:rsid w:val="008B560D"/>
    <w:rsid w:val="008B565C"/>
    <w:rsid w:val="008B5B01"/>
    <w:rsid w:val="008C0551"/>
    <w:rsid w:val="008C3C18"/>
    <w:rsid w:val="008C3EE2"/>
    <w:rsid w:val="008C422D"/>
    <w:rsid w:val="008C4D5D"/>
    <w:rsid w:val="008C74F9"/>
    <w:rsid w:val="008C750F"/>
    <w:rsid w:val="008C7C1C"/>
    <w:rsid w:val="008C7DE6"/>
    <w:rsid w:val="008D004C"/>
    <w:rsid w:val="008D0C5E"/>
    <w:rsid w:val="008D2241"/>
    <w:rsid w:val="008D3EF7"/>
    <w:rsid w:val="008D586F"/>
    <w:rsid w:val="008D66B7"/>
    <w:rsid w:val="008D72FD"/>
    <w:rsid w:val="008E033F"/>
    <w:rsid w:val="008E306C"/>
    <w:rsid w:val="008E3737"/>
    <w:rsid w:val="008E374F"/>
    <w:rsid w:val="008E4080"/>
    <w:rsid w:val="008E40CE"/>
    <w:rsid w:val="008E46B2"/>
    <w:rsid w:val="008E5E71"/>
    <w:rsid w:val="008E63B9"/>
    <w:rsid w:val="008F023D"/>
    <w:rsid w:val="008F1576"/>
    <w:rsid w:val="008F173A"/>
    <w:rsid w:val="008F1AAF"/>
    <w:rsid w:val="008F3781"/>
    <w:rsid w:val="008F479C"/>
    <w:rsid w:val="008F687B"/>
    <w:rsid w:val="008F7F21"/>
    <w:rsid w:val="0090090F"/>
    <w:rsid w:val="00900B5A"/>
    <w:rsid w:val="009031E4"/>
    <w:rsid w:val="00903473"/>
    <w:rsid w:val="00903BCC"/>
    <w:rsid w:val="00905BE2"/>
    <w:rsid w:val="00905FFB"/>
    <w:rsid w:val="009068BB"/>
    <w:rsid w:val="00906D97"/>
    <w:rsid w:val="00906DD1"/>
    <w:rsid w:val="00907BDF"/>
    <w:rsid w:val="009117BF"/>
    <w:rsid w:val="00911914"/>
    <w:rsid w:val="0091337E"/>
    <w:rsid w:val="00913C17"/>
    <w:rsid w:val="009141DC"/>
    <w:rsid w:val="009154A6"/>
    <w:rsid w:val="00915564"/>
    <w:rsid w:val="0092054C"/>
    <w:rsid w:val="00920695"/>
    <w:rsid w:val="00921002"/>
    <w:rsid w:val="00921E75"/>
    <w:rsid w:val="0092200F"/>
    <w:rsid w:val="009229E1"/>
    <w:rsid w:val="00922ED0"/>
    <w:rsid w:val="00923401"/>
    <w:rsid w:val="0092585A"/>
    <w:rsid w:val="00925BA4"/>
    <w:rsid w:val="009271BD"/>
    <w:rsid w:val="009314DD"/>
    <w:rsid w:val="009319CC"/>
    <w:rsid w:val="00932F77"/>
    <w:rsid w:val="009343AF"/>
    <w:rsid w:val="0093584B"/>
    <w:rsid w:val="00942845"/>
    <w:rsid w:val="00942A49"/>
    <w:rsid w:val="00943EC2"/>
    <w:rsid w:val="00944C9E"/>
    <w:rsid w:val="0094649B"/>
    <w:rsid w:val="009465B0"/>
    <w:rsid w:val="0094710C"/>
    <w:rsid w:val="009507C4"/>
    <w:rsid w:val="00950D1F"/>
    <w:rsid w:val="00951102"/>
    <w:rsid w:val="00953610"/>
    <w:rsid w:val="009556E0"/>
    <w:rsid w:val="00955B48"/>
    <w:rsid w:val="00955BCF"/>
    <w:rsid w:val="00956220"/>
    <w:rsid w:val="00956C16"/>
    <w:rsid w:val="009574BA"/>
    <w:rsid w:val="00962820"/>
    <w:rsid w:val="009630BC"/>
    <w:rsid w:val="00963B99"/>
    <w:rsid w:val="009648F2"/>
    <w:rsid w:val="00965A0D"/>
    <w:rsid w:val="00966EA1"/>
    <w:rsid w:val="00966FC2"/>
    <w:rsid w:val="009676DA"/>
    <w:rsid w:val="009678A4"/>
    <w:rsid w:val="00970436"/>
    <w:rsid w:val="00970B01"/>
    <w:rsid w:val="009715EC"/>
    <w:rsid w:val="00971D42"/>
    <w:rsid w:val="00973186"/>
    <w:rsid w:val="00974240"/>
    <w:rsid w:val="009744C4"/>
    <w:rsid w:val="00974AA4"/>
    <w:rsid w:val="009763BB"/>
    <w:rsid w:val="00982205"/>
    <w:rsid w:val="0098224C"/>
    <w:rsid w:val="00983063"/>
    <w:rsid w:val="009833D0"/>
    <w:rsid w:val="009843A9"/>
    <w:rsid w:val="0098480E"/>
    <w:rsid w:val="00984F08"/>
    <w:rsid w:val="00986FAC"/>
    <w:rsid w:val="00987093"/>
    <w:rsid w:val="00987BBE"/>
    <w:rsid w:val="00991E44"/>
    <w:rsid w:val="00993247"/>
    <w:rsid w:val="009959FF"/>
    <w:rsid w:val="00995C97"/>
    <w:rsid w:val="00995CC2"/>
    <w:rsid w:val="00996507"/>
    <w:rsid w:val="0099693B"/>
    <w:rsid w:val="00996ABC"/>
    <w:rsid w:val="00997892"/>
    <w:rsid w:val="0099795A"/>
    <w:rsid w:val="009A1A65"/>
    <w:rsid w:val="009A2413"/>
    <w:rsid w:val="009A3135"/>
    <w:rsid w:val="009A370A"/>
    <w:rsid w:val="009A3E64"/>
    <w:rsid w:val="009A4445"/>
    <w:rsid w:val="009A6AE6"/>
    <w:rsid w:val="009A7C2A"/>
    <w:rsid w:val="009B029C"/>
    <w:rsid w:val="009B1623"/>
    <w:rsid w:val="009B1C4F"/>
    <w:rsid w:val="009B2208"/>
    <w:rsid w:val="009B4781"/>
    <w:rsid w:val="009B6C8A"/>
    <w:rsid w:val="009B6FC1"/>
    <w:rsid w:val="009B7726"/>
    <w:rsid w:val="009B7B9D"/>
    <w:rsid w:val="009C0E6E"/>
    <w:rsid w:val="009C3A56"/>
    <w:rsid w:val="009C3FA0"/>
    <w:rsid w:val="009C40EB"/>
    <w:rsid w:val="009C46FB"/>
    <w:rsid w:val="009C5898"/>
    <w:rsid w:val="009C71C8"/>
    <w:rsid w:val="009D1292"/>
    <w:rsid w:val="009D17C7"/>
    <w:rsid w:val="009D34F2"/>
    <w:rsid w:val="009D3815"/>
    <w:rsid w:val="009D3C33"/>
    <w:rsid w:val="009D4F67"/>
    <w:rsid w:val="009D5102"/>
    <w:rsid w:val="009D5254"/>
    <w:rsid w:val="009D5370"/>
    <w:rsid w:val="009D79DF"/>
    <w:rsid w:val="009E11BE"/>
    <w:rsid w:val="009E1B12"/>
    <w:rsid w:val="009E3141"/>
    <w:rsid w:val="009E31E9"/>
    <w:rsid w:val="009E3468"/>
    <w:rsid w:val="009E5CEB"/>
    <w:rsid w:val="009E617D"/>
    <w:rsid w:val="009E6590"/>
    <w:rsid w:val="009F01AA"/>
    <w:rsid w:val="009F020D"/>
    <w:rsid w:val="009F0F30"/>
    <w:rsid w:val="009F242D"/>
    <w:rsid w:val="009F3624"/>
    <w:rsid w:val="009F409C"/>
    <w:rsid w:val="009F4897"/>
    <w:rsid w:val="009F5435"/>
    <w:rsid w:val="009F684C"/>
    <w:rsid w:val="009F6BA3"/>
    <w:rsid w:val="00A00C47"/>
    <w:rsid w:val="00A00E9E"/>
    <w:rsid w:val="00A01182"/>
    <w:rsid w:val="00A0186C"/>
    <w:rsid w:val="00A01C90"/>
    <w:rsid w:val="00A01D7F"/>
    <w:rsid w:val="00A02BD2"/>
    <w:rsid w:val="00A0416F"/>
    <w:rsid w:val="00A04943"/>
    <w:rsid w:val="00A05A14"/>
    <w:rsid w:val="00A05F4B"/>
    <w:rsid w:val="00A0649B"/>
    <w:rsid w:val="00A06F4C"/>
    <w:rsid w:val="00A0709D"/>
    <w:rsid w:val="00A07ABB"/>
    <w:rsid w:val="00A105AB"/>
    <w:rsid w:val="00A10A74"/>
    <w:rsid w:val="00A11F66"/>
    <w:rsid w:val="00A1212F"/>
    <w:rsid w:val="00A12FDE"/>
    <w:rsid w:val="00A1371D"/>
    <w:rsid w:val="00A13F35"/>
    <w:rsid w:val="00A141EB"/>
    <w:rsid w:val="00A15099"/>
    <w:rsid w:val="00A15D22"/>
    <w:rsid w:val="00A177E5"/>
    <w:rsid w:val="00A200A4"/>
    <w:rsid w:val="00A2191E"/>
    <w:rsid w:val="00A21AE6"/>
    <w:rsid w:val="00A227C9"/>
    <w:rsid w:val="00A2631A"/>
    <w:rsid w:val="00A2698F"/>
    <w:rsid w:val="00A301F1"/>
    <w:rsid w:val="00A30D50"/>
    <w:rsid w:val="00A318A3"/>
    <w:rsid w:val="00A32A52"/>
    <w:rsid w:val="00A35C72"/>
    <w:rsid w:val="00A36073"/>
    <w:rsid w:val="00A365B4"/>
    <w:rsid w:val="00A37D6E"/>
    <w:rsid w:val="00A37F71"/>
    <w:rsid w:val="00A406E7"/>
    <w:rsid w:val="00A42012"/>
    <w:rsid w:val="00A43098"/>
    <w:rsid w:val="00A43927"/>
    <w:rsid w:val="00A440AB"/>
    <w:rsid w:val="00A47142"/>
    <w:rsid w:val="00A51D6D"/>
    <w:rsid w:val="00A5304C"/>
    <w:rsid w:val="00A53304"/>
    <w:rsid w:val="00A551F3"/>
    <w:rsid w:val="00A56835"/>
    <w:rsid w:val="00A62284"/>
    <w:rsid w:val="00A629E6"/>
    <w:rsid w:val="00A63280"/>
    <w:rsid w:val="00A63895"/>
    <w:rsid w:val="00A6419E"/>
    <w:rsid w:val="00A642D9"/>
    <w:rsid w:val="00A6648C"/>
    <w:rsid w:val="00A6691F"/>
    <w:rsid w:val="00A676F2"/>
    <w:rsid w:val="00A70518"/>
    <w:rsid w:val="00A70E05"/>
    <w:rsid w:val="00A71658"/>
    <w:rsid w:val="00A72270"/>
    <w:rsid w:val="00A72EE8"/>
    <w:rsid w:val="00A73861"/>
    <w:rsid w:val="00A759DF"/>
    <w:rsid w:val="00A769E1"/>
    <w:rsid w:val="00A76A06"/>
    <w:rsid w:val="00A8024F"/>
    <w:rsid w:val="00A807DC"/>
    <w:rsid w:val="00A80AD7"/>
    <w:rsid w:val="00A81AE8"/>
    <w:rsid w:val="00A8558D"/>
    <w:rsid w:val="00A86111"/>
    <w:rsid w:val="00A86B5C"/>
    <w:rsid w:val="00A86F49"/>
    <w:rsid w:val="00A87CB7"/>
    <w:rsid w:val="00A91734"/>
    <w:rsid w:val="00A924B5"/>
    <w:rsid w:val="00A92CF1"/>
    <w:rsid w:val="00A93DAA"/>
    <w:rsid w:val="00A94B57"/>
    <w:rsid w:val="00A95C0F"/>
    <w:rsid w:val="00A96AD2"/>
    <w:rsid w:val="00AA1A4B"/>
    <w:rsid w:val="00AA1CBA"/>
    <w:rsid w:val="00AA2011"/>
    <w:rsid w:val="00AA2AB1"/>
    <w:rsid w:val="00AA3543"/>
    <w:rsid w:val="00AA57F6"/>
    <w:rsid w:val="00AA5BD7"/>
    <w:rsid w:val="00AA64A9"/>
    <w:rsid w:val="00AA72E2"/>
    <w:rsid w:val="00AB1CD1"/>
    <w:rsid w:val="00AB21B6"/>
    <w:rsid w:val="00AB370A"/>
    <w:rsid w:val="00AB4EF7"/>
    <w:rsid w:val="00AB5903"/>
    <w:rsid w:val="00AB5A18"/>
    <w:rsid w:val="00AB5EA9"/>
    <w:rsid w:val="00AB6C13"/>
    <w:rsid w:val="00AB75FA"/>
    <w:rsid w:val="00AC19A1"/>
    <w:rsid w:val="00AC1B9B"/>
    <w:rsid w:val="00AC2174"/>
    <w:rsid w:val="00AC27D3"/>
    <w:rsid w:val="00AC283B"/>
    <w:rsid w:val="00AC2D6A"/>
    <w:rsid w:val="00AC40D6"/>
    <w:rsid w:val="00AC59A6"/>
    <w:rsid w:val="00AD06DF"/>
    <w:rsid w:val="00AD0FF6"/>
    <w:rsid w:val="00AD14A4"/>
    <w:rsid w:val="00AD14DD"/>
    <w:rsid w:val="00AD1D84"/>
    <w:rsid w:val="00AD1DC1"/>
    <w:rsid w:val="00AD35F0"/>
    <w:rsid w:val="00AD3F0D"/>
    <w:rsid w:val="00AD511A"/>
    <w:rsid w:val="00AD56AC"/>
    <w:rsid w:val="00AD6E22"/>
    <w:rsid w:val="00AD7551"/>
    <w:rsid w:val="00AD765E"/>
    <w:rsid w:val="00AD792C"/>
    <w:rsid w:val="00AE00AC"/>
    <w:rsid w:val="00AE10E9"/>
    <w:rsid w:val="00AE15EF"/>
    <w:rsid w:val="00AE1E84"/>
    <w:rsid w:val="00AE3284"/>
    <w:rsid w:val="00AE3597"/>
    <w:rsid w:val="00AE3856"/>
    <w:rsid w:val="00AE3D5F"/>
    <w:rsid w:val="00AE4E22"/>
    <w:rsid w:val="00AE6867"/>
    <w:rsid w:val="00AE7214"/>
    <w:rsid w:val="00AE72EF"/>
    <w:rsid w:val="00AF03BB"/>
    <w:rsid w:val="00AF0F2C"/>
    <w:rsid w:val="00AF0FF5"/>
    <w:rsid w:val="00AF2DAE"/>
    <w:rsid w:val="00AF32B8"/>
    <w:rsid w:val="00AF4124"/>
    <w:rsid w:val="00AF4132"/>
    <w:rsid w:val="00AF5463"/>
    <w:rsid w:val="00AF5867"/>
    <w:rsid w:val="00AF6196"/>
    <w:rsid w:val="00AF6F50"/>
    <w:rsid w:val="00AF7585"/>
    <w:rsid w:val="00B018EC"/>
    <w:rsid w:val="00B01AD7"/>
    <w:rsid w:val="00B01B39"/>
    <w:rsid w:val="00B02618"/>
    <w:rsid w:val="00B02BD6"/>
    <w:rsid w:val="00B05DA1"/>
    <w:rsid w:val="00B0703C"/>
    <w:rsid w:val="00B07279"/>
    <w:rsid w:val="00B109E4"/>
    <w:rsid w:val="00B11947"/>
    <w:rsid w:val="00B122F2"/>
    <w:rsid w:val="00B12470"/>
    <w:rsid w:val="00B12752"/>
    <w:rsid w:val="00B13388"/>
    <w:rsid w:val="00B13845"/>
    <w:rsid w:val="00B16375"/>
    <w:rsid w:val="00B16D30"/>
    <w:rsid w:val="00B215DD"/>
    <w:rsid w:val="00B21665"/>
    <w:rsid w:val="00B21AF1"/>
    <w:rsid w:val="00B22957"/>
    <w:rsid w:val="00B24B77"/>
    <w:rsid w:val="00B24DE6"/>
    <w:rsid w:val="00B250EC"/>
    <w:rsid w:val="00B2613B"/>
    <w:rsid w:val="00B272CE"/>
    <w:rsid w:val="00B279F8"/>
    <w:rsid w:val="00B27EB7"/>
    <w:rsid w:val="00B27F35"/>
    <w:rsid w:val="00B30223"/>
    <w:rsid w:val="00B30CB8"/>
    <w:rsid w:val="00B31517"/>
    <w:rsid w:val="00B315D1"/>
    <w:rsid w:val="00B323FB"/>
    <w:rsid w:val="00B33101"/>
    <w:rsid w:val="00B33770"/>
    <w:rsid w:val="00B34CC2"/>
    <w:rsid w:val="00B36F1E"/>
    <w:rsid w:val="00B411E2"/>
    <w:rsid w:val="00B412E2"/>
    <w:rsid w:val="00B45031"/>
    <w:rsid w:val="00B45043"/>
    <w:rsid w:val="00B45553"/>
    <w:rsid w:val="00B46323"/>
    <w:rsid w:val="00B46D15"/>
    <w:rsid w:val="00B46FF0"/>
    <w:rsid w:val="00B5165F"/>
    <w:rsid w:val="00B52414"/>
    <w:rsid w:val="00B525F1"/>
    <w:rsid w:val="00B53B22"/>
    <w:rsid w:val="00B53C19"/>
    <w:rsid w:val="00B544CF"/>
    <w:rsid w:val="00B5527A"/>
    <w:rsid w:val="00B55C97"/>
    <w:rsid w:val="00B55E88"/>
    <w:rsid w:val="00B56CDD"/>
    <w:rsid w:val="00B5703C"/>
    <w:rsid w:val="00B57AA2"/>
    <w:rsid w:val="00B6005B"/>
    <w:rsid w:val="00B602BE"/>
    <w:rsid w:val="00B61972"/>
    <w:rsid w:val="00B619FB"/>
    <w:rsid w:val="00B630AC"/>
    <w:rsid w:val="00B6488F"/>
    <w:rsid w:val="00B66371"/>
    <w:rsid w:val="00B663FC"/>
    <w:rsid w:val="00B665E7"/>
    <w:rsid w:val="00B6750A"/>
    <w:rsid w:val="00B6750C"/>
    <w:rsid w:val="00B67576"/>
    <w:rsid w:val="00B702B2"/>
    <w:rsid w:val="00B7031A"/>
    <w:rsid w:val="00B72443"/>
    <w:rsid w:val="00B72906"/>
    <w:rsid w:val="00B72974"/>
    <w:rsid w:val="00B7405F"/>
    <w:rsid w:val="00B747A5"/>
    <w:rsid w:val="00B74F24"/>
    <w:rsid w:val="00B7593C"/>
    <w:rsid w:val="00B7705E"/>
    <w:rsid w:val="00B77D99"/>
    <w:rsid w:val="00B77F34"/>
    <w:rsid w:val="00B80FE1"/>
    <w:rsid w:val="00B822B0"/>
    <w:rsid w:val="00B8327E"/>
    <w:rsid w:val="00B902B4"/>
    <w:rsid w:val="00B90C7A"/>
    <w:rsid w:val="00B90D44"/>
    <w:rsid w:val="00B90F61"/>
    <w:rsid w:val="00B91E5A"/>
    <w:rsid w:val="00B93183"/>
    <w:rsid w:val="00B96695"/>
    <w:rsid w:val="00B96B1C"/>
    <w:rsid w:val="00BA0450"/>
    <w:rsid w:val="00BA05C5"/>
    <w:rsid w:val="00BA05F1"/>
    <w:rsid w:val="00BA0E01"/>
    <w:rsid w:val="00BA23F8"/>
    <w:rsid w:val="00BA2A15"/>
    <w:rsid w:val="00BA2F70"/>
    <w:rsid w:val="00BA3A0A"/>
    <w:rsid w:val="00BA4AA9"/>
    <w:rsid w:val="00BA4B6F"/>
    <w:rsid w:val="00BA4D1D"/>
    <w:rsid w:val="00BA7CFE"/>
    <w:rsid w:val="00BB004E"/>
    <w:rsid w:val="00BB1C4D"/>
    <w:rsid w:val="00BB42DE"/>
    <w:rsid w:val="00BB5D01"/>
    <w:rsid w:val="00BB6C35"/>
    <w:rsid w:val="00BB71B7"/>
    <w:rsid w:val="00BC1B8B"/>
    <w:rsid w:val="00BC1D90"/>
    <w:rsid w:val="00BC3B92"/>
    <w:rsid w:val="00BC58B7"/>
    <w:rsid w:val="00BC79A4"/>
    <w:rsid w:val="00BD0359"/>
    <w:rsid w:val="00BD0902"/>
    <w:rsid w:val="00BD339B"/>
    <w:rsid w:val="00BD34F7"/>
    <w:rsid w:val="00BD3B2A"/>
    <w:rsid w:val="00BD513F"/>
    <w:rsid w:val="00BD586C"/>
    <w:rsid w:val="00BD7062"/>
    <w:rsid w:val="00BE0122"/>
    <w:rsid w:val="00BE076D"/>
    <w:rsid w:val="00BE0CCD"/>
    <w:rsid w:val="00BE0E4D"/>
    <w:rsid w:val="00BE122F"/>
    <w:rsid w:val="00BE2AE7"/>
    <w:rsid w:val="00BE40BC"/>
    <w:rsid w:val="00BE4585"/>
    <w:rsid w:val="00BE4ABC"/>
    <w:rsid w:val="00BE6968"/>
    <w:rsid w:val="00BE7200"/>
    <w:rsid w:val="00BE79F1"/>
    <w:rsid w:val="00BF1B0A"/>
    <w:rsid w:val="00BF684F"/>
    <w:rsid w:val="00BF6B00"/>
    <w:rsid w:val="00BF6C3C"/>
    <w:rsid w:val="00BF789E"/>
    <w:rsid w:val="00BF7CE2"/>
    <w:rsid w:val="00BF7E12"/>
    <w:rsid w:val="00C0061B"/>
    <w:rsid w:val="00C007FA"/>
    <w:rsid w:val="00C0091D"/>
    <w:rsid w:val="00C00E39"/>
    <w:rsid w:val="00C0127C"/>
    <w:rsid w:val="00C01535"/>
    <w:rsid w:val="00C01C1A"/>
    <w:rsid w:val="00C05662"/>
    <w:rsid w:val="00C05D15"/>
    <w:rsid w:val="00C0779F"/>
    <w:rsid w:val="00C07D09"/>
    <w:rsid w:val="00C11B26"/>
    <w:rsid w:val="00C12D73"/>
    <w:rsid w:val="00C130C1"/>
    <w:rsid w:val="00C136F2"/>
    <w:rsid w:val="00C13A57"/>
    <w:rsid w:val="00C13D01"/>
    <w:rsid w:val="00C15580"/>
    <w:rsid w:val="00C200E6"/>
    <w:rsid w:val="00C215DE"/>
    <w:rsid w:val="00C217D8"/>
    <w:rsid w:val="00C219AC"/>
    <w:rsid w:val="00C22AC2"/>
    <w:rsid w:val="00C233A6"/>
    <w:rsid w:val="00C23E8D"/>
    <w:rsid w:val="00C24177"/>
    <w:rsid w:val="00C24840"/>
    <w:rsid w:val="00C24889"/>
    <w:rsid w:val="00C253FA"/>
    <w:rsid w:val="00C25C41"/>
    <w:rsid w:val="00C26745"/>
    <w:rsid w:val="00C26E31"/>
    <w:rsid w:val="00C2713A"/>
    <w:rsid w:val="00C27219"/>
    <w:rsid w:val="00C274E3"/>
    <w:rsid w:val="00C275D5"/>
    <w:rsid w:val="00C30DA1"/>
    <w:rsid w:val="00C3146B"/>
    <w:rsid w:val="00C32CA9"/>
    <w:rsid w:val="00C35BE9"/>
    <w:rsid w:val="00C374FE"/>
    <w:rsid w:val="00C40242"/>
    <w:rsid w:val="00C40FC2"/>
    <w:rsid w:val="00C4147A"/>
    <w:rsid w:val="00C42AA8"/>
    <w:rsid w:val="00C459D3"/>
    <w:rsid w:val="00C45E3D"/>
    <w:rsid w:val="00C46166"/>
    <w:rsid w:val="00C4617A"/>
    <w:rsid w:val="00C46A47"/>
    <w:rsid w:val="00C4727A"/>
    <w:rsid w:val="00C477A2"/>
    <w:rsid w:val="00C479D4"/>
    <w:rsid w:val="00C47D61"/>
    <w:rsid w:val="00C5136B"/>
    <w:rsid w:val="00C51D5D"/>
    <w:rsid w:val="00C5307E"/>
    <w:rsid w:val="00C53207"/>
    <w:rsid w:val="00C541E6"/>
    <w:rsid w:val="00C56F87"/>
    <w:rsid w:val="00C573A7"/>
    <w:rsid w:val="00C600C7"/>
    <w:rsid w:val="00C61482"/>
    <w:rsid w:val="00C62218"/>
    <w:rsid w:val="00C62A4D"/>
    <w:rsid w:val="00C63128"/>
    <w:rsid w:val="00C650F0"/>
    <w:rsid w:val="00C675C8"/>
    <w:rsid w:val="00C71BB0"/>
    <w:rsid w:val="00C71F36"/>
    <w:rsid w:val="00C72D71"/>
    <w:rsid w:val="00C737D2"/>
    <w:rsid w:val="00C764C5"/>
    <w:rsid w:val="00C76D92"/>
    <w:rsid w:val="00C77FEF"/>
    <w:rsid w:val="00C825E0"/>
    <w:rsid w:val="00C83257"/>
    <w:rsid w:val="00C833BC"/>
    <w:rsid w:val="00C84A44"/>
    <w:rsid w:val="00C87FD1"/>
    <w:rsid w:val="00C90293"/>
    <w:rsid w:val="00C904D8"/>
    <w:rsid w:val="00C9222F"/>
    <w:rsid w:val="00C92336"/>
    <w:rsid w:val="00C92FAD"/>
    <w:rsid w:val="00C9303D"/>
    <w:rsid w:val="00C934EC"/>
    <w:rsid w:val="00C940CA"/>
    <w:rsid w:val="00C9483D"/>
    <w:rsid w:val="00C95C50"/>
    <w:rsid w:val="00C9612B"/>
    <w:rsid w:val="00C9659B"/>
    <w:rsid w:val="00C9798A"/>
    <w:rsid w:val="00CA018F"/>
    <w:rsid w:val="00CA04E7"/>
    <w:rsid w:val="00CA13D5"/>
    <w:rsid w:val="00CA2188"/>
    <w:rsid w:val="00CA2822"/>
    <w:rsid w:val="00CA5709"/>
    <w:rsid w:val="00CA677D"/>
    <w:rsid w:val="00CA7630"/>
    <w:rsid w:val="00CA7AB0"/>
    <w:rsid w:val="00CB19C3"/>
    <w:rsid w:val="00CB283A"/>
    <w:rsid w:val="00CB3F62"/>
    <w:rsid w:val="00CB47A5"/>
    <w:rsid w:val="00CB59B6"/>
    <w:rsid w:val="00CB5DB1"/>
    <w:rsid w:val="00CC08AF"/>
    <w:rsid w:val="00CC1753"/>
    <w:rsid w:val="00CC25CC"/>
    <w:rsid w:val="00CC2A89"/>
    <w:rsid w:val="00CC35D7"/>
    <w:rsid w:val="00CC37BC"/>
    <w:rsid w:val="00CC3CEE"/>
    <w:rsid w:val="00CC4674"/>
    <w:rsid w:val="00CC4BA5"/>
    <w:rsid w:val="00CC5A24"/>
    <w:rsid w:val="00CC6CC0"/>
    <w:rsid w:val="00CC73BF"/>
    <w:rsid w:val="00CD09C2"/>
    <w:rsid w:val="00CD4441"/>
    <w:rsid w:val="00CD44A8"/>
    <w:rsid w:val="00CD6B46"/>
    <w:rsid w:val="00CD6F99"/>
    <w:rsid w:val="00CE1DE2"/>
    <w:rsid w:val="00CE35CF"/>
    <w:rsid w:val="00CE3F6A"/>
    <w:rsid w:val="00CE4F04"/>
    <w:rsid w:val="00CE5ADD"/>
    <w:rsid w:val="00CE6FB0"/>
    <w:rsid w:val="00CF0C02"/>
    <w:rsid w:val="00CF1642"/>
    <w:rsid w:val="00CF4DA1"/>
    <w:rsid w:val="00CF4FD2"/>
    <w:rsid w:val="00CF598F"/>
    <w:rsid w:val="00CF6328"/>
    <w:rsid w:val="00CF6A10"/>
    <w:rsid w:val="00CF720B"/>
    <w:rsid w:val="00D000D4"/>
    <w:rsid w:val="00D00C08"/>
    <w:rsid w:val="00D02566"/>
    <w:rsid w:val="00D02B7B"/>
    <w:rsid w:val="00D02CF4"/>
    <w:rsid w:val="00D0350B"/>
    <w:rsid w:val="00D04029"/>
    <w:rsid w:val="00D05256"/>
    <w:rsid w:val="00D057F6"/>
    <w:rsid w:val="00D06B64"/>
    <w:rsid w:val="00D109F0"/>
    <w:rsid w:val="00D11F39"/>
    <w:rsid w:val="00D1226D"/>
    <w:rsid w:val="00D1231B"/>
    <w:rsid w:val="00D13144"/>
    <w:rsid w:val="00D13944"/>
    <w:rsid w:val="00D151EC"/>
    <w:rsid w:val="00D15B69"/>
    <w:rsid w:val="00D15B7C"/>
    <w:rsid w:val="00D20B75"/>
    <w:rsid w:val="00D20E32"/>
    <w:rsid w:val="00D220E1"/>
    <w:rsid w:val="00D226EB"/>
    <w:rsid w:val="00D22742"/>
    <w:rsid w:val="00D2356C"/>
    <w:rsid w:val="00D23803"/>
    <w:rsid w:val="00D257B1"/>
    <w:rsid w:val="00D25938"/>
    <w:rsid w:val="00D25C8C"/>
    <w:rsid w:val="00D25D1A"/>
    <w:rsid w:val="00D27170"/>
    <w:rsid w:val="00D27653"/>
    <w:rsid w:val="00D27FC2"/>
    <w:rsid w:val="00D30638"/>
    <w:rsid w:val="00D31C4D"/>
    <w:rsid w:val="00D33430"/>
    <w:rsid w:val="00D33756"/>
    <w:rsid w:val="00D33E42"/>
    <w:rsid w:val="00D34834"/>
    <w:rsid w:val="00D350C3"/>
    <w:rsid w:val="00D35DB0"/>
    <w:rsid w:val="00D360A6"/>
    <w:rsid w:val="00D36F25"/>
    <w:rsid w:val="00D3731C"/>
    <w:rsid w:val="00D37426"/>
    <w:rsid w:val="00D42EBC"/>
    <w:rsid w:val="00D44708"/>
    <w:rsid w:val="00D46297"/>
    <w:rsid w:val="00D50F35"/>
    <w:rsid w:val="00D5108A"/>
    <w:rsid w:val="00D51123"/>
    <w:rsid w:val="00D5352E"/>
    <w:rsid w:val="00D53A2C"/>
    <w:rsid w:val="00D556C5"/>
    <w:rsid w:val="00D55D0A"/>
    <w:rsid w:val="00D55D9F"/>
    <w:rsid w:val="00D5602C"/>
    <w:rsid w:val="00D5643A"/>
    <w:rsid w:val="00D5696D"/>
    <w:rsid w:val="00D5799A"/>
    <w:rsid w:val="00D613BF"/>
    <w:rsid w:val="00D6156F"/>
    <w:rsid w:val="00D628F9"/>
    <w:rsid w:val="00D62BDD"/>
    <w:rsid w:val="00D64A96"/>
    <w:rsid w:val="00D65640"/>
    <w:rsid w:val="00D66DA2"/>
    <w:rsid w:val="00D67747"/>
    <w:rsid w:val="00D71149"/>
    <w:rsid w:val="00D71924"/>
    <w:rsid w:val="00D71AB2"/>
    <w:rsid w:val="00D72E36"/>
    <w:rsid w:val="00D730F8"/>
    <w:rsid w:val="00D73FFA"/>
    <w:rsid w:val="00D77167"/>
    <w:rsid w:val="00D7759D"/>
    <w:rsid w:val="00D80434"/>
    <w:rsid w:val="00D8138E"/>
    <w:rsid w:val="00D816F4"/>
    <w:rsid w:val="00D819AB"/>
    <w:rsid w:val="00D8325E"/>
    <w:rsid w:val="00D87224"/>
    <w:rsid w:val="00D91B19"/>
    <w:rsid w:val="00D93AD4"/>
    <w:rsid w:val="00D94348"/>
    <w:rsid w:val="00D974F5"/>
    <w:rsid w:val="00DA0858"/>
    <w:rsid w:val="00DA1909"/>
    <w:rsid w:val="00DA1B68"/>
    <w:rsid w:val="00DA1B88"/>
    <w:rsid w:val="00DA227D"/>
    <w:rsid w:val="00DA2669"/>
    <w:rsid w:val="00DA267B"/>
    <w:rsid w:val="00DA4331"/>
    <w:rsid w:val="00DA45E0"/>
    <w:rsid w:val="00DA5213"/>
    <w:rsid w:val="00DA675B"/>
    <w:rsid w:val="00DA7FB6"/>
    <w:rsid w:val="00DB0965"/>
    <w:rsid w:val="00DB097F"/>
    <w:rsid w:val="00DB2770"/>
    <w:rsid w:val="00DB3469"/>
    <w:rsid w:val="00DB38C2"/>
    <w:rsid w:val="00DB3CCE"/>
    <w:rsid w:val="00DB63C3"/>
    <w:rsid w:val="00DB6F66"/>
    <w:rsid w:val="00DC1C68"/>
    <w:rsid w:val="00DC1D62"/>
    <w:rsid w:val="00DC2718"/>
    <w:rsid w:val="00DC2E72"/>
    <w:rsid w:val="00DC5248"/>
    <w:rsid w:val="00DC5930"/>
    <w:rsid w:val="00DC5A70"/>
    <w:rsid w:val="00DC6C38"/>
    <w:rsid w:val="00DC7074"/>
    <w:rsid w:val="00DC7630"/>
    <w:rsid w:val="00DD086B"/>
    <w:rsid w:val="00DD2372"/>
    <w:rsid w:val="00DD37A1"/>
    <w:rsid w:val="00DD5C19"/>
    <w:rsid w:val="00DE0083"/>
    <w:rsid w:val="00DE093E"/>
    <w:rsid w:val="00DE1B3D"/>
    <w:rsid w:val="00DE1D3C"/>
    <w:rsid w:val="00DE3037"/>
    <w:rsid w:val="00DE3749"/>
    <w:rsid w:val="00DE3F13"/>
    <w:rsid w:val="00DE70A8"/>
    <w:rsid w:val="00DE746F"/>
    <w:rsid w:val="00DF04F6"/>
    <w:rsid w:val="00DF0B03"/>
    <w:rsid w:val="00DF24E4"/>
    <w:rsid w:val="00DF2831"/>
    <w:rsid w:val="00DF301C"/>
    <w:rsid w:val="00DF34A3"/>
    <w:rsid w:val="00DF402F"/>
    <w:rsid w:val="00DF406B"/>
    <w:rsid w:val="00DF4312"/>
    <w:rsid w:val="00DF4A64"/>
    <w:rsid w:val="00DF5DF3"/>
    <w:rsid w:val="00DF5E04"/>
    <w:rsid w:val="00DF6042"/>
    <w:rsid w:val="00DF65C8"/>
    <w:rsid w:val="00DF69C3"/>
    <w:rsid w:val="00DF745C"/>
    <w:rsid w:val="00E00275"/>
    <w:rsid w:val="00E005E6"/>
    <w:rsid w:val="00E0188C"/>
    <w:rsid w:val="00E02A13"/>
    <w:rsid w:val="00E02FEB"/>
    <w:rsid w:val="00E03CEE"/>
    <w:rsid w:val="00E040C6"/>
    <w:rsid w:val="00E04670"/>
    <w:rsid w:val="00E04729"/>
    <w:rsid w:val="00E04A69"/>
    <w:rsid w:val="00E057DE"/>
    <w:rsid w:val="00E060E4"/>
    <w:rsid w:val="00E117C3"/>
    <w:rsid w:val="00E135DA"/>
    <w:rsid w:val="00E138EC"/>
    <w:rsid w:val="00E145A6"/>
    <w:rsid w:val="00E14814"/>
    <w:rsid w:val="00E15880"/>
    <w:rsid w:val="00E15DF0"/>
    <w:rsid w:val="00E16F5A"/>
    <w:rsid w:val="00E20712"/>
    <w:rsid w:val="00E21198"/>
    <w:rsid w:val="00E21800"/>
    <w:rsid w:val="00E2413F"/>
    <w:rsid w:val="00E2632F"/>
    <w:rsid w:val="00E265C2"/>
    <w:rsid w:val="00E26943"/>
    <w:rsid w:val="00E27656"/>
    <w:rsid w:val="00E305EA"/>
    <w:rsid w:val="00E3192D"/>
    <w:rsid w:val="00E3216C"/>
    <w:rsid w:val="00E327C8"/>
    <w:rsid w:val="00E41B35"/>
    <w:rsid w:val="00E41F35"/>
    <w:rsid w:val="00E42011"/>
    <w:rsid w:val="00E4224D"/>
    <w:rsid w:val="00E42EC5"/>
    <w:rsid w:val="00E439DD"/>
    <w:rsid w:val="00E44174"/>
    <w:rsid w:val="00E44936"/>
    <w:rsid w:val="00E47065"/>
    <w:rsid w:val="00E47653"/>
    <w:rsid w:val="00E509FD"/>
    <w:rsid w:val="00E5103E"/>
    <w:rsid w:val="00E53324"/>
    <w:rsid w:val="00E53C07"/>
    <w:rsid w:val="00E5409D"/>
    <w:rsid w:val="00E548D9"/>
    <w:rsid w:val="00E55F4C"/>
    <w:rsid w:val="00E5642D"/>
    <w:rsid w:val="00E56D42"/>
    <w:rsid w:val="00E600B1"/>
    <w:rsid w:val="00E62197"/>
    <w:rsid w:val="00E63D63"/>
    <w:rsid w:val="00E63F1F"/>
    <w:rsid w:val="00E65085"/>
    <w:rsid w:val="00E66286"/>
    <w:rsid w:val="00E70489"/>
    <w:rsid w:val="00E7056E"/>
    <w:rsid w:val="00E70F42"/>
    <w:rsid w:val="00E712FF"/>
    <w:rsid w:val="00E728F0"/>
    <w:rsid w:val="00E72BDE"/>
    <w:rsid w:val="00E74888"/>
    <w:rsid w:val="00E756C1"/>
    <w:rsid w:val="00E75DDC"/>
    <w:rsid w:val="00E767B4"/>
    <w:rsid w:val="00E77249"/>
    <w:rsid w:val="00E8058E"/>
    <w:rsid w:val="00E82F19"/>
    <w:rsid w:val="00E834B4"/>
    <w:rsid w:val="00E83549"/>
    <w:rsid w:val="00E83823"/>
    <w:rsid w:val="00E84F04"/>
    <w:rsid w:val="00E85C24"/>
    <w:rsid w:val="00E8694C"/>
    <w:rsid w:val="00E86DAC"/>
    <w:rsid w:val="00E87293"/>
    <w:rsid w:val="00E8760F"/>
    <w:rsid w:val="00E9193F"/>
    <w:rsid w:val="00E91B82"/>
    <w:rsid w:val="00E95141"/>
    <w:rsid w:val="00E95CBB"/>
    <w:rsid w:val="00E96882"/>
    <w:rsid w:val="00E9699A"/>
    <w:rsid w:val="00E972A2"/>
    <w:rsid w:val="00E97E27"/>
    <w:rsid w:val="00EA06E2"/>
    <w:rsid w:val="00EA098A"/>
    <w:rsid w:val="00EA1256"/>
    <w:rsid w:val="00EA2B80"/>
    <w:rsid w:val="00EA3154"/>
    <w:rsid w:val="00EA3C8D"/>
    <w:rsid w:val="00EA4629"/>
    <w:rsid w:val="00EA4F51"/>
    <w:rsid w:val="00EA5ED4"/>
    <w:rsid w:val="00EA6D6D"/>
    <w:rsid w:val="00EB0C9A"/>
    <w:rsid w:val="00EB1822"/>
    <w:rsid w:val="00EB226C"/>
    <w:rsid w:val="00EB249D"/>
    <w:rsid w:val="00EB326F"/>
    <w:rsid w:val="00EB3A45"/>
    <w:rsid w:val="00EB3B69"/>
    <w:rsid w:val="00EB3B94"/>
    <w:rsid w:val="00EB4848"/>
    <w:rsid w:val="00EB4C79"/>
    <w:rsid w:val="00EB4CB3"/>
    <w:rsid w:val="00EB6485"/>
    <w:rsid w:val="00EB6917"/>
    <w:rsid w:val="00EB77C6"/>
    <w:rsid w:val="00EC2A06"/>
    <w:rsid w:val="00EC3826"/>
    <w:rsid w:val="00EC41A2"/>
    <w:rsid w:val="00EC46B3"/>
    <w:rsid w:val="00EC47C5"/>
    <w:rsid w:val="00EC4B4A"/>
    <w:rsid w:val="00EC4C19"/>
    <w:rsid w:val="00EC5B09"/>
    <w:rsid w:val="00EC5B27"/>
    <w:rsid w:val="00EC5D67"/>
    <w:rsid w:val="00EC7948"/>
    <w:rsid w:val="00EC7EF1"/>
    <w:rsid w:val="00ED1432"/>
    <w:rsid w:val="00ED38F0"/>
    <w:rsid w:val="00ED3E56"/>
    <w:rsid w:val="00ED5967"/>
    <w:rsid w:val="00ED5D75"/>
    <w:rsid w:val="00ED6098"/>
    <w:rsid w:val="00ED74B9"/>
    <w:rsid w:val="00ED7757"/>
    <w:rsid w:val="00EE0058"/>
    <w:rsid w:val="00EE0DEC"/>
    <w:rsid w:val="00EE24D4"/>
    <w:rsid w:val="00EE3229"/>
    <w:rsid w:val="00EE39DB"/>
    <w:rsid w:val="00EE43A3"/>
    <w:rsid w:val="00EE45E9"/>
    <w:rsid w:val="00EE553B"/>
    <w:rsid w:val="00EE666C"/>
    <w:rsid w:val="00EE6D6B"/>
    <w:rsid w:val="00EE74F1"/>
    <w:rsid w:val="00EF09D3"/>
    <w:rsid w:val="00EF0C1A"/>
    <w:rsid w:val="00EF1398"/>
    <w:rsid w:val="00EF2208"/>
    <w:rsid w:val="00EF2580"/>
    <w:rsid w:val="00EF2996"/>
    <w:rsid w:val="00EF2B61"/>
    <w:rsid w:val="00F01B07"/>
    <w:rsid w:val="00F0468C"/>
    <w:rsid w:val="00F06D9B"/>
    <w:rsid w:val="00F0725D"/>
    <w:rsid w:val="00F075B9"/>
    <w:rsid w:val="00F07BAA"/>
    <w:rsid w:val="00F1018B"/>
    <w:rsid w:val="00F10F7D"/>
    <w:rsid w:val="00F112A8"/>
    <w:rsid w:val="00F126DC"/>
    <w:rsid w:val="00F12B2C"/>
    <w:rsid w:val="00F13020"/>
    <w:rsid w:val="00F131B4"/>
    <w:rsid w:val="00F13794"/>
    <w:rsid w:val="00F13D49"/>
    <w:rsid w:val="00F1566F"/>
    <w:rsid w:val="00F20262"/>
    <w:rsid w:val="00F212F9"/>
    <w:rsid w:val="00F21ADD"/>
    <w:rsid w:val="00F2343E"/>
    <w:rsid w:val="00F23F87"/>
    <w:rsid w:val="00F2577C"/>
    <w:rsid w:val="00F2628F"/>
    <w:rsid w:val="00F2779D"/>
    <w:rsid w:val="00F2791F"/>
    <w:rsid w:val="00F30268"/>
    <w:rsid w:val="00F3045F"/>
    <w:rsid w:val="00F3049B"/>
    <w:rsid w:val="00F306C8"/>
    <w:rsid w:val="00F31808"/>
    <w:rsid w:val="00F32D17"/>
    <w:rsid w:val="00F32EAE"/>
    <w:rsid w:val="00F333FA"/>
    <w:rsid w:val="00F343B2"/>
    <w:rsid w:val="00F366E6"/>
    <w:rsid w:val="00F367C2"/>
    <w:rsid w:val="00F36A18"/>
    <w:rsid w:val="00F37C5D"/>
    <w:rsid w:val="00F4198C"/>
    <w:rsid w:val="00F42B0D"/>
    <w:rsid w:val="00F4413B"/>
    <w:rsid w:val="00F444EF"/>
    <w:rsid w:val="00F44565"/>
    <w:rsid w:val="00F44676"/>
    <w:rsid w:val="00F45E30"/>
    <w:rsid w:val="00F4668D"/>
    <w:rsid w:val="00F46E56"/>
    <w:rsid w:val="00F472E0"/>
    <w:rsid w:val="00F47845"/>
    <w:rsid w:val="00F51725"/>
    <w:rsid w:val="00F51BC4"/>
    <w:rsid w:val="00F52224"/>
    <w:rsid w:val="00F53908"/>
    <w:rsid w:val="00F5421B"/>
    <w:rsid w:val="00F55B06"/>
    <w:rsid w:val="00F55C4C"/>
    <w:rsid w:val="00F608E8"/>
    <w:rsid w:val="00F60CEB"/>
    <w:rsid w:val="00F61867"/>
    <w:rsid w:val="00F64DC8"/>
    <w:rsid w:val="00F658F3"/>
    <w:rsid w:val="00F65C28"/>
    <w:rsid w:val="00F67967"/>
    <w:rsid w:val="00F67C30"/>
    <w:rsid w:val="00F725AD"/>
    <w:rsid w:val="00F74903"/>
    <w:rsid w:val="00F7669C"/>
    <w:rsid w:val="00F7672C"/>
    <w:rsid w:val="00F76E9D"/>
    <w:rsid w:val="00F77212"/>
    <w:rsid w:val="00F8065E"/>
    <w:rsid w:val="00F807BC"/>
    <w:rsid w:val="00F816DA"/>
    <w:rsid w:val="00F8174D"/>
    <w:rsid w:val="00F83ADD"/>
    <w:rsid w:val="00F83C3F"/>
    <w:rsid w:val="00F845B3"/>
    <w:rsid w:val="00F846D8"/>
    <w:rsid w:val="00F86E37"/>
    <w:rsid w:val="00F86FE3"/>
    <w:rsid w:val="00F87810"/>
    <w:rsid w:val="00F90629"/>
    <w:rsid w:val="00F939A6"/>
    <w:rsid w:val="00F93DA1"/>
    <w:rsid w:val="00F93FBD"/>
    <w:rsid w:val="00F942EF"/>
    <w:rsid w:val="00F95BB9"/>
    <w:rsid w:val="00F9699A"/>
    <w:rsid w:val="00F97EBF"/>
    <w:rsid w:val="00F97ED8"/>
    <w:rsid w:val="00FA07C3"/>
    <w:rsid w:val="00FA0BEF"/>
    <w:rsid w:val="00FA1446"/>
    <w:rsid w:val="00FA2753"/>
    <w:rsid w:val="00FA2C40"/>
    <w:rsid w:val="00FA3AB1"/>
    <w:rsid w:val="00FA52E1"/>
    <w:rsid w:val="00FA5346"/>
    <w:rsid w:val="00FA75A0"/>
    <w:rsid w:val="00FA7FD3"/>
    <w:rsid w:val="00FB21FF"/>
    <w:rsid w:val="00FB3861"/>
    <w:rsid w:val="00FB388F"/>
    <w:rsid w:val="00FB3EF7"/>
    <w:rsid w:val="00FB4283"/>
    <w:rsid w:val="00FB4706"/>
    <w:rsid w:val="00FB4D6F"/>
    <w:rsid w:val="00FC02DA"/>
    <w:rsid w:val="00FC1CED"/>
    <w:rsid w:val="00FC419E"/>
    <w:rsid w:val="00FC45B9"/>
    <w:rsid w:val="00FC5946"/>
    <w:rsid w:val="00FC72D6"/>
    <w:rsid w:val="00FC780D"/>
    <w:rsid w:val="00FD1335"/>
    <w:rsid w:val="00FD176C"/>
    <w:rsid w:val="00FD21D9"/>
    <w:rsid w:val="00FD246B"/>
    <w:rsid w:val="00FD28E6"/>
    <w:rsid w:val="00FD3382"/>
    <w:rsid w:val="00FD584D"/>
    <w:rsid w:val="00FD5F1F"/>
    <w:rsid w:val="00FD636B"/>
    <w:rsid w:val="00FD72BA"/>
    <w:rsid w:val="00FD7A71"/>
    <w:rsid w:val="00FE0384"/>
    <w:rsid w:val="00FE1A2E"/>
    <w:rsid w:val="00FE1B78"/>
    <w:rsid w:val="00FE3362"/>
    <w:rsid w:val="00FE3827"/>
    <w:rsid w:val="00FE4C12"/>
    <w:rsid w:val="00FE5189"/>
    <w:rsid w:val="00FE58B8"/>
    <w:rsid w:val="00FE6330"/>
    <w:rsid w:val="00FF2AE5"/>
    <w:rsid w:val="00FF335C"/>
    <w:rsid w:val="00FF35C8"/>
    <w:rsid w:val="00FF3E78"/>
    <w:rsid w:val="00FF4455"/>
    <w:rsid w:val="00FF48D3"/>
    <w:rsid w:val="00FF5E4D"/>
    <w:rsid w:val="00FF65DF"/>
    <w:rsid w:val="00FF6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92B178"/>
  <w15:docId w15:val="{CE14B93F-3AA3-420D-AFFA-0EB8DA9C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1A3131"/>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9"/>
    <w:next w:val="a9"/>
    <w:link w:val="18"/>
    <w:uiPriority w:val="99"/>
    <w:qFormat/>
    <w:rsid w:val="00D30638"/>
    <w:pPr>
      <w:keepNext/>
      <w:numPr>
        <w:numId w:val="10"/>
      </w:numPr>
      <w:spacing w:before="240"/>
      <w:jc w:val="center"/>
      <w:outlineLvl w:val="0"/>
    </w:pPr>
    <w:rPr>
      <w:rFonts w:ascii="Arial" w:hAnsi="Arial"/>
      <w:b/>
      <w:color w:val="000000"/>
      <w:sz w:val="24"/>
      <w:u w:val="single"/>
      <w:lang w:val="en-US" w:eastAsia="en-US"/>
    </w:rPr>
  </w:style>
  <w:style w:type="paragraph" w:styleId="2">
    <w:name w:val="heading 2"/>
    <w:aliases w:val="H2,1.1 Заголовок 2,h2,Numbered text 3,Заголовок 2 Знак Знак Знак Знак,Заголовок 2 Знак1,Заголовок 2 Знак Знак,H2 Знак Знак,Numbered text 3 Знак Знак,h2 Знак Знак,H2 Знак1,Numbered text 3 Знак1,2 headline Знак,h Знак,headline Знак,2"/>
    <w:basedOn w:val="a9"/>
    <w:next w:val="a9"/>
    <w:link w:val="220"/>
    <w:uiPriority w:val="99"/>
    <w:qFormat/>
    <w:rsid w:val="00D30638"/>
    <w:pPr>
      <w:keepNext/>
      <w:numPr>
        <w:ilvl w:val="1"/>
        <w:numId w:val="10"/>
      </w:numPr>
      <w:spacing w:before="20" w:line="260" w:lineRule="auto"/>
      <w:jc w:val="both"/>
      <w:outlineLvl w:val="1"/>
    </w:pPr>
    <w:rPr>
      <w:sz w:val="24"/>
      <w:szCs w:val="24"/>
      <w:u w:val="single"/>
    </w:rPr>
  </w:style>
  <w:style w:type="paragraph" w:styleId="30">
    <w:name w:val="heading 3"/>
    <w:aliases w:val="H3,h3,3,Пункт,1.Заголовок 3,Level 2,(пункт),1.1  Текст пункта в разделе,Подр,1.1  ????? ?????? ? ???????,Пункт разд.,Заг.подразд.,подразд,подразд1,подразд2,П. 2 цифры,подразд:1.1 &lt;Название&gt;,1.1 &lt;Текст&gt;,1.1. &lt;Текст&gt;,Char,Подраздел"/>
    <w:basedOn w:val="a9"/>
    <w:next w:val="a9"/>
    <w:link w:val="33"/>
    <w:uiPriority w:val="99"/>
    <w:qFormat/>
    <w:rsid w:val="00D30638"/>
    <w:pPr>
      <w:keepNext/>
      <w:numPr>
        <w:ilvl w:val="2"/>
        <w:numId w:val="10"/>
      </w:numPr>
      <w:spacing w:before="120"/>
      <w:jc w:val="both"/>
      <w:outlineLvl w:val="2"/>
    </w:pPr>
    <w:rPr>
      <w:b/>
      <w:sz w:val="28"/>
      <w:lang w:val="en-US"/>
    </w:rPr>
  </w:style>
  <w:style w:type="paragraph" w:styleId="40">
    <w:name w:val="heading 4"/>
    <w:aliases w:val="H4,Параграф,Заголовок 4 (Приложение),Level 2 - a,Подпункт,1.1. Заголовок 4,Level 3,(подпункт),(Приложение),Текст пункта подраздела,1.1.1 Текст подпункта в разделе,1.1.1 ????? ????????? ? ???????,Пункт подразд.,Пункт подраздела,пунк"/>
    <w:basedOn w:val="a9"/>
    <w:next w:val="a9"/>
    <w:link w:val="410"/>
    <w:uiPriority w:val="99"/>
    <w:qFormat/>
    <w:rsid w:val="00D30638"/>
    <w:pPr>
      <w:keepNext/>
      <w:numPr>
        <w:ilvl w:val="3"/>
        <w:numId w:val="10"/>
      </w:numPr>
      <w:tabs>
        <w:tab w:val="left" w:pos="4395"/>
        <w:tab w:val="left" w:pos="4962"/>
        <w:tab w:val="left" w:pos="6237"/>
      </w:tabs>
      <w:jc w:val="center"/>
      <w:outlineLvl w:val="3"/>
    </w:pPr>
    <w:rPr>
      <w:sz w:val="24"/>
    </w:rPr>
  </w:style>
  <w:style w:type="paragraph" w:styleId="50">
    <w:name w:val="heading 5"/>
    <w:aliases w:val="-,H5,h5,Level 5 Topic Heading,PIM 5,5,ITT t5,PA Pico Section,Список 1,Block Label,DO NOT USE_h5"/>
    <w:basedOn w:val="a9"/>
    <w:next w:val="a9"/>
    <w:link w:val="52"/>
    <w:uiPriority w:val="99"/>
    <w:qFormat/>
    <w:rsid w:val="00D30638"/>
    <w:pPr>
      <w:keepNext/>
      <w:numPr>
        <w:ilvl w:val="4"/>
        <w:numId w:val="10"/>
      </w:numPr>
      <w:jc w:val="center"/>
      <w:outlineLvl w:val="4"/>
    </w:pPr>
    <w:rPr>
      <w:b/>
      <w:sz w:val="28"/>
      <w:lang w:val="en-US"/>
    </w:rPr>
  </w:style>
  <w:style w:type="paragraph" w:styleId="6">
    <w:name w:val="heading 6"/>
    <w:aliases w:val="Gliederung6,Heading 6 Char,PIM 6,__Подпункт"/>
    <w:basedOn w:val="a9"/>
    <w:next w:val="a9"/>
    <w:link w:val="60"/>
    <w:uiPriority w:val="99"/>
    <w:qFormat/>
    <w:rsid w:val="00D30638"/>
    <w:pPr>
      <w:keepNext/>
      <w:numPr>
        <w:ilvl w:val="5"/>
        <w:numId w:val="10"/>
      </w:numPr>
      <w:outlineLvl w:val="5"/>
    </w:pPr>
    <w:rPr>
      <w:b/>
      <w:sz w:val="28"/>
      <w:lang w:val="en-US"/>
    </w:rPr>
  </w:style>
  <w:style w:type="paragraph" w:styleId="7">
    <w:name w:val="heading 7"/>
    <w:aliases w:val="PIM 7"/>
    <w:basedOn w:val="a9"/>
    <w:next w:val="a9"/>
    <w:link w:val="70"/>
    <w:uiPriority w:val="99"/>
    <w:qFormat/>
    <w:rsid w:val="00D30638"/>
    <w:pPr>
      <w:keepNext/>
      <w:numPr>
        <w:ilvl w:val="6"/>
        <w:numId w:val="10"/>
      </w:numPr>
      <w:jc w:val="both"/>
      <w:outlineLvl w:val="6"/>
    </w:pPr>
    <w:rPr>
      <w:sz w:val="24"/>
      <w:lang w:val="en-US"/>
    </w:rPr>
  </w:style>
  <w:style w:type="paragraph" w:styleId="8">
    <w:name w:val="heading 8"/>
    <w:basedOn w:val="a9"/>
    <w:next w:val="a9"/>
    <w:link w:val="80"/>
    <w:uiPriority w:val="99"/>
    <w:qFormat/>
    <w:rsid w:val="00D30638"/>
    <w:pPr>
      <w:numPr>
        <w:ilvl w:val="7"/>
        <w:numId w:val="10"/>
      </w:numPr>
      <w:spacing w:before="240" w:after="60"/>
      <w:outlineLvl w:val="7"/>
    </w:pPr>
    <w:rPr>
      <w:i/>
      <w:iCs/>
      <w:sz w:val="24"/>
      <w:szCs w:val="24"/>
      <w:lang w:val="en-US"/>
    </w:rPr>
  </w:style>
  <w:style w:type="paragraph" w:styleId="9">
    <w:name w:val="heading 9"/>
    <w:basedOn w:val="a9"/>
    <w:next w:val="a9"/>
    <w:link w:val="90"/>
    <w:uiPriority w:val="99"/>
    <w:qFormat/>
    <w:rsid w:val="00D30638"/>
    <w:pPr>
      <w:numPr>
        <w:ilvl w:val="8"/>
        <w:numId w:val="10"/>
      </w:numPr>
      <w:spacing w:before="240" w:after="60"/>
      <w:outlineLvl w:val="8"/>
    </w:pPr>
    <w:rPr>
      <w:rFonts w:ascii="Arial" w:hAnsi="Arial"/>
      <w:sz w:val="22"/>
      <w:szCs w:val="22"/>
      <w:lang w:val="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a"/>
    <w:link w:val="10"/>
    <w:uiPriority w:val="99"/>
    <w:locked/>
    <w:rsid w:val="00CA04E7"/>
    <w:rPr>
      <w:rFonts w:ascii="Arial" w:hAnsi="Arial"/>
      <w:b/>
      <w:color w:val="000000"/>
      <w:sz w:val="24"/>
      <w:szCs w:val="20"/>
      <w:u w:val="single"/>
    </w:rPr>
  </w:style>
  <w:style w:type="character" w:customStyle="1" w:styleId="220">
    <w:name w:val="Заголовок 2 Знак2"/>
    <w:aliases w:val="H2 Знак2,1.1 Заголовок 2 Знак1,h2 Знак1,Numbered text 3 Знак2,Заголовок 2 Знак Знак Знак Знак Знак1,Заголовок 2 Знак1 Знак1,Заголовок 2 Знак Знак Знак1,H2 Знак Знак Знак1,Numbered text 3 Знак Знак Знак1,h2 Знак Знак Знак1,h Знак Знак"/>
    <w:basedOn w:val="aa"/>
    <w:link w:val="2"/>
    <w:uiPriority w:val="99"/>
    <w:locked/>
    <w:rsid w:val="00766CF1"/>
    <w:rPr>
      <w:sz w:val="24"/>
      <w:szCs w:val="24"/>
      <w:u w:val="single"/>
      <w:lang w:val="ru-RU" w:eastAsia="ru-RU"/>
    </w:rPr>
  </w:style>
  <w:style w:type="character" w:customStyle="1" w:styleId="33">
    <w:name w:val="Заголовок 3 Знак"/>
    <w:aliases w:val="H3 Знак,h3 Знак,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basedOn w:val="aa"/>
    <w:link w:val="30"/>
    <w:uiPriority w:val="99"/>
    <w:locked/>
    <w:rsid w:val="00CA04E7"/>
    <w:rPr>
      <w:b/>
      <w:sz w:val="28"/>
      <w:szCs w:val="20"/>
      <w:lang w:eastAsia="ru-RU"/>
    </w:rPr>
  </w:style>
  <w:style w:type="character" w:customStyle="1" w:styleId="410">
    <w:name w:val="Заголовок 4 Знак1"/>
    <w:aliases w:val="H4 Знак1,Параграф Знак1,Заголовок 4 (Приложение) Знак1,Level 2 - a Знак1,Подпункт Знак1,1.1. Заголовок 4 Знак1,Level 3 Знак1,(подпункт) Знак1,(Приложение) Знак1,Текст пункта подраздела Знак1,1.1.1 Текст подпункта в разделе Знак1"/>
    <w:basedOn w:val="aa"/>
    <w:link w:val="40"/>
    <w:uiPriority w:val="99"/>
    <w:locked/>
    <w:rsid w:val="00766CF1"/>
    <w:rPr>
      <w:sz w:val="24"/>
      <w:szCs w:val="20"/>
      <w:lang w:val="ru-RU" w:eastAsia="ru-RU"/>
    </w:rPr>
  </w:style>
  <w:style w:type="character" w:customStyle="1" w:styleId="52">
    <w:name w:val="Заголовок 5 Знак"/>
    <w:aliases w:val="- Знак,H5 Знак,h5 Знак,Level 5 Topic Heading Знак,PIM 5 Знак,5 Знак,ITT t5 Знак,PA Pico Section Знак,Список 1 Знак,Block Label Знак,DO NOT USE_h5 Знак"/>
    <w:basedOn w:val="aa"/>
    <w:link w:val="50"/>
    <w:uiPriority w:val="99"/>
    <w:locked/>
    <w:rsid w:val="00CA04E7"/>
    <w:rPr>
      <w:b/>
      <w:sz w:val="28"/>
      <w:szCs w:val="20"/>
      <w:lang w:eastAsia="ru-RU"/>
    </w:rPr>
  </w:style>
  <w:style w:type="character" w:customStyle="1" w:styleId="60">
    <w:name w:val="Заголовок 6 Знак"/>
    <w:aliases w:val="Gliederung6 Знак,Heading 6 Char Знак,PIM 6 Знак,__Подпункт Знак"/>
    <w:basedOn w:val="aa"/>
    <w:link w:val="6"/>
    <w:uiPriority w:val="99"/>
    <w:locked/>
    <w:rsid w:val="00CA04E7"/>
    <w:rPr>
      <w:b/>
      <w:sz w:val="28"/>
      <w:szCs w:val="20"/>
      <w:lang w:eastAsia="ru-RU"/>
    </w:rPr>
  </w:style>
  <w:style w:type="character" w:customStyle="1" w:styleId="70">
    <w:name w:val="Заголовок 7 Знак"/>
    <w:aliases w:val="PIM 7 Знак"/>
    <w:basedOn w:val="aa"/>
    <w:link w:val="7"/>
    <w:uiPriority w:val="99"/>
    <w:locked/>
    <w:rsid w:val="00CA04E7"/>
    <w:rPr>
      <w:sz w:val="24"/>
      <w:szCs w:val="20"/>
      <w:lang w:eastAsia="ru-RU"/>
    </w:rPr>
  </w:style>
  <w:style w:type="character" w:customStyle="1" w:styleId="80">
    <w:name w:val="Заголовок 8 Знак"/>
    <w:basedOn w:val="aa"/>
    <w:link w:val="8"/>
    <w:uiPriority w:val="99"/>
    <w:locked/>
    <w:rsid w:val="00CA04E7"/>
    <w:rPr>
      <w:i/>
      <w:iCs/>
      <w:sz w:val="24"/>
      <w:szCs w:val="24"/>
      <w:lang w:eastAsia="ru-RU"/>
    </w:rPr>
  </w:style>
  <w:style w:type="character" w:customStyle="1" w:styleId="90">
    <w:name w:val="Заголовок 9 Знак"/>
    <w:basedOn w:val="aa"/>
    <w:link w:val="9"/>
    <w:uiPriority w:val="99"/>
    <w:locked/>
    <w:rsid w:val="00CA04E7"/>
    <w:rPr>
      <w:rFonts w:ascii="Arial" w:hAnsi="Arial"/>
      <w:lang w:eastAsia="ru-RU"/>
    </w:rPr>
  </w:style>
  <w:style w:type="character" w:customStyle="1" w:styleId="25">
    <w:name w:val="Заголовок 2 Знак"/>
    <w:aliases w:val="1.1 Заголовок 2 Знак,H2 Знак,h2 Знак,Numbered text 3 Знак,Заголовок 2 Знак Знак Знак Знак Знак,Знак Знак,Заголовок 2 Знак1 Знак,Заголовок 2 Знак Знак Знак,H2 Знак Знак Знак,Numbered text 3 Знак Знак Знак,h2 Знак Знак Знак,H2 Знак1 Знак"/>
    <w:uiPriority w:val="99"/>
    <w:rsid w:val="00D30638"/>
    <w:rPr>
      <w:sz w:val="24"/>
      <w:u w:val="single"/>
      <w:lang w:val="ru-RU" w:eastAsia="ru-RU"/>
    </w:rPr>
  </w:style>
  <w:style w:type="paragraph" w:customStyle="1" w:styleId="19">
    <w:name w:val="1"/>
    <w:basedOn w:val="a9"/>
    <w:uiPriority w:val="99"/>
    <w:rsid w:val="00D30638"/>
    <w:pPr>
      <w:spacing w:after="160" w:line="240" w:lineRule="exact"/>
      <w:jc w:val="both"/>
    </w:pPr>
    <w:rPr>
      <w:sz w:val="24"/>
      <w:lang w:val="en-US" w:eastAsia="en-US"/>
    </w:rPr>
  </w:style>
  <w:style w:type="character" w:customStyle="1" w:styleId="42">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Текст пункта подраздела Знак,1.1.1 Текст подпункта в разделе Знак,пунк Знак"/>
    <w:uiPriority w:val="99"/>
    <w:rsid w:val="00D30638"/>
    <w:rPr>
      <w:sz w:val="24"/>
      <w:lang w:val="ru-RU" w:eastAsia="ru-RU"/>
    </w:rPr>
  </w:style>
  <w:style w:type="paragraph" w:styleId="26">
    <w:name w:val="Body Text 2"/>
    <w:basedOn w:val="a9"/>
    <w:link w:val="27"/>
    <w:uiPriority w:val="99"/>
    <w:semiHidden/>
    <w:rsid w:val="00D30638"/>
    <w:pPr>
      <w:spacing w:line="360" w:lineRule="auto"/>
      <w:jc w:val="both"/>
    </w:pPr>
    <w:rPr>
      <w:rFonts w:ascii="Arial" w:hAnsi="Arial"/>
      <w:sz w:val="24"/>
      <w:lang w:val="en-US"/>
    </w:rPr>
  </w:style>
  <w:style w:type="character" w:customStyle="1" w:styleId="27">
    <w:name w:val="Основной текст 2 Знак"/>
    <w:basedOn w:val="aa"/>
    <w:link w:val="26"/>
    <w:uiPriority w:val="99"/>
    <w:semiHidden/>
    <w:locked/>
    <w:rsid w:val="00CA04E7"/>
    <w:rPr>
      <w:rFonts w:ascii="Arial" w:hAnsi="Arial" w:cs="Times New Roman"/>
      <w:sz w:val="24"/>
    </w:rPr>
  </w:style>
  <w:style w:type="paragraph" w:customStyle="1" w:styleId="ad">
    <w:name w:val="Подпись письма"/>
    <w:basedOn w:val="a9"/>
    <w:uiPriority w:val="99"/>
    <w:rsid w:val="00D30638"/>
    <w:pPr>
      <w:tabs>
        <w:tab w:val="right" w:pos="9639"/>
      </w:tabs>
      <w:overflowPunct w:val="0"/>
      <w:autoSpaceDE w:val="0"/>
      <w:autoSpaceDN w:val="0"/>
      <w:adjustRightInd w:val="0"/>
      <w:textAlignment w:val="baseline"/>
    </w:pPr>
    <w:rPr>
      <w:rFonts w:ascii="Times New Roman CYR" w:hAnsi="Times New Roman CYR"/>
      <w:sz w:val="24"/>
    </w:rPr>
  </w:style>
  <w:style w:type="paragraph" w:styleId="ae">
    <w:name w:val="Body Text Indent"/>
    <w:basedOn w:val="a9"/>
    <w:link w:val="1a"/>
    <w:uiPriority w:val="99"/>
    <w:rsid w:val="00D30638"/>
    <w:pPr>
      <w:ind w:firstLine="567"/>
    </w:pPr>
    <w:rPr>
      <w:sz w:val="28"/>
      <w:szCs w:val="24"/>
      <w:lang w:val="en-US"/>
    </w:rPr>
  </w:style>
  <w:style w:type="character" w:customStyle="1" w:styleId="1a">
    <w:name w:val="Основной текст с отступом Знак1"/>
    <w:basedOn w:val="aa"/>
    <w:link w:val="ae"/>
    <w:uiPriority w:val="99"/>
    <w:locked/>
    <w:rsid w:val="00CA04E7"/>
    <w:rPr>
      <w:rFonts w:cs="Times New Roman"/>
      <w:sz w:val="24"/>
    </w:rPr>
  </w:style>
  <w:style w:type="paragraph" w:styleId="af">
    <w:name w:val="Body Text"/>
    <w:basedOn w:val="a9"/>
    <w:link w:val="1b"/>
    <w:uiPriority w:val="99"/>
    <w:rsid w:val="00D30638"/>
    <w:pPr>
      <w:jc w:val="both"/>
    </w:pPr>
    <w:rPr>
      <w:rFonts w:ascii="Arial" w:hAnsi="Arial"/>
      <w:color w:val="000000"/>
      <w:sz w:val="24"/>
      <w:lang w:eastAsia="en-US"/>
    </w:rPr>
  </w:style>
  <w:style w:type="character" w:customStyle="1" w:styleId="BodyTextChar">
    <w:name w:val="Body Text Char"/>
    <w:basedOn w:val="aa"/>
    <w:uiPriority w:val="99"/>
    <w:locked/>
    <w:rsid w:val="00CA04E7"/>
    <w:rPr>
      <w:rFonts w:ascii="Times New Roman" w:eastAsia="PMingLiU" w:hAnsi="Times New Roman" w:cs="Times New Roman"/>
      <w:sz w:val="20"/>
    </w:rPr>
  </w:style>
  <w:style w:type="paragraph" w:styleId="34">
    <w:name w:val="Body Text Indent 3"/>
    <w:basedOn w:val="a9"/>
    <w:link w:val="310"/>
    <w:uiPriority w:val="99"/>
    <w:rsid w:val="00D30638"/>
    <w:pPr>
      <w:ind w:firstLine="709"/>
      <w:jc w:val="both"/>
    </w:pPr>
  </w:style>
  <w:style w:type="character" w:customStyle="1" w:styleId="310">
    <w:name w:val="Основной текст с отступом 3 Знак1"/>
    <w:basedOn w:val="aa"/>
    <w:link w:val="34"/>
    <w:uiPriority w:val="99"/>
    <w:semiHidden/>
    <w:locked/>
    <w:rsid w:val="00766CF1"/>
    <w:rPr>
      <w:rFonts w:cs="Times New Roman"/>
      <w:sz w:val="16"/>
      <w:szCs w:val="16"/>
      <w:lang w:val="ru-RU" w:eastAsia="ru-RU"/>
    </w:rPr>
  </w:style>
  <w:style w:type="paragraph" w:styleId="35">
    <w:name w:val="Body Text 3"/>
    <w:basedOn w:val="a9"/>
    <w:link w:val="36"/>
    <w:uiPriority w:val="99"/>
    <w:rsid w:val="00D30638"/>
    <w:pPr>
      <w:spacing w:line="360" w:lineRule="auto"/>
    </w:pPr>
    <w:rPr>
      <w:rFonts w:ascii="Arial" w:hAnsi="Arial"/>
      <w:sz w:val="22"/>
      <w:lang w:val="en-US"/>
    </w:rPr>
  </w:style>
  <w:style w:type="character" w:customStyle="1" w:styleId="36">
    <w:name w:val="Основной текст 3 Знак"/>
    <w:basedOn w:val="aa"/>
    <w:link w:val="35"/>
    <w:uiPriority w:val="99"/>
    <w:locked/>
    <w:rsid w:val="00CA04E7"/>
    <w:rPr>
      <w:rFonts w:ascii="Arial" w:hAnsi="Arial" w:cs="Times New Roman"/>
      <w:sz w:val="22"/>
    </w:rPr>
  </w:style>
  <w:style w:type="paragraph" w:customStyle="1" w:styleId="FR2">
    <w:name w:val="FR2"/>
    <w:uiPriority w:val="99"/>
    <w:rsid w:val="00D30638"/>
    <w:pPr>
      <w:widowControl w:val="0"/>
      <w:autoSpaceDE w:val="0"/>
      <w:autoSpaceDN w:val="0"/>
      <w:jc w:val="both"/>
    </w:pPr>
    <w:rPr>
      <w:rFonts w:ascii="Arial" w:hAnsi="Arial" w:cs="Arial"/>
      <w:noProof/>
      <w:sz w:val="28"/>
      <w:szCs w:val="28"/>
      <w:lang w:val="en-US"/>
    </w:rPr>
  </w:style>
  <w:style w:type="paragraph" w:styleId="28">
    <w:name w:val="Body Text Indent 2"/>
    <w:basedOn w:val="a9"/>
    <w:link w:val="210"/>
    <w:uiPriority w:val="99"/>
    <w:rsid w:val="00D30638"/>
    <w:pPr>
      <w:shd w:val="clear" w:color="auto" w:fill="FFFFFF"/>
      <w:spacing w:line="322" w:lineRule="exact"/>
      <w:ind w:left="725"/>
    </w:pPr>
    <w:rPr>
      <w:color w:val="000000"/>
      <w:spacing w:val="-8"/>
      <w:sz w:val="22"/>
    </w:rPr>
  </w:style>
  <w:style w:type="character" w:customStyle="1" w:styleId="210">
    <w:name w:val="Основной текст с отступом 2 Знак1"/>
    <w:basedOn w:val="aa"/>
    <w:link w:val="28"/>
    <w:uiPriority w:val="99"/>
    <w:semiHidden/>
    <w:locked/>
    <w:rsid w:val="00766CF1"/>
    <w:rPr>
      <w:rFonts w:cs="Times New Roman"/>
      <w:sz w:val="20"/>
      <w:szCs w:val="20"/>
      <w:lang w:val="ru-RU" w:eastAsia="ru-RU"/>
    </w:rPr>
  </w:style>
  <w:style w:type="paragraph" w:styleId="af0">
    <w:name w:val="Title"/>
    <w:basedOn w:val="a9"/>
    <w:link w:val="af1"/>
    <w:uiPriority w:val="99"/>
    <w:qFormat/>
    <w:rsid w:val="00D30638"/>
    <w:pPr>
      <w:ind w:firstLine="720"/>
      <w:jc w:val="center"/>
    </w:pPr>
    <w:rPr>
      <w:b/>
      <w:sz w:val="28"/>
    </w:rPr>
  </w:style>
  <w:style w:type="character" w:customStyle="1" w:styleId="af1">
    <w:name w:val="Заголовок Знак"/>
    <w:basedOn w:val="aa"/>
    <w:link w:val="af0"/>
    <w:uiPriority w:val="99"/>
    <w:locked/>
    <w:rsid w:val="00766CF1"/>
    <w:rPr>
      <w:rFonts w:ascii="Cambria" w:hAnsi="Cambria" w:cs="Times New Roman"/>
      <w:b/>
      <w:bCs/>
      <w:kern w:val="28"/>
      <w:sz w:val="32"/>
      <w:szCs w:val="32"/>
      <w:lang w:val="ru-RU" w:eastAsia="ru-RU"/>
    </w:rPr>
  </w:style>
  <w:style w:type="paragraph" w:styleId="af2">
    <w:name w:val="header"/>
    <w:basedOn w:val="a9"/>
    <w:link w:val="af3"/>
    <w:uiPriority w:val="99"/>
    <w:rsid w:val="00D30638"/>
    <w:pPr>
      <w:tabs>
        <w:tab w:val="center" w:pos="4677"/>
        <w:tab w:val="right" w:pos="9355"/>
      </w:tabs>
    </w:pPr>
  </w:style>
  <w:style w:type="character" w:customStyle="1" w:styleId="af3">
    <w:name w:val="Верхний колонтитул Знак"/>
    <w:basedOn w:val="aa"/>
    <w:link w:val="af2"/>
    <w:uiPriority w:val="99"/>
    <w:locked/>
    <w:rsid w:val="00463253"/>
    <w:rPr>
      <w:rFonts w:cs="Times New Roman"/>
    </w:rPr>
  </w:style>
  <w:style w:type="character" w:styleId="af4">
    <w:name w:val="page number"/>
    <w:basedOn w:val="aa"/>
    <w:rsid w:val="00D30638"/>
    <w:rPr>
      <w:rFonts w:cs="Times New Roman"/>
    </w:rPr>
  </w:style>
  <w:style w:type="paragraph" w:styleId="af5">
    <w:name w:val="footer"/>
    <w:basedOn w:val="a9"/>
    <w:link w:val="29"/>
    <w:uiPriority w:val="99"/>
    <w:rsid w:val="00D30638"/>
    <w:pPr>
      <w:tabs>
        <w:tab w:val="center" w:pos="4153"/>
        <w:tab w:val="right" w:pos="8306"/>
      </w:tabs>
    </w:pPr>
  </w:style>
  <w:style w:type="character" w:customStyle="1" w:styleId="29">
    <w:name w:val="Нижний колонтитул Знак2"/>
    <w:basedOn w:val="aa"/>
    <w:link w:val="af5"/>
    <w:uiPriority w:val="99"/>
    <w:semiHidden/>
    <w:locked/>
    <w:rsid w:val="00766CF1"/>
    <w:rPr>
      <w:rFonts w:cs="Times New Roman"/>
      <w:sz w:val="20"/>
      <w:szCs w:val="20"/>
      <w:lang w:val="ru-RU" w:eastAsia="ru-RU"/>
    </w:rPr>
  </w:style>
  <w:style w:type="paragraph" w:styleId="af6">
    <w:name w:val="Subtitle"/>
    <w:basedOn w:val="a9"/>
    <w:link w:val="af7"/>
    <w:uiPriority w:val="99"/>
    <w:qFormat/>
    <w:rsid w:val="00D30638"/>
    <w:pPr>
      <w:tabs>
        <w:tab w:val="left" w:pos="0"/>
      </w:tabs>
      <w:ind w:firstLine="900"/>
      <w:jc w:val="center"/>
    </w:pPr>
    <w:rPr>
      <w:b/>
      <w:sz w:val="24"/>
      <w:lang w:val="en-US"/>
    </w:rPr>
  </w:style>
  <w:style w:type="character" w:customStyle="1" w:styleId="af7">
    <w:name w:val="Подзаголовок Знак"/>
    <w:basedOn w:val="aa"/>
    <w:link w:val="af6"/>
    <w:uiPriority w:val="99"/>
    <w:locked/>
    <w:rsid w:val="00CA04E7"/>
    <w:rPr>
      <w:rFonts w:cs="Times New Roman"/>
      <w:b/>
      <w:sz w:val="24"/>
    </w:rPr>
  </w:style>
  <w:style w:type="paragraph" w:customStyle="1" w:styleId="ConsNormal">
    <w:name w:val="ConsNormal"/>
    <w:rsid w:val="00D30638"/>
    <w:pPr>
      <w:autoSpaceDE w:val="0"/>
      <w:autoSpaceDN w:val="0"/>
      <w:adjustRightInd w:val="0"/>
      <w:ind w:firstLine="720"/>
    </w:pPr>
    <w:rPr>
      <w:rFonts w:ascii="Arial" w:hAnsi="Arial"/>
    </w:rPr>
  </w:style>
  <w:style w:type="character" w:customStyle="1" w:styleId="ConsNormal0">
    <w:name w:val="ConsNormal Знак"/>
    <w:uiPriority w:val="99"/>
    <w:locked/>
    <w:rsid w:val="00D30638"/>
    <w:rPr>
      <w:rFonts w:ascii="Arial" w:hAnsi="Arial"/>
      <w:lang w:val="ru-RU" w:eastAsia="ru-RU"/>
    </w:rPr>
  </w:style>
  <w:style w:type="paragraph" w:customStyle="1" w:styleId="211">
    <w:name w:val="Основной текст 21"/>
    <w:basedOn w:val="a9"/>
    <w:uiPriority w:val="99"/>
    <w:rsid w:val="00D30638"/>
    <w:pPr>
      <w:jc w:val="both"/>
    </w:pPr>
    <w:rPr>
      <w:b/>
      <w:i/>
      <w:sz w:val="26"/>
    </w:rPr>
  </w:style>
  <w:style w:type="paragraph" w:customStyle="1" w:styleId="110">
    <w:name w:val="заголовок 11"/>
    <w:basedOn w:val="a9"/>
    <w:next w:val="a9"/>
    <w:uiPriority w:val="99"/>
    <w:rsid w:val="00D30638"/>
    <w:pPr>
      <w:keepNext/>
      <w:jc w:val="center"/>
    </w:pPr>
    <w:rPr>
      <w:sz w:val="24"/>
    </w:rPr>
  </w:style>
  <w:style w:type="paragraph" w:styleId="af8">
    <w:name w:val="Block Text"/>
    <w:basedOn w:val="a9"/>
    <w:uiPriority w:val="99"/>
    <w:semiHidden/>
    <w:rsid w:val="00D30638"/>
    <w:pPr>
      <w:shd w:val="clear" w:color="auto" w:fill="FFFFFF"/>
      <w:spacing w:line="288" w:lineRule="exact"/>
      <w:ind w:left="1560" w:right="19" w:hanging="993"/>
      <w:jc w:val="both"/>
    </w:pPr>
    <w:rPr>
      <w:sz w:val="24"/>
    </w:rPr>
  </w:style>
  <w:style w:type="character" w:styleId="af9">
    <w:name w:val="Hyperlink"/>
    <w:basedOn w:val="aa"/>
    <w:uiPriority w:val="99"/>
    <w:rsid w:val="00D30638"/>
    <w:rPr>
      <w:rFonts w:cs="Times New Roman"/>
      <w:color w:val="0000FF"/>
      <w:u w:val="single"/>
    </w:rPr>
  </w:style>
  <w:style w:type="paragraph" w:styleId="afa">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
    <w:basedOn w:val="a9"/>
    <w:uiPriority w:val="99"/>
    <w:qFormat/>
    <w:rsid w:val="00D30638"/>
    <w:pPr>
      <w:spacing w:before="100" w:beforeAutospacing="1" w:after="100" w:afterAutospacing="1"/>
    </w:pPr>
    <w:rPr>
      <w:sz w:val="24"/>
      <w:szCs w:val="24"/>
    </w:rPr>
  </w:style>
  <w:style w:type="paragraph" w:customStyle="1" w:styleId="ConsNonformat">
    <w:name w:val="ConsNonformat"/>
    <w:uiPriority w:val="99"/>
    <w:rsid w:val="00D30638"/>
    <w:pPr>
      <w:widowControl w:val="0"/>
      <w:autoSpaceDE w:val="0"/>
      <w:autoSpaceDN w:val="0"/>
      <w:adjustRightInd w:val="0"/>
      <w:ind w:right="19772"/>
    </w:pPr>
    <w:rPr>
      <w:rFonts w:ascii="Courier New" w:hAnsi="Courier New" w:cs="Courier New"/>
    </w:rPr>
  </w:style>
  <w:style w:type="character" w:customStyle="1" w:styleId="ConsNonformat0">
    <w:name w:val="ConsNonformat Знак"/>
    <w:uiPriority w:val="99"/>
    <w:rsid w:val="00D30638"/>
    <w:rPr>
      <w:rFonts w:ascii="Courier New" w:hAnsi="Courier New"/>
      <w:lang w:val="ru-RU" w:eastAsia="ru-RU"/>
    </w:rPr>
  </w:style>
  <w:style w:type="paragraph" w:customStyle="1" w:styleId="ConsTitle">
    <w:name w:val="ConsTitle"/>
    <w:uiPriority w:val="99"/>
    <w:rsid w:val="00D30638"/>
    <w:pPr>
      <w:widowControl w:val="0"/>
      <w:autoSpaceDE w:val="0"/>
      <w:autoSpaceDN w:val="0"/>
      <w:adjustRightInd w:val="0"/>
      <w:ind w:right="19772"/>
    </w:pPr>
    <w:rPr>
      <w:rFonts w:ascii="Arial" w:hAnsi="Arial" w:cs="Arial"/>
      <w:b/>
      <w:bCs/>
    </w:rPr>
  </w:style>
  <w:style w:type="character" w:customStyle="1" w:styleId="111">
    <w:name w:val="Заголовок 1 Знак1"/>
    <w:aliases w:val="Заголовок 1 Знак Знак1"/>
    <w:uiPriority w:val="99"/>
    <w:rsid w:val="00D30638"/>
    <w:rPr>
      <w:rFonts w:ascii="Arial" w:hAnsi="Arial"/>
      <w:b/>
      <w:sz w:val="18"/>
      <w:lang w:val="ru-RU" w:eastAsia="ru-RU"/>
    </w:rPr>
  </w:style>
  <w:style w:type="paragraph" w:customStyle="1" w:styleId="1c">
    <w:name w:val="Обычный1"/>
    <w:uiPriority w:val="99"/>
    <w:rsid w:val="00D30638"/>
    <w:pPr>
      <w:widowControl w:val="0"/>
      <w:ind w:firstLine="720"/>
    </w:pPr>
  </w:style>
  <w:style w:type="paragraph" w:customStyle="1" w:styleId="afb">
    <w:name w:val="Основной текст с отступом.Основной текст без отступа"/>
    <w:basedOn w:val="a9"/>
    <w:uiPriority w:val="99"/>
    <w:rsid w:val="00D30638"/>
    <w:pPr>
      <w:spacing w:line="360" w:lineRule="auto"/>
      <w:ind w:firstLine="284"/>
      <w:jc w:val="both"/>
    </w:pPr>
    <w:rPr>
      <w:sz w:val="24"/>
    </w:rPr>
  </w:style>
  <w:style w:type="paragraph" w:customStyle="1" w:styleId="Nonformat">
    <w:name w:val="Nonformat"/>
    <w:basedOn w:val="a9"/>
    <w:uiPriority w:val="99"/>
    <w:rsid w:val="00D30638"/>
    <w:pPr>
      <w:autoSpaceDE w:val="0"/>
      <w:autoSpaceDN w:val="0"/>
      <w:adjustRightInd w:val="0"/>
    </w:pPr>
    <w:rPr>
      <w:rFonts w:ascii="Consultant" w:hAnsi="Consultant" w:cs="Consultant"/>
    </w:rPr>
  </w:style>
  <w:style w:type="paragraph" w:styleId="afc">
    <w:name w:val="Plain Text"/>
    <w:basedOn w:val="a9"/>
    <w:link w:val="1d"/>
    <w:uiPriority w:val="99"/>
    <w:rsid w:val="00D30638"/>
    <w:pPr>
      <w:tabs>
        <w:tab w:val="num" w:pos="360"/>
      </w:tabs>
    </w:pPr>
    <w:rPr>
      <w:rFonts w:ascii="Courier New" w:hAnsi="Courier New"/>
    </w:rPr>
  </w:style>
  <w:style w:type="character" w:customStyle="1" w:styleId="1d">
    <w:name w:val="Текст Знак1"/>
    <w:basedOn w:val="aa"/>
    <w:link w:val="afc"/>
    <w:uiPriority w:val="99"/>
    <w:locked/>
    <w:rsid w:val="00766CF1"/>
    <w:rPr>
      <w:rFonts w:ascii="Courier New" w:hAnsi="Courier New" w:cs="Times New Roman"/>
      <w:sz w:val="20"/>
      <w:szCs w:val="20"/>
      <w:lang w:val="ru-RU" w:eastAsia="ru-RU"/>
    </w:rPr>
  </w:style>
  <w:style w:type="paragraph" w:styleId="afd">
    <w:name w:val="List Bullet"/>
    <w:aliases w:val="UL,Маркированный список 1"/>
    <w:basedOn w:val="a9"/>
    <w:link w:val="afe"/>
    <w:autoRedefine/>
    <w:uiPriority w:val="99"/>
    <w:rsid w:val="00D30638"/>
    <w:pPr>
      <w:tabs>
        <w:tab w:val="num" w:pos="360"/>
      </w:tabs>
      <w:ind w:left="360" w:hanging="360"/>
    </w:pPr>
    <w:rPr>
      <w:sz w:val="24"/>
      <w:lang w:val="en-US" w:eastAsia="en-US"/>
    </w:rPr>
  </w:style>
  <w:style w:type="paragraph" w:customStyle="1" w:styleId="a6">
    <w:name w:val="Часть"/>
    <w:basedOn w:val="a9"/>
    <w:uiPriority w:val="99"/>
    <w:semiHidden/>
    <w:rsid w:val="00D30638"/>
    <w:pPr>
      <w:numPr>
        <w:numId w:val="4"/>
      </w:numPr>
      <w:tabs>
        <w:tab w:val="clear" w:pos="432"/>
      </w:tabs>
      <w:spacing w:after="60"/>
      <w:ind w:left="0" w:firstLine="0"/>
      <w:jc w:val="center"/>
    </w:pPr>
    <w:rPr>
      <w:rFonts w:ascii="Arial" w:hAnsi="Arial"/>
      <w:b/>
      <w:caps/>
      <w:sz w:val="32"/>
    </w:rPr>
  </w:style>
  <w:style w:type="paragraph" w:customStyle="1" w:styleId="16">
    <w:name w:val="Стиль1"/>
    <w:basedOn w:val="a9"/>
    <w:uiPriority w:val="99"/>
    <w:rsid w:val="00D30638"/>
    <w:pPr>
      <w:keepNext/>
      <w:keepLines/>
      <w:widowControl w:val="0"/>
      <w:numPr>
        <w:ilvl w:val="1"/>
        <w:numId w:val="4"/>
      </w:numPr>
      <w:suppressLineNumbers/>
      <w:tabs>
        <w:tab w:val="clear" w:pos="1836"/>
        <w:tab w:val="num" w:pos="432"/>
      </w:tabs>
      <w:suppressAutoHyphens/>
      <w:spacing w:after="60"/>
      <w:ind w:left="432" w:hanging="432"/>
    </w:pPr>
    <w:rPr>
      <w:b/>
      <w:sz w:val="28"/>
      <w:szCs w:val="24"/>
    </w:rPr>
  </w:style>
  <w:style w:type="paragraph" w:customStyle="1" w:styleId="24">
    <w:name w:val="Стиль2"/>
    <w:basedOn w:val="2a"/>
    <w:uiPriority w:val="99"/>
    <w:rsid w:val="00D30638"/>
    <w:pPr>
      <w:keepNext/>
      <w:keepLines/>
      <w:widowControl w:val="0"/>
      <w:numPr>
        <w:ilvl w:val="2"/>
        <w:numId w:val="4"/>
      </w:numPr>
      <w:suppressLineNumbers/>
      <w:tabs>
        <w:tab w:val="clear" w:pos="587"/>
        <w:tab w:val="num" w:pos="1836"/>
      </w:tabs>
      <w:suppressAutoHyphens/>
      <w:spacing w:after="60"/>
      <w:ind w:left="1836" w:hanging="576"/>
      <w:jc w:val="both"/>
    </w:pPr>
    <w:rPr>
      <w:b/>
      <w:sz w:val="24"/>
    </w:rPr>
  </w:style>
  <w:style w:type="paragraph" w:styleId="2a">
    <w:name w:val="List Number 2"/>
    <w:basedOn w:val="a9"/>
    <w:uiPriority w:val="99"/>
    <w:rsid w:val="00D30638"/>
    <w:pPr>
      <w:tabs>
        <w:tab w:val="num" w:pos="432"/>
      </w:tabs>
      <w:ind w:left="432" w:hanging="432"/>
    </w:pPr>
  </w:style>
  <w:style w:type="paragraph" w:customStyle="1" w:styleId="37">
    <w:name w:val="Стиль3"/>
    <w:basedOn w:val="28"/>
    <w:uiPriority w:val="99"/>
    <w:rsid w:val="00D30638"/>
    <w:pPr>
      <w:widowControl w:val="0"/>
      <w:shd w:val="clear" w:color="auto" w:fill="auto"/>
      <w:tabs>
        <w:tab w:val="num" w:pos="587"/>
      </w:tabs>
      <w:adjustRightInd w:val="0"/>
      <w:spacing w:line="240" w:lineRule="auto"/>
      <w:ind w:left="360"/>
      <w:jc w:val="both"/>
      <w:textAlignment w:val="baseline"/>
    </w:pPr>
    <w:rPr>
      <w:color w:val="auto"/>
      <w:spacing w:val="0"/>
      <w:sz w:val="24"/>
    </w:rPr>
  </w:style>
  <w:style w:type="paragraph" w:customStyle="1" w:styleId="2-11">
    <w:name w:val="содержание2-11"/>
    <w:basedOn w:val="a9"/>
    <w:uiPriority w:val="99"/>
    <w:rsid w:val="00D30638"/>
    <w:pPr>
      <w:spacing w:after="60"/>
      <w:jc w:val="both"/>
    </w:pPr>
    <w:rPr>
      <w:sz w:val="24"/>
      <w:szCs w:val="24"/>
    </w:rPr>
  </w:style>
  <w:style w:type="paragraph" w:customStyle="1" w:styleId="ConsPlusTitle">
    <w:name w:val="ConsPlusTitle"/>
    <w:uiPriority w:val="99"/>
    <w:rsid w:val="00D30638"/>
    <w:pPr>
      <w:widowControl w:val="0"/>
      <w:autoSpaceDE w:val="0"/>
      <w:autoSpaceDN w:val="0"/>
      <w:adjustRightInd w:val="0"/>
    </w:pPr>
    <w:rPr>
      <w:rFonts w:ascii="Arial" w:hAnsi="Arial" w:cs="Arial"/>
      <w:b/>
      <w:bCs/>
    </w:rPr>
  </w:style>
  <w:style w:type="paragraph" w:customStyle="1" w:styleId="ConsPlusNormal">
    <w:name w:val="ConsPlusNormal"/>
    <w:rsid w:val="00D30638"/>
    <w:pPr>
      <w:widowControl w:val="0"/>
      <w:autoSpaceDE w:val="0"/>
      <w:autoSpaceDN w:val="0"/>
      <w:adjustRightInd w:val="0"/>
      <w:ind w:firstLine="720"/>
    </w:pPr>
    <w:rPr>
      <w:rFonts w:ascii="Arial" w:hAnsi="Arial" w:cs="Arial"/>
    </w:rPr>
  </w:style>
  <w:style w:type="character" w:customStyle="1" w:styleId="ConsPlusNormal0">
    <w:name w:val="ConsPlusNormal Знак"/>
    <w:uiPriority w:val="99"/>
    <w:locked/>
    <w:rsid w:val="00D30638"/>
    <w:rPr>
      <w:rFonts w:ascii="Arial" w:hAnsi="Arial"/>
      <w:lang w:val="ru-RU" w:eastAsia="ru-RU"/>
    </w:rPr>
  </w:style>
  <w:style w:type="paragraph" w:styleId="aff">
    <w:name w:val="List Continue"/>
    <w:basedOn w:val="a9"/>
    <w:uiPriority w:val="99"/>
    <w:rsid w:val="00D30638"/>
    <w:pPr>
      <w:spacing w:after="120"/>
      <w:ind w:left="283"/>
    </w:pPr>
  </w:style>
  <w:style w:type="paragraph" w:customStyle="1" w:styleId="11pt">
    <w:name w:val="Обычный + 11 pt"/>
    <w:aliases w:val="Черный,по ширине,Узор: Нет (Белый),Обычный + 11 пт,подчеркивание,уплотненный на  0,35 пт"/>
    <w:basedOn w:val="a9"/>
    <w:uiPriority w:val="99"/>
    <w:rsid w:val="00D30638"/>
    <w:pPr>
      <w:shd w:val="clear" w:color="auto" w:fill="FFFFFF"/>
      <w:jc w:val="both"/>
    </w:pPr>
    <w:rPr>
      <w:color w:val="000000"/>
      <w:sz w:val="22"/>
      <w:szCs w:val="22"/>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9"/>
    <w:uiPriority w:val="99"/>
    <w:rsid w:val="00D30638"/>
    <w:pPr>
      <w:widowControl w:val="0"/>
      <w:autoSpaceDE w:val="0"/>
      <w:autoSpaceDN w:val="0"/>
      <w:adjustRightInd w:val="0"/>
      <w:jc w:val="center"/>
    </w:pPr>
    <w:rPr>
      <w:sz w:val="24"/>
    </w:rPr>
  </w:style>
  <w:style w:type="paragraph" w:customStyle="1" w:styleId="aff0">
    <w:name w:val="Îñíîâí"/>
    <w:basedOn w:val="a9"/>
    <w:uiPriority w:val="99"/>
    <w:rsid w:val="00D30638"/>
    <w:pPr>
      <w:widowControl w:val="0"/>
      <w:jc w:val="both"/>
    </w:pPr>
    <w:rPr>
      <w:rFonts w:ascii="Arial" w:hAnsi="Arial" w:cs="Arial"/>
      <w:sz w:val="22"/>
      <w:szCs w:val="22"/>
    </w:rPr>
  </w:style>
  <w:style w:type="paragraph" w:customStyle="1" w:styleId="FR1">
    <w:name w:val="FR1"/>
    <w:uiPriority w:val="99"/>
    <w:rsid w:val="00D30638"/>
    <w:pPr>
      <w:widowControl w:val="0"/>
      <w:spacing w:before="160" w:line="300" w:lineRule="auto"/>
      <w:jc w:val="center"/>
    </w:pPr>
    <w:rPr>
      <w:rFonts w:ascii="Arial" w:hAnsi="Arial"/>
      <w:sz w:val="16"/>
    </w:rPr>
  </w:style>
  <w:style w:type="paragraph" w:customStyle="1" w:styleId="3---">
    <w:name w:val="3---"/>
    <w:basedOn w:val="a9"/>
    <w:uiPriority w:val="99"/>
    <w:rsid w:val="00D30638"/>
    <w:pPr>
      <w:spacing w:before="120" w:after="120"/>
      <w:jc w:val="both"/>
    </w:pPr>
    <w:rPr>
      <w:sz w:val="24"/>
    </w:rPr>
  </w:style>
  <w:style w:type="paragraph" w:customStyle="1" w:styleId="1e">
    <w:name w:val="Знак Знак1 Знак"/>
    <w:basedOn w:val="a9"/>
    <w:uiPriority w:val="99"/>
    <w:rsid w:val="00D30638"/>
    <w:pPr>
      <w:spacing w:after="160" w:line="240" w:lineRule="exact"/>
      <w:jc w:val="both"/>
    </w:pPr>
    <w:rPr>
      <w:sz w:val="24"/>
      <w:lang w:val="en-US" w:eastAsia="en-US"/>
    </w:rPr>
  </w:style>
  <w:style w:type="paragraph" w:customStyle="1" w:styleId="112">
    <w:name w:val="Знак1 Знак Знак Знак Знак Знак1"/>
    <w:basedOn w:val="a9"/>
    <w:uiPriority w:val="99"/>
    <w:rsid w:val="00D30638"/>
    <w:pPr>
      <w:spacing w:after="160" w:line="240" w:lineRule="exact"/>
      <w:jc w:val="both"/>
    </w:pPr>
    <w:rPr>
      <w:sz w:val="24"/>
      <w:lang w:val="en-US" w:eastAsia="en-US"/>
    </w:rPr>
  </w:style>
  <w:style w:type="paragraph" w:customStyle="1" w:styleId="1f">
    <w:name w:val="Знак1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aff1">
    <w:name w:val="Знак Знак Знак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2b">
    <w:name w:val="Знак2 Знак Знак Знак Знак Знак Знак"/>
    <w:basedOn w:val="a9"/>
    <w:uiPriority w:val="99"/>
    <w:rsid w:val="00D30638"/>
    <w:pPr>
      <w:spacing w:after="160" w:line="240" w:lineRule="exact"/>
      <w:jc w:val="both"/>
    </w:pPr>
    <w:rPr>
      <w:sz w:val="24"/>
      <w:lang w:val="en-US" w:eastAsia="en-US"/>
    </w:rPr>
  </w:style>
  <w:style w:type="paragraph" w:customStyle="1" w:styleId="17">
    <w:name w:val="Знак1"/>
    <w:basedOn w:val="a9"/>
    <w:uiPriority w:val="99"/>
    <w:rsid w:val="00D30638"/>
    <w:pPr>
      <w:numPr>
        <w:ilvl w:val="1"/>
        <w:numId w:val="5"/>
      </w:numPr>
      <w:tabs>
        <w:tab w:val="clear" w:pos="1440"/>
      </w:tabs>
      <w:spacing w:before="100" w:beforeAutospacing="1" w:after="100" w:afterAutospacing="1"/>
      <w:ind w:left="0" w:firstLine="0"/>
    </w:pPr>
    <w:rPr>
      <w:rFonts w:ascii="Tahoma" w:hAnsi="Tahoma"/>
      <w:lang w:val="en-US" w:eastAsia="en-US"/>
    </w:rPr>
  </w:style>
  <w:style w:type="paragraph" w:customStyle="1" w:styleId="BodyText31">
    <w:name w:val="Body Text 31"/>
    <w:basedOn w:val="a9"/>
    <w:uiPriority w:val="99"/>
    <w:rsid w:val="00D30638"/>
    <w:pPr>
      <w:widowControl w:val="0"/>
      <w:overflowPunct w:val="0"/>
      <w:autoSpaceDE w:val="0"/>
      <w:autoSpaceDN w:val="0"/>
      <w:adjustRightInd w:val="0"/>
      <w:jc w:val="center"/>
    </w:pPr>
    <w:rPr>
      <w:sz w:val="40"/>
    </w:rPr>
  </w:style>
  <w:style w:type="paragraph" w:styleId="aff2">
    <w:name w:val="caption"/>
    <w:aliases w:val="Название объекта Рисунок,Название объекта Знак1 Знак,Название объекта Знак Знак Знак,Название объекта Знак1,Название объекта Знак Знак,Название объекта Знак2 Знак,Знак Знак1 Зн,Знак Зна"/>
    <w:basedOn w:val="a9"/>
    <w:next w:val="a9"/>
    <w:link w:val="aff3"/>
    <w:uiPriority w:val="99"/>
    <w:qFormat/>
    <w:rsid w:val="00D30638"/>
    <w:pPr>
      <w:spacing w:after="60"/>
      <w:jc w:val="both"/>
    </w:pPr>
    <w:rPr>
      <w:b/>
    </w:rPr>
  </w:style>
  <w:style w:type="paragraph" w:customStyle="1" w:styleId="113">
    <w:name w:val="Знак11"/>
    <w:basedOn w:val="a9"/>
    <w:uiPriority w:val="99"/>
    <w:rsid w:val="00D30638"/>
    <w:pPr>
      <w:spacing w:before="100" w:beforeAutospacing="1" w:after="100" w:afterAutospacing="1"/>
    </w:pPr>
    <w:rPr>
      <w:rFonts w:ascii="Tahoma" w:hAnsi="Tahoma"/>
      <w:lang w:val="en-US" w:eastAsia="en-US"/>
    </w:rPr>
  </w:style>
  <w:style w:type="paragraph" w:customStyle="1" w:styleId="114">
    <w:name w:val="Знак Знак1 Знак1"/>
    <w:basedOn w:val="a9"/>
    <w:uiPriority w:val="99"/>
    <w:rsid w:val="00D30638"/>
    <w:pPr>
      <w:spacing w:after="160" w:line="240" w:lineRule="exact"/>
      <w:jc w:val="both"/>
    </w:pPr>
    <w:rPr>
      <w:sz w:val="24"/>
      <w:lang w:val="en-US" w:eastAsia="en-US"/>
    </w:rPr>
  </w:style>
  <w:style w:type="paragraph" w:customStyle="1" w:styleId="aff4">
    <w:name w:val="Знак Знак 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2c">
    <w:name w:val="Знак Знак Знак Знак Знак Знак2"/>
    <w:basedOn w:val="a9"/>
    <w:uiPriority w:val="99"/>
    <w:rsid w:val="00D30638"/>
    <w:pPr>
      <w:spacing w:after="160" w:line="240" w:lineRule="exact"/>
    </w:pPr>
    <w:rPr>
      <w:rFonts w:ascii="Verdana" w:hAnsi="Verdana"/>
      <w:sz w:val="24"/>
      <w:szCs w:val="24"/>
      <w:lang w:val="en-US" w:eastAsia="en-US"/>
    </w:rPr>
  </w:style>
  <w:style w:type="paragraph" w:styleId="aff5">
    <w:name w:val="List Paragraph"/>
    <w:aliases w:val="Абзац списка литеральный,ПАРАГРАФ,Bullet List,FooterText,numbered,Paragraphe de liste1,lp1,it_List1,Table-Normal,RSHB_Table-Normal,List Paragraph,Содержание. 2 уровень,Список с булитами,LSTBUL,ТЗ список,Заговок Марина,Ненумерованный список"/>
    <w:basedOn w:val="a9"/>
    <w:link w:val="aff6"/>
    <w:uiPriority w:val="34"/>
    <w:qFormat/>
    <w:rsid w:val="00D30638"/>
    <w:pPr>
      <w:ind w:left="720"/>
      <w:contextualSpacing/>
    </w:pPr>
    <w:rPr>
      <w:rFonts w:ascii="Calibri" w:hAnsi="Calibri"/>
      <w:sz w:val="24"/>
    </w:rPr>
  </w:style>
  <w:style w:type="paragraph" w:customStyle="1" w:styleId="1f0">
    <w:name w:val="Обычный (веб)1"/>
    <w:basedOn w:val="a9"/>
    <w:uiPriority w:val="99"/>
    <w:rsid w:val="00D30638"/>
    <w:pPr>
      <w:spacing w:before="120"/>
    </w:pPr>
    <w:rPr>
      <w:sz w:val="19"/>
      <w:szCs w:val="19"/>
    </w:rPr>
  </w:style>
  <w:style w:type="paragraph" w:customStyle="1" w:styleId="ConsPlusNonformat">
    <w:name w:val="ConsPlusNonformat"/>
    <w:uiPriority w:val="99"/>
    <w:rsid w:val="00D30638"/>
    <w:pPr>
      <w:widowControl w:val="0"/>
      <w:autoSpaceDE w:val="0"/>
      <w:autoSpaceDN w:val="0"/>
      <w:adjustRightInd w:val="0"/>
    </w:pPr>
    <w:rPr>
      <w:rFonts w:ascii="Courier New" w:hAnsi="Courier New" w:cs="Courier New"/>
    </w:rPr>
  </w:style>
  <w:style w:type="paragraph" w:customStyle="1" w:styleId="1f1">
    <w:name w:val="Знак1 Знак Знак Знак"/>
    <w:basedOn w:val="a9"/>
    <w:uiPriority w:val="99"/>
    <w:rsid w:val="00D30638"/>
    <w:pPr>
      <w:spacing w:after="160" w:line="240" w:lineRule="exact"/>
    </w:pPr>
    <w:rPr>
      <w:rFonts w:ascii="Verdana" w:hAnsi="Verdana"/>
      <w:sz w:val="24"/>
      <w:szCs w:val="24"/>
      <w:lang w:val="en-US" w:eastAsia="en-US"/>
    </w:rPr>
  </w:style>
  <w:style w:type="character" w:styleId="aff7">
    <w:name w:val="Strong"/>
    <w:basedOn w:val="aa"/>
    <w:uiPriority w:val="99"/>
    <w:qFormat/>
    <w:rsid w:val="00D30638"/>
    <w:rPr>
      <w:rFonts w:cs="Times New Roman"/>
      <w:b/>
    </w:rPr>
  </w:style>
  <w:style w:type="paragraph" w:customStyle="1" w:styleId="38">
    <w:name w:val="Стиль3 Знак Знак"/>
    <w:basedOn w:val="28"/>
    <w:uiPriority w:val="99"/>
    <w:rsid w:val="00D30638"/>
    <w:pPr>
      <w:widowControl w:val="0"/>
      <w:shd w:val="clear" w:color="auto" w:fill="auto"/>
      <w:spacing w:line="240" w:lineRule="auto"/>
      <w:ind w:left="283"/>
      <w:jc w:val="both"/>
    </w:pPr>
    <w:rPr>
      <w:color w:val="auto"/>
      <w:spacing w:val="0"/>
      <w:sz w:val="24"/>
    </w:rPr>
  </w:style>
  <w:style w:type="character" w:customStyle="1" w:styleId="39">
    <w:name w:val="Стиль3 Знак Знак Знак"/>
    <w:uiPriority w:val="99"/>
    <w:rsid w:val="00D30638"/>
    <w:rPr>
      <w:sz w:val="24"/>
      <w:lang w:val="ru-RU" w:eastAsia="ru-RU"/>
    </w:rPr>
  </w:style>
  <w:style w:type="paragraph" w:customStyle="1" w:styleId="aff8">
    <w:name w:val="Знак"/>
    <w:basedOn w:val="a9"/>
    <w:uiPriority w:val="99"/>
    <w:rsid w:val="00D30638"/>
    <w:pPr>
      <w:spacing w:after="160" w:line="240" w:lineRule="exact"/>
    </w:pPr>
    <w:rPr>
      <w:rFonts w:ascii="Verdana" w:hAnsi="Verdana"/>
      <w:sz w:val="24"/>
      <w:szCs w:val="24"/>
      <w:lang w:val="en-US" w:eastAsia="en-US"/>
    </w:rPr>
  </w:style>
  <w:style w:type="paragraph" w:customStyle="1" w:styleId="font5">
    <w:name w:val="font5"/>
    <w:basedOn w:val="a9"/>
    <w:uiPriority w:val="99"/>
    <w:rsid w:val="00D30638"/>
    <w:pPr>
      <w:spacing w:before="100" w:beforeAutospacing="1" w:after="100" w:afterAutospacing="1"/>
    </w:pPr>
    <w:rPr>
      <w:rFonts w:ascii="TimesET" w:hAnsi="TimesET"/>
      <w:sz w:val="22"/>
      <w:szCs w:val="22"/>
    </w:rPr>
  </w:style>
  <w:style w:type="paragraph" w:customStyle="1" w:styleId="2d">
    <w:name w:val="Знак2"/>
    <w:basedOn w:val="a9"/>
    <w:uiPriority w:val="99"/>
    <w:rsid w:val="00D30638"/>
    <w:pPr>
      <w:spacing w:after="160" w:line="240" w:lineRule="exact"/>
    </w:pPr>
    <w:rPr>
      <w:rFonts w:ascii="Verdana" w:hAnsi="Verdana"/>
      <w:sz w:val="24"/>
      <w:szCs w:val="24"/>
      <w:lang w:val="en-US" w:eastAsia="en-US"/>
    </w:rPr>
  </w:style>
  <w:style w:type="paragraph" w:styleId="aff9">
    <w:name w:val="Balloon Text"/>
    <w:basedOn w:val="a9"/>
    <w:link w:val="affa"/>
    <w:uiPriority w:val="99"/>
    <w:semiHidden/>
    <w:rsid w:val="00D30638"/>
    <w:rPr>
      <w:rFonts w:ascii="Tahoma" w:hAnsi="Tahoma"/>
      <w:sz w:val="16"/>
      <w:szCs w:val="16"/>
      <w:lang w:val="en-US"/>
    </w:rPr>
  </w:style>
  <w:style w:type="character" w:customStyle="1" w:styleId="affa">
    <w:name w:val="Текст выноски Знак"/>
    <w:basedOn w:val="aa"/>
    <w:link w:val="aff9"/>
    <w:uiPriority w:val="99"/>
    <w:semiHidden/>
    <w:locked/>
    <w:rsid w:val="00463253"/>
    <w:rPr>
      <w:rFonts w:ascii="Tahoma" w:hAnsi="Tahoma" w:cs="Times New Roman"/>
      <w:sz w:val="16"/>
    </w:rPr>
  </w:style>
  <w:style w:type="character" w:customStyle="1" w:styleId="FontStyle11">
    <w:name w:val="Font Style11"/>
    <w:uiPriority w:val="99"/>
    <w:rsid w:val="00D30638"/>
    <w:rPr>
      <w:rFonts w:ascii="Times New Roman" w:hAnsi="Times New Roman"/>
      <w:b/>
      <w:sz w:val="22"/>
    </w:rPr>
  </w:style>
  <w:style w:type="paragraph" w:customStyle="1" w:styleId="Style1">
    <w:name w:val="Style1"/>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2">
    <w:name w:val="Style2"/>
    <w:basedOn w:val="a9"/>
    <w:uiPriority w:val="99"/>
    <w:rsid w:val="00D30638"/>
    <w:pPr>
      <w:widowControl w:val="0"/>
      <w:autoSpaceDE w:val="0"/>
      <w:autoSpaceDN w:val="0"/>
      <w:adjustRightInd w:val="0"/>
    </w:pPr>
    <w:rPr>
      <w:sz w:val="24"/>
      <w:szCs w:val="24"/>
    </w:rPr>
  </w:style>
  <w:style w:type="paragraph" w:customStyle="1" w:styleId="Style3">
    <w:name w:val="Style3"/>
    <w:basedOn w:val="a9"/>
    <w:uiPriority w:val="99"/>
    <w:rsid w:val="00D30638"/>
    <w:pPr>
      <w:widowControl w:val="0"/>
      <w:autoSpaceDE w:val="0"/>
      <w:autoSpaceDN w:val="0"/>
      <w:adjustRightInd w:val="0"/>
    </w:pPr>
    <w:rPr>
      <w:sz w:val="24"/>
      <w:szCs w:val="24"/>
    </w:rPr>
  </w:style>
  <w:style w:type="paragraph" w:customStyle="1" w:styleId="Style4">
    <w:name w:val="Style4"/>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5">
    <w:name w:val="Style5"/>
    <w:basedOn w:val="a9"/>
    <w:uiPriority w:val="99"/>
    <w:rsid w:val="00D30638"/>
    <w:pPr>
      <w:widowControl w:val="0"/>
      <w:autoSpaceDE w:val="0"/>
      <w:autoSpaceDN w:val="0"/>
      <w:adjustRightInd w:val="0"/>
      <w:spacing w:line="276" w:lineRule="exact"/>
    </w:pPr>
    <w:rPr>
      <w:sz w:val="24"/>
      <w:szCs w:val="24"/>
    </w:rPr>
  </w:style>
  <w:style w:type="paragraph" w:customStyle="1" w:styleId="Style6">
    <w:name w:val="Style6"/>
    <w:basedOn w:val="a9"/>
    <w:uiPriority w:val="99"/>
    <w:rsid w:val="00D30638"/>
    <w:pPr>
      <w:widowControl w:val="0"/>
      <w:autoSpaceDE w:val="0"/>
      <w:autoSpaceDN w:val="0"/>
      <w:adjustRightInd w:val="0"/>
    </w:pPr>
    <w:rPr>
      <w:sz w:val="24"/>
      <w:szCs w:val="24"/>
    </w:rPr>
  </w:style>
  <w:style w:type="character" w:customStyle="1" w:styleId="FontStyle12">
    <w:name w:val="Font Style12"/>
    <w:uiPriority w:val="99"/>
    <w:rsid w:val="00D30638"/>
    <w:rPr>
      <w:rFonts w:ascii="Times New Roman" w:hAnsi="Times New Roman"/>
      <w:sz w:val="22"/>
    </w:rPr>
  </w:style>
  <w:style w:type="character" w:customStyle="1" w:styleId="FontStyle13">
    <w:name w:val="Font Style13"/>
    <w:uiPriority w:val="99"/>
    <w:rsid w:val="00D30638"/>
    <w:rPr>
      <w:rFonts w:ascii="Times New Roman" w:hAnsi="Times New Roman"/>
      <w:sz w:val="22"/>
    </w:rPr>
  </w:style>
  <w:style w:type="paragraph" w:customStyle="1" w:styleId="02statia2">
    <w:name w:val="02statia2"/>
    <w:basedOn w:val="a9"/>
    <w:uiPriority w:val="99"/>
    <w:rsid w:val="00D30638"/>
    <w:pPr>
      <w:spacing w:before="120" w:line="320" w:lineRule="atLeast"/>
      <w:ind w:left="2020" w:hanging="880"/>
      <w:jc w:val="both"/>
    </w:pPr>
    <w:rPr>
      <w:rFonts w:ascii="GaramondNarrowC" w:hAnsi="GaramondNarrowC"/>
      <w:color w:val="000000"/>
      <w:sz w:val="21"/>
      <w:szCs w:val="21"/>
    </w:rPr>
  </w:style>
  <w:style w:type="paragraph" w:customStyle="1" w:styleId="3a">
    <w:name w:val="Стиль3 Знак"/>
    <w:basedOn w:val="28"/>
    <w:uiPriority w:val="99"/>
    <w:rsid w:val="00D30638"/>
    <w:pPr>
      <w:widowControl w:val="0"/>
      <w:shd w:val="clear" w:color="auto" w:fill="auto"/>
      <w:tabs>
        <w:tab w:val="num" w:pos="227"/>
      </w:tabs>
      <w:adjustRightInd w:val="0"/>
      <w:spacing w:line="240" w:lineRule="auto"/>
      <w:ind w:left="0"/>
      <w:jc w:val="both"/>
    </w:pPr>
    <w:rPr>
      <w:color w:val="auto"/>
      <w:spacing w:val="0"/>
      <w:sz w:val="24"/>
    </w:rPr>
  </w:style>
  <w:style w:type="paragraph" w:customStyle="1" w:styleId="affb">
    <w:name w:val="Текст документа"/>
    <w:basedOn w:val="a9"/>
    <w:uiPriority w:val="99"/>
    <w:rsid w:val="00D30638"/>
    <w:pPr>
      <w:spacing w:line="360" w:lineRule="auto"/>
      <w:ind w:left="284" w:right="284" w:firstLine="851"/>
      <w:jc w:val="both"/>
    </w:pPr>
    <w:rPr>
      <w:sz w:val="24"/>
      <w:lang w:val="en-US"/>
    </w:rPr>
  </w:style>
  <w:style w:type="paragraph" w:customStyle="1" w:styleId="212">
    <w:name w:val="Нумерованный список 21"/>
    <w:basedOn w:val="1"/>
    <w:next w:val="311"/>
    <w:uiPriority w:val="99"/>
    <w:rsid w:val="00D30638"/>
  </w:style>
  <w:style w:type="paragraph" w:customStyle="1" w:styleId="1">
    <w:name w:val="Нумерованный список1"/>
    <w:basedOn w:val="a9"/>
    <w:next w:val="212"/>
    <w:uiPriority w:val="99"/>
    <w:rsid w:val="00D30638"/>
    <w:pPr>
      <w:numPr>
        <w:numId w:val="6"/>
      </w:numPr>
      <w:suppressAutoHyphens/>
      <w:spacing w:line="360" w:lineRule="auto"/>
      <w:jc w:val="both"/>
    </w:pPr>
    <w:rPr>
      <w:sz w:val="24"/>
      <w:lang w:eastAsia="ar-SA"/>
    </w:rPr>
  </w:style>
  <w:style w:type="paragraph" w:customStyle="1" w:styleId="311">
    <w:name w:val="Нумерованный список 31"/>
    <w:basedOn w:val="212"/>
    <w:uiPriority w:val="99"/>
    <w:rsid w:val="00D30638"/>
  </w:style>
  <w:style w:type="paragraph" w:customStyle="1" w:styleId="affc">
    <w:name w:val="Таблицы (моноширинный)"/>
    <w:basedOn w:val="a9"/>
    <w:next w:val="a9"/>
    <w:uiPriority w:val="99"/>
    <w:rsid w:val="00D30638"/>
    <w:pPr>
      <w:widowControl w:val="0"/>
      <w:autoSpaceDE w:val="0"/>
      <w:autoSpaceDN w:val="0"/>
      <w:adjustRightInd w:val="0"/>
      <w:jc w:val="both"/>
    </w:pPr>
    <w:rPr>
      <w:rFonts w:ascii="Courier New" w:hAnsi="Courier New" w:cs="Courier New"/>
    </w:rPr>
  </w:style>
  <w:style w:type="paragraph" w:customStyle="1" w:styleId="2110">
    <w:name w:val="Основной текст 211"/>
    <w:basedOn w:val="a9"/>
    <w:uiPriority w:val="99"/>
    <w:rsid w:val="00D30638"/>
    <w:pPr>
      <w:widowControl w:val="0"/>
      <w:suppressAutoHyphens/>
      <w:spacing w:line="240" w:lineRule="atLeast"/>
      <w:jc w:val="both"/>
    </w:pPr>
    <w:rPr>
      <w:bCs/>
      <w:sz w:val="28"/>
      <w:szCs w:val="24"/>
      <w:lang w:eastAsia="ar-SA"/>
    </w:rPr>
  </w:style>
  <w:style w:type="paragraph" w:customStyle="1" w:styleId="affd">
    <w:name w:val="Нормальный"/>
    <w:uiPriority w:val="99"/>
    <w:rsid w:val="00D30638"/>
    <w:pPr>
      <w:suppressAutoHyphens/>
      <w:autoSpaceDE w:val="0"/>
    </w:pPr>
    <w:rPr>
      <w:rFonts w:cs="Calibri"/>
      <w:lang w:eastAsia="ar-SA"/>
    </w:rPr>
  </w:style>
  <w:style w:type="paragraph" w:customStyle="1" w:styleId="1f2">
    <w:name w:val="Название объекта1"/>
    <w:basedOn w:val="a9"/>
    <w:uiPriority w:val="99"/>
    <w:rsid w:val="00D30638"/>
    <w:pPr>
      <w:widowControl w:val="0"/>
      <w:suppressAutoHyphens/>
      <w:jc w:val="center"/>
    </w:pPr>
    <w:rPr>
      <w:rFonts w:cs="Calibri"/>
      <w:b/>
      <w:bCs/>
      <w:sz w:val="28"/>
      <w:szCs w:val="28"/>
      <w:lang w:eastAsia="ar-SA"/>
    </w:rPr>
  </w:style>
  <w:style w:type="paragraph" w:customStyle="1" w:styleId="115">
    <w:name w:val="Знак1 Знак Знак Знак1"/>
    <w:basedOn w:val="a9"/>
    <w:uiPriority w:val="99"/>
    <w:rsid w:val="00D30638"/>
    <w:pPr>
      <w:spacing w:after="160" w:line="240" w:lineRule="exact"/>
      <w:jc w:val="both"/>
    </w:pPr>
    <w:rPr>
      <w:sz w:val="24"/>
      <w:lang w:val="en-US" w:eastAsia="en-US"/>
    </w:rPr>
  </w:style>
  <w:style w:type="paragraph" w:customStyle="1" w:styleId="Style7">
    <w:name w:val="Style7"/>
    <w:basedOn w:val="a9"/>
    <w:uiPriority w:val="99"/>
    <w:rsid w:val="00D30638"/>
    <w:pPr>
      <w:widowControl w:val="0"/>
      <w:suppressAutoHyphens/>
      <w:autoSpaceDE w:val="0"/>
      <w:spacing w:line="276" w:lineRule="exact"/>
      <w:jc w:val="both"/>
    </w:pPr>
    <w:rPr>
      <w:sz w:val="24"/>
      <w:szCs w:val="24"/>
      <w:lang w:eastAsia="ar-SA"/>
    </w:rPr>
  </w:style>
  <w:style w:type="character" w:customStyle="1" w:styleId="FontStyle23">
    <w:name w:val="Font Style23"/>
    <w:uiPriority w:val="99"/>
    <w:rsid w:val="00D30638"/>
    <w:rPr>
      <w:rFonts w:ascii="Times New Roman" w:hAnsi="Times New Roman"/>
      <w:sz w:val="22"/>
    </w:rPr>
  </w:style>
  <w:style w:type="paragraph" w:styleId="affe">
    <w:name w:val="footnote text"/>
    <w:basedOn w:val="a9"/>
    <w:link w:val="afff"/>
    <w:uiPriority w:val="99"/>
    <w:rsid w:val="00D30638"/>
    <w:pPr>
      <w:spacing w:after="60"/>
      <w:jc w:val="both"/>
    </w:pPr>
  </w:style>
  <w:style w:type="character" w:customStyle="1" w:styleId="afff">
    <w:name w:val="Текст сноски Знак"/>
    <w:basedOn w:val="aa"/>
    <w:link w:val="affe"/>
    <w:uiPriority w:val="99"/>
    <w:locked/>
    <w:rsid w:val="00CA04E7"/>
    <w:rPr>
      <w:rFonts w:cs="Times New Roman"/>
    </w:rPr>
  </w:style>
  <w:style w:type="paragraph" w:customStyle="1" w:styleId="afff0">
    <w:name w:val="Раздел"/>
    <w:basedOn w:val="a9"/>
    <w:uiPriority w:val="99"/>
    <w:semiHidden/>
    <w:rsid w:val="00D30638"/>
    <w:pPr>
      <w:tabs>
        <w:tab w:val="num" w:pos="1440"/>
      </w:tabs>
      <w:spacing w:before="120" w:after="120"/>
      <w:ind w:left="720" w:hanging="720"/>
      <w:jc w:val="center"/>
    </w:pPr>
    <w:rPr>
      <w:rFonts w:ascii="Arial Narrow" w:hAnsi="Arial Narrow"/>
      <w:b/>
      <w:sz w:val="28"/>
    </w:rPr>
  </w:style>
  <w:style w:type="paragraph" w:styleId="afff1">
    <w:name w:val="Document Map"/>
    <w:basedOn w:val="a9"/>
    <w:link w:val="afff2"/>
    <w:uiPriority w:val="99"/>
    <w:rsid w:val="00D30638"/>
    <w:pPr>
      <w:shd w:val="clear" w:color="auto" w:fill="000080"/>
    </w:pPr>
    <w:rPr>
      <w:rFonts w:ascii="Tahoma" w:hAnsi="Tahoma"/>
      <w:lang w:val="en-US"/>
    </w:rPr>
  </w:style>
  <w:style w:type="character" w:customStyle="1" w:styleId="afff2">
    <w:name w:val="Схема документа Знак"/>
    <w:basedOn w:val="aa"/>
    <w:link w:val="afff1"/>
    <w:uiPriority w:val="99"/>
    <w:locked/>
    <w:rsid w:val="00CA04E7"/>
    <w:rPr>
      <w:rFonts w:ascii="Tahoma" w:hAnsi="Tahoma" w:cs="Times New Roman"/>
      <w:shd w:val="clear" w:color="auto" w:fill="000080"/>
    </w:rPr>
  </w:style>
  <w:style w:type="paragraph" w:customStyle="1" w:styleId="ConsNonformatTimesNewRoman">
    <w:name w:val="ConsNonformat + Times New Roman"/>
    <w:aliases w:val="11 pt,Масштаб знаков: 107%"/>
    <w:basedOn w:val="ConsNonformat"/>
    <w:uiPriority w:val="99"/>
    <w:rsid w:val="00D30638"/>
    <w:pPr>
      <w:widowControl/>
      <w:autoSpaceDE/>
      <w:autoSpaceDN/>
      <w:adjustRightInd/>
      <w:ind w:right="0"/>
      <w:jc w:val="both"/>
    </w:pPr>
    <w:rPr>
      <w:rFonts w:ascii="Times New Roman" w:hAnsi="Times New Roman" w:cs="Times New Roman"/>
      <w:w w:val="107"/>
      <w:sz w:val="22"/>
      <w:szCs w:val="22"/>
    </w:rPr>
  </w:style>
  <w:style w:type="paragraph" w:styleId="afff3">
    <w:name w:val="Closing"/>
    <w:basedOn w:val="a9"/>
    <w:link w:val="afff4"/>
    <w:uiPriority w:val="99"/>
    <w:semiHidden/>
    <w:rsid w:val="00D30638"/>
    <w:pPr>
      <w:ind w:left="4252"/>
    </w:pPr>
    <w:rPr>
      <w:sz w:val="24"/>
      <w:szCs w:val="24"/>
      <w:lang w:val="en-US"/>
    </w:rPr>
  </w:style>
  <w:style w:type="character" w:customStyle="1" w:styleId="afff4">
    <w:name w:val="Прощание Знак"/>
    <w:basedOn w:val="aa"/>
    <w:link w:val="afff3"/>
    <w:uiPriority w:val="99"/>
    <w:semiHidden/>
    <w:locked/>
    <w:rsid w:val="00CA04E7"/>
    <w:rPr>
      <w:rFonts w:cs="Times New Roman"/>
      <w:sz w:val="24"/>
    </w:rPr>
  </w:style>
  <w:style w:type="paragraph" w:customStyle="1" w:styleId="BodyText">
    <w:name w:val="Body_Text"/>
    <w:uiPriority w:val="99"/>
    <w:rsid w:val="00D30638"/>
    <w:pPr>
      <w:widowControl w:val="0"/>
      <w:tabs>
        <w:tab w:val="num" w:pos="360"/>
      </w:tabs>
      <w:spacing w:before="60" w:after="60"/>
      <w:jc w:val="both"/>
    </w:pPr>
    <w:rPr>
      <w:color w:val="000000"/>
      <w:sz w:val="18"/>
      <w:lang w:val="en-US" w:eastAsia="en-US"/>
    </w:rPr>
  </w:style>
  <w:style w:type="paragraph" w:customStyle="1" w:styleId="Simlple">
    <w:name w:val="Simlple"/>
    <w:basedOn w:val="a9"/>
    <w:uiPriority w:val="99"/>
    <w:rsid w:val="00D30638"/>
    <w:pPr>
      <w:snapToGrid w:val="0"/>
      <w:spacing w:before="60" w:after="60"/>
      <w:ind w:firstLine="284"/>
      <w:jc w:val="both"/>
    </w:pPr>
    <w:rPr>
      <w:rFonts w:ascii="Arial" w:hAnsi="Arial"/>
    </w:rPr>
  </w:style>
  <w:style w:type="paragraph" w:customStyle="1" w:styleId="1f3">
    <w:name w:val="Знак Знак1 Знак Знак Знак Знак"/>
    <w:basedOn w:val="a9"/>
    <w:uiPriority w:val="99"/>
    <w:rsid w:val="00D30638"/>
    <w:pPr>
      <w:spacing w:after="160" w:line="240" w:lineRule="exact"/>
      <w:jc w:val="both"/>
    </w:pPr>
    <w:rPr>
      <w:sz w:val="24"/>
      <w:lang w:val="en-US" w:eastAsia="en-US"/>
    </w:rPr>
  </w:style>
  <w:style w:type="paragraph" w:styleId="2e">
    <w:name w:val="List 2"/>
    <w:basedOn w:val="a9"/>
    <w:uiPriority w:val="99"/>
    <w:semiHidden/>
    <w:rsid w:val="00D30638"/>
    <w:pPr>
      <w:ind w:left="566" w:hanging="283"/>
    </w:pPr>
    <w:rPr>
      <w:sz w:val="24"/>
      <w:szCs w:val="24"/>
    </w:rPr>
  </w:style>
  <w:style w:type="paragraph" w:customStyle="1" w:styleId="1f4">
    <w:name w:val="Заг. 1"/>
    <w:basedOn w:val="a9"/>
    <w:uiPriority w:val="99"/>
    <w:rsid w:val="00D30638"/>
    <w:pPr>
      <w:tabs>
        <w:tab w:val="num" w:pos="360"/>
      </w:tabs>
      <w:spacing w:line="288" w:lineRule="auto"/>
      <w:ind w:left="360" w:hanging="360"/>
      <w:jc w:val="center"/>
    </w:pPr>
    <w:rPr>
      <w:b/>
      <w:sz w:val="24"/>
      <w:szCs w:val="24"/>
    </w:rPr>
  </w:style>
  <w:style w:type="paragraph" w:customStyle="1" w:styleId="1f5">
    <w:name w:val="Пункт 1"/>
    <w:basedOn w:val="a9"/>
    <w:uiPriority w:val="99"/>
    <w:rsid w:val="00D30638"/>
    <w:pPr>
      <w:spacing w:line="288" w:lineRule="auto"/>
      <w:ind w:left="357" w:hanging="357"/>
      <w:jc w:val="both"/>
    </w:pPr>
    <w:rPr>
      <w:sz w:val="24"/>
      <w:szCs w:val="24"/>
    </w:rPr>
  </w:style>
  <w:style w:type="paragraph" w:customStyle="1" w:styleId="120">
    <w:name w:val="Знак Знак1 Знак Знак Знак Знак2"/>
    <w:basedOn w:val="a9"/>
    <w:uiPriority w:val="99"/>
    <w:rsid w:val="00D30638"/>
    <w:pPr>
      <w:spacing w:after="160" w:line="240" w:lineRule="exact"/>
      <w:jc w:val="both"/>
    </w:pPr>
    <w:rPr>
      <w:sz w:val="24"/>
      <w:lang w:val="en-US" w:eastAsia="en-US"/>
    </w:rPr>
  </w:style>
  <w:style w:type="character" w:customStyle="1" w:styleId="dfaq1">
    <w:name w:val="dfaq1"/>
    <w:basedOn w:val="aa"/>
    <w:uiPriority w:val="99"/>
    <w:rsid w:val="00D30638"/>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a9"/>
    <w:uiPriority w:val="99"/>
    <w:rsid w:val="00D30638"/>
    <w:rPr>
      <w:rFonts w:ascii="Verdana" w:hAnsi="Verdana" w:cs="Verdana"/>
      <w:lang w:val="en-US" w:eastAsia="en-US"/>
    </w:rPr>
  </w:style>
  <w:style w:type="character" w:customStyle="1" w:styleId="afff5">
    <w:name w:val="Основной текст + Полужирный"/>
    <w:uiPriority w:val="99"/>
    <w:rsid w:val="00D30638"/>
    <w:rPr>
      <w:rFonts w:ascii="Times New Roman" w:hAnsi="Times New Roman"/>
      <w:b/>
      <w:spacing w:val="0"/>
      <w:sz w:val="21"/>
    </w:rPr>
  </w:style>
  <w:style w:type="character" w:customStyle="1" w:styleId="afff6">
    <w:name w:val="Основной текст Знак"/>
    <w:uiPriority w:val="99"/>
    <w:rsid w:val="00D30638"/>
    <w:rPr>
      <w:rFonts w:ascii="Arial" w:hAnsi="Arial"/>
      <w:snapToGrid w:val="0"/>
      <w:color w:val="000000"/>
      <w:sz w:val="24"/>
      <w:lang w:val="ru-RU" w:eastAsia="en-US"/>
    </w:rPr>
  </w:style>
  <w:style w:type="character" w:customStyle="1" w:styleId="3b">
    <w:name w:val="Основной текст (3)_"/>
    <w:uiPriority w:val="99"/>
    <w:rsid w:val="00D30638"/>
    <w:rPr>
      <w:b/>
      <w:sz w:val="21"/>
    </w:rPr>
  </w:style>
  <w:style w:type="paragraph" w:customStyle="1" w:styleId="312">
    <w:name w:val="Основной текст (3)1"/>
    <w:basedOn w:val="a9"/>
    <w:uiPriority w:val="99"/>
    <w:rsid w:val="00D30638"/>
    <w:pPr>
      <w:shd w:val="clear" w:color="auto" w:fill="FFFFFF"/>
      <w:spacing w:line="312" w:lineRule="exact"/>
      <w:jc w:val="both"/>
    </w:pPr>
    <w:rPr>
      <w:b/>
      <w:bCs/>
      <w:sz w:val="21"/>
      <w:szCs w:val="21"/>
    </w:rPr>
  </w:style>
  <w:style w:type="character" w:customStyle="1" w:styleId="53">
    <w:name w:val="Основной текст (5)_"/>
    <w:uiPriority w:val="99"/>
    <w:rsid w:val="00D30638"/>
    <w:rPr>
      <w:sz w:val="23"/>
    </w:rPr>
  </w:style>
  <w:style w:type="character" w:customStyle="1" w:styleId="54">
    <w:name w:val="Основной текст (5) + Полужирный"/>
    <w:uiPriority w:val="99"/>
    <w:rsid w:val="00D30638"/>
    <w:rPr>
      <w:b/>
      <w:spacing w:val="0"/>
      <w:sz w:val="23"/>
    </w:rPr>
  </w:style>
  <w:style w:type="character" w:customStyle="1" w:styleId="3c">
    <w:name w:val="Заголовок №3_"/>
    <w:uiPriority w:val="99"/>
    <w:rsid w:val="00D30638"/>
    <w:rPr>
      <w:b/>
      <w:sz w:val="23"/>
    </w:rPr>
  </w:style>
  <w:style w:type="character" w:customStyle="1" w:styleId="55">
    <w:name w:val="Основной текст (5)"/>
    <w:uiPriority w:val="99"/>
    <w:rsid w:val="00D30638"/>
    <w:rPr>
      <w:sz w:val="23"/>
      <w:u w:val="single"/>
    </w:rPr>
  </w:style>
  <w:style w:type="character" w:customStyle="1" w:styleId="390">
    <w:name w:val="Основной текст (3)9"/>
    <w:uiPriority w:val="99"/>
    <w:rsid w:val="00D30638"/>
    <w:rPr>
      <w:rFonts w:ascii="Times New Roman" w:hAnsi="Times New Roman"/>
      <w:spacing w:val="0"/>
      <w:sz w:val="21"/>
    </w:rPr>
  </w:style>
  <w:style w:type="character" w:customStyle="1" w:styleId="61">
    <w:name w:val="Основной текст (6)_"/>
    <w:uiPriority w:val="99"/>
    <w:rsid w:val="00D30638"/>
    <w:rPr>
      <w:i/>
      <w:sz w:val="24"/>
    </w:rPr>
  </w:style>
  <w:style w:type="paragraph" w:customStyle="1" w:styleId="510">
    <w:name w:val="Основной текст (5)1"/>
    <w:basedOn w:val="a9"/>
    <w:uiPriority w:val="99"/>
    <w:rsid w:val="00D30638"/>
    <w:pPr>
      <w:shd w:val="clear" w:color="auto" w:fill="FFFFFF"/>
      <w:spacing w:before="300" w:line="278" w:lineRule="exact"/>
      <w:ind w:hanging="600"/>
      <w:jc w:val="both"/>
    </w:pPr>
    <w:rPr>
      <w:sz w:val="23"/>
      <w:szCs w:val="23"/>
    </w:rPr>
  </w:style>
  <w:style w:type="paragraph" w:customStyle="1" w:styleId="313">
    <w:name w:val="Заголовок №31"/>
    <w:basedOn w:val="a9"/>
    <w:uiPriority w:val="99"/>
    <w:rsid w:val="00D30638"/>
    <w:pPr>
      <w:shd w:val="clear" w:color="auto" w:fill="FFFFFF"/>
      <w:spacing w:line="240" w:lineRule="atLeast"/>
      <w:jc w:val="both"/>
      <w:outlineLvl w:val="2"/>
    </w:pPr>
    <w:rPr>
      <w:b/>
      <w:bCs/>
      <w:sz w:val="23"/>
      <w:szCs w:val="23"/>
    </w:rPr>
  </w:style>
  <w:style w:type="paragraph" w:customStyle="1" w:styleId="62">
    <w:name w:val="Основной текст (6)"/>
    <w:basedOn w:val="a9"/>
    <w:uiPriority w:val="99"/>
    <w:rsid w:val="00D30638"/>
    <w:pPr>
      <w:shd w:val="clear" w:color="auto" w:fill="FFFFFF"/>
      <w:spacing w:before="180" w:line="274" w:lineRule="exact"/>
      <w:jc w:val="both"/>
    </w:pPr>
    <w:rPr>
      <w:i/>
      <w:iCs/>
      <w:sz w:val="24"/>
      <w:szCs w:val="24"/>
    </w:rPr>
  </w:style>
  <w:style w:type="paragraph" w:customStyle="1" w:styleId="afff7">
    <w:name w:val="Содержимое таблицы"/>
    <w:basedOn w:val="a9"/>
    <w:uiPriority w:val="99"/>
    <w:rsid w:val="00D30638"/>
    <w:pPr>
      <w:suppressLineNumbers/>
      <w:suppressAutoHyphens/>
    </w:pPr>
    <w:rPr>
      <w:sz w:val="24"/>
      <w:szCs w:val="24"/>
      <w:lang w:eastAsia="ar-SA"/>
    </w:rPr>
  </w:style>
  <w:style w:type="paragraph" w:customStyle="1" w:styleId="116">
    <w:name w:val="Знак Знак1 Знак Знак Знак Знак1"/>
    <w:basedOn w:val="a9"/>
    <w:uiPriority w:val="99"/>
    <w:rsid w:val="00D30638"/>
    <w:pPr>
      <w:spacing w:after="160" w:line="240" w:lineRule="exact"/>
      <w:jc w:val="both"/>
    </w:pPr>
    <w:rPr>
      <w:sz w:val="24"/>
      <w:lang w:val="en-US" w:eastAsia="en-US"/>
    </w:rPr>
  </w:style>
  <w:style w:type="character" w:customStyle="1" w:styleId="afff8">
    <w:name w:val="Основной текст_"/>
    <w:uiPriority w:val="99"/>
    <w:rsid w:val="00D30638"/>
    <w:rPr>
      <w:rFonts w:ascii="Arial" w:hAnsi="Arial"/>
      <w:snapToGrid w:val="0"/>
      <w:color w:val="000000"/>
      <w:sz w:val="24"/>
      <w:lang w:val="ru-RU" w:eastAsia="en-US"/>
    </w:rPr>
  </w:style>
  <w:style w:type="paragraph" w:customStyle="1" w:styleId="afff9">
    <w:name w:val="Д"/>
    <w:basedOn w:val="a9"/>
    <w:uiPriority w:val="99"/>
    <w:rsid w:val="00D30638"/>
    <w:rPr>
      <w:b/>
      <w:sz w:val="32"/>
    </w:rPr>
  </w:style>
  <w:style w:type="paragraph" w:customStyle="1" w:styleId="Web">
    <w:name w:val="Обычный (Web)"/>
    <w:basedOn w:val="a9"/>
    <w:uiPriority w:val="99"/>
    <w:rsid w:val="00D30638"/>
    <w:pPr>
      <w:suppressAutoHyphens/>
      <w:spacing w:before="100" w:after="100"/>
    </w:pPr>
    <w:rPr>
      <w:rFonts w:ascii="Arial Unicode MS" w:eastAsia="Arial Unicode MS" w:hAnsi="Arial Unicode MS" w:cs="Arial Unicode MS"/>
      <w:sz w:val="24"/>
      <w:szCs w:val="24"/>
      <w:lang w:eastAsia="ar-SA"/>
    </w:rPr>
  </w:style>
  <w:style w:type="character" w:customStyle="1" w:styleId="afffa">
    <w:name w:val="Цветовое выделение"/>
    <w:uiPriority w:val="99"/>
    <w:rsid w:val="00D30638"/>
    <w:rPr>
      <w:b/>
      <w:color w:val="000080"/>
      <w:sz w:val="22"/>
    </w:rPr>
  </w:style>
  <w:style w:type="character" w:customStyle="1" w:styleId="1f6">
    <w:name w:val="Знак1 Знак"/>
    <w:uiPriority w:val="99"/>
    <w:rsid w:val="00D30638"/>
    <w:rPr>
      <w:rFonts w:ascii="Tahoma" w:hAnsi="Tahoma"/>
      <w:lang w:val="en-US" w:eastAsia="en-US"/>
    </w:rPr>
  </w:style>
  <w:style w:type="paragraph" w:customStyle="1" w:styleId="afffb">
    <w:name w:val="Таблица текст"/>
    <w:basedOn w:val="a9"/>
    <w:uiPriority w:val="99"/>
    <w:rsid w:val="00D30638"/>
    <w:pPr>
      <w:spacing w:before="40" w:after="40"/>
      <w:ind w:left="57" w:right="57"/>
    </w:pPr>
    <w:rPr>
      <w:sz w:val="22"/>
      <w:szCs w:val="22"/>
    </w:rPr>
  </w:style>
  <w:style w:type="paragraph" w:customStyle="1" w:styleId="1110">
    <w:name w:val="Знак Знак1 Знак Знак Знак Знак11"/>
    <w:basedOn w:val="a9"/>
    <w:uiPriority w:val="99"/>
    <w:rsid w:val="00D30638"/>
    <w:pPr>
      <w:spacing w:after="160" w:line="240" w:lineRule="exact"/>
      <w:jc w:val="both"/>
    </w:pPr>
    <w:rPr>
      <w:sz w:val="24"/>
      <w:lang w:val="en-US" w:eastAsia="en-US"/>
    </w:rPr>
  </w:style>
  <w:style w:type="paragraph" w:customStyle="1" w:styleId="section1">
    <w:name w:val="section1"/>
    <w:basedOn w:val="a9"/>
    <w:uiPriority w:val="99"/>
    <w:rsid w:val="00D30638"/>
    <w:pPr>
      <w:spacing w:before="100" w:beforeAutospacing="1" w:after="100" w:afterAutospacing="1"/>
    </w:pPr>
    <w:rPr>
      <w:sz w:val="24"/>
      <w:szCs w:val="24"/>
    </w:rPr>
  </w:style>
  <w:style w:type="paragraph" w:customStyle="1" w:styleId="Char">
    <w:name w:val="Char Знак Знак"/>
    <w:basedOn w:val="a9"/>
    <w:uiPriority w:val="99"/>
    <w:rsid w:val="00D30638"/>
    <w:pPr>
      <w:widowControl w:val="0"/>
      <w:adjustRightInd w:val="0"/>
      <w:spacing w:after="160" w:line="240" w:lineRule="exact"/>
      <w:jc w:val="right"/>
    </w:pPr>
    <w:rPr>
      <w:rFonts w:ascii="Arial" w:hAnsi="Arial" w:cs="Arial"/>
      <w:lang w:val="en-GB" w:eastAsia="en-US"/>
    </w:rPr>
  </w:style>
  <w:style w:type="paragraph" w:customStyle="1" w:styleId="117">
    <w:name w:val="Обычный11"/>
    <w:uiPriority w:val="99"/>
    <w:rsid w:val="00D30638"/>
    <w:pPr>
      <w:suppressAutoHyphens/>
      <w:autoSpaceDE w:val="0"/>
    </w:pPr>
    <w:rPr>
      <w:kern w:val="1"/>
      <w:lang w:eastAsia="ar-SA"/>
    </w:rPr>
  </w:style>
  <w:style w:type="character" w:customStyle="1" w:styleId="afffc">
    <w:name w:val="Нижний колонтитул Знак"/>
    <w:basedOn w:val="aa"/>
    <w:uiPriority w:val="99"/>
    <w:rsid w:val="00D30638"/>
    <w:rPr>
      <w:rFonts w:cs="Times New Roman"/>
    </w:rPr>
  </w:style>
  <w:style w:type="paragraph" w:customStyle="1" w:styleId="afffd">
    <w:name w:val="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afffe">
    <w:name w:val="Знак Знак Знак Знак Знак Знак Знак Знак Знак Знак"/>
    <w:basedOn w:val="a9"/>
    <w:uiPriority w:val="99"/>
    <w:rsid w:val="00D30638"/>
    <w:pPr>
      <w:snapToGrid w:val="0"/>
      <w:spacing w:after="160" w:line="240" w:lineRule="exact"/>
    </w:pPr>
    <w:rPr>
      <w:rFonts w:ascii="Verdana" w:hAnsi="Verdana" w:cs="Verdana"/>
      <w:lang w:val="en-US" w:eastAsia="en-US"/>
    </w:rPr>
  </w:style>
  <w:style w:type="paragraph" w:customStyle="1" w:styleId="Heading">
    <w:name w:val="Heading"/>
    <w:uiPriority w:val="99"/>
    <w:rsid w:val="00D30638"/>
    <w:pPr>
      <w:autoSpaceDE w:val="0"/>
      <w:autoSpaceDN w:val="0"/>
      <w:adjustRightInd w:val="0"/>
    </w:pPr>
    <w:rPr>
      <w:rFonts w:ascii="Arial" w:hAnsi="Arial" w:cs="Arial"/>
      <w:b/>
      <w:bCs/>
      <w:sz w:val="22"/>
      <w:szCs w:val="22"/>
    </w:rPr>
  </w:style>
  <w:style w:type="paragraph" w:customStyle="1" w:styleId="1f7">
    <w:name w:val="Абзац списка1"/>
    <w:basedOn w:val="a9"/>
    <w:uiPriority w:val="99"/>
    <w:rsid w:val="00D30638"/>
    <w:pPr>
      <w:spacing w:after="200" w:line="276" w:lineRule="auto"/>
      <w:ind w:left="720"/>
    </w:pPr>
    <w:rPr>
      <w:rFonts w:ascii="Calibri" w:hAnsi="Calibri" w:cs="Calibri"/>
      <w:sz w:val="22"/>
      <w:szCs w:val="22"/>
    </w:rPr>
  </w:style>
  <w:style w:type="character" w:customStyle="1" w:styleId="affff">
    <w:name w:val="Основной текст с отступом Знак"/>
    <w:uiPriority w:val="99"/>
    <w:locked/>
    <w:rsid w:val="00D30638"/>
    <w:rPr>
      <w:sz w:val="24"/>
      <w:lang w:val="ru-RU" w:eastAsia="ru-RU"/>
    </w:rPr>
  </w:style>
  <w:style w:type="character" w:customStyle="1" w:styleId="3d">
    <w:name w:val="Основной текст с отступом 3 Знак"/>
    <w:uiPriority w:val="99"/>
    <w:locked/>
    <w:rsid w:val="00D30638"/>
    <w:rPr>
      <w:lang w:val="ru-RU" w:eastAsia="ru-RU"/>
    </w:rPr>
  </w:style>
  <w:style w:type="paragraph" w:customStyle="1" w:styleId="-0">
    <w:name w:val="Контракт-пункт"/>
    <w:basedOn w:val="a9"/>
    <w:uiPriority w:val="99"/>
    <w:rsid w:val="00D30638"/>
    <w:pPr>
      <w:tabs>
        <w:tab w:val="left" w:pos="680"/>
      </w:tabs>
      <w:spacing w:after="60"/>
      <w:ind w:firstLine="567"/>
      <w:jc w:val="both"/>
    </w:pPr>
    <w:rPr>
      <w:sz w:val="24"/>
      <w:szCs w:val="24"/>
    </w:rPr>
  </w:style>
  <w:style w:type="character" w:styleId="affff0">
    <w:name w:val="footnote reference"/>
    <w:basedOn w:val="aa"/>
    <w:uiPriority w:val="99"/>
    <w:rsid w:val="00D30638"/>
    <w:rPr>
      <w:rFonts w:cs="Times New Roman"/>
      <w:vertAlign w:val="superscript"/>
    </w:rPr>
  </w:style>
  <w:style w:type="paragraph" w:customStyle="1" w:styleId="affff1">
    <w:name w:val="Нормальный (таблица)"/>
    <w:basedOn w:val="a9"/>
    <w:next w:val="a9"/>
    <w:uiPriority w:val="99"/>
    <w:rsid w:val="00D30638"/>
    <w:pPr>
      <w:widowControl w:val="0"/>
      <w:autoSpaceDE w:val="0"/>
      <w:autoSpaceDN w:val="0"/>
      <w:adjustRightInd w:val="0"/>
      <w:jc w:val="both"/>
    </w:pPr>
    <w:rPr>
      <w:rFonts w:ascii="Arial" w:hAnsi="Arial" w:cs="Arial"/>
      <w:sz w:val="24"/>
      <w:szCs w:val="24"/>
    </w:rPr>
  </w:style>
  <w:style w:type="character" w:customStyle="1" w:styleId="nobr">
    <w:name w:val="nobr"/>
    <w:basedOn w:val="aa"/>
    <w:uiPriority w:val="99"/>
    <w:rsid w:val="00D30638"/>
    <w:rPr>
      <w:rFonts w:cs="Times New Roman"/>
    </w:rPr>
  </w:style>
  <w:style w:type="character" w:customStyle="1" w:styleId="1f8">
    <w:name w:val="Обычный (веб) Знак1"/>
    <w:aliases w:val="Обычный (веб) Знак Знак,Знак Знак2 Знак,Обычный (веб) Знак Знак Знак1 Знак,Знак Знак Знак Знак1,Знак Знак Знак Знак Знак Знак1,Обычный (веб) Знак Знак Знак Знак Знак,Знак Знак Знак1 Знак Знак Знак,Обычный (веб) Знак Знак Знак Знак1"/>
    <w:uiPriority w:val="99"/>
    <w:locked/>
    <w:rsid w:val="00D30638"/>
    <w:rPr>
      <w:sz w:val="24"/>
      <w:lang w:val="ru-RU" w:eastAsia="ru-RU"/>
    </w:rPr>
  </w:style>
  <w:style w:type="character" w:customStyle="1" w:styleId="FontStyle30">
    <w:name w:val="Font Style30"/>
    <w:uiPriority w:val="99"/>
    <w:rsid w:val="00D30638"/>
    <w:rPr>
      <w:rFonts w:ascii="Times New Roman" w:hAnsi="Times New Roman"/>
      <w:sz w:val="24"/>
    </w:rPr>
  </w:style>
  <w:style w:type="character" w:customStyle="1" w:styleId="affff2">
    <w:name w:val="Название Знак"/>
    <w:uiPriority w:val="99"/>
    <w:locked/>
    <w:rsid w:val="00D30638"/>
    <w:rPr>
      <w:b/>
      <w:sz w:val="28"/>
      <w:lang w:val="ru-RU" w:eastAsia="ru-RU"/>
    </w:rPr>
  </w:style>
  <w:style w:type="character" w:customStyle="1" w:styleId="2f">
    <w:name w:val="Основной текст с отступом 2 Знак"/>
    <w:uiPriority w:val="99"/>
    <w:rsid w:val="00D30638"/>
    <w:rPr>
      <w:color w:val="000000"/>
      <w:spacing w:val="-8"/>
      <w:sz w:val="22"/>
      <w:shd w:val="clear" w:color="auto" w:fill="FFFFFF"/>
    </w:rPr>
  </w:style>
  <w:style w:type="paragraph" w:customStyle="1" w:styleId="Style10">
    <w:name w:val="Style10"/>
    <w:basedOn w:val="a9"/>
    <w:uiPriority w:val="99"/>
    <w:rsid w:val="00D30638"/>
    <w:pPr>
      <w:widowControl w:val="0"/>
      <w:autoSpaceDE w:val="0"/>
      <w:autoSpaceDN w:val="0"/>
      <w:adjustRightInd w:val="0"/>
      <w:spacing w:line="310" w:lineRule="exact"/>
      <w:ind w:firstLine="528"/>
      <w:jc w:val="both"/>
    </w:pPr>
    <w:rPr>
      <w:rFonts w:ascii="Century Schoolbook" w:hAnsi="Century Schoolbook"/>
      <w:sz w:val="24"/>
      <w:szCs w:val="24"/>
    </w:rPr>
  </w:style>
  <w:style w:type="paragraph" w:customStyle="1" w:styleId="Style11">
    <w:name w:val="Style11"/>
    <w:basedOn w:val="a9"/>
    <w:uiPriority w:val="99"/>
    <w:rsid w:val="00D30638"/>
    <w:pPr>
      <w:widowControl w:val="0"/>
      <w:autoSpaceDE w:val="0"/>
      <w:autoSpaceDN w:val="0"/>
      <w:adjustRightInd w:val="0"/>
      <w:spacing w:line="614" w:lineRule="exact"/>
      <w:jc w:val="center"/>
    </w:pPr>
    <w:rPr>
      <w:rFonts w:ascii="Century Schoolbook" w:hAnsi="Century Schoolbook"/>
      <w:sz w:val="24"/>
      <w:szCs w:val="24"/>
    </w:rPr>
  </w:style>
  <w:style w:type="paragraph" w:customStyle="1" w:styleId="Style12">
    <w:name w:val="Style12"/>
    <w:basedOn w:val="a9"/>
    <w:uiPriority w:val="99"/>
    <w:rsid w:val="00D30638"/>
    <w:pPr>
      <w:widowControl w:val="0"/>
      <w:autoSpaceDE w:val="0"/>
      <w:autoSpaceDN w:val="0"/>
      <w:adjustRightInd w:val="0"/>
      <w:spacing w:line="322" w:lineRule="exact"/>
      <w:ind w:firstLine="2131"/>
    </w:pPr>
    <w:rPr>
      <w:rFonts w:ascii="Century Schoolbook" w:hAnsi="Century Schoolbook"/>
      <w:sz w:val="24"/>
      <w:szCs w:val="24"/>
    </w:rPr>
  </w:style>
  <w:style w:type="paragraph" w:customStyle="1" w:styleId="Style13">
    <w:name w:val="Style13"/>
    <w:basedOn w:val="a9"/>
    <w:uiPriority w:val="99"/>
    <w:rsid w:val="00D30638"/>
    <w:pPr>
      <w:widowControl w:val="0"/>
      <w:autoSpaceDE w:val="0"/>
      <w:autoSpaceDN w:val="0"/>
      <w:adjustRightInd w:val="0"/>
      <w:spacing w:line="624" w:lineRule="exact"/>
      <w:ind w:firstLine="2438"/>
    </w:pPr>
    <w:rPr>
      <w:rFonts w:ascii="Century Schoolbook" w:hAnsi="Century Schoolbook"/>
      <w:sz w:val="24"/>
      <w:szCs w:val="24"/>
    </w:rPr>
  </w:style>
  <w:style w:type="paragraph" w:customStyle="1" w:styleId="Style15">
    <w:name w:val="Style15"/>
    <w:basedOn w:val="a9"/>
    <w:uiPriority w:val="99"/>
    <w:rsid w:val="00D30638"/>
    <w:pPr>
      <w:widowControl w:val="0"/>
      <w:autoSpaceDE w:val="0"/>
      <w:autoSpaceDN w:val="0"/>
      <w:adjustRightInd w:val="0"/>
      <w:spacing w:line="310" w:lineRule="exact"/>
      <w:ind w:firstLine="710"/>
      <w:jc w:val="both"/>
    </w:pPr>
    <w:rPr>
      <w:rFonts w:ascii="Century Schoolbook" w:hAnsi="Century Schoolbook"/>
      <w:sz w:val="24"/>
      <w:szCs w:val="24"/>
    </w:rPr>
  </w:style>
  <w:style w:type="paragraph" w:customStyle="1" w:styleId="Style18">
    <w:name w:val="Style18"/>
    <w:basedOn w:val="a9"/>
    <w:uiPriority w:val="99"/>
    <w:rsid w:val="00D30638"/>
    <w:pPr>
      <w:widowControl w:val="0"/>
      <w:autoSpaceDE w:val="0"/>
      <w:autoSpaceDN w:val="0"/>
      <w:adjustRightInd w:val="0"/>
      <w:spacing w:line="653" w:lineRule="exact"/>
      <w:ind w:firstLine="1142"/>
    </w:pPr>
    <w:rPr>
      <w:rFonts w:ascii="Century Schoolbook" w:hAnsi="Century Schoolbook"/>
      <w:sz w:val="24"/>
      <w:szCs w:val="24"/>
    </w:rPr>
  </w:style>
  <w:style w:type="character" w:customStyle="1" w:styleId="FontStyle24">
    <w:name w:val="Font Style24"/>
    <w:uiPriority w:val="99"/>
    <w:rsid w:val="00D30638"/>
    <w:rPr>
      <w:rFonts w:ascii="Times New Roman" w:hAnsi="Times New Roman"/>
      <w:i/>
      <w:sz w:val="26"/>
    </w:rPr>
  </w:style>
  <w:style w:type="paragraph" w:customStyle="1" w:styleId="Style28">
    <w:name w:val="Style28"/>
    <w:basedOn w:val="a9"/>
    <w:uiPriority w:val="99"/>
    <w:rsid w:val="00D30638"/>
    <w:pPr>
      <w:widowControl w:val="0"/>
      <w:autoSpaceDE w:val="0"/>
      <w:autoSpaceDN w:val="0"/>
      <w:adjustRightInd w:val="0"/>
    </w:pPr>
    <w:rPr>
      <w:rFonts w:ascii="Arial Narrow" w:hAnsi="Arial Narrow"/>
      <w:sz w:val="24"/>
      <w:szCs w:val="24"/>
    </w:rPr>
  </w:style>
  <w:style w:type="character" w:customStyle="1" w:styleId="FontStyle52">
    <w:name w:val="Font Style52"/>
    <w:uiPriority w:val="99"/>
    <w:rsid w:val="00D30638"/>
    <w:rPr>
      <w:rFonts w:ascii="Times New Roman" w:hAnsi="Times New Roman"/>
      <w:sz w:val="24"/>
    </w:rPr>
  </w:style>
  <w:style w:type="character" w:customStyle="1" w:styleId="FontStyle63">
    <w:name w:val="Font Style63"/>
    <w:uiPriority w:val="99"/>
    <w:rsid w:val="00D30638"/>
    <w:rPr>
      <w:rFonts w:ascii="Times New Roman" w:hAnsi="Times New Roman"/>
      <w:b/>
      <w:sz w:val="24"/>
    </w:rPr>
  </w:style>
  <w:style w:type="character" w:customStyle="1" w:styleId="affff3">
    <w:name w:val="Текст Знак"/>
    <w:uiPriority w:val="99"/>
    <w:rsid w:val="00D30638"/>
    <w:rPr>
      <w:rFonts w:ascii="Courier New" w:hAnsi="Courier New"/>
    </w:rPr>
  </w:style>
  <w:style w:type="character" w:customStyle="1" w:styleId="iceouttxt">
    <w:name w:val="iceouttxt"/>
    <w:uiPriority w:val="99"/>
    <w:rsid w:val="00D30638"/>
  </w:style>
  <w:style w:type="character" w:customStyle="1" w:styleId="FontStyle20">
    <w:name w:val="Font Style20"/>
    <w:uiPriority w:val="99"/>
    <w:rsid w:val="00D30638"/>
    <w:rPr>
      <w:rFonts w:ascii="Times New Roman" w:hAnsi="Times New Roman"/>
      <w:sz w:val="26"/>
    </w:rPr>
  </w:style>
  <w:style w:type="character" w:customStyle="1" w:styleId="ConsNormal1">
    <w:name w:val="ConsNormal Знак Знак"/>
    <w:uiPriority w:val="99"/>
    <w:locked/>
    <w:rsid w:val="00D30638"/>
    <w:rPr>
      <w:rFonts w:ascii="Arial" w:hAnsi="Arial"/>
      <w:sz w:val="24"/>
      <w:lang w:val="ru-RU" w:eastAsia="ru-RU"/>
    </w:rPr>
  </w:style>
  <w:style w:type="paragraph" w:customStyle="1" w:styleId="Style14">
    <w:name w:val="Style14"/>
    <w:basedOn w:val="a9"/>
    <w:uiPriority w:val="99"/>
    <w:rsid w:val="00D30638"/>
    <w:pPr>
      <w:widowControl w:val="0"/>
      <w:autoSpaceDE w:val="0"/>
      <w:autoSpaceDN w:val="0"/>
      <w:adjustRightInd w:val="0"/>
      <w:spacing w:line="360" w:lineRule="exact"/>
      <w:ind w:firstLine="595"/>
    </w:pPr>
    <w:rPr>
      <w:sz w:val="24"/>
      <w:szCs w:val="24"/>
    </w:rPr>
  </w:style>
  <w:style w:type="table" w:styleId="affff4">
    <w:name w:val="Table Grid"/>
    <w:basedOn w:val="ab"/>
    <w:uiPriority w:val="59"/>
    <w:rsid w:val="004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Стиль4"/>
    <w:basedOn w:val="a9"/>
    <w:uiPriority w:val="99"/>
    <w:rsid w:val="00463253"/>
    <w:pPr>
      <w:tabs>
        <w:tab w:val="left" w:pos="0"/>
      </w:tabs>
      <w:jc w:val="center"/>
    </w:pPr>
    <w:rPr>
      <w:b/>
      <w:bCs/>
      <w:sz w:val="22"/>
      <w:szCs w:val="22"/>
    </w:rPr>
  </w:style>
  <w:style w:type="paragraph" w:customStyle="1" w:styleId="56">
    <w:name w:val="Стиль5"/>
    <w:basedOn w:val="37"/>
    <w:uiPriority w:val="99"/>
    <w:rsid w:val="00463253"/>
    <w:pPr>
      <w:widowControl/>
      <w:tabs>
        <w:tab w:val="clear" w:pos="587"/>
        <w:tab w:val="left" w:pos="2410"/>
      </w:tabs>
      <w:adjustRightInd/>
      <w:ind w:left="0"/>
      <w:jc w:val="right"/>
      <w:textAlignment w:val="auto"/>
    </w:pPr>
    <w:rPr>
      <w:sz w:val="22"/>
      <w:szCs w:val="22"/>
    </w:rPr>
  </w:style>
  <w:style w:type="paragraph" w:styleId="affff5">
    <w:name w:val="No Spacing"/>
    <w:link w:val="affff6"/>
    <w:uiPriority w:val="1"/>
    <w:qFormat/>
    <w:rsid w:val="00463253"/>
    <w:rPr>
      <w:rFonts w:ascii="Calibri" w:hAnsi="Calibri"/>
      <w:sz w:val="22"/>
      <w:szCs w:val="22"/>
      <w:lang w:eastAsia="en-US"/>
    </w:rPr>
  </w:style>
  <w:style w:type="paragraph" w:customStyle="1" w:styleId="Default">
    <w:name w:val="Default"/>
    <w:rsid w:val="00B6005B"/>
    <w:pPr>
      <w:autoSpaceDE w:val="0"/>
      <w:autoSpaceDN w:val="0"/>
      <w:adjustRightInd w:val="0"/>
    </w:pPr>
    <w:rPr>
      <w:rFonts w:ascii="Verdana" w:hAnsi="Verdana"/>
      <w:color w:val="000000"/>
      <w:sz w:val="24"/>
      <w:szCs w:val="24"/>
    </w:rPr>
  </w:style>
  <w:style w:type="paragraph" w:customStyle="1" w:styleId="affff7">
    <w:name w:val="......."/>
    <w:basedOn w:val="Default"/>
    <w:next w:val="Default"/>
    <w:uiPriority w:val="99"/>
    <w:rsid w:val="00B6005B"/>
    <w:rPr>
      <w:color w:val="auto"/>
      <w:sz w:val="20"/>
    </w:rPr>
  </w:style>
  <w:style w:type="character" w:customStyle="1" w:styleId="apple-converted-space">
    <w:name w:val="apple-converted-space"/>
    <w:basedOn w:val="aa"/>
    <w:rsid w:val="002C12DB"/>
    <w:rPr>
      <w:rFonts w:cs="Times New Roman"/>
    </w:rPr>
  </w:style>
  <w:style w:type="paragraph" w:customStyle="1" w:styleId="cn">
    <w:name w:val="cn"/>
    <w:basedOn w:val="a9"/>
    <w:uiPriority w:val="99"/>
    <w:rsid w:val="000917A4"/>
    <w:pPr>
      <w:spacing w:after="150"/>
      <w:jc w:val="center"/>
    </w:pPr>
    <w:rPr>
      <w:color w:val="000000"/>
      <w:sz w:val="24"/>
      <w:szCs w:val="24"/>
    </w:rPr>
  </w:style>
  <w:style w:type="paragraph" w:styleId="HTML">
    <w:name w:val="HTML Preformatted"/>
    <w:basedOn w:val="a9"/>
    <w:link w:val="HTML0"/>
    <w:uiPriority w:val="99"/>
    <w:semiHidden/>
    <w:rsid w:val="00AC1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0">
    <w:name w:val="Стандартный HTML Знак"/>
    <w:basedOn w:val="aa"/>
    <w:link w:val="HTML"/>
    <w:uiPriority w:val="99"/>
    <w:semiHidden/>
    <w:locked/>
    <w:rsid w:val="00AC1B9B"/>
    <w:rPr>
      <w:rFonts w:ascii="Courier New" w:hAnsi="Courier New" w:cs="Times New Roman"/>
    </w:rPr>
  </w:style>
  <w:style w:type="character" w:customStyle="1" w:styleId="link">
    <w:name w:val="link"/>
    <w:uiPriority w:val="99"/>
    <w:rsid w:val="00AC1B9B"/>
  </w:style>
  <w:style w:type="paragraph" w:customStyle="1" w:styleId="s1">
    <w:name w:val="s_1"/>
    <w:basedOn w:val="a9"/>
    <w:rsid w:val="00FA75A0"/>
    <w:pPr>
      <w:spacing w:before="100" w:beforeAutospacing="1" w:after="100" w:afterAutospacing="1"/>
    </w:pPr>
    <w:rPr>
      <w:sz w:val="24"/>
      <w:szCs w:val="24"/>
    </w:rPr>
  </w:style>
  <w:style w:type="paragraph" w:customStyle="1" w:styleId="2f0">
    <w:name w:val="Знак Знак2 Знак Знак Знак Знак Знак"/>
    <w:basedOn w:val="a9"/>
    <w:uiPriority w:val="99"/>
    <w:rsid w:val="001C5933"/>
    <w:pPr>
      <w:spacing w:after="160" w:line="240" w:lineRule="exact"/>
    </w:pPr>
    <w:rPr>
      <w:rFonts w:ascii="Verdana" w:hAnsi="Verdana"/>
      <w:color w:val="000000"/>
      <w:sz w:val="24"/>
      <w:szCs w:val="24"/>
      <w:lang w:val="en-US" w:eastAsia="en-US"/>
    </w:rPr>
  </w:style>
  <w:style w:type="table" w:customStyle="1" w:styleId="1f9">
    <w:name w:val="Сетка таблицы1"/>
    <w:uiPriority w:val="99"/>
    <w:rsid w:val="00092DCC"/>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aliases w:val="Абзац списка литеральный Знак,ПАРАГРАФ Знак,Bullet List Знак,FooterText Знак,numbered Знак,Paragraphe de liste1 Знак,lp1 Знак,it_List1 Знак,Table-Normal Знак,RSHB_Table-Normal Знак,List Paragraph Знак,Содержание. 2 уровень Знак"/>
    <w:link w:val="aff5"/>
    <w:uiPriority w:val="34"/>
    <w:qFormat/>
    <w:locked/>
    <w:rsid w:val="00CA04E7"/>
    <w:rPr>
      <w:rFonts w:ascii="Calibri" w:hAnsi="Calibri"/>
      <w:sz w:val="24"/>
    </w:rPr>
  </w:style>
  <w:style w:type="paragraph" w:customStyle="1" w:styleId="1fa">
    <w:name w:val="Текст1"/>
    <w:basedOn w:val="a9"/>
    <w:link w:val="1fb"/>
    <w:uiPriority w:val="99"/>
    <w:rsid w:val="00CA04E7"/>
    <w:pPr>
      <w:spacing w:line="360" w:lineRule="auto"/>
      <w:ind w:firstLine="851"/>
      <w:jc w:val="both"/>
    </w:pPr>
    <w:rPr>
      <w:rFonts w:ascii="Calibri" w:hAnsi="Calibri"/>
      <w:sz w:val="28"/>
    </w:rPr>
  </w:style>
  <w:style w:type="character" w:customStyle="1" w:styleId="1fb">
    <w:name w:val="Текст1 Знак"/>
    <w:link w:val="1fa"/>
    <w:uiPriority w:val="99"/>
    <w:locked/>
    <w:rsid w:val="00CA04E7"/>
    <w:rPr>
      <w:rFonts w:ascii="Calibri" w:hAnsi="Calibri"/>
      <w:sz w:val="28"/>
    </w:rPr>
  </w:style>
  <w:style w:type="paragraph" w:customStyle="1" w:styleId="-">
    <w:name w:val="- Список"/>
    <w:basedOn w:val="1fa"/>
    <w:next w:val="1fa"/>
    <w:link w:val="-1"/>
    <w:uiPriority w:val="99"/>
    <w:rsid w:val="00CA04E7"/>
    <w:pPr>
      <w:numPr>
        <w:numId w:val="8"/>
      </w:numPr>
    </w:pPr>
  </w:style>
  <w:style w:type="character" w:customStyle="1" w:styleId="-1">
    <w:name w:val="- Список Знак"/>
    <w:link w:val="-"/>
    <w:uiPriority w:val="99"/>
    <w:locked/>
    <w:rsid w:val="00CA04E7"/>
    <w:rPr>
      <w:rFonts w:ascii="Calibri" w:hAnsi="Calibri"/>
      <w:sz w:val="28"/>
      <w:szCs w:val="20"/>
      <w:lang w:eastAsia="ru-RU"/>
    </w:rPr>
  </w:style>
  <w:style w:type="paragraph" w:customStyle="1" w:styleId="affff8">
    <w:name w:val="???????"/>
    <w:uiPriority w:val="99"/>
    <w:rsid w:val="00CA04E7"/>
    <w:pPr>
      <w:ind w:firstLine="709"/>
    </w:pPr>
    <w:rPr>
      <w:sz w:val="24"/>
      <w:lang w:eastAsia="en-US"/>
    </w:rPr>
  </w:style>
  <w:style w:type="paragraph" w:customStyle="1" w:styleId="affff9">
    <w:name w:val="_номер_страницы"/>
    <w:uiPriority w:val="99"/>
    <w:rsid w:val="00CA04E7"/>
    <w:pPr>
      <w:jc w:val="center"/>
    </w:pPr>
    <w:rPr>
      <w:rFonts w:ascii="Arial" w:hAnsi="Arial"/>
      <w:w w:val="85"/>
      <w:lang w:eastAsia="en-US"/>
    </w:rPr>
  </w:style>
  <w:style w:type="paragraph" w:customStyle="1" w:styleId="affffa">
    <w:name w:val="_Основной текст_"/>
    <w:basedOn w:val="ae"/>
    <w:uiPriority w:val="99"/>
    <w:rsid w:val="00CA04E7"/>
    <w:pPr>
      <w:ind w:firstLine="454"/>
      <w:jc w:val="both"/>
    </w:pPr>
    <w:rPr>
      <w:rFonts w:ascii="Arial" w:hAnsi="Arial"/>
      <w:color w:val="000000"/>
      <w:sz w:val="22"/>
      <w:u w:color="000000"/>
    </w:rPr>
  </w:style>
  <w:style w:type="paragraph" w:customStyle="1" w:styleId="affffb">
    <w:name w:val="_Текст"/>
    <w:basedOn w:val="a9"/>
    <w:link w:val="affffc"/>
    <w:uiPriority w:val="99"/>
    <w:rsid w:val="00CA04E7"/>
    <w:pPr>
      <w:spacing w:before="60" w:after="60" w:line="312" w:lineRule="auto"/>
      <w:ind w:firstLine="454"/>
      <w:jc w:val="both"/>
    </w:pPr>
    <w:rPr>
      <w:rFonts w:ascii="Arial" w:hAnsi="Arial"/>
      <w:sz w:val="24"/>
    </w:rPr>
  </w:style>
  <w:style w:type="character" w:customStyle="1" w:styleId="affffc">
    <w:name w:val="_Текст Знак"/>
    <w:link w:val="affffb"/>
    <w:uiPriority w:val="99"/>
    <w:locked/>
    <w:rsid w:val="00CA04E7"/>
    <w:rPr>
      <w:rFonts w:ascii="Arial" w:hAnsi="Arial"/>
      <w:sz w:val="24"/>
    </w:rPr>
  </w:style>
  <w:style w:type="paragraph" w:customStyle="1" w:styleId="1fc">
    <w:name w:val="_штамп_1"/>
    <w:link w:val="1Char1"/>
    <w:uiPriority w:val="99"/>
    <w:rsid w:val="00CA04E7"/>
    <w:pPr>
      <w:suppressAutoHyphens/>
    </w:pPr>
    <w:rPr>
      <w:rFonts w:ascii="Arial" w:hAnsi="Arial"/>
      <w:i/>
      <w:sz w:val="22"/>
      <w:szCs w:val="22"/>
      <w:lang w:eastAsia="en-US"/>
    </w:rPr>
  </w:style>
  <w:style w:type="character" w:customStyle="1" w:styleId="1Char1">
    <w:name w:val="_штамп_1 Char1"/>
    <w:link w:val="1fc"/>
    <w:uiPriority w:val="99"/>
    <w:locked/>
    <w:rsid w:val="00CA04E7"/>
    <w:rPr>
      <w:rFonts w:ascii="Arial" w:hAnsi="Arial"/>
      <w:i/>
      <w:sz w:val="22"/>
      <w:szCs w:val="22"/>
      <w:lang w:eastAsia="en-US" w:bidi="ar-SA"/>
    </w:rPr>
  </w:style>
  <w:style w:type="paragraph" w:customStyle="1" w:styleId="1Char">
    <w:name w:val="_штамп_1 Char"/>
    <w:link w:val="1CharChar1"/>
    <w:uiPriority w:val="99"/>
    <w:rsid w:val="00CA04E7"/>
    <w:pPr>
      <w:suppressAutoHyphens/>
      <w:ind w:left="-85" w:right="-85"/>
    </w:pPr>
    <w:rPr>
      <w:rFonts w:ascii="Arial" w:hAnsi="Arial"/>
      <w:i/>
      <w:sz w:val="22"/>
      <w:szCs w:val="22"/>
    </w:rPr>
  </w:style>
  <w:style w:type="character" w:customStyle="1" w:styleId="1CharChar1">
    <w:name w:val="_штамп_1 Char Char1"/>
    <w:link w:val="1Char"/>
    <w:uiPriority w:val="99"/>
    <w:locked/>
    <w:rsid w:val="00CA04E7"/>
    <w:rPr>
      <w:rFonts w:ascii="Arial" w:hAnsi="Arial"/>
      <w:i/>
      <w:sz w:val="22"/>
      <w:szCs w:val="22"/>
      <w:lang w:bidi="ar-SA"/>
    </w:rPr>
  </w:style>
  <w:style w:type="paragraph" w:customStyle="1" w:styleId="affffd">
    <w:name w:val="_штамп_надпись"/>
    <w:uiPriority w:val="99"/>
    <w:rsid w:val="00CA04E7"/>
    <w:pPr>
      <w:ind w:left="57" w:right="57"/>
      <w:jc w:val="center"/>
    </w:pPr>
    <w:rPr>
      <w:rFonts w:ascii="Arial" w:hAnsi="Arial"/>
      <w:sz w:val="16"/>
      <w:lang w:eastAsia="en-US"/>
    </w:rPr>
  </w:style>
  <w:style w:type="paragraph" w:customStyle="1" w:styleId="affffe">
    <w:name w:val="_штамп_номер"/>
    <w:uiPriority w:val="99"/>
    <w:rsid w:val="00CA04E7"/>
    <w:pPr>
      <w:jc w:val="center"/>
    </w:pPr>
    <w:rPr>
      <w:rFonts w:ascii="Arial" w:hAnsi="Arial"/>
      <w:i/>
      <w:sz w:val="28"/>
    </w:rPr>
  </w:style>
  <w:style w:type="paragraph" w:customStyle="1" w:styleId="afffff">
    <w:name w:val="×åðòà"/>
    <w:basedOn w:val="a9"/>
    <w:next w:val="a9"/>
    <w:uiPriority w:val="99"/>
    <w:rsid w:val="00CA04E7"/>
    <w:pPr>
      <w:widowControl w:val="0"/>
      <w:spacing w:line="360" w:lineRule="auto"/>
      <w:jc w:val="center"/>
    </w:pPr>
    <w:rPr>
      <w:rFonts w:ascii="Calibri" w:hAnsi="Calibri"/>
      <w:bCs/>
      <w:sz w:val="28"/>
      <w:szCs w:val="24"/>
    </w:rPr>
  </w:style>
  <w:style w:type="paragraph" w:customStyle="1" w:styleId="1Zagolovok">
    <w:name w:val="1 Zagolovok"/>
    <w:basedOn w:val="a9"/>
    <w:next w:val="1fa"/>
    <w:uiPriority w:val="99"/>
    <w:rsid w:val="00CA04E7"/>
    <w:pPr>
      <w:keepNext/>
      <w:pageBreakBefore/>
      <w:numPr>
        <w:numId w:val="13"/>
      </w:numPr>
      <w:spacing w:before="480" w:after="480" w:line="360" w:lineRule="auto"/>
      <w:ind w:left="1065" w:hanging="360"/>
      <w:jc w:val="center"/>
      <w:outlineLvl w:val="0"/>
    </w:pPr>
    <w:rPr>
      <w:rFonts w:ascii="Calibri" w:hAnsi="Calibri"/>
      <w:b/>
      <w:caps/>
      <w:sz w:val="28"/>
      <w:szCs w:val="28"/>
    </w:rPr>
  </w:style>
  <w:style w:type="paragraph" w:customStyle="1" w:styleId="22">
    <w:name w:val="Заголовок_уровень2"/>
    <w:next w:val="1fa"/>
    <w:uiPriority w:val="99"/>
    <w:locked/>
    <w:rsid w:val="00CA04E7"/>
    <w:pPr>
      <w:numPr>
        <w:ilvl w:val="1"/>
        <w:numId w:val="13"/>
      </w:numPr>
      <w:spacing w:before="120" w:line="360" w:lineRule="auto"/>
      <w:jc w:val="both"/>
      <w:outlineLvl w:val="1"/>
    </w:pPr>
    <w:rPr>
      <w:sz w:val="28"/>
      <w:szCs w:val="28"/>
      <w:lang w:val="en-US" w:eastAsia="en-US"/>
    </w:rPr>
  </w:style>
  <w:style w:type="paragraph" w:customStyle="1" w:styleId="11Zagolovok">
    <w:name w:val="1.1 Zagolovok"/>
    <w:basedOn w:val="22"/>
    <w:next w:val="1fa"/>
    <w:link w:val="11Zagolovok0"/>
    <w:uiPriority w:val="99"/>
    <w:rsid w:val="00CA04E7"/>
    <w:pPr>
      <w:keepNext/>
      <w:numPr>
        <w:ilvl w:val="0"/>
        <w:numId w:val="0"/>
      </w:numPr>
      <w:tabs>
        <w:tab w:val="num" w:pos="2150"/>
      </w:tabs>
      <w:suppressAutoHyphens/>
      <w:spacing w:before="360" w:after="240"/>
      <w:ind w:left="2150" w:hanging="358"/>
    </w:pPr>
    <w:rPr>
      <w:szCs w:val="20"/>
    </w:rPr>
  </w:style>
  <w:style w:type="character" w:customStyle="1" w:styleId="11Zagolovok0">
    <w:name w:val="1.1 Zagolovok Знак"/>
    <w:link w:val="11Zagolovok"/>
    <w:uiPriority w:val="99"/>
    <w:locked/>
    <w:rsid w:val="00CA04E7"/>
    <w:rPr>
      <w:rFonts w:eastAsia="Times New Roman"/>
      <w:sz w:val="28"/>
    </w:rPr>
  </w:style>
  <w:style w:type="paragraph" w:customStyle="1" w:styleId="32">
    <w:name w:val="Заголовок_уровень3"/>
    <w:basedOn w:val="22"/>
    <w:next w:val="1fa"/>
    <w:uiPriority w:val="99"/>
    <w:locked/>
    <w:rsid w:val="00CA04E7"/>
    <w:pPr>
      <w:numPr>
        <w:ilvl w:val="2"/>
      </w:numPr>
      <w:tabs>
        <w:tab w:val="num" w:pos="587"/>
        <w:tab w:val="num" w:pos="1800"/>
      </w:tabs>
      <w:spacing w:before="0"/>
      <w:outlineLvl w:val="2"/>
    </w:pPr>
  </w:style>
  <w:style w:type="paragraph" w:customStyle="1" w:styleId="111Zagolovok">
    <w:name w:val="1.1.1 Zagolovok"/>
    <w:basedOn w:val="32"/>
    <w:next w:val="1fa"/>
    <w:uiPriority w:val="99"/>
    <w:rsid w:val="00CA04E7"/>
    <w:pPr>
      <w:keepNext/>
      <w:numPr>
        <w:ilvl w:val="0"/>
        <w:numId w:val="0"/>
      </w:numPr>
      <w:tabs>
        <w:tab w:val="num" w:pos="2150"/>
      </w:tabs>
      <w:suppressAutoHyphens/>
      <w:spacing w:before="360" w:after="120"/>
      <w:ind w:left="2150" w:hanging="358"/>
    </w:pPr>
  </w:style>
  <w:style w:type="paragraph" w:customStyle="1" w:styleId="13">
    <w:name w:val="1.Маркер &quot;ромб&quot;"/>
    <w:basedOn w:val="a9"/>
    <w:uiPriority w:val="99"/>
    <w:rsid w:val="00CA04E7"/>
    <w:pPr>
      <w:numPr>
        <w:numId w:val="14"/>
      </w:numPr>
      <w:tabs>
        <w:tab w:val="clear" w:pos="720"/>
      </w:tabs>
      <w:ind w:left="1260"/>
      <w:jc w:val="both"/>
    </w:pPr>
    <w:rPr>
      <w:rFonts w:ascii="Calibri" w:hAnsi="Calibri"/>
      <w:sz w:val="28"/>
      <w:szCs w:val="24"/>
    </w:rPr>
  </w:style>
  <w:style w:type="paragraph" w:customStyle="1" w:styleId="1KGK9">
    <w:name w:val="1KG=K9"/>
    <w:uiPriority w:val="99"/>
    <w:rsid w:val="00CA04E7"/>
    <w:pPr>
      <w:autoSpaceDE w:val="0"/>
      <w:autoSpaceDN w:val="0"/>
      <w:adjustRightInd w:val="0"/>
      <w:jc w:val="both"/>
    </w:pPr>
    <w:rPr>
      <w:rFonts w:ascii="MS Sans Serif" w:hAnsi="MS Sans Serif"/>
      <w:sz w:val="24"/>
      <w:szCs w:val="24"/>
    </w:rPr>
  </w:style>
  <w:style w:type="paragraph" w:customStyle="1" w:styleId="1Legal2">
    <w:name w:val="1Legal 2"/>
    <w:uiPriority w:val="99"/>
    <w:rsid w:val="00CA04E7"/>
    <w:pPr>
      <w:widowControl w:val="0"/>
      <w:jc w:val="center"/>
    </w:pPr>
    <w:rPr>
      <w:sz w:val="24"/>
      <w:lang w:val="en-US"/>
    </w:rPr>
  </w:style>
  <w:style w:type="paragraph" w:customStyle="1" w:styleId="118">
    <w:name w:val="1Стиль1"/>
    <w:basedOn w:val="a9"/>
    <w:uiPriority w:val="99"/>
    <w:rsid w:val="00CA04E7"/>
    <w:pPr>
      <w:widowControl w:val="0"/>
      <w:autoSpaceDE w:val="0"/>
      <w:autoSpaceDN w:val="0"/>
      <w:ind w:left="130" w:right="567" w:firstLine="658"/>
      <w:jc w:val="both"/>
    </w:pPr>
    <w:rPr>
      <w:rFonts w:ascii="Arial" w:hAnsi="Arial"/>
      <w:sz w:val="28"/>
      <w:szCs w:val="24"/>
    </w:rPr>
  </w:style>
  <w:style w:type="paragraph" w:customStyle="1" w:styleId="20">
    <w:name w:val="2. Нумерованный заголовок"/>
    <w:next w:val="a9"/>
    <w:uiPriority w:val="99"/>
    <w:rsid w:val="00CA04E7"/>
    <w:pPr>
      <w:numPr>
        <w:numId w:val="15"/>
      </w:numPr>
    </w:pPr>
    <w:rPr>
      <w:rFonts w:ascii="Cambria" w:hAnsi="Cambria" w:cs="Arial"/>
    </w:rPr>
  </w:style>
  <w:style w:type="paragraph" w:customStyle="1" w:styleId="31">
    <w:name w:val="3. Нумерованный текст"/>
    <w:link w:val="3e"/>
    <w:uiPriority w:val="99"/>
    <w:rsid w:val="00CA04E7"/>
    <w:pPr>
      <w:numPr>
        <w:ilvl w:val="1"/>
        <w:numId w:val="15"/>
      </w:numPr>
    </w:pPr>
    <w:rPr>
      <w:rFonts w:ascii="Cambria" w:hAnsi="Cambria"/>
      <w:sz w:val="22"/>
      <w:szCs w:val="22"/>
      <w:lang w:val="en-US" w:eastAsia="en-US"/>
    </w:rPr>
  </w:style>
  <w:style w:type="character" w:customStyle="1" w:styleId="3e">
    <w:name w:val="3. Нумерованный текст Знак"/>
    <w:link w:val="31"/>
    <w:uiPriority w:val="99"/>
    <w:locked/>
    <w:rsid w:val="00CA04E7"/>
    <w:rPr>
      <w:rFonts w:ascii="Cambria" w:hAnsi="Cambria"/>
      <w:sz w:val="22"/>
      <w:szCs w:val="22"/>
      <w:lang w:val="en-US" w:eastAsia="en-US" w:bidi="ar-SA"/>
    </w:rPr>
  </w:style>
  <w:style w:type="paragraph" w:customStyle="1" w:styleId="4115n">
    <w:name w:val="4/1/15/n"/>
    <w:basedOn w:val="a9"/>
    <w:uiPriority w:val="99"/>
    <w:rsid w:val="00CA04E7"/>
    <w:pPr>
      <w:numPr>
        <w:ilvl w:val="3"/>
        <w:numId w:val="16"/>
      </w:numPr>
      <w:spacing w:before="60" w:after="60"/>
      <w:ind w:left="2025" w:hanging="720"/>
      <w:jc w:val="both"/>
    </w:pPr>
    <w:rPr>
      <w:rFonts w:ascii="Calibri" w:hAnsi="Calibri"/>
      <w:color w:val="000000"/>
      <w:sz w:val="28"/>
      <w:szCs w:val="24"/>
    </w:rPr>
  </w:style>
  <w:style w:type="paragraph" w:customStyle="1" w:styleId="415n">
    <w:name w:val="4/1/5/n"/>
    <w:basedOn w:val="a9"/>
    <w:uiPriority w:val="99"/>
    <w:rsid w:val="00CA04E7"/>
    <w:pPr>
      <w:numPr>
        <w:ilvl w:val="3"/>
        <w:numId w:val="17"/>
      </w:numPr>
      <w:tabs>
        <w:tab w:val="num" w:pos="864"/>
      </w:tabs>
      <w:spacing w:before="60" w:after="60"/>
      <w:ind w:left="864" w:hanging="864"/>
      <w:jc w:val="both"/>
    </w:pPr>
    <w:rPr>
      <w:rFonts w:ascii="Calibri" w:hAnsi="Calibri"/>
      <w:color w:val="000000"/>
      <w:sz w:val="28"/>
      <w:szCs w:val="24"/>
    </w:rPr>
  </w:style>
  <w:style w:type="paragraph" w:customStyle="1" w:styleId="5-2-1">
    <w:name w:val="5-2-1"/>
    <w:basedOn w:val="a9"/>
    <w:uiPriority w:val="99"/>
    <w:rsid w:val="00CA04E7"/>
    <w:pPr>
      <w:numPr>
        <w:ilvl w:val="2"/>
        <w:numId w:val="25"/>
      </w:numPr>
      <w:ind w:left="1080" w:right="284" w:hanging="720"/>
      <w:jc w:val="both"/>
    </w:pPr>
    <w:rPr>
      <w:rFonts w:ascii="Calibri" w:hAnsi="Calibri"/>
      <w:sz w:val="28"/>
      <w:szCs w:val="24"/>
    </w:rPr>
  </w:style>
  <w:style w:type="paragraph" w:customStyle="1" w:styleId="71">
    <w:name w:val="7"/>
    <w:basedOn w:val="a9"/>
    <w:link w:val="72"/>
    <w:uiPriority w:val="99"/>
    <w:rsid w:val="00CA04E7"/>
    <w:pPr>
      <w:ind w:left="851"/>
    </w:pPr>
    <w:rPr>
      <w:rFonts w:ascii="Cambria" w:hAnsi="Cambria"/>
      <w:sz w:val="24"/>
    </w:rPr>
  </w:style>
  <w:style w:type="character" w:customStyle="1" w:styleId="72">
    <w:name w:val="7 Знак"/>
    <w:link w:val="71"/>
    <w:uiPriority w:val="99"/>
    <w:locked/>
    <w:rsid w:val="00CA04E7"/>
    <w:rPr>
      <w:rFonts w:ascii="Cambria" w:hAnsi="Cambria"/>
      <w:sz w:val="24"/>
    </w:rPr>
  </w:style>
  <w:style w:type="paragraph" w:customStyle="1" w:styleId="81">
    <w:name w:val="81"/>
    <w:link w:val="810"/>
    <w:uiPriority w:val="99"/>
    <w:rsid w:val="00CA04E7"/>
    <w:pPr>
      <w:numPr>
        <w:numId w:val="30"/>
      </w:numPr>
    </w:pPr>
    <w:rPr>
      <w:rFonts w:ascii="Cambria" w:hAnsi="Cambria"/>
      <w:sz w:val="22"/>
      <w:szCs w:val="22"/>
      <w:lang w:val="en-US" w:eastAsia="en-US"/>
    </w:rPr>
  </w:style>
  <w:style w:type="character" w:customStyle="1" w:styleId="810">
    <w:name w:val="81 Знак"/>
    <w:link w:val="81"/>
    <w:uiPriority w:val="99"/>
    <w:locked/>
    <w:rsid w:val="00CA04E7"/>
    <w:rPr>
      <w:rFonts w:ascii="Cambria" w:hAnsi="Cambria"/>
      <w:sz w:val="22"/>
      <w:szCs w:val="22"/>
      <w:lang w:val="en-US" w:eastAsia="en-US" w:bidi="ar-SA"/>
    </w:rPr>
  </w:style>
  <w:style w:type="character" w:customStyle="1" w:styleId="A10">
    <w:name w:val="A1"/>
    <w:uiPriority w:val="99"/>
    <w:rsid w:val="00CA04E7"/>
    <w:rPr>
      <w:color w:val="000000"/>
      <w:sz w:val="20"/>
    </w:rPr>
  </w:style>
  <w:style w:type="paragraph" w:customStyle="1" w:styleId="AND">
    <w:name w:val="AND"/>
    <w:basedOn w:val="a9"/>
    <w:uiPriority w:val="99"/>
    <w:rsid w:val="00CA04E7"/>
    <w:pPr>
      <w:numPr>
        <w:numId w:val="31"/>
      </w:numPr>
      <w:ind w:left="0" w:firstLine="0"/>
    </w:pPr>
    <w:rPr>
      <w:rFonts w:ascii="Calibri" w:hAnsi="Calibri"/>
      <w:sz w:val="28"/>
      <w:szCs w:val="24"/>
    </w:rPr>
  </w:style>
  <w:style w:type="paragraph" w:customStyle="1" w:styleId="TableofContents">
    <w:name w:val="Table of Contents"/>
    <w:basedOn w:val="10"/>
    <w:next w:val="a9"/>
    <w:uiPriority w:val="99"/>
    <w:rsid w:val="00CA04E7"/>
  </w:style>
  <w:style w:type="paragraph" w:customStyle="1" w:styleId="Annotation">
    <w:name w:val="Annotation"/>
    <w:basedOn w:val="TableofContents"/>
    <w:next w:val="a9"/>
    <w:uiPriority w:val="99"/>
    <w:rsid w:val="00CA04E7"/>
    <w:pPr>
      <w:keepLines/>
      <w:pageBreakBefore/>
      <w:numPr>
        <w:numId w:val="0"/>
      </w:numPr>
      <w:suppressAutoHyphens/>
      <w:spacing w:after="360"/>
      <w:outlineLvl w:val="9"/>
    </w:pPr>
    <w:rPr>
      <w:rFonts w:ascii="Calibri" w:hAnsi="Calibri"/>
      <w:smallCaps/>
      <w:sz w:val="28"/>
      <w:szCs w:val="28"/>
      <w:u w:val="none"/>
      <w:lang w:eastAsia="ru-RU"/>
    </w:rPr>
  </w:style>
  <w:style w:type="paragraph" w:customStyle="1" w:styleId="APCNormal">
    <w:name w:val="APCNormal"/>
    <w:uiPriority w:val="99"/>
    <w:rsid w:val="00CA04E7"/>
    <w:pPr>
      <w:spacing w:after="160"/>
      <w:jc w:val="both"/>
    </w:pPr>
    <w:rPr>
      <w:rFonts w:ascii="Univers" w:hAnsi="Univers"/>
      <w:color w:val="000000"/>
      <w:lang w:val="en-US" w:eastAsia="en-US"/>
    </w:rPr>
  </w:style>
  <w:style w:type="paragraph" w:customStyle="1" w:styleId="Appendix">
    <w:name w:val="Appendix"/>
    <w:next w:val="a9"/>
    <w:uiPriority w:val="99"/>
    <w:rsid w:val="00CA04E7"/>
    <w:pPr>
      <w:keepNext/>
      <w:keepLines/>
      <w:pageBreakBefore/>
      <w:numPr>
        <w:numId w:val="32"/>
      </w:numPr>
      <w:suppressAutoHyphens/>
      <w:spacing w:before="480" w:after="360" w:line="288" w:lineRule="auto"/>
      <w:jc w:val="center"/>
      <w:outlineLvl w:val="0"/>
    </w:pPr>
    <w:rPr>
      <w:b/>
      <w:bCs/>
      <w:sz w:val="32"/>
      <w:szCs w:val="32"/>
      <w:lang w:val="en-US" w:eastAsia="en-US"/>
    </w:rPr>
  </w:style>
  <w:style w:type="paragraph" w:customStyle="1" w:styleId="AppHeading1">
    <w:name w:val="App_Heading 1"/>
    <w:basedOn w:val="Appendix"/>
    <w:next w:val="a9"/>
    <w:uiPriority w:val="99"/>
    <w:rsid w:val="00CA04E7"/>
    <w:pPr>
      <w:pageBreakBefore w:val="0"/>
      <w:numPr>
        <w:ilvl w:val="1"/>
      </w:numPr>
      <w:ind w:left="1304"/>
      <w:jc w:val="left"/>
      <w:outlineLvl w:val="1"/>
    </w:pPr>
    <w:rPr>
      <w:bCs w:val="0"/>
      <w:sz w:val="28"/>
      <w:szCs w:val="28"/>
    </w:rPr>
  </w:style>
  <w:style w:type="paragraph" w:customStyle="1" w:styleId="AppHeading2">
    <w:name w:val="App_Heading 2"/>
    <w:basedOn w:val="Appendix"/>
    <w:next w:val="a9"/>
    <w:link w:val="AppHeading2CharChar"/>
    <w:uiPriority w:val="99"/>
    <w:rsid w:val="00CA04E7"/>
    <w:pPr>
      <w:pageBreakBefore w:val="0"/>
      <w:numPr>
        <w:ilvl w:val="2"/>
      </w:numPr>
      <w:jc w:val="left"/>
      <w:outlineLvl w:val="2"/>
    </w:pPr>
    <w:rPr>
      <w:sz w:val="28"/>
      <w:szCs w:val="28"/>
      <w:lang w:eastAsia="ru-RU"/>
    </w:rPr>
  </w:style>
  <w:style w:type="character" w:customStyle="1" w:styleId="AppHeading2CharChar">
    <w:name w:val="App_Heading 2 Char Char"/>
    <w:link w:val="AppHeading2"/>
    <w:uiPriority w:val="99"/>
    <w:locked/>
    <w:rsid w:val="00CA04E7"/>
    <w:rPr>
      <w:b/>
      <w:bCs/>
      <w:sz w:val="28"/>
      <w:szCs w:val="28"/>
      <w:lang w:eastAsia="ru-RU"/>
    </w:rPr>
  </w:style>
  <w:style w:type="paragraph" w:customStyle="1" w:styleId="AppHeading3">
    <w:name w:val="App_Heading 3"/>
    <w:basedOn w:val="Appendix"/>
    <w:next w:val="a9"/>
    <w:uiPriority w:val="99"/>
    <w:rsid w:val="00CA04E7"/>
    <w:pPr>
      <w:pageBreakBefore w:val="0"/>
      <w:numPr>
        <w:ilvl w:val="3"/>
      </w:numPr>
      <w:spacing w:before="240" w:after="200"/>
      <w:jc w:val="left"/>
      <w:outlineLvl w:val="3"/>
    </w:pPr>
    <w:rPr>
      <w:sz w:val="26"/>
      <w:szCs w:val="26"/>
    </w:rPr>
  </w:style>
  <w:style w:type="paragraph" w:customStyle="1" w:styleId="AppHeading4">
    <w:name w:val="App_Heading 4"/>
    <w:basedOn w:val="Appendix"/>
    <w:next w:val="a9"/>
    <w:uiPriority w:val="99"/>
    <w:rsid w:val="00CA04E7"/>
    <w:pPr>
      <w:pageBreakBefore w:val="0"/>
      <w:numPr>
        <w:ilvl w:val="4"/>
      </w:numPr>
      <w:spacing w:before="240" w:after="200"/>
      <w:jc w:val="left"/>
      <w:outlineLvl w:val="4"/>
    </w:pPr>
    <w:rPr>
      <w:sz w:val="24"/>
      <w:szCs w:val="24"/>
    </w:rPr>
  </w:style>
  <w:style w:type="paragraph" w:customStyle="1" w:styleId="AppHeading10">
    <w:name w:val="App_Heading1"/>
    <w:basedOn w:val="Appendix"/>
    <w:next w:val="a9"/>
    <w:uiPriority w:val="99"/>
    <w:rsid w:val="00CA04E7"/>
    <w:pPr>
      <w:pageBreakBefore w:val="0"/>
      <w:numPr>
        <w:numId w:val="0"/>
      </w:numPr>
      <w:ind w:right="284" w:firstLine="720"/>
      <w:jc w:val="left"/>
      <w:outlineLvl w:val="1"/>
    </w:pPr>
    <w:rPr>
      <w:color w:val="000000"/>
      <w:sz w:val="28"/>
      <w:szCs w:val="28"/>
    </w:rPr>
  </w:style>
  <w:style w:type="paragraph" w:customStyle="1" w:styleId="AppHeading20">
    <w:name w:val="App_Heading2"/>
    <w:basedOn w:val="Appendix"/>
    <w:next w:val="a9"/>
    <w:uiPriority w:val="99"/>
    <w:rsid w:val="00CA04E7"/>
    <w:pPr>
      <w:pageBreakBefore w:val="0"/>
      <w:numPr>
        <w:numId w:val="0"/>
      </w:numPr>
      <w:spacing w:before="360" w:after="240"/>
      <w:ind w:right="284" w:firstLine="720"/>
      <w:jc w:val="left"/>
      <w:outlineLvl w:val="2"/>
    </w:pPr>
    <w:rPr>
      <w:bCs w:val="0"/>
      <w:color w:val="000000"/>
      <w:sz w:val="26"/>
      <w:szCs w:val="28"/>
    </w:rPr>
  </w:style>
  <w:style w:type="paragraph" w:customStyle="1" w:styleId="AppHeading30">
    <w:name w:val="App_Heading3"/>
    <w:basedOn w:val="Appendix"/>
    <w:next w:val="a9"/>
    <w:uiPriority w:val="99"/>
    <w:rsid w:val="00CA04E7"/>
    <w:pPr>
      <w:pageBreakBefore w:val="0"/>
      <w:numPr>
        <w:numId w:val="0"/>
      </w:numPr>
      <w:spacing w:before="360" w:after="200"/>
      <w:ind w:right="284" w:firstLine="720"/>
      <w:jc w:val="left"/>
      <w:outlineLvl w:val="3"/>
    </w:pPr>
    <w:rPr>
      <w:bCs w:val="0"/>
      <w:color w:val="000000"/>
      <w:sz w:val="24"/>
      <w:szCs w:val="26"/>
    </w:rPr>
  </w:style>
  <w:style w:type="paragraph" w:customStyle="1" w:styleId="AppHeading40">
    <w:name w:val="App_Heading4"/>
    <w:basedOn w:val="Appendix"/>
    <w:next w:val="a9"/>
    <w:uiPriority w:val="99"/>
    <w:rsid w:val="00CA04E7"/>
    <w:pPr>
      <w:pageBreakBefore w:val="0"/>
      <w:numPr>
        <w:numId w:val="0"/>
      </w:numPr>
      <w:tabs>
        <w:tab w:val="num" w:pos="1701"/>
      </w:tabs>
      <w:spacing w:before="240" w:after="200"/>
      <w:ind w:right="284" w:firstLine="720"/>
      <w:jc w:val="left"/>
      <w:outlineLvl w:val="4"/>
    </w:pPr>
    <w:rPr>
      <w:bCs w:val="0"/>
      <w:caps/>
      <w:color w:val="000000"/>
      <w:sz w:val="24"/>
      <w:szCs w:val="24"/>
    </w:rPr>
  </w:style>
  <w:style w:type="paragraph" w:customStyle="1" w:styleId="AppendixName">
    <w:name w:val="Appendix Name"/>
    <w:basedOn w:val="Appendix"/>
    <w:next w:val="a9"/>
    <w:uiPriority w:val="99"/>
    <w:rsid w:val="00CA04E7"/>
    <w:pPr>
      <w:pageBreakBefore w:val="0"/>
      <w:numPr>
        <w:numId w:val="0"/>
      </w:numPr>
      <w:spacing w:before="120"/>
      <w:ind w:right="284"/>
      <w:outlineLvl w:val="1"/>
    </w:pPr>
    <w:rPr>
      <w:bCs w:val="0"/>
      <w:color w:val="000000"/>
      <w:sz w:val="28"/>
      <w:szCs w:val="28"/>
    </w:rPr>
  </w:style>
  <w:style w:type="character" w:customStyle="1" w:styleId="apple-style-span">
    <w:name w:val="apple-style-span"/>
    <w:uiPriority w:val="99"/>
    <w:rsid w:val="00CA04E7"/>
  </w:style>
  <w:style w:type="paragraph" w:customStyle="1" w:styleId="BalloonText1">
    <w:name w:val="Balloon Text1"/>
    <w:basedOn w:val="a9"/>
    <w:uiPriority w:val="99"/>
    <w:semiHidden/>
    <w:rsid w:val="00CA04E7"/>
    <w:pPr>
      <w:spacing w:before="60"/>
      <w:ind w:firstLine="454"/>
      <w:jc w:val="both"/>
    </w:pPr>
    <w:rPr>
      <w:rFonts w:ascii="Tahoma" w:hAnsi="Tahoma" w:cs="Tahoma"/>
      <w:sz w:val="16"/>
      <w:szCs w:val="16"/>
    </w:rPr>
  </w:style>
  <w:style w:type="paragraph" w:customStyle="1" w:styleId="BalloonText2">
    <w:name w:val="Balloon Text2"/>
    <w:basedOn w:val="a9"/>
    <w:uiPriority w:val="99"/>
    <w:semiHidden/>
    <w:rsid w:val="00CA04E7"/>
    <w:pPr>
      <w:spacing w:before="60"/>
      <w:ind w:firstLine="454"/>
      <w:jc w:val="both"/>
    </w:pPr>
    <w:rPr>
      <w:rFonts w:ascii="Tahoma" w:hAnsi="Tahoma" w:cs="Tahoma"/>
      <w:sz w:val="16"/>
      <w:szCs w:val="16"/>
    </w:rPr>
  </w:style>
  <w:style w:type="paragraph" w:customStyle="1" w:styleId="BDSText">
    <w:name w:val="BDS Text"/>
    <w:basedOn w:val="a9"/>
    <w:uiPriority w:val="99"/>
    <w:rsid w:val="00CA04E7"/>
    <w:pPr>
      <w:tabs>
        <w:tab w:val="right" w:pos="7272"/>
      </w:tabs>
      <w:ind w:firstLine="454"/>
      <w:jc w:val="both"/>
    </w:pPr>
    <w:rPr>
      <w:rFonts w:ascii="Calibri" w:hAnsi="Calibri"/>
      <w:sz w:val="28"/>
      <w:szCs w:val="24"/>
      <w:lang w:val="en-US"/>
    </w:rPr>
  </w:style>
  <w:style w:type="character" w:customStyle="1" w:styleId="black">
    <w:name w:val="black"/>
    <w:uiPriority w:val="99"/>
    <w:rsid w:val="00CA04E7"/>
  </w:style>
  <w:style w:type="paragraph" w:customStyle="1" w:styleId="Blockheader">
    <w:name w:val="Block header"/>
    <w:basedOn w:val="a9"/>
    <w:next w:val="a9"/>
    <w:uiPriority w:val="99"/>
    <w:rsid w:val="00CA04E7"/>
    <w:pPr>
      <w:keepNext/>
      <w:spacing w:before="240"/>
    </w:pPr>
    <w:rPr>
      <w:rFonts w:ascii="Times New Roman Bold" w:hAnsi="Times New Roman Bold"/>
      <w:b/>
      <w:color w:val="000000"/>
      <w:sz w:val="28"/>
      <w:szCs w:val="24"/>
    </w:rPr>
  </w:style>
  <w:style w:type="paragraph" w:customStyle="1" w:styleId="Normal2">
    <w:name w:val="Normal2"/>
    <w:uiPriority w:val="99"/>
    <w:rsid w:val="00CA04E7"/>
    <w:pPr>
      <w:widowControl w:val="0"/>
      <w:snapToGrid w:val="0"/>
      <w:ind w:firstLine="400"/>
      <w:jc w:val="both"/>
    </w:pPr>
    <w:rPr>
      <w:sz w:val="24"/>
    </w:rPr>
  </w:style>
  <w:style w:type="paragraph" w:customStyle="1" w:styleId="BlockText1">
    <w:name w:val="Block Text1"/>
    <w:basedOn w:val="Normal2"/>
    <w:uiPriority w:val="99"/>
    <w:rsid w:val="00CA04E7"/>
    <w:pPr>
      <w:tabs>
        <w:tab w:val="left" w:pos="8306"/>
        <w:tab w:val="left" w:pos="9923"/>
      </w:tabs>
      <w:snapToGrid/>
      <w:ind w:left="284" w:right="893" w:firstLine="0"/>
    </w:pPr>
    <w:rPr>
      <w:sz w:val="28"/>
    </w:rPr>
  </w:style>
  <w:style w:type="paragraph" w:customStyle="1" w:styleId="BodyBullet">
    <w:name w:val="Body Bullet"/>
    <w:basedOn w:val="af"/>
    <w:uiPriority w:val="99"/>
    <w:rsid w:val="00CA04E7"/>
    <w:pPr>
      <w:tabs>
        <w:tab w:val="num" w:pos="926"/>
      </w:tabs>
      <w:ind w:left="926" w:hanging="360"/>
    </w:pPr>
    <w:rPr>
      <w:rFonts w:ascii="Times New Roman CYR" w:hAnsi="Times New Roman CYR"/>
      <w:color w:val="auto"/>
      <w:sz w:val="28"/>
      <w:szCs w:val="24"/>
      <w:lang w:eastAsia="ru-RU"/>
    </w:rPr>
  </w:style>
  <w:style w:type="paragraph" w:customStyle="1" w:styleId="BodyText21">
    <w:name w:val="Body Text 21"/>
    <w:basedOn w:val="a9"/>
    <w:uiPriority w:val="99"/>
    <w:rsid w:val="00CA04E7"/>
    <w:pPr>
      <w:widowControl w:val="0"/>
      <w:ind w:firstLine="454"/>
      <w:jc w:val="center"/>
    </w:pPr>
    <w:rPr>
      <w:rFonts w:ascii="Calibri" w:hAnsi="Calibri"/>
      <w:sz w:val="28"/>
      <w:szCs w:val="24"/>
    </w:rPr>
  </w:style>
  <w:style w:type="paragraph" w:customStyle="1" w:styleId="BodyText22">
    <w:name w:val="Body Text 22"/>
    <w:basedOn w:val="Normal2"/>
    <w:uiPriority w:val="99"/>
    <w:rsid w:val="00CA04E7"/>
    <w:pPr>
      <w:widowControl/>
      <w:spacing w:line="360" w:lineRule="auto"/>
      <w:ind w:firstLine="0"/>
    </w:pPr>
    <w:rPr>
      <w:sz w:val="28"/>
    </w:rPr>
  </w:style>
  <w:style w:type="paragraph" w:customStyle="1" w:styleId="BodyText23">
    <w:name w:val="Body Text 23"/>
    <w:basedOn w:val="a9"/>
    <w:uiPriority w:val="99"/>
    <w:rsid w:val="00CA04E7"/>
    <w:pPr>
      <w:ind w:firstLine="425"/>
      <w:jc w:val="both"/>
    </w:pPr>
    <w:rPr>
      <w:rFonts w:ascii="Calibri" w:hAnsi="Calibri"/>
      <w:sz w:val="28"/>
      <w:szCs w:val="24"/>
    </w:rPr>
  </w:style>
  <w:style w:type="paragraph" w:customStyle="1" w:styleId="Normal4">
    <w:name w:val="Normal4"/>
    <w:uiPriority w:val="99"/>
    <w:rsid w:val="00CA04E7"/>
    <w:pPr>
      <w:widowControl w:val="0"/>
      <w:snapToGrid w:val="0"/>
      <w:ind w:firstLine="400"/>
      <w:jc w:val="both"/>
    </w:pPr>
    <w:rPr>
      <w:sz w:val="24"/>
    </w:rPr>
  </w:style>
  <w:style w:type="paragraph" w:customStyle="1" w:styleId="BodyText24">
    <w:name w:val="Body Text 24"/>
    <w:basedOn w:val="Normal4"/>
    <w:uiPriority w:val="99"/>
    <w:rsid w:val="00CA04E7"/>
    <w:pPr>
      <w:widowControl/>
      <w:spacing w:line="360" w:lineRule="auto"/>
      <w:ind w:firstLine="0"/>
    </w:pPr>
    <w:rPr>
      <w:sz w:val="28"/>
    </w:rPr>
  </w:style>
  <w:style w:type="paragraph" w:customStyle="1" w:styleId="BodyText32">
    <w:name w:val="Body Text 32"/>
    <w:basedOn w:val="a9"/>
    <w:uiPriority w:val="99"/>
    <w:rsid w:val="00CA04E7"/>
    <w:pPr>
      <w:overflowPunct w:val="0"/>
      <w:autoSpaceDE w:val="0"/>
      <w:autoSpaceDN w:val="0"/>
      <w:adjustRightInd w:val="0"/>
      <w:ind w:left="283" w:firstLine="454"/>
      <w:jc w:val="both"/>
      <w:textAlignment w:val="baseline"/>
    </w:pPr>
    <w:rPr>
      <w:rFonts w:ascii="Calibri" w:hAnsi="Calibri"/>
      <w:sz w:val="28"/>
      <w:szCs w:val="24"/>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Знак1 Char1,Знак Знак Знак Знак Char1,Основной текст Знак1 Знак Char1,Основной текст Знак2 Char1,Знак1 Char"/>
    <w:uiPriority w:val="99"/>
    <w:locked/>
    <w:rsid w:val="00CA04E7"/>
    <w:rPr>
      <w:rFonts w:ascii="Times New Roman" w:eastAsia="MS Mincho" w:hAnsi="Times New Roman"/>
      <w:sz w:val="24"/>
      <w:lang w:eastAsia="ru-RU"/>
    </w:rPr>
  </w:style>
  <w:style w:type="paragraph" w:customStyle="1" w:styleId="BodyTextIndent21">
    <w:name w:val="Body Text Indent 21"/>
    <w:basedOn w:val="a9"/>
    <w:uiPriority w:val="99"/>
    <w:rsid w:val="00CA04E7"/>
    <w:pPr>
      <w:overflowPunct w:val="0"/>
      <w:autoSpaceDE w:val="0"/>
      <w:autoSpaceDN w:val="0"/>
      <w:adjustRightInd w:val="0"/>
      <w:ind w:firstLine="851"/>
      <w:jc w:val="both"/>
      <w:textAlignment w:val="baseline"/>
    </w:pPr>
    <w:rPr>
      <w:rFonts w:ascii="Calibri" w:hAnsi="Calibri"/>
      <w:color w:val="000000"/>
      <w:sz w:val="28"/>
      <w:szCs w:val="24"/>
    </w:rPr>
  </w:style>
  <w:style w:type="paragraph" w:customStyle="1" w:styleId="Normal3">
    <w:name w:val="Normal3"/>
    <w:link w:val="Normal"/>
    <w:uiPriority w:val="99"/>
    <w:rsid w:val="00CA04E7"/>
    <w:pPr>
      <w:widowControl w:val="0"/>
      <w:snapToGrid w:val="0"/>
      <w:ind w:firstLine="400"/>
      <w:jc w:val="both"/>
    </w:pPr>
    <w:rPr>
      <w:sz w:val="22"/>
      <w:szCs w:val="22"/>
    </w:rPr>
  </w:style>
  <w:style w:type="character" w:customStyle="1" w:styleId="Normal">
    <w:name w:val="Normal Знак"/>
    <w:link w:val="Normal3"/>
    <w:uiPriority w:val="99"/>
    <w:locked/>
    <w:rsid w:val="00CA04E7"/>
    <w:rPr>
      <w:sz w:val="22"/>
      <w:szCs w:val="22"/>
      <w:lang w:bidi="ar-SA"/>
    </w:rPr>
  </w:style>
  <w:style w:type="paragraph" w:customStyle="1" w:styleId="BodyTextIndent31">
    <w:name w:val="Body Text Indent 31"/>
    <w:basedOn w:val="Normal3"/>
    <w:uiPriority w:val="99"/>
    <w:rsid w:val="00CA04E7"/>
    <w:pPr>
      <w:widowControl/>
      <w:tabs>
        <w:tab w:val="left" w:pos="7088"/>
      </w:tabs>
      <w:snapToGrid/>
      <w:spacing w:line="280" w:lineRule="exact"/>
      <w:ind w:firstLine="851"/>
    </w:pPr>
  </w:style>
  <w:style w:type="paragraph" w:customStyle="1" w:styleId="BodyTextIndent32">
    <w:name w:val="Body Text Indent 32"/>
    <w:basedOn w:val="Normal4"/>
    <w:uiPriority w:val="99"/>
    <w:rsid w:val="00CA04E7"/>
    <w:pPr>
      <w:widowControl/>
      <w:tabs>
        <w:tab w:val="left" w:pos="7088"/>
      </w:tabs>
      <w:snapToGrid/>
      <w:spacing w:line="280" w:lineRule="exact"/>
      <w:ind w:firstLine="851"/>
    </w:pPr>
  </w:style>
  <w:style w:type="paragraph" w:customStyle="1" w:styleId="BodyText0">
    <w:name w:val="Body Text Знак"/>
    <w:basedOn w:val="a9"/>
    <w:link w:val="BodyText1"/>
    <w:uiPriority w:val="99"/>
    <w:rsid w:val="00CA04E7"/>
    <w:pPr>
      <w:jc w:val="both"/>
    </w:pPr>
    <w:rPr>
      <w:rFonts w:ascii="Calibri" w:hAnsi="Calibri"/>
      <w:sz w:val="24"/>
    </w:rPr>
  </w:style>
  <w:style w:type="character" w:customStyle="1" w:styleId="BodyText1">
    <w:name w:val="Body Text Знак Знак"/>
    <w:link w:val="BodyText0"/>
    <w:uiPriority w:val="99"/>
    <w:locked/>
    <w:rsid w:val="00CA04E7"/>
    <w:rPr>
      <w:rFonts w:ascii="Calibri" w:hAnsi="Calibri"/>
      <w:sz w:val="24"/>
    </w:rPr>
  </w:style>
  <w:style w:type="character" w:customStyle="1" w:styleId="Bold">
    <w:name w:val="Bold"/>
    <w:aliases w:val="b"/>
    <w:uiPriority w:val="99"/>
    <w:semiHidden/>
    <w:rsid w:val="00CA04E7"/>
    <w:rPr>
      <w:b/>
    </w:rPr>
  </w:style>
  <w:style w:type="paragraph" w:customStyle="1" w:styleId="BULL">
    <w:name w:val="BULL"/>
    <w:basedOn w:val="a9"/>
    <w:uiPriority w:val="99"/>
    <w:rsid w:val="00CA04E7"/>
    <w:pPr>
      <w:numPr>
        <w:numId w:val="34"/>
      </w:numPr>
      <w:spacing w:after="200" w:line="360" w:lineRule="auto"/>
    </w:pPr>
    <w:rPr>
      <w:rFonts w:ascii="Georgia" w:eastAsia="PMingLiU" w:hAnsi="Georgia" w:cs="Georgia"/>
      <w:sz w:val="28"/>
      <w:szCs w:val="24"/>
    </w:rPr>
  </w:style>
  <w:style w:type="paragraph" w:customStyle="1" w:styleId="Bullet10">
    <w:name w:val="Bullet 1"/>
    <w:basedOn w:val="a9"/>
    <w:uiPriority w:val="99"/>
    <w:rsid w:val="00CA04E7"/>
    <w:pPr>
      <w:tabs>
        <w:tab w:val="num" w:pos="0"/>
        <w:tab w:val="num" w:pos="576"/>
      </w:tabs>
      <w:spacing w:before="60" w:after="60"/>
      <w:ind w:left="567" w:hanging="567"/>
      <w:jc w:val="both"/>
    </w:pPr>
    <w:rPr>
      <w:rFonts w:ascii="Calibri" w:hAnsi="Calibri"/>
      <w:sz w:val="28"/>
      <w:szCs w:val="24"/>
    </w:rPr>
  </w:style>
  <w:style w:type="character" w:customStyle="1" w:styleId="Bullet1Char">
    <w:name w:val="Bullet 1 Char"/>
    <w:uiPriority w:val="99"/>
    <w:rsid w:val="00CA04E7"/>
    <w:rPr>
      <w:sz w:val="24"/>
      <w:lang w:val="ru-RU" w:eastAsia="ru-RU"/>
    </w:rPr>
  </w:style>
  <w:style w:type="paragraph" w:customStyle="1" w:styleId="Bullet1">
    <w:name w:val="Bullet_1"/>
    <w:basedOn w:val="a9"/>
    <w:uiPriority w:val="99"/>
    <w:semiHidden/>
    <w:rsid w:val="00CA04E7"/>
    <w:pPr>
      <w:numPr>
        <w:numId w:val="35"/>
      </w:numPr>
      <w:spacing w:after="60"/>
    </w:pPr>
    <w:rPr>
      <w:rFonts w:ascii="Arial" w:hAnsi="Arial" w:cs="Arial"/>
      <w:szCs w:val="24"/>
      <w:lang w:eastAsia="ja-JP"/>
    </w:rPr>
  </w:style>
  <w:style w:type="paragraph" w:customStyle="1" w:styleId="bulleted">
    <w:name w:val="bulleted"/>
    <w:basedOn w:val="a9"/>
    <w:uiPriority w:val="99"/>
    <w:rsid w:val="00CA04E7"/>
    <w:pPr>
      <w:tabs>
        <w:tab w:val="num" w:pos="432"/>
      </w:tabs>
      <w:ind w:left="432" w:hanging="432"/>
      <w:jc w:val="both"/>
    </w:pPr>
    <w:rPr>
      <w:rFonts w:ascii="Calibri" w:hAnsi="Calibri"/>
      <w:sz w:val="28"/>
      <w:szCs w:val="24"/>
    </w:rPr>
  </w:style>
  <w:style w:type="paragraph" w:customStyle="1" w:styleId="Bulleted0">
    <w:name w:val="Bulleted"/>
    <w:basedOn w:val="a9"/>
    <w:uiPriority w:val="99"/>
    <w:rsid w:val="00CA04E7"/>
    <w:pPr>
      <w:tabs>
        <w:tab w:val="num" w:pos="720"/>
      </w:tabs>
      <w:ind w:left="720" w:hanging="360"/>
      <w:jc w:val="both"/>
    </w:pPr>
    <w:rPr>
      <w:rFonts w:ascii="Calibri" w:hAnsi="Calibri"/>
      <w:sz w:val="28"/>
      <w:szCs w:val="24"/>
    </w:rPr>
  </w:style>
  <w:style w:type="paragraph" w:customStyle="1" w:styleId="Bulleted-level1">
    <w:name w:val="Bulleted-level1"/>
    <w:basedOn w:val="a9"/>
    <w:uiPriority w:val="99"/>
    <w:rsid w:val="00CA04E7"/>
    <w:pPr>
      <w:widowControl w:val="0"/>
      <w:numPr>
        <w:numId w:val="36"/>
      </w:numPr>
      <w:spacing w:line="276" w:lineRule="auto"/>
      <w:jc w:val="both"/>
    </w:pPr>
    <w:rPr>
      <w:rFonts w:ascii="Arial" w:hAnsi="Arial"/>
      <w:sz w:val="22"/>
      <w:szCs w:val="24"/>
    </w:rPr>
  </w:style>
  <w:style w:type="paragraph" w:customStyle="1" w:styleId="Bulleted-level2">
    <w:name w:val="Bulleted-level2"/>
    <w:basedOn w:val="Bulleted-level1"/>
    <w:uiPriority w:val="99"/>
    <w:rsid w:val="00CA04E7"/>
    <w:pPr>
      <w:numPr>
        <w:ilvl w:val="1"/>
      </w:numPr>
      <w:ind w:firstLine="720"/>
    </w:pPr>
  </w:style>
  <w:style w:type="paragraph" w:customStyle="1" w:styleId="Bulletin">
    <w:name w:val="Bulletin"/>
    <w:basedOn w:val="a9"/>
    <w:uiPriority w:val="99"/>
    <w:rsid w:val="00CA04E7"/>
    <w:pPr>
      <w:keepNext/>
      <w:tabs>
        <w:tab w:val="num" w:pos="360"/>
        <w:tab w:val="num" w:pos="1068"/>
      </w:tabs>
      <w:ind w:left="360" w:hanging="360"/>
    </w:pPr>
    <w:rPr>
      <w:rFonts w:ascii="Calibri" w:hAnsi="Calibri"/>
      <w:color w:val="000000"/>
      <w:sz w:val="28"/>
      <w:szCs w:val="24"/>
      <w:u w:color="000000"/>
      <w:lang w:val="en-US"/>
    </w:rPr>
  </w:style>
  <w:style w:type="paragraph" w:customStyle="1" w:styleId="Button">
    <w:name w:val="Button"/>
    <w:basedOn w:val="a9"/>
    <w:next w:val="a9"/>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ind w:right="7655"/>
      <w:jc w:val="center"/>
    </w:pPr>
    <w:rPr>
      <w:rFonts w:ascii="Calibri" w:hAnsi="Calibri"/>
      <w:b/>
      <w:color w:val="000000"/>
      <w:sz w:val="28"/>
      <w:szCs w:val="24"/>
    </w:rPr>
  </w:style>
  <w:style w:type="paragraph" w:customStyle="1" w:styleId="ButtonCharCharCharCharCharChar">
    <w:name w:val="Button Char Char Char Char Char Char"/>
    <w:basedOn w:val="a9"/>
    <w:next w:val="a9"/>
    <w:link w:val="ButtonCharCharCharCharCharCharChar"/>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after="60"/>
      <w:ind w:right="7655" w:firstLine="454"/>
      <w:jc w:val="center"/>
    </w:pPr>
    <w:rPr>
      <w:rFonts w:ascii="Calibri" w:hAnsi="Calibri"/>
      <w:b/>
      <w:sz w:val="24"/>
      <w:lang w:val="en-US"/>
    </w:rPr>
  </w:style>
  <w:style w:type="character" w:customStyle="1" w:styleId="ButtonCharCharCharCharCharCharChar">
    <w:name w:val="Button Char Char Char Char Char Char Char"/>
    <w:link w:val="ButtonCharCharCharCharCharChar"/>
    <w:uiPriority w:val="99"/>
    <w:locked/>
    <w:rsid w:val="00CA04E7"/>
    <w:rPr>
      <w:rFonts w:ascii="Calibri" w:hAnsi="Calibri"/>
      <w:b/>
      <w:sz w:val="24"/>
      <w:shd w:val="clear" w:color="auto" w:fill="CCCCCC"/>
      <w:lang w:val="en-US"/>
    </w:rPr>
  </w:style>
  <w:style w:type="paragraph" w:customStyle="1" w:styleId="Iauiue2">
    <w:name w:val="Iau?iue2"/>
    <w:uiPriority w:val="99"/>
    <w:rsid w:val="00CA04E7"/>
  </w:style>
  <w:style w:type="paragraph" w:customStyle="1" w:styleId="caaieiaie1">
    <w:name w:val="caaieiaie 1"/>
    <w:basedOn w:val="Iauiue2"/>
    <w:next w:val="Iauiue2"/>
    <w:uiPriority w:val="99"/>
    <w:rsid w:val="00CA04E7"/>
    <w:pPr>
      <w:keepNext/>
      <w:spacing w:before="240" w:after="60" w:line="360" w:lineRule="auto"/>
      <w:ind w:firstLine="397"/>
      <w:jc w:val="center"/>
    </w:pPr>
    <w:rPr>
      <w:b/>
      <w:bCs/>
      <w:kern w:val="28"/>
      <w:sz w:val="28"/>
      <w:szCs w:val="28"/>
    </w:rPr>
  </w:style>
  <w:style w:type="paragraph" w:customStyle="1" w:styleId="2f1">
    <w:name w:val="çàãîëîâîê 2"/>
    <w:basedOn w:val="a9"/>
    <w:next w:val="a9"/>
    <w:uiPriority w:val="99"/>
    <w:rsid w:val="00CA04E7"/>
    <w:pPr>
      <w:keepNext/>
      <w:widowControl w:val="0"/>
      <w:autoSpaceDE w:val="0"/>
      <w:autoSpaceDN w:val="0"/>
      <w:jc w:val="center"/>
    </w:pPr>
    <w:rPr>
      <w:rFonts w:ascii="Calibri" w:hAnsi="Calibri"/>
      <w:b/>
      <w:color w:val="000000"/>
      <w:sz w:val="32"/>
      <w:szCs w:val="24"/>
      <w:u w:color="000000"/>
    </w:rPr>
  </w:style>
  <w:style w:type="character" w:customStyle="1" w:styleId="CaptionChar">
    <w:name w:val="Caption Char"/>
    <w:aliases w:val="Знак Зна Char"/>
    <w:uiPriority w:val="99"/>
    <w:locked/>
    <w:rsid w:val="00CA04E7"/>
    <w:rPr>
      <w:rFonts w:ascii="Arial" w:hAnsi="Arial"/>
      <w:sz w:val="24"/>
      <w:lang w:val="en-US" w:eastAsia="en-US"/>
    </w:rPr>
  </w:style>
  <w:style w:type="character" w:customStyle="1" w:styleId="CaptionChar1">
    <w:name w:val="Caption Char1"/>
    <w:aliases w:val="Название объекта Рисунок Char,Название объекта Знак1 Знак Char,Название объекта Знак Знак Знак Char,Знак Знак Знак Знак Char,Знак Знак1 Знак Char,Название объекта Знак1 Char,Название объекта Знак Знак Char,Знак Знак Знак Char"/>
    <w:uiPriority w:val="99"/>
    <w:rsid w:val="00CA04E7"/>
    <w:rPr>
      <w:rFonts w:ascii="Times New Roman" w:eastAsia="PMingLiU" w:hAnsi="Times New Roman"/>
      <w:b/>
      <w:sz w:val="20"/>
    </w:rPr>
  </w:style>
  <w:style w:type="paragraph" w:customStyle="1" w:styleId="CharChar0">
    <w:name w:val="Char Char"/>
    <w:basedOn w:val="a9"/>
    <w:uiPriority w:val="99"/>
    <w:rsid w:val="00CA04E7"/>
    <w:pPr>
      <w:widowControl w:val="0"/>
      <w:adjustRightInd w:val="0"/>
      <w:spacing w:after="160" w:line="240" w:lineRule="exact"/>
      <w:jc w:val="right"/>
    </w:pPr>
    <w:rPr>
      <w:rFonts w:ascii="Calibri" w:hAnsi="Calibri"/>
      <w:szCs w:val="24"/>
      <w:lang w:val="en-GB"/>
    </w:rPr>
  </w:style>
  <w:style w:type="paragraph" w:customStyle="1" w:styleId="CharCharCharChar">
    <w:name w:val="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CharCharCharChar">
    <w:name w:val="Char Char Знак Знак 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2CharCharCharCharCharChar">
    <w:name w:val="Char Char2 Знак Знак Char Char Знак Знак Char Char Знак Знак Char Char"/>
    <w:basedOn w:val="a9"/>
    <w:uiPriority w:val="99"/>
    <w:rsid w:val="00CA04E7"/>
    <w:pPr>
      <w:widowControl w:val="0"/>
      <w:adjustRightInd w:val="0"/>
      <w:spacing w:after="160" w:line="240" w:lineRule="exact"/>
      <w:ind w:firstLine="454"/>
      <w:jc w:val="right"/>
    </w:pPr>
    <w:rPr>
      <w:rFonts w:ascii="Calibri" w:hAnsi="Calibri"/>
      <w:sz w:val="28"/>
      <w:szCs w:val="24"/>
      <w:lang w:val="en-GB"/>
    </w:rPr>
  </w:style>
  <w:style w:type="character" w:customStyle="1" w:styleId="CharChar4">
    <w:name w:val="Char Char4"/>
    <w:uiPriority w:val="99"/>
    <w:semiHidden/>
    <w:locked/>
    <w:rsid w:val="00CA04E7"/>
    <w:rPr>
      <w:sz w:val="24"/>
      <w:lang w:val="en-US" w:eastAsia="en-US"/>
    </w:rPr>
  </w:style>
  <w:style w:type="character" w:customStyle="1" w:styleId="CharChar5">
    <w:name w:val="Char Char5"/>
    <w:uiPriority w:val="99"/>
    <w:semiHidden/>
    <w:rsid w:val="00CA04E7"/>
    <w:rPr>
      <w:color w:val="000000"/>
      <w:lang w:val="ru-RU" w:eastAsia="en-US"/>
    </w:rPr>
  </w:style>
  <w:style w:type="paragraph" w:customStyle="1" w:styleId="CharCharCharChar0">
    <w:name w:val="Char Знак Знак Char Знак Знак Char Знак Знак Char"/>
    <w:basedOn w:val="a9"/>
    <w:uiPriority w:val="99"/>
    <w:rsid w:val="00CA04E7"/>
    <w:pPr>
      <w:spacing w:before="100" w:beforeAutospacing="1" w:after="100" w:afterAutospacing="1"/>
    </w:pPr>
    <w:rPr>
      <w:rFonts w:ascii="Tahoma" w:hAnsi="Tahoma"/>
      <w:szCs w:val="24"/>
      <w:lang w:val="en-US"/>
    </w:rPr>
  </w:style>
  <w:style w:type="paragraph" w:customStyle="1" w:styleId="Cleared">
    <w:name w:val="Cleared"/>
    <w:basedOn w:val="a9"/>
    <w:autoRedefine/>
    <w:uiPriority w:val="99"/>
    <w:rsid w:val="00CA04E7"/>
    <w:pPr>
      <w:spacing w:line="360" w:lineRule="auto"/>
      <w:ind w:firstLine="454"/>
      <w:jc w:val="both"/>
    </w:pPr>
    <w:rPr>
      <w:rFonts w:ascii="Calibri" w:hAnsi="Calibri"/>
      <w:b/>
      <w:sz w:val="28"/>
      <w:szCs w:val="24"/>
    </w:rPr>
  </w:style>
  <w:style w:type="paragraph" w:customStyle="1" w:styleId="CodeSample">
    <w:name w:val="CodeSample"/>
    <w:basedOn w:val="a9"/>
    <w:uiPriority w:val="99"/>
    <w:rsid w:val="00CA04E7"/>
    <w:pPr>
      <w:pBdr>
        <w:top w:val="single" w:sz="4" w:space="4" w:color="333333"/>
        <w:left w:val="single" w:sz="4" w:space="4" w:color="333333"/>
        <w:bottom w:val="single" w:sz="4" w:space="4" w:color="333333"/>
        <w:right w:val="single" w:sz="4" w:space="4" w:color="333333"/>
      </w:pBdr>
      <w:shd w:val="clear" w:color="auto" w:fill="E6E6E6"/>
      <w:tabs>
        <w:tab w:val="left" w:pos="879"/>
        <w:tab w:val="left" w:pos="1304"/>
        <w:tab w:val="left" w:pos="1729"/>
        <w:tab w:val="left" w:pos="2155"/>
        <w:tab w:val="left" w:pos="2580"/>
      </w:tabs>
      <w:contextualSpacing/>
      <w:jc w:val="both"/>
    </w:pPr>
    <w:rPr>
      <w:rFonts w:ascii="Courier New" w:hAnsi="Courier New"/>
      <w:noProof/>
      <w:sz w:val="18"/>
      <w:szCs w:val="16"/>
      <w:lang w:val="en-US"/>
    </w:rPr>
  </w:style>
  <w:style w:type="character" w:customStyle="1" w:styleId="Comment">
    <w:name w:val="Comment"/>
    <w:uiPriority w:val="99"/>
    <w:rsid w:val="00CA04E7"/>
    <w:rPr>
      <w:color w:val="0000FF"/>
    </w:rPr>
  </w:style>
  <w:style w:type="paragraph" w:styleId="afffff0">
    <w:name w:val="annotation text"/>
    <w:basedOn w:val="a9"/>
    <w:link w:val="1fd"/>
    <w:uiPriority w:val="99"/>
    <w:rsid w:val="00CA04E7"/>
    <w:pPr>
      <w:ind w:firstLine="454"/>
      <w:jc w:val="both"/>
    </w:pPr>
    <w:rPr>
      <w:rFonts w:ascii="Calibri" w:hAnsi="Calibri"/>
      <w:szCs w:val="24"/>
      <w:lang w:val="en-US"/>
    </w:rPr>
  </w:style>
  <w:style w:type="character" w:customStyle="1" w:styleId="1fd">
    <w:name w:val="Текст примечания Знак1"/>
    <w:basedOn w:val="aa"/>
    <w:link w:val="afffff0"/>
    <w:uiPriority w:val="99"/>
    <w:locked/>
    <w:rsid w:val="00CA04E7"/>
    <w:rPr>
      <w:rFonts w:ascii="Calibri" w:hAnsi="Calibri" w:cs="Times New Roman"/>
      <w:sz w:val="24"/>
    </w:rPr>
  </w:style>
  <w:style w:type="character" w:customStyle="1" w:styleId="afffff1">
    <w:name w:val="Текст примечания Знак"/>
    <w:basedOn w:val="aa"/>
    <w:uiPriority w:val="99"/>
    <w:rsid w:val="00CA04E7"/>
    <w:rPr>
      <w:rFonts w:cs="Times New Roman"/>
    </w:rPr>
  </w:style>
  <w:style w:type="paragraph" w:customStyle="1" w:styleId="CommentSubject1">
    <w:name w:val="Comment Subject1"/>
    <w:basedOn w:val="afffff0"/>
    <w:next w:val="afffff0"/>
    <w:uiPriority w:val="99"/>
    <w:semiHidden/>
    <w:rsid w:val="00CA04E7"/>
    <w:pPr>
      <w:spacing w:before="60"/>
    </w:pPr>
    <w:rPr>
      <w:b/>
      <w:bCs/>
    </w:rPr>
  </w:style>
  <w:style w:type="paragraph" w:customStyle="1" w:styleId="CommentSubject2">
    <w:name w:val="Comment Subject2"/>
    <w:basedOn w:val="afffff0"/>
    <w:next w:val="afffff0"/>
    <w:uiPriority w:val="99"/>
    <w:semiHidden/>
    <w:rsid w:val="00CA04E7"/>
    <w:pPr>
      <w:spacing w:before="60"/>
    </w:pPr>
    <w:rPr>
      <w:b/>
      <w:bCs/>
    </w:rPr>
  </w:style>
  <w:style w:type="paragraph" w:customStyle="1" w:styleId="company">
    <w:name w:val="company"/>
    <w:basedOn w:val="a9"/>
    <w:uiPriority w:val="99"/>
    <w:rsid w:val="00CA04E7"/>
    <w:pPr>
      <w:widowControl w:val="0"/>
      <w:spacing w:after="240"/>
      <w:jc w:val="center"/>
    </w:pPr>
    <w:rPr>
      <w:rFonts w:ascii="Times New Roman Bold" w:hAnsi="Times New Roman Bold"/>
      <w:b/>
      <w:bCs/>
      <w:caps/>
      <w:color w:val="000000"/>
      <w:sz w:val="28"/>
      <w:szCs w:val="24"/>
    </w:rPr>
  </w:style>
  <w:style w:type="paragraph" w:customStyle="1" w:styleId="Confirmation">
    <w:name w:val="Confirmation"/>
    <w:uiPriority w:val="99"/>
    <w:rsid w:val="00CA04E7"/>
    <w:pPr>
      <w:keepNext/>
      <w:spacing w:before="120" w:after="120"/>
      <w:jc w:val="center"/>
    </w:pPr>
    <w:rPr>
      <w:b/>
      <w:caps/>
      <w:sz w:val="24"/>
      <w:szCs w:val="28"/>
      <w:lang w:eastAsia="en-US"/>
    </w:rPr>
  </w:style>
  <w:style w:type="paragraph" w:customStyle="1" w:styleId="Confirmationtext">
    <w:name w:val="Confirmation text"/>
    <w:basedOn w:val="a9"/>
    <w:link w:val="Confirmationtext0"/>
    <w:uiPriority w:val="99"/>
    <w:rsid w:val="00CA04E7"/>
    <w:pPr>
      <w:widowControl w:val="0"/>
      <w:jc w:val="center"/>
    </w:pPr>
    <w:rPr>
      <w:rFonts w:ascii="Calibri" w:hAnsi="Calibri"/>
      <w:sz w:val="24"/>
    </w:rPr>
  </w:style>
  <w:style w:type="character" w:customStyle="1" w:styleId="Confirmationtext0">
    <w:name w:val="Confirmation text Знак"/>
    <w:link w:val="Confirmationtext"/>
    <w:uiPriority w:val="99"/>
    <w:locked/>
    <w:rsid w:val="00CA04E7"/>
    <w:rPr>
      <w:rFonts w:ascii="Calibri" w:hAnsi="Calibri"/>
      <w:sz w:val="24"/>
    </w:rPr>
  </w:style>
  <w:style w:type="paragraph" w:customStyle="1" w:styleId="ConsPlusCell">
    <w:name w:val="ConsPlusCell"/>
    <w:uiPriority w:val="99"/>
    <w:rsid w:val="00CA04E7"/>
    <w:pPr>
      <w:widowControl w:val="0"/>
      <w:autoSpaceDE w:val="0"/>
      <w:autoSpaceDN w:val="0"/>
      <w:adjustRightInd w:val="0"/>
    </w:pPr>
    <w:rPr>
      <w:rFonts w:ascii="Arial" w:hAnsi="Arial" w:cs="Arial"/>
    </w:rPr>
  </w:style>
  <w:style w:type="paragraph" w:customStyle="1" w:styleId="consplusnormal1">
    <w:name w:val="consplusnormal"/>
    <w:basedOn w:val="a9"/>
    <w:uiPriority w:val="99"/>
    <w:rsid w:val="00CA04E7"/>
    <w:pPr>
      <w:spacing w:before="100" w:beforeAutospacing="1" w:after="100" w:afterAutospacing="1"/>
    </w:pPr>
    <w:rPr>
      <w:rFonts w:ascii="Calibri" w:hAnsi="Calibri"/>
      <w:sz w:val="28"/>
      <w:szCs w:val="24"/>
    </w:rPr>
  </w:style>
  <w:style w:type="character" w:customStyle="1" w:styleId="cont1">
    <w:name w:val="cont1"/>
    <w:uiPriority w:val="99"/>
    <w:rsid w:val="00CA04E7"/>
    <w:rPr>
      <w:rFonts w:ascii="Verdana" w:hAnsi="Verdana"/>
      <w:color w:val="000000"/>
      <w:spacing w:val="240"/>
      <w:sz w:val="17"/>
      <w:lang w:val="en-US" w:eastAsia="en-US"/>
    </w:rPr>
  </w:style>
  <w:style w:type="character" w:customStyle="1" w:styleId="content">
    <w:name w:val="content"/>
    <w:uiPriority w:val="99"/>
    <w:rsid w:val="00CA04E7"/>
  </w:style>
  <w:style w:type="paragraph" w:customStyle="1" w:styleId="ContentsTitle">
    <w:name w:val="ContentsTitle"/>
    <w:basedOn w:val="a9"/>
    <w:uiPriority w:val="99"/>
    <w:rsid w:val="00CA04E7"/>
    <w:pPr>
      <w:spacing w:before="960"/>
    </w:pPr>
    <w:rPr>
      <w:rFonts w:ascii="Tahoma" w:eastAsia="MS Mincho" w:hAnsi="Tahoma" w:cs="Tahoma"/>
      <w:color w:val="808080"/>
      <w:spacing w:val="10"/>
      <w:sz w:val="36"/>
      <w:szCs w:val="36"/>
      <w:lang w:eastAsia="ja-JP"/>
    </w:rPr>
  </w:style>
  <w:style w:type="paragraph" w:customStyle="1" w:styleId="cv">
    <w:name w:val="cv"/>
    <w:basedOn w:val="a9"/>
    <w:uiPriority w:val="99"/>
    <w:rsid w:val="00CA04E7"/>
    <w:pPr>
      <w:spacing w:before="100" w:beforeAutospacing="1" w:after="100" w:afterAutospacing="1"/>
    </w:pPr>
    <w:rPr>
      <w:rFonts w:ascii="Calibri" w:hAnsi="Calibri"/>
      <w:sz w:val="28"/>
      <w:szCs w:val="24"/>
    </w:rPr>
  </w:style>
  <w:style w:type="paragraph" w:customStyle="1" w:styleId="DefinitionList">
    <w:name w:val="Definition List"/>
    <w:basedOn w:val="a9"/>
    <w:next w:val="a9"/>
    <w:uiPriority w:val="99"/>
    <w:rsid w:val="00CA04E7"/>
    <w:pPr>
      <w:ind w:left="360" w:firstLine="1"/>
    </w:pPr>
    <w:rPr>
      <w:rFonts w:ascii="Calibri" w:hAnsi="Calibri"/>
      <w:noProof/>
      <w:szCs w:val="24"/>
    </w:rPr>
  </w:style>
  <w:style w:type="character" w:customStyle="1" w:styleId="DFN">
    <w:name w:val="DFN"/>
    <w:uiPriority w:val="99"/>
    <w:rsid w:val="00CA04E7"/>
    <w:rPr>
      <w:b/>
    </w:rPr>
  </w:style>
  <w:style w:type="paragraph" w:customStyle="1" w:styleId="Document1">
    <w:name w:val="Document 1"/>
    <w:uiPriority w:val="99"/>
    <w:rsid w:val="00CA04E7"/>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paragraph" w:customStyle="1" w:styleId="DocumentCode">
    <w:name w:val="Document Code"/>
    <w:next w:val="a9"/>
    <w:uiPriority w:val="99"/>
    <w:rsid w:val="00CA04E7"/>
    <w:pPr>
      <w:spacing w:before="120" w:after="120" w:line="288" w:lineRule="auto"/>
      <w:jc w:val="center"/>
    </w:pPr>
    <w:rPr>
      <w:bCs/>
      <w:sz w:val="24"/>
      <w:szCs w:val="24"/>
      <w:lang w:eastAsia="en-US"/>
    </w:rPr>
  </w:style>
  <w:style w:type="paragraph" w:customStyle="1" w:styleId="DocumentCodeGOST">
    <w:name w:val="Document Code GOST"/>
    <w:uiPriority w:val="99"/>
    <w:rsid w:val="00CA04E7"/>
    <w:pPr>
      <w:jc w:val="center"/>
    </w:pPr>
    <w:rPr>
      <w:rFonts w:ascii="Arial" w:hAnsi="Arial"/>
      <w:sz w:val="28"/>
      <w:lang w:eastAsia="en-US"/>
    </w:rPr>
  </w:style>
  <w:style w:type="paragraph" w:customStyle="1" w:styleId="DocumentName">
    <w:name w:val="Document Name"/>
    <w:next w:val="a9"/>
    <w:uiPriority w:val="99"/>
    <w:rsid w:val="00CA04E7"/>
    <w:pPr>
      <w:keepLines/>
      <w:spacing w:before="120" w:after="120" w:line="288" w:lineRule="auto"/>
      <w:jc w:val="center"/>
    </w:pPr>
    <w:rPr>
      <w:b/>
      <w:bCs/>
      <w:sz w:val="36"/>
      <w:szCs w:val="36"/>
      <w:lang w:eastAsia="en-US"/>
    </w:rPr>
  </w:style>
  <w:style w:type="paragraph" w:customStyle="1" w:styleId="Drawing">
    <w:name w:val="Drawing"/>
    <w:next w:val="aff2"/>
    <w:link w:val="DrawingChar"/>
    <w:uiPriority w:val="99"/>
    <w:rsid w:val="00CA04E7"/>
    <w:pPr>
      <w:keepNext/>
      <w:spacing w:before="360" w:after="120"/>
      <w:ind w:left="284" w:right="284"/>
      <w:jc w:val="center"/>
    </w:pPr>
    <w:rPr>
      <w:rFonts w:ascii="Calibri" w:hAnsi="Calibri"/>
      <w:sz w:val="22"/>
      <w:szCs w:val="22"/>
      <w:lang w:eastAsia="en-US"/>
    </w:rPr>
  </w:style>
  <w:style w:type="character" w:customStyle="1" w:styleId="DrawingChar">
    <w:name w:val="Drawing Char"/>
    <w:link w:val="Drawing"/>
    <w:uiPriority w:val="99"/>
    <w:locked/>
    <w:rsid w:val="00CA04E7"/>
    <w:rPr>
      <w:rFonts w:ascii="Calibri" w:hAnsi="Calibri"/>
      <w:sz w:val="22"/>
      <w:szCs w:val="22"/>
      <w:lang w:eastAsia="en-US" w:bidi="ar-SA"/>
    </w:rPr>
  </w:style>
  <w:style w:type="paragraph" w:customStyle="1" w:styleId="dt">
    <w:name w:val="dt"/>
    <w:basedOn w:val="a9"/>
    <w:uiPriority w:val="99"/>
    <w:rsid w:val="00CA04E7"/>
    <w:pPr>
      <w:spacing w:before="100" w:beforeAutospacing="1" w:after="100" w:afterAutospacing="1"/>
      <w:ind w:firstLine="400"/>
      <w:jc w:val="both"/>
    </w:pPr>
    <w:rPr>
      <w:rFonts w:ascii="Calibri" w:hAnsi="Calibri"/>
      <w:sz w:val="28"/>
      <w:szCs w:val="24"/>
    </w:rPr>
  </w:style>
  <w:style w:type="paragraph" w:customStyle="1" w:styleId="E0">
    <w:name w:val="E_основной"/>
    <w:basedOn w:val="a9"/>
    <w:uiPriority w:val="99"/>
    <w:rsid w:val="00CA04E7"/>
    <w:pPr>
      <w:spacing w:before="40" w:after="40"/>
      <w:ind w:firstLine="567"/>
      <w:jc w:val="both"/>
    </w:pPr>
    <w:rPr>
      <w:rFonts w:ascii="Calibri" w:hAnsi="Calibri"/>
      <w:color w:val="000000"/>
      <w:sz w:val="28"/>
      <w:szCs w:val="24"/>
    </w:rPr>
  </w:style>
  <w:style w:type="paragraph" w:customStyle="1" w:styleId="E1">
    <w:name w:val="E_Заг1"/>
    <w:basedOn w:val="E0"/>
    <w:next w:val="a9"/>
    <w:uiPriority w:val="99"/>
    <w:rsid w:val="00CA04E7"/>
    <w:pPr>
      <w:keepNext/>
      <w:pageBreakBefore/>
      <w:numPr>
        <w:numId w:val="38"/>
      </w:numPr>
      <w:spacing w:after="120"/>
      <w:outlineLvl w:val="0"/>
    </w:pPr>
    <w:rPr>
      <w:b/>
      <w:bCs/>
      <w:caps/>
      <w:kern w:val="40"/>
      <w:szCs w:val="28"/>
    </w:rPr>
  </w:style>
  <w:style w:type="paragraph" w:customStyle="1" w:styleId="E21">
    <w:name w:val="E_заг2"/>
    <w:basedOn w:val="a9"/>
    <w:next w:val="a9"/>
    <w:uiPriority w:val="99"/>
    <w:rsid w:val="00CA04E7"/>
    <w:pPr>
      <w:keepNext/>
      <w:pageBreakBefore/>
      <w:tabs>
        <w:tab w:val="num" w:pos="1134"/>
      </w:tabs>
      <w:spacing w:line="240" w:lineRule="atLeast"/>
      <w:ind w:left="1134" w:hanging="567"/>
      <w:jc w:val="both"/>
    </w:pPr>
    <w:rPr>
      <w:rFonts w:ascii="Calibri" w:hAnsi="Calibri"/>
      <w:b/>
      <w:bCs/>
      <w:color w:val="000000"/>
      <w:kern w:val="28"/>
      <w:sz w:val="28"/>
      <w:szCs w:val="28"/>
    </w:rPr>
  </w:style>
  <w:style w:type="paragraph" w:customStyle="1" w:styleId="E2">
    <w:name w:val="E_заг2_перв"/>
    <w:basedOn w:val="E1"/>
    <w:next w:val="a9"/>
    <w:uiPriority w:val="99"/>
    <w:rsid w:val="00CA04E7"/>
    <w:pPr>
      <w:pageBreakBefore w:val="0"/>
      <w:numPr>
        <w:ilvl w:val="1"/>
      </w:numPr>
      <w:tabs>
        <w:tab w:val="clear" w:pos="1134"/>
      </w:tabs>
      <w:spacing w:line="240" w:lineRule="atLeast"/>
      <w:ind w:left="0" w:firstLine="720"/>
      <w:outlineLvl w:val="1"/>
    </w:pPr>
    <w:rPr>
      <w:bCs w:val="0"/>
      <w:kern w:val="28"/>
      <w:sz w:val="24"/>
    </w:rPr>
  </w:style>
  <w:style w:type="paragraph" w:customStyle="1" w:styleId="E3">
    <w:name w:val="E_Заг3"/>
    <w:basedOn w:val="E0"/>
    <w:next w:val="E0"/>
    <w:uiPriority w:val="99"/>
    <w:rsid w:val="00CA04E7"/>
    <w:pPr>
      <w:keepNext/>
      <w:numPr>
        <w:ilvl w:val="2"/>
        <w:numId w:val="38"/>
      </w:numPr>
      <w:tabs>
        <w:tab w:val="clear" w:pos="1304"/>
      </w:tabs>
      <w:spacing w:before="0" w:after="0" w:line="360" w:lineRule="auto"/>
      <w:ind w:left="0" w:firstLine="720"/>
      <w:outlineLvl w:val="2"/>
    </w:pPr>
    <w:rPr>
      <w:rFonts w:eastAsia="Arial Unicode MS"/>
      <w:b/>
    </w:rPr>
  </w:style>
  <w:style w:type="paragraph" w:customStyle="1" w:styleId="E4">
    <w:name w:val="E_Заг4"/>
    <w:basedOn w:val="E0"/>
    <w:next w:val="E0"/>
    <w:uiPriority w:val="99"/>
    <w:rsid w:val="00CA04E7"/>
    <w:pPr>
      <w:keepNext/>
      <w:numPr>
        <w:ilvl w:val="3"/>
        <w:numId w:val="38"/>
      </w:numPr>
      <w:tabs>
        <w:tab w:val="clear" w:pos="1134"/>
        <w:tab w:val="num" w:pos="1440"/>
      </w:tabs>
      <w:spacing w:before="60" w:after="60"/>
      <w:ind w:left="1440" w:right="1435" w:hanging="360"/>
      <w:outlineLvl w:val="3"/>
    </w:pPr>
  </w:style>
  <w:style w:type="paragraph" w:customStyle="1" w:styleId="E5">
    <w:name w:val="E_Заг5"/>
    <w:basedOn w:val="a9"/>
    <w:next w:val="E0"/>
    <w:uiPriority w:val="99"/>
    <w:rsid w:val="00CA04E7"/>
    <w:pPr>
      <w:keepNext/>
      <w:numPr>
        <w:ilvl w:val="4"/>
        <w:numId w:val="38"/>
      </w:numPr>
      <w:tabs>
        <w:tab w:val="clear" w:pos="2520"/>
        <w:tab w:val="left" w:pos="1701"/>
        <w:tab w:val="num" w:pos="1800"/>
      </w:tabs>
      <w:spacing w:before="60" w:after="60"/>
      <w:ind w:left="1800" w:hanging="360"/>
      <w:jc w:val="both"/>
      <w:outlineLvl w:val="4"/>
    </w:pPr>
    <w:rPr>
      <w:rFonts w:ascii="Calibri" w:hAnsi="Calibri"/>
      <w:color w:val="000000"/>
      <w:kern w:val="24"/>
      <w:sz w:val="28"/>
      <w:szCs w:val="24"/>
      <w:lang w:val="en-US"/>
    </w:rPr>
  </w:style>
  <w:style w:type="paragraph" w:customStyle="1" w:styleId="E">
    <w:name w:val="E_Маркир"/>
    <w:basedOn w:val="E0"/>
    <w:uiPriority w:val="99"/>
    <w:rsid w:val="00CA04E7"/>
    <w:pPr>
      <w:numPr>
        <w:numId w:val="39"/>
      </w:numPr>
      <w:spacing w:before="60" w:after="60"/>
      <w:jc w:val="left"/>
    </w:pPr>
  </w:style>
  <w:style w:type="character" w:customStyle="1" w:styleId="E6">
    <w:name w:val="E_Маркир Знак Знак"/>
    <w:uiPriority w:val="99"/>
    <w:rsid w:val="00CA04E7"/>
    <w:rPr>
      <w:color w:val="000000"/>
      <w:sz w:val="24"/>
      <w:lang w:val="ru-RU" w:eastAsia="en-US"/>
    </w:rPr>
  </w:style>
  <w:style w:type="paragraph" w:customStyle="1" w:styleId="E20">
    <w:name w:val="E_маркир_2внут"/>
    <w:basedOn w:val="E"/>
    <w:uiPriority w:val="99"/>
    <w:rsid w:val="00CA04E7"/>
    <w:pPr>
      <w:numPr>
        <w:ilvl w:val="1"/>
      </w:numPr>
      <w:tabs>
        <w:tab w:val="clear" w:pos="1701"/>
      </w:tabs>
      <w:ind w:left="0" w:firstLine="720"/>
    </w:pPr>
  </w:style>
  <w:style w:type="paragraph" w:customStyle="1" w:styleId="E14">
    <w:name w:val="E_НазваниеЛево14"/>
    <w:basedOn w:val="a9"/>
    <w:next w:val="E0"/>
    <w:uiPriority w:val="99"/>
    <w:rsid w:val="00CA04E7"/>
    <w:pPr>
      <w:keepNext/>
      <w:ind w:firstLine="567"/>
      <w:jc w:val="both"/>
    </w:pPr>
    <w:rPr>
      <w:rFonts w:ascii="Calibri" w:hAnsi="Calibri"/>
      <w:b/>
      <w:bCs/>
      <w:color w:val="000000"/>
      <w:sz w:val="28"/>
      <w:szCs w:val="28"/>
    </w:rPr>
  </w:style>
  <w:style w:type="character" w:customStyle="1" w:styleId="E7">
    <w:name w:val="E_основной Знак"/>
    <w:uiPriority w:val="99"/>
    <w:locked/>
    <w:rsid w:val="00CA04E7"/>
    <w:rPr>
      <w:color w:val="000000"/>
      <w:sz w:val="24"/>
      <w:lang w:val="ru-RU" w:eastAsia="en-US"/>
    </w:rPr>
  </w:style>
  <w:style w:type="paragraph" w:customStyle="1" w:styleId="E8">
    <w:name w:val="E_основной_начало_списка"/>
    <w:basedOn w:val="E0"/>
    <w:next w:val="E"/>
    <w:uiPriority w:val="99"/>
    <w:rsid w:val="00CA04E7"/>
    <w:pPr>
      <w:keepNext/>
      <w:spacing w:after="120"/>
    </w:pPr>
  </w:style>
  <w:style w:type="paragraph" w:customStyle="1" w:styleId="EN">
    <w:name w:val="E_список_N"/>
    <w:basedOn w:val="E0"/>
    <w:uiPriority w:val="99"/>
    <w:rsid w:val="00CA04E7"/>
    <w:pPr>
      <w:numPr>
        <w:numId w:val="40"/>
      </w:numPr>
      <w:tabs>
        <w:tab w:val="clear" w:pos="1134"/>
      </w:tabs>
      <w:spacing w:before="60" w:after="60"/>
      <w:ind w:left="1072" w:hanging="360"/>
      <w:jc w:val="left"/>
    </w:pPr>
  </w:style>
  <w:style w:type="paragraph" w:customStyle="1" w:styleId="E9">
    <w:name w:val="E_ТаблТекст"/>
    <w:basedOn w:val="a9"/>
    <w:uiPriority w:val="99"/>
    <w:rsid w:val="00CA04E7"/>
    <w:pPr>
      <w:spacing w:before="40" w:after="40"/>
      <w:contextualSpacing/>
    </w:pPr>
    <w:rPr>
      <w:rFonts w:ascii="Calibri" w:hAnsi="Calibri" w:cs="Tahoma"/>
      <w:sz w:val="22"/>
      <w:szCs w:val="24"/>
    </w:rPr>
  </w:style>
  <w:style w:type="paragraph" w:customStyle="1" w:styleId="Ea">
    <w:name w:val="E_ТаблЗаг"/>
    <w:basedOn w:val="E9"/>
    <w:uiPriority w:val="99"/>
    <w:rsid w:val="00CA04E7"/>
    <w:pPr>
      <w:keepNext/>
      <w:spacing w:before="20" w:after="20"/>
      <w:jc w:val="center"/>
    </w:pPr>
    <w:rPr>
      <w:b/>
      <w:color w:val="000000"/>
      <w:sz w:val="24"/>
    </w:rPr>
  </w:style>
  <w:style w:type="paragraph" w:customStyle="1" w:styleId="Eb">
    <w:name w:val="E_табличный"/>
    <w:basedOn w:val="E0"/>
    <w:uiPriority w:val="99"/>
    <w:rsid w:val="00CA04E7"/>
    <w:pPr>
      <w:spacing w:after="0"/>
      <w:ind w:firstLine="0"/>
      <w:jc w:val="left"/>
    </w:pPr>
  </w:style>
  <w:style w:type="paragraph" w:customStyle="1" w:styleId="Ec">
    <w:name w:val="E_табличный _ лево"/>
    <w:basedOn w:val="a9"/>
    <w:uiPriority w:val="99"/>
    <w:rsid w:val="00CA04E7"/>
    <w:pPr>
      <w:tabs>
        <w:tab w:val="left" w:pos="4479"/>
      </w:tabs>
      <w:ind w:firstLine="454"/>
      <w:jc w:val="both"/>
    </w:pPr>
    <w:rPr>
      <w:rFonts w:ascii="Calibri" w:hAnsi="Calibri"/>
      <w:color w:val="000000"/>
      <w:sz w:val="28"/>
      <w:szCs w:val="24"/>
    </w:rPr>
  </w:style>
  <w:style w:type="character" w:customStyle="1" w:styleId="Ed">
    <w:name w:val="E_табличный Знак Знак"/>
    <w:uiPriority w:val="99"/>
    <w:locked/>
    <w:rsid w:val="00CA04E7"/>
    <w:rPr>
      <w:color w:val="000000"/>
      <w:sz w:val="24"/>
      <w:lang w:val="ru-RU" w:eastAsia="en-US"/>
    </w:rPr>
  </w:style>
  <w:style w:type="character" w:customStyle="1" w:styleId="afe">
    <w:name w:val="Маркированный список Знак"/>
    <w:aliases w:val="UL Знак,Маркированный список 1 Знак"/>
    <w:link w:val="afd"/>
    <w:uiPriority w:val="99"/>
    <w:locked/>
    <w:rsid w:val="00CA04E7"/>
    <w:rPr>
      <w:sz w:val="24"/>
      <w:lang w:val="en-US" w:eastAsia="en-US"/>
    </w:rPr>
  </w:style>
  <w:style w:type="paragraph" w:customStyle="1" w:styleId="Ee">
    <w:name w:val="E_текст в списке"/>
    <w:basedOn w:val="afd"/>
    <w:uiPriority w:val="99"/>
    <w:rsid w:val="00CA04E7"/>
    <w:pPr>
      <w:tabs>
        <w:tab w:val="clear" w:pos="360"/>
        <w:tab w:val="left" w:pos="3345"/>
      </w:tabs>
      <w:spacing w:after="240"/>
      <w:ind w:left="0" w:firstLine="0"/>
      <w:jc w:val="both"/>
    </w:pPr>
    <w:rPr>
      <w:rFonts w:ascii="Calibri" w:hAnsi="Calibri"/>
      <w:spacing w:val="-5"/>
      <w:sz w:val="28"/>
      <w:lang w:val="ru-RU" w:eastAsia="ru-RU"/>
    </w:rPr>
  </w:style>
  <w:style w:type="character" w:customStyle="1" w:styleId="Ef">
    <w:name w:val="E_текст в списке Знак"/>
    <w:uiPriority w:val="99"/>
    <w:rsid w:val="00CA04E7"/>
    <w:rPr>
      <w:spacing w:val="-5"/>
      <w:sz w:val="24"/>
      <w:lang w:val="ru-RU" w:eastAsia="en-US"/>
    </w:rPr>
  </w:style>
  <w:style w:type="character" w:customStyle="1" w:styleId="EmailStyle801">
    <w:name w:val="EmailStyle801"/>
    <w:uiPriority w:val="99"/>
    <w:semiHidden/>
    <w:rsid w:val="00CA04E7"/>
    <w:rPr>
      <w:rFonts w:ascii="Arial" w:hAnsi="Arial"/>
      <w:color w:val="auto"/>
      <w:sz w:val="20"/>
    </w:rPr>
  </w:style>
  <w:style w:type="paragraph" w:customStyle="1" w:styleId="EndDocument">
    <w:name w:val="EndDocument"/>
    <w:basedOn w:val="a9"/>
    <w:uiPriority w:val="99"/>
    <w:rsid w:val="00CA04E7"/>
    <w:pPr>
      <w:framePr w:hSpace="180" w:wrap="around" w:vAnchor="text" w:hAnchor="margin" w:xAlign="right" w:y="3825"/>
      <w:jc w:val="center"/>
    </w:pPr>
    <w:rPr>
      <w:rFonts w:ascii="Tahoma" w:eastAsia="MS Mincho" w:hAnsi="Tahoma"/>
      <w:color w:val="C0C0C0"/>
      <w:spacing w:val="10"/>
      <w:sz w:val="16"/>
      <w:szCs w:val="16"/>
      <w:lang w:eastAsia="ja-JP"/>
    </w:rPr>
  </w:style>
  <w:style w:type="paragraph" w:customStyle="1" w:styleId="ENDLIST">
    <w:name w:val="ENDLIST"/>
    <w:basedOn w:val="Confirmationtext"/>
    <w:uiPriority w:val="99"/>
    <w:rsid w:val="00CA04E7"/>
    <w:pPr>
      <w:spacing w:before="240" w:after="240"/>
    </w:pPr>
    <w:rPr>
      <w:b/>
      <w:caps/>
    </w:rPr>
  </w:style>
  <w:style w:type="paragraph" w:customStyle="1" w:styleId="EXAMPHDR">
    <w:name w:val="EXAMP_HDR"/>
    <w:basedOn w:val="a9"/>
    <w:uiPriority w:val="99"/>
    <w:rsid w:val="00CA04E7"/>
    <w:pPr>
      <w:keepNext/>
      <w:ind w:firstLine="454"/>
      <w:jc w:val="both"/>
    </w:pPr>
    <w:rPr>
      <w:rFonts w:ascii="Calibri" w:hAnsi="Calibri"/>
      <w:sz w:val="28"/>
      <w:szCs w:val="24"/>
    </w:rPr>
  </w:style>
  <w:style w:type="paragraph" w:customStyle="1" w:styleId="explanatorynotes">
    <w:name w:val="explanatory_notes"/>
    <w:basedOn w:val="a9"/>
    <w:uiPriority w:val="99"/>
    <w:rsid w:val="00CA04E7"/>
    <w:pPr>
      <w:spacing w:line="360" w:lineRule="exact"/>
      <w:jc w:val="both"/>
    </w:pPr>
    <w:rPr>
      <w:rFonts w:ascii="Arial" w:hAnsi="Arial"/>
      <w:sz w:val="22"/>
      <w:szCs w:val="24"/>
      <w:lang w:val="en-US"/>
    </w:rPr>
  </w:style>
  <w:style w:type="paragraph" w:customStyle="1" w:styleId="explanatorynotes0">
    <w:name w:val="explanatorynotes"/>
    <w:basedOn w:val="a9"/>
    <w:uiPriority w:val="99"/>
    <w:rsid w:val="00CA04E7"/>
    <w:pPr>
      <w:spacing w:before="100" w:beforeAutospacing="1" w:after="100" w:afterAutospacing="1"/>
      <w:ind w:firstLine="454"/>
    </w:pPr>
    <w:rPr>
      <w:rFonts w:ascii="Calibri" w:hAnsi="Calibri"/>
      <w:sz w:val="28"/>
      <w:szCs w:val="24"/>
    </w:rPr>
  </w:style>
  <w:style w:type="paragraph" w:customStyle="1" w:styleId="EYBulleted">
    <w:name w:val="EY:Bulleted"/>
    <w:basedOn w:val="af"/>
    <w:link w:val="EYBulleted0"/>
    <w:uiPriority w:val="99"/>
    <w:rsid w:val="00CA04E7"/>
    <w:pPr>
      <w:numPr>
        <w:numId w:val="41"/>
      </w:numPr>
    </w:pPr>
    <w:rPr>
      <w:rFonts w:ascii="Calibri" w:hAnsi="Calibri"/>
      <w:bCs/>
      <w:color w:val="auto"/>
      <w:sz w:val="20"/>
      <w:szCs w:val="24"/>
      <w:lang w:eastAsia="ru-RU"/>
    </w:rPr>
  </w:style>
  <w:style w:type="character" w:customStyle="1" w:styleId="EYBulleted0">
    <w:name w:val="EY:Bulleted Знак"/>
    <w:link w:val="EYBulleted"/>
    <w:uiPriority w:val="99"/>
    <w:locked/>
    <w:rsid w:val="00CA04E7"/>
    <w:rPr>
      <w:rFonts w:ascii="Calibri" w:hAnsi="Calibri"/>
      <w:bCs/>
      <w:sz w:val="20"/>
      <w:szCs w:val="24"/>
      <w:lang w:eastAsia="ru-RU"/>
    </w:rPr>
  </w:style>
  <w:style w:type="paragraph" w:customStyle="1" w:styleId="Field">
    <w:name w:val="Field"/>
    <w:basedOn w:val="a9"/>
    <w:next w:val="a9"/>
    <w:uiPriority w:val="99"/>
    <w:rsid w:val="00CA04E7"/>
    <w:pPr>
      <w:keepNext/>
    </w:pPr>
    <w:rPr>
      <w:rFonts w:ascii="Calibri" w:hAnsi="Calibri"/>
      <w:b/>
      <w:color w:val="000000"/>
      <w:sz w:val="28"/>
      <w:szCs w:val="24"/>
    </w:rPr>
  </w:style>
  <w:style w:type="paragraph" w:customStyle="1" w:styleId="FieldCharChar">
    <w:name w:val="Field Char Char"/>
    <w:basedOn w:val="a9"/>
    <w:next w:val="a9"/>
    <w:link w:val="FieldCharCharChar"/>
    <w:uiPriority w:val="99"/>
    <w:rsid w:val="00CA04E7"/>
    <w:pPr>
      <w:keepNext/>
      <w:spacing w:after="60"/>
      <w:ind w:firstLine="454"/>
      <w:jc w:val="both"/>
    </w:pPr>
    <w:rPr>
      <w:rFonts w:ascii="Calibri" w:hAnsi="Calibri"/>
      <w:b/>
      <w:sz w:val="24"/>
      <w:lang w:val="en-US"/>
    </w:rPr>
  </w:style>
  <w:style w:type="character" w:customStyle="1" w:styleId="FieldCharCharChar">
    <w:name w:val="Field Char Char Char"/>
    <w:link w:val="FieldCharChar"/>
    <w:uiPriority w:val="99"/>
    <w:locked/>
    <w:rsid w:val="00CA04E7"/>
    <w:rPr>
      <w:rFonts w:ascii="Calibri" w:hAnsi="Calibri"/>
      <w:b/>
      <w:sz w:val="24"/>
      <w:lang w:val="en-US"/>
    </w:rPr>
  </w:style>
  <w:style w:type="paragraph" w:customStyle="1" w:styleId="Fieldsfor">
    <w:name w:val="Fields for"/>
    <w:basedOn w:val="a9"/>
    <w:next w:val="a9"/>
    <w:uiPriority w:val="99"/>
    <w:rsid w:val="00CA04E7"/>
    <w:pPr>
      <w:keepNext/>
      <w:jc w:val="both"/>
    </w:pPr>
    <w:rPr>
      <w:rFonts w:ascii="Calibri" w:hAnsi="Calibri"/>
      <w:b/>
      <w:i/>
      <w:color w:val="000000"/>
      <w:sz w:val="28"/>
      <w:szCs w:val="24"/>
    </w:rPr>
  </w:style>
  <w:style w:type="paragraph" w:customStyle="1" w:styleId="FirstPageSubTitle">
    <w:name w:val="FirstPageSubTitle"/>
    <w:basedOn w:val="a9"/>
    <w:uiPriority w:val="99"/>
    <w:rsid w:val="00CA04E7"/>
    <w:pPr>
      <w:spacing w:before="480"/>
    </w:pPr>
    <w:rPr>
      <w:rFonts w:ascii="Tahoma" w:eastAsia="MS Mincho" w:hAnsi="Tahoma" w:cs="Tahoma"/>
      <w:caps/>
      <w:color w:val="808080"/>
      <w:spacing w:val="10"/>
      <w:sz w:val="22"/>
      <w:szCs w:val="24"/>
      <w:lang w:eastAsia="ja-JP"/>
    </w:rPr>
  </w:style>
  <w:style w:type="paragraph" w:customStyle="1" w:styleId="FirstPageTitle">
    <w:name w:val="FirstPageTitle"/>
    <w:basedOn w:val="a9"/>
    <w:uiPriority w:val="99"/>
    <w:rsid w:val="00CA04E7"/>
    <w:pPr>
      <w:spacing w:before="240"/>
    </w:pPr>
    <w:rPr>
      <w:rFonts w:ascii="Trebuchet MS" w:eastAsia="MS Mincho" w:hAnsi="Trebuchet MS"/>
      <w:b/>
      <w:caps/>
      <w:color w:val="333333"/>
      <w:spacing w:val="10"/>
      <w:sz w:val="36"/>
      <w:szCs w:val="36"/>
      <w:lang w:eastAsia="ja-JP"/>
    </w:rPr>
  </w:style>
  <w:style w:type="paragraph" w:customStyle="1" w:styleId="FMainTXT">
    <w:name w:val="FMainTXT"/>
    <w:basedOn w:val="a9"/>
    <w:uiPriority w:val="99"/>
    <w:rsid w:val="00CA04E7"/>
    <w:pPr>
      <w:spacing w:line="360" w:lineRule="auto"/>
      <w:ind w:left="142" w:firstLine="454"/>
      <w:jc w:val="both"/>
    </w:pPr>
    <w:rPr>
      <w:rFonts w:ascii="Arial" w:hAnsi="Arial"/>
      <w:sz w:val="28"/>
      <w:szCs w:val="24"/>
    </w:rPr>
  </w:style>
  <w:style w:type="character" w:customStyle="1" w:styleId="FontStyle105">
    <w:name w:val="Font Style105"/>
    <w:uiPriority w:val="99"/>
    <w:rsid w:val="00CA04E7"/>
    <w:rPr>
      <w:rFonts w:ascii="Times New Roman" w:hAnsi="Times New Roman"/>
      <w:sz w:val="16"/>
    </w:rPr>
  </w:style>
  <w:style w:type="character" w:customStyle="1" w:styleId="FontStyle21">
    <w:name w:val="Font Style21"/>
    <w:uiPriority w:val="99"/>
    <w:rsid w:val="00CA04E7"/>
    <w:rPr>
      <w:rFonts w:ascii="Times New Roman" w:hAnsi="Times New Roman"/>
      <w:color w:val="000000"/>
      <w:sz w:val="22"/>
    </w:rPr>
  </w:style>
  <w:style w:type="character" w:customStyle="1" w:styleId="FontStyle28">
    <w:name w:val="Font Style28"/>
    <w:uiPriority w:val="99"/>
    <w:rsid w:val="00CA04E7"/>
    <w:rPr>
      <w:rFonts w:ascii="Times New Roman" w:hAnsi="Times New Roman"/>
      <w:b/>
      <w:sz w:val="26"/>
    </w:rPr>
  </w:style>
  <w:style w:type="character" w:customStyle="1" w:styleId="FontStyle29">
    <w:name w:val="Font Style29"/>
    <w:uiPriority w:val="99"/>
    <w:rsid w:val="00CA04E7"/>
    <w:rPr>
      <w:rFonts w:ascii="Times New Roman" w:hAnsi="Times New Roman"/>
      <w:i/>
      <w:sz w:val="22"/>
    </w:rPr>
  </w:style>
  <w:style w:type="character" w:customStyle="1" w:styleId="FontStyle31">
    <w:name w:val="Font Style31"/>
    <w:uiPriority w:val="99"/>
    <w:rsid w:val="00CA04E7"/>
    <w:rPr>
      <w:rFonts w:ascii="Times New Roman" w:hAnsi="Times New Roman"/>
      <w:sz w:val="22"/>
    </w:rPr>
  </w:style>
  <w:style w:type="character" w:customStyle="1" w:styleId="FontStyle32">
    <w:name w:val="Font Style32"/>
    <w:uiPriority w:val="99"/>
    <w:rsid w:val="00CA04E7"/>
    <w:rPr>
      <w:rFonts w:ascii="Times New Roman" w:hAnsi="Times New Roman"/>
      <w:b/>
      <w:sz w:val="18"/>
    </w:rPr>
  </w:style>
  <w:style w:type="character" w:customStyle="1" w:styleId="FontStyle34">
    <w:name w:val="Font Style34"/>
    <w:uiPriority w:val="99"/>
    <w:rsid w:val="00CA04E7"/>
    <w:rPr>
      <w:rFonts w:ascii="Times New Roman" w:hAnsi="Times New Roman"/>
      <w:b/>
      <w:sz w:val="22"/>
    </w:rPr>
  </w:style>
  <w:style w:type="character" w:customStyle="1" w:styleId="FontStyle35">
    <w:name w:val="Font Style35"/>
    <w:uiPriority w:val="99"/>
    <w:rsid w:val="00CA04E7"/>
    <w:rPr>
      <w:rFonts w:ascii="Times New Roman" w:hAnsi="Times New Roman"/>
      <w:sz w:val="18"/>
    </w:rPr>
  </w:style>
  <w:style w:type="character" w:customStyle="1" w:styleId="FontStyle36">
    <w:name w:val="Font Style36"/>
    <w:uiPriority w:val="99"/>
    <w:rsid w:val="00CA04E7"/>
    <w:rPr>
      <w:rFonts w:ascii="Arial" w:hAnsi="Arial"/>
      <w:b/>
      <w:i/>
      <w:spacing w:val="20"/>
      <w:sz w:val="16"/>
    </w:rPr>
  </w:style>
  <w:style w:type="character" w:customStyle="1" w:styleId="FontStyle50">
    <w:name w:val="Font Style50"/>
    <w:uiPriority w:val="99"/>
    <w:rsid w:val="00CA04E7"/>
    <w:rPr>
      <w:rFonts w:ascii="Times New Roman" w:hAnsi="Times New Roman"/>
    </w:rPr>
  </w:style>
  <w:style w:type="character" w:customStyle="1" w:styleId="FontStyle86">
    <w:name w:val="Font Style86"/>
    <w:uiPriority w:val="99"/>
    <w:rsid w:val="00CA04E7"/>
    <w:rPr>
      <w:rFonts w:ascii="Times New Roman" w:hAnsi="Times New Roman"/>
      <w:sz w:val="16"/>
    </w:rPr>
  </w:style>
  <w:style w:type="character" w:customStyle="1" w:styleId="FontStyle87">
    <w:name w:val="Font Style87"/>
    <w:uiPriority w:val="99"/>
    <w:rsid w:val="00CA04E7"/>
    <w:rPr>
      <w:rFonts w:ascii="Century Gothic" w:hAnsi="Century Gothic"/>
      <w:b/>
      <w:sz w:val="10"/>
    </w:rPr>
  </w:style>
  <w:style w:type="paragraph" w:customStyle="1" w:styleId="font6">
    <w:name w:val="font6"/>
    <w:basedOn w:val="a9"/>
    <w:uiPriority w:val="99"/>
    <w:rsid w:val="00CA04E7"/>
    <w:pPr>
      <w:spacing w:before="100" w:beforeAutospacing="1" w:after="100" w:afterAutospacing="1"/>
    </w:pPr>
    <w:rPr>
      <w:rFonts w:ascii="Calibri" w:hAnsi="Calibri"/>
      <w:color w:val="000000"/>
      <w:szCs w:val="24"/>
      <w:lang w:val="en-US"/>
    </w:rPr>
  </w:style>
  <w:style w:type="character" w:customStyle="1" w:styleId="fontstyle19">
    <w:name w:val="fontstyle19"/>
    <w:uiPriority w:val="99"/>
    <w:rsid w:val="00CA04E7"/>
  </w:style>
  <w:style w:type="table" w:customStyle="1" w:styleId="FooterTable">
    <w:name w:val="FooterTable"/>
    <w:uiPriority w:val="99"/>
    <w:rsid w:val="00CA04E7"/>
    <w:rPr>
      <w:rFonts w:ascii="Verdana" w:eastAsia="MS Mincho" w:hAnsi="Verdana"/>
      <w:sz w:val="14"/>
    </w:rPr>
    <w:tblPr>
      <w:tblInd w:w="0" w:type="dxa"/>
      <w:tblCellMar>
        <w:top w:w="0" w:type="dxa"/>
        <w:left w:w="108" w:type="dxa"/>
        <w:bottom w:w="0" w:type="dxa"/>
        <w:right w:w="108" w:type="dxa"/>
      </w:tblCellMar>
    </w:tblPr>
    <w:trPr>
      <w:cantSplit/>
    </w:trPr>
  </w:style>
  <w:style w:type="paragraph" w:customStyle="1" w:styleId="FR3">
    <w:name w:val="FR3"/>
    <w:uiPriority w:val="99"/>
    <w:rsid w:val="00CA04E7"/>
    <w:pPr>
      <w:widowControl w:val="0"/>
      <w:autoSpaceDE w:val="0"/>
      <w:autoSpaceDN w:val="0"/>
      <w:adjustRightInd w:val="0"/>
      <w:spacing w:before="20"/>
      <w:ind w:left="800"/>
    </w:pPr>
    <w:rPr>
      <w:rFonts w:ascii="Arial" w:hAnsi="Arial" w:cs="Arial"/>
      <w:noProof/>
    </w:rPr>
  </w:style>
  <w:style w:type="paragraph" w:customStyle="1" w:styleId="FR4">
    <w:name w:val="FR4"/>
    <w:uiPriority w:val="99"/>
    <w:rsid w:val="00CA04E7"/>
    <w:pPr>
      <w:widowControl w:val="0"/>
      <w:autoSpaceDE w:val="0"/>
      <w:autoSpaceDN w:val="0"/>
      <w:adjustRightInd w:val="0"/>
      <w:spacing w:before="460"/>
      <w:ind w:left="2560"/>
    </w:pPr>
    <w:rPr>
      <w:rFonts w:ascii="Arial" w:hAnsi="Arial"/>
      <w:sz w:val="32"/>
    </w:rPr>
  </w:style>
  <w:style w:type="paragraph" w:customStyle="1" w:styleId="FR5">
    <w:name w:val="FR5"/>
    <w:uiPriority w:val="99"/>
    <w:rsid w:val="00CA04E7"/>
    <w:pPr>
      <w:widowControl w:val="0"/>
      <w:autoSpaceDE w:val="0"/>
      <w:autoSpaceDN w:val="0"/>
      <w:adjustRightInd w:val="0"/>
      <w:spacing w:line="300" w:lineRule="auto"/>
    </w:pPr>
    <w:rPr>
      <w:rFonts w:ascii="Arial" w:hAnsi="Arial"/>
      <w:b/>
    </w:rPr>
  </w:style>
  <w:style w:type="character" w:customStyle="1" w:styleId="ft">
    <w:name w:val="ft"/>
    <w:uiPriority w:val="99"/>
    <w:rsid w:val="00CA04E7"/>
  </w:style>
  <w:style w:type="paragraph" w:customStyle="1" w:styleId="Head21">
    <w:name w:val="Head 2.1"/>
    <w:basedOn w:val="a9"/>
    <w:uiPriority w:val="99"/>
    <w:rsid w:val="00CA04E7"/>
    <w:pPr>
      <w:overflowPunct w:val="0"/>
      <w:autoSpaceDE w:val="0"/>
      <w:autoSpaceDN w:val="0"/>
      <w:adjustRightInd w:val="0"/>
      <w:jc w:val="center"/>
      <w:textAlignment w:val="baseline"/>
    </w:pPr>
    <w:rPr>
      <w:rFonts w:ascii="Calibri" w:hAnsi="Calibri"/>
      <w:b/>
      <w:color w:val="000000"/>
      <w:sz w:val="28"/>
      <w:szCs w:val="24"/>
      <w:u w:color="000000"/>
      <w:lang w:val="en-US"/>
    </w:rPr>
  </w:style>
  <w:style w:type="paragraph" w:customStyle="1" w:styleId="Head52">
    <w:name w:val="Head 5.2"/>
    <w:basedOn w:val="a9"/>
    <w:uiPriority w:val="99"/>
    <w:rsid w:val="00CA04E7"/>
    <w:pPr>
      <w:tabs>
        <w:tab w:val="left" w:pos="533"/>
      </w:tabs>
      <w:ind w:left="533" w:hanging="533"/>
      <w:jc w:val="both"/>
    </w:pPr>
    <w:rPr>
      <w:rFonts w:ascii="Calibri" w:hAnsi="Calibri"/>
      <w:b/>
      <w:sz w:val="28"/>
      <w:szCs w:val="24"/>
      <w:lang w:val="en-US"/>
    </w:rPr>
  </w:style>
  <w:style w:type="paragraph" w:customStyle="1" w:styleId="Head61">
    <w:name w:val="Head 6.1"/>
    <w:basedOn w:val="10"/>
    <w:next w:val="a9"/>
    <w:uiPriority w:val="99"/>
    <w:rsid w:val="00CA04E7"/>
    <w:pPr>
      <w:keepNext w:val="0"/>
      <w:keepLines/>
      <w:pageBreakBefore/>
      <w:widowControl w:val="0"/>
      <w:numPr>
        <w:numId w:val="0"/>
      </w:numPr>
      <w:suppressAutoHyphens/>
      <w:spacing w:before="120"/>
      <w:ind w:firstLine="709"/>
      <w:outlineLvl w:val="9"/>
    </w:pPr>
    <w:rPr>
      <w:rFonts w:ascii="Times New Roman Bold" w:hAnsi="Times New Roman Bold"/>
      <w:smallCaps/>
      <w:color w:val="auto"/>
      <w:sz w:val="36"/>
      <w:u w:val="none"/>
      <w:lang w:eastAsia="ru-RU"/>
    </w:rPr>
  </w:style>
  <w:style w:type="paragraph" w:customStyle="1" w:styleId="Head62">
    <w:name w:val="Head 6.2"/>
    <w:basedOn w:val="2"/>
    <w:next w:val="a9"/>
    <w:uiPriority w:val="99"/>
    <w:rsid w:val="00CA04E7"/>
    <w:pPr>
      <w:keepNext w:val="0"/>
      <w:keepLines/>
      <w:widowControl w:val="0"/>
      <w:numPr>
        <w:ilvl w:val="0"/>
        <w:numId w:val="0"/>
      </w:numPr>
      <w:spacing w:before="120" w:after="60" w:line="240" w:lineRule="auto"/>
      <w:jc w:val="center"/>
      <w:outlineLvl w:val="9"/>
    </w:pPr>
    <w:rPr>
      <w:rFonts w:ascii="Calibri" w:hAnsi="Calibri"/>
      <w:b/>
      <w:smallCaps/>
      <w:kern w:val="32"/>
      <w:szCs w:val="20"/>
      <w:u w:val="none"/>
      <w:lang w:val="en-US"/>
    </w:rPr>
  </w:style>
  <w:style w:type="paragraph" w:customStyle="1" w:styleId="Head63">
    <w:name w:val="Head 6.3"/>
    <w:basedOn w:val="30"/>
    <w:next w:val="a9"/>
    <w:uiPriority w:val="99"/>
    <w:rsid w:val="00CA04E7"/>
    <w:pPr>
      <w:keepNext w:val="0"/>
      <w:keepLines/>
      <w:widowControl w:val="0"/>
      <w:numPr>
        <w:ilvl w:val="0"/>
        <w:numId w:val="0"/>
      </w:numPr>
      <w:spacing w:before="240" w:after="60"/>
      <w:jc w:val="center"/>
      <w:outlineLvl w:val="9"/>
    </w:pPr>
    <w:rPr>
      <w:rFonts w:ascii="Times New Roman Bold" w:hAnsi="Times New Roman Bold"/>
      <w:bCs/>
      <w:kern w:val="32"/>
      <w:lang w:bidi="he-IL"/>
    </w:rPr>
  </w:style>
  <w:style w:type="paragraph" w:customStyle="1" w:styleId="Head64">
    <w:name w:val="Head 6.4"/>
    <w:basedOn w:val="Head62"/>
    <w:uiPriority w:val="99"/>
    <w:rsid w:val="00CA04E7"/>
    <w:pPr>
      <w:ind w:left="1080"/>
    </w:pPr>
    <w:rPr>
      <w:lang w:val="ru-RU"/>
    </w:rPr>
  </w:style>
  <w:style w:type="paragraph" w:customStyle="1" w:styleId="Head65">
    <w:name w:val="Head 6.5"/>
    <w:basedOn w:val="Head64"/>
    <w:uiPriority w:val="99"/>
    <w:rsid w:val="00CA04E7"/>
  </w:style>
  <w:style w:type="paragraph" w:customStyle="1" w:styleId="Head71">
    <w:name w:val="Head 7.1"/>
    <w:basedOn w:val="a9"/>
    <w:next w:val="a9"/>
    <w:uiPriority w:val="99"/>
    <w:rsid w:val="00CA04E7"/>
    <w:pPr>
      <w:keepNext/>
      <w:pageBreakBefore/>
      <w:pBdr>
        <w:bottom w:val="single" w:sz="24" w:space="3" w:color="auto"/>
      </w:pBdr>
      <w:tabs>
        <w:tab w:val="left" w:pos="708"/>
      </w:tabs>
      <w:spacing w:before="480"/>
      <w:ind w:firstLine="454"/>
      <w:jc w:val="center"/>
      <w:outlineLvl w:val="0"/>
    </w:pPr>
    <w:rPr>
      <w:rFonts w:ascii="Times New Roman Bold" w:hAnsi="Times New Roman Bold"/>
      <w:b/>
      <w:smallCaps/>
      <w:sz w:val="32"/>
      <w:szCs w:val="24"/>
      <w:lang w:val="en-US"/>
    </w:rPr>
  </w:style>
  <w:style w:type="paragraph" w:customStyle="1" w:styleId="Head72">
    <w:name w:val="Head 7.2"/>
    <w:basedOn w:val="a9"/>
    <w:uiPriority w:val="99"/>
    <w:rsid w:val="00CA04E7"/>
    <w:pPr>
      <w:keepNext/>
      <w:keepLines/>
      <w:tabs>
        <w:tab w:val="num" w:pos="576"/>
      </w:tabs>
      <w:ind w:left="576" w:hanging="576"/>
      <w:outlineLvl w:val="0"/>
    </w:pPr>
    <w:rPr>
      <w:rFonts w:ascii="Times New Roman Bold" w:hAnsi="Times New Roman Bold"/>
      <w:b/>
      <w:sz w:val="28"/>
      <w:szCs w:val="24"/>
    </w:rPr>
  </w:style>
  <w:style w:type="paragraph" w:customStyle="1" w:styleId="Head72CharCharChar">
    <w:name w:val="Head 7.2 Char Char Char"/>
    <w:basedOn w:val="a9"/>
    <w:uiPriority w:val="99"/>
    <w:rsid w:val="00CA04E7"/>
    <w:pPr>
      <w:keepNext/>
      <w:tabs>
        <w:tab w:val="num" w:pos="1440"/>
      </w:tabs>
      <w:ind w:left="1440" w:hanging="360"/>
      <w:jc w:val="both"/>
      <w:outlineLvl w:val="0"/>
    </w:pPr>
    <w:rPr>
      <w:rFonts w:ascii="Times New Roman Bold" w:hAnsi="Times New Roman Bold"/>
      <w:b/>
      <w:sz w:val="28"/>
      <w:szCs w:val="24"/>
    </w:rPr>
  </w:style>
  <w:style w:type="paragraph" w:customStyle="1" w:styleId="Head73">
    <w:name w:val="Head 7.3"/>
    <w:basedOn w:val="a9"/>
    <w:next w:val="a9"/>
    <w:uiPriority w:val="99"/>
    <w:rsid w:val="00CA04E7"/>
    <w:pPr>
      <w:keepNext/>
      <w:keepLines/>
      <w:tabs>
        <w:tab w:val="num" w:pos="720"/>
      </w:tabs>
      <w:ind w:left="720" w:hanging="720"/>
      <w:jc w:val="both"/>
      <w:outlineLvl w:val="2"/>
    </w:pPr>
    <w:rPr>
      <w:rFonts w:ascii="Times New Roman Bold" w:hAnsi="Times New Roman Bold"/>
      <w:b/>
      <w:sz w:val="22"/>
      <w:szCs w:val="24"/>
    </w:rPr>
  </w:style>
  <w:style w:type="paragraph" w:customStyle="1" w:styleId="Head74">
    <w:name w:val="Head 7.4"/>
    <w:basedOn w:val="Head72"/>
    <w:next w:val="a9"/>
    <w:uiPriority w:val="99"/>
    <w:rsid w:val="00CA04E7"/>
    <w:pPr>
      <w:keepLines w:val="0"/>
      <w:tabs>
        <w:tab w:val="clear" w:pos="576"/>
      </w:tabs>
      <w:spacing w:before="240"/>
      <w:ind w:left="0" w:firstLine="0"/>
      <w:jc w:val="center"/>
      <w:outlineLvl w:val="3"/>
    </w:pPr>
    <w:rPr>
      <w:rFonts w:ascii="Times New Roman" w:hAnsi="Times New Roman"/>
    </w:rPr>
  </w:style>
  <w:style w:type="paragraph" w:customStyle="1" w:styleId="Head74CharCharCharCharChar">
    <w:name w:val="Head 7.4 Char Char Char Char Char"/>
    <w:basedOn w:val="a9"/>
    <w:next w:val="a9"/>
    <w:uiPriority w:val="99"/>
    <w:rsid w:val="00CA04E7"/>
    <w:pPr>
      <w:keepNext/>
      <w:keepLines/>
      <w:tabs>
        <w:tab w:val="num" w:pos="864"/>
      </w:tabs>
      <w:ind w:left="864" w:hanging="864"/>
      <w:jc w:val="both"/>
      <w:outlineLvl w:val="2"/>
    </w:pPr>
    <w:rPr>
      <w:rFonts w:ascii="Calibri" w:hAnsi="Calibri"/>
      <w:b/>
      <w:sz w:val="22"/>
      <w:szCs w:val="24"/>
    </w:rPr>
  </w:style>
  <w:style w:type="paragraph" w:customStyle="1" w:styleId="Head91">
    <w:name w:val="Head 9.1"/>
    <w:basedOn w:val="Head61"/>
    <w:next w:val="a9"/>
    <w:uiPriority w:val="99"/>
    <w:rsid w:val="00CA04E7"/>
    <w:pPr>
      <w:keepNext/>
      <w:spacing w:before="180"/>
      <w:ind w:firstLine="0"/>
    </w:pPr>
    <w:rPr>
      <w:rFonts w:ascii="Times New Roman" w:hAnsi="Times New Roman"/>
      <w:caps/>
      <w:sz w:val="22"/>
    </w:rPr>
  </w:style>
  <w:style w:type="paragraph" w:customStyle="1" w:styleId="Head92">
    <w:name w:val="Head 9.2"/>
    <w:basedOn w:val="Head62"/>
    <w:next w:val="a9"/>
    <w:uiPriority w:val="99"/>
    <w:rsid w:val="00CA04E7"/>
    <w:pPr>
      <w:keepNext/>
      <w:jc w:val="left"/>
    </w:pPr>
  </w:style>
  <w:style w:type="paragraph" w:customStyle="1" w:styleId="Head93">
    <w:name w:val="Head 9.3"/>
    <w:basedOn w:val="a9"/>
    <w:next w:val="a9"/>
    <w:uiPriority w:val="99"/>
    <w:rsid w:val="00CA04E7"/>
    <w:pPr>
      <w:widowControl w:val="0"/>
      <w:spacing w:after="60"/>
      <w:ind w:firstLine="454"/>
    </w:pPr>
    <w:rPr>
      <w:rFonts w:ascii="Calibri" w:hAnsi="Calibri"/>
      <w:b/>
      <w:sz w:val="28"/>
      <w:szCs w:val="24"/>
      <w:lang w:val="en-US"/>
    </w:rPr>
  </w:style>
  <w:style w:type="paragraph" w:customStyle="1" w:styleId="Head94">
    <w:name w:val="Head 9.4"/>
    <w:basedOn w:val="Head92"/>
    <w:uiPriority w:val="99"/>
    <w:rsid w:val="00CA04E7"/>
    <w:pPr>
      <w:keepNext w:val="0"/>
      <w:spacing w:before="80" w:after="0"/>
    </w:pPr>
    <w:rPr>
      <w:szCs w:val="24"/>
    </w:rPr>
  </w:style>
  <w:style w:type="paragraph" w:customStyle="1" w:styleId="Head941">
    <w:name w:val="Head 9.4.1"/>
    <w:basedOn w:val="a9"/>
    <w:uiPriority w:val="99"/>
    <w:rsid w:val="00CA04E7"/>
    <w:pPr>
      <w:widowControl w:val="0"/>
      <w:tabs>
        <w:tab w:val="num" w:pos="748"/>
      </w:tabs>
      <w:spacing w:after="60"/>
      <w:ind w:left="748" w:hanging="748"/>
      <w:jc w:val="center"/>
    </w:pPr>
    <w:rPr>
      <w:rFonts w:ascii="Calibri" w:hAnsi="Calibri"/>
      <w:b/>
      <w:sz w:val="28"/>
      <w:szCs w:val="24"/>
    </w:rPr>
  </w:style>
  <w:style w:type="paragraph" w:customStyle="1" w:styleId="head630">
    <w:name w:val="head63"/>
    <w:basedOn w:val="a9"/>
    <w:uiPriority w:val="99"/>
    <w:rsid w:val="00CA04E7"/>
    <w:pPr>
      <w:spacing w:before="100" w:beforeAutospacing="1" w:after="100" w:afterAutospacing="1"/>
    </w:pPr>
    <w:rPr>
      <w:rFonts w:ascii="Calibri" w:hAnsi="Calibri"/>
      <w:sz w:val="28"/>
      <w:szCs w:val="24"/>
    </w:rPr>
  </w:style>
  <w:style w:type="paragraph" w:customStyle="1" w:styleId="head650">
    <w:name w:val="head65"/>
    <w:basedOn w:val="a9"/>
    <w:uiPriority w:val="99"/>
    <w:rsid w:val="00CA04E7"/>
    <w:pPr>
      <w:spacing w:before="100" w:beforeAutospacing="1" w:after="100" w:afterAutospacing="1"/>
    </w:pPr>
    <w:rPr>
      <w:rFonts w:ascii="Calibri" w:hAnsi="Calibri"/>
      <w:sz w:val="28"/>
      <w:szCs w:val="24"/>
      <w:lang w:eastAsia="ko-KR"/>
    </w:rPr>
  </w:style>
  <w:style w:type="paragraph" w:customStyle="1" w:styleId="head710">
    <w:name w:val="head71"/>
    <w:basedOn w:val="a9"/>
    <w:uiPriority w:val="99"/>
    <w:rsid w:val="00CA04E7"/>
    <w:pPr>
      <w:spacing w:before="100" w:beforeAutospacing="1" w:after="100" w:afterAutospacing="1"/>
      <w:ind w:firstLine="454"/>
    </w:pPr>
    <w:rPr>
      <w:rFonts w:ascii="Calibri" w:hAnsi="Calibri"/>
      <w:sz w:val="28"/>
      <w:szCs w:val="24"/>
    </w:rPr>
  </w:style>
  <w:style w:type="paragraph" w:customStyle="1" w:styleId="head720">
    <w:name w:val="head72"/>
    <w:basedOn w:val="a9"/>
    <w:uiPriority w:val="99"/>
    <w:rsid w:val="00CA04E7"/>
    <w:pPr>
      <w:spacing w:before="100" w:beforeAutospacing="1" w:after="100" w:afterAutospacing="1"/>
      <w:ind w:firstLine="454"/>
    </w:pPr>
    <w:rPr>
      <w:rFonts w:ascii="Calibri" w:hAnsi="Calibri"/>
      <w:sz w:val="28"/>
      <w:szCs w:val="24"/>
    </w:rPr>
  </w:style>
  <w:style w:type="paragraph" w:customStyle="1" w:styleId="head920">
    <w:name w:val="head92"/>
    <w:basedOn w:val="a9"/>
    <w:uiPriority w:val="99"/>
    <w:rsid w:val="00CA04E7"/>
    <w:pPr>
      <w:spacing w:after="60"/>
    </w:pPr>
    <w:rPr>
      <w:rFonts w:ascii="Calibri" w:hAnsi="Calibri"/>
      <w:b/>
      <w:bCs/>
      <w:sz w:val="28"/>
      <w:szCs w:val="24"/>
      <w:lang w:eastAsia="ko-KR"/>
    </w:rPr>
  </w:style>
  <w:style w:type="paragraph" w:customStyle="1" w:styleId="head930">
    <w:name w:val="head93"/>
    <w:basedOn w:val="a9"/>
    <w:uiPriority w:val="99"/>
    <w:rsid w:val="00CA04E7"/>
    <w:pPr>
      <w:spacing w:before="100" w:beforeAutospacing="1" w:after="100" w:afterAutospacing="1"/>
    </w:pPr>
    <w:rPr>
      <w:rFonts w:ascii="Calibri" w:hAnsi="Calibri"/>
      <w:sz w:val="28"/>
      <w:szCs w:val="24"/>
      <w:lang w:eastAsia="ko-KR"/>
    </w:rPr>
  </w:style>
  <w:style w:type="paragraph" w:customStyle="1" w:styleId="Headerbase">
    <w:name w:val="Header base"/>
    <w:uiPriority w:val="99"/>
    <w:rsid w:val="00CA04E7"/>
    <w:rPr>
      <w:lang w:val="en-US" w:eastAsia="en-US"/>
    </w:rPr>
  </w:style>
  <w:style w:type="character" w:customStyle="1" w:styleId="HeaderChar1">
    <w:name w:val="Header Char1"/>
    <w:uiPriority w:val="99"/>
    <w:rsid w:val="00CA04E7"/>
    <w:rPr>
      <w:sz w:val="24"/>
      <w:lang w:eastAsia="en-US"/>
    </w:rPr>
  </w:style>
  <w:style w:type="paragraph" w:customStyle="1" w:styleId="HeaderofTitlePage">
    <w:name w:val="Header of Title Page"/>
    <w:basedOn w:val="a9"/>
    <w:link w:val="HeaderofTitlePageChar"/>
    <w:uiPriority w:val="99"/>
    <w:rsid w:val="00CA04E7"/>
    <w:pPr>
      <w:spacing w:after="360"/>
      <w:ind w:firstLine="454"/>
      <w:jc w:val="right"/>
    </w:pPr>
    <w:rPr>
      <w:rFonts w:ascii="Calibri" w:hAnsi="Calibri"/>
      <w:sz w:val="24"/>
    </w:rPr>
  </w:style>
  <w:style w:type="character" w:customStyle="1" w:styleId="HeaderofTitlePageChar">
    <w:name w:val="Header of Title Page Char"/>
    <w:link w:val="HeaderofTitlePage"/>
    <w:uiPriority w:val="99"/>
    <w:locked/>
    <w:rsid w:val="00CA04E7"/>
    <w:rPr>
      <w:rFonts w:ascii="Calibri" w:hAnsi="Calibri"/>
      <w:sz w:val="24"/>
    </w:rPr>
  </w:style>
  <w:style w:type="paragraph" w:customStyle="1" w:styleId="HeaderDocumentCode">
    <w:name w:val="Header_Document Code"/>
    <w:basedOn w:val="af2"/>
    <w:next w:val="af2"/>
    <w:uiPriority w:val="99"/>
    <w:rsid w:val="00CA04E7"/>
    <w:pPr>
      <w:tabs>
        <w:tab w:val="clear" w:pos="4677"/>
        <w:tab w:val="clear" w:pos="9355"/>
        <w:tab w:val="center" w:pos="4153"/>
        <w:tab w:val="right" w:pos="8306"/>
      </w:tabs>
      <w:ind w:firstLine="454"/>
      <w:jc w:val="center"/>
    </w:pPr>
    <w:rPr>
      <w:rFonts w:ascii="Calibri" w:hAnsi="Calibri"/>
      <w:szCs w:val="24"/>
    </w:rPr>
  </w:style>
  <w:style w:type="paragraph" w:customStyle="1" w:styleId="Heading11">
    <w:name w:val="Heading 11"/>
    <w:basedOn w:val="a9"/>
    <w:next w:val="Normal2"/>
    <w:uiPriority w:val="99"/>
    <w:rsid w:val="00CA04E7"/>
    <w:pPr>
      <w:numPr>
        <w:numId w:val="43"/>
      </w:numPr>
      <w:tabs>
        <w:tab w:val="num" w:pos="432"/>
      </w:tabs>
      <w:spacing w:before="240"/>
      <w:ind w:left="432" w:hanging="432"/>
      <w:jc w:val="both"/>
      <w:outlineLvl w:val="0"/>
    </w:pPr>
    <w:rPr>
      <w:rFonts w:ascii="Calibri" w:hAnsi="Calibri"/>
      <w:b/>
      <w:sz w:val="28"/>
      <w:szCs w:val="24"/>
    </w:rPr>
  </w:style>
  <w:style w:type="paragraph" w:customStyle="1" w:styleId="Heading2NumberedT">
    <w:name w:val="Heading 2 Numbered + T"/>
    <w:basedOn w:val="a9"/>
    <w:next w:val="a9"/>
    <w:autoRedefine/>
    <w:uiPriority w:val="99"/>
    <w:rsid w:val="00CA04E7"/>
    <w:pPr>
      <w:keepNext/>
      <w:spacing w:before="240" w:after="60"/>
      <w:outlineLvl w:val="1"/>
    </w:pPr>
    <w:rPr>
      <w:rFonts w:ascii="Calibri" w:eastAsia="PMingLiU" w:hAnsi="Calibri"/>
      <w:b/>
      <w:sz w:val="28"/>
      <w:szCs w:val="24"/>
    </w:rPr>
  </w:style>
  <w:style w:type="character" w:customStyle="1" w:styleId="Heading3Char1">
    <w:name w:val="Heading 3 Char1"/>
    <w:aliases w:val="Heading 3 Char Char,H3 Char1,h3 Char1,3 Char1,Level 1 - 1 Char1,h31 Char1,h32 Char1,h33 Char,h34 Char,h35 Char,h36 Char,h37 Char,h38 Char,h39 Char,h310 Char,h311 Char,h321 Char,h331 Char,h341 Char,h351 Char,h361 Char,h371 Char,h381 Char"/>
    <w:uiPriority w:val="99"/>
    <w:rsid w:val="00CA04E7"/>
    <w:rPr>
      <w:b/>
      <w:kern w:val="32"/>
      <w:sz w:val="26"/>
      <w:lang w:eastAsia="en-US"/>
    </w:rPr>
  </w:style>
  <w:style w:type="character" w:customStyle="1" w:styleId="hps">
    <w:name w:val="hps"/>
    <w:uiPriority w:val="99"/>
    <w:rsid w:val="00CA04E7"/>
  </w:style>
  <w:style w:type="paragraph" w:customStyle="1" w:styleId="HR">
    <w:name w:val="HR"/>
    <w:basedOn w:val="Blockheader"/>
    <w:next w:val="Blockheader"/>
    <w:uiPriority w:val="99"/>
    <w:rsid w:val="00CA04E7"/>
    <w:pPr>
      <w:keepNext w:val="0"/>
      <w:spacing w:before="120"/>
    </w:pPr>
    <w:rPr>
      <w:b w:val="0"/>
      <w:sz w:val="16"/>
    </w:rPr>
  </w:style>
  <w:style w:type="paragraph" w:customStyle="1" w:styleId="InTableSubtitle">
    <w:name w:val="InTableSubtitle"/>
    <w:basedOn w:val="a9"/>
    <w:uiPriority w:val="99"/>
    <w:rsid w:val="00CA04E7"/>
    <w:pPr>
      <w:keepNext/>
      <w:spacing w:line="204" w:lineRule="exact"/>
      <w:jc w:val="center"/>
    </w:pPr>
    <w:rPr>
      <w:rFonts w:ascii="Verdana" w:eastAsia="MS Mincho" w:hAnsi="Verdana"/>
      <w:caps/>
      <w:sz w:val="17"/>
      <w:szCs w:val="18"/>
    </w:rPr>
  </w:style>
  <w:style w:type="character" w:customStyle="1" w:styleId="LabelEmbedded">
    <w:name w:val="Label Embedded"/>
    <w:aliases w:val="le"/>
    <w:uiPriority w:val="99"/>
    <w:rsid w:val="00CA04E7"/>
    <w:rPr>
      <w:rFonts w:ascii="Arial" w:hAnsi="Arial"/>
      <w:b/>
      <w:sz w:val="18"/>
    </w:rPr>
  </w:style>
  <w:style w:type="paragraph" w:customStyle="1" w:styleId="ListBullet51">
    <w:name w:val="List Bullet 51"/>
    <w:basedOn w:val="a9"/>
    <w:uiPriority w:val="99"/>
    <w:rsid w:val="00CA04E7"/>
    <w:pPr>
      <w:ind w:left="1352" w:hanging="360"/>
      <w:jc w:val="both"/>
    </w:pPr>
    <w:rPr>
      <w:rFonts w:ascii="Calibri" w:hAnsi="Calibri"/>
      <w:sz w:val="28"/>
      <w:szCs w:val="24"/>
    </w:rPr>
  </w:style>
  <w:style w:type="character" w:customStyle="1" w:styleId="ListBulletChar2">
    <w:name w:val="List Bullet Char2"/>
    <w:aliases w:val="Char1 Char1,Char1 Char,List Bullet Char Char1,List Bullet Char + Bold Char,List Bullet Char2 Char Char,List Bullet Char Char Char Char,List Bullet Char1 Char Char Char1 Char,List Bullet Char Char Char Char Char1 Char"/>
    <w:uiPriority w:val="99"/>
    <w:locked/>
    <w:rsid w:val="00CA04E7"/>
    <w:rPr>
      <w:sz w:val="24"/>
      <w:lang w:val="ru-RU" w:eastAsia="en-US"/>
    </w:rPr>
  </w:style>
  <w:style w:type="paragraph" w:customStyle="1" w:styleId="ListNote">
    <w:name w:val="List Note"/>
    <w:basedOn w:val="a9"/>
    <w:next w:val="a0"/>
    <w:uiPriority w:val="99"/>
    <w:rsid w:val="00CA04E7"/>
    <w:pPr>
      <w:tabs>
        <w:tab w:val="left" w:pos="2495"/>
      </w:tabs>
      <w:spacing w:after="60"/>
      <w:ind w:left="2495" w:hanging="1418"/>
      <w:jc w:val="both"/>
    </w:pPr>
    <w:rPr>
      <w:rFonts w:ascii="Calibri" w:hAnsi="Calibri"/>
      <w:szCs w:val="24"/>
    </w:rPr>
  </w:style>
  <w:style w:type="paragraph" w:styleId="a0">
    <w:name w:val="List Number"/>
    <w:basedOn w:val="a9"/>
    <w:uiPriority w:val="99"/>
    <w:rsid w:val="00CA04E7"/>
    <w:pPr>
      <w:numPr>
        <w:numId w:val="44"/>
      </w:numPr>
      <w:tabs>
        <w:tab w:val="left" w:pos="426"/>
      </w:tabs>
      <w:spacing w:line="240" w:lineRule="atLeast"/>
      <w:jc w:val="both"/>
    </w:pPr>
    <w:rPr>
      <w:rFonts w:ascii="Calibri" w:hAnsi="Calibri"/>
      <w:sz w:val="28"/>
      <w:szCs w:val="24"/>
    </w:rPr>
  </w:style>
  <w:style w:type="paragraph" w:customStyle="1" w:styleId="ListParagraph1">
    <w:name w:val="List Paragraph1"/>
    <w:basedOn w:val="a9"/>
    <w:uiPriority w:val="99"/>
    <w:rsid w:val="00CA04E7"/>
    <w:pPr>
      <w:ind w:left="708" w:firstLine="454"/>
      <w:jc w:val="both"/>
    </w:pPr>
    <w:rPr>
      <w:rFonts w:ascii="Calibri" w:hAnsi="Calibri"/>
      <w:sz w:val="28"/>
      <w:szCs w:val="24"/>
    </w:rPr>
  </w:style>
  <w:style w:type="paragraph" w:customStyle="1" w:styleId="ListParagraph2">
    <w:name w:val="List Paragraph2"/>
    <w:basedOn w:val="a9"/>
    <w:uiPriority w:val="99"/>
    <w:rsid w:val="00CA04E7"/>
    <w:pPr>
      <w:ind w:left="720"/>
    </w:pPr>
    <w:rPr>
      <w:rFonts w:ascii="Calibri" w:eastAsia="PMingLiU" w:hAnsi="Calibri" w:cs="Calibri"/>
      <w:sz w:val="22"/>
      <w:szCs w:val="24"/>
      <w:lang w:val="en-US"/>
    </w:rPr>
  </w:style>
  <w:style w:type="paragraph" w:customStyle="1" w:styleId="ListParagraph3">
    <w:name w:val="List Paragraph3"/>
    <w:basedOn w:val="a9"/>
    <w:uiPriority w:val="99"/>
    <w:rsid w:val="00CA04E7"/>
    <w:pPr>
      <w:spacing w:after="200" w:line="276" w:lineRule="auto"/>
      <w:ind w:left="720"/>
      <w:contextualSpacing/>
    </w:pPr>
    <w:rPr>
      <w:rFonts w:ascii="Calibri" w:hAnsi="Calibri"/>
      <w:sz w:val="22"/>
      <w:szCs w:val="24"/>
    </w:rPr>
  </w:style>
  <w:style w:type="paragraph" w:customStyle="1" w:styleId="MainTXT">
    <w:name w:val="MainTXT"/>
    <w:basedOn w:val="a9"/>
    <w:uiPriority w:val="99"/>
    <w:rsid w:val="00CA04E7"/>
    <w:pPr>
      <w:ind w:firstLine="454"/>
      <w:jc w:val="both"/>
    </w:pPr>
    <w:rPr>
      <w:rFonts w:ascii="Calibri" w:hAnsi="Calibri"/>
      <w:sz w:val="28"/>
      <w:szCs w:val="28"/>
    </w:rPr>
  </w:style>
  <w:style w:type="paragraph" w:customStyle="1" w:styleId="List1">
    <w:name w:val="List1"/>
    <w:basedOn w:val="a9"/>
    <w:uiPriority w:val="99"/>
    <w:rsid w:val="00CA04E7"/>
    <w:pPr>
      <w:ind w:left="1010" w:hanging="170"/>
      <w:jc w:val="both"/>
    </w:pPr>
    <w:rPr>
      <w:rFonts w:ascii="Calibri" w:hAnsi="Calibri"/>
      <w:sz w:val="28"/>
      <w:szCs w:val="28"/>
    </w:rPr>
  </w:style>
  <w:style w:type="paragraph" w:customStyle="1" w:styleId="List2">
    <w:name w:val="List2"/>
    <w:basedOn w:val="MainTXT"/>
    <w:uiPriority w:val="99"/>
    <w:rsid w:val="00CA04E7"/>
    <w:pPr>
      <w:numPr>
        <w:numId w:val="45"/>
      </w:numPr>
      <w:tabs>
        <w:tab w:val="num" w:pos="907"/>
      </w:tabs>
      <w:ind w:left="907" w:firstLine="0"/>
    </w:pPr>
  </w:style>
  <w:style w:type="character" w:customStyle="1" w:styleId="longtext">
    <w:name w:val="long_text"/>
    <w:uiPriority w:val="99"/>
    <w:rsid w:val="00CA04E7"/>
  </w:style>
  <w:style w:type="paragraph" w:customStyle="1" w:styleId="Normal5">
    <w:name w:val="Normal5"/>
    <w:basedOn w:val="a9"/>
    <w:uiPriority w:val="99"/>
    <w:semiHidden/>
    <w:rsid w:val="00CA04E7"/>
    <w:pPr>
      <w:numPr>
        <w:numId w:val="46"/>
      </w:numPr>
      <w:tabs>
        <w:tab w:val="clear" w:pos="1248"/>
        <w:tab w:val="num" w:pos="567"/>
      </w:tabs>
      <w:snapToGrid w:val="0"/>
      <w:ind w:left="567" w:right="284" w:hanging="567"/>
      <w:jc w:val="both"/>
    </w:pPr>
    <w:rPr>
      <w:rFonts w:ascii="Calibri" w:hAnsi="Calibri"/>
      <w:sz w:val="28"/>
      <w:szCs w:val="24"/>
    </w:rPr>
  </w:style>
  <w:style w:type="paragraph" w:customStyle="1" w:styleId="Note">
    <w:name w:val="Note"/>
    <w:basedOn w:val="a9"/>
    <w:next w:val="a9"/>
    <w:link w:val="Note0"/>
    <w:uiPriority w:val="99"/>
    <w:rsid w:val="00CA04E7"/>
    <w:pPr>
      <w:tabs>
        <w:tab w:val="left" w:pos="2126"/>
      </w:tabs>
      <w:ind w:left="2160" w:hanging="1440"/>
      <w:jc w:val="both"/>
    </w:pPr>
    <w:rPr>
      <w:rFonts w:ascii="Calibri" w:hAnsi="Calibri"/>
      <w:sz w:val="24"/>
    </w:rPr>
  </w:style>
  <w:style w:type="character" w:customStyle="1" w:styleId="Note0">
    <w:name w:val="Note Знак"/>
    <w:link w:val="Note"/>
    <w:uiPriority w:val="99"/>
    <w:locked/>
    <w:rsid w:val="00CA04E7"/>
    <w:rPr>
      <w:rFonts w:ascii="Calibri" w:hAnsi="Calibri"/>
      <w:sz w:val="24"/>
    </w:rPr>
  </w:style>
  <w:style w:type="paragraph" w:customStyle="1" w:styleId="NoteTitle">
    <w:name w:val="NoteTitle"/>
    <w:basedOn w:val="Note"/>
    <w:link w:val="NoteTitle0"/>
    <w:uiPriority w:val="99"/>
    <w:rsid w:val="00CA04E7"/>
    <w:pPr>
      <w:tabs>
        <w:tab w:val="clear" w:pos="2126"/>
      </w:tabs>
      <w:spacing w:before="240"/>
      <w:ind w:left="0" w:firstLine="0"/>
      <w:jc w:val="left"/>
    </w:pPr>
    <w:rPr>
      <w:b/>
    </w:rPr>
  </w:style>
  <w:style w:type="character" w:customStyle="1" w:styleId="NoteTitle0">
    <w:name w:val="NoteTitle Знак"/>
    <w:link w:val="NoteTitle"/>
    <w:uiPriority w:val="99"/>
    <w:locked/>
    <w:rsid w:val="00CA04E7"/>
    <w:rPr>
      <w:rFonts w:ascii="Calibri" w:hAnsi="Calibri"/>
      <w:b/>
      <w:sz w:val="24"/>
    </w:rPr>
  </w:style>
  <w:style w:type="paragraph" w:customStyle="1" w:styleId="Outline27">
    <w:name w:val="Outline27"/>
    <w:uiPriority w:val="99"/>
    <w:semiHidden/>
    <w:rsid w:val="00CA04E7"/>
    <w:pPr>
      <w:numPr>
        <w:ilvl w:val="2"/>
        <w:numId w:val="47"/>
      </w:numPr>
      <w:spacing w:after="120" w:line="288" w:lineRule="auto"/>
      <w:jc w:val="both"/>
    </w:pPr>
    <w:rPr>
      <w:sz w:val="24"/>
      <w:szCs w:val="24"/>
      <w:lang w:eastAsia="en-US"/>
    </w:rPr>
  </w:style>
  <w:style w:type="paragraph" w:customStyle="1" w:styleId="Outline30">
    <w:name w:val="Outline30"/>
    <w:uiPriority w:val="99"/>
    <w:semiHidden/>
    <w:rsid w:val="00CA04E7"/>
    <w:pPr>
      <w:numPr>
        <w:ilvl w:val="2"/>
        <w:numId w:val="48"/>
      </w:numPr>
      <w:spacing w:after="120" w:line="288" w:lineRule="auto"/>
      <w:jc w:val="both"/>
    </w:pPr>
    <w:rPr>
      <w:sz w:val="24"/>
      <w:szCs w:val="24"/>
      <w:lang w:eastAsia="en-US"/>
    </w:rPr>
  </w:style>
  <w:style w:type="paragraph" w:customStyle="1" w:styleId="Outline35">
    <w:name w:val="Outline35"/>
    <w:uiPriority w:val="99"/>
    <w:semiHidden/>
    <w:rsid w:val="00CA04E7"/>
    <w:pPr>
      <w:numPr>
        <w:ilvl w:val="2"/>
        <w:numId w:val="49"/>
      </w:numPr>
      <w:spacing w:after="120" w:line="288" w:lineRule="auto"/>
      <w:jc w:val="both"/>
    </w:pPr>
    <w:rPr>
      <w:sz w:val="24"/>
      <w:szCs w:val="24"/>
      <w:lang w:eastAsia="en-US"/>
    </w:rPr>
  </w:style>
  <w:style w:type="paragraph" w:customStyle="1" w:styleId="PA-">
    <w:name w:val="PA - Вложенное Перечисление"/>
    <w:basedOn w:val="a9"/>
    <w:autoRedefine/>
    <w:uiPriority w:val="99"/>
    <w:rsid w:val="00CA04E7"/>
    <w:pPr>
      <w:numPr>
        <w:ilvl w:val="1"/>
        <w:numId w:val="50"/>
      </w:numPr>
      <w:tabs>
        <w:tab w:val="clear" w:pos="-273"/>
      </w:tabs>
      <w:ind w:left="1000" w:hanging="432"/>
      <w:jc w:val="both"/>
    </w:pPr>
    <w:rPr>
      <w:rFonts w:ascii="Calibri" w:hAnsi="Calibri"/>
      <w:sz w:val="28"/>
      <w:szCs w:val="24"/>
      <w:lang w:val="en-US"/>
    </w:rPr>
  </w:style>
  <w:style w:type="paragraph" w:customStyle="1" w:styleId="PA-2">
    <w:name w:val="PA - Основной Текст"/>
    <w:link w:val="PA-Char"/>
    <w:uiPriority w:val="99"/>
    <w:rsid w:val="00CA04E7"/>
    <w:pPr>
      <w:spacing w:before="120"/>
      <w:ind w:firstLine="720"/>
      <w:jc w:val="both"/>
    </w:pPr>
    <w:rPr>
      <w:sz w:val="22"/>
      <w:szCs w:val="22"/>
    </w:rPr>
  </w:style>
  <w:style w:type="character" w:customStyle="1" w:styleId="PA-Char">
    <w:name w:val="PA - Основной Текст Char"/>
    <w:link w:val="PA-2"/>
    <w:uiPriority w:val="99"/>
    <w:locked/>
    <w:rsid w:val="00CA04E7"/>
    <w:rPr>
      <w:sz w:val="22"/>
      <w:szCs w:val="22"/>
      <w:lang w:bidi="ar-SA"/>
    </w:rPr>
  </w:style>
  <w:style w:type="paragraph" w:customStyle="1" w:styleId="PA-3">
    <w:name w:val="PA - Название Рисунка"/>
    <w:basedOn w:val="PA-2"/>
    <w:next w:val="PA-2"/>
    <w:link w:val="PA-Char0"/>
    <w:uiPriority w:val="99"/>
    <w:rsid w:val="00CA04E7"/>
    <w:pPr>
      <w:spacing w:after="120"/>
      <w:ind w:firstLine="0"/>
      <w:jc w:val="center"/>
    </w:pPr>
    <w:rPr>
      <w:b/>
      <w:sz w:val="24"/>
      <w:szCs w:val="20"/>
    </w:rPr>
  </w:style>
  <w:style w:type="character" w:customStyle="1" w:styleId="PA-Char0">
    <w:name w:val="PA - Название Рисунка Char"/>
    <w:link w:val="PA-3"/>
    <w:uiPriority w:val="99"/>
    <w:locked/>
    <w:rsid w:val="00CA04E7"/>
    <w:rPr>
      <w:rFonts w:eastAsia="Times New Roman"/>
      <w:b/>
      <w:sz w:val="24"/>
    </w:rPr>
  </w:style>
  <w:style w:type="paragraph" w:customStyle="1" w:styleId="PA-4">
    <w:name w:val="PA - Название Таблицы"/>
    <w:basedOn w:val="PA-2"/>
    <w:next w:val="PA-2"/>
    <w:uiPriority w:val="99"/>
    <w:rsid w:val="00CA04E7"/>
    <w:pPr>
      <w:keepNext/>
      <w:spacing w:after="120"/>
      <w:ind w:left="720" w:right="737" w:hanging="11"/>
    </w:pPr>
    <w:rPr>
      <w:b/>
      <w:bCs/>
    </w:rPr>
  </w:style>
  <w:style w:type="paragraph" w:customStyle="1" w:styleId="PA-0">
    <w:name w:val="PA - Перечисление"/>
    <w:basedOn w:val="a9"/>
    <w:uiPriority w:val="99"/>
    <w:rsid w:val="00CA04E7"/>
    <w:pPr>
      <w:numPr>
        <w:ilvl w:val="5"/>
        <w:numId w:val="50"/>
      </w:numPr>
      <w:tabs>
        <w:tab w:val="clear" w:pos="2607"/>
      </w:tabs>
      <w:ind w:left="2736" w:hanging="936"/>
      <w:jc w:val="both"/>
    </w:pPr>
    <w:rPr>
      <w:rFonts w:ascii="Calibri" w:hAnsi="Calibri"/>
      <w:sz w:val="28"/>
      <w:szCs w:val="24"/>
      <w:lang w:val="en-US"/>
    </w:rPr>
  </w:style>
  <w:style w:type="paragraph" w:customStyle="1" w:styleId="PA-1-">
    <w:name w:val="PA - Перечисление с Нумерацией 1-й Уровень"/>
    <w:basedOn w:val="PA-2"/>
    <w:uiPriority w:val="99"/>
    <w:rsid w:val="00CA04E7"/>
    <w:pPr>
      <w:numPr>
        <w:numId w:val="51"/>
      </w:numPr>
      <w:tabs>
        <w:tab w:val="clear" w:pos="1287"/>
      </w:tabs>
      <w:ind w:left="1429" w:hanging="360"/>
    </w:pPr>
  </w:style>
  <w:style w:type="paragraph" w:customStyle="1" w:styleId="PA-2-">
    <w:name w:val="PA - Перечисление с Нумерацией 2-й Уровень"/>
    <w:basedOn w:val="PA-1-"/>
    <w:uiPriority w:val="99"/>
    <w:rsid w:val="00CA04E7"/>
    <w:pPr>
      <w:numPr>
        <w:ilvl w:val="1"/>
      </w:numPr>
      <w:tabs>
        <w:tab w:val="clear" w:pos="1854"/>
        <w:tab w:val="num" w:pos="2149"/>
      </w:tabs>
      <w:ind w:left="1669" w:hanging="600"/>
    </w:pPr>
  </w:style>
  <w:style w:type="paragraph" w:customStyle="1" w:styleId="PA-3-">
    <w:name w:val="PA - Перечисление с Нумерацией 3-й Уровень"/>
    <w:basedOn w:val="PA-2-"/>
    <w:uiPriority w:val="99"/>
    <w:rsid w:val="00CA04E7"/>
    <w:pPr>
      <w:numPr>
        <w:ilvl w:val="2"/>
      </w:numPr>
      <w:tabs>
        <w:tab w:val="clear" w:pos="2421"/>
        <w:tab w:val="num" w:pos="2869"/>
      </w:tabs>
      <w:ind w:left="1789" w:hanging="720"/>
    </w:pPr>
  </w:style>
  <w:style w:type="paragraph" w:customStyle="1" w:styleId="PA-5">
    <w:name w:val="PA - Табличный Текст"/>
    <w:basedOn w:val="PA-2"/>
    <w:uiPriority w:val="99"/>
    <w:rsid w:val="00CA04E7"/>
    <w:pPr>
      <w:spacing w:before="0"/>
      <w:ind w:firstLine="0"/>
      <w:jc w:val="left"/>
    </w:pPr>
  </w:style>
  <w:style w:type="paragraph" w:customStyle="1" w:styleId="PA-1">
    <w:name w:val="PA - Табличное Перечисление"/>
    <w:basedOn w:val="PA-5"/>
    <w:uiPriority w:val="99"/>
    <w:rsid w:val="00CA04E7"/>
    <w:pPr>
      <w:numPr>
        <w:numId w:val="52"/>
      </w:numPr>
      <w:tabs>
        <w:tab w:val="clear" w:pos="720"/>
        <w:tab w:val="num" w:pos="576"/>
      </w:tabs>
      <w:ind w:left="576" w:hanging="576"/>
    </w:pPr>
  </w:style>
  <w:style w:type="paragraph" w:customStyle="1" w:styleId="PA-6">
    <w:name w:val="PA - Табличный Заголовок"/>
    <w:basedOn w:val="PA-5"/>
    <w:uiPriority w:val="99"/>
    <w:rsid w:val="00CA04E7"/>
    <w:pPr>
      <w:jc w:val="center"/>
    </w:pPr>
    <w:rPr>
      <w:b/>
      <w:bCs/>
    </w:rPr>
  </w:style>
  <w:style w:type="character" w:customStyle="1" w:styleId="aff3">
    <w:name w:val="Название объекта Знак"/>
    <w:aliases w:val="Название объекта Рисунок Знак,Название объекта Знак1 Знак Знак,Название объекта Знак Знак Знак Знак,Название объекта Знак1 Знак1,Название объекта Знак Знак Знак1,Название объекта Знак2 Знак Знак,Знак Знак1 Зн Знак,Знак Зна Знак"/>
    <w:link w:val="aff2"/>
    <w:uiPriority w:val="99"/>
    <w:locked/>
    <w:rsid w:val="00CA04E7"/>
    <w:rPr>
      <w:b/>
    </w:rPr>
  </w:style>
  <w:style w:type="paragraph" w:customStyle="1" w:styleId="Pictitle">
    <w:name w:val="Pictitle"/>
    <w:basedOn w:val="aff2"/>
    <w:uiPriority w:val="99"/>
    <w:rsid w:val="00CA04E7"/>
    <w:pPr>
      <w:keepNext/>
      <w:spacing w:after="240"/>
      <w:jc w:val="left"/>
    </w:pPr>
    <w:rPr>
      <w:rFonts w:ascii="Verdana" w:eastAsia="MS Mincho" w:hAnsi="Verdana"/>
      <w:b w:val="0"/>
      <w:color w:val="000000"/>
      <w:spacing w:val="6"/>
      <w:sz w:val="17"/>
      <w:szCs w:val="17"/>
    </w:rPr>
  </w:style>
  <w:style w:type="paragraph" w:customStyle="1" w:styleId="Picture">
    <w:name w:val="Picture"/>
    <w:basedOn w:val="a9"/>
    <w:uiPriority w:val="99"/>
    <w:rsid w:val="00CA04E7"/>
    <w:pPr>
      <w:keepNext/>
      <w:pBdr>
        <w:top w:val="single" w:sz="8" w:space="10" w:color="808080"/>
      </w:pBdr>
      <w:spacing w:before="360" w:after="240"/>
      <w:jc w:val="center"/>
    </w:pPr>
    <w:rPr>
      <w:rFonts w:ascii="Tahoma" w:eastAsia="MS Mincho" w:hAnsi="Tahoma"/>
      <w:spacing w:val="10"/>
      <w:sz w:val="22"/>
      <w:szCs w:val="24"/>
      <w:lang w:eastAsia="ja-JP"/>
    </w:rPr>
  </w:style>
  <w:style w:type="paragraph" w:customStyle="1" w:styleId="PictureTtle">
    <w:name w:val="PictureTtle"/>
    <w:basedOn w:val="aff2"/>
    <w:uiPriority w:val="99"/>
    <w:rsid w:val="00CA04E7"/>
    <w:pPr>
      <w:keepNext/>
      <w:pBdr>
        <w:bottom w:val="single" w:sz="8" w:space="10" w:color="808080"/>
      </w:pBdr>
      <w:spacing w:after="240"/>
      <w:jc w:val="center"/>
    </w:pPr>
    <w:rPr>
      <w:rFonts w:ascii="Verdana" w:eastAsia="MS Mincho" w:hAnsi="Verdana"/>
      <w:b w:val="0"/>
      <w:color w:val="808080"/>
      <w:spacing w:val="10"/>
      <w:sz w:val="22"/>
      <w:szCs w:val="24"/>
    </w:rPr>
  </w:style>
  <w:style w:type="character" w:customStyle="1" w:styleId="preparersnote">
    <w:name w:val="preparer's note"/>
    <w:uiPriority w:val="99"/>
    <w:rsid w:val="00CA04E7"/>
    <w:rPr>
      <w:b/>
      <w:i/>
    </w:rPr>
  </w:style>
  <w:style w:type="paragraph" w:customStyle="1" w:styleId="prj0">
    <w:name w:val="prj0"/>
    <w:basedOn w:val="a9"/>
    <w:uiPriority w:val="99"/>
    <w:rsid w:val="00CA04E7"/>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hAnsi="Arial" w:cs="Arial"/>
      <w:sz w:val="16"/>
      <w:szCs w:val="16"/>
    </w:rPr>
  </w:style>
  <w:style w:type="paragraph" w:customStyle="1" w:styleId="ProgramName">
    <w:name w:val="Program Name"/>
    <w:basedOn w:val="a9"/>
    <w:next w:val="a9"/>
    <w:uiPriority w:val="99"/>
    <w:rsid w:val="00CA04E7"/>
    <w:pPr>
      <w:jc w:val="center"/>
    </w:pPr>
    <w:rPr>
      <w:rFonts w:ascii="Calibri" w:hAnsi="Calibri"/>
      <w:b/>
      <w:bCs/>
      <w:caps/>
      <w:sz w:val="28"/>
      <w:szCs w:val="28"/>
    </w:rPr>
  </w:style>
  <w:style w:type="paragraph" w:customStyle="1" w:styleId="ProjectName">
    <w:name w:val="Project Name"/>
    <w:basedOn w:val="a9"/>
    <w:uiPriority w:val="99"/>
    <w:rsid w:val="00CA04E7"/>
    <w:pPr>
      <w:spacing w:before="240" w:after="240"/>
      <w:ind w:left="170" w:right="170"/>
      <w:jc w:val="center"/>
    </w:pPr>
    <w:rPr>
      <w:rFonts w:ascii="Calibri" w:hAnsi="Calibri"/>
      <w:sz w:val="28"/>
      <w:szCs w:val="24"/>
    </w:rPr>
  </w:style>
  <w:style w:type="character" w:customStyle="1" w:styleId="screenoutput">
    <w:name w:val="screenoutput"/>
    <w:uiPriority w:val="99"/>
    <w:rsid w:val="00CA04E7"/>
  </w:style>
  <w:style w:type="paragraph" w:customStyle="1" w:styleId="Shifted">
    <w:name w:val="Shifted"/>
    <w:basedOn w:val="a9"/>
    <w:uiPriority w:val="99"/>
    <w:rsid w:val="00CA04E7"/>
    <w:pPr>
      <w:spacing w:after="60"/>
      <w:ind w:left="2268"/>
      <w:jc w:val="both"/>
    </w:pPr>
    <w:rPr>
      <w:rFonts w:ascii="Calibri" w:hAnsi="Calibri"/>
      <w:sz w:val="28"/>
      <w:szCs w:val="24"/>
    </w:rPr>
  </w:style>
  <w:style w:type="paragraph" w:customStyle="1" w:styleId="ShortSystemName">
    <w:name w:val="Short System Name"/>
    <w:next w:val="a9"/>
    <w:uiPriority w:val="99"/>
    <w:rsid w:val="00CA04E7"/>
    <w:pPr>
      <w:spacing w:before="120" w:after="120" w:line="288" w:lineRule="auto"/>
      <w:jc w:val="center"/>
    </w:pPr>
    <w:rPr>
      <w:b/>
      <w:bCs/>
      <w:caps/>
      <w:sz w:val="28"/>
      <w:szCs w:val="24"/>
      <w:lang w:eastAsia="en-US"/>
    </w:rPr>
  </w:style>
  <w:style w:type="character" w:customStyle="1" w:styleId="small-text1">
    <w:name w:val="small-text1"/>
    <w:uiPriority w:val="99"/>
    <w:rsid w:val="00CA04E7"/>
    <w:rPr>
      <w:sz w:val="19"/>
    </w:rPr>
  </w:style>
  <w:style w:type="character" w:customStyle="1" w:styleId="st">
    <w:name w:val="st"/>
    <w:uiPriority w:val="99"/>
    <w:rsid w:val="00CA04E7"/>
  </w:style>
  <w:style w:type="paragraph" w:customStyle="1" w:styleId="StyleBodyTextJustifiedBefore5ptAfter5pt">
    <w:name w:val="Style Body Text + Justified Before:  5 pt After:  5 pt"/>
    <w:basedOn w:val="af"/>
    <w:uiPriority w:val="99"/>
    <w:rsid w:val="00CA04E7"/>
    <w:pPr>
      <w:tabs>
        <w:tab w:val="num" w:pos="360"/>
      </w:tabs>
      <w:spacing w:before="100" w:after="100"/>
      <w:ind w:left="360" w:hanging="360"/>
    </w:pPr>
    <w:rPr>
      <w:rFonts w:ascii="Calibri" w:hAnsi="Calibri"/>
      <w:color w:val="auto"/>
      <w:sz w:val="20"/>
      <w:szCs w:val="24"/>
      <w:lang w:eastAsia="ru-RU"/>
    </w:rPr>
  </w:style>
  <w:style w:type="paragraph" w:customStyle="1" w:styleId="StyleBodyTextJustifiedBefore5ptAfter5ptKernat1">
    <w:name w:val="Style Body Text + Justified Before:  5 pt After:  5 pt Kern at 1..."/>
    <w:basedOn w:val="af"/>
    <w:uiPriority w:val="99"/>
    <w:rsid w:val="00CA04E7"/>
    <w:pPr>
      <w:tabs>
        <w:tab w:val="num" w:pos="432"/>
      </w:tabs>
      <w:spacing w:before="100" w:after="100"/>
      <w:ind w:firstLine="454"/>
    </w:pPr>
    <w:rPr>
      <w:rFonts w:ascii="Calibri" w:hAnsi="Calibri"/>
      <w:color w:val="auto"/>
      <w:kern w:val="1"/>
      <w:sz w:val="20"/>
      <w:szCs w:val="24"/>
      <w:lang w:eastAsia="ru-RU"/>
    </w:rPr>
  </w:style>
  <w:style w:type="paragraph" w:customStyle="1" w:styleId="StyleHeading1AutoLeft0cmFirstline0cm">
    <w:name w:val="Style Heading 1 + Auto Left:  0 cm First line:  0 cm"/>
    <w:basedOn w:val="10"/>
    <w:uiPriority w:val="99"/>
    <w:rsid w:val="00CA04E7"/>
    <w:pPr>
      <w:keepLines/>
      <w:pageBreakBefore/>
      <w:numPr>
        <w:numId w:val="0"/>
      </w:numPr>
      <w:suppressLineNumbers/>
      <w:tabs>
        <w:tab w:val="num" w:pos="432"/>
        <w:tab w:val="num" w:pos="1800"/>
      </w:tabs>
      <w:spacing w:before="960" w:after="240"/>
      <w:ind w:left="432" w:hanging="432"/>
    </w:pPr>
    <w:rPr>
      <w:rFonts w:ascii="Trebuchet MS" w:hAnsi="Trebuchet MS"/>
      <w:bCs/>
      <w:smallCaps/>
      <w:color w:val="auto"/>
      <w:spacing w:val="10"/>
      <w:kern w:val="32"/>
      <w:sz w:val="48"/>
      <w:u w:val="none"/>
      <w:lang w:eastAsia="ja-JP"/>
    </w:rPr>
  </w:style>
  <w:style w:type="paragraph" w:customStyle="1" w:styleId="Style17">
    <w:name w:val="Style17"/>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tyle20">
    <w:name w:val="Style20"/>
    <w:basedOn w:val="a9"/>
    <w:uiPriority w:val="99"/>
    <w:rsid w:val="00CA04E7"/>
    <w:pPr>
      <w:widowControl w:val="0"/>
      <w:autoSpaceDE w:val="0"/>
      <w:autoSpaceDN w:val="0"/>
      <w:adjustRightInd w:val="0"/>
      <w:spacing w:line="221" w:lineRule="exact"/>
      <w:ind w:firstLine="115"/>
    </w:pPr>
    <w:rPr>
      <w:rFonts w:ascii="Arial" w:hAnsi="Arial" w:cs="Arial"/>
      <w:sz w:val="28"/>
      <w:szCs w:val="24"/>
    </w:rPr>
  </w:style>
  <w:style w:type="paragraph" w:customStyle="1" w:styleId="Style21">
    <w:name w:val="Style21"/>
    <w:basedOn w:val="a9"/>
    <w:uiPriority w:val="99"/>
    <w:rsid w:val="00CA04E7"/>
    <w:pPr>
      <w:widowControl w:val="0"/>
      <w:autoSpaceDE w:val="0"/>
      <w:autoSpaceDN w:val="0"/>
      <w:adjustRightInd w:val="0"/>
    </w:pPr>
    <w:rPr>
      <w:rFonts w:ascii="Arial" w:hAnsi="Arial" w:cs="Arial"/>
      <w:sz w:val="28"/>
      <w:szCs w:val="24"/>
    </w:rPr>
  </w:style>
  <w:style w:type="paragraph" w:customStyle="1" w:styleId="Style22">
    <w:name w:val="Style22"/>
    <w:basedOn w:val="a9"/>
    <w:uiPriority w:val="99"/>
    <w:rsid w:val="00CA04E7"/>
    <w:pPr>
      <w:widowControl w:val="0"/>
      <w:autoSpaceDE w:val="0"/>
      <w:autoSpaceDN w:val="0"/>
      <w:adjustRightInd w:val="0"/>
      <w:spacing w:line="360" w:lineRule="exact"/>
    </w:pPr>
    <w:rPr>
      <w:rFonts w:ascii="Arial" w:hAnsi="Arial" w:cs="Arial"/>
      <w:sz w:val="28"/>
      <w:szCs w:val="24"/>
    </w:rPr>
  </w:style>
  <w:style w:type="paragraph" w:customStyle="1" w:styleId="Style23">
    <w:name w:val="Style23"/>
    <w:basedOn w:val="a9"/>
    <w:uiPriority w:val="99"/>
    <w:rsid w:val="00CA04E7"/>
    <w:pPr>
      <w:widowControl w:val="0"/>
      <w:autoSpaceDE w:val="0"/>
      <w:autoSpaceDN w:val="0"/>
      <w:adjustRightInd w:val="0"/>
      <w:spacing w:line="360" w:lineRule="exact"/>
      <w:jc w:val="both"/>
    </w:pPr>
    <w:rPr>
      <w:rFonts w:ascii="Arial" w:hAnsi="Arial" w:cs="Arial"/>
      <w:sz w:val="28"/>
      <w:szCs w:val="24"/>
    </w:rPr>
  </w:style>
  <w:style w:type="paragraph" w:customStyle="1" w:styleId="Style24">
    <w:name w:val="Style24"/>
    <w:basedOn w:val="a9"/>
    <w:uiPriority w:val="99"/>
    <w:rsid w:val="00CA04E7"/>
    <w:pPr>
      <w:widowControl w:val="0"/>
      <w:autoSpaceDE w:val="0"/>
      <w:autoSpaceDN w:val="0"/>
      <w:adjustRightInd w:val="0"/>
      <w:jc w:val="right"/>
    </w:pPr>
    <w:rPr>
      <w:rFonts w:ascii="Arial" w:hAnsi="Arial" w:cs="Arial"/>
      <w:sz w:val="28"/>
      <w:szCs w:val="24"/>
    </w:rPr>
  </w:style>
  <w:style w:type="paragraph" w:customStyle="1" w:styleId="Style26">
    <w:name w:val="Style26"/>
    <w:basedOn w:val="a9"/>
    <w:uiPriority w:val="99"/>
    <w:rsid w:val="00CA04E7"/>
    <w:pPr>
      <w:widowControl w:val="0"/>
      <w:autoSpaceDE w:val="0"/>
      <w:autoSpaceDN w:val="0"/>
      <w:adjustRightInd w:val="0"/>
      <w:spacing w:line="360" w:lineRule="exact"/>
      <w:jc w:val="center"/>
    </w:pPr>
    <w:rPr>
      <w:rFonts w:ascii="Arial" w:hAnsi="Arial" w:cs="Arial"/>
      <w:sz w:val="28"/>
      <w:szCs w:val="24"/>
    </w:rPr>
  </w:style>
  <w:style w:type="paragraph" w:customStyle="1" w:styleId="Style63">
    <w:name w:val="Style63"/>
    <w:basedOn w:val="a9"/>
    <w:uiPriority w:val="99"/>
    <w:rsid w:val="00CA04E7"/>
    <w:pPr>
      <w:widowControl w:val="0"/>
      <w:autoSpaceDE w:val="0"/>
      <w:autoSpaceDN w:val="0"/>
      <w:adjustRightInd w:val="0"/>
      <w:spacing w:line="203" w:lineRule="exact"/>
    </w:pPr>
    <w:rPr>
      <w:rFonts w:ascii="Calibri" w:eastAsia="PMingLiU" w:hAnsi="Calibri"/>
      <w:sz w:val="28"/>
      <w:szCs w:val="24"/>
    </w:rPr>
  </w:style>
  <w:style w:type="paragraph" w:customStyle="1" w:styleId="Style66">
    <w:name w:val="Style66"/>
    <w:basedOn w:val="a9"/>
    <w:uiPriority w:val="99"/>
    <w:rsid w:val="00CA04E7"/>
    <w:pPr>
      <w:widowControl w:val="0"/>
      <w:autoSpaceDE w:val="0"/>
      <w:autoSpaceDN w:val="0"/>
      <w:adjustRightInd w:val="0"/>
    </w:pPr>
    <w:rPr>
      <w:rFonts w:ascii="Calibri" w:eastAsia="PMingLiU" w:hAnsi="Calibri"/>
      <w:sz w:val="28"/>
      <w:szCs w:val="24"/>
    </w:rPr>
  </w:style>
  <w:style w:type="paragraph" w:customStyle="1" w:styleId="Style8">
    <w:name w:val="Style8"/>
    <w:basedOn w:val="a9"/>
    <w:uiPriority w:val="99"/>
    <w:rsid w:val="00CA04E7"/>
    <w:pPr>
      <w:widowControl w:val="0"/>
      <w:autoSpaceDE w:val="0"/>
      <w:autoSpaceDN w:val="0"/>
      <w:adjustRightInd w:val="0"/>
      <w:spacing w:line="283" w:lineRule="exact"/>
      <w:jc w:val="both"/>
    </w:pPr>
    <w:rPr>
      <w:rFonts w:ascii="Arial" w:hAnsi="Arial" w:cs="Arial"/>
      <w:sz w:val="28"/>
      <w:szCs w:val="24"/>
    </w:rPr>
  </w:style>
  <w:style w:type="paragraph" w:customStyle="1" w:styleId="Style9">
    <w:name w:val="Style9"/>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ystemName">
    <w:name w:val="System Name"/>
    <w:basedOn w:val="a9"/>
    <w:next w:val="a9"/>
    <w:uiPriority w:val="99"/>
    <w:rsid w:val="00CA04E7"/>
    <w:pPr>
      <w:spacing w:before="1600"/>
      <w:jc w:val="center"/>
    </w:pPr>
    <w:rPr>
      <w:rFonts w:ascii="Calibri" w:hAnsi="Calibri"/>
      <w:b/>
      <w:caps/>
      <w:sz w:val="28"/>
      <w:szCs w:val="28"/>
    </w:rPr>
  </w:style>
  <w:style w:type="paragraph" w:customStyle="1" w:styleId="Table">
    <w:name w:val="Table"/>
    <w:basedOn w:val="a9"/>
    <w:next w:val="a9"/>
    <w:uiPriority w:val="99"/>
    <w:rsid w:val="00CA04E7"/>
    <w:pPr>
      <w:tabs>
        <w:tab w:val="num" w:pos="927"/>
      </w:tabs>
      <w:ind w:left="360" w:hanging="360"/>
    </w:pPr>
    <w:rPr>
      <w:rFonts w:ascii="Calibri" w:hAnsi="Calibri"/>
      <w:sz w:val="28"/>
      <w:szCs w:val="24"/>
    </w:rPr>
  </w:style>
  <w:style w:type="paragraph" w:customStyle="1" w:styleId="TableListBullet">
    <w:name w:val="Table List Bullet"/>
    <w:link w:val="TableListBulletChar"/>
    <w:uiPriority w:val="99"/>
    <w:rsid w:val="00CA04E7"/>
    <w:pPr>
      <w:keepLines/>
      <w:numPr>
        <w:numId w:val="54"/>
      </w:numPr>
      <w:spacing w:after="40" w:line="288" w:lineRule="auto"/>
    </w:pPr>
    <w:rPr>
      <w:sz w:val="22"/>
      <w:szCs w:val="22"/>
      <w:lang w:val="en-US" w:eastAsia="en-US"/>
    </w:rPr>
  </w:style>
  <w:style w:type="character" w:customStyle="1" w:styleId="TableListBulletChar">
    <w:name w:val="Table List Bullet Char"/>
    <w:link w:val="TableListBullet"/>
    <w:uiPriority w:val="99"/>
    <w:locked/>
    <w:rsid w:val="00CA04E7"/>
    <w:rPr>
      <w:sz w:val="22"/>
      <w:szCs w:val="22"/>
      <w:lang w:val="en-US" w:eastAsia="en-US" w:bidi="ar-SA"/>
    </w:rPr>
  </w:style>
  <w:style w:type="paragraph" w:customStyle="1" w:styleId="TableListBullet2">
    <w:name w:val="Table List Bullet 2"/>
    <w:basedOn w:val="TableListBullet"/>
    <w:uiPriority w:val="99"/>
    <w:rsid w:val="00CA04E7"/>
    <w:pPr>
      <w:numPr>
        <w:numId w:val="55"/>
      </w:numPr>
      <w:tabs>
        <w:tab w:val="clear" w:pos="1077"/>
        <w:tab w:val="left" w:pos="567"/>
      </w:tabs>
      <w:ind w:left="357"/>
    </w:pPr>
    <w:rPr>
      <w:rFonts w:eastAsia="Arial Unicode MS"/>
    </w:rPr>
  </w:style>
  <w:style w:type="paragraph" w:customStyle="1" w:styleId="TableListNumber">
    <w:name w:val="Table List Number"/>
    <w:uiPriority w:val="99"/>
    <w:rsid w:val="00CA04E7"/>
    <w:pPr>
      <w:keepLines/>
      <w:framePr w:hSpace="180" w:wrap="around" w:hAnchor="margin" w:x="576" w:y="541"/>
      <w:spacing w:after="40" w:line="288" w:lineRule="auto"/>
    </w:pPr>
    <w:rPr>
      <w:lang w:eastAsia="en-US"/>
    </w:rPr>
  </w:style>
  <w:style w:type="paragraph" w:customStyle="1" w:styleId="TableofAcronyms">
    <w:name w:val="Table of Acronyms"/>
    <w:next w:val="a9"/>
    <w:uiPriority w:val="99"/>
    <w:rsid w:val="00CA04E7"/>
    <w:pPr>
      <w:keepNext/>
      <w:keepLines/>
      <w:pageBreakBefore/>
      <w:suppressAutoHyphens/>
      <w:spacing w:before="480" w:after="360" w:line="288" w:lineRule="auto"/>
      <w:jc w:val="center"/>
      <w:outlineLvl w:val="0"/>
    </w:pPr>
    <w:rPr>
      <w:b/>
      <w:kern w:val="32"/>
      <w:sz w:val="28"/>
      <w:szCs w:val="28"/>
      <w:lang w:eastAsia="en-US"/>
    </w:rPr>
  </w:style>
  <w:style w:type="paragraph" w:customStyle="1" w:styleId="TableofChanges">
    <w:name w:val="Table of Changes"/>
    <w:basedOn w:val="TableofContents"/>
    <w:next w:val="a9"/>
    <w:uiPriority w:val="99"/>
    <w:rsid w:val="00CA04E7"/>
    <w:pPr>
      <w:keepLines/>
      <w:pageBreakBefore/>
      <w:numPr>
        <w:numId w:val="0"/>
      </w:numPr>
      <w:suppressAutoHyphens/>
      <w:spacing w:before="0"/>
      <w:outlineLvl w:val="9"/>
    </w:pPr>
    <w:rPr>
      <w:rFonts w:ascii="Calibri" w:hAnsi="Calibri"/>
      <w:b w:val="0"/>
      <w:bCs/>
      <w:smallCaps/>
      <w:color w:val="auto"/>
      <w:kern w:val="32"/>
      <w:szCs w:val="24"/>
      <w:u w:val="none"/>
      <w:lang w:eastAsia="ru-RU"/>
    </w:rPr>
  </w:style>
  <w:style w:type="paragraph" w:customStyle="1" w:styleId="TableText">
    <w:name w:val="Table Text"/>
    <w:basedOn w:val="a9"/>
    <w:link w:val="TableTextChar"/>
    <w:uiPriority w:val="99"/>
    <w:rsid w:val="00CA04E7"/>
    <w:pPr>
      <w:keepLines/>
      <w:tabs>
        <w:tab w:val="left" w:pos="567"/>
      </w:tabs>
      <w:spacing w:before="40" w:after="40"/>
      <w:ind w:firstLine="454"/>
    </w:pPr>
    <w:rPr>
      <w:rFonts w:ascii="Calibri" w:hAnsi="Calibri"/>
      <w:sz w:val="24"/>
    </w:rPr>
  </w:style>
  <w:style w:type="paragraph" w:customStyle="1" w:styleId="TableTextCentered">
    <w:name w:val="Table Text Centered"/>
    <w:basedOn w:val="TableText"/>
    <w:next w:val="TableText"/>
    <w:uiPriority w:val="99"/>
    <w:rsid w:val="00CA04E7"/>
    <w:pPr>
      <w:jc w:val="center"/>
    </w:pPr>
  </w:style>
  <w:style w:type="paragraph" w:customStyle="1" w:styleId="TableCaption">
    <w:name w:val="Table_Caption"/>
    <w:basedOn w:val="a9"/>
    <w:next w:val="a9"/>
    <w:link w:val="TableCaption0"/>
    <w:uiPriority w:val="99"/>
    <w:rsid w:val="00CA04E7"/>
    <w:pPr>
      <w:keepNext/>
      <w:spacing w:before="360" w:after="240"/>
      <w:ind w:left="2081" w:hanging="1361"/>
    </w:pPr>
    <w:rPr>
      <w:rFonts w:ascii="Calibri" w:hAnsi="Calibri"/>
      <w:sz w:val="24"/>
      <w:lang w:val="en-US"/>
    </w:rPr>
  </w:style>
  <w:style w:type="character" w:customStyle="1" w:styleId="TableCaption0">
    <w:name w:val="Table_Caption Знак"/>
    <w:link w:val="TableCaption"/>
    <w:uiPriority w:val="99"/>
    <w:locked/>
    <w:rsid w:val="00CA04E7"/>
    <w:rPr>
      <w:rFonts w:ascii="Calibri" w:hAnsi="Calibri"/>
      <w:sz w:val="24"/>
      <w:lang w:val="en-US"/>
    </w:rPr>
  </w:style>
  <w:style w:type="character" w:customStyle="1" w:styleId="TableCaptionChar">
    <w:name w:val="Table_Caption Char"/>
    <w:uiPriority w:val="99"/>
    <w:locked/>
    <w:rsid w:val="00CA04E7"/>
    <w:rPr>
      <w:sz w:val="24"/>
      <w:lang w:eastAsia="en-US"/>
    </w:rPr>
  </w:style>
  <w:style w:type="table" w:customStyle="1" w:styleId="TablePT1">
    <w:name w:val="Table_PT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PT11">
    <w:name w:val="Table_PT1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Text0">
    <w:name w:val="Table_Text"/>
    <w:link w:val="TableText1"/>
    <w:uiPriority w:val="99"/>
    <w:rsid w:val="00CA04E7"/>
    <w:pPr>
      <w:spacing w:before="40" w:after="40" w:line="288" w:lineRule="auto"/>
    </w:pPr>
    <w:rPr>
      <w:snapToGrid w:val="0"/>
      <w:color w:val="000000"/>
      <w:sz w:val="22"/>
      <w:szCs w:val="22"/>
      <w:lang w:eastAsia="en-US"/>
    </w:rPr>
  </w:style>
  <w:style w:type="character" w:customStyle="1" w:styleId="TableText1">
    <w:name w:val="Table_Text Знак"/>
    <w:link w:val="TableText0"/>
    <w:uiPriority w:val="99"/>
    <w:locked/>
    <w:rsid w:val="00CA04E7"/>
    <w:rPr>
      <w:snapToGrid w:val="0"/>
      <w:color w:val="000000"/>
      <w:sz w:val="22"/>
      <w:szCs w:val="22"/>
      <w:lang w:eastAsia="en-US" w:bidi="ar-SA"/>
    </w:rPr>
  </w:style>
  <w:style w:type="table" w:customStyle="1" w:styleId="Table1">
    <w:name w:val="Table1"/>
    <w:uiPriority w:val="99"/>
    <w:rsid w:val="00CA04E7"/>
    <w:pPr>
      <w:spacing w:after="120"/>
    </w:pPr>
    <w:rPr>
      <w:rFonts w:ascii="Verdana" w:eastAsia="MS Mincho" w:hAnsi="Verdana"/>
      <w:sz w:val="17"/>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Num">
    <w:name w:val="TableNum"/>
    <w:basedOn w:val="a9"/>
    <w:uiPriority w:val="99"/>
    <w:rsid w:val="00CA04E7"/>
    <w:pPr>
      <w:jc w:val="center"/>
    </w:pPr>
    <w:rPr>
      <w:rFonts w:ascii="Tahoma" w:eastAsia="MS Mincho" w:hAnsi="Tahoma"/>
      <w:spacing w:val="10"/>
      <w:sz w:val="18"/>
      <w:szCs w:val="18"/>
      <w:lang w:eastAsia="ja-JP"/>
    </w:rPr>
  </w:style>
  <w:style w:type="paragraph" w:customStyle="1" w:styleId="TableBody">
    <w:name w:val="TableBody"/>
    <w:basedOn w:val="TableNum"/>
    <w:uiPriority w:val="99"/>
    <w:rsid w:val="00CA04E7"/>
    <w:pPr>
      <w:jc w:val="left"/>
    </w:pPr>
    <w:rPr>
      <w:szCs w:val="20"/>
    </w:rPr>
  </w:style>
  <w:style w:type="paragraph" w:customStyle="1" w:styleId="tablebody0">
    <w:name w:val="tablebody"/>
    <w:basedOn w:val="a9"/>
    <w:uiPriority w:val="99"/>
    <w:rsid w:val="00CA04E7"/>
    <w:rPr>
      <w:rFonts w:ascii="Tahoma" w:hAnsi="Tahoma" w:cs="Tahoma"/>
      <w:spacing w:val="10"/>
      <w:sz w:val="18"/>
      <w:szCs w:val="18"/>
    </w:rPr>
  </w:style>
  <w:style w:type="paragraph" w:customStyle="1" w:styleId="TableText2">
    <w:name w:val="TableText"/>
    <w:basedOn w:val="a9"/>
    <w:link w:val="TableTextChar0"/>
    <w:uiPriority w:val="99"/>
    <w:rsid w:val="00CA04E7"/>
    <w:pPr>
      <w:spacing w:before="40" w:after="40"/>
    </w:pPr>
    <w:rPr>
      <w:rFonts w:ascii="Calibri" w:hAnsi="Calibri"/>
      <w:sz w:val="24"/>
    </w:rPr>
  </w:style>
  <w:style w:type="character" w:customStyle="1" w:styleId="TableTextChar0">
    <w:name w:val="TableText Char"/>
    <w:link w:val="TableText2"/>
    <w:uiPriority w:val="99"/>
    <w:locked/>
    <w:rsid w:val="00CA04E7"/>
    <w:rPr>
      <w:rFonts w:ascii="Calibri" w:hAnsi="Calibri"/>
      <w:sz w:val="24"/>
    </w:rPr>
  </w:style>
  <w:style w:type="paragraph" w:customStyle="1" w:styleId="TableHeading">
    <w:name w:val="TableHeading"/>
    <w:basedOn w:val="TableText2"/>
    <w:next w:val="TableText"/>
    <w:uiPriority w:val="99"/>
    <w:rsid w:val="00CA04E7"/>
    <w:pPr>
      <w:spacing w:before="60" w:after="60"/>
      <w:jc w:val="center"/>
    </w:pPr>
    <w:rPr>
      <w:b/>
    </w:rPr>
  </w:style>
  <w:style w:type="paragraph" w:customStyle="1" w:styleId="tableheading0">
    <w:name w:val="tableheading"/>
    <w:basedOn w:val="a9"/>
    <w:uiPriority w:val="99"/>
    <w:rsid w:val="00CA04E7"/>
    <w:pPr>
      <w:spacing w:before="60" w:after="60"/>
      <w:jc w:val="center"/>
    </w:pPr>
    <w:rPr>
      <w:rFonts w:ascii="Verdana" w:hAnsi="Verdana"/>
      <w:color w:val="808080"/>
      <w:spacing w:val="10"/>
      <w:sz w:val="18"/>
      <w:szCs w:val="18"/>
    </w:rPr>
  </w:style>
  <w:style w:type="paragraph" w:customStyle="1" w:styleId="TableNotes">
    <w:name w:val="TableNotes"/>
    <w:basedOn w:val="a9"/>
    <w:uiPriority w:val="99"/>
    <w:rsid w:val="00CA04E7"/>
    <w:pPr>
      <w:spacing w:before="60"/>
      <w:ind w:hanging="720"/>
    </w:pPr>
    <w:rPr>
      <w:rFonts w:ascii="Tahoma" w:eastAsia="MS Mincho" w:hAnsi="Tahoma"/>
      <w:color w:val="808080"/>
      <w:spacing w:val="10"/>
      <w:sz w:val="16"/>
      <w:szCs w:val="16"/>
      <w:lang w:eastAsia="ja-JP"/>
    </w:rPr>
  </w:style>
  <w:style w:type="paragraph" w:customStyle="1" w:styleId="TableNotesTitle">
    <w:name w:val="TableNotesTitle"/>
    <w:basedOn w:val="TableNotes"/>
    <w:uiPriority w:val="99"/>
    <w:rsid w:val="00CA04E7"/>
    <w:rPr>
      <w:b/>
      <w:bCs/>
    </w:rPr>
  </w:style>
  <w:style w:type="paragraph" w:customStyle="1" w:styleId="TableTitle">
    <w:name w:val="TableTitle"/>
    <w:basedOn w:val="aff2"/>
    <w:uiPriority w:val="99"/>
    <w:rsid w:val="00CA04E7"/>
    <w:pPr>
      <w:keepNext/>
      <w:spacing w:before="360"/>
      <w:jc w:val="right"/>
    </w:pPr>
    <w:rPr>
      <w:rFonts w:ascii="Verdana" w:eastAsia="MS Mincho" w:hAnsi="Verdana"/>
      <w:b w:val="0"/>
      <w:color w:val="808080"/>
      <w:spacing w:val="10"/>
      <w:sz w:val="18"/>
      <w:szCs w:val="18"/>
    </w:rPr>
  </w:style>
  <w:style w:type="paragraph" w:customStyle="1" w:styleId="Tiny">
    <w:name w:val="Tiny"/>
    <w:basedOn w:val="af5"/>
    <w:uiPriority w:val="99"/>
    <w:rsid w:val="00CA04E7"/>
    <w:pPr>
      <w:tabs>
        <w:tab w:val="center" w:pos="4677"/>
        <w:tab w:val="right" w:pos="9071"/>
      </w:tabs>
      <w:spacing w:line="20" w:lineRule="exact"/>
      <w:ind w:firstLine="454"/>
      <w:jc w:val="both"/>
    </w:pPr>
    <w:rPr>
      <w:rFonts w:ascii="Verdana" w:eastAsia="MS Mincho" w:hAnsi="Verdana"/>
      <w:sz w:val="2"/>
      <w:szCs w:val="2"/>
    </w:rPr>
  </w:style>
  <w:style w:type="paragraph" w:customStyle="1" w:styleId="TitlePage">
    <w:name w:val="Title Page"/>
    <w:uiPriority w:val="99"/>
    <w:rsid w:val="00CA04E7"/>
    <w:pPr>
      <w:spacing w:before="120"/>
      <w:jc w:val="center"/>
    </w:pPr>
    <w:rPr>
      <w:lang w:val="en-US"/>
    </w:rPr>
  </w:style>
  <w:style w:type="paragraph" w:customStyle="1" w:styleId="xl100">
    <w:name w:val="xl10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01">
    <w:name w:val="xl10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102">
    <w:name w:val="xl102"/>
    <w:basedOn w:val="a9"/>
    <w:uiPriority w:val="99"/>
    <w:rsid w:val="00CA04E7"/>
    <w:pPr>
      <w:spacing w:before="100" w:beforeAutospacing="1" w:after="100" w:afterAutospacing="1"/>
    </w:pPr>
    <w:rPr>
      <w:rFonts w:ascii="Calibri" w:hAnsi="Calibri"/>
      <w:sz w:val="28"/>
      <w:szCs w:val="24"/>
      <w:lang w:val="en-US"/>
    </w:rPr>
  </w:style>
  <w:style w:type="paragraph" w:customStyle="1" w:styleId="xl103">
    <w:name w:val="xl103"/>
    <w:basedOn w:val="a9"/>
    <w:uiPriority w:val="99"/>
    <w:rsid w:val="00CA04E7"/>
    <w:pPr>
      <w:spacing w:before="100" w:beforeAutospacing="1" w:after="100" w:afterAutospacing="1"/>
    </w:pPr>
    <w:rPr>
      <w:rFonts w:ascii="Calibri" w:hAnsi="Calibri"/>
      <w:sz w:val="28"/>
      <w:szCs w:val="24"/>
      <w:lang w:val="en-US"/>
    </w:rPr>
  </w:style>
  <w:style w:type="paragraph" w:customStyle="1" w:styleId="xl105">
    <w:name w:val="xl105"/>
    <w:basedOn w:val="a9"/>
    <w:uiPriority w:val="99"/>
    <w:rsid w:val="00CA04E7"/>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6">
    <w:name w:val="xl106"/>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7">
    <w:name w:val="xl107"/>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8">
    <w:name w:val="xl108"/>
    <w:basedOn w:val="a9"/>
    <w:uiPriority w:val="99"/>
    <w:rsid w:val="00CA04E7"/>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9">
    <w:name w:val="xl109"/>
    <w:basedOn w:val="a9"/>
    <w:uiPriority w:val="99"/>
    <w:rsid w:val="00CA04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10">
    <w:name w:val="xl110"/>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1">
    <w:name w:val="xl11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16"/>
      <w:szCs w:val="16"/>
      <w:lang w:val="en-US"/>
    </w:rPr>
  </w:style>
  <w:style w:type="paragraph" w:customStyle="1" w:styleId="xl112">
    <w:name w:val="xl112"/>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3">
    <w:name w:val="xl113"/>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4">
    <w:name w:val="xl114"/>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5">
    <w:name w:val="xl115"/>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b/>
      <w:bCs/>
      <w:sz w:val="16"/>
      <w:szCs w:val="16"/>
      <w:lang w:val="en-US"/>
    </w:rPr>
  </w:style>
  <w:style w:type="paragraph" w:customStyle="1" w:styleId="xl116">
    <w:name w:val="xl116"/>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7">
    <w:name w:val="xl117"/>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8">
    <w:name w:val="xl118"/>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9">
    <w:name w:val="xl11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120">
    <w:name w:val="xl120"/>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8"/>
      <w:szCs w:val="24"/>
      <w:lang w:val="en-US"/>
    </w:rPr>
  </w:style>
  <w:style w:type="paragraph" w:customStyle="1" w:styleId="xl121">
    <w:name w:val="xl12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2">
    <w:name w:val="xl122"/>
    <w:basedOn w:val="a9"/>
    <w:uiPriority w:val="99"/>
    <w:rsid w:val="00CA04E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3">
    <w:name w:val="xl123"/>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4">
    <w:name w:val="xl124"/>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5">
    <w:name w:val="xl125"/>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6">
    <w:name w:val="xl126"/>
    <w:basedOn w:val="a9"/>
    <w:uiPriority w:val="99"/>
    <w:rsid w:val="00CA04E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7">
    <w:name w:val="xl12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4"/>
    </w:rPr>
  </w:style>
  <w:style w:type="paragraph" w:customStyle="1" w:styleId="xl128">
    <w:name w:val="xl128"/>
    <w:basedOn w:val="a9"/>
    <w:uiPriority w:val="99"/>
    <w:rsid w:val="00CA04E7"/>
    <w:pPr>
      <w:spacing w:before="100" w:beforeAutospacing="1" w:after="100" w:afterAutospacing="1"/>
      <w:jc w:val="center"/>
    </w:pPr>
    <w:rPr>
      <w:rFonts w:ascii="Calibri" w:hAnsi="Calibri" w:cs="Calibri"/>
      <w:sz w:val="28"/>
      <w:szCs w:val="24"/>
    </w:rPr>
  </w:style>
  <w:style w:type="paragraph" w:customStyle="1" w:styleId="xl129">
    <w:name w:val="xl129"/>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0">
    <w:name w:val="xl130"/>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1">
    <w:name w:val="xl131"/>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2">
    <w:name w:val="xl132"/>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3">
    <w:name w:val="xl133"/>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4">
    <w:name w:val="xl134"/>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5">
    <w:name w:val="xl135"/>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6">
    <w:name w:val="xl136"/>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279">
    <w:name w:val="xl27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Calibri" w:hAnsi="Calibri"/>
      <w:b/>
      <w:bCs/>
      <w:color w:val="0000FF"/>
      <w:sz w:val="28"/>
      <w:szCs w:val="24"/>
      <w:lang w:val="en-US"/>
    </w:rPr>
  </w:style>
  <w:style w:type="paragraph" w:customStyle="1" w:styleId="xl280">
    <w:name w:val="xl28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1">
    <w:name w:val="xl28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82">
    <w:name w:val="xl28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3">
    <w:name w:val="xl283"/>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4">
    <w:name w:val="xl28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85">
    <w:name w:val="xl28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6">
    <w:name w:val="xl286"/>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87">
    <w:name w:val="xl28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8">
    <w:name w:val="xl28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sz w:val="28"/>
      <w:szCs w:val="24"/>
      <w:lang w:val="en-US"/>
    </w:rPr>
  </w:style>
  <w:style w:type="paragraph" w:customStyle="1" w:styleId="xl289">
    <w:name w:val="xl28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0">
    <w:name w:val="xl29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1">
    <w:name w:val="xl29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b/>
      <w:bCs/>
      <w:sz w:val="28"/>
      <w:szCs w:val="24"/>
      <w:lang w:val="en-US"/>
    </w:rPr>
  </w:style>
  <w:style w:type="paragraph" w:customStyle="1" w:styleId="xl292">
    <w:name w:val="xl29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3">
    <w:name w:val="xl29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4">
    <w:name w:val="xl294"/>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5">
    <w:name w:val="xl29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6">
    <w:name w:val="xl29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7">
    <w:name w:val="xl29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8">
    <w:name w:val="xl29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99">
    <w:name w:val="xl29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0">
    <w:name w:val="xl30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1">
    <w:name w:val="xl301"/>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2">
    <w:name w:val="xl302"/>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03">
    <w:name w:val="xl303"/>
    <w:basedOn w:val="a9"/>
    <w:uiPriority w:val="99"/>
    <w:rsid w:val="00CA04E7"/>
    <w:pPr>
      <w:pBdr>
        <w:top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04">
    <w:name w:val="xl304"/>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5">
    <w:name w:val="xl305"/>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6">
    <w:name w:val="xl306"/>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7">
    <w:name w:val="xl307"/>
    <w:basedOn w:val="a9"/>
    <w:uiPriority w:val="99"/>
    <w:rsid w:val="00CA04E7"/>
    <w:pPr>
      <w:shd w:val="clear" w:color="000000" w:fill="DA9694"/>
      <w:spacing w:before="100" w:beforeAutospacing="1" w:after="100" w:afterAutospacing="1"/>
      <w:jc w:val="center"/>
    </w:pPr>
    <w:rPr>
      <w:rFonts w:ascii="Calibri" w:hAnsi="Calibri"/>
      <w:sz w:val="28"/>
      <w:szCs w:val="24"/>
      <w:lang w:val="en-US"/>
    </w:rPr>
  </w:style>
  <w:style w:type="paragraph" w:customStyle="1" w:styleId="xl308">
    <w:name w:val="xl30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olor w:val="FF0000"/>
      <w:sz w:val="28"/>
      <w:szCs w:val="24"/>
      <w:lang w:val="en-US"/>
    </w:rPr>
  </w:style>
  <w:style w:type="paragraph" w:customStyle="1" w:styleId="xl309">
    <w:name w:val="xl30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color w:val="FF0000"/>
      <w:sz w:val="28"/>
      <w:szCs w:val="24"/>
      <w:lang w:val="en-US"/>
    </w:rPr>
  </w:style>
  <w:style w:type="paragraph" w:customStyle="1" w:styleId="xl310">
    <w:name w:val="xl310"/>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1">
    <w:name w:val="xl311"/>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2">
    <w:name w:val="xl312"/>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Calibri" w:hAnsi="Calibri"/>
      <w:sz w:val="28"/>
      <w:szCs w:val="24"/>
      <w:lang w:val="en-US"/>
    </w:rPr>
  </w:style>
  <w:style w:type="paragraph" w:customStyle="1" w:styleId="xl313">
    <w:name w:val="xl313"/>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4">
    <w:name w:val="xl314"/>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5">
    <w:name w:val="xl315"/>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16">
    <w:name w:val="xl316"/>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7">
    <w:name w:val="xl317"/>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8">
    <w:name w:val="xl318"/>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9">
    <w:name w:val="xl319"/>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0">
    <w:name w:val="xl32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1">
    <w:name w:val="xl321"/>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2">
    <w:name w:val="xl322"/>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3">
    <w:name w:val="xl323"/>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4">
    <w:name w:val="xl324"/>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5">
    <w:name w:val="xl325"/>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6">
    <w:name w:val="xl326"/>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7">
    <w:name w:val="xl327"/>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8">
    <w:name w:val="xl328"/>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9">
    <w:name w:val="xl329"/>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30">
    <w:name w:val="xl330"/>
    <w:basedOn w:val="a9"/>
    <w:uiPriority w:val="99"/>
    <w:rsid w:val="00CA04E7"/>
    <w:pPr>
      <w:shd w:val="clear" w:color="000000" w:fill="B1A0C7"/>
      <w:spacing w:before="100" w:beforeAutospacing="1" w:after="100" w:afterAutospacing="1"/>
      <w:jc w:val="center"/>
    </w:pPr>
    <w:rPr>
      <w:rFonts w:ascii="Calibri" w:hAnsi="Calibri"/>
      <w:sz w:val="28"/>
      <w:szCs w:val="24"/>
      <w:lang w:val="en-US"/>
    </w:rPr>
  </w:style>
  <w:style w:type="paragraph" w:customStyle="1" w:styleId="xl331">
    <w:name w:val="xl33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2">
    <w:name w:val="xl33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3">
    <w:name w:val="xl33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34">
    <w:name w:val="xl33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5">
    <w:name w:val="xl33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6">
    <w:name w:val="xl33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37">
    <w:name w:val="xl33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8">
    <w:name w:val="xl33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9">
    <w:name w:val="xl33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0">
    <w:name w:val="xl34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1">
    <w:name w:val="xl34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2">
    <w:name w:val="xl342"/>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3">
    <w:name w:val="xl343"/>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44">
    <w:name w:val="xl344"/>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5">
    <w:name w:val="xl345"/>
    <w:basedOn w:val="a9"/>
    <w:uiPriority w:val="99"/>
    <w:rsid w:val="00CA04E7"/>
    <w:pPr>
      <w:spacing w:before="100" w:beforeAutospacing="1" w:after="100" w:afterAutospacing="1"/>
    </w:pPr>
    <w:rPr>
      <w:rFonts w:ascii="Calibri" w:hAnsi="Calibri"/>
      <w:sz w:val="28"/>
      <w:szCs w:val="24"/>
      <w:lang w:val="en-US"/>
    </w:rPr>
  </w:style>
  <w:style w:type="paragraph" w:customStyle="1" w:styleId="xl346">
    <w:name w:val="xl34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7">
    <w:name w:val="xl34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8">
    <w:name w:val="xl348"/>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9">
    <w:name w:val="xl349"/>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50">
    <w:name w:val="xl350"/>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1">
    <w:name w:val="xl35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2">
    <w:name w:val="xl352"/>
    <w:basedOn w:val="a9"/>
    <w:uiPriority w:val="99"/>
    <w:rsid w:val="00CA04E7"/>
    <w:pPr>
      <w:spacing w:before="100" w:beforeAutospacing="1" w:after="100" w:afterAutospacing="1"/>
    </w:pPr>
    <w:rPr>
      <w:rFonts w:ascii="Calibri" w:hAnsi="Calibri"/>
      <w:b/>
      <w:bCs/>
      <w:sz w:val="28"/>
      <w:szCs w:val="24"/>
      <w:lang w:val="en-US"/>
    </w:rPr>
  </w:style>
  <w:style w:type="paragraph" w:customStyle="1" w:styleId="xl64">
    <w:name w:val="xl64"/>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5">
    <w:name w:val="xl65"/>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6">
    <w:name w:val="xl66"/>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67">
    <w:name w:val="xl6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28"/>
      <w:szCs w:val="24"/>
    </w:rPr>
  </w:style>
  <w:style w:type="paragraph" w:customStyle="1" w:styleId="xl68">
    <w:name w:val="xl68"/>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69">
    <w:name w:val="xl69"/>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70">
    <w:name w:val="xl7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1">
    <w:name w:val="xl7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2">
    <w:name w:val="xl7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3">
    <w:name w:val="xl7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4">
    <w:name w:val="xl7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75">
    <w:name w:val="xl7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color w:val="0000FF"/>
      <w:sz w:val="28"/>
      <w:szCs w:val="24"/>
      <w:lang w:val="en-US"/>
    </w:rPr>
  </w:style>
  <w:style w:type="paragraph" w:customStyle="1" w:styleId="xl76">
    <w:name w:val="xl7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77">
    <w:name w:val="xl7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8">
    <w:name w:val="xl7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9">
    <w:name w:val="xl7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0">
    <w:name w:val="xl8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1">
    <w:name w:val="xl8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2">
    <w:name w:val="xl8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3">
    <w:name w:val="xl8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84">
    <w:name w:val="xl8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85">
    <w:name w:val="xl8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6">
    <w:name w:val="xl8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7">
    <w:name w:val="xl8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Cs w:val="24"/>
      <w:lang w:val="en-US"/>
    </w:rPr>
  </w:style>
  <w:style w:type="paragraph" w:customStyle="1" w:styleId="xl88">
    <w:name w:val="xl8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89">
    <w:name w:val="xl8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0">
    <w:name w:val="xl9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1">
    <w:name w:val="xl9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2">
    <w:name w:val="xl9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3">
    <w:name w:val="xl9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4">
    <w:name w:val="xl9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5">
    <w:name w:val="xl9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6">
    <w:name w:val="xl9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97">
    <w:name w:val="xl9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8">
    <w:name w:val="xl9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9">
    <w:name w:val="xl9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119">
    <w:name w:val="Абзац списка11"/>
    <w:basedOn w:val="a9"/>
    <w:uiPriority w:val="99"/>
    <w:rsid w:val="00CA04E7"/>
    <w:pPr>
      <w:ind w:left="720"/>
      <w:contextualSpacing/>
    </w:pPr>
    <w:rPr>
      <w:rFonts w:ascii="Calibri" w:hAnsi="Calibri"/>
      <w:sz w:val="28"/>
      <w:szCs w:val="24"/>
    </w:rPr>
  </w:style>
  <w:style w:type="paragraph" w:styleId="HTML1">
    <w:name w:val="HTML Address"/>
    <w:basedOn w:val="a9"/>
    <w:link w:val="HTML2"/>
    <w:uiPriority w:val="99"/>
    <w:semiHidden/>
    <w:rsid w:val="00CA04E7"/>
    <w:pPr>
      <w:ind w:firstLine="454"/>
      <w:jc w:val="both"/>
    </w:pPr>
    <w:rPr>
      <w:rFonts w:ascii="Calibri" w:hAnsi="Calibri"/>
      <w:i/>
      <w:iCs/>
      <w:sz w:val="28"/>
      <w:szCs w:val="24"/>
      <w:lang w:val="en-US"/>
    </w:rPr>
  </w:style>
  <w:style w:type="character" w:customStyle="1" w:styleId="HTML2">
    <w:name w:val="Адрес HTML Знак"/>
    <w:basedOn w:val="aa"/>
    <w:link w:val="HTML1"/>
    <w:uiPriority w:val="99"/>
    <w:semiHidden/>
    <w:locked/>
    <w:rsid w:val="00CA04E7"/>
    <w:rPr>
      <w:rFonts w:ascii="Calibri" w:hAnsi="Calibri" w:cs="Times New Roman"/>
      <w:i/>
      <w:sz w:val="24"/>
    </w:rPr>
  </w:style>
  <w:style w:type="paragraph" w:styleId="afffff2">
    <w:name w:val="envelope address"/>
    <w:basedOn w:val="a9"/>
    <w:uiPriority w:val="99"/>
    <w:semiHidden/>
    <w:rsid w:val="00CA04E7"/>
    <w:pPr>
      <w:framePr w:w="7920" w:h="1980" w:hRule="exact" w:hSpace="180" w:wrap="auto" w:hAnchor="page" w:xAlign="center" w:yAlign="bottom"/>
      <w:ind w:left="2880" w:firstLine="454"/>
      <w:jc w:val="both"/>
    </w:pPr>
    <w:rPr>
      <w:rFonts w:ascii="Arial" w:hAnsi="Arial" w:cs="Arial"/>
      <w:sz w:val="28"/>
      <w:szCs w:val="24"/>
    </w:rPr>
  </w:style>
  <w:style w:type="character" w:styleId="HTML3">
    <w:name w:val="HTML Acronym"/>
    <w:basedOn w:val="aa"/>
    <w:uiPriority w:val="99"/>
    <w:semiHidden/>
    <w:rsid w:val="00CA04E7"/>
    <w:rPr>
      <w:rFonts w:cs="Times New Roman"/>
    </w:rPr>
  </w:style>
  <w:style w:type="paragraph" w:customStyle="1" w:styleId="afffff3">
    <w:name w:val="Введение"/>
    <w:basedOn w:val="a9"/>
    <w:uiPriority w:val="99"/>
    <w:rsid w:val="00CA04E7"/>
    <w:pPr>
      <w:keepNext/>
      <w:pageBreakBefore/>
      <w:spacing w:before="600" w:after="360"/>
      <w:ind w:firstLine="454"/>
      <w:jc w:val="both"/>
      <w:outlineLvl w:val="0"/>
    </w:pPr>
    <w:rPr>
      <w:rFonts w:ascii="Calibri" w:hAnsi="Calibri"/>
      <w:b/>
      <w:sz w:val="32"/>
      <w:szCs w:val="32"/>
      <w:lang w:val="en-US"/>
    </w:rPr>
  </w:style>
  <w:style w:type="table" w:styleId="-10">
    <w:name w:val="Table Web 1"/>
    <w:basedOn w:val="ab"/>
    <w:uiPriority w:val="99"/>
    <w:semiHidden/>
    <w:rsid w:val="00CA04E7"/>
    <w:pPr>
      <w:spacing w:line="360" w:lineRule="auto"/>
      <w:ind w:firstLine="7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b"/>
    <w:uiPriority w:val="99"/>
    <w:semiHidden/>
    <w:rsid w:val="00CA04E7"/>
    <w:pPr>
      <w:spacing w:line="360" w:lineRule="auto"/>
      <w:ind w:firstLine="7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semiHidden/>
    <w:rsid w:val="00CA04E7"/>
    <w:pPr>
      <w:spacing w:line="360" w:lineRule="auto"/>
      <w:ind w:firstLine="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fe">
    <w:name w:val="Верхний колонтитул Знак1"/>
    <w:uiPriority w:val="99"/>
    <w:locked/>
    <w:rsid w:val="00CA04E7"/>
    <w:rPr>
      <w:sz w:val="24"/>
      <w:lang w:eastAsia="en-US"/>
    </w:rPr>
  </w:style>
  <w:style w:type="paragraph" w:customStyle="1" w:styleId="afffff4">
    <w:name w:val="Текстовый"/>
    <w:link w:val="afffff5"/>
    <w:uiPriority w:val="99"/>
    <w:rsid w:val="00CA04E7"/>
    <w:pPr>
      <w:widowControl w:val="0"/>
      <w:jc w:val="both"/>
    </w:pPr>
    <w:rPr>
      <w:rFonts w:ascii="Arial" w:hAnsi="Arial"/>
      <w:sz w:val="22"/>
      <w:szCs w:val="22"/>
    </w:rPr>
  </w:style>
  <w:style w:type="character" w:customStyle="1" w:styleId="afffff5">
    <w:name w:val="Текстовый Знак"/>
    <w:link w:val="afffff4"/>
    <w:uiPriority w:val="99"/>
    <w:locked/>
    <w:rsid w:val="00CA04E7"/>
    <w:rPr>
      <w:rFonts w:ascii="Arial" w:hAnsi="Arial"/>
      <w:sz w:val="22"/>
      <w:szCs w:val="22"/>
      <w:lang w:val="ru-RU" w:eastAsia="ru-RU" w:bidi="ar-SA"/>
    </w:rPr>
  </w:style>
  <w:style w:type="paragraph" w:customStyle="1" w:styleId="afffff6">
    <w:name w:val="Вид документа"/>
    <w:basedOn w:val="afffff4"/>
    <w:link w:val="afffff7"/>
    <w:uiPriority w:val="99"/>
    <w:rsid w:val="00CA04E7"/>
    <w:pPr>
      <w:jc w:val="center"/>
    </w:pPr>
    <w:rPr>
      <w:b/>
      <w:caps/>
      <w:sz w:val="28"/>
      <w:szCs w:val="20"/>
    </w:rPr>
  </w:style>
  <w:style w:type="character" w:customStyle="1" w:styleId="afffff7">
    <w:name w:val="Вид документа Знак"/>
    <w:link w:val="afffff6"/>
    <w:uiPriority w:val="99"/>
    <w:locked/>
    <w:rsid w:val="00CA04E7"/>
    <w:rPr>
      <w:rFonts w:ascii="Arial" w:hAnsi="Arial"/>
      <w:b/>
      <w:caps/>
      <w:sz w:val="28"/>
    </w:rPr>
  </w:style>
  <w:style w:type="character" w:styleId="afffff8">
    <w:name w:val="Emphasis"/>
    <w:basedOn w:val="aa"/>
    <w:uiPriority w:val="99"/>
    <w:qFormat/>
    <w:rsid w:val="00CA04E7"/>
    <w:rPr>
      <w:rFonts w:cs="Times New Roman"/>
      <w:i/>
    </w:rPr>
  </w:style>
  <w:style w:type="paragraph" w:styleId="afffff9">
    <w:name w:val="Intense Quote"/>
    <w:basedOn w:val="a9"/>
    <w:next w:val="a9"/>
    <w:link w:val="afffffa"/>
    <w:uiPriority w:val="99"/>
    <w:qFormat/>
    <w:rsid w:val="00CA04E7"/>
    <w:pPr>
      <w:pBdr>
        <w:bottom w:val="single" w:sz="4" w:space="4" w:color="4F81BD"/>
      </w:pBdr>
      <w:spacing w:before="200" w:after="280"/>
      <w:ind w:left="936" w:right="936" w:firstLine="454"/>
      <w:jc w:val="both"/>
    </w:pPr>
    <w:rPr>
      <w:rFonts w:ascii="Tahoma" w:eastAsia="MS Mincho" w:hAnsi="Tahoma"/>
      <w:b/>
      <w:i/>
      <w:color w:val="4F81BD"/>
      <w:spacing w:val="10"/>
      <w:lang w:val="en-US" w:eastAsia="ja-JP"/>
    </w:rPr>
  </w:style>
  <w:style w:type="character" w:customStyle="1" w:styleId="afffffa">
    <w:name w:val="Выделенная цитата Знак"/>
    <w:basedOn w:val="aa"/>
    <w:link w:val="afffff9"/>
    <w:uiPriority w:val="99"/>
    <w:locked/>
    <w:rsid w:val="00CA04E7"/>
    <w:rPr>
      <w:rFonts w:ascii="Tahoma" w:eastAsia="MS Mincho" w:hAnsi="Tahoma" w:cs="Times New Roman"/>
      <w:b/>
      <w:i/>
      <w:color w:val="4F81BD"/>
      <w:spacing w:val="10"/>
      <w:lang w:eastAsia="ja-JP"/>
    </w:rPr>
  </w:style>
  <w:style w:type="paragraph" w:customStyle="1" w:styleId="afffffb">
    <w:name w:val="Главный заголовок"/>
    <w:basedOn w:val="af0"/>
    <w:uiPriority w:val="99"/>
    <w:rsid w:val="00CA04E7"/>
    <w:pPr>
      <w:spacing w:before="360"/>
      <w:ind w:left="1077" w:firstLine="454"/>
    </w:pPr>
    <w:rPr>
      <w:kern w:val="28"/>
      <w:sz w:val="36"/>
      <w:lang w:val="en-US"/>
    </w:rPr>
  </w:style>
  <w:style w:type="paragraph" w:styleId="afffffc">
    <w:name w:val="Date"/>
    <w:basedOn w:val="a9"/>
    <w:next w:val="a9"/>
    <w:link w:val="afffffd"/>
    <w:uiPriority w:val="99"/>
    <w:semiHidden/>
    <w:rsid w:val="00CA04E7"/>
    <w:pPr>
      <w:ind w:firstLine="454"/>
      <w:jc w:val="both"/>
    </w:pPr>
    <w:rPr>
      <w:rFonts w:ascii="Calibri" w:hAnsi="Calibri"/>
      <w:sz w:val="28"/>
      <w:szCs w:val="24"/>
      <w:lang w:val="en-US"/>
    </w:rPr>
  </w:style>
  <w:style w:type="character" w:customStyle="1" w:styleId="afffffd">
    <w:name w:val="Дата Знак"/>
    <w:basedOn w:val="aa"/>
    <w:link w:val="afffffc"/>
    <w:uiPriority w:val="99"/>
    <w:semiHidden/>
    <w:locked/>
    <w:rsid w:val="00CA04E7"/>
    <w:rPr>
      <w:rFonts w:ascii="Calibri" w:hAnsi="Calibri" w:cs="Times New Roman"/>
      <w:sz w:val="24"/>
    </w:rPr>
  </w:style>
  <w:style w:type="paragraph" w:customStyle="1" w:styleId="11a">
    <w:name w:val="Заголовок 11"/>
    <w:basedOn w:val="a9"/>
    <w:next w:val="a9"/>
    <w:uiPriority w:val="99"/>
    <w:rsid w:val="00CA04E7"/>
    <w:pPr>
      <w:keepNext/>
      <w:widowControl w:val="0"/>
      <w:spacing w:before="240" w:after="60" w:line="300" w:lineRule="auto"/>
      <w:ind w:left="960" w:firstLine="454"/>
      <w:jc w:val="both"/>
    </w:pPr>
    <w:rPr>
      <w:rFonts w:ascii="Arial" w:hAnsi="Arial"/>
      <w:b/>
      <w:kern w:val="28"/>
      <w:sz w:val="28"/>
      <w:szCs w:val="24"/>
    </w:rPr>
  </w:style>
  <w:style w:type="paragraph" w:customStyle="1" w:styleId="213">
    <w:name w:val="Заголовок 21"/>
    <w:basedOn w:val="2"/>
    <w:uiPriority w:val="99"/>
    <w:rsid w:val="00CA04E7"/>
    <w:pPr>
      <w:keepLines/>
      <w:numPr>
        <w:numId w:val="0"/>
      </w:numPr>
      <w:tabs>
        <w:tab w:val="num" w:pos="576"/>
      </w:tabs>
      <w:spacing w:before="360" w:after="240" w:line="240" w:lineRule="atLeast"/>
      <w:ind w:left="576" w:hanging="576"/>
    </w:pPr>
    <w:rPr>
      <w:rFonts w:ascii="Calibri" w:hAnsi="Calibri"/>
      <w:b/>
      <w:bCs/>
      <w:iCs/>
      <w:smallCaps/>
      <w:kern w:val="32"/>
      <w:sz w:val="28"/>
      <w:szCs w:val="28"/>
      <w:u w:val="none"/>
      <w:lang w:val="en-US"/>
    </w:rPr>
  </w:style>
  <w:style w:type="paragraph" w:styleId="afffffe">
    <w:name w:val="Note Heading"/>
    <w:basedOn w:val="a9"/>
    <w:next w:val="a9"/>
    <w:link w:val="affffff"/>
    <w:uiPriority w:val="99"/>
    <w:semiHidden/>
    <w:rsid w:val="00CA04E7"/>
    <w:pPr>
      <w:ind w:firstLine="454"/>
      <w:jc w:val="both"/>
    </w:pPr>
    <w:rPr>
      <w:rFonts w:ascii="Calibri" w:hAnsi="Calibri"/>
      <w:sz w:val="28"/>
      <w:szCs w:val="24"/>
      <w:lang w:val="en-US"/>
    </w:rPr>
  </w:style>
  <w:style w:type="character" w:customStyle="1" w:styleId="affffff">
    <w:name w:val="Заголовок записки Знак"/>
    <w:basedOn w:val="aa"/>
    <w:link w:val="afffffe"/>
    <w:uiPriority w:val="99"/>
    <w:semiHidden/>
    <w:locked/>
    <w:rsid w:val="00CA04E7"/>
    <w:rPr>
      <w:rFonts w:ascii="Calibri" w:hAnsi="Calibri" w:cs="Times New Roman"/>
      <w:sz w:val="24"/>
    </w:rPr>
  </w:style>
  <w:style w:type="paragraph" w:styleId="affffff0">
    <w:name w:val="TOC Heading"/>
    <w:basedOn w:val="10"/>
    <w:next w:val="a9"/>
    <w:uiPriority w:val="39"/>
    <w:qFormat/>
    <w:rsid w:val="00CA04E7"/>
    <w:pPr>
      <w:keepLines/>
      <w:numPr>
        <w:numId w:val="0"/>
      </w:numPr>
      <w:spacing w:before="480" w:line="276" w:lineRule="auto"/>
      <w:outlineLvl w:val="9"/>
    </w:pPr>
    <w:rPr>
      <w:rFonts w:ascii="Cambria" w:eastAsia="MS Gothic" w:hAnsi="Cambria"/>
      <w:smallCaps/>
      <w:color w:val="365F91"/>
      <w:kern w:val="32"/>
      <w:sz w:val="28"/>
      <w:szCs w:val="32"/>
      <w:u w:val="none"/>
      <w:lang w:eastAsia="ja-JP"/>
    </w:rPr>
  </w:style>
  <w:style w:type="character" w:styleId="affffff1">
    <w:name w:val="Placeholder Text"/>
    <w:basedOn w:val="aa"/>
    <w:uiPriority w:val="99"/>
    <w:semiHidden/>
    <w:rsid w:val="00CA04E7"/>
    <w:rPr>
      <w:rFonts w:cs="Times New Roman"/>
      <w:color w:val="808080"/>
    </w:rPr>
  </w:style>
  <w:style w:type="character" w:styleId="affffff2">
    <w:name w:val="endnote reference"/>
    <w:basedOn w:val="aa"/>
    <w:uiPriority w:val="99"/>
    <w:rsid w:val="00CA04E7"/>
    <w:rPr>
      <w:rFonts w:ascii="Times New Roman" w:hAnsi="Times New Roman" w:cs="Times New Roman"/>
      <w:sz w:val="22"/>
      <w:vertAlign w:val="superscript"/>
      <w:lang w:val="ru-RU"/>
    </w:rPr>
  </w:style>
  <w:style w:type="character" w:styleId="affffff3">
    <w:name w:val="annotation reference"/>
    <w:basedOn w:val="aa"/>
    <w:uiPriority w:val="99"/>
    <w:rsid w:val="00CA04E7"/>
    <w:rPr>
      <w:rFonts w:cs="Times New Roman"/>
      <w:sz w:val="16"/>
    </w:rPr>
  </w:style>
  <w:style w:type="table" w:styleId="affffff4">
    <w:name w:val="Table Elegant"/>
    <w:basedOn w:val="ab"/>
    <w:uiPriority w:val="99"/>
    <w:semiHidden/>
    <w:rsid w:val="00CA04E7"/>
    <w:pPr>
      <w:spacing w:line="360" w:lineRule="auto"/>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
    <w:name w:val="Table Subtle 1"/>
    <w:basedOn w:val="ab"/>
    <w:uiPriority w:val="99"/>
    <w:semiHidden/>
    <w:rsid w:val="00CA04E7"/>
    <w:pPr>
      <w:spacing w:line="360" w:lineRule="auto"/>
      <w:ind w:firstLine="720"/>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b"/>
    <w:uiPriority w:val="99"/>
    <w:semiHidden/>
    <w:rsid w:val="00CA04E7"/>
    <w:pPr>
      <w:spacing w:line="360" w:lineRule="auto"/>
      <w:ind w:firstLine="72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a"/>
    <w:uiPriority w:val="99"/>
    <w:semiHidden/>
    <w:rsid w:val="00CA04E7"/>
    <w:rPr>
      <w:rFonts w:ascii="Courier New" w:hAnsi="Courier New" w:cs="Times New Roman"/>
      <w:sz w:val="20"/>
    </w:rPr>
  </w:style>
  <w:style w:type="table" w:styleId="1ff0">
    <w:name w:val="Table Classic 1"/>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semiHidden/>
    <w:rsid w:val="00CA04E7"/>
    <w:pPr>
      <w:spacing w:line="360" w:lineRule="auto"/>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4">
    <w:name w:val="Table Classic 4"/>
    <w:basedOn w:val="ab"/>
    <w:uiPriority w:val="99"/>
    <w:semiHidden/>
    <w:rsid w:val="00CA04E7"/>
    <w:pPr>
      <w:spacing w:line="360" w:lineRule="auto"/>
      <w:ind w:firstLine="72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a"/>
    <w:uiPriority w:val="99"/>
    <w:semiHidden/>
    <w:rsid w:val="00CA04E7"/>
    <w:rPr>
      <w:rFonts w:ascii="Courier New" w:hAnsi="Courier New" w:cs="Times New Roman"/>
      <w:sz w:val="20"/>
    </w:rPr>
  </w:style>
  <w:style w:type="paragraph" w:styleId="affffff5">
    <w:name w:val="Body Text First Indent"/>
    <w:basedOn w:val="af"/>
    <w:link w:val="affffff6"/>
    <w:uiPriority w:val="99"/>
    <w:semiHidden/>
    <w:rsid w:val="00CA04E7"/>
    <w:pPr>
      <w:ind w:firstLine="210"/>
    </w:pPr>
    <w:rPr>
      <w:rFonts w:ascii="Calibri" w:hAnsi="Calibri"/>
      <w:szCs w:val="24"/>
    </w:rPr>
  </w:style>
  <w:style w:type="character" w:customStyle="1" w:styleId="affffff6">
    <w:name w:val="Красная строка Знак"/>
    <w:basedOn w:val="BodyTextChar"/>
    <w:link w:val="affffff5"/>
    <w:uiPriority w:val="99"/>
    <w:semiHidden/>
    <w:locked/>
    <w:rsid w:val="00CA04E7"/>
    <w:rPr>
      <w:rFonts w:ascii="Calibri" w:eastAsia="PMingLiU" w:hAnsi="Calibri" w:cs="Times New Roman"/>
      <w:snapToGrid w:val="0"/>
      <w:color w:val="000000"/>
      <w:sz w:val="24"/>
      <w:lang w:eastAsia="en-US"/>
    </w:rPr>
  </w:style>
  <w:style w:type="character" w:customStyle="1" w:styleId="1b">
    <w:name w:val="Основной текст Знак1"/>
    <w:link w:val="af"/>
    <w:uiPriority w:val="99"/>
    <w:locked/>
    <w:rsid w:val="00CA04E7"/>
    <w:rPr>
      <w:rFonts w:ascii="Arial" w:hAnsi="Arial"/>
      <w:color w:val="000000"/>
      <w:sz w:val="24"/>
      <w:lang w:eastAsia="en-US"/>
    </w:rPr>
  </w:style>
  <w:style w:type="paragraph" w:styleId="2f4">
    <w:name w:val="Body Text First Indent 2"/>
    <w:basedOn w:val="ae"/>
    <w:link w:val="2f5"/>
    <w:uiPriority w:val="99"/>
    <w:semiHidden/>
    <w:rsid w:val="00CA04E7"/>
    <w:pPr>
      <w:ind w:left="283" w:firstLine="210"/>
      <w:jc w:val="both"/>
    </w:pPr>
    <w:rPr>
      <w:rFonts w:ascii="Calibri" w:hAnsi="Calibri"/>
    </w:rPr>
  </w:style>
  <w:style w:type="character" w:customStyle="1" w:styleId="2f5">
    <w:name w:val="Красная строка 2 Знак"/>
    <w:basedOn w:val="1a"/>
    <w:link w:val="2f4"/>
    <w:uiPriority w:val="99"/>
    <w:semiHidden/>
    <w:locked/>
    <w:rsid w:val="00CA04E7"/>
    <w:rPr>
      <w:rFonts w:ascii="Calibri" w:hAnsi="Calibri" w:cs="Times New Roman"/>
      <w:sz w:val="24"/>
    </w:rPr>
  </w:style>
  <w:style w:type="paragraph" w:customStyle="1" w:styleId="affffff7">
    <w:name w:val="курсив в таблице"/>
    <w:basedOn w:val="afffff4"/>
    <w:uiPriority w:val="99"/>
    <w:rsid w:val="00CA04E7"/>
    <w:pPr>
      <w:jc w:val="center"/>
    </w:pPr>
    <w:rPr>
      <w:i/>
      <w:sz w:val="12"/>
    </w:rPr>
  </w:style>
  <w:style w:type="paragraph" w:styleId="23">
    <w:name w:val="List Bullet 2"/>
    <w:basedOn w:val="a9"/>
    <w:uiPriority w:val="99"/>
    <w:rsid w:val="00CA04E7"/>
    <w:pPr>
      <w:numPr>
        <w:numId w:val="58"/>
      </w:numPr>
      <w:tabs>
        <w:tab w:val="num" w:pos="360"/>
      </w:tabs>
      <w:ind w:left="0" w:firstLine="0"/>
    </w:pPr>
    <w:rPr>
      <w:rFonts w:ascii="Calibri" w:hAnsi="Calibri"/>
      <w:sz w:val="28"/>
      <w:szCs w:val="24"/>
    </w:rPr>
  </w:style>
  <w:style w:type="paragraph" w:styleId="3f0">
    <w:name w:val="List Bullet 3"/>
    <w:basedOn w:val="a9"/>
    <w:uiPriority w:val="99"/>
    <w:rsid w:val="00CA04E7"/>
    <w:pPr>
      <w:tabs>
        <w:tab w:val="num" w:pos="926"/>
      </w:tabs>
      <w:ind w:left="926" w:hanging="360"/>
    </w:pPr>
    <w:rPr>
      <w:rFonts w:ascii="Calibri" w:hAnsi="Calibri"/>
      <w:sz w:val="28"/>
      <w:szCs w:val="24"/>
    </w:rPr>
  </w:style>
  <w:style w:type="paragraph" w:styleId="41">
    <w:name w:val="List Bullet 4"/>
    <w:basedOn w:val="a9"/>
    <w:uiPriority w:val="99"/>
    <w:rsid w:val="00CA04E7"/>
    <w:pPr>
      <w:numPr>
        <w:ilvl w:val="2"/>
        <w:numId w:val="59"/>
      </w:numPr>
      <w:tabs>
        <w:tab w:val="clear" w:pos="2340"/>
        <w:tab w:val="num" w:pos="360"/>
      </w:tabs>
      <w:ind w:left="0" w:firstLine="0"/>
      <w:jc w:val="both"/>
    </w:pPr>
    <w:rPr>
      <w:rFonts w:ascii="Calibri" w:hAnsi="Calibri"/>
      <w:sz w:val="28"/>
      <w:szCs w:val="24"/>
    </w:rPr>
  </w:style>
  <w:style w:type="paragraph" w:styleId="57">
    <w:name w:val="List Bullet 5"/>
    <w:basedOn w:val="a9"/>
    <w:uiPriority w:val="99"/>
    <w:rsid w:val="00CA04E7"/>
    <w:pPr>
      <w:tabs>
        <w:tab w:val="num" w:pos="1492"/>
      </w:tabs>
      <w:ind w:left="1492" w:hanging="360"/>
      <w:contextualSpacing/>
      <w:jc w:val="both"/>
    </w:pPr>
    <w:rPr>
      <w:rFonts w:ascii="Calibri" w:hAnsi="Calibri"/>
      <w:sz w:val="28"/>
      <w:szCs w:val="24"/>
    </w:rPr>
  </w:style>
  <w:style w:type="paragraph" w:customStyle="1" w:styleId="-20">
    <w:name w:val="Маркированный список-2"/>
    <w:basedOn w:val="afd"/>
    <w:uiPriority w:val="99"/>
    <w:rsid w:val="00CA04E7"/>
    <w:pPr>
      <w:jc w:val="both"/>
    </w:pPr>
    <w:rPr>
      <w:rFonts w:ascii="Calibri" w:hAnsi="Calibri"/>
      <w:sz w:val="28"/>
      <w:lang w:val="ru-RU" w:eastAsia="ru-RU"/>
    </w:rPr>
  </w:style>
  <w:style w:type="paragraph" w:customStyle="1" w:styleId="affffff8">
    <w:name w:val="Маркировка"/>
    <w:basedOn w:val="afd"/>
    <w:link w:val="affffff9"/>
    <w:uiPriority w:val="99"/>
    <w:rsid w:val="00CA04E7"/>
    <w:pPr>
      <w:tabs>
        <w:tab w:val="clear" w:pos="360"/>
        <w:tab w:val="num" w:pos="2149"/>
      </w:tabs>
      <w:spacing w:after="60"/>
      <w:ind w:left="2149" w:right="284" w:hanging="357"/>
      <w:jc w:val="both"/>
    </w:pPr>
    <w:rPr>
      <w:rFonts w:ascii="Calibri" w:hAnsi="Calibri"/>
    </w:rPr>
  </w:style>
  <w:style w:type="character" w:customStyle="1" w:styleId="affffff9">
    <w:name w:val="Маркировка Знак"/>
    <w:link w:val="affffff8"/>
    <w:uiPriority w:val="99"/>
    <w:locked/>
    <w:rsid w:val="00CA04E7"/>
    <w:rPr>
      <w:rFonts w:ascii="Calibri" w:hAnsi="Calibri"/>
      <w:sz w:val="24"/>
    </w:rPr>
  </w:style>
  <w:style w:type="paragraph" w:customStyle="1" w:styleId="affffffa">
    <w:name w:val="Название рисунка (узкое)"/>
    <w:basedOn w:val="aff2"/>
    <w:next w:val="a9"/>
    <w:uiPriority w:val="99"/>
    <w:rsid w:val="00CA04E7"/>
    <w:pPr>
      <w:keepNext/>
      <w:spacing w:before="100" w:beforeAutospacing="1" w:after="100" w:afterAutospacing="1"/>
      <w:jc w:val="center"/>
    </w:pPr>
    <w:rPr>
      <w:rFonts w:ascii="Trebuchet MS" w:hAnsi="Trebuchet MS"/>
      <w:color w:val="7F7F7F"/>
      <w:sz w:val="18"/>
      <w:szCs w:val="18"/>
    </w:rPr>
  </w:style>
  <w:style w:type="paragraph" w:customStyle="1" w:styleId="affffffb">
    <w:name w:val="Название таблицы (узкое)"/>
    <w:next w:val="a9"/>
    <w:uiPriority w:val="99"/>
    <w:rsid w:val="00CA04E7"/>
    <w:pPr>
      <w:keepNext/>
      <w:spacing w:before="360" w:after="60"/>
      <w:jc w:val="center"/>
    </w:pPr>
    <w:rPr>
      <w:rFonts w:ascii="Trebuchet MS" w:eastAsia="MS Mincho" w:hAnsi="Trebuchet MS"/>
      <w:spacing w:val="6"/>
      <w:szCs w:val="24"/>
      <w:lang w:eastAsia="en-US"/>
    </w:rPr>
  </w:style>
  <w:style w:type="paragraph" w:customStyle="1" w:styleId="affffffc">
    <w:name w:val="Название таблицы (широкое)"/>
    <w:basedOn w:val="a9"/>
    <w:uiPriority w:val="99"/>
    <w:rsid w:val="00CA04E7"/>
    <w:pPr>
      <w:spacing w:before="360" w:after="60" w:line="204" w:lineRule="exact"/>
      <w:ind w:left="1247" w:hanging="1247"/>
      <w:jc w:val="both"/>
    </w:pPr>
    <w:rPr>
      <w:rFonts w:ascii="Trebuchet MS" w:eastAsia="MS Mincho" w:hAnsi="Trebuchet MS"/>
      <w:spacing w:val="6"/>
      <w:szCs w:val="24"/>
    </w:rPr>
  </w:style>
  <w:style w:type="character" w:customStyle="1" w:styleId="1ff1">
    <w:name w:val="Нижний колонтитул Знак1"/>
    <w:uiPriority w:val="99"/>
    <w:locked/>
    <w:rsid w:val="00CA04E7"/>
    <w:rPr>
      <w:sz w:val="24"/>
      <w:lang w:eastAsia="en-US"/>
    </w:rPr>
  </w:style>
  <w:style w:type="character" w:styleId="affffffd">
    <w:name w:val="line number"/>
    <w:basedOn w:val="aa"/>
    <w:uiPriority w:val="99"/>
    <w:semiHidden/>
    <w:rsid w:val="00CA04E7"/>
    <w:rPr>
      <w:rFonts w:cs="Times New Roman"/>
    </w:rPr>
  </w:style>
  <w:style w:type="paragraph" w:customStyle="1" w:styleId="affffffe">
    <w:name w:val="НумерацияСтраниц"/>
    <w:basedOn w:val="af5"/>
    <w:uiPriority w:val="99"/>
    <w:rsid w:val="00CA04E7"/>
    <w:pPr>
      <w:tabs>
        <w:tab w:val="center" w:pos="4677"/>
        <w:tab w:val="right" w:pos="9071"/>
      </w:tabs>
      <w:spacing w:line="204" w:lineRule="exact"/>
      <w:ind w:firstLine="454"/>
      <w:jc w:val="right"/>
    </w:pPr>
    <w:rPr>
      <w:rFonts w:ascii="Verdana" w:eastAsia="MS Mincho" w:hAnsi="Verdana"/>
      <w:sz w:val="14"/>
      <w:szCs w:val="14"/>
    </w:rPr>
  </w:style>
  <w:style w:type="paragraph" w:styleId="3">
    <w:name w:val="List Number 3"/>
    <w:basedOn w:val="a9"/>
    <w:uiPriority w:val="99"/>
    <w:rsid w:val="00CA04E7"/>
    <w:pPr>
      <w:numPr>
        <w:numId w:val="1"/>
      </w:numPr>
      <w:tabs>
        <w:tab w:val="clear" w:pos="1080"/>
        <w:tab w:val="num" w:pos="360"/>
      </w:tabs>
      <w:ind w:left="0" w:firstLine="0"/>
      <w:jc w:val="both"/>
    </w:pPr>
    <w:rPr>
      <w:rFonts w:ascii="Calibri" w:hAnsi="Calibri"/>
      <w:sz w:val="28"/>
      <w:szCs w:val="24"/>
    </w:rPr>
  </w:style>
  <w:style w:type="paragraph" w:styleId="4">
    <w:name w:val="List Number 4"/>
    <w:basedOn w:val="a0"/>
    <w:uiPriority w:val="99"/>
    <w:rsid w:val="00CA04E7"/>
    <w:pPr>
      <w:numPr>
        <w:numId w:val="2"/>
      </w:numPr>
      <w:tabs>
        <w:tab w:val="clear" w:pos="1440"/>
        <w:tab w:val="num" w:pos="709"/>
        <w:tab w:val="num" w:pos="1287"/>
      </w:tabs>
      <w:ind w:left="1287" w:hanging="567"/>
    </w:pPr>
  </w:style>
  <w:style w:type="paragraph" w:styleId="5">
    <w:name w:val="List Number 5"/>
    <w:basedOn w:val="a0"/>
    <w:uiPriority w:val="99"/>
    <w:rsid w:val="00CA04E7"/>
    <w:pPr>
      <w:numPr>
        <w:numId w:val="3"/>
      </w:numPr>
      <w:tabs>
        <w:tab w:val="clear" w:pos="1800"/>
        <w:tab w:val="num" w:pos="720"/>
      </w:tabs>
      <w:ind w:left="720"/>
    </w:pPr>
  </w:style>
  <w:style w:type="paragraph" w:customStyle="1" w:styleId="afffffff">
    <w:name w:val="Обложка"/>
    <w:basedOn w:val="a9"/>
    <w:uiPriority w:val="99"/>
    <w:semiHidden/>
    <w:rsid w:val="00CA04E7"/>
    <w:pPr>
      <w:keepNext/>
      <w:spacing w:before="240"/>
      <w:jc w:val="center"/>
    </w:pPr>
    <w:rPr>
      <w:rFonts w:ascii="Calibri" w:hAnsi="Calibri"/>
      <w:caps/>
      <w:sz w:val="28"/>
      <w:szCs w:val="24"/>
    </w:rPr>
  </w:style>
  <w:style w:type="character" w:styleId="HTML6">
    <w:name w:val="HTML Sample"/>
    <w:basedOn w:val="aa"/>
    <w:uiPriority w:val="99"/>
    <w:semiHidden/>
    <w:rsid w:val="00CA04E7"/>
    <w:rPr>
      <w:rFonts w:ascii="Courier New" w:hAnsi="Courier New" w:cs="Times New Roman"/>
    </w:rPr>
  </w:style>
  <w:style w:type="paragraph" w:styleId="2f6">
    <w:name w:val="envelope return"/>
    <w:basedOn w:val="a9"/>
    <w:uiPriority w:val="99"/>
    <w:semiHidden/>
    <w:rsid w:val="00CA04E7"/>
    <w:pPr>
      <w:ind w:firstLine="454"/>
      <w:jc w:val="both"/>
    </w:pPr>
    <w:rPr>
      <w:rFonts w:ascii="Arial" w:hAnsi="Arial" w:cs="Arial"/>
      <w:szCs w:val="24"/>
    </w:rPr>
  </w:style>
  <w:style w:type="table" w:styleId="1ff2">
    <w:name w:val="Table 3D effects 1"/>
    <w:basedOn w:val="ab"/>
    <w:uiPriority w:val="99"/>
    <w:semiHidden/>
    <w:rsid w:val="00CA04E7"/>
    <w:pPr>
      <w:spacing w:line="360" w:lineRule="auto"/>
      <w:ind w:firstLine="720"/>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b"/>
    <w:uiPriority w:val="99"/>
    <w:semiHidden/>
    <w:rsid w:val="00CA04E7"/>
    <w:pPr>
      <w:spacing w:line="360" w:lineRule="auto"/>
      <w:ind w:firstLine="720"/>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3D effects 3"/>
    <w:basedOn w:val="ab"/>
    <w:uiPriority w:val="99"/>
    <w:semiHidden/>
    <w:rsid w:val="00CA04E7"/>
    <w:pPr>
      <w:spacing w:line="360" w:lineRule="auto"/>
      <w:ind w:firstLine="720"/>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1ff3">
    <w:name w:val="Обычная таблица1"/>
    <w:basedOn w:val="a9"/>
    <w:uiPriority w:val="99"/>
    <w:rsid w:val="00CA04E7"/>
    <w:pPr>
      <w:spacing w:before="60" w:after="60" w:line="264" w:lineRule="auto"/>
    </w:pPr>
    <w:rPr>
      <w:rFonts w:ascii="Arial Narrow" w:hAnsi="Arial Narrow" w:cs="Arial Narrow"/>
      <w:sz w:val="18"/>
      <w:szCs w:val="18"/>
      <w:lang w:val="en-US" w:eastAsia="ja-JP"/>
    </w:rPr>
  </w:style>
  <w:style w:type="paragraph" w:styleId="afffffff0">
    <w:name w:val="Normal Indent"/>
    <w:basedOn w:val="a9"/>
    <w:uiPriority w:val="99"/>
    <w:semiHidden/>
    <w:rsid w:val="00CA04E7"/>
    <w:pPr>
      <w:ind w:left="708" w:firstLine="454"/>
      <w:jc w:val="both"/>
    </w:pPr>
    <w:rPr>
      <w:rFonts w:ascii="Calibri" w:hAnsi="Calibri"/>
      <w:sz w:val="28"/>
      <w:szCs w:val="24"/>
    </w:rPr>
  </w:style>
  <w:style w:type="paragraph" w:customStyle="1" w:styleId="afffffff1">
    <w:name w:val="ОбычныйВлево"/>
    <w:basedOn w:val="a9"/>
    <w:uiPriority w:val="99"/>
    <w:rsid w:val="00CA04E7"/>
    <w:pPr>
      <w:spacing w:line="204" w:lineRule="exact"/>
    </w:pPr>
    <w:rPr>
      <w:rFonts w:ascii="Verdana" w:eastAsia="MS Mincho" w:hAnsi="Verdana"/>
      <w:sz w:val="17"/>
      <w:szCs w:val="24"/>
    </w:rPr>
  </w:style>
  <w:style w:type="paragraph" w:styleId="1ff4">
    <w:name w:val="toc 1"/>
    <w:basedOn w:val="a9"/>
    <w:next w:val="af"/>
    <w:uiPriority w:val="39"/>
    <w:rsid w:val="00CA04E7"/>
    <w:pPr>
      <w:spacing w:before="360"/>
    </w:pPr>
    <w:rPr>
      <w:rFonts w:asciiTheme="majorHAnsi" w:hAnsiTheme="majorHAnsi"/>
      <w:b/>
      <w:bCs/>
      <w:caps/>
      <w:sz w:val="24"/>
      <w:szCs w:val="24"/>
    </w:rPr>
  </w:style>
  <w:style w:type="paragraph" w:styleId="2f8">
    <w:name w:val="toc 2"/>
    <w:basedOn w:val="a9"/>
    <w:next w:val="a9"/>
    <w:uiPriority w:val="39"/>
    <w:rsid w:val="00CA04E7"/>
    <w:pPr>
      <w:spacing w:before="240"/>
    </w:pPr>
    <w:rPr>
      <w:rFonts w:asciiTheme="minorHAnsi" w:hAnsiTheme="minorHAnsi" w:cstheme="minorHAnsi"/>
      <w:b/>
      <w:bCs/>
    </w:rPr>
  </w:style>
  <w:style w:type="paragraph" w:styleId="3f2">
    <w:name w:val="toc 3"/>
    <w:basedOn w:val="a9"/>
    <w:next w:val="a9"/>
    <w:uiPriority w:val="39"/>
    <w:rsid w:val="00CA04E7"/>
    <w:pPr>
      <w:ind w:left="200"/>
    </w:pPr>
    <w:rPr>
      <w:rFonts w:asciiTheme="minorHAnsi" w:hAnsiTheme="minorHAnsi" w:cstheme="minorHAnsi"/>
    </w:rPr>
  </w:style>
  <w:style w:type="paragraph" w:styleId="45">
    <w:name w:val="toc 4"/>
    <w:basedOn w:val="a9"/>
    <w:next w:val="a9"/>
    <w:uiPriority w:val="99"/>
    <w:rsid w:val="00CA04E7"/>
    <w:pPr>
      <w:ind w:left="400"/>
    </w:pPr>
    <w:rPr>
      <w:rFonts w:asciiTheme="minorHAnsi" w:hAnsiTheme="minorHAnsi" w:cstheme="minorHAnsi"/>
    </w:rPr>
  </w:style>
  <w:style w:type="paragraph" w:styleId="58">
    <w:name w:val="toc 5"/>
    <w:basedOn w:val="a9"/>
    <w:next w:val="a9"/>
    <w:autoRedefine/>
    <w:uiPriority w:val="99"/>
    <w:rsid w:val="00CA04E7"/>
    <w:pPr>
      <w:ind w:left="600"/>
    </w:pPr>
    <w:rPr>
      <w:rFonts w:asciiTheme="minorHAnsi" w:hAnsiTheme="minorHAnsi" w:cstheme="minorHAnsi"/>
    </w:rPr>
  </w:style>
  <w:style w:type="paragraph" w:styleId="63">
    <w:name w:val="toc 6"/>
    <w:basedOn w:val="a9"/>
    <w:next w:val="a9"/>
    <w:autoRedefine/>
    <w:uiPriority w:val="99"/>
    <w:rsid w:val="00CA04E7"/>
    <w:pPr>
      <w:ind w:left="800"/>
    </w:pPr>
    <w:rPr>
      <w:rFonts w:asciiTheme="minorHAnsi" w:hAnsiTheme="minorHAnsi" w:cstheme="minorHAnsi"/>
    </w:rPr>
  </w:style>
  <w:style w:type="paragraph" w:styleId="73">
    <w:name w:val="toc 7"/>
    <w:basedOn w:val="a9"/>
    <w:next w:val="a9"/>
    <w:autoRedefine/>
    <w:uiPriority w:val="99"/>
    <w:rsid w:val="00CA04E7"/>
    <w:pPr>
      <w:ind w:left="1000"/>
    </w:pPr>
    <w:rPr>
      <w:rFonts w:asciiTheme="minorHAnsi" w:hAnsiTheme="minorHAnsi" w:cstheme="minorHAnsi"/>
    </w:rPr>
  </w:style>
  <w:style w:type="paragraph" w:styleId="82">
    <w:name w:val="toc 8"/>
    <w:basedOn w:val="a9"/>
    <w:next w:val="a9"/>
    <w:autoRedefine/>
    <w:uiPriority w:val="99"/>
    <w:rsid w:val="00CA04E7"/>
    <w:pPr>
      <w:ind w:left="1200"/>
    </w:pPr>
    <w:rPr>
      <w:rFonts w:asciiTheme="minorHAnsi" w:hAnsiTheme="minorHAnsi" w:cstheme="minorHAnsi"/>
    </w:rPr>
  </w:style>
  <w:style w:type="paragraph" w:styleId="91">
    <w:name w:val="toc 9"/>
    <w:basedOn w:val="a9"/>
    <w:next w:val="a9"/>
    <w:autoRedefine/>
    <w:uiPriority w:val="99"/>
    <w:rsid w:val="00CA04E7"/>
    <w:pPr>
      <w:ind w:left="1400"/>
    </w:pPr>
    <w:rPr>
      <w:rFonts w:asciiTheme="minorHAnsi" w:hAnsiTheme="minorHAnsi" w:cstheme="minorHAnsi"/>
    </w:rPr>
  </w:style>
  <w:style w:type="paragraph" w:customStyle="1" w:styleId="afffffff2">
    <w:name w:val="ОглавлениеЗаголовок"/>
    <w:basedOn w:val="a9"/>
    <w:uiPriority w:val="99"/>
    <w:rsid w:val="00CA04E7"/>
    <w:pPr>
      <w:spacing w:after="360" w:line="360" w:lineRule="exact"/>
      <w:jc w:val="both"/>
    </w:pPr>
    <w:rPr>
      <w:rFonts w:ascii="Verdana" w:eastAsia="MS Mincho" w:hAnsi="Verdana"/>
      <w:caps/>
      <w:sz w:val="30"/>
      <w:szCs w:val="30"/>
    </w:rPr>
  </w:style>
  <w:style w:type="character" w:styleId="HTML7">
    <w:name w:val="HTML Definition"/>
    <w:basedOn w:val="aa"/>
    <w:uiPriority w:val="99"/>
    <w:semiHidden/>
    <w:rsid w:val="00CA04E7"/>
    <w:rPr>
      <w:rFonts w:cs="Times New Roman"/>
      <w:i/>
    </w:rPr>
  </w:style>
  <w:style w:type="character" w:styleId="HTML8">
    <w:name w:val="HTML Variable"/>
    <w:basedOn w:val="aa"/>
    <w:uiPriority w:val="99"/>
    <w:semiHidden/>
    <w:rsid w:val="00CA04E7"/>
    <w:rPr>
      <w:rFonts w:cs="Times New Roman"/>
      <w:i/>
    </w:rPr>
  </w:style>
  <w:style w:type="paragraph" w:styleId="afffffff3">
    <w:name w:val="table of figures"/>
    <w:basedOn w:val="a9"/>
    <w:next w:val="a9"/>
    <w:uiPriority w:val="99"/>
    <w:rsid w:val="00CA04E7"/>
    <w:rPr>
      <w:rFonts w:ascii="Calibri" w:hAnsi="Calibri" w:cs="Calibri"/>
      <w:i/>
      <w:iCs/>
      <w:szCs w:val="24"/>
    </w:rPr>
  </w:style>
  <w:style w:type="paragraph" w:customStyle="1" w:styleId="a7">
    <w:name w:val="Перечисление"/>
    <w:basedOn w:val="a9"/>
    <w:uiPriority w:val="99"/>
    <w:rsid w:val="00CA04E7"/>
    <w:pPr>
      <w:numPr>
        <w:numId w:val="60"/>
      </w:numPr>
      <w:tabs>
        <w:tab w:val="clear" w:pos="1191"/>
        <w:tab w:val="num" w:pos="360"/>
      </w:tabs>
      <w:ind w:left="0" w:firstLine="0"/>
      <w:jc w:val="both"/>
    </w:pPr>
    <w:rPr>
      <w:rFonts w:ascii="Calibri" w:hAnsi="Calibri"/>
      <w:sz w:val="28"/>
      <w:szCs w:val="24"/>
      <w:lang w:val="en-US"/>
    </w:rPr>
  </w:style>
  <w:style w:type="character" w:styleId="HTML9">
    <w:name w:val="HTML Typewriter"/>
    <w:basedOn w:val="aa"/>
    <w:uiPriority w:val="99"/>
    <w:semiHidden/>
    <w:rsid w:val="00CA04E7"/>
    <w:rPr>
      <w:rFonts w:ascii="Courier New" w:hAnsi="Courier New" w:cs="Times New Roman"/>
      <w:sz w:val="20"/>
    </w:rPr>
  </w:style>
  <w:style w:type="paragraph" w:styleId="afffffff4">
    <w:name w:val="Signature"/>
    <w:basedOn w:val="a9"/>
    <w:link w:val="afffffff5"/>
    <w:uiPriority w:val="99"/>
    <w:semiHidden/>
    <w:rsid w:val="00CA04E7"/>
    <w:pPr>
      <w:ind w:left="4252" w:firstLine="454"/>
      <w:jc w:val="both"/>
    </w:pPr>
    <w:rPr>
      <w:rFonts w:ascii="Calibri" w:hAnsi="Calibri"/>
      <w:sz w:val="28"/>
      <w:szCs w:val="24"/>
      <w:lang w:val="en-US"/>
    </w:rPr>
  </w:style>
  <w:style w:type="character" w:customStyle="1" w:styleId="afffffff5">
    <w:name w:val="Подпись Знак"/>
    <w:basedOn w:val="aa"/>
    <w:link w:val="afffffff4"/>
    <w:uiPriority w:val="99"/>
    <w:semiHidden/>
    <w:locked/>
    <w:rsid w:val="00CA04E7"/>
    <w:rPr>
      <w:rFonts w:ascii="Calibri" w:hAnsi="Calibri" w:cs="Times New Roman"/>
      <w:sz w:val="24"/>
    </w:rPr>
  </w:style>
  <w:style w:type="paragraph" w:customStyle="1" w:styleId="a3">
    <w:name w:val="Пункт договора"/>
    <w:basedOn w:val="afffff4"/>
    <w:link w:val="afffffff6"/>
    <w:uiPriority w:val="99"/>
    <w:rsid w:val="00CA04E7"/>
    <w:pPr>
      <w:numPr>
        <w:ilvl w:val="1"/>
        <w:numId w:val="61"/>
      </w:numPr>
    </w:pPr>
    <w:rPr>
      <w:sz w:val="20"/>
      <w:szCs w:val="20"/>
    </w:rPr>
  </w:style>
  <w:style w:type="character" w:customStyle="1" w:styleId="afffffff6">
    <w:name w:val="Пункт договора Знак"/>
    <w:link w:val="a3"/>
    <w:uiPriority w:val="99"/>
    <w:locked/>
    <w:rsid w:val="00CA04E7"/>
    <w:rPr>
      <w:rFonts w:ascii="Arial" w:hAnsi="Arial"/>
      <w:sz w:val="20"/>
      <w:szCs w:val="20"/>
      <w:lang w:val="ru-RU" w:eastAsia="ru-RU"/>
    </w:rPr>
  </w:style>
  <w:style w:type="paragraph" w:customStyle="1" w:styleId="a4">
    <w:name w:val="Подпункт договора"/>
    <w:basedOn w:val="a3"/>
    <w:link w:val="afffffff7"/>
    <w:uiPriority w:val="99"/>
    <w:rsid w:val="00CA04E7"/>
    <w:pPr>
      <w:widowControl/>
      <w:numPr>
        <w:ilvl w:val="2"/>
      </w:numPr>
      <w:tabs>
        <w:tab w:val="num" w:pos="2160"/>
        <w:tab w:val="num" w:pos="2421"/>
      </w:tabs>
    </w:pPr>
  </w:style>
  <w:style w:type="character" w:customStyle="1" w:styleId="afffffff7">
    <w:name w:val="Подпункт договора Знак"/>
    <w:link w:val="a4"/>
    <w:uiPriority w:val="99"/>
    <w:locked/>
    <w:rsid w:val="00CA04E7"/>
    <w:rPr>
      <w:rFonts w:ascii="Arial" w:hAnsi="Arial"/>
      <w:sz w:val="20"/>
      <w:szCs w:val="20"/>
      <w:lang w:val="ru-RU" w:eastAsia="ru-RU"/>
    </w:rPr>
  </w:style>
  <w:style w:type="paragraph" w:customStyle="1" w:styleId="a5">
    <w:name w:val="Подподпункт договора"/>
    <w:basedOn w:val="a4"/>
    <w:uiPriority w:val="99"/>
    <w:rsid w:val="00CA04E7"/>
    <w:pPr>
      <w:numPr>
        <w:ilvl w:val="3"/>
      </w:numPr>
      <w:tabs>
        <w:tab w:val="clear" w:pos="1080"/>
        <w:tab w:val="num" w:pos="419"/>
        <w:tab w:val="num" w:pos="2880"/>
      </w:tabs>
      <w:ind w:left="2880" w:hanging="360"/>
    </w:pPr>
  </w:style>
  <w:style w:type="paragraph" w:styleId="afffffff8">
    <w:name w:val="Salutation"/>
    <w:basedOn w:val="a9"/>
    <w:next w:val="a9"/>
    <w:link w:val="afffffff9"/>
    <w:uiPriority w:val="99"/>
    <w:semiHidden/>
    <w:rsid w:val="00CA04E7"/>
    <w:pPr>
      <w:ind w:firstLine="454"/>
      <w:jc w:val="both"/>
    </w:pPr>
    <w:rPr>
      <w:rFonts w:ascii="Calibri" w:hAnsi="Calibri"/>
      <w:sz w:val="28"/>
      <w:szCs w:val="24"/>
      <w:lang w:val="en-US"/>
    </w:rPr>
  </w:style>
  <w:style w:type="character" w:customStyle="1" w:styleId="afffffff9">
    <w:name w:val="Приветствие Знак"/>
    <w:basedOn w:val="aa"/>
    <w:link w:val="afffffff8"/>
    <w:uiPriority w:val="99"/>
    <w:semiHidden/>
    <w:locked/>
    <w:rsid w:val="00CA04E7"/>
    <w:rPr>
      <w:rFonts w:ascii="Calibri" w:hAnsi="Calibri" w:cs="Times New Roman"/>
      <w:sz w:val="24"/>
    </w:rPr>
  </w:style>
  <w:style w:type="paragraph" w:styleId="2f9">
    <w:name w:val="List Continue 2"/>
    <w:basedOn w:val="a9"/>
    <w:uiPriority w:val="99"/>
    <w:rsid w:val="00CA04E7"/>
    <w:pPr>
      <w:ind w:left="566" w:firstLine="454"/>
      <w:contextualSpacing/>
      <w:jc w:val="both"/>
    </w:pPr>
    <w:rPr>
      <w:rFonts w:ascii="Calibri" w:hAnsi="Calibri"/>
      <w:sz w:val="28"/>
      <w:szCs w:val="24"/>
    </w:rPr>
  </w:style>
  <w:style w:type="paragraph" w:styleId="3f3">
    <w:name w:val="List Continue 3"/>
    <w:basedOn w:val="a9"/>
    <w:uiPriority w:val="99"/>
    <w:rsid w:val="00CA04E7"/>
    <w:pPr>
      <w:ind w:left="849" w:firstLine="454"/>
      <w:contextualSpacing/>
      <w:jc w:val="both"/>
    </w:pPr>
    <w:rPr>
      <w:rFonts w:ascii="Calibri" w:hAnsi="Calibri"/>
      <w:sz w:val="28"/>
      <w:szCs w:val="24"/>
    </w:rPr>
  </w:style>
  <w:style w:type="paragraph" w:styleId="46">
    <w:name w:val="List Continue 4"/>
    <w:basedOn w:val="a9"/>
    <w:uiPriority w:val="99"/>
    <w:rsid w:val="00CA04E7"/>
    <w:pPr>
      <w:ind w:left="1132" w:firstLine="454"/>
      <w:contextualSpacing/>
      <w:jc w:val="both"/>
    </w:pPr>
    <w:rPr>
      <w:rFonts w:ascii="Calibri" w:hAnsi="Calibri"/>
      <w:sz w:val="28"/>
      <w:szCs w:val="24"/>
    </w:rPr>
  </w:style>
  <w:style w:type="paragraph" w:styleId="59">
    <w:name w:val="List Continue 5"/>
    <w:basedOn w:val="a9"/>
    <w:uiPriority w:val="99"/>
    <w:rsid w:val="00CA04E7"/>
    <w:pPr>
      <w:ind w:left="1415" w:firstLine="454"/>
      <w:contextualSpacing/>
      <w:jc w:val="both"/>
    </w:pPr>
    <w:rPr>
      <w:rFonts w:ascii="Calibri" w:hAnsi="Calibri"/>
      <w:sz w:val="28"/>
      <w:szCs w:val="24"/>
    </w:rPr>
  </w:style>
  <w:style w:type="character" w:styleId="afffffffa">
    <w:name w:val="FollowedHyperlink"/>
    <w:basedOn w:val="aa"/>
    <w:uiPriority w:val="99"/>
    <w:rsid w:val="00CA04E7"/>
    <w:rPr>
      <w:rFonts w:cs="Times New Roman"/>
      <w:color w:val="800080"/>
      <w:u w:val="single"/>
    </w:rPr>
  </w:style>
  <w:style w:type="table" w:styleId="1ff5">
    <w:name w:val="Table Simple 1"/>
    <w:basedOn w:val="ab"/>
    <w:uiPriority w:val="99"/>
    <w:semiHidden/>
    <w:rsid w:val="00CA04E7"/>
    <w:pPr>
      <w:spacing w:line="360" w:lineRule="auto"/>
      <w:ind w:firstLine="72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a">
    <w:name w:val="Table Simple 2"/>
    <w:basedOn w:val="ab"/>
    <w:uiPriority w:val="99"/>
    <w:semiHidden/>
    <w:rsid w:val="00CA04E7"/>
    <w:pPr>
      <w:spacing w:line="360" w:lineRule="auto"/>
      <w:ind w:firstLine="720"/>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2">
    <w:name w:val="Раздел договора"/>
    <w:basedOn w:val="afffff4"/>
    <w:next w:val="a3"/>
    <w:uiPriority w:val="99"/>
    <w:rsid w:val="00CA04E7"/>
    <w:pPr>
      <w:keepNext/>
      <w:keepLines/>
      <w:numPr>
        <w:numId w:val="61"/>
      </w:numPr>
      <w:tabs>
        <w:tab w:val="num" w:pos="360"/>
      </w:tabs>
      <w:spacing w:before="240" w:after="200"/>
      <w:ind w:left="0" w:firstLine="0"/>
      <w:jc w:val="left"/>
    </w:pPr>
    <w:rPr>
      <w:b/>
      <w:caps/>
    </w:rPr>
  </w:style>
  <w:style w:type="paragraph" w:customStyle="1" w:styleId="afffffffb">
    <w:name w:val="Разновидность документа"/>
    <w:basedOn w:val="afffff4"/>
    <w:link w:val="afffffffc"/>
    <w:uiPriority w:val="99"/>
    <w:rsid w:val="00CA04E7"/>
    <w:pPr>
      <w:spacing w:after="40"/>
      <w:jc w:val="center"/>
    </w:pPr>
    <w:rPr>
      <w:b/>
      <w:sz w:val="24"/>
      <w:szCs w:val="20"/>
    </w:rPr>
  </w:style>
  <w:style w:type="character" w:customStyle="1" w:styleId="afffffffc">
    <w:name w:val="Разновидность документа Знак"/>
    <w:link w:val="afffffffb"/>
    <w:uiPriority w:val="99"/>
    <w:locked/>
    <w:rsid w:val="00CA04E7"/>
    <w:rPr>
      <w:rFonts w:ascii="Arial" w:hAnsi="Arial"/>
      <w:b/>
      <w:sz w:val="24"/>
    </w:rPr>
  </w:style>
  <w:style w:type="paragraph" w:customStyle="1" w:styleId="afffffffd">
    <w:name w:val="Рисунок"/>
    <w:basedOn w:val="a9"/>
    <w:next w:val="aff2"/>
    <w:uiPriority w:val="99"/>
    <w:rsid w:val="00CA04E7"/>
    <w:pPr>
      <w:keepNext/>
      <w:spacing w:before="360"/>
      <w:jc w:val="center"/>
    </w:pPr>
    <w:rPr>
      <w:rFonts w:ascii="Calibri" w:hAnsi="Calibri"/>
      <w:sz w:val="28"/>
      <w:szCs w:val="24"/>
    </w:rPr>
  </w:style>
  <w:style w:type="table" w:styleId="1ff6">
    <w:name w:val="Table Grid 1"/>
    <w:basedOn w:val="ab"/>
    <w:uiPriority w:val="99"/>
    <w:rsid w:val="00CA04E7"/>
    <w:pPr>
      <w:keepLines/>
      <w:spacing w:before="40" w:after="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left"/>
        <w:outlineLvl w:val="9"/>
      </w:pPr>
      <w:rPr>
        <w:rFonts w:ascii="Times New Roman" w:hAnsi="Times New Roman" w:cs="Times New Roman"/>
        <w:sz w:val="22"/>
      </w:r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2fb">
    <w:name w:val="Table Grid 2"/>
    <w:basedOn w:val="ab"/>
    <w:uiPriority w:val="99"/>
    <w:semiHidden/>
    <w:rsid w:val="00CA04E7"/>
    <w:pPr>
      <w:spacing w:line="360" w:lineRule="auto"/>
      <w:ind w:firstLine="720"/>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b"/>
    <w:uiPriority w:val="99"/>
    <w:semiHidden/>
    <w:rsid w:val="00CA04E7"/>
    <w:pPr>
      <w:spacing w:line="360" w:lineRule="auto"/>
      <w:ind w:firstLine="7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b"/>
    <w:uiPriority w:val="99"/>
    <w:semiHidden/>
    <w:rsid w:val="00CA04E7"/>
    <w:pPr>
      <w:spacing w:line="360" w:lineRule="auto"/>
      <w:ind w:firstLine="72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semiHidden/>
    <w:rsid w:val="00CA04E7"/>
    <w:pPr>
      <w:spacing w:line="360" w:lineRule="auto"/>
      <w:ind w:firstLine="7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b"/>
    <w:uiPriority w:val="99"/>
    <w:semiHidden/>
    <w:rsid w:val="00CA04E7"/>
    <w:pPr>
      <w:spacing w:line="360" w:lineRule="auto"/>
      <w:ind w:firstLine="7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e">
    <w:name w:val="Table Contemporary"/>
    <w:basedOn w:val="ab"/>
    <w:uiPriority w:val="99"/>
    <w:semiHidden/>
    <w:rsid w:val="00CA04E7"/>
    <w:pPr>
      <w:spacing w:line="360" w:lineRule="auto"/>
      <w:ind w:firstLine="72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ff">
    <w:name w:val="List"/>
    <w:basedOn w:val="57"/>
    <w:uiPriority w:val="99"/>
    <w:rsid w:val="00CA04E7"/>
  </w:style>
  <w:style w:type="paragraph" w:styleId="3f6">
    <w:name w:val="List 3"/>
    <w:basedOn w:val="a9"/>
    <w:uiPriority w:val="99"/>
    <w:rsid w:val="00CA04E7"/>
    <w:pPr>
      <w:ind w:left="849" w:hanging="283"/>
      <w:contextualSpacing/>
      <w:jc w:val="both"/>
    </w:pPr>
    <w:rPr>
      <w:rFonts w:ascii="Calibri" w:hAnsi="Calibri"/>
      <w:sz w:val="28"/>
      <w:szCs w:val="24"/>
    </w:rPr>
  </w:style>
  <w:style w:type="paragraph" w:styleId="48">
    <w:name w:val="List 4"/>
    <w:basedOn w:val="a9"/>
    <w:uiPriority w:val="99"/>
    <w:rsid w:val="00CA04E7"/>
    <w:pPr>
      <w:ind w:left="1132" w:hanging="283"/>
      <w:contextualSpacing/>
      <w:jc w:val="both"/>
    </w:pPr>
    <w:rPr>
      <w:rFonts w:ascii="Calibri" w:hAnsi="Calibri"/>
      <w:sz w:val="28"/>
      <w:szCs w:val="24"/>
    </w:rPr>
  </w:style>
  <w:style w:type="paragraph" w:styleId="51">
    <w:name w:val="List 5"/>
    <w:basedOn w:val="a9"/>
    <w:uiPriority w:val="99"/>
    <w:rsid w:val="00CA04E7"/>
    <w:pPr>
      <w:numPr>
        <w:numId w:val="62"/>
      </w:numPr>
      <w:tabs>
        <w:tab w:val="num" w:pos="360"/>
        <w:tab w:val="left" w:pos="2410"/>
      </w:tabs>
      <w:ind w:left="0" w:firstLine="0"/>
      <w:jc w:val="both"/>
    </w:pPr>
    <w:rPr>
      <w:rFonts w:ascii="Calibri" w:hAnsi="Calibri"/>
      <w:sz w:val="28"/>
      <w:szCs w:val="24"/>
    </w:rPr>
  </w:style>
  <w:style w:type="paragraph" w:customStyle="1" w:styleId="a">
    <w:name w:val="Список в комментарии к шаблону"/>
    <w:basedOn w:val="a9"/>
    <w:uiPriority w:val="99"/>
    <w:rsid w:val="00CA04E7"/>
    <w:pPr>
      <w:numPr>
        <w:numId w:val="63"/>
      </w:numPr>
      <w:tabs>
        <w:tab w:val="clear" w:pos="720"/>
        <w:tab w:val="num" w:pos="360"/>
      </w:tabs>
      <w:ind w:left="0" w:firstLine="0"/>
      <w:jc w:val="both"/>
    </w:pPr>
    <w:rPr>
      <w:rFonts w:ascii="Calibri" w:hAnsi="Calibri"/>
      <w:color w:val="008080"/>
      <w:sz w:val="28"/>
      <w:szCs w:val="24"/>
      <w:lang w:val="en-US"/>
    </w:rPr>
  </w:style>
  <w:style w:type="paragraph" w:customStyle="1" w:styleId="14">
    <w:name w:val="Список со сдвигом 1"/>
    <w:basedOn w:val="2fc"/>
    <w:uiPriority w:val="99"/>
    <w:rsid w:val="00CA04E7"/>
    <w:pPr>
      <w:numPr>
        <w:numId w:val="64"/>
      </w:numPr>
      <w:tabs>
        <w:tab w:val="num" w:pos="360"/>
        <w:tab w:val="left" w:pos="1418"/>
      </w:tabs>
      <w:spacing w:before="60"/>
      <w:ind w:left="1134" w:hanging="397"/>
    </w:pPr>
    <w:rPr>
      <w:lang w:eastAsia="he-IL" w:bidi="he-IL"/>
    </w:rPr>
  </w:style>
  <w:style w:type="paragraph" w:customStyle="1" w:styleId="a8">
    <w:name w:val="Список_Цифра"/>
    <w:basedOn w:val="affffffff"/>
    <w:uiPriority w:val="99"/>
    <w:rsid w:val="00CA04E7"/>
    <w:pPr>
      <w:numPr>
        <w:numId w:val="66"/>
      </w:numPr>
      <w:jc w:val="left"/>
    </w:pPr>
    <w:rPr>
      <w:rFonts w:ascii="Tahoma" w:eastAsia="MS Mincho" w:hAnsi="Tahoma"/>
      <w:spacing w:val="10"/>
      <w:sz w:val="22"/>
    </w:rPr>
  </w:style>
  <w:style w:type="paragraph" w:customStyle="1" w:styleId="11">
    <w:name w:val="Список1"/>
    <w:basedOn w:val="a9"/>
    <w:link w:val="Char0"/>
    <w:uiPriority w:val="99"/>
    <w:rsid w:val="00CA04E7"/>
    <w:pPr>
      <w:numPr>
        <w:numId w:val="67"/>
      </w:numPr>
      <w:spacing w:before="240"/>
      <w:jc w:val="both"/>
    </w:pPr>
    <w:rPr>
      <w:rFonts w:ascii="Tahoma" w:eastAsia="MS Mincho" w:hAnsi="Tahoma"/>
      <w:spacing w:val="10"/>
      <w:szCs w:val="24"/>
      <w:lang w:eastAsia="ja-JP"/>
    </w:rPr>
  </w:style>
  <w:style w:type="character" w:customStyle="1" w:styleId="Char0">
    <w:name w:val="Список Char"/>
    <w:link w:val="11"/>
    <w:uiPriority w:val="99"/>
    <w:locked/>
    <w:rsid w:val="00CA04E7"/>
    <w:rPr>
      <w:rFonts w:ascii="Tahoma" w:eastAsia="MS Mincho" w:hAnsi="Tahoma"/>
      <w:spacing w:val="10"/>
      <w:sz w:val="20"/>
      <w:szCs w:val="24"/>
      <w:lang w:eastAsia="ja-JP"/>
    </w:rPr>
  </w:style>
  <w:style w:type="table" w:styleId="affffffff0">
    <w:name w:val="Table Professional"/>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rial140">
    <w:name w:val="Стиль Название + Arial 14 пт Первая строка:  0 см Междустр.интер..."/>
    <w:basedOn w:val="af0"/>
    <w:autoRedefine/>
    <w:uiPriority w:val="99"/>
    <w:rsid w:val="00CA04E7"/>
    <w:pPr>
      <w:spacing w:before="360" w:line="360" w:lineRule="auto"/>
      <w:ind w:firstLine="0"/>
      <w:outlineLvl w:val="0"/>
    </w:pPr>
    <w:rPr>
      <w:kern w:val="28"/>
    </w:rPr>
  </w:style>
  <w:style w:type="paragraph" w:customStyle="1" w:styleId="TimesNewRoman0">
    <w:name w:val="Стиль Текст в ячейке без отступа + Times New Roman полужирный"/>
    <w:basedOn w:val="a9"/>
    <w:autoRedefine/>
    <w:uiPriority w:val="99"/>
    <w:rsid w:val="00CA04E7"/>
    <w:pPr>
      <w:jc w:val="center"/>
    </w:pPr>
    <w:rPr>
      <w:rFonts w:ascii="Calibri" w:hAnsi="Calibri"/>
      <w:b/>
      <w:bCs/>
      <w:sz w:val="22"/>
      <w:szCs w:val="24"/>
      <w:lang w:val="en-US"/>
    </w:rPr>
  </w:style>
  <w:style w:type="paragraph" w:customStyle="1" w:styleId="02">
    <w:name w:val="Стиль ТЗ0 Марк б/н2 + Междустр.интервал:  полуторный"/>
    <w:basedOn w:val="a9"/>
    <w:uiPriority w:val="99"/>
    <w:rsid w:val="00CA04E7"/>
    <w:pPr>
      <w:tabs>
        <w:tab w:val="num" w:pos="414"/>
      </w:tabs>
      <w:spacing w:before="60" w:after="60" w:line="360" w:lineRule="auto"/>
      <w:ind w:left="964" w:hanging="284"/>
      <w:jc w:val="both"/>
    </w:pPr>
    <w:rPr>
      <w:rFonts w:ascii="Calibri" w:hAnsi="Calibri"/>
      <w:sz w:val="28"/>
      <w:szCs w:val="24"/>
    </w:rPr>
  </w:style>
  <w:style w:type="table" w:styleId="1ff7">
    <w:name w:val="Table Columns 1"/>
    <w:basedOn w:val="ab"/>
    <w:uiPriority w:val="99"/>
    <w:semiHidden/>
    <w:rsid w:val="00CA04E7"/>
    <w:pPr>
      <w:spacing w:line="360" w:lineRule="auto"/>
      <w:ind w:firstLine="7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olumns 2"/>
    <w:basedOn w:val="ab"/>
    <w:uiPriority w:val="99"/>
    <w:semiHidden/>
    <w:rsid w:val="00CA04E7"/>
    <w:pPr>
      <w:spacing w:line="360" w:lineRule="auto"/>
      <w:ind w:firstLine="720"/>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7">
    <w:name w:val="Table Columns 3"/>
    <w:basedOn w:val="ab"/>
    <w:uiPriority w:val="99"/>
    <w:semiHidden/>
    <w:rsid w:val="00CA04E7"/>
    <w:pPr>
      <w:spacing w:line="360" w:lineRule="auto"/>
      <w:ind w:firstLine="7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b"/>
    <w:uiPriority w:val="99"/>
    <w:semiHidden/>
    <w:rsid w:val="00CA04E7"/>
    <w:pPr>
      <w:spacing w:line="360" w:lineRule="auto"/>
      <w:ind w:firstLine="720"/>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semiHidden/>
    <w:rsid w:val="00CA04E7"/>
    <w:pPr>
      <w:spacing w:line="360" w:lineRule="auto"/>
      <w:ind w:firstLine="7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affffffff1">
    <w:name w:val="Таблица Ячейка"/>
    <w:basedOn w:val="a9"/>
    <w:link w:val="affffffff2"/>
    <w:uiPriority w:val="99"/>
    <w:rsid w:val="00CA04E7"/>
    <w:pPr>
      <w:spacing w:before="40" w:after="40"/>
    </w:pPr>
    <w:rPr>
      <w:rFonts w:ascii="Calibri" w:hAnsi="Calibri"/>
      <w:sz w:val="24"/>
    </w:rPr>
  </w:style>
  <w:style w:type="character" w:customStyle="1" w:styleId="affffffff2">
    <w:name w:val="Таблица Ячейка Знак"/>
    <w:link w:val="affffffff1"/>
    <w:uiPriority w:val="99"/>
    <w:locked/>
    <w:rsid w:val="00CA04E7"/>
    <w:rPr>
      <w:rFonts w:ascii="Calibri" w:hAnsi="Calibri"/>
      <w:sz w:val="24"/>
    </w:rPr>
  </w:style>
  <w:style w:type="table" w:styleId="-11">
    <w:name w:val="Table List 1"/>
    <w:basedOn w:val="ab"/>
    <w:uiPriority w:val="99"/>
    <w:semiHidden/>
    <w:rsid w:val="00CA04E7"/>
    <w:pPr>
      <w:spacing w:line="360" w:lineRule="auto"/>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b"/>
    <w:uiPriority w:val="99"/>
    <w:semiHidden/>
    <w:rsid w:val="00CA04E7"/>
    <w:pPr>
      <w:spacing w:line="360" w:lineRule="auto"/>
      <w:ind w:firstLine="72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semiHidden/>
    <w:rsid w:val="00CA04E7"/>
    <w:pPr>
      <w:spacing w:line="360" w:lineRule="auto"/>
      <w:ind w:firstLine="72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semiHidden/>
    <w:rsid w:val="00CA04E7"/>
    <w:pPr>
      <w:spacing w:line="360" w:lineRule="auto"/>
      <w:ind w:firstLine="7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affffffff3">
    <w:name w:val="Табличный"/>
    <w:basedOn w:val="a9"/>
    <w:autoRedefine/>
    <w:uiPriority w:val="99"/>
    <w:rsid w:val="00CA04E7"/>
    <w:rPr>
      <w:rFonts w:ascii="Calibri" w:hAnsi="Calibri"/>
      <w:sz w:val="22"/>
      <w:szCs w:val="24"/>
    </w:rPr>
  </w:style>
  <w:style w:type="paragraph" w:styleId="affffffff4">
    <w:name w:val="endnote text"/>
    <w:basedOn w:val="a9"/>
    <w:link w:val="affffffff5"/>
    <w:uiPriority w:val="99"/>
    <w:rsid w:val="00CA04E7"/>
    <w:pPr>
      <w:spacing w:after="60"/>
      <w:ind w:firstLine="454"/>
      <w:jc w:val="both"/>
    </w:pPr>
    <w:rPr>
      <w:rFonts w:ascii="Calibri" w:hAnsi="Calibri"/>
      <w:szCs w:val="24"/>
      <w:lang w:val="en-US"/>
    </w:rPr>
  </w:style>
  <w:style w:type="character" w:customStyle="1" w:styleId="affffffff5">
    <w:name w:val="Текст концевой сноски Знак"/>
    <w:basedOn w:val="aa"/>
    <w:link w:val="affffffff4"/>
    <w:uiPriority w:val="99"/>
    <w:locked/>
    <w:rsid w:val="00CA04E7"/>
    <w:rPr>
      <w:rFonts w:ascii="Calibri" w:hAnsi="Calibri" w:cs="Times New Roman"/>
      <w:sz w:val="24"/>
    </w:rPr>
  </w:style>
  <w:style w:type="paragraph" w:customStyle="1" w:styleId="affffffff6">
    <w:name w:val="Текст таблицы"/>
    <w:basedOn w:val="35"/>
    <w:uiPriority w:val="99"/>
    <w:rsid w:val="00CA04E7"/>
    <w:pPr>
      <w:spacing w:before="60" w:after="60" w:line="240" w:lineRule="auto"/>
      <w:ind w:firstLine="454"/>
      <w:jc w:val="both"/>
    </w:pPr>
    <w:rPr>
      <w:rFonts w:ascii="Calibri" w:eastAsia="Arial Unicode MS" w:hAnsi="Calibri"/>
      <w:iCs/>
      <w:sz w:val="18"/>
    </w:rPr>
  </w:style>
  <w:style w:type="paragraph" w:styleId="affffffff7">
    <w:name w:val="annotation subject"/>
    <w:basedOn w:val="afffff0"/>
    <w:next w:val="afffff0"/>
    <w:link w:val="affffffff8"/>
    <w:uiPriority w:val="99"/>
    <w:rsid w:val="00CA04E7"/>
    <w:rPr>
      <w:b/>
    </w:rPr>
  </w:style>
  <w:style w:type="character" w:customStyle="1" w:styleId="affffffff8">
    <w:name w:val="Тема примечания Знак"/>
    <w:basedOn w:val="1fd"/>
    <w:link w:val="affffffff7"/>
    <w:uiPriority w:val="99"/>
    <w:locked/>
    <w:rsid w:val="00CA04E7"/>
    <w:rPr>
      <w:rFonts w:ascii="Calibri" w:hAnsi="Calibri" w:cs="Times New Roman"/>
      <w:b/>
      <w:sz w:val="24"/>
    </w:rPr>
  </w:style>
  <w:style w:type="table" w:styleId="affffffff9">
    <w:name w:val="Table Theme"/>
    <w:basedOn w:val="ab"/>
    <w:uiPriority w:val="99"/>
    <w:semiHidden/>
    <w:rsid w:val="00CA04E7"/>
    <w:pPr>
      <w:spacing w:line="36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ТЗ0 Марк б/н1"/>
    <w:basedOn w:val="a9"/>
    <w:uiPriority w:val="99"/>
    <w:rsid w:val="00CA04E7"/>
    <w:pPr>
      <w:numPr>
        <w:numId w:val="69"/>
      </w:numPr>
      <w:tabs>
        <w:tab w:val="clear" w:pos="1440"/>
        <w:tab w:val="num" w:pos="360"/>
      </w:tabs>
      <w:spacing w:line="360" w:lineRule="auto"/>
      <w:ind w:left="0" w:firstLine="0"/>
      <w:jc w:val="both"/>
    </w:pPr>
    <w:rPr>
      <w:rFonts w:ascii="Calibri" w:hAnsi="Calibri"/>
      <w:sz w:val="28"/>
      <w:szCs w:val="24"/>
    </w:rPr>
  </w:style>
  <w:style w:type="character" w:customStyle="1" w:styleId="010">
    <w:name w:val="ТЗ0 Марк б/н1 Знак"/>
    <w:uiPriority w:val="99"/>
    <w:rsid w:val="00CA04E7"/>
    <w:rPr>
      <w:rFonts w:ascii="Arial" w:hAnsi="Arial"/>
      <w:w w:val="101"/>
      <w:sz w:val="24"/>
      <w:lang w:val="ru-RU" w:eastAsia="ru-RU"/>
    </w:rPr>
  </w:style>
  <w:style w:type="paragraph" w:customStyle="1" w:styleId="03">
    <w:name w:val="ТЗ0 Марк б/н3"/>
    <w:basedOn w:val="a9"/>
    <w:autoRedefine/>
    <w:uiPriority w:val="99"/>
    <w:rsid w:val="00CA04E7"/>
    <w:pPr>
      <w:numPr>
        <w:numId w:val="70"/>
      </w:numPr>
      <w:tabs>
        <w:tab w:val="clear" w:pos="1267"/>
        <w:tab w:val="num" w:pos="360"/>
      </w:tabs>
      <w:spacing w:before="60" w:line="360" w:lineRule="auto"/>
      <w:ind w:left="0" w:firstLine="0"/>
      <w:jc w:val="both"/>
    </w:pPr>
    <w:rPr>
      <w:rFonts w:ascii="Calibri" w:hAnsi="Calibri"/>
      <w:sz w:val="28"/>
      <w:szCs w:val="24"/>
    </w:rPr>
  </w:style>
  <w:style w:type="paragraph" w:customStyle="1" w:styleId="0">
    <w:name w:val="ТЗ0 Огл"/>
    <w:basedOn w:val="3f0"/>
    <w:uiPriority w:val="99"/>
    <w:rsid w:val="00CA04E7"/>
    <w:pPr>
      <w:widowControl w:val="0"/>
      <w:numPr>
        <w:numId w:val="71"/>
      </w:numPr>
      <w:autoSpaceDE w:val="0"/>
      <w:autoSpaceDN w:val="0"/>
      <w:adjustRightInd w:val="0"/>
      <w:spacing w:line="360" w:lineRule="auto"/>
      <w:ind w:hanging="360"/>
    </w:pPr>
    <w:rPr>
      <w:rFonts w:cs="Arial"/>
    </w:rPr>
  </w:style>
  <w:style w:type="paragraph" w:customStyle="1" w:styleId="00">
    <w:name w:val="ТЗ0 основной"/>
    <w:basedOn w:val="a9"/>
    <w:link w:val="04"/>
    <w:uiPriority w:val="99"/>
    <w:rsid w:val="00CA04E7"/>
    <w:pPr>
      <w:spacing w:line="360" w:lineRule="auto"/>
      <w:ind w:firstLine="680"/>
      <w:jc w:val="both"/>
    </w:pPr>
    <w:rPr>
      <w:rFonts w:ascii="Calibri" w:hAnsi="Calibri"/>
      <w:sz w:val="24"/>
    </w:rPr>
  </w:style>
  <w:style w:type="character" w:customStyle="1" w:styleId="04">
    <w:name w:val="ТЗ0 основной Знак"/>
    <w:link w:val="00"/>
    <w:uiPriority w:val="99"/>
    <w:locked/>
    <w:rsid w:val="00CA04E7"/>
    <w:rPr>
      <w:rFonts w:ascii="Calibri" w:hAnsi="Calibri"/>
      <w:sz w:val="24"/>
    </w:rPr>
  </w:style>
  <w:style w:type="paragraph" w:customStyle="1" w:styleId="2fe">
    <w:name w:val="ТЗ2 заг с/н"/>
    <w:basedOn w:val="a9"/>
    <w:next w:val="a9"/>
    <w:link w:val="2ff"/>
    <w:autoRedefine/>
    <w:uiPriority w:val="99"/>
    <w:rsid w:val="00CA04E7"/>
    <w:pPr>
      <w:keepNext/>
      <w:spacing w:before="240" w:line="360" w:lineRule="auto"/>
      <w:ind w:firstLine="540"/>
      <w:outlineLvl w:val="1"/>
    </w:pPr>
    <w:rPr>
      <w:rFonts w:ascii="Calibri" w:hAnsi="Calibri"/>
      <w:sz w:val="24"/>
    </w:rPr>
  </w:style>
  <w:style w:type="character" w:customStyle="1" w:styleId="2ff">
    <w:name w:val="ТЗ2 заг с/н Знак"/>
    <w:link w:val="2fe"/>
    <w:uiPriority w:val="99"/>
    <w:locked/>
    <w:rsid w:val="00CA04E7"/>
    <w:rPr>
      <w:rFonts w:ascii="Calibri" w:hAnsi="Calibri"/>
      <w:sz w:val="24"/>
    </w:rPr>
  </w:style>
  <w:style w:type="paragraph" w:styleId="1ff8">
    <w:name w:val="index 1"/>
    <w:basedOn w:val="a9"/>
    <w:next w:val="a9"/>
    <w:autoRedefine/>
    <w:uiPriority w:val="99"/>
    <w:rsid w:val="00CA04E7"/>
    <w:pPr>
      <w:ind w:left="280" w:hanging="280"/>
    </w:pPr>
    <w:rPr>
      <w:rFonts w:ascii="Calibri" w:hAnsi="Calibri"/>
      <w:szCs w:val="24"/>
    </w:rPr>
  </w:style>
  <w:style w:type="paragraph" w:styleId="affffffffa">
    <w:name w:val="index heading"/>
    <w:basedOn w:val="a9"/>
    <w:next w:val="1ff8"/>
    <w:uiPriority w:val="99"/>
    <w:rsid w:val="00CA04E7"/>
    <w:pPr>
      <w:ind w:firstLine="454"/>
    </w:pPr>
    <w:rPr>
      <w:rFonts w:ascii="Calibri" w:hAnsi="Calibri"/>
      <w:b/>
      <w:bCs/>
      <w:i/>
      <w:iCs/>
      <w:szCs w:val="24"/>
    </w:rPr>
  </w:style>
  <w:style w:type="paragraph" w:styleId="2ff0">
    <w:name w:val="index 2"/>
    <w:basedOn w:val="a9"/>
    <w:next w:val="a9"/>
    <w:autoRedefine/>
    <w:uiPriority w:val="99"/>
    <w:rsid w:val="00CA04E7"/>
    <w:pPr>
      <w:ind w:left="560" w:hanging="280"/>
    </w:pPr>
    <w:rPr>
      <w:rFonts w:ascii="Calibri" w:hAnsi="Calibri"/>
      <w:szCs w:val="24"/>
    </w:rPr>
  </w:style>
  <w:style w:type="paragraph" w:styleId="3f8">
    <w:name w:val="index 3"/>
    <w:basedOn w:val="a9"/>
    <w:next w:val="a9"/>
    <w:autoRedefine/>
    <w:uiPriority w:val="99"/>
    <w:rsid w:val="00CA04E7"/>
    <w:pPr>
      <w:ind w:left="840" w:hanging="280"/>
    </w:pPr>
    <w:rPr>
      <w:rFonts w:ascii="Calibri" w:hAnsi="Calibri"/>
      <w:szCs w:val="24"/>
    </w:rPr>
  </w:style>
  <w:style w:type="paragraph" w:styleId="4a">
    <w:name w:val="index 4"/>
    <w:basedOn w:val="a9"/>
    <w:next w:val="a9"/>
    <w:autoRedefine/>
    <w:uiPriority w:val="99"/>
    <w:rsid w:val="00CA04E7"/>
    <w:pPr>
      <w:ind w:left="1120" w:hanging="280"/>
    </w:pPr>
    <w:rPr>
      <w:rFonts w:ascii="Calibri" w:hAnsi="Calibri"/>
      <w:szCs w:val="24"/>
    </w:rPr>
  </w:style>
  <w:style w:type="paragraph" w:styleId="5c">
    <w:name w:val="index 5"/>
    <w:basedOn w:val="a9"/>
    <w:next w:val="a9"/>
    <w:autoRedefine/>
    <w:uiPriority w:val="99"/>
    <w:rsid w:val="00CA04E7"/>
    <w:pPr>
      <w:ind w:left="1400" w:hanging="280"/>
    </w:pPr>
    <w:rPr>
      <w:rFonts w:ascii="Calibri" w:hAnsi="Calibri"/>
      <w:szCs w:val="24"/>
    </w:rPr>
  </w:style>
  <w:style w:type="paragraph" w:styleId="65">
    <w:name w:val="index 6"/>
    <w:basedOn w:val="a9"/>
    <w:next w:val="a9"/>
    <w:autoRedefine/>
    <w:uiPriority w:val="99"/>
    <w:rsid w:val="00CA04E7"/>
    <w:pPr>
      <w:ind w:left="1680" w:hanging="280"/>
    </w:pPr>
    <w:rPr>
      <w:rFonts w:ascii="Calibri" w:hAnsi="Calibri"/>
      <w:szCs w:val="24"/>
    </w:rPr>
  </w:style>
  <w:style w:type="paragraph" w:styleId="75">
    <w:name w:val="index 7"/>
    <w:basedOn w:val="a9"/>
    <w:next w:val="a9"/>
    <w:autoRedefine/>
    <w:uiPriority w:val="99"/>
    <w:rsid w:val="00CA04E7"/>
    <w:pPr>
      <w:ind w:left="1960" w:hanging="280"/>
    </w:pPr>
    <w:rPr>
      <w:rFonts w:ascii="Calibri" w:hAnsi="Calibri"/>
      <w:szCs w:val="24"/>
    </w:rPr>
  </w:style>
  <w:style w:type="paragraph" w:styleId="84">
    <w:name w:val="index 8"/>
    <w:basedOn w:val="a9"/>
    <w:next w:val="a9"/>
    <w:autoRedefine/>
    <w:uiPriority w:val="99"/>
    <w:rsid w:val="00CA04E7"/>
    <w:pPr>
      <w:ind w:left="2240" w:hanging="280"/>
    </w:pPr>
    <w:rPr>
      <w:rFonts w:ascii="Calibri" w:hAnsi="Calibri"/>
      <w:szCs w:val="24"/>
    </w:rPr>
  </w:style>
  <w:style w:type="paragraph" w:styleId="92">
    <w:name w:val="index 9"/>
    <w:basedOn w:val="a9"/>
    <w:next w:val="a9"/>
    <w:autoRedefine/>
    <w:uiPriority w:val="99"/>
    <w:rsid w:val="00CA04E7"/>
    <w:pPr>
      <w:ind w:left="2520" w:hanging="280"/>
    </w:pPr>
    <w:rPr>
      <w:rFonts w:ascii="Calibri" w:hAnsi="Calibri"/>
      <w:szCs w:val="24"/>
    </w:rPr>
  </w:style>
  <w:style w:type="table" w:styleId="1ff9">
    <w:name w:val="Table Colorful 1"/>
    <w:basedOn w:val="ab"/>
    <w:uiPriority w:val="99"/>
    <w:semiHidden/>
    <w:rsid w:val="00CA04E7"/>
    <w:pPr>
      <w:spacing w:line="360" w:lineRule="auto"/>
      <w:ind w:firstLine="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1">
    <w:name w:val="Table Colorful 2"/>
    <w:basedOn w:val="ab"/>
    <w:uiPriority w:val="99"/>
    <w:semiHidden/>
    <w:rsid w:val="00CA04E7"/>
    <w:pPr>
      <w:spacing w:line="360" w:lineRule="auto"/>
      <w:ind w:firstLine="72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9">
    <w:name w:val="Table Colorful 3"/>
    <w:basedOn w:val="ab"/>
    <w:uiPriority w:val="99"/>
    <w:semiHidden/>
    <w:rsid w:val="00CA04E7"/>
    <w:pPr>
      <w:spacing w:line="360" w:lineRule="auto"/>
      <w:ind w:firstLine="7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basedOn w:val="aa"/>
    <w:uiPriority w:val="99"/>
    <w:semiHidden/>
    <w:rsid w:val="00CA04E7"/>
    <w:rPr>
      <w:rFonts w:cs="Times New Roman"/>
      <w:i/>
    </w:rPr>
  </w:style>
  <w:style w:type="paragraph" w:styleId="affffffffb">
    <w:name w:val="Message Header"/>
    <w:basedOn w:val="a9"/>
    <w:link w:val="affffffffc"/>
    <w:uiPriority w:val="99"/>
    <w:semiHidden/>
    <w:rsid w:val="00CA04E7"/>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 w:val="28"/>
      <w:szCs w:val="24"/>
      <w:lang w:val="en-US"/>
    </w:rPr>
  </w:style>
  <w:style w:type="character" w:customStyle="1" w:styleId="affffffffc">
    <w:name w:val="Шапка Знак"/>
    <w:basedOn w:val="aa"/>
    <w:link w:val="affffffffb"/>
    <w:uiPriority w:val="99"/>
    <w:semiHidden/>
    <w:locked/>
    <w:rsid w:val="00CA04E7"/>
    <w:rPr>
      <w:rFonts w:ascii="Arial" w:hAnsi="Arial" w:cs="Times New Roman"/>
      <w:sz w:val="24"/>
      <w:shd w:val="pct20" w:color="auto" w:fill="auto"/>
    </w:rPr>
  </w:style>
  <w:style w:type="paragraph" w:customStyle="1" w:styleId="affffffffd">
    <w:name w:val="Шапка таблицы"/>
    <w:basedOn w:val="TableText2"/>
    <w:uiPriority w:val="99"/>
    <w:semiHidden/>
    <w:rsid w:val="00CA04E7"/>
    <w:pPr>
      <w:spacing w:before="60" w:after="60"/>
      <w:jc w:val="center"/>
    </w:pPr>
    <w:rPr>
      <w:b/>
    </w:rPr>
  </w:style>
  <w:style w:type="paragraph" w:styleId="affffffffe">
    <w:name w:val="E-mail Signature"/>
    <w:basedOn w:val="a9"/>
    <w:link w:val="afffffffff"/>
    <w:uiPriority w:val="99"/>
    <w:semiHidden/>
    <w:rsid w:val="00CA04E7"/>
    <w:pPr>
      <w:ind w:firstLine="454"/>
      <w:jc w:val="both"/>
    </w:pPr>
    <w:rPr>
      <w:rFonts w:ascii="Calibri" w:hAnsi="Calibri"/>
      <w:sz w:val="28"/>
      <w:szCs w:val="24"/>
      <w:lang w:val="en-US"/>
    </w:rPr>
  </w:style>
  <w:style w:type="character" w:customStyle="1" w:styleId="afffffffff">
    <w:name w:val="Электронная подпись Знак"/>
    <w:basedOn w:val="aa"/>
    <w:link w:val="affffffffe"/>
    <w:uiPriority w:val="99"/>
    <w:semiHidden/>
    <w:locked/>
    <w:rsid w:val="00CA04E7"/>
    <w:rPr>
      <w:rFonts w:ascii="Calibri" w:hAnsi="Calibri" w:cs="Times New Roman"/>
      <w:sz w:val="24"/>
    </w:rPr>
  </w:style>
  <w:style w:type="paragraph" w:customStyle="1" w:styleId="11ListA">
    <w:name w:val="1.1 List A"/>
    <w:basedOn w:val="2"/>
    <w:link w:val="11ListAChar"/>
    <w:uiPriority w:val="99"/>
    <w:rsid w:val="00CA04E7"/>
    <w:pPr>
      <w:keepLines/>
      <w:numPr>
        <w:ilvl w:val="0"/>
        <w:numId w:val="0"/>
      </w:numPr>
      <w:spacing w:before="360" w:after="240" w:line="240" w:lineRule="auto"/>
      <w:jc w:val="left"/>
    </w:pPr>
    <w:rPr>
      <w:rFonts w:ascii="Calibri" w:hAnsi="Calibri"/>
      <w:b/>
      <w:smallCaps/>
      <w:kern w:val="32"/>
      <w:szCs w:val="20"/>
      <w:u w:val="none"/>
    </w:rPr>
  </w:style>
  <w:style w:type="character" w:customStyle="1" w:styleId="11ListAChar">
    <w:name w:val="1.1 List A Char"/>
    <w:link w:val="11ListA"/>
    <w:uiPriority w:val="99"/>
    <w:locked/>
    <w:rsid w:val="00CA04E7"/>
    <w:rPr>
      <w:rFonts w:ascii="Calibri" w:hAnsi="Calibri"/>
      <w:b/>
      <w:smallCaps/>
      <w:kern w:val="32"/>
      <w:sz w:val="24"/>
    </w:rPr>
  </w:style>
  <w:style w:type="paragraph" w:customStyle="1" w:styleId="H1-TKP">
    <w:name w:val="H1-TKP"/>
    <w:next w:val="a9"/>
    <w:uiPriority w:val="99"/>
    <w:rsid w:val="00CA04E7"/>
    <w:pPr>
      <w:pageBreakBefore/>
      <w:numPr>
        <w:numId w:val="42"/>
      </w:numPr>
      <w:tabs>
        <w:tab w:val="left" w:pos="567"/>
      </w:tabs>
      <w:spacing w:before="100" w:beforeAutospacing="1" w:after="100" w:afterAutospacing="1" w:line="360" w:lineRule="auto"/>
    </w:pPr>
    <w:rPr>
      <w:rFonts w:ascii="Cambria" w:hAnsi="Cambria" w:cs="Arial"/>
      <w:b/>
      <w:caps/>
      <w:sz w:val="28"/>
      <w:szCs w:val="24"/>
    </w:rPr>
  </w:style>
  <w:style w:type="paragraph" w:customStyle="1" w:styleId="H2-TKP">
    <w:name w:val="H2-TKP"/>
    <w:next w:val="a9"/>
    <w:uiPriority w:val="99"/>
    <w:rsid w:val="00CA04E7"/>
    <w:pPr>
      <w:keepNext/>
      <w:numPr>
        <w:ilvl w:val="1"/>
        <w:numId w:val="42"/>
      </w:numPr>
      <w:spacing w:before="100" w:beforeAutospacing="1" w:after="100" w:afterAutospacing="1"/>
    </w:pPr>
    <w:rPr>
      <w:rFonts w:ascii="Cambria" w:hAnsi="Cambria" w:cs="Arial"/>
      <w:b/>
      <w:caps/>
      <w:sz w:val="24"/>
      <w:szCs w:val="24"/>
    </w:rPr>
  </w:style>
  <w:style w:type="paragraph" w:customStyle="1" w:styleId="H3-TKP">
    <w:name w:val="H3-TKP"/>
    <w:next w:val="a9"/>
    <w:uiPriority w:val="99"/>
    <w:rsid w:val="00CA04E7"/>
    <w:pPr>
      <w:keepNext/>
      <w:numPr>
        <w:ilvl w:val="2"/>
        <w:numId w:val="42"/>
      </w:numPr>
    </w:pPr>
    <w:rPr>
      <w:rFonts w:ascii="Cambria" w:hAnsi="Cambria" w:cs="Arial"/>
      <w:b/>
      <w:sz w:val="24"/>
      <w:szCs w:val="24"/>
    </w:rPr>
  </w:style>
  <w:style w:type="character" w:customStyle="1" w:styleId="hproduct">
    <w:name w:val="hproduct"/>
    <w:uiPriority w:val="99"/>
    <w:rsid w:val="00CA04E7"/>
  </w:style>
  <w:style w:type="paragraph" w:customStyle="1" w:styleId="ListNumber7">
    <w:name w:val="List Number 7"/>
    <w:basedOn w:val="2a"/>
    <w:uiPriority w:val="99"/>
    <w:rsid w:val="00CA04E7"/>
    <w:pPr>
      <w:tabs>
        <w:tab w:val="clear" w:pos="432"/>
        <w:tab w:val="left" w:pos="709"/>
        <w:tab w:val="num" w:pos="1004"/>
      </w:tabs>
      <w:spacing w:line="240" w:lineRule="atLeast"/>
      <w:ind w:left="1004" w:hanging="360"/>
      <w:jc w:val="both"/>
    </w:pPr>
    <w:rPr>
      <w:rFonts w:ascii="Calibri" w:hAnsi="Calibri"/>
      <w:sz w:val="28"/>
      <w:szCs w:val="24"/>
    </w:rPr>
  </w:style>
  <w:style w:type="paragraph" w:customStyle="1" w:styleId="list0020paragraph">
    <w:name w:val="list_0020paragraph"/>
    <w:basedOn w:val="a9"/>
    <w:uiPriority w:val="99"/>
    <w:rsid w:val="00CA04E7"/>
    <w:pPr>
      <w:spacing w:after="200" w:line="260" w:lineRule="atLeast"/>
      <w:ind w:left="720" w:firstLine="454"/>
    </w:pPr>
    <w:rPr>
      <w:rFonts w:ascii="Calibri" w:hAnsi="Calibri"/>
      <w:sz w:val="22"/>
      <w:szCs w:val="24"/>
    </w:rPr>
  </w:style>
  <w:style w:type="character" w:customStyle="1" w:styleId="list0020paragraphchar1">
    <w:name w:val="list_0020paragraph__char1"/>
    <w:uiPriority w:val="99"/>
    <w:rsid w:val="00CA04E7"/>
    <w:rPr>
      <w:rFonts w:ascii="Calibri" w:hAnsi="Calibri"/>
      <w:sz w:val="22"/>
      <w:u w:val="none"/>
      <w:effect w:val="none"/>
    </w:rPr>
  </w:style>
  <w:style w:type="paragraph" w:customStyle="1" w:styleId="NormalNotIndent">
    <w:name w:val="Normal Not Indent"/>
    <w:basedOn w:val="a9"/>
    <w:uiPriority w:val="99"/>
    <w:rsid w:val="00CA04E7"/>
    <w:pPr>
      <w:jc w:val="both"/>
    </w:pPr>
    <w:rPr>
      <w:rFonts w:ascii="Calibri" w:hAnsi="Calibri"/>
      <w:sz w:val="28"/>
      <w:szCs w:val="24"/>
    </w:rPr>
  </w:style>
  <w:style w:type="character" w:customStyle="1" w:styleId="TableTextChar">
    <w:name w:val="Table Text Char"/>
    <w:link w:val="TableText"/>
    <w:uiPriority w:val="99"/>
    <w:locked/>
    <w:rsid w:val="00CA04E7"/>
    <w:rPr>
      <w:rFonts w:ascii="Calibri" w:hAnsi="Calibri"/>
      <w:sz w:val="24"/>
    </w:rPr>
  </w:style>
  <w:style w:type="paragraph" w:customStyle="1" w:styleId="1ffa">
    <w:name w:val="Заголовок оглавления1"/>
    <w:basedOn w:val="10"/>
    <w:next w:val="a9"/>
    <w:uiPriority w:val="99"/>
    <w:rsid w:val="00CA04E7"/>
    <w:pPr>
      <w:keepLines/>
      <w:pageBreakBefore/>
      <w:numPr>
        <w:numId w:val="0"/>
      </w:numPr>
      <w:suppressAutoHyphens/>
      <w:spacing w:before="0"/>
      <w:jc w:val="both"/>
      <w:outlineLvl w:val="9"/>
    </w:pPr>
    <w:rPr>
      <w:rFonts w:ascii="Cambria" w:hAnsi="Cambria"/>
      <w:bCs/>
      <w:smallCaps/>
      <w:color w:val="auto"/>
      <w:kern w:val="32"/>
      <w:sz w:val="32"/>
      <w:szCs w:val="32"/>
      <w:u w:val="none"/>
      <w:lang w:eastAsia="ru-RU"/>
    </w:rPr>
  </w:style>
  <w:style w:type="paragraph" w:styleId="afffffffff0">
    <w:name w:val="toa heading"/>
    <w:basedOn w:val="a9"/>
    <w:next w:val="a9"/>
    <w:uiPriority w:val="99"/>
    <w:rsid w:val="00CA04E7"/>
    <w:pPr>
      <w:ind w:firstLine="454"/>
      <w:jc w:val="both"/>
    </w:pPr>
    <w:rPr>
      <w:rFonts w:ascii="Cambria" w:hAnsi="Cambria"/>
      <w:b/>
      <w:bCs/>
      <w:sz w:val="28"/>
      <w:szCs w:val="24"/>
    </w:rPr>
  </w:style>
  <w:style w:type="paragraph" w:customStyle="1" w:styleId="12">
    <w:name w:val="маркер 1"/>
    <w:basedOn w:val="a9"/>
    <w:uiPriority w:val="99"/>
    <w:rsid w:val="00CA04E7"/>
    <w:pPr>
      <w:numPr>
        <w:numId w:val="57"/>
      </w:numPr>
      <w:tabs>
        <w:tab w:val="clear" w:pos="720"/>
        <w:tab w:val="num" w:pos="360"/>
      </w:tabs>
      <w:spacing w:line="276" w:lineRule="auto"/>
      <w:ind w:left="0" w:firstLine="0"/>
    </w:pPr>
    <w:rPr>
      <w:rFonts w:ascii="Calibri" w:hAnsi="Calibri"/>
      <w:sz w:val="28"/>
      <w:szCs w:val="24"/>
    </w:rPr>
  </w:style>
  <w:style w:type="paragraph" w:customStyle="1" w:styleId="214">
    <w:name w:val="Маркированный список 21"/>
    <w:basedOn w:val="a9"/>
    <w:uiPriority w:val="99"/>
    <w:rsid w:val="00CA04E7"/>
    <w:pPr>
      <w:ind w:firstLine="454"/>
      <w:jc w:val="both"/>
    </w:pPr>
    <w:rPr>
      <w:rFonts w:ascii="Calibri" w:hAnsi="Calibri"/>
      <w:sz w:val="28"/>
      <w:szCs w:val="24"/>
    </w:rPr>
  </w:style>
  <w:style w:type="paragraph" w:customStyle="1" w:styleId="2fc">
    <w:name w:val="Маркированный список2"/>
    <w:basedOn w:val="a9"/>
    <w:uiPriority w:val="99"/>
    <w:rsid w:val="00CA04E7"/>
    <w:pPr>
      <w:tabs>
        <w:tab w:val="num" w:pos="1134"/>
      </w:tabs>
      <w:spacing w:before="40"/>
      <w:ind w:left="1134" w:hanging="397"/>
      <w:jc w:val="both"/>
    </w:pPr>
    <w:rPr>
      <w:rFonts w:ascii="Calibri" w:hAnsi="Calibri"/>
      <w:sz w:val="28"/>
      <w:szCs w:val="24"/>
    </w:rPr>
  </w:style>
  <w:style w:type="paragraph" w:customStyle="1" w:styleId="21">
    <w:name w:val="Список со сдвигом 2"/>
    <w:basedOn w:val="a9"/>
    <w:uiPriority w:val="99"/>
    <w:rsid w:val="00CA04E7"/>
    <w:pPr>
      <w:numPr>
        <w:numId w:val="65"/>
      </w:numPr>
      <w:tabs>
        <w:tab w:val="num" w:pos="360"/>
        <w:tab w:val="left" w:pos="2552"/>
      </w:tabs>
      <w:ind w:left="0" w:firstLine="0"/>
      <w:jc w:val="both"/>
    </w:pPr>
    <w:rPr>
      <w:rFonts w:ascii="Calibri" w:hAnsi="Calibri"/>
      <w:sz w:val="28"/>
      <w:szCs w:val="24"/>
    </w:rPr>
  </w:style>
  <w:style w:type="paragraph" w:customStyle="1" w:styleId="afffffffff1">
    <w:name w:val="ТТ"/>
    <w:basedOn w:val="a9"/>
    <w:uiPriority w:val="99"/>
    <w:rsid w:val="00CA04E7"/>
    <w:pPr>
      <w:jc w:val="both"/>
    </w:pPr>
    <w:rPr>
      <w:rFonts w:ascii="Calibri" w:hAnsi="Calibri"/>
      <w:b/>
      <w:sz w:val="32"/>
      <w:szCs w:val="32"/>
    </w:rPr>
  </w:style>
  <w:style w:type="character" w:styleId="afffffffff2">
    <w:name w:val="Book Title"/>
    <w:basedOn w:val="aa"/>
    <w:uiPriority w:val="99"/>
    <w:qFormat/>
    <w:rsid w:val="00CA04E7"/>
    <w:rPr>
      <w:rFonts w:cs="Times New Roman"/>
      <w:b/>
      <w:smallCaps/>
      <w:spacing w:val="5"/>
    </w:rPr>
  </w:style>
  <w:style w:type="table" w:customStyle="1" w:styleId="TableGrid">
    <w:name w:val="TableGrid"/>
    <w:uiPriority w:val="99"/>
    <w:rsid w:val="00CA04E7"/>
    <w:rPr>
      <w:rFonts w:ascii="Calibri" w:hAnsi="Calibri"/>
      <w:sz w:val="22"/>
      <w:szCs w:val="22"/>
    </w:rPr>
    <w:tblPr>
      <w:tblCellMar>
        <w:top w:w="0" w:type="dxa"/>
        <w:left w:w="0" w:type="dxa"/>
        <w:bottom w:w="0" w:type="dxa"/>
        <w:right w:w="0" w:type="dxa"/>
      </w:tblCellMar>
    </w:tblPr>
  </w:style>
  <w:style w:type="table" w:customStyle="1" w:styleId="TableGrid1">
    <w:name w:val="TableGrid1"/>
    <w:uiPriority w:val="99"/>
    <w:rsid w:val="00CA04E7"/>
    <w:rPr>
      <w:rFonts w:ascii="Calibri" w:hAnsi="Calibri"/>
      <w:sz w:val="22"/>
      <w:szCs w:val="22"/>
    </w:rPr>
    <w:tblPr>
      <w:tblCellMar>
        <w:top w:w="0" w:type="dxa"/>
        <w:left w:w="0" w:type="dxa"/>
        <w:bottom w:w="0" w:type="dxa"/>
        <w:right w:w="0" w:type="dxa"/>
      </w:tblCellMar>
    </w:tblPr>
  </w:style>
  <w:style w:type="paragraph" w:customStyle="1" w:styleId="2ff2">
    <w:name w:val="Основной текст (2)"/>
    <w:basedOn w:val="a9"/>
    <w:link w:val="2ff3"/>
    <w:uiPriority w:val="99"/>
    <w:rsid w:val="00A406E7"/>
    <w:pPr>
      <w:shd w:val="clear" w:color="auto" w:fill="FFFFFF"/>
      <w:spacing w:before="960" w:line="310" w:lineRule="exact"/>
      <w:jc w:val="center"/>
    </w:pPr>
    <w:rPr>
      <w:rFonts w:eastAsia="Arial Unicode MS"/>
      <w:b/>
      <w:sz w:val="26"/>
    </w:rPr>
  </w:style>
  <w:style w:type="character" w:customStyle="1" w:styleId="2ff3">
    <w:name w:val="Основной текст (2)_"/>
    <w:link w:val="2ff2"/>
    <w:uiPriority w:val="99"/>
    <w:locked/>
    <w:rsid w:val="00A406E7"/>
    <w:rPr>
      <w:rFonts w:eastAsia="Arial Unicode MS"/>
      <w:b/>
      <w:sz w:val="26"/>
      <w:shd w:val="clear" w:color="auto" w:fill="FFFFFF"/>
    </w:rPr>
  </w:style>
  <w:style w:type="paragraph" w:customStyle="1" w:styleId="1ffb">
    <w:name w:val="Без интервала1"/>
    <w:uiPriority w:val="99"/>
    <w:rsid w:val="004040EA"/>
    <w:rPr>
      <w:rFonts w:ascii="Calibri" w:hAnsi="Calibri"/>
      <w:sz w:val="22"/>
      <w:szCs w:val="22"/>
      <w:lang w:eastAsia="en-US"/>
    </w:rPr>
  </w:style>
  <w:style w:type="paragraph" w:customStyle="1" w:styleId="2ff4">
    <w:name w:val="Без интервала2"/>
    <w:uiPriority w:val="99"/>
    <w:rsid w:val="00F8065E"/>
    <w:rPr>
      <w:rFonts w:ascii="Calibri" w:hAnsi="Calibri"/>
      <w:sz w:val="22"/>
      <w:szCs w:val="22"/>
    </w:rPr>
  </w:style>
  <w:style w:type="numbering" w:customStyle="1" w:styleId="1111111">
    <w:name w:val="1 / 1.1 / 1.1.11"/>
    <w:rsid w:val="009864CA"/>
    <w:pPr>
      <w:numPr>
        <w:numId w:val="10"/>
      </w:numPr>
    </w:pPr>
  </w:style>
  <w:style w:type="numbering" w:customStyle="1" w:styleId="81Numbered1">
    <w:name w:val="8_1 Numbered1"/>
    <w:rsid w:val="009864CA"/>
    <w:pPr>
      <w:numPr>
        <w:numId w:val="29"/>
      </w:numPr>
    </w:pPr>
  </w:style>
  <w:style w:type="numbering" w:customStyle="1" w:styleId="416OutlineNumbering1">
    <w:name w:val="4_1_6 Outline Numbering1"/>
    <w:rsid w:val="009864CA"/>
    <w:pPr>
      <w:numPr>
        <w:numId w:val="20"/>
      </w:numPr>
    </w:pPr>
  </w:style>
  <w:style w:type="numbering" w:customStyle="1" w:styleId="Bullets">
    <w:name w:val="Bullets"/>
    <w:rsid w:val="009864CA"/>
    <w:pPr>
      <w:numPr>
        <w:numId w:val="37"/>
      </w:numPr>
    </w:pPr>
  </w:style>
  <w:style w:type="numbering" w:customStyle="1" w:styleId="417OutlineNumbering">
    <w:name w:val="4_1_7 Outline Numbering"/>
    <w:rsid w:val="009864CA"/>
    <w:pPr>
      <w:numPr>
        <w:numId w:val="21"/>
      </w:numPr>
    </w:pPr>
  </w:style>
  <w:style w:type="numbering" w:customStyle="1" w:styleId="1ai1">
    <w:name w:val="1 / a / i1"/>
    <w:rsid w:val="009864CA"/>
    <w:pPr>
      <w:numPr>
        <w:numId w:val="12"/>
      </w:numPr>
    </w:pPr>
  </w:style>
  <w:style w:type="numbering" w:customStyle="1" w:styleId="15">
    <w:name w:val="Заголовки1"/>
    <w:rsid w:val="009864CA"/>
    <w:pPr>
      <w:numPr>
        <w:numId w:val="56"/>
      </w:numPr>
    </w:pPr>
  </w:style>
  <w:style w:type="numbering" w:customStyle="1" w:styleId="StyleNumbered1">
    <w:name w:val="Style Numbered1"/>
    <w:rsid w:val="009864CA"/>
    <w:pPr>
      <w:numPr>
        <w:numId w:val="53"/>
      </w:numPr>
    </w:pPr>
  </w:style>
  <w:style w:type="numbering" w:customStyle="1" w:styleId="62Numbered1">
    <w:name w:val="6_2 Numbered1"/>
    <w:rsid w:val="009864CA"/>
    <w:pPr>
      <w:numPr>
        <w:numId w:val="27"/>
      </w:numPr>
    </w:pPr>
  </w:style>
  <w:style w:type="numbering" w:customStyle="1" w:styleId="ArticleSection1">
    <w:name w:val="Article / Section1"/>
    <w:rsid w:val="009864CA"/>
    <w:pPr>
      <w:numPr>
        <w:numId w:val="33"/>
      </w:numPr>
    </w:pPr>
  </w:style>
  <w:style w:type="numbering" w:customStyle="1" w:styleId="415OutlineNumbering1">
    <w:name w:val="4_1_5 Outline Numbering1"/>
    <w:rsid w:val="009864CA"/>
    <w:pPr>
      <w:numPr>
        <w:numId w:val="19"/>
      </w:numPr>
    </w:pPr>
  </w:style>
  <w:style w:type="numbering" w:styleId="1ai">
    <w:name w:val="Outline List 1"/>
    <w:basedOn w:val="ac"/>
    <w:uiPriority w:val="99"/>
    <w:semiHidden/>
    <w:unhideWhenUsed/>
    <w:locked/>
    <w:rsid w:val="009864CA"/>
    <w:pPr>
      <w:numPr>
        <w:numId w:val="11"/>
      </w:numPr>
    </w:pPr>
  </w:style>
  <w:style w:type="numbering" w:styleId="a1">
    <w:name w:val="Outline List 3"/>
    <w:basedOn w:val="ac"/>
    <w:uiPriority w:val="99"/>
    <w:semiHidden/>
    <w:unhideWhenUsed/>
    <w:locked/>
    <w:rsid w:val="009864CA"/>
    <w:pPr>
      <w:numPr>
        <w:numId w:val="68"/>
      </w:numPr>
    </w:pPr>
  </w:style>
  <w:style w:type="numbering" w:customStyle="1" w:styleId="61Numbered1">
    <w:name w:val="6_1 Numbered1"/>
    <w:rsid w:val="009864CA"/>
    <w:pPr>
      <w:numPr>
        <w:numId w:val="26"/>
      </w:numPr>
    </w:pPr>
  </w:style>
  <w:style w:type="numbering" w:customStyle="1" w:styleId="71Numbered1">
    <w:name w:val="7_1 Numbered1"/>
    <w:rsid w:val="009864CA"/>
    <w:pPr>
      <w:numPr>
        <w:numId w:val="28"/>
      </w:numPr>
    </w:pPr>
  </w:style>
  <w:style w:type="numbering" w:customStyle="1" w:styleId="4110OutlineNumbering1">
    <w:name w:val="4_1_10 Outline Numbering1"/>
    <w:rsid w:val="009864CA"/>
    <w:pPr>
      <w:numPr>
        <w:numId w:val="18"/>
      </w:numPr>
    </w:pPr>
  </w:style>
  <w:style w:type="numbering" w:customStyle="1" w:styleId="433OutlineNumbering1">
    <w:name w:val="4_3_3 Outline Numbering1"/>
    <w:rsid w:val="009864CA"/>
    <w:pPr>
      <w:numPr>
        <w:numId w:val="24"/>
      </w:numPr>
    </w:pPr>
  </w:style>
  <w:style w:type="numbering" w:customStyle="1" w:styleId="418OutlineNumbering1">
    <w:name w:val="4_1_8 Outline Numbering1"/>
    <w:rsid w:val="009864CA"/>
    <w:pPr>
      <w:numPr>
        <w:numId w:val="22"/>
      </w:numPr>
    </w:pPr>
  </w:style>
  <w:style w:type="numbering" w:styleId="111111">
    <w:name w:val="Outline List 2"/>
    <w:basedOn w:val="ac"/>
    <w:uiPriority w:val="99"/>
    <w:semiHidden/>
    <w:unhideWhenUsed/>
    <w:locked/>
    <w:rsid w:val="009864CA"/>
    <w:pPr>
      <w:numPr>
        <w:numId w:val="9"/>
      </w:numPr>
    </w:pPr>
  </w:style>
  <w:style w:type="numbering" w:customStyle="1" w:styleId="419OutlineNumbering1">
    <w:name w:val="4_1_9 Outline Numbering1"/>
    <w:rsid w:val="009864CA"/>
    <w:pPr>
      <w:numPr>
        <w:numId w:val="23"/>
      </w:numPr>
    </w:pPr>
  </w:style>
  <w:style w:type="paragraph" w:customStyle="1" w:styleId="FORMATTEXT">
    <w:name w:val=".FORMATTEXT"/>
    <w:rsid w:val="009E31E9"/>
    <w:pPr>
      <w:widowControl w:val="0"/>
      <w:suppressAutoHyphens/>
      <w:autoSpaceDE w:val="0"/>
    </w:pPr>
    <w:rPr>
      <w:sz w:val="24"/>
      <w:szCs w:val="24"/>
      <w:lang w:eastAsia="ar-SA"/>
    </w:rPr>
  </w:style>
  <w:style w:type="character" w:customStyle="1" w:styleId="affff6">
    <w:name w:val="Без интервала Знак"/>
    <w:link w:val="affff5"/>
    <w:uiPriority w:val="1"/>
    <w:rsid w:val="00783A4A"/>
    <w:rPr>
      <w:rFonts w:ascii="Calibri" w:hAnsi="Calibri"/>
      <w:sz w:val="22"/>
      <w:szCs w:val="22"/>
      <w:lang w:eastAsia="en-US"/>
    </w:rPr>
  </w:style>
  <w:style w:type="character" w:customStyle="1" w:styleId="UnresolvedMention">
    <w:name w:val="Unresolved Mention"/>
    <w:basedOn w:val="aa"/>
    <w:uiPriority w:val="99"/>
    <w:semiHidden/>
    <w:unhideWhenUsed/>
    <w:rsid w:val="00F31808"/>
    <w:rPr>
      <w:color w:val="605E5C"/>
      <w:shd w:val="clear" w:color="auto" w:fill="E1DFDD"/>
    </w:rPr>
  </w:style>
  <w:style w:type="character" w:customStyle="1" w:styleId="eo-color-grey">
    <w:name w:val="eo-color-grey"/>
    <w:basedOn w:val="aa"/>
    <w:rsid w:val="00C136F2"/>
  </w:style>
  <w:style w:type="character" w:customStyle="1" w:styleId="header-user-name">
    <w:name w:val="header-user-name"/>
    <w:basedOn w:val="aa"/>
    <w:rsid w:val="00C13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3305">
      <w:bodyDiv w:val="1"/>
      <w:marLeft w:val="0"/>
      <w:marRight w:val="0"/>
      <w:marTop w:val="0"/>
      <w:marBottom w:val="0"/>
      <w:divBdr>
        <w:top w:val="none" w:sz="0" w:space="0" w:color="auto"/>
        <w:left w:val="none" w:sz="0" w:space="0" w:color="auto"/>
        <w:bottom w:val="none" w:sz="0" w:space="0" w:color="auto"/>
        <w:right w:val="none" w:sz="0" w:space="0" w:color="auto"/>
      </w:divBdr>
    </w:div>
    <w:div w:id="240218009">
      <w:bodyDiv w:val="1"/>
      <w:marLeft w:val="0"/>
      <w:marRight w:val="0"/>
      <w:marTop w:val="0"/>
      <w:marBottom w:val="0"/>
      <w:divBdr>
        <w:top w:val="none" w:sz="0" w:space="0" w:color="auto"/>
        <w:left w:val="none" w:sz="0" w:space="0" w:color="auto"/>
        <w:bottom w:val="none" w:sz="0" w:space="0" w:color="auto"/>
        <w:right w:val="none" w:sz="0" w:space="0" w:color="auto"/>
      </w:divBdr>
    </w:div>
    <w:div w:id="361247414">
      <w:bodyDiv w:val="1"/>
      <w:marLeft w:val="0"/>
      <w:marRight w:val="0"/>
      <w:marTop w:val="0"/>
      <w:marBottom w:val="0"/>
      <w:divBdr>
        <w:top w:val="none" w:sz="0" w:space="0" w:color="auto"/>
        <w:left w:val="none" w:sz="0" w:space="0" w:color="auto"/>
        <w:bottom w:val="none" w:sz="0" w:space="0" w:color="auto"/>
        <w:right w:val="none" w:sz="0" w:space="0" w:color="auto"/>
      </w:divBdr>
    </w:div>
    <w:div w:id="401489914">
      <w:bodyDiv w:val="1"/>
      <w:marLeft w:val="0"/>
      <w:marRight w:val="0"/>
      <w:marTop w:val="0"/>
      <w:marBottom w:val="0"/>
      <w:divBdr>
        <w:top w:val="none" w:sz="0" w:space="0" w:color="auto"/>
        <w:left w:val="none" w:sz="0" w:space="0" w:color="auto"/>
        <w:bottom w:val="none" w:sz="0" w:space="0" w:color="auto"/>
        <w:right w:val="none" w:sz="0" w:space="0" w:color="auto"/>
      </w:divBdr>
    </w:div>
    <w:div w:id="520245717">
      <w:bodyDiv w:val="1"/>
      <w:marLeft w:val="0"/>
      <w:marRight w:val="0"/>
      <w:marTop w:val="0"/>
      <w:marBottom w:val="0"/>
      <w:divBdr>
        <w:top w:val="none" w:sz="0" w:space="0" w:color="auto"/>
        <w:left w:val="none" w:sz="0" w:space="0" w:color="auto"/>
        <w:bottom w:val="none" w:sz="0" w:space="0" w:color="auto"/>
        <w:right w:val="none" w:sz="0" w:space="0" w:color="auto"/>
      </w:divBdr>
    </w:div>
    <w:div w:id="699739786">
      <w:marLeft w:val="0"/>
      <w:marRight w:val="0"/>
      <w:marTop w:val="0"/>
      <w:marBottom w:val="0"/>
      <w:divBdr>
        <w:top w:val="none" w:sz="0" w:space="0" w:color="auto"/>
        <w:left w:val="none" w:sz="0" w:space="0" w:color="auto"/>
        <w:bottom w:val="none" w:sz="0" w:space="0" w:color="auto"/>
        <w:right w:val="none" w:sz="0" w:space="0" w:color="auto"/>
      </w:divBdr>
    </w:div>
    <w:div w:id="699739787">
      <w:marLeft w:val="0"/>
      <w:marRight w:val="0"/>
      <w:marTop w:val="0"/>
      <w:marBottom w:val="0"/>
      <w:divBdr>
        <w:top w:val="none" w:sz="0" w:space="0" w:color="auto"/>
        <w:left w:val="none" w:sz="0" w:space="0" w:color="auto"/>
        <w:bottom w:val="none" w:sz="0" w:space="0" w:color="auto"/>
        <w:right w:val="none" w:sz="0" w:space="0" w:color="auto"/>
      </w:divBdr>
    </w:div>
    <w:div w:id="699739788">
      <w:marLeft w:val="0"/>
      <w:marRight w:val="0"/>
      <w:marTop w:val="0"/>
      <w:marBottom w:val="0"/>
      <w:divBdr>
        <w:top w:val="none" w:sz="0" w:space="0" w:color="auto"/>
        <w:left w:val="none" w:sz="0" w:space="0" w:color="auto"/>
        <w:bottom w:val="none" w:sz="0" w:space="0" w:color="auto"/>
        <w:right w:val="none" w:sz="0" w:space="0" w:color="auto"/>
      </w:divBdr>
    </w:div>
    <w:div w:id="699739789">
      <w:marLeft w:val="0"/>
      <w:marRight w:val="0"/>
      <w:marTop w:val="0"/>
      <w:marBottom w:val="0"/>
      <w:divBdr>
        <w:top w:val="none" w:sz="0" w:space="0" w:color="auto"/>
        <w:left w:val="none" w:sz="0" w:space="0" w:color="auto"/>
        <w:bottom w:val="none" w:sz="0" w:space="0" w:color="auto"/>
        <w:right w:val="none" w:sz="0" w:space="0" w:color="auto"/>
      </w:divBdr>
    </w:div>
    <w:div w:id="699739790">
      <w:marLeft w:val="0"/>
      <w:marRight w:val="0"/>
      <w:marTop w:val="0"/>
      <w:marBottom w:val="0"/>
      <w:divBdr>
        <w:top w:val="none" w:sz="0" w:space="0" w:color="auto"/>
        <w:left w:val="none" w:sz="0" w:space="0" w:color="auto"/>
        <w:bottom w:val="none" w:sz="0" w:space="0" w:color="auto"/>
        <w:right w:val="none" w:sz="0" w:space="0" w:color="auto"/>
      </w:divBdr>
    </w:div>
    <w:div w:id="699739791">
      <w:marLeft w:val="0"/>
      <w:marRight w:val="0"/>
      <w:marTop w:val="0"/>
      <w:marBottom w:val="0"/>
      <w:divBdr>
        <w:top w:val="none" w:sz="0" w:space="0" w:color="auto"/>
        <w:left w:val="none" w:sz="0" w:space="0" w:color="auto"/>
        <w:bottom w:val="none" w:sz="0" w:space="0" w:color="auto"/>
        <w:right w:val="none" w:sz="0" w:space="0" w:color="auto"/>
      </w:divBdr>
    </w:div>
    <w:div w:id="699739792">
      <w:marLeft w:val="0"/>
      <w:marRight w:val="0"/>
      <w:marTop w:val="0"/>
      <w:marBottom w:val="0"/>
      <w:divBdr>
        <w:top w:val="none" w:sz="0" w:space="0" w:color="auto"/>
        <w:left w:val="none" w:sz="0" w:space="0" w:color="auto"/>
        <w:bottom w:val="none" w:sz="0" w:space="0" w:color="auto"/>
        <w:right w:val="none" w:sz="0" w:space="0" w:color="auto"/>
      </w:divBdr>
    </w:div>
    <w:div w:id="699739793">
      <w:marLeft w:val="0"/>
      <w:marRight w:val="0"/>
      <w:marTop w:val="0"/>
      <w:marBottom w:val="0"/>
      <w:divBdr>
        <w:top w:val="none" w:sz="0" w:space="0" w:color="auto"/>
        <w:left w:val="none" w:sz="0" w:space="0" w:color="auto"/>
        <w:bottom w:val="none" w:sz="0" w:space="0" w:color="auto"/>
        <w:right w:val="none" w:sz="0" w:space="0" w:color="auto"/>
      </w:divBdr>
    </w:div>
    <w:div w:id="699739794">
      <w:marLeft w:val="0"/>
      <w:marRight w:val="0"/>
      <w:marTop w:val="0"/>
      <w:marBottom w:val="0"/>
      <w:divBdr>
        <w:top w:val="none" w:sz="0" w:space="0" w:color="auto"/>
        <w:left w:val="none" w:sz="0" w:space="0" w:color="auto"/>
        <w:bottom w:val="none" w:sz="0" w:space="0" w:color="auto"/>
        <w:right w:val="none" w:sz="0" w:space="0" w:color="auto"/>
      </w:divBdr>
    </w:div>
    <w:div w:id="699739795">
      <w:marLeft w:val="0"/>
      <w:marRight w:val="0"/>
      <w:marTop w:val="0"/>
      <w:marBottom w:val="0"/>
      <w:divBdr>
        <w:top w:val="none" w:sz="0" w:space="0" w:color="auto"/>
        <w:left w:val="none" w:sz="0" w:space="0" w:color="auto"/>
        <w:bottom w:val="none" w:sz="0" w:space="0" w:color="auto"/>
        <w:right w:val="none" w:sz="0" w:space="0" w:color="auto"/>
      </w:divBdr>
    </w:div>
    <w:div w:id="699739796">
      <w:marLeft w:val="0"/>
      <w:marRight w:val="0"/>
      <w:marTop w:val="0"/>
      <w:marBottom w:val="0"/>
      <w:divBdr>
        <w:top w:val="none" w:sz="0" w:space="0" w:color="auto"/>
        <w:left w:val="none" w:sz="0" w:space="0" w:color="auto"/>
        <w:bottom w:val="none" w:sz="0" w:space="0" w:color="auto"/>
        <w:right w:val="none" w:sz="0" w:space="0" w:color="auto"/>
      </w:divBdr>
    </w:div>
    <w:div w:id="699739797">
      <w:marLeft w:val="0"/>
      <w:marRight w:val="0"/>
      <w:marTop w:val="0"/>
      <w:marBottom w:val="0"/>
      <w:divBdr>
        <w:top w:val="none" w:sz="0" w:space="0" w:color="auto"/>
        <w:left w:val="none" w:sz="0" w:space="0" w:color="auto"/>
        <w:bottom w:val="none" w:sz="0" w:space="0" w:color="auto"/>
        <w:right w:val="none" w:sz="0" w:space="0" w:color="auto"/>
      </w:divBdr>
    </w:div>
    <w:div w:id="699739798">
      <w:marLeft w:val="0"/>
      <w:marRight w:val="0"/>
      <w:marTop w:val="0"/>
      <w:marBottom w:val="0"/>
      <w:divBdr>
        <w:top w:val="none" w:sz="0" w:space="0" w:color="auto"/>
        <w:left w:val="none" w:sz="0" w:space="0" w:color="auto"/>
        <w:bottom w:val="none" w:sz="0" w:space="0" w:color="auto"/>
        <w:right w:val="none" w:sz="0" w:space="0" w:color="auto"/>
      </w:divBdr>
    </w:div>
    <w:div w:id="699739799">
      <w:marLeft w:val="0"/>
      <w:marRight w:val="0"/>
      <w:marTop w:val="0"/>
      <w:marBottom w:val="0"/>
      <w:divBdr>
        <w:top w:val="none" w:sz="0" w:space="0" w:color="auto"/>
        <w:left w:val="none" w:sz="0" w:space="0" w:color="auto"/>
        <w:bottom w:val="none" w:sz="0" w:space="0" w:color="auto"/>
        <w:right w:val="none" w:sz="0" w:space="0" w:color="auto"/>
      </w:divBdr>
    </w:div>
    <w:div w:id="699739800">
      <w:marLeft w:val="0"/>
      <w:marRight w:val="0"/>
      <w:marTop w:val="0"/>
      <w:marBottom w:val="0"/>
      <w:divBdr>
        <w:top w:val="none" w:sz="0" w:space="0" w:color="auto"/>
        <w:left w:val="none" w:sz="0" w:space="0" w:color="auto"/>
        <w:bottom w:val="none" w:sz="0" w:space="0" w:color="auto"/>
        <w:right w:val="none" w:sz="0" w:space="0" w:color="auto"/>
      </w:divBdr>
    </w:div>
    <w:div w:id="699739801">
      <w:marLeft w:val="0"/>
      <w:marRight w:val="0"/>
      <w:marTop w:val="0"/>
      <w:marBottom w:val="0"/>
      <w:divBdr>
        <w:top w:val="none" w:sz="0" w:space="0" w:color="auto"/>
        <w:left w:val="none" w:sz="0" w:space="0" w:color="auto"/>
        <w:bottom w:val="none" w:sz="0" w:space="0" w:color="auto"/>
        <w:right w:val="none" w:sz="0" w:space="0" w:color="auto"/>
      </w:divBdr>
    </w:div>
    <w:div w:id="699739802">
      <w:marLeft w:val="0"/>
      <w:marRight w:val="0"/>
      <w:marTop w:val="0"/>
      <w:marBottom w:val="0"/>
      <w:divBdr>
        <w:top w:val="none" w:sz="0" w:space="0" w:color="auto"/>
        <w:left w:val="none" w:sz="0" w:space="0" w:color="auto"/>
        <w:bottom w:val="none" w:sz="0" w:space="0" w:color="auto"/>
        <w:right w:val="none" w:sz="0" w:space="0" w:color="auto"/>
      </w:divBdr>
    </w:div>
    <w:div w:id="699739803">
      <w:marLeft w:val="0"/>
      <w:marRight w:val="0"/>
      <w:marTop w:val="0"/>
      <w:marBottom w:val="0"/>
      <w:divBdr>
        <w:top w:val="none" w:sz="0" w:space="0" w:color="auto"/>
        <w:left w:val="none" w:sz="0" w:space="0" w:color="auto"/>
        <w:bottom w:val="none" w:sz="0" w:space="0" w:color="auto"/>
        <w:right w:val="none" w:sz="0" w:space="0" w:color="auto"/>
      </w:divBdr>
    </w:div>
    <w:div w:id="751973573">
      <w:bodyDiv w:val="1"/>
      <w:marLeft w:val="0"/>
      <w:marRight w:val="0"/>
      <w:marTop w:val="0"/>
      <w:marBottom w:val="0"/>
      <w:divBdr>
        <w:top w:val="none" w:sz="0" w:space="0" w:color="auto"/>
        <w:left w:val="none" w:sz="0" w:space="0" w:color="auto"/>
        <w:bottom w:val="none" w:sz="0" w:space="0" w:color="auto"/>
        <w:right w:val="none" w:sz="0" w:space="0" w:color="auto"/>
      </w:divBdr>
    </w:div>
    <w:div w:id="883365643">
      <w:bodyDiv w:val="1"/>
      <w:marLeft w:val="0"/>
      <w:marRight w:val="0"/>
      <w:marTop w:val="0"/>
      <w:marBottom w:val="0"/>
      <w:divBdr>
        <w:top w:val="none" w:sz="0" w:space="0" w:color="auto"/>
        <w:left w:val="none" w:sz="0" w:space="0" w:color="auto"/>
        <w:bottom w:val="none" w:sz="0" w:space="0" w:color="auto"/>
        <w:right w:val="none" w:sz="0" w:space="0" w:color="auto"/>
      </w:divBdr>
    </w:div>
    <w:div w:id="905333172">
      <w:bodyDiv w:val="1"/>
      <w:marLeft w:val="0"/>
      <w:marRight w:val="0"/>
      <w:marTop w:val="0"/>
      <w:marBottom w:val="0"/>
      <w:divBdr>
        <w:top w:val="none" w:sz="0" w:space="0" w:color="auto"/>
        <w:left w:val="none" w:sz="0" w:space="0" w:color="auto"/>
        <w:bottom w:val="none" w:sz="0" w:space="0" w:color="auto"/>
        <w:right w:val="none" w:sz="0" w:space="0" w:color="auto"/>
      </w:divBdr>
    </w:div>
    <w:div w:id="1084454413">
      <w:bodyDiv w:val="1"/>
      <w:marLeft w:val="0"/>
      <w:marRight w:val="0"/>
      <w:marTop w:val="0"/>
      <w:marBottom w:val="0"/>
      <w:divBdr>
        <w:top w:val="none" w:sz="0" w:space="0" w:color="auto"/>
        <w:left w:val="none" w:sz="0" w:space="0" w:color="auto"/>
        <w:bottom w:val="none" w:sz="0" w:space="0" w:color="auto"/>
        <w:right w:val="none" w:sz="0" w:space="0" w:color="auto"/>
      </w:divBdr>
    </w:div>
    <w:div w:id="1199850369">
      <w:bodyDiv w:val="1"/>
      <w:marLeft w:val="0"/>
      <w:marRight w:val="0"/>
      <w:marTop w:val="0"/>
      <w:marBottom w:val="0"/>
      <w:divBdr>
        <w:top w:val="none" w:sz="0" w:space="0" w:color="auto"/>
        <w:left w:val="none" w:sz="0" w:space="0" w:color="auto"/>
        <w:bottom w:val="none" w:sz="0" w:space="0" w:color="auto"/>
        <w:right w:val="none" w:sz="0" w:space="0" w:color="auto"/>
      </w:divBdr>
    </w:div>
    <w:div w:id="1269196238">
      <w:bodyDiv w:val="1"/>
      <w:marLeft w:val="0"/>
      <w:marRight w:val="0"/>
      <w:marTop w:val="0"/>
      <w:marBottom w:val="0"/>
      <w:divBdr>
        <w:top w:val="none" w:sz="0" w:space="0" w:color="auto"/>
        <w:left w:val="none" w:sz="0" w:space="0" w:color="auto"/>
        <w:bottom w:val="none" w:sz="0" w:space="0" w:color="auto"/>
        <w:right w:val="none" w:sz="0" w:space="0" w:color="auto"/>
      </w:divBdr>
    </w:div>
    <w:div w:id="1422220603">
      <w:bodyDiv w:val="1"/>
      <w:marLeft w:val="0"/>
      <w:marRight w:val="0"/>
      <w:marTop w:val="0"/>
      <w:marBottom w:val="0"/>
      <w:divBdr>
        <w:top w:val="none" w:sz="0" w:space="0" w:color="auto"/>
        <w:left w:val="none" w:sz="0" w:space="0" w:color="auto"/>
        <w:bottom w:val="none" w:sz="0" w:space="0" w:color="auto"/>
        <w:right w:val="none" w:sz="0" w:space="0" w:color="auto"/>
      </w:divBdr>
    </w:div>
    <w:div w:id="1463501795">
      <w:bodyDiv w:val="1"/>
      <w:marLeft w:val="0"/>
      <w:marRight w:val="0"/>
      <w:marTop w:val="0"/>
      <w:marBottom w:val="0"/>
      <w:divBdr>
        <w:top w:val="none" w:sz="0" w:space="0" w:color="auto"/>
        <w:left w:val="none" w:sz="0" w:space="0" w:color="auto"/>
        <w:bottom w:val="none" w:sz="0" w:space="0" w:color="auto"/>
        <w:right w:val="none" w:sz="0" w:space="0" w:color="auto"/>
      </w:divBdr>
    </w:div>
    <w:div w:id="1599025865">
      <w:bodyDiv w:val="1"/>
      <w:marLeft w:val="0"/>
      <w:marRight w:val="0"/>
      <w:marTop w:val="0"/>
      <w:marBottom w:val="0"/>
      <w:divBdr>
        <w:top w:val="none" w:sz="0" w:space="0" w:color="auto"/>
        <w:left w:val="none" w:sz="0" w:space="0" w:color="auto"/>
        <w:bottom w:val="none" w:sz="0" w:space="0" w:color="auto"/>
        <w:right w:val="none" w:sz="0" w:space="0" w:color="auto"/>
      </w:divBdr>
    </w:div>
    <w:div w:id="1649633087">
      <w:bodyDiv w:val="1"/>
      <w:marLeft w:val="0"/>
      <w:marRight w:val="0"/>
      <w:marTop w:val="0"/>
      <w:marBottom w:val="0"/>
      <w:divBdr>
        <w:top w:val="none" w:sz="0" w:space="0" w:color="auto"/>
        <w:left w:val="none" w:sz="0" w:space="0" w:color="auto"/>
        <w:bottom w:val="none" w:sz="0" w:space="0" w:color="auto"/>
        <w:right w:val="none" w:sz="0" w:space="0" w:color="auto"/>
      </w:divBdr>
    </w:div>
    <w:div w:id="1732338413">
      <w:bodyDiv w:val="1"/>
      <w:marLeft w:val="0"/>
      <w:marRight w:val="0"/>
      <w:marTop w:val="0"/>
      <w:marBottom w:val="0"/>
      <w:divBdr>
        <w:top w:val="none" w:sz="0" w:space="0" w:color="auto"/>
        <w:left w:val="none" w:sz="0" w:space="0" w:color="auto"/>
        <w:bottom w:val="none" w:sz="0" w:space="0" w:color="auto"/>
        <w:right w:val="none" w:sz="0" w:space="0" w:color="auto"/>
      </w:divBdr>
    </w:div>
    <w:div w:id="1904944706">
      <w:bodyDiv w:val="1"/>
      <w:marLeft w:val="0"/>
      <w:marRight w:val="0"/>
      <w:marTop w:val="0"/>
      <w:marBottom w:val="0"/>
      <w:divBdr>
        <w:top w:val="none" w:sz="0" w:space="0" w:color="auto"/>
        <w:left w:val="none" w:sz="0" w:space="0" w:color="auto"/>
        <w:bottom w:val="none" w:sz="0" w:space="0" w:color="auto"/>
        <w:right w:val="none" w:sz="0" w:space="0" w:color="auto"/>
      </w:divBdr>
    </w:div>
    <w:div w:id="1948343504">
      <w:bodyDiv w:val="1"/>
      <w:marLeft w:val="0"/>
      <w:marRight w:val="0"/>
      <w:marTop w:val="0"/>
      <w:marBottom w:val="0"/>
      <w:divBdr>
        <w:top w:val="none" w:sz="0" w:space="0" w:color="auto"/>
        <w:left w:val="none" w:sz="0" w:space="0" w:color="auto"/>
        <w:bottom w:val="none" w:sz="0" w:space="0" w:color="auto"/>
        <w:right w:val="none" w:sz="0" w:space="0" w:color="auto"/>
      </w:divBdr>
    </w:div>
    <w:div w:id="1957786255">
      <w:bodyDiv w:val="1"/>
      <w:marLeft w:val="0"/>
      <w:marRight w:val="0"/>
      <w:marTop w:val="0"/>
      <w:marBottom w:val="0"/>
      <w:divBdr>
        <w:top w:val="none" w:sz="0" w:space="0" w:color="auto"/>
        <w:left w:val="none" w:sz="0" w:space="0" w:color="auto"/>
        <w:bottom w:val="none" w:sz="0" w:space="0" w:color="auto"/>
        <w:right w:val="none" w:sz="0" w:space="0" w:color="auto"/>
      </w:divBdr>
    </w:div>
    <w:div w:id="1979719367">
      <w:bodyDiv w:val="1"/>
      <w:marLeft w:val="0"/>
      <w:marRight w:val="0"/>
      <w:marTop w:val="0"/>
      <w:marBottom w:val="0"/>
      <w:divBdr>
        <w:top w:val="none" w:sz="0" w:space="0" w:color="auto"/>
        <w:left w:val="none" w:sz="0" w:space="0" w:color="auto"/>
        <w:bottom w:val="none" w:sz="0" w:space="0" w:color="auto"/>
        <w:right w:val="none" w:sz="0" w:space="0" w:color="auto"/>
      </w:divBdr>
    </w:div>
    <w:div w:id="209558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kup-okt@zdohran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5322B1-D8CB-41DC-B3FE-BA6FF3BA4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61</Pages>
  <Words>28231</Words>
  <Characters>160921</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188775</CharactersWithSpaces>
  <SharedDoc>false</SharedDoc>
  <HLinks>
    <vt:vector size="18" baseType="variant">
      <vt:variant>
        <vt:i4>458841</vt:i4>
      </vt:variant>
      <vt:variant>
        <vt:i4>6</vt:i4>
      </vt:variant>
      <vt:variant>
        <vt:i4>0</vt:i4>
      </vt:variant>
      <vt:variant>
        <vt:i4>5</vt:i4>
      </vt:variant>
      <vt:variant>
        <vt:lpwstr>https://com.roseltorg.ru/</vt:lpwstr>
      </vt:variant>
      <vt:variant>
        <vt:lpwstr/>
      </vt:variant>
      <vt:variant>
        <vt:i4>458841</vt:i4>
      </vt:variant>
      <vt:variant>
        <vt:i4>3</vt:i4>
      </vt:variant>
      <vt:variant>
        <vt:i4>0</vt:i4>
      </vt:variant>
      <vt:variant>
        <vt:i4>5</vt:i4>
      </vt:variant>
      <vt:variant>
        <vt:lpwstr>https://com.roseltorg.ru/</vt:lpwstr>
      </vt:variant>
      <vt:variant>
        <vt:lpwstr/>
      </vt:variant>
      <vt:variant>
        <vt:i4>4849702</vt:i4>
      </vt:variant>
      <vt:variant>
        <vt:i4>0</vt:i4>
      </vt:variant>
      <vt:variant>
        <vt:i4>0</vt:i4>
      </vt:variant>
      <vt:variant>
        <vt:i4>5</vt:i4>
      </vt:variant>
      <vt:variant>
        <vt:lpwstr>mailto:zakup-okt@zdohrana.ru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21</cp:revision>
  <cp:lastPrinted>2022-12-29T07:00:00Z</cp:lastPrinted>
  <dcterms:created xsi:type="dcterms:W3CDTF">2023-01-08T17:01:00Z</dcterms:created>
  <dcterms:modified xsi:type="dcterms:W3CDTF">2023-02-03T10:53:00Z</dcterms:modified>
</cp:coreProperties>
</file>