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Look w:val="01E0" w:firstRow="1" w:lastRow="1" w:firstColumn="1" w:lastColumn="1" w:noHBand="0" w:noVBand="0"/>
      </w:tblPr>
      <w:tblGrid>
        <w:gridCol w:w="1472"/>
        <w:gridCol w:w="8701"/>
      </w:tblGrid>
      <w:tr w:rsidR="00B31BBD" w:rsidTr="00B31BBD">
        <w:tc>
          <w:tcPr>
            <w:tcW w:w="1472" w:type="dxa"/>
            <w:hideMark/>
          </w:tcPr>
          <w:p w:rsidR="00B31BBD" w:rsidRDefault="00B31BBD">
            <w:pPr>
              <w:tabs>
                <w:tab w:val="left" w:pos="0"/>
              </w:tabs>
            </w:pPr>
            <w:r>
              <w:t xml:space="preserve">                                                                                                                                                                                                                                                                                                                                                                                                                                                                                                                                                                                                                                                                                                                                                                                                                                                                                                                                                                                                                                                                                                                                                                                                                                                                                                                                                                                                                                                                                                                                                                                                                                                                                                                                                                                                                                                                                                                                                                                                                                                                                                                                                                                                                                                                                                                                                                                                                                                                                                                                                                                                                                                                                                                                                                                                                                                                                                                                                                                                                                                                                 </w:t>
            </w:r>
            <w:bookmarkStart w:id="0" w:name="_Toc330804379"/>
            <w:bookmarkStart w:id="1" w:name="_Toc283298630"/>
            <w:bookmarkStart w:id="2" w:name="_Toc260918437"/>
          </w:p>
        </w:tc>
        <w:tc>
          <w:tcPr>
            <w:tcW w:w="8701" w:type="dxa"/>
          </w:tcPr>
          <w:p w:rsidR="00B31BBD" w:rsidRDefault="00B31BBD">
            <w:pPr>
              <w:tabs>
                <w:tab w:val="left" w:pos="0"/>
              </w:tabs>
              <w:jc w:val="center"/>
              <w:rPr>
                <w:sz w:val="28"/>
                <w:szCs w:val="28"/>
              </w:rPr>
            </w:pPr>
          </w:p>
          <w:tbl>
            <w:tblPr>
              <w:tblW w:w="8451" w:type="dxa"/>
              <w:tblLook w:val="01E0" w:firstRow="1" w:lastRow="1" w:firstColumn="1" w:lastColumn="1" w:noHBand="0" w:noVBand="0"/>
            </w:tblPr>
            <w:tblGrid>
              <w:gridCol w:w="3488"/>
              <w:gridCol w:w="4963"/>
            </w:tblGrid>
            <w:tr w:rsidR="00B31BBD" w:rsidTr="003D7C24">
              <w:trPr>
                <w:trHeight w:val="2395"/>
              </w:trPr>
              <w:tc>
                <w:tcPr>
                  <w:tcW w:w="3488" w:type="dxa"/>
                  <w:hideMark/>
                </w:tcPr>
                <w:p w:rsidR="00B31BBD" w:rsidRDefault="00B31BBD">
                  <w:pPr>
                    <w:tabs>
                      <w:tab w:val="left" w:pos="0"/>
                    </w:tabs>
                    <w:ind w:right="-251"/>
                  </w:pPr>
                  <w:r>
                    <w:t xml:space="preserve">                                                                                                                                                                                                                                                                                                                                                                                                                                                                                                                                                                                                                                                                                                                                                                                                                                                                                                                                                                                                                                                                                                                                                                                                                                                                                                                                                                                                                                                                                                                                                                                                                                                                                                                                                                                                                                                                                                                                                                                                                                                                                                                                                                                                                                                                                                                                                                                                                                                                                                                                                                                                                                                                                                                                                                                                                                                                                                                                                                                                                                                                                 </w:t>
                  </w:r>
                </w:p>
              </w:tc>
              <w:tc>
                <w:tcPr>
                  <w:tcW w:w="4963" w:type="dxa"/>
                </w:tcPr>
                <w:p w:rsidR="00B31BBD" w:rsidRDefault="00B31BBD">
                  <w:pPr>
                    <w:tabs>
                      <w:tab w:val="left" w:pos="319"/>
                    </w:tabs>
                    <w:ind w:left="319"/>
                    <w:rPr>
                      <w:sz w:val="26"/>
                      <w:szCs w:val="26"/>
                    </w:rPr>
                  </w:pPr>
                  <w:r>
                    <w:rPr>
                      <w:sz w:val="26"/>
                      <w:szCs w:val="26"/>
                    </w:rPr>
                    <w:t xml:space="preserve">УТВЕРЖДАЮ </w:t>
                  </w:r>
                </w:p>
                <w:p w:rsidR="00B31BBD" w:rsidRDefault="00B31BBD">
                  <w:pPr>
                    <w:tabs>
                      <w:tab w:val="left" w:pos="319"/>
                    </w:tabs>
                    <w:ind w:left="319"/>
                  </w:pPr>
                  <w:r>
                    <w:t xml:space="preserve"> Директор специализированного государственного бюджетного учреждения Волгоградской области «</w:t>
                  </w:r>
                  <w:r w:rsidR="004477E0">
                    <w:t>Урюпинское лесничество</w:t>
                  </w:r>
                  <w:r>
                    <w:t xml:space="preserve">» </w:t>
                  </w:r>
                </w:p>
                <w:p w:rsidR="00B31BBD" w:rsidRDefault="004477E0">
                  <w:pPr>
                    <w:tabs>
                      <w:tab w:val="left" w:pos="319"/>
                    </w:tabs>
                    <w:ind w:left="319"/>
                  </w:pPr>
                  <w:r>
                    <w:t>_____________________</w:t>
                  </w:r>
                  <w:r w:rsidR="00B31BBD">
                    <w:t xml:space="preserve"> </w:t>
                  </w:r>
                  <w:r>
                    <w:t>Е. Ю. Бондаренко</w:t>
                  </w:r>
                </w:p>
                <w:p w:rsidR="00B31BBD" w:rsidRDefault="00B31BBD">
                  <w:pPr>
                    <w:tabs>
                      <w:tab w:val="left" w:pos="319"/>
                    </w:tabs>
                    <w:ind w:left="319"/>
                    <w:rPr>
                      <w:sz w:val="26"/>
                      <w:szCs w:val="26"/>
                      <w:highlight w:val="yellow"/>
                    </w:rPr>
                  </w:pPr>
                  <w:r>
                    <w:rPr>
                      <w:sz w:val="26"/>
                      <w:szCs w:val="26"/>
                    </w:rPr>
                    <w:t>«____» ________________ 2022 г</w:t>
                  </w:r>
                  <w:r>
                    <w:rPr>
                      <w:sz w:val="26"/>
                      <w:szCs w:val="26"/>
                      <w:highlight w:val="yellow"/>
                    </w:rPr>
                    <w:t xml:space="preserve"> </w:t>
                  </w:r>
                </w:p>
                <w:p w:rsidR="00B31BBD" w:rsidRDefault="00B31BBD">
                  <w:pPr>
                    <w:tabs>
                      <w:tab w:val="left" w:pos="319"/>
                    </w:tabs>
                    <w:ind w:left="319"/>
                    <w:rPr>
                      <w:sz w:val="26"/>
                      <w:szCs w:val="26"/>
                    </w:rPr>
                  </w:pPr>
                  <w:r>
                    <w:rPr>
                      <w:sz w:val="26"/>
                      <w:szCs w:val="26"/>
                    </w:rPr>
                    <w:t>М.П.</w:t>
                  </w:r>
                </w:p>
                <w:p w:rsidR="00B31BBD" w:rsidRDefault="00B31BBD">
                  <w:pPr>
                    <w:tabs>
                      <w:tab w:val="left" w:pos="0"/>
                    </w:tabs>
                  </w:pPr>
                </w:p>
              </w:tc>
            </w:tr>
          </w:tbl>
          <w:p w:rsidR="00B31BBD" w:rsidRDefault="00B31BBD">
            <w:pPr>
              <w:tabs>
                <w:tab w:val="left" w:pos="0"/>
              </w:tabs>
            </w:pPr>
          </w:p>
        </w:tc>
      </w:tr>
    </w:tbl>
    <w:p w:rsidR="00B31BBD" w:rsidRDefault="00B31BBD" w:rsidP="00B31BBD">
      <w:pPr>
        <w:tabs>
          <w:tab w:val="left" w:pos="0"/>
        </w:tabs>
      </w:pPr>
    </w:p>
    <w:bookmarkEnd w:id="0"/>
    <w:bookmarkEnd w:id="1"/>
    <w:bookmarkEnd w:id="2"/>
    <w:p w:rsidR="00B31BBD" w:rsidRDefault="00B31BBD" w:rsidP="00B31BBD">
      <w:pPr>
        <w:pStyle w:val="1"/>
        <w:numPr>
          <w:ilvl w:val="0"/>
          <w:numId w:val="0"/>
        </w:numPr>
        <w:tabs>
          <w:tab w:val="left" w:pos="708"/>
        </w:tabs>
        <w:rPr>
          <w:b/>
          <w:sz w:val="28"/>
          <w:szCs w:val="32"/>
        </w:rPr>
      </w:pPr>
      <w:r>
        <w:rPr>
          <w:b/>
          <w:sz w:val="28"/>
          <w:szCs w:val="32"/>
        </w:rPr>
        <w:t>ИЗВЕЩЕНИЕ</w:t>
      </w:r>
    </w:p>
    <w:p w:rsidR="00B31BBD" w:rsidRDefault="00B31BBD" w:rsidP="00B31BBD">
      <w:pPr>
        <w:jc w:val="center"/>
        <w:rPr>
          <w:b/>
        </w:rPr>
      </w:pPr>
      <w:r>
        <w:rPr>
          <w:b/>
        </w:rPr>
        <w:t>О ПРОВЕДЕНИИ ЗАПРОСА КОТИРОВОК В ЭЛЕКТРОННОЙ ФОРМЕ, УЧАСТНИКАМИ КОТОРОГО МОГУТ БЫТЬ ТОЛЬКО СУБЪЕКТЫ МАЛОГО И СРЕДНЕГО ПРЕДПРИНИМАТЕЛЬСТВА</w:t>
      </w:r>
    </w:p>
    <w:p w:rsidR="00A23412" w:rsidRPr="003D7C24" w:rsidRDefault="00A23412" w:rsidP="00B31BBD">
      <w:pPr>
        <w:jc w:val="center"/>
        <w:rPr>
          <w:b/>
          <w:bCs/>
        </w:rPr>
      </w:pPr>
      <w:r w:rsidRPr="00820B2F">
        <w:rPr>
          <w:b/>
          <w:bCs/>
        </w:rPr>
        <w:t>Поставка удобрений "Нитроаммофоска"</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21"/>
        <w:gridCol w:w="6241"/>
      </w:tblGrid>
      <w:tr w:rsidR="00B31BBD" w:rsidTr="003D7C24">
        <w:trPr>
          <w:trHeight w:val="629"/>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180"/>
              </w:tabs>
              <w:spacing w:after="0"/>
              <w:ind w:left="0"/>
              <w:jc w:val="center"/>
              <w:rPr>
                <w:b/>
                <w:bCs/>
              </w:rPr>
            </w:pPr>
            <w:r>
              <w:rPr>
                <w:b/>
                <w:bCs/>
              </w:rPr>
              <w:t>№ п/п</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tabs>
                <w:tab w:val="center" w:pos="7689"/>
              </w:tabs>
              <w:jc w:val="center"/>
              <w:rPr>
                <w:b/>
              </w:rPr>
            </w:pPr>
            <w:r>
              <w:rPr>
                <w:b/>
                <w:bCs/>
              </w:rPr>
              <w:t>Наименование</w:t>
            </w:r>
          </w:p>
        </w:tc>
        <w:tc>
          <w:tcPr>
            <w:tcW w:w="624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tabs>
                <w:tab w:val="center" w:pos="7689"/>
              </w:tabs>
              <w:ind w:right="-108"/>
              <w:jc w:val="center"/>
              <w:rPr>
                <w:b/>
              </w:rPr>
            </w:pPr>
            <w:r>
              <w:rPr>
                <w:b/>
              </w:rPr>
              <w:t>Сведения</w:t>
            </w:r>
          </w:p>
        </w:tc>
      </w:tr>
      <w:tr w:rsidR="00B31BBD" w:rsidTr="003D7C24">
        <w:trPr>
          <w:trHeight w:val="629"/>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 w:val="left" w:pos="180"/>
              </w:tabs>
              <w:spacing w:after="0"/>
              <w:ind w:left="0"/>
              <w:jc w:val="center"/>
              <w:rPr>
                <w:bCs/>
              </w:rPr>
            </w:pPr>
            <w:r>
              <w:rPr>
                <w:bCs/>
              </w:rPr>
              <w:t>1</w:t>
            </w:r>
          </w:p>
        </w:tc>
        <w:tc>
          <w:tcPr>
            <w:tcW w:w="3121" w:type="dxa"/>
            <w:tcBorders>
              <w:top w:val="single" w:sz="4" w:space="0" w:color="auto"/>
              <w:left w:val="single" w:sz="4" w:space="0" w:color="auto"/>
              <w:bottom w:val="single" w:sz="4" w:space="0" w:color="auto"/>
              <w:right w:val="single" w:sz="4" w:space="0" w:color="auto"/>
            </w:tcBorders>
            <w:hideMark/>
          </w:tcPr>
          <w:p w:rsidR="00B31BBD" w:rsidRDefault="00B31BBD">
            <w:pPr>
              <w:jc w:val="center"/>
            </w:pPr>
            <w:r>
              <w:t>Используемый способ закупки</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jc w:val="both"/>
            </w:pPr>
            <w:r>
              <w:t>Запрос котировок в электронной форме (далее – запрос котировок)</w:t>
            </w:r>
          </w:p>
        </w:tc>
      </w:tr>
      <w:tr w:rsidR="00B31BBD" w:rsidTr="003D7C24">
        <w:trPr>
          <w:trHeight w:val="807"/>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 w:val="left" w:pos="34"/>
              </w:tabs>
              <w:spacing w:after="0"/>
              <w:ind w:left="34"/>
              <w:jc w:val="center"/>
              <w:rPr>
                <w:bCs/>
              </w:rPr>
            </w:pPr>
            <w:r>
              <w:rPr>
                <w:bCs/>
              </w:rPr>
              <w:t>2</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r>
              <w:t>Информация о Заказчике</w:t>
            </w:r>
          </w:p>
          <w:p w:rsidR="00B31BBD" w:rsidRDefault="00B31BBD">
            <w:r>
              <w:t>(контактная информация)</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pStyle w:val="a6"/>
              <w:rPr>
                <w:sz w:val="24"/>
                <w:szCs w:val="24"/>
              </w:rPr>
            </w:pPr>
            <w:r>
              <w:rPr>
                <w:sz w:val="24"/>
                <w:szCs w:val="24"/>
              </w:rPr>
              <w:t>Наименование: СГБУ ВО</w:t>
            </w:r>
            <w:r w:rsidR="004477E0">
              <w:rPr>
                <w:sz w:val="24"/>
                <w:szCs w:val="24"/>
              </w:rPr>
              <w:t xml:space="preserve"> </w:t>
            </w:r>
            <w:r>
              <w:rPr>
                <w:sz w:val="24"/>
                <w:szCs w:val="24"/>
              </w:rPr>
              <w:t>"</w:t>
            </w:r>
            <w:r w:rsidR="004477E0">
              <w:rPr>
                <w:sz w:val="24"/>
                <w:szCs w:val="24"/>
              </w:rPr>
              <w:t>Урюпин</w:t>
            </w:r>
            <w:r>
              <w:rPr>
                <w:sz w:val="24"/>
                <w:szCs w:val="24"/>
              </w:rPr>
              <w:t>ское лесничество"</w:t>
            </w:r>
          </w:p>
          <w:p w:rsidR="00B31BBD" w:rsidRDefault="00B31BBD">
            <w:pPr>
              <w:pStyle w:val="a6"/>
              <w:rPr>
                <w:sz w:val="24"/>
                <w:szCs w:val="24"/>
              </w:rPr>
            </w:pPr>
            <w:r>
              <w:rPr>
                <w:sz w:val="24"/>
                <w:szCs w:val="24"/>
              </w:rPr>
              <w:t>Место нахождения:</w:t>
            </w:r>
            <w:r w:rsidR="004477E0">
              <w:rPr>
                <w:sz w:val="24"/>
                <w:szCs w:val="24"/>
              </w:rPr>
              <w:t xml:space="preserve"> 403116,</w:t>
            </w:r>
            <w:r>
              <w:rPr>
                <w:sz w:val="24"/>
                <w:szCs w:val="24"/>
              </w:rPr>
              <w:t xml:space="preserve"> Волгоградская область, </w:t>
            </w:r>
            <w:r w:rsidR="004477E0">
              <w:rPr>
                <w:sz w:val="24"/>
                <w:szCs w:val="24"/>
              </w:rPr>
              <w:t>г. Урюпинск,</w:t>
            </w:r>
            <w:r>
              <w:rPr>
                <w:sz w:val="24"/>
                <w:szCs w:val="24"/>
              </w:rPr>
              <w:t xml:space="preserve"> </w:t>
            </w:r>
            <w:r w:rsidR="003435CE">
              <w:rPr>
                <w:sz w:val="24"/>
                <w:szCs w:val="24"/>
              </w:rPr>
              <w:t>переулок Лесхозный</w:t>
            </w:r>
            <w:r>
              <w:rPr>
                <w:sz w:val="24"/>
                <w:szCs w:val="24"/>
              </w:rPr>
              <w:t xml:space="preserve">, </w:t>
            </w:r>
            <w:r w:rsidR="004477E0">
              <w:rPr>
                <w:sz w:val="24"/>
                <w:szCs w:val="24"/>
              </w:rPr>
              <w:t>1</w:t>
            </w:r>
            <w:r>
              <w:rPr>
                <w:sz w:val="24"/>
                <w:szCs w:val="24"/>
              </w:rPr>
              <w:t xml:space="preserve"> </w:t>
            </w:r>
          </w:p>
          <w:p w:rsidR="004477E0" w:rsidRDefault="00B31BBD" w:rsidP="004477E0">
            <w:pPr>
              <w:pStyle w:val="a6"/>
              <w:rPr>
                <w:sz w:val="24"/>
                <w:szCs w:val="24"/>
              </w:rPr>
            </w:pPr>
            <w:r>
              <w:rPr>
                <w:sz w:val="24"/>
                <w:szCs w:val="24"/>
              </w:rPr>
              <w:t>Почтовый адрес</w:t>
            </w:r>
            <w:r w:rsidR="004477E0">
              <w:rPr>
                <w:sz w:val="24"/>
                <w:szCs w:val="24"/>
              </w:rPr>
              <w:t xml:space="preserve">403116, Волгоградская область, г. Урюпинск, </w:t>
            </w:r>
            <w:r w:rsidR="003435CE">
              <w:rPr>
                <w:sz w:val="24"/>
                <w:szCs w:val="24"/>
              </w:rPr>
              <w:t>переулок Лесхозный</w:t>
            </w:r>
            <w:r w:rsidR="004477E0">
              <w:rPr>
                <w:sz w:val="24"/>
                <w:szCs w:val="24"/>
              </w:rPr>
              <w:t xml:space="preserve">, 1 </w:t>
            </w:r>
          </w:p>
          <w:p w:rsidR="00B31BBD" w:rsidRDefault="00B31BBD">
            <w:pPr>
              <w:pStyle w:val="a6"/>
              <w:rPr>
                <w:sz w:val="24"/>
                <w:szCs w:val="24"/>
              </w:rPr>
            </w:pPr>
            <w:r>
              <w:rPr>
                <w:sz w:val="24"/>
                <w:szCs w:val="24"/>
              </w:rPr>
              <w:t xml:space="preserve">Адрес электронной почты: </w:t>
            </w:r>
            <w:r w:rsidR="004477E0" w:rsidRPr="004477E0">
              <w:rPr>
                <w:sz w:val="24"/>
                <w:szCs w:val="24"/>
                <w:lang w:val="en-US"/>
              </w:rPr>
              <w:t>l</w:t>
            </w:r>
            <w:r w:rsidR="004477E0" w:rsidRPr="004477E0">
              <w:rPr>
                <w:sz w:val="24"/>
                <w:szCs w:val="24"/>
              </w:rPr>
              <w:t>_</w:t>
            </w:r>
            <w:proofErr w:type="spellStart"/>
            <w:r w:rsidR="004477E0" w:rsidRPr="004477E0">
              <w:rPr>
                <w:sz w:val="24"/>
                <w:szCs w:val="24"/>
                <w:lang w:val="en-US"/>
              </w:rPr>
              <w:t>Uryupinskoe</w:t>
            </w:r>
            <w:proofErr w:type="spellEnd"/>
            <w:r w:rsidR="004477E0" w:rsidRPr="004477E0">
              <w:rPr>
                <w:sz w:val="24"/>
                <w:szCs w:val="24"/>
              </w:rPr>
              <w:t>@</w:t>
            </w:r>
            <w:proofErr w:type="spellStart"/>
            <w:r w:rsidR="004477E0">
              <w:rPr>
                <w:sz w:val="24"/>
                <w:szCs w:val="24"/>
                <w:lang w:val="en-US"/>
              </w:rPr>
              <w:t>yandex</w:t>
            </w:r>
            <w:proofErr w:type="spellEnd"/>
            <w:r>
              <w:rPr>
                <w:sz w:val="24"/>
                <w:szCs w:val="24"/>
              </w:rPr>
              <w:t>.</w:t>
            </w:r>
            <w:proofErr w:type="spellStart"/>
            <w:r>
              <w:rPr>
                <w:sz w:val="24"/>
                <w:szCs w:val="24"/>
                <w:lang w:val="en-US"/>
              </w:rPr>
              <w:t>ru</w:t>
            </w:r>
            <w:proofErr w:type="spellEnd"/>
          </w:p>
          <w:p w:rsidR="00B31BBD" w:rsidRPr="004477E0" w:rsidRDefault="00B31BBD">
            <w:pPr>
              <w:pStyle w:val="a6"/>
              <w:rPr>
                <w:sz w:val="24"/>
                <w:szCs w:val="24"/>
              </w:rPr>
            </w:pPr>
            <w:r>
              <w:rPr>
                <w:sz w:val="24"/>
                <w:szCs w:val="24"/>
              </w:rPr>
              <w:t>Но</w:t>
            </w:r>
            <w:r w:rsidR="004477E0">
              <w:rPr>
                <w:sz w:val="24"/>
                <w:szCs w:val="24"/>
              </w:rPr>
              <w:t>мер контактного телефона: (8444</w:t>
            </w:r>
            <w:r w:rsidR="004477E0" w:rsidRPr="004477E0">
              <w:rPr>
                <w:sz w:val="24"/>
                <w:szCs w:val="24"/>
              </w:rPr>
              <w:t>2</w:t>
            </w:r>
            <w:r>
              <w:rPr>
                <w:sz w:val="24"/>
                <w:szCs w:val="24"/>
              </w:rPr>
              <w:t>) 3-</w:t>
            </w:r>
            <w:r w:rsidR="004477E0" w:rsidRPr="004477E0">
              <w:rPr>
                <w:sz w:val="24"/>
                <w:szCs w:val="24"/>
              </w:rPr>
              <w:t>72</w:t>
            </w:r>
            <w:r>
              <w:rPr>
                <w:sz w:val="24"/>
                <w:szCs w:val="24"/>
              </w:rPr>
              <w:t>-</w:t>
            </w:r>
            <w:r w:rsidR="004477E0" w:rsidRPr="004477E0">
              <w:rPr>
                <w:sz w:val="24"/>
                <w:szCs w:val="24"/>
              </w:rPr>
              <w:t>62</w:t>
            </w:r>
          </w:p>
          <w:p w:rsidR="004F14E3" w:rsidRDefault="00B31BBD" w:rsidP="00CD58B3">
            <w:pPr>
              <w:pStyle w:val="a6"/>
              <w:rPr>
                <w:sz w:val="24"/>
                <w:szCs w:val="24"/>
              </w:rPr>
            </w:pPr>
            <w:r>
              <w:rPr>
                <w:sz w:val="24"/>
                <w:szCs w:val="24"/>
              </w:rPr>
              <w:t xml:space="preserve">Ответственное должностное лицо заказчика: </w:t>
            </w:r>
          </w:p>
          <w:p w:rsidR="00B31BBD" w:rsidRPr="004477E0" w:rsidRDefault="004477E0" w:rsidP="00CD58B3">
            <w:pPr>
              <w:pStyle w:val="a6"/>
              <w:rPr>
                <w:sz w:val="24"/>
                <w:szCs w:val="24"/>
                <w:lang w:eastAsia="ru-RU"/>
              </w:rPr>
            </w:pPr>
            <w:r>
              <w:rPr>
                <w:sz w:val="24"/>
                <w:szCs w:val="24"/>
              </w:rPr>
              <w:t>Сидорови</w:t>
            </w:r>
            <w:r w:rsidR="00CD58B3">
              <w:rPr>
                <w:sz w:val="24"/>
                <w:szCs w:val="24"/>
              </w:rPr>
              <w:t>ч</w:t>
            </w:r>
            <w:r>
              <w:rPr>
                <w:sz w:val="24"/>
                <w:szCs w:val="24"/>
              </w:rPr>
              <w:t xml:space="preserve"> Татьяна В</w:t>
            </w:r>
            <w:r w:rsidR="00CD58B3">
              <w:rPr>
                <w:sz w:val="24"/>
                <w:szCs w:val="24"/>
              </w:rPr>
              <w:t>икторовна</w:t>
            </w:r>
          </w:p>
        </w:tc>
      </w:tr>
      <w:tr w:rsidR="00B31BBD" w:rsidTr="003D7C24">
        <w:trPr>
          <w:trHeight w:val="1112"/>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 w:val="left" w:pos="34"/>
              </w:tabs>
              <w:spacing w:after="0"/>
              <w:ind w:left="34"/>
              <w:jc w:val="center"/>
              <w:rPr>
                <w:bCs/>
              </w:rPr>
            </w:pPr>
            <w:r>
              <w:rPr>
                <w:bCs/>
              </w:rPr>
              <w:t>3</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r>
              <w:rPr>
                <w:bCs/>
              </w:rPr>
              <w:t xml:space="preserve">Адрес электронной площадки в сети Интернет </w:t>
            </w:r>
          </w:p>
        </w:tc>
        <w:tc>
          <w:tcPr>
            <w:tcW w:w="624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jc w:val="both"/>
            </w:pPr>
            <w:r>
              <w:rPr>
                <w:sz w:val="22"/>
                <w:szCs w:val="22"/>
              </w:rPr>
              <w:t>www.fabrikant.ru</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 w:val="left" w:pos="34"/>
              </w:tabs>
              <w:spacing w:after="0"/>
              <w:ind w:left="34"/>
              <w:jc w:val="center"/>
              <w:rPr>
                <w:bCs/>
              </w:rPr>
            </w:pPr>
            <w:r>
              <w:rPr>
                <w:bCs/>
              </w:rPr>
              <w:t>4</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Наименование и описание предмета закупки</w:t>
            </w:r>
          </w:p>
        </w:tc>
        <w:tc>
          <w:tcPr>
            <w:tcW w:w="6241" w:type="dxa"/>
            <w:tcBorders>
              <w:top w:val="single" w:sz="4" w:space="0" w:color="auto"/>
              <w:left w:val="single" w:sz="4" w:space="0" w:color="auto"/>
              <w:bottom w:val="single" w:sz="4" w:space="0" w:color="auto"/>
              <w:right w:val="single" w:sz="4" w:space="0" w:color="auto"/>
            </w:tcBorders>
            <w:hideMark/>
          </w:tcPr>
          <w:p w:rsidR="00B27EAE" w:rsidRDefault="00B31BBD" w:rsidP="00B27EAE">
            <w:pPr>
              <w:pStyle w:val="a6"/>
              <w:rPr>
                <w:rFonts w:eastAsia="Calibri"/>
              </w:rPr>
            </w:pPr>
            <w:r>
              <w:rPr>
                <w:b/>
                <w:bCs/>
              </w:rPr>
              <w:t>Наименование закупки:</w:t>
            </w:r>
            <w:r>
              <w:t xml:space="preserve"> </w:t>
            </w:r>
          </w:p>
          <w:p w:rsidR="00A23412" w:rsidRPr="003D7C24" w:rsidRDefault="00A23412" w:rsidP="00B27EAE">
            <w:pPr>
              <w:pStyle w:val="a6"/>
              <w:rPr>
                <w:b/>
                <w:bCs/>
              </w:rPr>
            </w:pPr>
            <w:r w:rsidRPr="00820B2F">
              <w:rPr>
                <w:b/>
                <w:bCs/>
              </w:rPr>
              <w:t>Поставка удобрений "Нитроаммофоска"</w:t>
            </w:r>
          </w:p>
          <w:p w:rsidR="00B31BBD" w:rsidRDefault="00B31BBD" w:rsidP="00B27EAE">
            <w:pPr>
              <w:pStyle w:val="a6"/>
              <w:rPr>
                <w:bCs/>
              </w:rPr>
            </w:pPr>
            <w:r>
              <w:rPr>
                <w:b/>
              </w:rPr>
              <w:t>Описание предмета закупки:</w:t>
            </w:r>
            <w:r>
              <w:t xml:space="preserve"> приведено в Приложении № 2 "Техническое задание" к настоящему извещению о проведении запроса котировок</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 w:val="left" w:pos="34"/>
              </w:tabs>
              <w:spacing w:after="0"/>
              <w:ind w:left="34"/>
              <w:jc w:val="center"/>
              <w:rPr>
                <w:bCs/>
              </w:rPr>
            </w:pPr>
            <w:r>
              <w:rPr>
                <w:bCs/>
              </w:rPr>
              <w:t>5</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Количество поставляемого товара, объем выполняемых работ, оказываемых услуг</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pStyle w:val="a3"/>
              <w:tabs>
                <w:tab w:val="left" w:pos="0"/>
              </w:tabs>
              <w:spacing w:after="0"/>
              <w:ind w:left="0"/>
              <w:jc w:val="both"/>
              <w:rPr>
                <w:bCs/>
              </w:rPr>
            </w:pPr>
            <w:r>
              <w:rPr>
                <w:bCs/>
              </w:rPr>
              <w:t xml:space="preserve">В соответствии с приложением </w:t>
            </w:r>
            <w:r>
              <w:t>№ 2 "Техническое задание" к настоящему извещению о проведении запроса котировок</w:t>
            </w:r>
            <w:r>
              <w:rPr>
                <w:bCs/>
              </w:rPr>
              <w:t xml:space="preserve">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6</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t>Код по Общероссийскому классификатору продукции по видам экономической деятельности (ОКПД 2) ОК 034-2014 (КПЕС 2008)</w:t>
            </w:r>
          </w:p>
        </w:tc>
        <w:tc>
          <w:tcPr>
            <w:tcW w:w="6241" w:type="dxa"/>
            <w:tcBorders>
              <w:top w:val="single" w:sz="4" w:space="0" w:color="auto"/>
              <w:left w:val="single" w:sz="4" w:space="0" w:color="auto"/>
              <w:bottom w:val="single" w:sz="4" w:space="0" w:color="auto"/>
              <w:right w:val="single" w:sz="4" w:space="0" w:color="auto"/>
            </w:tcBorders>
          </w:tcPr>
          <w:p w:rsidR="00B31BBD" w:rsidRDefault="00B31BBD">
            <w:pPr>
              <w:autoSpaceDE w:val="0"/>
              <w:autoSpaceDN w:val="0"/>
              <w:adjustRightInd w:val="0"/>
              <w:jc w:val="both"/>
              <w:rPr>
                <w:bCs/>
              </w:rPr>
            </w:pPr>
          </w:p>
          <w:p w:rsidR="00B31BBD" w:rsidRDefault="00B31BBD">
            <w:pPr>
              <w:tabs>
                <w:tab w:val="left" w:pos="0"/>
              </w:tabs>
              <w:spacing w:line="216" w:lineRule="auto"/>
              <w:jc w:val="both"/>
            </w:pPr>
            <w:r>
              <w:t>20.15.79.000</w:t>
            </w:r>
          </w:p>
          <w:p w:rsidR="00B31BBD" w:rsidRDefault="00B31BBD">
            <w:pPr>
              <w:autoSpaceDE w:val="0"/>
              <w:autoSpaceDN w:val="0"/>
              <w:adjustRightInd w:val="0"/>
              <w:jc w:val="both"/>
              <w:rPr>
                <w:bCs/>
              </w:rPr>
            </w:pP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7</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pPr>
            <w:r>
              <w:t>Источник финансирования (Коды КБК)</w:t>
            </w:r>
          </w:p>
        </w:tc>
        <w:tc>
          <w:tcPr>
            <w:tcW w:w="6241" w:type="dxa"/>
            <w:tcBorders>
              <w:top w:val="single" w:sz="4" w:space="0" w:color="auto"/>
              <w:left w:val="single" w:sz="4" w:space="0" w:color="auto"/>
              <w:bottom w:val="single" w:sz="4" w:space="0" w:color="auto"/>
              <w:right w:val="single" w:sz="4" w:space="0" w:color="auto"/>
            </w:tcBorders>
          </w:tcPr>
          <w:p w:rsidR="00B31BBD" w:rsidRDefault="00B31BBD">
            <w:r>
              <w:t>8142000 0000000 000 244</w:t>
            </w:r>
          </w:p>
          <w:p w:rsidR="00B31BBD" w:rsidRDefault="00B31BBD">
            <w:r>
              <w:t>Средства от приносящей доход деятельности</w:t>
            </w:r>
          </w:p>
          <w:p w:rsidR="00B31BBD" w:rsidRDefault="00B31BBD">
            <w:pPr>
              <w:autoSpaceDE w:val="0"/>
              <w:autoSpaceDN w:val="0"/>
              <w:adjustRightInd w:val="0"/>
              <w:jc w:val="both"/>
              <w:rPr>
                <w:bCs/>
              </w:rPr>
            </w:pP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8</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Начальная (максимальная) цена договора</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CD58B3">
            <w:pPr>
              <w:pStyle w:val="a3"/>
              <w:tabs>
                <w:tab w:val="left" w:pos="0"/>
              </w:tabs>
              <w:spacing w:after="0"/>
              <w:ind w:left="0"/>
              <w:jc w:val="both"/>
              <w:rPr>
                <w:bCs/>
              </w:rPr>
            </w:pPr>
            <w:r>
              <w:rPr>
                <w:bCs/>
              </w:rPr>
              <w:t>192 960,00</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9</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t xml:space="preserve">Форма, сроки и порядок </w:t>
            </w:r>
            <w:r>
              <w:lastRenderedPageBreak/>
              <w:t>оплаты товара, работ, услуг</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pStyle w:val="a3"/>
              <w:tabs>
                <w:tab w:val="left" w:pos="0"/>
              </w:tabs>
              <w:spacing w:after="0"/>
              <w:ind w:left="0"/>
              <w:jc w:val="both"/>
              <w:rPr>
                <w:bCs/>
              </w:rPr>
            </w:pPr>
            <w:r>
              <w:lastRenderedPageBreak/>
              <w:t xml:space="preserve">Оплата производится Заказчиком по факту поставки </w:t>
            </w:r>
            <w:r>
              <w:lastRenderedPageBreak/>
              <w:t xml:space="preserve">Товара на основании счета-фактуры (при наличии) и надлежаще оформленных, и подписанных обеими Сторонами Товарных накладных в течение 7 (семи) рабочих дней. Форма оплаты – безналичный расчет. Все расчеты по настоящему </w:t>
            </w:r>
            <w:r>
              <w:rPr>
                <w:rFonts w:eastAsia="Arial Unicode MS"/>
              </w:rPr>
              <w:t>Договор</w:t>
            </w:r>
            <w:r>
              <w:t xml:space="preserve">у производятся в российских рублях. Источник финансирования – средства от приносящей доход деятельности.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lastRenderedPageBreak/>
              <w:t>10</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pPr>
            <w:r>
              <w:t>Обоснование начальной (максимальной) цены договора</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pStyle w:val="a3"/>
              <w:tabs>
                <w:tab w:val="left" w:pos="0"/>
              </w:tabs>
              <w:spacing w:after="0"/>
              <w:ind w:left="0"/>
              <w:jc w:val="both"/>
              <w:rPr>
                <w:bCs/>
              </w:rPr>
            </w:pPr>
            <w:r>
              <w:t>Приведено в Приложении № 1 "Обоснование начальной (максимальной) цены договора" к настоящему извещению о проведении запроса котировок</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11</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 xml:space="preserve">Порядок формирования цены договора </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jc w:val="both"/>
              <w:rPr>
                <w:bCs/>
              </w:rPr>
            </w:pPr>
            <w:r>
              <w:rPr>
                <w:iCs/>
              </w:rPr>
              <w:t xml:space="preserve">Цена поставляемого Товара является фиксированной и изменению не подлежит, за исключением случаев, предусмотренных действующим законодательством, и включает в себя </w:t>
            </w:r>
            <w:r>
              <w:t>транспортные расходы по доставке Товара до объекта Заказчика, уплату налогов, в том числе НДС, сборов и других обязательных платежей, предусмотренные действующим законодательством Российской Федерации.</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12</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autoSpaceDE w:val="0"/>
              <w:autoSpaceDN w:val="0"/>
              <w:adjustRightInd w:val="0"/>
            </w:pPr>
            <w:r>
              <w:t>Место поставки товара, выполнения работ или оказания услуг; сроки поставки товара или завершения работы либо график оказания услуг</w:t>
            </w:r>
          </w:p>
        </w:tc>
        <w:tc>
          <w:tcPr>
            <w:tcW w:w="6241" w:type="dxa"/>
            <w:tcBorders>
              <w:top w:val="single" w:sz="4" w:space="0" w:color="auto"/>
              <w:left w:val="single" w:sz="4" w:space="0" w:color="auto"/>
              <w:bottom w:val="single" w:sz="4" w:space="0" w:color="auto"/>
              <w:right w:val="single" w:sz="4" w:space="0" w:color="auto"/>
            </w:tcBorders>
          </w:tcPr>
          <w:p w:rsidR="00B31BBD" w:rsidRDefault="00B31BBD">
            <w:pPr>
              <w:tabs>
                <w:tab w:val="center" w:pos="7689"/>
              </w:tabs>
              <w:jc w:val="both"/>
            </w:pPr>
            <w:r>
              <w:rPr>
                <w:b/>
              </w:rPr>
              <w:t xml:space="preserve">Место поставки товара: </w:t>
            </w:r>
            <w:r w:rsidR="00CD58B3">
              <w:t xml:space="preserve">403116, Волгоградская область, г. Урюпинск, </w:t>
            </w:r>
            <w:r w:rsidR="003435CE">
              <w:t>переулок Лесхозный</w:t>
            </w:r>
            <w:r w:rsidR="00CD58B3">
              <w:t>, 1</w:t>
            </w:r>
          </w:p>
          <w:p w:rsidR="00B31BBD" w:rsidRDefault="00B31BBD">
            <w:pPr>
              <w:autoSpaceDE w:val="0"/>
              <w:autoSpaceDN w:val="0"/>
              <w:adjustRightInd w:val="0"/>
              <w:jc w:val="both"/>
            </w:pPr>
          </w:p>
          <w:p w:rsidR="00B31BBD" w:rsidRDefault="00B31BBD" w:rsidP="00687F1C">
            <w:pPr>
              <w:autoSpaceDE w:val="0"/>
              <w:autoSpaceDN w:val="0"/>
              <w:adjustRightInd w:val="0"/>
              <w:jc w:val="both"/>
            </w:pPr>
            <w:r>
              <w:rPr>
                <w:b/>
              </w:rPr>
              <w:t xml:space="preserve">Сроки поставки товара: </w:t>
            </w:r>
            <w:r>
              <w:rPr>
                <w:color w:val="0D0D0D"/>
              </w:rPr>
              <w:t xml:space="preserve">с даты заключения договора по 25 </w:t>
            </w:r>
            <w:r w:rsidR="00C820FE">
              <w:rPr>
                <w:color w:val="0D0D0D"/>
              </w:rPr>
              <w:t>ноября 2022</w:t>
            </w:r>
            <w:r>
              <w:rPr>
                <w:color w:val="0D0D0D"/>
              </w:rPr>
              <w:t xml:space="preserve"> года включительно</w:t>
            </w:r>
            <w:r w:rsidR="0051549F">
              <w:rPr>
                <w:color w:val="0D0D0D"/>
              </w:rPr>
              <w:t xml:space="preserve">, </w:t>
            </w:r>
            <w:r w:rsidR="0051549F" w:rsidRPr="00820B2F">
              <w:rPr>
                <w:color w:val="0D0D0D"/>
              </w:rPr>
              <w:t>в рабочие дни с 08:00 часов до 17:00 часов по Московскому времени.</w:t>
            </w:r>
            <w:r w:rsidR="00D95B6B">
              <w:rPr>
                <w:color w:val="0D0D0D"/>
              </w:rPr>
              <w:t xml:space="preserve">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13</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autoSpaceDE w:val="0"/>
              <w:autoSpaceDN w:val="0"/>
              <w:adjustRightInd w:val="0"/>
            </w:pPr>
            <w:r>
              <w:t xml:space="preserve">Информация о возможности изменить условия договора </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t xml:space="preserve">Допускается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13.1</w:t>
            </w:r>
          </w:p>
        </w:tc>
        <w:tc>
          <w:tcPr>
            <w:tcW w:w="3121" w:type="dxa"/>
            <w:tcBorders>
              <w:top w:val="single" w:sz="4" w:space="0" w:color="auto"/>
              <w:left w:val="single" w:sz="4" w:space="0" w:color="auto"/>
              <w:bottom w:val="single" w:sz="4" w:space="0" w:color="auto"/>
              <w:right w:val="single" w:sz="4" w:space="0" w:color="auto"/>
            </w:tcBorders>
            <w:hideMark/>
          </w:tcPr>
          <w:p w:rsidR="00B31BBD" w:rsidRDefault="00B31BBD">
            <w:pPr>
              <w:autoSpaceDE w:val="0"/>
              <w:autoSpaceDN w:val="0"/>
              <w:adjustRightInd w:val="0"/>
            </w:pPr>
            <w:r>
              <w:t>Информация о возможности одностороннего отказа от исполнения договора</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autoSpaceDE w:val="0"/>
              <w:autoSpaceDN w:val="0"/>
              <w:adjustRightInd w:val="0"/>
              <w:jc w:val="both"/>
              <w:rPr>
                <w:i/>
              </w:rPr>
            </w:pPr>
            <w:r>
              <w:t xml:space="preserve">Предусмотрена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14</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 xml:space="preserve">Требования к участникам запроса котировок </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непроведение</w:t>
            </w:r>
            <w:proofErr w:type="spellEnd"/>
            <w:r>
              <w:rPr>
                <w:rFonts w:ascii="Times New Roman" w:hAnsi="Times New Roman" w:cs="Times New Roman"/>
                <w:sz w:val="24"/>
                <w:szCs w:val="24"/>
              </w:rPr>
              <w:t xml:space="preserve"> ликвидации участника конкурентной закупки с участием субъектов малого и среднего предпринимательства (далее – участник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неприостановление</w:t>
            </w:r>
            <w:proofErr w:type="spellEnd"/>
            <w:r>
              <w:rPr>
                <w:rFonts w:ascii="Times New Roman" w:hAnsi="Times New Roman" w:cs="Times New Roman"/>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w:t>
            </w:r>
            <w:r>
              <w:rPr>
                <w:rFonts w:ascii="Times New Roman" w:hAnsi="Times New Roman" w:cs="Times New Roman"/>
                <w:sz w:val="24"/>
                <w:szCs w:val="24"/>
              </w:rPr>
              <w:lastRenderedPageBreak/>
              <w:t>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4)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 xml:space="preserve">5)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6) отсутствие сведений об участнике закупки в реестрах недобросовестных поставщиков, предусмотренных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lastRenderedPageBreak/>
              <w:t>15</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Дополнительные требования к участникам запроса котировок</w:t>
            </w:r>
          </w:p>
        </w:tc>
        <w:tc>
          <w:tcPr>
            <w:tcW w:w="6241" w:type="dxa"/>
            <w:tcBorders>
              <w:top w:val="single" w:sz="4" w:space="0" w:color="auto"/>
              <w:left w:val="single" w:sz="4" w:space="0" w:color="auto"/>
              <w:bottom w:val="single" w:sz="4" w:space="0" w:color="auto"/>
              <w:right w:val="single" w:sz="4" w:space="0" w:color="auto"/>
            </w:tcBorders>
          </w:tcPr>
          <w:p w:rsidR="00B31BBD" w:rsidRDefault="00B31BBD">
            <w:pPr>
              <w:autoSpaceDE w:val="0"/>
              <w:autoSpaceDN w:val="0"/>
              <w:adjustRightInd w:val="0"/>
              <w:ind w:firstLine="346"/>
              <w:jc w:val="both"/>
            </w:pPr>
          </w:p>
          <w:p w:rsidR="00B31BBD" w:rsidRDefault="00B31BBD">
            <w:pPr>
              <w:autoSpaceDE w:val="0"/>
              <w:autoSpaceDN w:val="0"/>
              <w:adjustRightInd w:val="0"/>
              <w:jc w:val="both"/>
              <w:rPr>
                <w:rFonts w:eastAsia="Calibri"/>
                <w:lang w:eastAsia="en-US"/>
              </w:rPr>
            </w:pPr>
            <w:r>
              <w:t xml:space="preserve">Не установлены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16</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t>Место и порядок подачи заявок участников запроса котировок</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ind w:firstLine="317"/>
              <w:jc w:val="both"/>
              <w:rPr>
                <w:b/>
              </w:rPr>
            </w:pPr>
            <w:r>
              <w:rPr>
                <w:b/>
              </w:rPr>
              <w:t xml:space="preserve">Место подачи заявок: </w:t>
            </w:r>
            <w:r>
              <w:t xml:space="preserve">в форме электронного документа: на сайте электронной площадки </w:t>
            </w:r>
            <w:r>
              <w:rPr>
                <w:sz w:val="22"/>
                <w:szCs w:val="22"/>
              </w:rPr>
              <w:t>АО "ЭТС" www.fabrikant.ru</w:t>
            </w:r>
            <w:r>
              <w:rPr>
                <w:b/>
              </w:rPr>
              <w:t xml:space="preserve"> </w:t>
            </w:r>
          </w:p>
          <w:p w:rsidR="00B31BBD" w:rsidRDefault="00B31BBD">
            <w:pPr>
              <w:ind w:firstLine="317"/>
              <w:jc w:val="both"/>
            </w:pPr>
            <w:r>
              <w:rPr>
                <w:b/>
              </w:rPr>
              <w:t>Порядок подачи заявок:</w:t>
            </w:r>
            <w:r>
              <w:t xml:space="preserve"> </w:t>
            </w:r>
          </w:p>
          <w:p w:rsidR="00B31BBD" w:rsidRDefault="00B31BBD">
            <w:pPr>
              <w:pStyle w:val="a8"/>
              <w:ind w:left="0" w:firstLine="346"/>
              <w:jc w:val="both"/>
              <w:rPr>
                <w:sz w:val="24"/>
                <w:szCs w:val="24"/>
              </w:rPr>
            </w:pPr>
            <w:r>
              <w:rPr>
                <w:sz w:val="24"/>
                <w:szCs w:val="24"/>
              </w:rPr>
              <w:lastRenderedPageBreak/>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B31BBD" w:rsidRDefault="00B31BBD">
            <w:pPr>
              <w:autoSpaceDE w:val="0"/>
              <w:autoSpaceDN w:val="0"/>
              <w:adjustRightInd w:val="0"/>
              <w:ind w:firstLine="346"/>
              <w:jc w:val="both"/>
            </w:pPr>
            <w:r>
              <w:t>Заявка на участие в запросе котировок подается в форме электронного документа до даты и времени окончания подачи заявок, указанных в настоящем извещении о проведении запроса котировок.</w:t>
            </w:r>
          </w:p>
          <w:p w:rsidR="00B31BBD" w:rsidRDefault="00B31BBD">
            <w:pPr>
              <w:autoSpaceDE w:val="0"/>
              <w:autoSpaceDN w:val="0"/>
              <w:adjustRightInd w:val="0"/>
              <w:ind w:firstLine="346"/>
              <w:jc w:val="both"/>
            </w:pPr>
            <w:r>
              <w:t>Заявка на участие в запросе котировок в форме электронного документа заверяется усиленной квалифицированной электронной подписью участника запроса котировок и подается с использованием электронной площадки.</w:t>
            </w:r>
          </w:p>
          <w:p w:rsidR="00B31BBD" w:rsidRDefault="00B31BBD">
            <w:pPr>
              <w:autoSpaceDE w:val="0"/>
              <w:autoSpaceDN w:val="0"/>
              <w:adjustRightInd w:val="0"/>
              <w:ind w:firstLine="346"/>
              <w:jc w:val="both"/>
            </w:pPr>
            <w:r>
              <w:t>Заявки на участие в запросе котировок, поданные после окончания срока подачи таких заявок, указанного в настоящем извещении о проведении запроса котировок, не рассматриваются и в день их поступления возвращаются лицам, подавшим такие заявки.</w:t>
            </w:r>
          </w:p>
          <w:p w:rsidR="00B31BBD" w:rsidRDefault="00B31BBD">
            <w:pPr>
              <w:autoSpaceDE w:val="0"/>
              <w:autoSpaceDN w:val="0"/>
              <w:adjustRightInd w:val="0"/>
              <w:ind w:firstLine="346"/>
              <w:jc w:val="both"/>
            </w:pPr>
            <w:r>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B31BBD" w:rsidRDefault="00B31BBD">
            <w:pPr>
              <w:pStyle w:val="a8"/>
              <w:ind w:left="0" w:firstLine="346"/>
              <w:jc w:val="both"/>
              <w:rPr>
                <w:sz w:val="24"/>
                <w:szCs w:val="24"/>
              </w:rPr>
            </w:pPr>
            <w:r>
              <w:rPr>
                <w:sz w:val="24"/>
                <w:szCs w:val="24"/>
              </w:rPr>
              <w:t xml:space="preserve">Заявка на участие в запросе котировок, все документы, относящиеся к заявке, должны быть составлены на русском языке. </w:t>
            </w:r>
          </w:p>
          <w:p w:rsidR="00B31BBD" w:rsidRDefault="00B31BBD">
            <w:pPr>
              <w:pStyle w:val="a8"/>
              <w:ind w:left="0" w:firstLine="346"/>
              <w:jc w:val="both"/>
              <w:rPr>
                <w:sz w:val="24"/>
                <w:szCs w:val="24"/>
              </w:rPr>
            </w:pPr>
            <w:r>
              <w:rPr>
                <w:sz w:val="24"/>
                <w:szCs w:val="24"/>
              </w:rPr>
              <w:t>Входящие в заявку на участие в запросе котировок документы, оригиналы которых выданы участнику запроса котировок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w:t>
            </w:r>
          </w:p>
          <w:p w:rsidR="00B31BBD" w:rsidRDefault="00B31BBD">
            <w:pPr>
              <w:pStyle w:val="a3"/>
              <w:tabs>
                <w:tab w:val="left" w:pos="0"/>
              </w:tabs>
              <w:spacing w:after="0"/>
              <w:ind w:left="0" w:firstLine="346"/>
              <w:jc w:val="both"/>
            </w:pPr>
            <w:r>
              <w:t>Сведения, указываемые участником запроса котировок в заявке на участие в запросе котировок, а также в прилагаемых к заявке на участие в запросе котировок документах (их копиях), должны быть достоверными и непротиворечивыми.</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lastRenderedPageBreak/>
              <w:t>17</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Информация и документы, входящие в состав заявки на участие в запросе котировок</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autoSpaceDE w:val="0"/>
              <w:autoSpaceDN w:val="0"/>
              <w:adjustRightInd w:val="0"/>
              <w:ind w:firstLine="317"/>
              <w:jc w:val="both"/>
            </w:pPr>
            <w:r>
              <w:t xml:space="preserve">Заявка на участие в запросе котировок должна содержать: </w:t>
            </w:r>
          </w:p>
          <w:p w:rsidR="00B31BBD" w:rsidRDefault="00B31BBD">
            <w:pPr>
              <w:autoSpaceDE w:val="0"/>
              <w:autoSpaceDN w:val="0"/>
              <w:adjustRightInd w:val="0"/>
              <w:ind w:firstLine="317"/>
              <w:jc w:val="both"/>
            </w:pPr>
            <w: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w:t>
            </w:r>
          </w:p>
          <w:p w:rsidR="00B31BBD" w:rsidRDefault="00B31BBD">
            <w:pPr>
              <w:autoSpaceDE w:val="0"/>
              <w:autoSpaceDN w:val="0"/>
              <w:adjustRightInd w:val="0"/>
              <w:ind w:firstLine="317"/>
              <w:jc w:val="both"/>
            </w:pPr>
            <w:r>
              <w:t xml:space="preserve">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w:t>
            </w:r>
            <w:r>
              <w:lastRenderedPageBreak/>
              <w:t>индивидуальный предприниматель;</w:t>
            </w:r>
          </w:p>
          <w:p w:rsidR="00B31BBD" w:rsidRDefault="00B31BBD">
            <w:pPr>
              <w:autoSpaceDE w:val="0"/>
              <w:autoSpaceDN w:val="0"/>
              <w:adjustRightInd w:val="0"/>
              <w:ind w:firstLine="317"/>
              <w:jc w:val="both"/>
            </w:pPr>
            <w:r>
              <w:t>3)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31BBD" w:rsidRDefault="00B31BBD">
            <w:pPr>
              <w:autoSpaceDE w:val="0"/>
              <w:autoSpaceDN w:val="0"/>
              <w:adjustRightInd w:val="0"/>
              <w:ind w:firstLine="317"/>
              <w:jc w:val="both"/>
            </w:pPr>
            <w: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B31BBD" w:rsidRDefault="00B31BBD">
            <w:pPr>
              <w:autoSpaceDE w:val="0"/>
              <w:autoSpaceDN w:val="0"/>
              <w:adjustRightInd w:val="0"/>
              <w:ind w:firstLine="317"/>
              <w:jc w:val="both"/>
            </w:pPr>
            <w:r>
              <w:t>5) копия документа, подтверждающего полномочия лица действовать от имени участника закупки, за исключением случаев подписания заявки:</w:t>
            </w:r>
          </w:p>
          <w:p w:rsidR="00B31BBD" w:rsidRDefault="00B31BBD">
            <w:pPr>
              <w:autoSpaceDE w:val="0"/>
              <w:autoSpaceDN w:val="0"/>
              <w:adjustRightInd w:val="0"/>
              <w:ind w:firstLine="317"/>
              <w:jc w:val="both"/>
            </w:pPr>
            <w:r>
              <w:t>а) индивидуальным предпринимателем, если участником такой закупки является индивидуальный предприниматель;</w:t>
            </w:r>
          </w:p>
          <w:p w:rsidR="00B31BBD" w:rsidRDefault="00B31BBD">
            <w:pPr>
              <w:autoSpaceDE w:val="0"/>
              <w:autoSpaceDN w:val="0"/>
              <w:adjustRightInd w:val="0"/>
              <w:ind w:firstLine="317"/>
              <w:jc w:val="both"/>
            </w:pPr>
            <w: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разделе - руководитель), если участником такой закупки является юридическое лицо;</w:t>
            </w:r>
          </w:p>
          <w:p w:rsidR="00B31BBD" w:rsidRDefault="00B31BBD">
            <w:pPr>
              <w:autoSpaceDE w:val="0"/>
              <w:autoSpaceDN w:val="0"/>
              <w:adjustRightInd w:val="0"/>
              <w:ind w:firstLine="317"/>
              <w:jc w:val="both"/>
            </w:pPr>
            <w:r>
              <w:t>6)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является крупной сделкой;</w:t>
            </w:r>
          </w:p>
          <w:p w:rsidR="00B31BBD" w:rsidRDefault="00B31BBD">
            <w:pPr>
              <w:autoSpaceDE w:val="0"/>
              <w:autoSpaceDN w:val="0"/>
              <w:adjustRightInd w:val="0"/>
              <w:ind w:firstLine="317"/>
              <w:jc w:val="both"/>
            </w:pPr>
            <w:r>
              <w:t>7)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B31BBD" w:rsidRDefault="00B31BBD">
            <w:pPr>
              <w:autoSpaceDE w:val="0"/>
              <w:autoSpaceDN w:val="0"/>
              <w:adjustRightInd w:val="0"/>
              <w:ind w:firstLine="317"/>
              <w:jc w:val="both"/>
            </w:pPr>
            <w: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B31BBD" w:rsidRDefault="00B31BBD">
            <w:pPr>
              <w:autoSpaceDE w:val="0"/>
              <w:autoSpaceDN w:val="0"/>
              <w:adjustRightInd w:val="0"/>
              <w:ind w:firstLine="317"/>
              <w:jc w:val="both"/>
            </w:pPr>
            <w:r>
              <w:t xml:space="preserve">б) независимая гарантия или ее копия, если в качестве обеспечения заявки на участие в конкурентной закупке с </w:t>
            </w:r>
            <w:r>
              <w:lastRenderedPageBreak/>
              <w:t>участием субъектов малого и среднего предпринимательства участником такой закупки предоставляется независимая гарантия;</w:t>
            </w:r>
          </w:p>
          <w:p w:rsidR="00B31BBD" w:rsidRDefault="00B31BBD">
            <w:pPr>
              <w:autoSpaceDE w:val="0"/>
              <w:autoSpaceDN w:val="0"/>
              <w:adjustRightInd w:val="0"/>
              <w:ind w:firstLine="317"/>
              <w:jc w:val="both"/>
            </w:pPr>
            <w:r>
              <w:t xml:space="preserve">8) декларация, подтверждающая на дату подачи заявки на участие в конкурентной закупке с участием субъектов малого и среднего предпринимательства соответствие участника требованиям, установленным </w:t>
            </w:r>
            <w:r w:rsidR="00DA396A">
              <w:t>подпунктами 1-5</w:t>
            </w:r>
            <w:r w:rsidR="00DA396A" w:rsidRPr="00DA396A">
              <w:t xml:space="preserve"> пункта</w:t>
            </w:r>
            <w:r>
              <w:t xml:space="preserve"> 14 настоящего извещения. </w:t>
            </w:r>
            <w:r>
              <w:rPr>
                <w:b/>
                <w:i/>
              </w:rPr>
              <w:t>Декларация, предусмотренная настоящим подпунктом, представляется в составе заявки участником закупки с использованием программно-аппаратных средств электронной площадки</w:t>
            </w:r>
            <w:r>
              <w:rPr>
                <w:i/>
              </w:rPr>
              <w:t>.</w:t>
            </w:r>
            <w:r>
              <w:t xml:space="preserve"> </w:t>
            </w:r>
          </w:p>
          <w:p w:rsidR="00B31BBD" w:rsidRDefault="00B31BBD">
            <w:pPr>
              <w:autoSpaceDE w:val="0"/>
              <w:autoSpaceDN w:val="0"/>
              <w:adjustRightInd w:val="0"/>
              <w:ind w:firstLine="317"/>
              <w:jc w:val="both"/>
            </w:pPr>
            <w:r>
              <w:t>9) предложение участника закупки в отношении предмета такой закупки;</w:t>
            </w:r>
          </w:p>
          <w:p w:rsidR="00B31BBD" w:rsidRDefault="00B31BBD">
            <w:pPr>
              <w:autoSpaceDE w:val="0"/>
              <w:autoSpaceDN w:val="0"/>
              <w:adjustRightInd w:val="0"/>
              <w:ind w:firstLine="346"/>
              <w:jc w:val="both"/>
            </w:pPr>
            <w:r>
              <w:t xml:space="preserve">10)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w:t>
            </w:r>
            <w:r>
              <w:rPr>
                <w:b/>
              </w:rPr>
              <w:t>документ, подтверждающий страну происхождения товара,</w:t>
            </w:r>
            <w:r>
              <w:t xml:space="preserve"> предусмотренный актом Правительства Российской Федерации, принятым в соответствии с пунктом 1 части 8 статьи 3 Федерального закона; </w:t>
            </w:r>
          </w:p>
          <w:p w:rsidR="00B31BBD" w:rsidRDefault="00B31BBD">
            <w:pPr>
              <w:autoSpaceDE w:val="0"/>
              <w:autoSpaceDN w:val="0"/>
              <w:adjustRightInd w:val="0"/>
              <w:ind w:firstLine="346"/>
              <w:jc w:val="both"/>
            </w:pPr>
            <w:r>
              <w:t xml:space="preserve">11) предложение о цене договора (единицы товара, работы, услуги). </w:t>
            </w:r>
          </w:p>
          <w:p w:rsidR="00B31BBD" w:rsidRDefault="00B31BBD">
            <w:pPr>
              <w:autoSpaceDE w:val="0"/>
              <w:autoSpaceDN w:val="0"/>
              <w:adjustRightInd w:val="0"/>
              <w:ind w:firstLine="317"/>
              <w:jc w:val="both"/>
            </w:pPr>
            <w:r>
              <w:t>Участник закупки предоставляет свою заявку на участие в запросе котировок в соответствии с формой котировочной заявки (Приложение № 3 к настоящему извещению о проведении запроса котировок).</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lastRenderedPageBreak/>
              <w:t>18</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Дата и время начала срока подачи заявок на участие в запросе котировок</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rsidP="00B155DF">
            <w:pPr>
              <w:pStyle w:val="a3"/>
              <w:tabs>
                <w:tab w:val="left" w:pos="0"/>
              </w:tabs>
              <w:spacing w:after="0"/>
              <w:ind w:left="0"/>
              <w:jc w:val="both"/>
              <w:rPr>
                <w:bCs/>
              </w:rPr>
            </w:pPr>
            <w:r>
              <w:t>«</w:t>
            </w:r>
            <w:r w:rsidR="00B155DF">
              <w:t>30</w:t>
            </w:r>
            <w:r>
              <w:t>» сентября 2022 г. с момента размещения извещения о проведении запроса котировок в единой информационной системе.</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19</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Дата и время окончания срока подачи заявок на участие в запросе котировок</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pStyle w:val="a3"/>
              <w:tabs>
                <w:tab w:val="left" w:pos="0"/>
              </w:tabs>
              <w:spacing w:after="0"/>
              <w:ind w:left="0"/>
              <w:jc w:val="both"/>
              <w:rPr>
                <w:bCs/>
              </w:rPr>
            </w:pPr>
            <w:r>
              <w:rPr>
                <w:bCs/>
              </w:rPr>
              <w:t>«</w:t>
            </w:r>
            <w:r w:rsidR="003435CE">
              <w:rPr>
                <w:bCs/>
              </w:rPr>
              <w:t>0</w:t>
            </w:r>
            <w:r w:rsidR="00B155DF">
              <w:rPr>
                <w:bCs/>
              </w:rPr>
              <w:t>7» ок</w:t>
            </w:r>
            <w:r>
              <w:rPr>
                <w:bCs/>
              </w:rPr>
              <w:t xml:space="preserve">тября 2022 г. </w:t>
            </w:r>
          </w:p>
          <w:p w:rsidR="003435CE" w:rsidRDefault="003435CE">
            <w:pPr>
              <w:pStyle w:val="a3"/>
              <w:tabs>
                <w:tab w:val="left" w:pos="0"/>
              </w:tabs>
              <w:spacing w:after="0"/>
              <w:ind w:left="0"/>
              <w:jc w:val="both"/>
              <w:rPr>
                <w:bCs/>
              </w:rPr>
            </w:pPr>
          </w:p>
          <w:p w:rsidR="00B31BBD" w:rsidRDefault="00B31BBD">
            <w:pPr>
              <w:pStyle w:val="a3"/>
              <w:tabs>
                <w:tab w:val="left" w:pos="0"/>
              </w:tabs>
              <w:spacing w:after="0"/>
              <w:ind w:left="0"/>
              <w:jc w:val="both"/>
              <w:rPr>
                <w:bCs/>
              </w:rPr>
            </w:pPr>
            <w:r>
              <w:rPr>
                <w:bCs/>
              </w:rPr>
              <w:t xml:space="preserve">09:00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20</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Дата окончания срока рассмотрения и оценки заявок на участие в запросе котировок, место и время рассмотрение заявок участников закупки</w:t>
            </w:r>
          </w:p>
        </w:tc>
        <w:tc>
          <w:tcPr>
            <w:tcW w:w="6241" w:type="dxa"/>
            <w:tcBorders>
              <w:top w:val="single" w:sz="4" w:space="0" w:color="auto"/>
              <w:left w:val="single" w:sz="4" w:space="0" w:color="auto"/>
              <w:bottom w:val="single" w:sz="4" w:space="0" w:color="auto"/>
              <w:right w:val="single" w:sz="4" w:space="0" w:color="auto"/>
            </w:tcBorders>
          </w:tcPr>
          <w:p w:rsidR="00B31BBD" w:rsidRDefault="00B31BBD">
            <w:pPr>
              <w:pStyle w:val="a3"/>
              <w:tabs>
                <w:tab w:val="left" w:pos="0"/>
              </w:tabs>
              <w:spacing w:after="0"/>
              <w:ind w:left="0"/>
              <w:jc w:val="both"/>
              <w:rPr>
                <w:bCs/>
              </w:rPr>
            </w:pPr>
            <w:r>
              <w:t>«</w:t>
            </w:r>
            <w:r w:rsidR="00B155DF">
              <w:t>10» ок</w:t>
            </w:r>
            <w:r>
              <w:t xml:space="preserve">тября </w:t>
            </w:r>
            <w:r>
              <w:rPr>
                <w:bCs/>
              </w:rPr>
              <w:t>2022 г.</w:t>
            </w:r>
          </w:p>
          <w:p w:rsidR="003435CE" w:rsidRPr="003D7C24" w:rsidRDefault="003435CE">
            <w:pPr>
              <w:pStyle w:val="a3"/>
              <w:tabs>
                <w:tab w:val="left" w:pos="0"/>
              </w:tabs>
              <w:spacing w:after="0"/>
              <w:ind w:left="0"/>
              <w:jc w:val="both"/>
              <w:rPr>
                <w:bCs/>
              </w:rPr>
            </w:pPr>
          </w:p>
          <w:p w:rsidR="00B31BBD" w:rsidRDefault="00B31BBD">
            <w:pPr>
              <w:pStyle w:val="a3"/>
              <w:tabs>
                <w:tab w:val="left" w:pos="0"/>
              </w:tabs>
              <w:spacing w:after="0"/>
              <w:ind w:left="0"/>
              <w:jc w:val="both"/>
              <w:rPr>
                <w:bCs/>
              </w:rPr>
            </w:pPr>
            <w:r>
              <w:rPr>
                <w:bCs/>
              </w:rPr>
              <w:t xml:space="preserve">г. Волгоград, ул. Новороссийская, д. 15, </w:t>
            </w:r>
            <w:proofErr w:type="spellStart"/>
            <w:r>
              <w:rPr>
                <w:bCs/>
              </w:rPr>
              <w:t>каб</w:t>
            </w:r>
            <w:proofErr w:type="spellEnd"/>
            <w:r>
              <w:rPr>
                <w:bCs/>
              </w:rPr>
              <w:t>. 617</w:t>
            </w:r>
          </w:p>
          <w:p w:rsidR="00B31BBD" w:rsidRDefault="00B31BBD">
            <w:pPr>
              <w:pStyle w:val="a3"/>
              <w:tabs>
                <w:tab w:val="left" w:pos="0"/>
              </w:tabs>
              <w:spacing w:after="0"/>
              <w:ind w:left="0"/>
              <w:jc w:val="both"/>
              <w:rPr>
                <w:bCs/>
              </w:rPr>
            </w:pPr>
          </w:p>
          <w:p w:rsidR="00B31BBD" w:rsidRDefault="00B31BBD">
            <w:pPr>
              <w:pStyle w:val="a3"/>
              <w:tabs>
                <w:tab w:val="left" w:pos="0"/>
              </w:tabs>
              <w:spacing w:after="0"/>
              <w:ind w:left="0"/>
              <w:jc w:val="both"/>
              <w:rPr>
                <w:bCs/>
              </w:rPr>
            </w:pPr>
            <w:r>
              <w:rPr>
                <w:bCs/>
              </w:rPr>
              <w:t xml:space="preserve">09:00 </w:t>
            </w:r>
          </w:p>
        </w:tc>
      </w:tr>
      <w:tr w:rsidR="00B31BBD" w:rsidTr="003D7C24">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21</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rPr>
                <w:bCs/>
              </w:rPr>
              <w:t>Размер обеспечения заявки на участие в запросе котировок, порядок предоставления такого обеспечения</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rsidP="003435CE">
            <w:pPr>
              <w:autoSpaceDE w:val="0"/>
              <w:autoSpaceDN w:val="0"/>
              <w:adjustRightInd w:val="0"/>
              <w:jc w:val="both"/>
              <w:rPr>
                <w:b/>
              </w:rPr>
            </w:pPr>
            <w:r>
              <w:rPr>
                <w:b/>
              </w:rPr>
              <w:t>Не устанавливается</w:t>
            </w:r>
          </w:p>
        </w:tc>
      </w:tr>
      <w:tr w:rsidR="00B31BBD" w:rsidTr="003D7C24">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jc w:val="center"/>
              <w:rPr>
                <w:bCs/>
              </w:rPr>
            </w:pPr>
            <w:r>
              <w:rPr>
                <w:bCs/>
              </w:rPr>
              <w:t>22</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rPr>
                <w:bCs/>
              </w:rPr>
            </w:pPr>
            <w:r>
              <w:t>Размер обеспечения исполнения договора, порядок предоставления такого обеспечения</w:t>
            </w:r>
          </w:p>
        </w:tc>
        <w:tc>
          <w:tcPr>
            <w:tcW w:w="6241" w:type="dxa"/>
            <w:tcBorders>
              <w:top w:val="single" w:sz="4" w:space="0" w:color="auto"/>
              <w:left w:val="single" w:sz="4" w:space="0" w:color="auto"/>
              <w:bottom w:val="single" w:sz="4" w:space="0" w:color="auto"/>
              <w:right w:val="single" w:sz="4" w:space="0" w:color="auto"/>
            </w:tcBorders>
          </w:tcPr>
          <w:p w:rsidR="00B31BBD" w:rsidRDefault="00B31BBD">
            <w:pPr>
              <w:tabs>
                <w:tab w:val="center" w:pos="7689"/>
              </w:tabs>
              <w:ind w:firstLine="317"/>
              <w:jc w:val="both"/>
            </w:pPr>
            <w:r>
              <w:rPr>
                <w:b/>
              </w:rPr>
              <w:t>Размер обеспечения исполнения договора:</w:t>
            </w:r>
            <w:r>
              <w:t xml:space="preserve"> 5% от начальной (максимальной) цены д</w:t>
            </w:r>
            <w:r w:rsidR="003D7C24">
              <w:t xml:space="preserve">оговора, что составляет </w:t>
            </w:r>
            <w:r w:rsidR="00CD58B3">
              <w:t>9 648,00</w:t>
            </w:r>
            <w:r>
              <w:t xml:space="preserve"> рублей. </w:t>
            </w:r>
          </w:p>
          <w:p w:rsidR="00B31BBD" w:rsidRPr="00393E1A" w:rsidRDefault="00B31BBD">
            <w:pPr>
              <w:autoSpaceDE w:val="0"/>
              <w:autoSpaceDN w:val="0"/>
              <w:adjustRightInd w:val="0"/>
              <w:jc w:val="both"/>
              <w:rPr>
                <w:rFonts w:eastAsia="Calibri"/>
              </w:rPr>
            </w:pPr>
            <w:r>
              <w:rPr>
                <w:b/>
              </w:rPr>
              <w:t>Порядок предоставления обеспечения исполнения договора:</w:t>
            </w:r>
            <w:r>
              <w:t xml:space="preserve"> исполнение договора может обеспечиваться предоставлением независимой гарантии, выданной гарантом, </w:t>
            </w:r>
            <w:r w:rsidRPr="00393E1A">
              <w:rPr>
                <w:rFonts w:eastAsia="Calibri"/>
              </w:rPr>
              <w:t xml:space="preserve">предусмотренным </w:t>
            </w:r>
            <w:hyperlink r:id="rId7" w:history="1">
              <w:r w:rsidRPr="00393E1A">
                <w:rPr>
                  <w:rStyle w:val="a9"/>
                  <w:rFonts w:eastAsia="Calibri"/>
                  <w:color w:val="auto"/>
                  <w:u w:val="none"/>
                </w:rPr>
                <w:t>частью 1 статьи 45</w:t>
              </w:r>
            </w:hyperlink>
            <w:r w:rsidRPr="00393E1A">
              <w:rPr>
                <w:rFonts w:eastAsia="Calibri"/>
              </w:rPr>
              <w:t xml:space="preserve"> </w:t>
            </w:r>
            <w:r w:rsidRPr="00393E1A">
              <w:rPr>
                <w:rFonts w:eastAsia="Calibri"/>
              </w:rPr>
              <w:lastRenderedPageBreak/>
              <w:t xml:space="preserve">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r w:rsidRPr="00393E1A">
              <w:t xml:space="preserve">и соответствующей требованиям настоящего пункта, или внесением денежных средств на указанный ниже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договора определяется участником запроса котировок, с которым заключается договор, самостоятельно. Срок действия независимой гарантии, </w:t>
            </w:r>
            <w:r w:rsidRPr="00393E1A">
              <w:rPr>
                <w:rFonts w:eastAsia="Calibri"/>
              </w:rPr>
              <w:t>который не может составлять менее одного месяца с даты окончания предусмотренного извещением о проведении запроса котировок срока исполнения основного обязательства.</w:t>
            </w:r>
          </w:p>
          <w:p w:rsidR="00B31BBD" w:rsidRDefault="00B31BBD">
            <w:pPr>
              <w:ind w:firstLine="346"/>
              <w:jc w:val="both"/>
              <w:rPr>
                <w:rFonts w:eastAsia="Calibri"/>
              </w:rPr>
            </w:pPr>
            <w:bookmarkStart w:id="3" w:name="_Hlk107411293"/>
            <w:r w:rsidRPr="00393E1A">
              <w:t xml:space="preserve">Заказчик в качестве исполнения договоров принимает независимые гарантии, выданные гарантами, </w:t>
            </w:r>
            <w:r w:rsidRPr="00393E1A">
              <w:rPr>
                <w:rFonts w:eastAsia="Calibri"/>
              </w:rPr>
              <w:t xml:space="preserve">предусмотренными </w:t>
            </w:r>
            <w:hyperlink r:id="rId8" w:history="1">
              <w:r w:rsidRPr="00393E1A">
                <w:rPr>
                  <w:rStyle w:val="a9"/>
                  <w:rFonts w:eastAsia="Calibri"/>
                  <w:color w:val="auto"/>
                  <w:u w:val="none"/>
                </w:rPr>
                <w:t>частью 1 статьи 45</w:t>
              </w:r>
            </w:hyperlink>
            <w:r w:rsidRPr="00393E1A">
              <w:rPr>
                <w:rFonts w:eastAsia="Calibri"/>
              </w:rPr>
              <w:t xml:space="preserve"> Федерального закона от 5 апреля 2013 года № 44-ФЗ "О</w:t>
            </w:r>
            <w:r>
              <w:rPr>
                <w:rFonts w:eastAsia="Calibri"/>
              </w:rPr>
              <w:t xml:space="preserve"> контрактной системе в сфере закупок товаров, работ, услуг для обеспечения государственных и муниципальных нужд".</w:t>
            </w:r>
            <w:bookmarkEnd w:id="3"/>
          </w:p>
          <w:p w:rsidR="00B31BBD" w:rsidRDefault="00B31BBD">
            <w:pPr>
              <w:autoSpaceDE w:val="0"/>
              <w:autoSpaceDN w:val="0"/>
              <w:adjustRightInd w:val="0"/>
              <w:ind w:firstLine="426"/>
              <w:jc w:val="both"/>
              <w:rPr>
                <w:rFonts w:eastAsia="Calibri"/>
              </w:rPr>
            </w:pPr>
            <w:r>
              <w:t>Независимая гарантия н</w:t>
            </w:r>
            <w:r>
              <w:rPr>
                <w:rFonts w:eastAsia="Calibri"/>
              </w:rPr>
              <w:t>е может быть отозвана выдавшим ее гарантом. Независимая гарантия должна содержать</w:t>
            </w:r>
          </w:p>
          <w:p w:rsidR="00B31BBD" w:rsidRDefault="00B31BBD">
            <w:pPr>
              <w:autoSpaceDE w:val="0"/>
              <w:autoSpaceDN w:val="0"/>
              <w:adjustRightInd w:val="0"/>
              <w:ind w:firstLine="426"/>
              <w:jc w:val="both"/>
              <w:rPr>
                <w:rFonts w:eastAsia="Calibri"/>
              </w:rPr>
            </w:pPr>
            <w:r>
              <w:rPr>
                <w:rFonts w:eastAsia="Calibri"/>
              </w:rPr>
              <w:t>1)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B31BBD" w:rsidRDefault="00B31BBD">
            <w:pPr>
              <w:autoSpaceDE w:val="0"/>
              <w:autoSpaceDN w:val="0"/>
              <w:adjustRightInd w:val="0"/>
              <w:ind w:firstLine="426"/>
              <w:jc w:val="both"/>
              <w:rPr>
                <w:rFonts w:eastAsia="Calibri"/>
              </w:rPr>
            </w:pPr>
            <w:r>
              <w:rPr>
                <w:rFonts w:eastAsia="Calibri"/>
              </w:rPr>
              <w:t>2)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w:t>
            </w:r>
          </w:p>
          <w:p w:rsidR="00B31BBD" w:rsidRDefault="00B31BBD">
            <w:pPr>
              <w:autoSpaceDE w:val="0"/>
              <w:autoSpaceDN w:val="0"/>
              <w:adjustRightInd w:val="0"/>
              <w:ind w:firstLine="426"/>
              <w:jc w:val="both"/>
              <w:rPr>
                <w:rFonts w:eastAsia="Calibri"/>
              </w:rPr>
            </w:pPr>
            <w:r>
              <w:rPr>
                <w:rFonts w:eastAsia="Calibri"/>
              </w:rPr>
              <w:t>3) указание на срок ее действия, который не может составлять менее одного месяца с даты окончания предусмотренного извещением, документацией о закупке срока исполнения основного обязательства.</w:t>
            </w:r>
          </w:p>
          <w:p w:rsidR="00B31BBD" w:rsidRDefault="00B31BBD">
            <w:pPr>
              <w:autoSpaceDE w:val="0"/>
              <w:autoSpaceDN w:val="0"/>
              <w:adjustRightInd w:val="0"/>
              <w:ind w:firstLine="426"/>
              <w:jc w:val="both"/>
              <w:rPr>
                <w:rFonts w:eastAsia="Calibri"/>
              </w:rPr>
            </w:pPr>
            <w:r>
              <w:rPr>
                <w:rFonts w:eastAsia="Calibri"/>
              </w:rPr>
              <w:t>Несоответствие независимой гарантии, предоставленной участником закупки, требованиям, предусмотренным статьей 3.4 Федерального закона, является основанием для отказа в принятии ее заказчиком.</w:t>
            </w:r>
          </w:p>
          <w:p w:rsidR="00B31BBD" w:rsidRDefault="00B31BBD">
            <w:pPr>
              <w:autoSpaceDE w:val="0"/>
              <w:autoSpaceDN w:val="0"/>
              <w:adjustRightInd w:val="0"/>
              <w:ind w:firstLine="426"/>
              <w:jc w:val="both"/>
              <w:rPr>
                <w:rFonts w:eastAsia="Calibri"/>
              </w:rPr>
            </w:pPr>
            <w:r>
              <w:rPr>
                <w:rFonts w:eastAsia="Calibri"/>
              </w:rPr>
              <w:t xml:space="preserve">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w:t>
            </w:r>
            <w:r>
              <w:rPr>
                <w:rFonts w:eastAsia="Calibri"/>
              </w:rPr>
              <w:lastRenderedPageBreak/>
              <w:t>такой независимой гарантии.</w:t>
            </w:r>
          </w:p>
          <w:p w:rsidR="00B31BBD" w:rsidRDefault="00B31BBD">
            <w:pPr>
              <w:autoSpaceDE w:val="0"/>
              <w:autoSpaceDN w:val="0"/>
              <w:adjustRightInd w:val="0"/>
              <w:ind w:firstLine="426"/>
              <w:jc w:val="both"/>
              <w:rPr>
                <w:rFonts w:eastAsia="Calibri"/>
              </w:rPr>
            </w:pPr>
            <w:r>
              <w:t xml:space="preserve">Независимая гарантия </w:t>
            </w:r>
            <w:r>
              <w:rPr>
                <w:rFonts w:eastAsia="Calibri"/>
              </w:rPr>
              <w:t>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B31BBD" w:rsidRDefault="00B31BBD">
            <w:pPr>
              <w:ind w:firstLine="346"/>
              <w:jc w:val="both"/>
            </w:pPr>
            <w:r>
              <w:t>Договор заключается после предоставления участником запроса котировок, с которым заключается договор, обеспечения исполнения договора в соответствии с настоящим пунктом.</w:t>
            </w:r>
          </w:p>
          <w:p w:rsidR="00B31BBD" w:rsidRDefault="00B31BBD">
            <w:pPr>
              <w:ind w:firstLine="346"/>
              <w:jc w:val="both"/>
            </w:pPr>
            <w:r>
              <w:t xml:space="preserve">В случае </w:t>
            </w:r>
            <w:proofErr w:type="spellStart"/>
            <w:r>
              <w:t>непредоставления</w:t>
            </w:r>
            <w:proofErr w:type="spellEnd"/>
            <w:r>
              <w:t xml:space="preserve"> участником запроса котировок,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B31BBD" w:rsidRDefault="00B31BBD">
            <w:pPr>
              <w:autoSpaceDE w:val="0"/>
              <w:autoSpaceDN w:val="0"/>
              <w:adjustRightInd w:val="0"/>
              <w:ind w:firstLine="346"/>
              <w:jc w:val="both"/>
            </w:pPr>
            <w:r>
              <w:t xml:space="preserve">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настоящем пункте,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w:t>
            </w:r>
            <w:bookmarkStart w:id="4" w:name="Par10"/>
            <w:bookmarkEnd w:id="4"/>
            <w:r>
              <w:t>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p w:rsidR="00B31BBD" w:rsidRDefault="00B31BBD">
            <w:pPr>
              <w:jc w:val="both"/>
            </w:pPr>
            <w:r>
              <w:rPr>
                <w:b/>
              </w:rPr>
              <w:t>Реквизиты счета для внесения обеспечения исполнения договора:</w:t>
            </w:r>
            <w:r>
              <w:t xml:space="preserve"> СГБУ ВО «Алексеевское лесничество» </w:t>
            </w:r>
          </w:p>
          <w:p w:rsidR="00B31BBD" w:rsidRDefault="00B31BBD">
            <w:pPr>
              <w:pStyle w:val="a6"/>
              <w:rPr>
                <w:bCs/>
                <w:sz w:val="24"/>
                <w:szCs w:val="24"/>
              </w:rPr>
            </w:pPr>
            <w:r>
              <w:rPr>
                <w:bCs/>
                <w:sz w:val="24"/>
                <w:szCs w:val="24"/>
              </w:rPr>
              <w:t xml:space="preserve">Получатель – </w:t>
            </w:r>
            <w:proofErr w:type="spellStart"/>
            <w:r>
              <w:rPr>
                <w:bCs/>
                <w:sz w:val="24"/>
                <w:szCs w:val="24"/>
              </w:rPr>
              <w:t>Облфин</w:t>
            </w:r>
            <w:proofErr w:type="spellEnd"/>
            <w:r>
              <w:rPr>
                <w:bCs/>
                <w:sz w:val="24"/>
                <w:szCs w:val="24"/>
              </w:rPr>
              <w:t xml:space="preserve"> (СГБУ ВО "</w:t>
            </w:r>
            <w:proofErr w:type="spellStart"/>
            <w:r w:rsidR="00CD58B3">
              <w:rPr>
                <w:bCs/>
                <w:sz w:val="24"/>
                <w:szCs w:val="24"/>
              </w:rPr>
              <w:t>Урюпинское</w:t>
            </w:r>
            <w:proofErr w:type="spellEnd"/>
            <w:r w:rsidR="00CD58B3">
              <w:rPr>
                <w:bCs/>
                <w:sz w:val="24"/>
                <w:szCs w:val="24"/>
              </w:rPr>
              <w:t xml:space="preserve"> лесничество</w:t>
            </w:r>
            <w:r>
              <w:rPr>
                <w:bCs/>
                <w:sz w:val="24"/>
                <w:szCs w:val="24"/>
              </w:rPr>
              <w:t>", ЛС20523</w:t>
            </w:r>
            <w:r w:rsidRPr="00CD58B3">
              <w:rPr>
                <w:b/>
                <w:bCs/>
                <w:sz w:val="24"/>
                <w:szCs w:val="24"/>
              </w:rPr>
              <w:t>I</w:t>
            </w:r>
            <w:r w:rsidR="00CD58B3">
              <w:rPr>
                <w:bCs/>
                <w:sz w:val="24"/>
                <w:szCs w:val="24"/>
              </w:rPr>
              <w:t>51410</w:t>
            </w:r>
            <w:r>
              <w:rPr>
                <w:bCs/>
                <w:sz w:val="24"/>
                <w:szCs w:val="24"/>
              </w:rPr>
              <w:t>)</w:t>
            </w:r>
          </w:p>
          <w:p w:rsidR="00B31BBD" w:rsidRDefault="00B31BBD">
            <w:pPr>
              <w:pStyle w:val="a6"/>
              <w:rPr>
                <w:bCs/>
                <w:sz w:val="24"/>
                <w:szCs w:val="24"/>
              </w:rPr>
            </w:pPr>
            <w:r>
              <w:rPr>
                <w:bCs/>
                <w:sz w:val="24"/>
                <w:szCs w:val="24"/>
              </w:rPr>
              <w:t>ИНН 34</w:t>
            </w:r>
            <w:r w:rsidR="00CD58B3">
              <w:rPr>
                <w:bCs/>
                <w:sz w:val="24"/>
                <w:szCs w:val="24"/>
              </w:rPr>
              <w:t>3</w:t>
            </w:r>
            <w:r>
              <w:rPr>
                <w:bCs/>
                <w:sz w:val="24"/>
                <w:szCs w:val="24"/>
              </w:rPr>
              <w:t>1000</w:t>
            </w:r>
            <w:r w:rsidR="00CD58B3">
              <w:rPr>
                <w:bCs/>
                <w:sz w:val="24"/>
                <w:szCs w:val="24"/>
              </w:rPr>
              <w:t>16</w:t>
            </w:r>
            <w:r>
              <w:rPr>
                <w:bCs/>
                <w:sz w:val="24"/>
                <w:szCs w:val="24"/>
              </w:rPr>
              <w:t xml:space="preserve">0, </w:t>
            </w:r>
          </w:p>
          <w:p w:rsidR="00B31BBD" w:rsidRDefault="00B31BBD">
            <w:pPr>
              <w:pStyle w:val="a6"/>
              <w:rPr>
                <w:bCs/>
                <w:sz w:val="24"/>
                <w:szCs w:val="24"/>
              </w:rPr>
            </w:pPr>
            <w:r>
              <w:rPr>
                <w:bCs/>
                <w:sz w:val="24"/>
                <w:szCs w:val="24"/>
              </w:rPr>
              <w:t>КПП 34</w:t>
            </w:r>
            <w:r w:rsidR="00CD58B3">
              <w:rPr>
                <w:bCs/>
                <w:sz w:val="24"/>
                <w:szCs w:val="24"/>
              </w:rPr>
              <w:t>3</w:t>
            </w:r>
            <w:r>
              <w:rPr>
                <w:bCs/>
                <w:sz w:val="24"/>
                <w:szCs w:val="24"/>
              </w:rPr>
              <w:t xml:space="preserve">101001 </w:t>
            </w:r>
          </w:p>
          <w:p w:rsidR="00B31BBD" w:rsidRDefault="00B31BBD">
            <w:pPr>
              <w:pStyle w:val="a6"/>
              <w:rPr>
                <w:bCs/>
                <w:sz w:val="24"/>
                <w:szCs w:val="24"/>
              </w:rPr>
            </w:pPr>
            <w:proofErr w:type="gramStart"/>
            <w:r>
              <w:rPr>
                <w:bCs/>
                <w:sz w:val="24"/>
                <w:szCs w:val="24"/>
              </w:rPr>
              <w:t>р</w:t>
            </w:r>
            <w:proofErr w:type="gramEnd"/>
            <w:r>
              <w:rPr>
                <w:bCs/>
                <w:sz w:val="24"/>
                <w:szCs w:val="24"/>
              </w:rPr>
              <w:t>/</w:t>
            </w:r>
            <w:proofErr w:type="spellStart"/>
            <w:r>
              <w:rPr>
                <w:bCs/>
                <w:sz w:val="24"/>
                <w:szCs w:val="24"/>
              </w:rPr>
              <w:t>сч</w:t>
            </w:r>
            <w:proofErr w:type="spellEnd"/>
            <w:r>
              <w:rPr>
                <w:bCs/>
                <w:sz w:val="24"/>
                <w:szCs w:val="24"/>
              </w:rPr>
              <w:t xml:space="preserve"> 03224643180000002900, </w:t>
            </w:r>
          </w:p>
          <w:p w:rsidR="00B31BBD" w:rsidRDefault="00B31BBD">
            <w:pPr>
              <w:pStyle w:val="a6"/>
              <w:rPr>
                <w:bCs/>
                <w:sz w:val="24"/>
                <w:szCs w:val="24"/>
              </w:rPr>
            </w:pPr>
            <w:proofErr w:type="gramStart"/>
            <w:r>
              <w:rPr>
                <w:bCs/>
                <w:sz w:val="24"/>
                <w:szCs w:val="24"/>
              </w:rPr>
              <w:t>л</w:t>
            </w:r>
            <w:proofErr w:type="gramEnd"/>
            <w:r>
              <w:rPr>
                <w:bCs/>
                <w:sz w:val="24"/>
                <w:szCs w:val="24"/>
              </w:rPr>
              <w:t>/</w:t>
            </w:r>
            <w:proofErr w:type="spellStart"/>
            <w:r>
              <w:rPr>
                <w:bCs/>
                <w:sz w:val="24"/>
                <w:szCs w:val="24"/>
              </w:rPr>
              <w:t>сч</w:t>
            </w:r>
            <w:proofErr w:type="spellEnd"/>
            <w:r>
              <w:rPr>
                <w:bCs/>
                <w:sz w:val="24"/>
                <w:szCs w:val="24"/>
              </w:rPr>
              <w:t xml:space="preserve"> 20523</w:t>
            </w:r>
            <w:r w:rsidRPr="00CD58B3">
              <w:rPr>
                <w:b/>
                <w:bCs/>
                <w:sz w:val="24"/>
                <w:szCs w:val="24"/>
              </w:rPr>
              <w:t>I</w:t>
            </w:r>
            <w:r>
              <w:rPr>
                <w:bCs/>
                <w:sz w:val="24"/>
                <w:szCs w:val="24"/>
              </w:rPr>
              <w:t>5</w:t>
            </w:r>
            <w:r w:rsidR="00CD58B3">
              <w:rPr>
                <w:bCs/>
                <w:sz w:val="24"/>
                <w:szCs w:val="24"/>
              </w:rPr>
              <w:t>1410</w:t>
            </w:r>
            <w:r>
              <w:rPr>
                <w:bCs/>
                <w:sz w:val="24"/>
                <w:szCs w:val="24"/>
              </w:rPr>
              <w:t>,</w:t>
            </w:r>
          </w:p>
          <w:p w:rsidR="00B31BBD" w:rsidRDefault="00B31BBD">
            <w:pPr>
              <w:pStyle w:val="a6"/>
              <w:rPr>
                <w:bCs/>
                <w:sz w:val="24"/>
                <w:szCs w:val="24"/>
              </w:rPr>
            </w:pPr>
            <w:r>
              <w:rPr>
                <w:bCs/>
                <w:sz w:val="24"/>
                <w:szCs w:val="24"/>
              </w:rPr>
              <w:t xml:space="preserve">ОТДЕЛЕНИЕ ВОЛГОГРАД БАНКА РОССИИ//УФК по Волгоградской области г. Волгоград, </w:t>
            </w:r>
          </w:p>
          <w:p w:rsidR="00B31BBD" w:rsidRDefault="00B31BBD">
            <w:pPr>
              <w:pStyle w:val="a6"/>
              <w:rPr>
                <w:bCs/>
                <w:sz w:val="24"/>
                <w:szCs w:val="24"/>
              </w:rPr>
            </w:pPr>
            <w:r>
              <w:rPr>
                <w:bCs/>
                <w:sz w:val="24"/>
                <w:szCs w:val="24"/>
              </w:rPr>
              <w:t>к/с 40102810445370000021</w:t>
            </w:r>
          </w:p>
          <w:p w:rsidR="00B31BBD" w:rsidRPr="007B5B94" w:rsidRDefault="00B31BBD" w:rsidP="007B5B94">
            <w:pPr>
              <w:pStyle w:val="a6"/>
              <w:rPr>
                <w:sz w:val="24"/>
                <w:szCs w:val="24"/>
              </w:rPr>
            </w:pPr>
            <w:r>
              <w:rPr>
                <w:bCs/>
                <w:sz w:val="24"/>
                <w:szCs w:val="24"/>
              </w:rPr>
              <w:t>БИК 011806101</w:t>
            </w:r>
          </w:p>
        </w:tc>
      </w:tr>
      <w:tr w:rsidR="00B31BBD" w:rsidTr="003D7C24">
        <w:trPr>
          <w:trHeight w:val="701"/>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tabs>
                <w:tab w:val="left" w:pos="0"/>
              </w:tabs>
              <w:jc w:val="center"/>
              <w:rPr>
                <w:bCs/>
              </w:rPr>
            </w:pPr>
            <w:bookmarkStart w:id="5" w:name="_Toc330804388"/>
            <w:bookmarkStart w:id="6" w:name="_Toc283298642"/>
            <w:bookmarkStart w:id="7" w:name="_Toc260918472"/>
            <w:bookmarkStart w:id="8" w:name="_Toc205370595"/>
            <w:bookmarkEnd w:id="5"/>
            <w:bookmarkEnd w:id="6"/>
            <w:bookmarkEnd w:id="7"/>
            <w:bookmarkEnd w:id="8"/>
            <w:r>
              <w:rPr>
                <w:bCs/>
              </w:rPr>
              <w:lastRenderedPageBreak/>
              <w:t>23</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pPr>
            <w:r>
              <w:t>Антидемпинговые меры при проведении запроса котировок</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autoSpaceDE w:val="0"/>
              <w:autoSpaceDN w:val="0"/>
              <w:adjustRightInd w:val="0"/>
              <w:ind w:firstLine="346"/>
              <w:jc w:val="both"/>
            </w:pPr>
            <w:r>
              <w:t xml:space="preserve">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w:t>
            </w:r>
            <w:r>
              <w:lastRenderedPageBreak/>
              <w:t>в настоящем пункте,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tc>
      </w:tr>
      <w:tr w:rsidR="00B31BBD" w:rsidTr="003D7C24">
        <w:trPr>
          <w:trHeight w:val="274"/>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tabs>
                <w:tab w:val="left" w:pos="0"/>
              </w:tabs>
              <w:jc w:val="center"/>
              <w:rPr>
                <w:bCs/>
              </w:rPr>
            </w:pPr>
            <w:r>
              <w:rPr>
                <w:bCs/>
              </w:rPr>
              <w:lastRenderedPageBreak/>
              <w:t>24</w:t>
            </w:r>
          </w:p>
        </w:tc>
        <w:tc>
          <w:tcPr>
            <w:tcW w:w="3121" w:type="dxa"/>
            <w:tcBorders>
              <w:top w:val="single" w:sz="4" w:space="0" w:color="auto"/>
              <w:left w:val="single" w:sz="4" w:space="0" w:color="auto"/>
              <w:bottom w:val="single" w:sz="4" w:space="0" w:color="auto"/>
              <w:right w:val="single" w:sz="4" w:space="0" w:color="auto"/>
            </w:tcBorders>
            <w:vAlign w:val="center"/>
          </w:tcPr>
          <w:p w:rsidR="00B31BBD" w:rsidRDefault="00B31BBD">
            <w:pPr>
              <w:pStyle w:val="a3"/>
              <w:tabs>
                <w:tab w:val="left" w:pos="0"/>
              </w:tabs>
              <w:spacing w:after="0"/>
              <w:ind w:left="0"/>
            </w:pPr>
            <w:r>
              <w:t>Требования по обеспечению приоритета товаров российского происхождения, работ, услуг, выполняемых, оказываемых российскими лицами, при проведении закупки по отношению к товарам, происходящим из иностранного государства, работам, услугам, выполняемым, оказываемым иностранными лицами.</w:t>
            </w:r>
          </w:p>
          <w:p w:rsidR="00B31BBD" w:rsidRDefault="00B31BBD">
            <w:pPr>
              <w:ind w:firstLine="709"/>
              <w:jc w:val="both"/>
            </w:pPr>
          </w:p>
          <w:p w:rsidR="00B31BBD" w:rsidRDefault="00B31BBD">
            <w:pPr>
              <w:pStyle w:val="a3"/>
              <w:tabs>
                <w:tab w:val="left" w:pos="0"/>
              </w:tabs>
              <w:spacing w:after="0"/>
              <w:ind w:left="0"/>
            </w:pP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ind w:left="34" w:firstLine="312"/>
              <w:jc w:val="both"/>
            </w:pPr>
            <w:r>
              <w:t>1. Если в заявке на участие в запросе котировок, представленной участником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31BBD" w:rsidRDefault="00B31BBD">
            <w:pPr>
              <w:autoSpaceDE w:val="0"/>
              <w:autoSpaceDN w:val="0"/>
              <w:adjustRightInd w:val="0"/>
              <w:ind w:firstLine="343"/>
              <w:jc w:val="both"/>
              <w:rPr>
                <w:rFonts w:eastAsia="Calibri"/>
              </w:rPr>
            </w:pPr>
            <w:r>
              <w:rPr>
                <w:rFonts w:eastAsia="Calibri"/>
              </w:rPr>
              <w:t>При осуществлении закупок товаров, работ, услуг путем проведения запроса котировок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B31BBD" w:rsidRDefault="00B31BBD">
            <w:pPr>
              <w:pStyle w:val="ConsPlusNormal0"/>
              <w:ind w:left="34" w:firstLine="312"/>
              <w:jc w:val="both"/>
              <w:outlineLvl w:val="0"/>
              <w:rPr>
                <w:rFonts w:ascii="Times New Roman" w:eastAsia="Adobe Kaiti Std R" w:hAnsi="Times New Roman"/>
                <w:bCs/>
                <w:sz w:val="24"/>
                <w:szCs w:val="24"/>
              </w:rPr>
            </w:pPr>
            <w:r>
              <w:rPr>
                <w:rFonts w:ascii="Times New Roman" w:eastAsia="Adobe Kaiti Std R" w:hAnsi="Times New Roman"/>
                <w:bCs/>
                <w:sz w:val="24"/>
                <w:szCs w:val="24"/>
              </w:rPr>
              <w:t>2. При заключении договора по результатам запроса котировок указывается страна происхождения поставляемого товара на основании сведений, содержащихся в заявке на участие в закупке, представленной участником конкурентной закупки, с которым заключается договор.</w:t>
            </w:r>
          </w:p>
          <w:p w:rsidR="00B31BBD" w:rsidRDefault="00B31BBD">
            <w:pPr>
              <w:pStyle w:val="ConsPlusNormal0"/>
              <w:ind w:left="34" w:firstLine="312"/>
              <w:jc w:val="both"/>
              <w:rPr>
                <w:rFonts w:ascii="Times New Roman" w:hAnsi="Times New Roman" w:cs="Times New Roman"/>
                <w:sz w:val="24"/>
                <w:szCs w:val="24"/>
              </w:rPr>
            </w:pPr>
            <w:r>
              <w:rPr>
                <w:rFonts w:ascii="Times New Roman" w:eastAsia="Calibri" w:hAnsi="Times New Roman"/>
                <w:sz w:val="24"/>
                <w:szCs w:val="24"/>
              </w:rPr>
              <w:t xml:space="preserve">3. При исполнении договора, заключенного с участником конкурентной закупки, в отношении которого Правительством Российской Федерации предоставлен приоритет товаров российского происхождения, работ, услуг, выполняемых, оказываемых российскими лицами, по отношению к </w:t>
            </w:r>
            <w:r>
              <w:rPr>
                <w:rFonts w:ascii="Times New Roman" w:eastAsia="Calibri" w:hAnsi="Times New Roman"/>
                <w:sz w:val="24"/>
                <w:szCs w:val="24"/>
              </w:rPr>
              <w:lastRenderedPageBreak/>
              <w:t>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B31BBD" w:rsidTr="003D7C24">
        <w:trPr>
          <w:trHeight w:val="1283"/>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tabs>
                <w:tab w:val="left" w:pos="0"/>
              </w:tabs>
              <w:jc w:val="center"/>
              <w:rPr>
                <w:bCs/>
              </w:rPr>
            </w:pPr>
            <w:r>
              <w:rPr>
                <w:bCs/>
              </w:rPr>
              <w:lastRenderedPageBreak/>
              <w:t>25</w:t>
            </w:r>
          </w:p>
        </w:tc>
        <w:tc>
          <w:tcPr>
            <w:tcW w:w="3121" w:type="dxa"/>
            <w:tcBorders>
              <w:top w:val="single" w:sz="4" w:space="0" w:color="auto"/>
              <w:left w:val="single" w:sz="4" w:space="0" w:color="auto"/>
              <w:bottom w:val="single" w:sz="4" w:space="0" w:color="auto"/>
              <w:right w:val="single" w:sz="4" w:space="0" w:color="auto"/>
            </w:tcBorders>
            <w:vAlign w:val="center"/>
            <w:hideMark/>
          </w:tcPr>
          <w:p w:rsidR="00B31BBD" w:rsidRDefault="00B31BBD">
            <w:pPr>
              <w:pStyle w:val="a3"/>
              <w:tabs>
                <w:tab w:val="left" w:pos="0"/>
              </w:tabs>
              <w:spacing w:after="0"/>
              <w:ind w:left="0"/>
            </w:pPr>
            <w:r>
              <w:t>Рассмотрение заявок на участие в запросе котировок в электронной форме</w:t>
            </w: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ind w:firstLine="346"/>
              <w:jc w:val="both"/>
            </w:pPr>
            <w:r>
              <w:t>Рассмотрение заявок на участие в запросе котировок производится комиссией по осуществлению закупок (далее – закупочная комиссия).</w:t>
            </w:r>
          </w:p>
          <w:p w:rsidR="00B31BBD" w:rsidRDefault="00B31BBD">
            <w:pPr>
              <w:ind w:firstLine="346"/>
              <w:jc w:val="both"/>
            </w:pPr>
            <w:r>
              <w:t xml:space="preserve">В течение одного рабочего дня после направления оператором электронной площадки заявок на участие в запросе котировок,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котировок,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 </w:t>
            </w:r>
          </w:p>
          <w:p w:rsidR="00B31BBD" w:rsidRDefault="00B31BBD">
            <w:pPr>
              <w:autoSpaceDE w:val="0"/>
              <w:autoSpaceDN w:val="0"/>
              <w:adjustRightInd w:val="0"/>
              <w:ind w:firstLine="346"/>
              <w:jc w:val="both"/>
            </w:pPr>
            <w:r>
              <w:t>Закупочная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пунктом 17 настоящего извещения о проведении запроса котировок. Отклонение заявок на участие в запросе котировок по иным основаниям не допускается.</w:t>
            </w:r>
          </w:p>
          <w:p w:rsidR="00B31BBD" w:rsidRDefault="00B31BBD">
            <w:pPr>
              <w:pStyle w:val="ConsPlusNormal0"/>
              <w:ind w:firstLine="346"/>
              <w:jc w:val="both"/>
              <w:rPr>
                <w:rFonts w:ascii="Times New Roman" w:eastAsia="Adobe Kaiti Std R" w:hAnsi="Times New Roman"/>
                <w:sz w:val="24"/>
                <w:szCs w:val="24"/>
              </w:rPr>
            </w:pPr>
            <w:r>
              <w:rPr>
                <w:rFonts w:ascii="Times New Roman" w:eastAsia="Adobe Kaiti Std R" w:hAnsi="Times New Roman"/>
                <w:sz w:val="24"/>
                <w:szCs w:val="24"/>
              </w:rPr>
              <w:t>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иностранных товаров.</w:t>
            </w:r>
          </w:p>
          <w:p w:rsidR="00B31BBD" w:rsidRDefault="00B31BBD">
            <w:pPr>
              <w:pStyle w:val="ConsPlusNormal0"/>
              <w:ind w:firstLine="346"/>
              <w:jc w:val="both"/>
              <w:rPr>
                <w:rFonts w:ascii="Times New Roman" w:hAnsi="Times New Roman"/>
                <w:sz w:val="24"/>
                <w:szCs w:val="24"/>
              </w:rPr>
            </w:pPr>
            <w:r>
              <w:rPr>
                <w:rFonts w:ascii="Times New Roman" w:eastAsia="Adobe Kaiti Std R" w:hAnsi="Times New Roman"/>
                <w:sz w:val="24"/>
                <w:szCs w:val="24"/>
              </w:rPr>
              <w:t xml:space="preserve">При этом участник запроса котировок несет </w:t>
            </w:r>
            <w:r>
              <w:rPr>
                <w:rFonts w:ascii="Times New Roman" w:hAnsi="Times New Roman"/>
                <w:sz w:val="24"/>
                <w:szCs w:val="24"/>
              </w:rPr>
              <w:t xml:space="preserve">ответственность за представление недостоверных сведений о стране происхождения товара, указанного в заявке на участие в </w:t>
            </w:r>
            <w:r>
              <w:rPr>
                <w:rFonts w:ascii="Times New Roman" w:eastAsia="Adobe Kaiti Std R" w:hAnsi="Times New Roman"/>
                <w:sz w:val="24"/>
                <w:szCs w:val="24"/>
              </w:rPr>
              <w:t>запросе котировок</w:t>
            </w:r>
            <w:r>
              <w:rPr>
                <w:rFonts w:ascii="Times New Roman" w:hAnsi="Times New Roman"/>
                <w:sz w:val="24"/>
                <w:szCs w:val="24"/>
              </w:rPr>
              <w:t>.</w:t>
            </w:r>
          </w:p>
          <w:p w:rsidR="00B31BBD" w:rsidRDefault="00B31BBD">
            <w:pPr>
              <w:autoSpaceDE w:val="0"/>
              <w:autoSpaceDN w:val="0"/>
              <w:adjustRightInd w:val="0"/>
              <w:ind w:firstLine="346"/>
              <w:jc w:val="both"/>
              <w:rPr>
                <w:sz w:val="28"/>
                <w:szCs w:val="28"/>
              </w:rPr>
            </w:pPr>
            <w:r>
              <w:t xml:space="preserve">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w:t>
            </w:r>
            <w:r>
              <w:lastRenderedPageBreak/>
              <w:t>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tc>
      </w:tr>
      <w:tr w:rsidR="00B31BBD" w:rsidTr="003D7C24">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B31BBD" w:rsidRDefault="00B31BBD">
            <w:pPr>
              <w:tabs>
                <w:tab w:val="left" w:pos="0"/>
              </w:tabs>
              <w:jc w:val="center"/>
              <w:rPr>
                <w:bCs/>
              </w:rPr>
            </w:pPr>
            <w:r>
              <w:rPr>
                <w:bCs/>
              </w:rPr>
              <w:lastRenderedPageBreak/>
              <w:t>26</w:t>
            </w:r>
          </w:p>
        </w:tc>
        <w:tc>
          <w:tcPr>
            <w:tcW w:w="3121" w:type="dxa"/>
            <w:tcBorders>
              <w:top w:val="single" w:sz="4" w:space="0" w:color="auto"/>
              <w:left w:val="single" w:sz="4" w:space="0" w:color="auto"/>
              <w:bottom w:val="single" w:sz="4" w:space="0" w:color="auto"/>
              <w:right w:val="single" w:sz="4" w:space="0" w:color="auto"/>
            </w:tcBorders>
            <w:vAlign w:val="center"/>
          </w:tcPr>
          <w:p w:rsidR="00B31BBD" w:rsidRDefault="00B31BBD">
            <w:pPr>
              <w:pStyle w:val="a3"/>
              <w:tabs>
                <w:tab w:val="left" w:pos="0"/>
              </w:tabs>
              <w:spacing w:after="0"/>
              <w:ind w:left="0"/>
            </w:pPr>
            <w:r>
              <w:t>Заключение договора по результатам запроса котировок в электронной форме</w:t>
            </w:r>
          </w:p>
          <w:p w:rsidR="00B31BBD" w:rsidRDefault="00B31BBD">
            <w:pPr>
              <w:pStyle w:val="a3"/>
              <w:tabs>
                <w:tab w:val="left" w:pos="0"/>
              </w:tabs>
              <w:spacing w:after="0"/>
              <w:ind w:left="0"/>
            </w:pPr>
          </w:p>
        </w:tc>
        <w:tc>
          <w:tcPr>
            <w:tcW w:w="6241" w:type="dxa"/>
            <w:tcBorders>
              <w:top w:val="single" w:sz="4" w:space="0" w:color="auto"/>
              <w:left w:val="single" w:sz="4" w:space="0" w:color="auto"/>
              <w:bottom w:val="single" w:sz="4" w:space="0" w:color="auto"/>
              <w:right w:val="single" w:sz="4" w:space="0" w:color="auto"/>
            </w:tcBorders>
            <w:hideMark/>
          </w:tcPr>
          <w:p w:rsidR="00B31BBD" w:rsidRDefault="00B31BBD">
            <w:pPr>
              <w:autoSpaceDE w:val="0"/>
              <w:autoSpaceDN w:val="0"/>
              <w:adjustRightInd w:val="0"/>
              <w:ind w:firstLine="346"/>
              <w:jc w:val="both"/>
            </w:pPr>
            <w:r>
              <w:t>По результатам проведения запроса котировок договор заключается с победителем такого запроса котировок, а в случаях, предусмотренных пунктом 25 настоящего извещения о проведении запроса котировок, с иным участником такого запроса котировок, заявка которого на участие в таком запросе котировок в соответствии с пунктом 25 настоящего извещения о проведении запроса котировок признана соответствующей требованиям, установленным извещением о проведении запроса котировок.</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r>
              <w:rPr>
                <w:rFonts w:ascii="Times New Roman" w:eastAsia="Adobe Kaiti Std R" w:hAnsi="Times New Roman"/>
                <w:sz w:val="24"/>
                <w:szCs w:val="24"/>
              </w:rPr>
              <w:t>Заказчик осуществляет подписание договора посредством электронной подписи во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(рабочее время).</w:t>
            </w:r>
          </w:p>
          <w:p w:rsidR="00B31BBD" w:rsidRDefault="00B31BBD">
            <w:pPr>
              <w:autoSpaceDE w:val="0"/>
              <w:autoSpaceDN w:val="0"/>
              <w:adjustRightInd w:val="0"/>
              <w:ind w:firstLine="346"/>
              <w:jc w:val="both"/>
            </w:pPr>
            <w:bookmarkStart w:id="9" w:name="Par1"/>
            <w:bookmarkEnd w:id="9"/>
            <w:r>
              <w:t>Договор по результатам запроса котировок заключается заказчиком не ранее чем через 10 (десять) дней и не позднее 20 (двадцати) дней с даты размещения в ЕИС итогового протокола, составленного по результатам проведения запроса котировок.</w:t>
            </w:r>
            <w:r>
              <w:rPr>
                <w:bCs/>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B31BBD" w:rsidRDefault="00B31BBD">
            <w:pPr>
              <w:autoSpaceDE w:val="0"/>
              <w:autoSpaceDN w:val="0"/>
              <w:adjustRightInd w:val="0"/>
              <w:ind w:firstLine="346"/>
              <w:jc w:val="both"/>
            </w:pPr>
            <w:r>
              <w:t xml:space="preserve">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а также с учетом требований постановления Правительства от 16.09.2016 г. № 925 "О приоритете </w:t>
            </w:r>
            <w:r>
              <w:lastRenderedPageBreak/>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31BBD" w:rsidRDefault="00B31BBD">
            <w:pPr>
              <w:ind w:firstLine="346"/>
              <w:jc w:val="both"/>
              <w:rPr>
                <w:rFonts w:eastAsia="Calibri"/>
                <w:lang w:eastAsia="en-US"/>
              </w:rPr>
            </w:pPr>
            <w:r>
              <w:rPr>
                <w:rFonts w:eastAsia="Calibri"/>
                <w:lang w:eastAsia="en-US"/>
              </w:rPr>
              <w:t>В случае если одна заявка на участие в запросе котировок признана соответствующей требованиям извещения о проведении запроса котировок, заказчик может заключить договор с участником запроса котировок, подавшим такую заявку на условиях и по цене договора, которые предусмотрены такой заявкой.</w:t>
            </w:r>
          </w:p>
          <w:p w:rsidR="00B31BBD" w:rsidRDefault="00B31BBD">
            <w:pPr>
              <w:ind w:firstLine="346"/>
              <w:jc w:val="both"/>
              <w:rPr>
                <w:rFonts w:eastAsia="Calibri"/>
                <w:lang w:eastAsia="en-US"/>
              </w:rPr>
            </w:pPr>
            <w:r>
              <w:rPr>
                <w:rFonts w:eastAsia="Calibri"/>
                <w:lang w:eastAsia="en-US"/>
              </w:rPr>
              <w:t>Заказчик вправе предложить участнику заключить договор на сумму меньшую, чем предусмотрена извещением о проведении запроса котировок, не изменив объем поставляемых товаров, выполняемых работ, оказываемых услуг.</w:t>
            </w:r>
          </w:p>
          <w:p w:rsidR="00B31BBD" w:rsidRDefault="00B31BBD">
            <w:pPr>
              <w:pStyle w:val="ConsPlusNormal0"/>
              <w:ind w:firstLine="346"/>
              <w:jc w:val="both"/>
              <w:rPr>
                <w:rFonts w:ascii="Times New Roman" w:hAnsi="Times New Roman" w:cs="Times New Roman"/>
                <w:sz w:val="24"/>
                <w:szCs w:val="24"/>
                <w:lang w:eastAsia="ru-RU"/>
              </w:rPr>
            </w:pPr>
            <w:r>
              <w:rPr>
                <w:rFonts w:ascii="Times New Roman" w:hAnsi="Times New Roman" w:cs="Times New Roman"/>
                <w:sz w:val="24"/>
                <w:szCs w:val="24"/>
              </w:rPr>
              <w:t xml:space="preserve">В случае если победитель запроса котировок не предоставил заказчику в установленный настоящим пунктом срок подписанный им договор либо не предоставил надлежащее обеспечение исполнения договора, он признается уклонившимся от заключения договора. </w:t>
            </w:r>
          </w:p>
          <w:p w:rsidR="00B31BBD" w:rsidRDefault="00B31BBD">
            <w:pPr>
              <w:pStyle w:val="ConsPlusNormal0"/>
              <w:ind w:firstLine="346"/>
              <w:jc w:val="both"/>
              <w:rPr>
                <w:rFonts w:ascii="Times New Roman" w:hAnsi="Times New Roman" w:cs="Times New Roman"/>
                <w:sz w:val="24"/>
                <w:szCs w:val="24"/>
              </w:rPr>
            </w:pPr>
            <w:r>
              <w:rPr>
                <w:rFonts w:ascii="Times New Roman" w:hAnsi="Times New Roman" w:cs="Times New Roman"/>
                <w:sz w:val="24"/>
                <w:szCs w:val="24"/>
              </w:rPr>
              <w:t>В случае если победитель запроса котировок признан уклонившимся от заключения договора, заказчик вправе заключить договор с участником запроса котировок, заявке на участие в запросе котировок которого присвоен следующий за заявкой победителя порядковый номер.</w:t>
            </w:r>
          </w:p>
        </w:tc>
      </w:tr>
    </w:tbl>
    <w:p w:rsidR="00D95B6B" w:rsidRDefault="00D95B6B" w:rsidP="00820B2F">
      <w:pPr>
        <w:rPr>
          <w:i/>
          <w:sz w:val="18"/>
          <w:szCs w:val="18"/>
        </w:rPr>
      </w:pPr>
    </w:p>
    <w:p w:rsidR="00D95B6B" w:rsidRDefault="00D95B6B" w:rsidP="003D7C24">
      <w:pPr>
        <w:jc w:val="right"/>
        <w:rPr>
          <w:i/>
          <w:sz w:val="18"/>
          <w:szCs w:val="18"/>
        </w:rPr>
      </w:pPr>
    </w:p>
    <w:p w:rsidR="00D95B6B" w:rsidRDefault="00D95B6B" w:rsidP="003D7C24">
      <w:pPr>
        <w:jc w:val="right"/>
        <w:rPr>
          <w:i/>
          <w:sz w:val="18"/>
          <w:szCs w:val="18"/>
        </w:rPr>
      </w:pPr>
    </w:p>
    <w:p w:rsidR="00D95B6B" w:rsidRDefault="00D95B6B" w:rsidP="003D7C24">
      <w:pPr>
        <w:jc w:val="right"/>
        <w:rPr>
          <w:i/>
          <w:sz w:val="18"/>
          <w:szCs w:val="18"/>
        </w:rPr>
      </w:pPr>
    </w:p>
    <w:p w:rsidR="00D95B6B" w:rsidRDefault="00D95B6B" w:rsidP="003D7C24">
      <w:pPr>
        <w:jc w:val="right"/>
        <w:rPr>
          <w:i/>
          <w:sz w:val="18"/>
          <w:szCs w:val="18"/>
        </w:rPr>
      </w:pPr>
    </w:p>
    <w:p w:rsidR="00D95B6B" w:rsidRDefault="00D95B6B" w:rsidP="003D7C24">
      <w:pPr>
        <w:jc w:val="right"/>
        <w:rPr>
          <w:i/>
          <w:sz w:val="18"/>
          <w:szCs w:val="18"/>
        </w:rPr>
      </w:pPr>
    </w:p>
    <w:p w:rsidR="00D95B6B" w:rsidRDefault="00D95B6B" w:rsidP="003D7C24">
      <w:pPr>
        <w:jc w:val="right"/>
        <w:rPr>
          <w:i/>
          <w:sz w:val="18"/>
          <w:szCs w:val="18"/>
        </w:rPr>
      </w:pPr>
    </w:p>
    <w:p w:rsidR="00820B2F" w:rsidRDefault="00820B2F" w:rsidP="00820B2F">
      <w:pPr>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F5100B">
      <w:pPr>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F5100B" w:rsidRDefault="00F5100B" w:rsidP="003D7C24">
      <w:pPr>
        <w:jc w:val="right"/>
        <w:rPr>
          <w:i/>
          <w:sz w:val="18"/>
          <w:szCs w:val="18"/>
        </w:rPr>
      </w:pPr>
    </w:p>
    <w:p w:rsidR="003D7C24" w:rsidRDefault="003D7C24" w:rsidP="003D7C24">
      <w:pPr>
        <w:jc w:val="right"/>
        <w:rPr>
          <w:i/>
          <w:sz w:val="18"/>
          <w:szCs w:val="18"/>
        </w:rPr>
      </w:pPr>
      <w:r w:rsidRPr="00A260F6">
        <w:rPr>
          <w:i/>
          <w:sz w:val="18"/>
          <w:szCs w:val="18"/>
        </w:rPr>
        <w:lastRenderedPageBreak/>
        <w:t xml:space="preserve">Приложение № 1 к </w:t>
      </w:r>
      <w:r>
        <w:rPr>
          <w:i/>
          <w:sz w:val="18"/>
          <w:szCs w:val="18"/>
        </w:rPr>
        <w:t xml:space="preserve">извещению о проведении </w:t>
      </w:r>
    </w:p>
    <w:p w:rsidR="003D7C24" w:rsidRPr="00A260F6" w:rsidRDefault="003D7C24" w:rsidP="003D7C24">
      <w:pPr>
        <w:jc w:val="right"/>
        <w:rPr>
          <w:i/>
          <w:sz w:val="18"/>
          <w:szCs w:val="18"/>
        </w:rPr>
      </w:pPr>
      <w:r>
        <w:rPr>
          <w:i/>
          <w:sz w:val="18"/>
          <w:szCs w:val="18"/>
        </w:rPr>
        <w:t>запроса котировок в электронной форме</w:t>
      </w:r>
    </w:p>
    <w:p w:rsidR="003D7C24" w:rsidRPr="00A260F6" w:rsidRDefault="003D7C24" w:rsidP="003D7C24">
      <w:pPr>
        <w:jc w:val="right"/>
        <w:rPr>
          <w:i/>
          <w:sz w:val="18"/>
          <w:szCs w:val="18"/>
        </w:rPr>
      </w:pPr>
    </w:p>
    <w:p w:rsidR="00B31BBD" w:rsidRDefault="003D7C24" w:rsidP="003D7C24">
      <w:pPr>
        <w:rPr>
          <w:b/>
        </w:rPr>
      </w:pPr>
      <w:r w:rsidRPr="00A260F6">
        <w:rPr>
          <w:b/>
        </w:rPr>
        <w:t>ОБОСНОВАНИЕ НАЧАЛЬНОЙ (МАКСИМАЛЬНОЙ) ЦЕНЫ ДОГОВОРА</w:t>
      </w:r>
    </w:p>
    <w:p w:rsidR="00FF24BD" w:rsidRPr="00687F1C" w:rsidRDefault="00687F1C" w:rsidP="00687F1C">
      <w:pPr>
        <w:pStyle w:val="a3"/>
      </w:pPr>
      <w:r>
        <w:rPr>
          <w:noProof/>
        </w:rPr>
        <w:drawing>
          <wp:inline distT="0" distB="0" distL="0" distR="0" wp14:anchorId="21B61813" wp14:editId="61C64E44">
            <wp:extent cx="6105525"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8905875"/>
                    </a:xfrm>
                    <a:prstGeom prst="rect">
                      <a:avLst/>
                    </a:prstGeom>
                    <a:noFill/>
                    <a:ln>
                      <a:noFill/>
                    </a:ln>
                  </pic:spPr>
                </pic:pic>
              </a:graphicData>
            </a:graphic>
          </wp:inline>
        </w:drawing>
      </w:r>
    </w:p>
    <w:p w:rsidR="00820B2F" w:rsidRDefault="00820B2F" w:rsidP="00F5100B">
      <w:pPr>
        <w:rPr>
          <w:i/>
          <w:sz w:val="18"/>
          <w:szCs w:val="18"/>
        </w:rPr>
      </w:pPr>
    </w:p>
    <w:p w:rsidR="00925A7D" w:rsidRDefault="00925A7D" w:rsidP="00925A7D">
      <w:pPr>
        <w:jc w:val="right"/>
        <w:rPr>
          <w:i/>
          <w:sz w:val="18"/>
          <w:szCs w:val="18"/>
        </w:rPr>
      </w:pPr>
      <w:r>
        <w:rPr>
          <w:i/>
          <w:sz w:val="18"/>
          <w:szCs w:val="18"/>
        </w:rPr>
        <w:t>П</w:t>
      </w:r>
      <w:r w:rsidRPr="00A260F6">
        <w:rPr>
          <w:i/>
          <w:sz w:val="18"/>
          <w:szCs w:val="18"/>
        </w:rPr>
        <w:t xml:space="preserve">риложение № </w:t>
      </w:r>
      <w:r>
        <w:rPr>
          <w:i/>
          <w:sz w:val="18"/>
          <w:szCs w:val="18"/>
        </w:rPr>
        <w:t>2</w:t>
      </w:r>
      <w:r w:rsidRPr="00A260F6">
        <w:rPr>
          <w:i/>
          <w:sz w:val="18"/>
          <w:szCs w:val="18"/>
        </w:rPr>
        <w:t xml:space="preserve"> к </w:t>
      </w:r>
      <w:r>
        <w:rPr>
          <w:i/>
          <w:sz w:val="18"/>
          <w:szCs w:val="18"/>
        </w:rPr>
        <w:t xml:space="preserve">извещению о проведении </w:t>
      </w:r>
    </w:p>
    <w:p w:rsidR="00925A7D" w:rsidRPr="00A260F6" w:rsidRDefault="00925A7D" w:rsidP="00925A7D">
      <w:pPr>
        <w:jc w:val="right"/>
        <w:rPr>
          <w:i/>
          <w:sz w:val="18"/>
          <w:szCs w:val="18"/>
        </w:rPr>
      </w:pPr>
      <w:r>
        <w:rPr>
          <w:i/>
          <w:sz w:val="18"/>
          <w:szCs w:val="18"/>
        </w:rPr>
        <w:t>запроса котировок в электронной форме</w:t>
      </w:r>
    </w:p>
    <w:p w:rsidR="00925A7D" w:rsidRDefault="00925A7D" w:rsidP="00925A7D">
      <w:pPr>
        <w:pStyle w:val="ConsPlusNormal0"/>
        <w:rPr>
          <w:rFonts w:ascii="Times New Roman" w:hAnsi="Times New Roman" w:cs="Times New Roman"/>
          <w:b/>
          <w:szCs w:val="24"/>
        </w:rPr>
      </w:pPr>
      <w:r>
        <w:rPr>
          <w:rFonts w:ascii="Times New Roman" w:hAnsi="Times New Roman" w:cs="Times New Roman"/>
          <w:b/>
          <w:szCs w:val="24"/>
        </w:rPr>
        <w:t xml:space="preserve">                                                </w:t>
      </w:r>
      <w:r w:rsidRPr="005A1095">
        <w:rPr>
          <w:rFonts w:ascii="Times New Roman" w:hAnsi="Times New Roman" w:cs="Times New Roman"/>
          <w:b/>
          <w:szCs w:val="24"/>
        </w:rPr>
        <w:t>ТЕХНИЧЕСКОЕ ЗАДАНИЕ</w:t>
      </w:r>
    </w:p>
    <w:p w:rsidR="00A23412" w:rsidRPr="00441C70" w:rsidRDefault="00925A7D" w:rsidP="00925A7D">
      <w:pPr>
        <w:pStyle w:val="ConsPlusNormal0"/>
        <w:rPr>
          <w:rFonts w:ascii="Times New Roman" w:hAnsi="Times New Roman" w:cs="Times New Roman"/>
          <w:b/>
          <w:iCs/>
          <w:sz w:val="24"/>
          <w:szCs w:val="24"/>
        </w:rPr>
      </w:pPr>
      <w:r w:rsidRPr="00892508">
        <w:rPr>
          <w:rFonts w:ascii="Times New Roman" w:hAnsi="Times New Roman" w:cs="Times New Roman"/>
          <w:b/>
          <w:bCs/>
          <w:sz w:val="24"/>
          <w:szCs w:val="24"/>
        </w:rPr>
        <w:t>Наименование поставляемых товаров</w:t>
      </w:r>
      <w:r w:rsidRPr="00892508">
        <w:rPr>
          <w:rFonts w:ascii="Times New Roman" w:hAnsi="Times New Roman" w:cs="Times New Roman"/>
          <w:i/>
          <w:iCs/>
          <w:sz w:val="24"/>
          <w:szCs w:val="24"/>
        </w:rPr>
        <w:t xml:space="preserve"> </w:t>
      </w:r>
      <w:r w:rsidR="00687F1C" w:rsidRPr="002239B1">
        <w:rPr>
          <w:rFonts w:ascii="Times New Roman" w:hAnsi="Times New Roman" w:cs="Times New Roman"/>
          <w:i/>
          <w:iCs/>
          <w:sz w:val="24"/>
          <w:szCs w:val="24"/>
        </w:rPr>
        <w:t xml:space="preserve">- </w:t>
      </w:r>
      <w:r w:rsidR="00A23412" w:rsidRPr="002239B1">
        <w:rPr>
          <w:rFonts w:ascii="Times New Roman" w:hAnsi="Times New Roman" w:cs="Times New Roman"/>
          <w:b/>
          <w:iCs/>
          <w:sz w:val="24"/>
          <w:szCs w:val="24"/>
        </w:rPr>
        <w:t>Поставка удобрений "Нитроаммофоска"</w:t>
      </w:r>
    </w:p>
    <w:p w:rsidR="00925A7D" w:rsidRPr="00925A7D" w:rsidRDefault="0041030F" w:rsidP="00925A7D">
      <w:pPr>
        <w:pStyle w:val="ConsPlusNormal0"/>
        <w:jc w:val="center"/>
        <w:rPr>
          <w:rFonts w:ascii="Times New Roman" w:hAnsi="Times New Roman" w:cs="Times New Roman"/>
          <w:b/>
          <w:iCs/>
          <w:sz w:val="24"/>
          <w:szCs w:val="24"/>
        </w:rPr>
      </w:pPr>
      <w:r>
        <w:rPr>
          <w:rFonts w:ascii="Times New Roman" w:hAnsi="Times New Roman" w:cs="Times New Roman"/>
          <w:b/>
          <w:iCs/>
          <w:sz w:val="24"/>
          <w:szCs w:val="24"/>
        </w:rPr>
        <w:t>Основные ха</w:t>
      </w:r>
      <w:r w:rsidR="00925A7D" w:rsidRPr="00925A7D">
        <w:rPr>
          <w:rFonts w:ascii="Times New Roman" w:hAnsi="Times New Roman" w:cs="Times New Roman"/>
          <w:b/>
          <w:iCs/>
          <w:sz w:val="24"/>
          <w:szCs w:val="24"/>
        </w:rPr>
        <w:t>рактеристики</w:t>
      </w:r>
    </w:p>
    <w:tbl>
      <w:tblPr>
        <w:tblStyle w:val="af"/>
        <w:tblW w:w="0" w:type="auto"/>
        <w:tblLook w:val="04A0" w:firstRow="1" w:lastRow="0" w:firstColumn="1" w:lastColumn="0" w:noHBand="0" w:noVBand="1"/>
      </w:tblPr>
      <w:tblGrid>
        <w:gridCol w:w="3652"/>
        <w:gridCol w:w="5919"/>
      </w:tblGrid>
      <w:tr w:rsidR="00925A7D" w:rsidTr="007B5B94">
        <w:tc>
          <w:tcPr>
            <w:tcW w:w="3652" w:type="dxa"/>
          </w:tcPr>
          <w:p w:rsidR="00925A7D" w:rsidRPr="00925A7D" w:rsidRDefault="00925A7D" w:rsidP="007B5B94">
            <w:pPr>
              <w:pStyle w:val="ConsPlusNormal0"/>
              <w:ind w:firstLine="0"/>
              <w:rPr>
                <w:rFonts w:ascii="Times New Roman" w:hAnsi="Times New Roman" w:cs="Times New Roman"/>
                <w:b/>
                <w:iCs/>
                <w:sz w:val="24"/>
                <w:szCs w:val="24"/>
              </w:rPr>
            </w:pPr>
            <w:r>
              <w:rPr>
                <w:rFonts w:ascii="Times New Roman" w:hAnsi="Times New Roman" w:cs="Times New Roman"/>
                <w:b/>
                <w:iCs/>
                <w:sz w:val="24"/>
                <w:szCs w:val="24"/>
              </w:rPr>
              <w:t>Наименование характеристики</w:t>
            </w:r>
          </w:p>
        </w:tc>
        <w:tc>
          <w:tcPr>
            <w:tcW w:w="5919" w:type="dxa"/>
          </w:tcPr>
          <w:p w:rsidR="00925A7D" w:rsidRPr="007B5B94" w:rsidRDefault="00925A7D" w:rsidP="007B5B94">
            <w:pPr>
              <w:pStyle w:val="ConsPlusNormal0"/>
              <w:ind w:firstLine="0"/>
              <w:jc w:val="center"/>
              <w:rPr>
                <w:rFonts w:ascii="Times New Roman" w:hAnsi="Times New Roman" w:cs="Times New Roman"/>
                <w:b/>
                <w:iCs/>
                <w:sz w:val="24"/>
                <w:szCs w:val="24"/>
              </w:rPr>
            </w:pPr>
            <w:r w:rsidRPr="007B5B94">
              <w:rPr>
                <w:rFonts w:ascii="Times New Roman" w:hAnsi="Times New Roman" w:cs="Times New Roman"/>
                <w:b/>
                <w:iCs/>
                <w:sz w:val="24"/>
                <w:szCs w:val="24"/>
              </w:rPr>
              <w:t>Показатель</w:t>
            </w:r>
          </w:p>
        </w:tc>
      </w:tr>
      <w:tr w:rsidR="00925A7D" w:rsidTr="007B5B94">
        <w:tc>
          <w:tcPr>
            <w:tcW w:w="3652" w:type="dxa"/>
          </w:tcPr>
          <w:p w:rsidR="00925A7D" w:rsidRPr="00DF5B7C" w:rsidRDefault="00925A7D" w:rsidP="007B5B94">
            <w:pPr>
              <w:shd w:val="clear" w:color="auto" w:fill="FFFFFF"/>
              <w:rPr>
                <w:sz w:val="24"/>
                <w:szCs w:val="24"/>
              </w:rPr>
            </w:pPr>
            <w:r w:rsidRPr="00DF5B7C">
              <w:rPr>
                <w:sz w:val="24"/>
                <w:szCs w:val="24"/>
              </w:rPr>
              <w:t xml:space="preserve">Общая характеристика </w:t>
            </w:r>
          </w:p>
          <w:p w:rsidR="00925A7D" w:rsidRDefault="00925A7D" w:rsidP="007B5B94">
            <w:pPr>
              <w:pStyle w:val="ConsPlusNormal0"/>
              <w:ind w:firstLine="0"/>
              <w:rPr>
                <w:rFonts w:ascii="Times New Roman" w:hAnsi="Times New Roman" w:cs="Times New Roman"/>
                <w:i/>
                <w:iCs/>
                <w:sz w:val="24"/>
                <w:szCs w:val="24"/>
              </w:rPr>
            </w:pPr>
          </w:p>
        </w:tc>
        <w:tc>
          <w:tcPr>
            <w:tcW w:w="5919" w:type="dxa"/>
          </w:tcPr>
          <w:p w:rsidR="00925A7D" w:rsidRPr="00DF5B7C" w:rsidRDefault="00925A7D" w:rsidP="007B5B94">
            <w:pPr>
              <w:shd w:val="clear" w:color="auto" w:fill="FFFFFF"/>
              <w:ind w:left="176"/>
              <w:rPr>
                <w:sz w:val="24"/>
                <w:szCs w:val="24"/>
              </w:rPr>
            </w:pPr>
            <w:r w:rsidRPr="00DF5B7C">
              <w:rPr>
                <w:sz w:val="24"/>
                <w:szCs w:val="24"/>
              </w:rPr>
              <w:t>высокоэффективное азотно-фосфорно-калийное удобрение</w:t>
            </w:r>
          </w:p>
          <w:p w:rsidR="00925A7D" w:rsidRDefault="00925A7D" w:rsidP="007B5B94">
            <w:pPr>
              <w:pStyle w:val="ConsPlusNormal0"/>
              <w:ind w:left="176" w:firstLine="0"/>
              <w:rPr>
                <w:rFonts w:ascii="Times New Roman" w:hAnsi="Times New Roman" w:cs="Times New Roman"/>
                <w:i/>
                <w:iCs/>
                <w:sz w:val="24"/>
                <w:szCs w:val="24"/>
              </w:rPr>
            </w:pPr>
          </w:p>
        </w:tc>
      </w:tr>
      <w:tr w:rsidR="00925A7D" w:rsidTr="007B5B94">
        <w:tc>
          <w:tcPr>
            <w:tcW w:w="3652" w:type="dxa"/>
          </w:tcPr>
          <w:p w:rsidR="00925A7D" w:rsidRPr="00DF5B7C" w:rsidRDefault="00925A7D" w:rsidP="007B5B94">
            <w:pPr>
              <w:shd w:val="clear" w:color="auto" w:fill="FFFFFF"/>
              <w:rPr>
                <w:sz w:val="24"/>
                <w:szCs w:val="24"/>
              </w:rPr>
            </w:pPr>
            <w:r w:rsidRPr="00DF5B7C">
              <w:rPr>
                <w:sz w:val="24"/>
                <w:szCs w:val="24"/>
              </w:rPr>
              <w:t xml:space="preserve">Тип (фильтр) </w:t>
            </w:r>
          </w:p>
          <w:p w:rsidR="00925A7D" w:rsidRDefault="00925A7D" w:rsidP="007B5B94">
            <w:pPr>
              <w:pStyle w:val="ConsPlusNormal0"/>
              <w:ind w:firstLine="0"/>
              <w:rPr>
                <w:rFonts w:ascii="Times New Roman" w:hAnsi="Times New Roman" w:cs="Times New Roman"/>
                <w:i/>
                <w:iCs/>
                <w:sz w:val="24"/>
                <w:szCs w:val="24"/>
              </w:rPr>
            </w:pPr>
          </w:p>
        </w:tc>
        <w:tc>
          <w:tcPr>
            <w:tcW w:w="5919" w:type="dxa"/>
          </w:tcPr>
          <w:p w:rsidR="00925A7D" w:rsidRPr="00DF5B7C" w:rsidRDefault="00925A7D" w:rsidP="007B5B94">
            <w:pPr>
              <w:shd w:val="clear" w:color="auto" w:fill="FFFFFF"/>
              <w:ind w:left="176"/>
              <w:rPr>
                <w:sz w:val="24"/>
                <w:szCs w:val="24"/>
              </w:rPr>
            </w:pPr>
            <w:r w:rsidRPr="00DF5B7C">
              <w:rPr>
                <w:sz w:val="24"/>
                <w:szCs w:val="24"/>
              </w:rPr>
              <w:t>минеральное, комплексное</w:t>
            </w:r>
          </w:p>
          <w:p w:rsidR="00925A7D" w:rsidRDefault="00925A7D" w:rsidP="007B5B94">
            <w:pPr>
              <w:pStyle w:val="ConsPlusNormal0"/>
              <w:ind w:left="176" w:firstLine="0"/>
              <w:rPr>
                <w:rFonts w:ascii="Times New Roman" w:hAnsi="Times New Roman" w:cs="Times New Roman"/>
                <w:i/>
                <w:iCs/>
                <w:sz w:val="24"/>
                <w:szCs w:val="24"/>
              </w:rPr>
            </w:pPr>
          </w:p>
        </w:tc>
      </w:tr>
      <w:tr w:rsidR="00925A7D" w:rsidTr="007B5B94">
        <w:tc>
          <w:tcPr>
            <w:tcW w:w="3652" w:type="dxa"/>
          </w:tcPr>
          <w:p w:rsidR="00925A7D" w:rsidRPr="00DF5B7C" w:rsidRDefault="00925A7D" w:rsidP="007B5B94">
            <w:pPr>
              <w:shd w:val="clear" w:color="auto" w:fill="FFFFFF"/>
              <w:rPr>
                <w:sz w:val="24"/>
                <w:szCs w:val="24"/>
              </w:rPr>
            </w:pPr>
            <w:r w:rsidRPr="00DF5B7C">
              <w:rPr>
                <w:sz w:val="24"/>
                <w:szCs w:val="24"/>
              </w:rPr>
              <w:t xml:space="preserve">Универсальное </w:t>
            </w:r>
          </w:p>
          <w:p w:rsidR="00925A7D" w:rsidRDefault="00925A7D" w:rsidP="007B5B94">
            <w:pPr>
              <w:pStyle w:val="ConsPlusNormal0"/>
              <w:ind w:firstLine="0"/>
              <w:rPr>
                <w:rFonts w:ascii="Times New Roman" w:hAnsi="Times New Roman" w:cs="Times New Roman"/>
                <w:i/>
                <w:iCs/>
                <w:sz w:val="24"/>
                <w:szCs w:val="24"/>
              </w:rPr>
            </w:pPr>
          </w:p>
        </w:tc>
        <w:tc>
          <w:tcPr>
            <w:tcW w:w="5919" w:type="dxa"/>
          </w:tcPr>
          <w:p w:rsidR="00925A7D" w:rsidRPr="009D7F23" w:rsidRDefault="00925A7D" w:rsidP="007B5B94">
            <w:pPr>
              <w:pStyle w:val="ConsPlusNormal0"/>
              <w:ind w:left="176" w:firstLine="0"/>
              <w:rPr>
                <w:rFonts w:ascii="Times New Roman" w:hAnsi="Times New Roman" w:cs="Times New Roman"/>
                <w:iCs/>
                <w:sz w:val="24"/>
                <w:szCs w:val="24"/>
              </w:rPr>
            </w:pPr>
            <w:r w:rsidRPr="009D7F23">
              <w:rPr>
                <w:rFonts w:ascii="Times New Roman" w:hAnsi="Times New Roman" w:cs="Times New Roman"/>
                <w:iCs/>
                <w:sz w:val="24"/>
                <w:szCs w:val="24"/>
              </w:rPr>
              <w:t>да</w:t>
            </w:r>
          </w:p>
        </w:tc>
      </w:tr>
      <w:tr w:rsidR="00925A7D" w:rsidTr="007B5B94">
        <w:tc>
          <w:tcPr>
            <w:tcW w:w="3652" w:type="dxa"/>
          </w:tcPr>
          <w:p w:rsidR="00925A7D" w:rsidRPr="00DF5B7C" w:rsidRDefault="00925A7D" w:rsidP="007B5B94">
            <w:pPr>
              <w:shd w:val="clear" w:color="auto" w:fill="FFFFFF"/>
              <w:rPr>
                <w:sz w:val="24"/>
                <w:szCs w:val="24"/>
              </w:rPr>
            </w:pPr>
            <w:r w:rsidRPr="00DF5B7C">
              <w:rPr>
                <w:sz w:val="24"/>
                <w:szCs w:val="24"/>
              </w:rPr>
              <w:t xml:space="preserve">Группа (фильтр) </w:t>
            </w:r>
          </w:p>
          <w:p w:rsidR="00925A7D" w:rsidRDefault="00925A7D" w:rsidP="007B5B94">
            <w:pPr>
              <w:pStyle w:val="ConsPlusNormal0"/>
              <w:ind w:firstLine="0"/>
              <w:rPr>
                <w:rFonts w:ascii="Times New Roman" w:hAnsi="Times New Roman" w:cs="Times New Roman"/>
                <w:i/>
                <w:iCs/>
                <w:sz w:val="24"/>
                <w:szCs w:val="24"/>
              </w:rPr>
            </w:pPr>
          </w:p>
        </w:tc>
        <w:tc>
          <w:tcPr>
            <w:tcW w:w="5919" w:type="dxa"/>
          </w:tcPr>
          <w:p w:rsidR="00925A7D" w:rsidRPr="007B5B94" w:rsidRDefault="00925A7D" w:rsidP="007B5B94">
            <w:pPr>
              <w:shd w:val="clear" w:color="auto" w:fill="FFFFFF"/>
              <w:ind w:left="176"/>
              <w:rPr>
                <w:sz w:val="24"/>
                <w:szCs w:val="24"/>
              </w:rPr>
            </w:pPr>
            <w:r w:rsidRPr="00DF5B7C">
              <w:rPr>
                <w:sz w:val="24"/>
                <w:szCs w:val="24"/>
              </w:rPr>
              <w:t>азотно-фосфорно-калийное</w:t>
            </w:r>
          </w:p>
        </w:tc>
      </w:tr>
      <w:tr w:rsidR="00925A7D" w:rsidTr="007B5B94">
        <w:tc>
          <w:tcPr>
            <w:tcW w:w="3652" w:type="dxa"/>
          </w:tcPr>
          <w:p w:rsidR="00925A7D" w:rsidRPr="00DF5B7C" w:rsidRDefault="00925A7D" w:rsidP="007B5B94">
            <w:pPr>
              <w:shd w:val="clear" w:color="auto" w:fill="FFFFFF"/>
              <w:rPr>
                <w:sz w:val="24"/>
                <w:szCs w:val="24"/>
              </w:rPr>
            </w:pPr>
            <w:r w:rsidRPr="00DF5B7C">
              <w:rPr>
                <w:sz w:val="24"/>
                <w:szCs w:val="24"/>
              </w:rPr>
              <w:t xml:space="preserve">Форма </w:t>
            </w:r>
          </w:p>
          <w:p w:rsidR="00925A7D" w:rsidRPr="00DF5B7C" w:rsidRDefault="00925A7D" w:rsidP="007B5B94">
            <w:pPr>
              <w:shd w:val="clear" w:color="auto" w:fill="FFFFFF"/>
              <w:ind w:left="720"/>
            </w:pPr>
          </w:p>
        </w:tc>
        <w:tc>
          <w:tcPr>
            <w:tcW w:w="5919" w:type="dxa"/>
          </w:tcPr>
          <w:p w:rsidR="00925A7D" w:rsidRPr="007B5B94" w:rsidRDefault="00925A7D" w:rsidP="007B5B94">
            <w:pPr>
              <w:shd w:val="clear" w:color="auto" w:fill="FFFFFF"/>
              <w:ind w:left="176"/>
              <w:rPr>
                <w:sz w:val="24"/>
                <w:szCs w:val="24"/>
              </w:rPr>
            </w:pPr>
            <w:r w:rsidRPr="00DF5B7C">
              <w:rPr>
                <w:sz w:val="24"/>
                <w:szCs w:val="24"/>
              </w:rPr>
              <w:t>гранулы</w:t>
            </w:r>
          </w:p>
        </w:tc>
      </w:tr>
      <w:tr w:rsidR="007B5B94" w:rsidTr="007B5B94">
        <w:tc>
          <w:tcPr>
            <w:tcW w:w="3652" w:type="dxa"/>
          </w:tcPr>
          <w:p w:rsidR="007B5B94" w:rsidRPr="00DF5B7C" w:rsidRDefault="007B5B94" w:rsidP="007B5B94">
            <w:pPr>
              <w:shd w:val="clear" w:color="auto" w:fill="FFFFFF"/>
            </w:pPr>
            <w:r w:rsidRPr="007B5B94">
              <w:t>Состав</w:t>
            </w:r>
          </w:p>
        </w:tc>
        <w:tc>
          <w:tcPr>
            <w:tcW w:w="5919" w:type="dxa"/>
          </w:tcPr>
          <w:p w:rsidR="007B5B94" w:rsidRDefault="007B5B94" w:rsidP="007B5B94">
            <w:pPr>
              <w:shd w:val="clear" w:color="auto" w:fill="FFFFFF"/>
              <w:ind w:left="176"/>
            </w:pPr>
            <w:r>
              <w:t>азот – 9; фосфор – 12; калий – 12</w:t>
            </w:r>
          </w:p>
          <w:p w:rsidR="007B5B94" w:rsidRDefault="007B5B94" w:rsidP="007B5B94">
            <w:pPr>
              <w:shd w:val="clear" w:color="auto" w:fill="FFFFFF"/>
              <w:ind w:left="176"/>
            </w:pPr>
            <w:proofErr w:type="gramStart"/>
            <w:r>
              <w:t>N:P</w:t>
            </w:r>
            <w:proofErr w:type="gramEnd"/>
            <w:r>
              <w:t>:K  9:12:12 ;</w:t>
            </w:r>
          </w:p>
          <w:p w:rsidR="007B5B94" w:rsidRDefault="007B5B94" w:rsidP="007B5B94">
            <w:pPr>
              <w:shd w:val="clear" w:color="auto" w:fill="FFFFFF"/>
              <w:ind w:left="176"/>
            </w:pPr>
            <w:r>
              <w:t>Азот (общий азот) N 9</w:t>
            </w:r>
          </w:p>
          <w:p w:rsidR="007B5B94" w:rsidRDefault="007B5B94" w:rsidP="007B5B94">
            <w:pPr>
              <w:shd w:val="clear" w:color="auto" w:fill="FFFFFF"/>
              <w:ind w:left="176"/>
            </w:pPr>
            <w:r>
              <w:t>Общий фосфор (P) 12</w:t>
            </w:r>
          </w:p>
          <w:p w:rsidR="007B5B94" w:rsidRDefault="007B5B94" w:rsidP="007B5B94">
            <w:pPr>
              <w:shd w:val="clear" w:color="auto" w:fill="FFFFFF"/>
              <w:ind w:left="176"/>
            </w:pPr>
            <w:r>
              <w:t>Общий калий (К) 12</w:t>
            </w:r>
          </w:p>
          <w:p w:rsidR="007B5B94" w:rsidRDefault="007B5B94" w:rsidP="007B5B94">
            <w:pPr>
              <w:shd w:val="clear" w:color="auto" w:fill="FFFFFF"/>
              <w:ind w:left="176"/>
            </w:pPr>
            <w:r>
              <w:t>Содержание хлора -нет</w:t>
            </w:r>
          </w:p>
          <w:p w:rsidR="007B5B94" w:rsidRDefault="007B5B94" w:rsidP="007B5B94">
            <w:pPr>
              <w:shd w:val="clear" w:color="auto" w:fill="FFFFFF"/>
              <w:ind w:left="176"/>
            </w:pPr>
            <w:r>
              <w:t xml:space="preserve">Содержание хлора (фильтр) </w:t>
            </w:r>
          </w:p>
          <w:p w:rsidR="007B5B94" w:rsidRPr="00DF5B7C" w:rsidRDefault="007B5B94" w:rsidP="007B5B94">
            <w:pPr>
              <w:shd w:val="clear" w:color="auto" w:fill="FFFFFF"/>
              <w:ind w:left="176"/>
            </w:pPr>
            <w:proofErr w:type="spellStart"/>
            <w:r>
              <w:t>бесхлорное</w:t>
            </w:r>
            <w:proofErr w:type="spellEnd"/>
          </w:p>
        </w:tc>
      </w:tr>
    </w:tbl>
    <w:p w:rsidR="00925A7D" w:rsidRDefault="00925A7D" w:rsidP="00925A7D">
      <w:pPr>
        <w:pStyle w:val="ConsPlusNormal0"/>
        <w:rPr>
          <w:rFonts w:ascii="Times New Roman" w:hAnsi="Times New Roman" w:cs="Times New Roman"/>
          <w:i/>
          <w:iCs/>
          <w:sz w:val="24"/>
          <w:szCs w:val="24"/>
        </w:rPr>
      </w:pPr>
    </w:p>
    <w:p w:rsidR="00851A01" w:rsidRPr="00892508" w:rsidRDefault="00851A01" w:rsidP="00851A01">
      <w:pPr>
        <w:ind w:right="-284" w:firstLine="567"/>
      </w:pPr>
      <w:r w:rsidRPr="00892508">
        <w:t xml:space="preserve">1. </w:t>
      </w:r>
      <w:r w:rsidRPr="00892508">
        <w:rPr>
          <w:b/>
          <w:bCs/>
        </w:rPr>
        <w:t>Сроки поставки товаров</w:t>
      </w:r>
      <w:r w:rsidRPr="00892508">
        <w:t xml:space="preserve">: </w:t>
      </w:r>
      <w:r>
        <w:t xml:space="preserve">до 25.11.2022 года, в </w:t>
      </w:r>
      <w:r>
        <w:rPr>
          <w:bCs/>
        </w:rPr>
        <w:t>течение</w:t>
      </w:r>
      <w:r w:rsidRPr="00892508">
        <w:rPr>
          <w:bCs/>
        </w:rPr>
        <w:t xml:space="preserve"> </w:t>
      </w:r>
      <w:r>
        <w:rPr>
          <w:bCs/>
        </w:rPr>
        <w:t>5</w:t>
      </w:r>
      <w:r w:rsidRPr="00892508">
        <w:rPr>
          <w:bCs/>
        </w:rPr>
        <w:t xml:space="preserve"> календарных дней с даты получения Поставщиком письменного уведомления от Заказчика </w:t>
      </w:r>
      <w:r w:rsidR="0003113F">
        <w:rPr>
          <w:bCs/>
        </w:rPr>
        <w:t>посредством</w:t>
      </w:r>
      <w:r w:rsidRPr="00892508">
        <w:rPr>
          <w:bCs/>
        </w:rPr>
        <w:t xml:space="preserve"> факсимильной или электронной связи (иным способом)</w:t>
      </w:r>
      <w:r>
        <w:rPr>
          <w:bCs/>
        </w:rPr>
        <w:t>.</w:t>
      </w:r>
    </w:p>
    <w:p w:rsidR="00764405" w:rsidRDefault="00851A01" w:rsidP="00764405">
      <w:pPr>
        <w:widowControl w:val="0"/>
        <w:autoSpaceDE w:val="0"/>
        <w:autoSpaceDN w:val="0"/>
        <w:adjustRightInd w:val="0"/>
        <w:ind w:left="567"/>
        <w:contextualSpacing/>
        <w:jc w:val="both"/>
      </w:pPr>
      <w:r w:rsidRPr="00892508">
        <w:rPr>
          <w:b/>
          <w:bCs/>
        </w:rPr>
        <w:t>2.Условия поставки товаров</w:t>
      </w:r>
      <w:r w:rsidRPr="00892508">
        <w:t xml:space="preserve">: Силами и за счет средств </w:t>
      </w:r>
      <w:r w:rsidR="00687F1C">
        <w:t>Заказч</w:t>
      </w:r>
      <w:r w:rsidRPr="00892508">
        <w:t>ика</w:t>
      </w:r>
      <w:r w:rsidR="00764405">
        <w:t>.</w:t>
      </w:r>
    </w:p>
    <w:p w:rsidR="00925A7D" w:rsidRDefault="00851A01" w:rsidP="00764405">
      <w:pPr>
        <w:widowControl w:val="0"/>
        <w:autoSpaceDE w:val="0"/>
        <w:autoSpaceDN w:val="0"/>
        <w:adjustRightInd w:val="0"/>
        <w:ind w:left="567"/>
        <w:contextualSpacing/>
        <w:jc w:val="both"/>
        <w:rPr>
          <w:b/>
          <w:bCs/>
        </w:rPr>
      </w:pPr>
      <w:r w:rsidRPr="00892508">
        <w:rPr>
          <w:b/>
          <w:bCs/>
        </w:rPr>
        <w:t>3. Подготовка товаров</w:t>
      </w:r>
      <w:r>
        <w:rPr>
          <w:b/>
          <w:bCs/>
        </w:rPr>
        <w:t>.</w:t>
      </w:r>
      <w:r w:rsidR="00475B00" w:rsidRPr="00475B00">
        <w:rPr>
          <w:color w:val="00000A"/>
        </w:rPr>
        <w:t xml:space="preserve"> </w:t>
      </w:r>
    </w:p>
    <w:p w:rsidR="00851A01" w:rsidRDefault="009D7F23" w:rsidP="00851A01">
      <w:pPr>
        <w:pStyle w:val="a6"/>
        <w:rPr>
          <w:bCs/>
        </w:rPr>
      </w:pPr>
      <w:r>
        <w:rPr>
          <w:bCs/>
        </w:rPr>
        <w:t>У</w:t>
      </w:r>
      <w:r w:rsidR="00851A01">
        <w:rPr>
          <w:bCs/>
        </w:rPr>
        <w:t xml:space="preserve">паковка </w:t>
      </w:r>
      <w:r>
        <w:rPr>
          <w:bCs/>
        </w:rPr>
        <w:t xml:space="preserve">Товара </w:t>
      </w:r>
      <w:r w:rsidR="00851A01">
        <w:rPr>
          <w:bCs/>
        </w:rPr>
        <w:t>не более 50 кг.</w:t>
      </w:r>
    </w:p>
    <w:p w:rsidR="00925A7D" w:rsidRPr="009D7F23" w:rsidRDefault="00851A01" w:rsidP="00764405">
      <w:pPr>
        <w:pStyle w:val="a6"/>
        <w:ind w:firstLine="708"/>
        <w:rPr>
          <w:sz w:val="24"/>
          <w:szCs w:val="24"/>
        </w:rPr>
      </w:pPr>
      <w:r>
        <w:rPr>
          <w:b/>
          <w:bCs/>
        </w:rPr>
        <w:t>4.</w:t>
      </w:r>
      <w:r w:rsidRPr="00892508">
        <w:rPr>
          <w:b/>
          <w:bCs/>
        </w:rPr>
        <w:t xml:space="preserve"> Общие требования к товарам</w:t>
      </w:r>
      <w:r w:rsidRPr="00892508">
        <w:t xml:space="preserve">, </w:t>
      </w:r>
      <w:r w:rsidRPr="00892508">
        <w:rPr>
          <w:b/>
        </w:rPr>
        <w:t>тр</w:t>
      </w:r>
      <w:r w:rsidRPr="00892508">
        <w:rPr>
          <w:b/>
          <w:bCs/>
        </w:rPr>
        <w:t>ебования к ка</w:t>
      </w:r>
      <w:r w:rsidR="007B5B94">
        <w:rPr>
          <w:b/>
          <w:bCs/>
        </w:rPr>
        <w:t xml:space="preserve">честву товаров, качественным </w:t>
      </w:r>
      <w:r w:rsidRPr="00892508">
        <w:rPr>
          <w:b/>
          <w:bCs/>
        </w:rPr>
        <w:t>(потребительским) свойствам товаров</w:t>
      </w:r>
      <w:r w:rsidR="00475B00">
        <w:rPr>
          <w:b/>
          <w:bCs/>
        </w:rPr>
        <w:t xml:space="preserve">: </w:t>
      </w:r>
      <w:r w:rsidR="00475B00" w:rsidRPr="007B5B94">
        <w:rPr>
          <w:bCs/>
          <w:sz w:val="24"/>
          <w:szCs w:val="24"/>
        </w:rPr>
        <w:t xml:space="preserve">согласно </w:t>
      </w:r>
      <w:r w:rsidR="007B5B94">
        <w:rPr>
          <w:sz w:val="24"/>
          <w:szCs w:val="24"/>
        </w:rPr>
        <w:t>стать</w:t>
      </w:r>
      <w:r w:rsidR="00475B00" w:rsidRPr="007B5B94">
        <w:rPr>
          <w:sz w:val="24"/>
          <w:szCs w:val="24"/>
        </w:rPr>
        <w:t>е 26 Фед</w:t>
      </w:r>
      <w:r w:rsidR="009D7F23" w:rsidRPr="007B5B94">
        <w:rPr>
          <w:sz w:val="24"/>
          <w:szCs w:val="24"/>
        </w:rPr>
        <w:t>ерально</w:t>
      </w:r>
      <w:r w:rsidR="00475B00" w:rsidRPr="007B5B94">
        <w:rPr>
          <w:sz w:val="24"/>
          <w:szCs w:val="24"/>
        </w:rPr>
        <w:t>го закона</w:t>
      </w:r>
      <w:r w:rsidR="007B5B94">
        <w:rPr>
          <w:sz w:val="24"/>
          <w:szCs w:val="24"/>
        </w:rPr>
        <w:t xml:space="preserve"> от 29 июня 2015 г. N</w:t>
      </w:r>
      <w:r w:rsidR="00475B00" w:rsidRPr="009D7F23">
        <w:rPr>
          <w:sz w:val="24"/>
          <w:szCs w:val="24"/>
        </w:rPr>
        <w:t xml:space="preserve"> 162-ФЗ «О стандартизации в Российской Федерации».</w:t>
      </w:r>
    </w:p>
    <w:p w:rsidR="00475B00" w:rsidRPr="009D7F23" w:rsidRDefault="00475B00" w:rsidP="00475B00">
      <w:pPr>
        <w:pStyle w:val="a6"/>
        <w:rPr>
          <w:sz w:val="24"/>
          <w:szCs w:val="24"/>
        </w:rPr>
      </w:pPr>
      <w:r w:rsidRPr="009D7F23">
        <w:rPr>
          <w:sz w:val="24"/>
          <w:szCs w:val="24"/>
        </w:rPr>
        <w:t>Поправка к ГОСТ Р 58658—2019 Продукция сельскохозяйств</w:t>
      </w:r>
      <w:r w:rsidR="00AB15E6">
        <w:rPr>
          <w:sz w:val="24"/>
          <w:szCs w:val="24"/>
        </w:rPr>
        <w:t xml:space="preserve">енная, сырье и продовольствие с </w:t>
      </w:r>
      <w:r w:rsidRPr="009D7F23">
        <w:rPr>
          <w:sz w:val="24"/>
          <w:szCs w:val="24"/>
        </w:rPr>
        <w:t>улучшенными экологическими характеристиками. Удобрения</w:t>
      </w:r>
      <w:r w:rsidR="00AB15E6">
        <w:rPr>
          <w:sz w:val="24"/>
          <w:szCs w:val="24"/>
        </w:rPr>
        <w:t xml:space="preserve"> минеральные. Общие технические </w:t>
      </w:r>
      <w:r w:rsidRPr="009D7F23">
        <w:rPr>
          <w:sz w:val="24"/>
          <w:szCs w:val="24"/>
        </w:rPr>
        <w:t>условия.</w:t>
      </w:r>
    </w:p>
    <w:p w:rsidR="00475B00" w:rsidRPr="00475B00" w:rsidRDefault="00475B00" w:rsidP="00764405">
      <w:pPr>
        <w:pStyle w:val="a6"/>
        <w:ind w:firstLine="708"/>
        <w:rPr>
          <w:rFonts w:ascii="Arial" w:hAnsi="Arial" w:cs="Arial"/>
          <w:sz w:val="20"/>
          <w:szCs w:val="20"/>
        </w:rPr>
      </w:pPr>
      <w:r>
        <w:rPr>
          <w:b/>
        </w:rPr>
        <w:t>5</w:t>
      </w:r>
      <w:r>
        <w:t xml:space="preserve">. </w:t>
      </w:r>
      <w:r w:rsidRPr="00EA0F92">
        <w:rPr>
          <w:b/>
          <w:bCs/>
        </w:rPr>
        <w:t xml:space="preserve"> Порядок сдачи и приемки товаров: </w:t>
      </w:r>
      <w:r w:rsidRPr="00EA0F92">
        <w:rPr>
          <w:bCs/>
        </w:rPr>
        <w:t>товар считается сданным Поставщиком и принятым Государственным заказчиком с даты подписания товарных накладных.</w:t>
      </w:r>
    </w:p>
    <w:p w:rsidR="00475B00" w:rsidRDefault="00475B00" w:rsidP="00475B00">
      <w:pPr>
        <w:pStyle w:val="a6"/>
        <w:rPr>
          <w:i/>
          <w:sz w:val="18"/>
          <w:szCs w:val="18"/>
        </w:rPr>
      </w:pPr>
    </w:p>
    <w:p w:rsidR="009A5EFE" w:rsidRDefault="009A5EFE"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687F1C" w:rsidRDefault="00687F1C" w:rsidP="009B6D24">
      <w:pPr>
        <w:rPr>
          <w:i/>
          <w:sz w:val="18"/>
          <w:szCs w:val="18"/>
        </w:rPr>
      </w:pPr>
    </w:p>
    <w:p w:rsidR="001351D5" w:rsidRDefault="001351D5" w:rsidP="009B6D24">
      <w:pPr>
        <w:rPr>
          <w:i/>
          <w:sz w:val="18"/>
          <w:szCs w:val="18"/>
        </w:rPr>
      </w:pPr>
    </w:p>
    <w:p w:rsidR="001351D5" w:rsidRDefault="001351D5" w:rsidP="009B6D24">
      <w:pPr>
        <w:rPr>
          <w:i/>
          <w:sz w:val="18"/>
          <w:szCs w:val="18"/>
        </w:rPr>
      </w:pPr>
    </w:p>
    <w:p w:rsidR="001351D5" w:rsidRDefault="001351D5" w:rsidP="009B6D24">
      <w:pPr>
        <w:rPr>
          <w:i/>
          <w:sz w:val="18"/>
          <w:szCs w:val="18"/>
        </w:rPr>
      </w:pPr>
      <w:bookmarkStart w:id="10" w:name="_GoBack"/>
      <w:bookmarkEnd w:id="10"/>
    </w:p>
    <w:p w:rsidR="00F5100B" w:rsidRDefault="00F5100B" w:rsidP="00F5100B">
      <w:pPr>
        <w:rPr>
          <w:i/>
          <w:sz w:val="18"/>
          <w:szCs w:val="18"/>
        </w:rPr>
      </w:pPr>
    </w:p>
    <w:p w:rsidR="00F5100B" w:rsidRDefault="00F5100B" w:rsidP="0041030F">
      <w:pPr>
        <w:jc w:val="right"/>
        <w:rPr>
          <w:i/>
          <w:sz w:val="18"/>
          <w:szCs w:val="18"/>
        </w:rPr>
      </w:pPr>
    </w:p>
    <w:p w:rsidR="00925A7D" w:rsidRDefault="00925A7D" w:rsidP="0041030F">
      <w:pPr>
        <w:jc w:val="right"/>
        <w:rPr>
          <w:i/>
          <w:sz w:val="18"/>
          <w:szCs w:val="18"/>
        </w:rPr>
      </w:pPr>
      <w:r w:rsidRPr="00A260F6">
        <w:rPr>
          <w:i/>
          <w:sz w:val="18"/>
          <w:szCs w:val="18"/>
        </w:rPr>
        <w:lastRenderedPageBreak/>
        <w:t xml:space="preserve">Приложение № </w:t>
      </w:r>
      <w:r>
        <w:rPr>
          <w:i/>
          <w:sz w:val="18"/>
          <w:szCs w:val="18"/>
        </w:rPr>
        <w:t>3</w:t>
      </w:r>
      <w:r w:rsidRPr="00A260F6">
        <w:rPr>
          <w:i/>
          <w:sz w:val="18"/>
          <w:szCs w:val="18"/>
        </w:rPr>
        <w:t xml:space="preserve"> к </w:t>
      </w:r>
      <w:r>
        <w:rPr>
          <w:i/>
          <w:sz w:val="18"/>
          <w:szCs w:val="18"/>
        </w:rPr>
        <w:t>извещению о проведении</w:t>
      </w:r>
    </w:p>
    <w:p w:rsidR="00925A7D" w:rsidRPr="00A260F6" w:rsidRDefault="00925A7D" w:rsidP="00925A7D">
      <w:pPr>
        <w:jc w:val="right"/>
        <w:rPr>
          <w:i/>
          <w:sz w:val="18"/>
          <w:szCs w:val="18"/>
        </w:rPr>
      </w:pPr>
      <w:r>
        <w:rPr>
          <w:i/>
          <w:sz w:val="18"/>
          <w:szCs w:val="18"/>
        </w:rPr>
        <w:t>запроса котировок в электронной форме</w:t>
      </w:r>
    </w:p>
    <w:p w:rsidR="00925A7D" w:rsidRPr="009E1AAD" w:rsidRDefault="00475B00" w:rsidP="00925A7D">
      <w:pPr>
        <w:pStyle w:val="1"/>
        <w:numPr>
          <w:ilvl w:val="0"/>
          <w:numId w:val="0"/>
        </w:numPr>
        <w:ind w:left="432" w:hanging="432"/>
        <w:rPr>
          <w:sz w:val="24"/>
          <w:szCs w:val="24"/>
        </w:rPr>
      </w:pPr>
      <w:r>
        <w:rPr>
          <w:sz w:val="24"/>
          <w:szCs w:val="24"/>
        </w:rPr>
        <w:t>Ф</w:t>
      </w:r>
      <w:r w:rsidR="00925A7D" w:rsidRPr="009E1AAD">
        <w:rPr>
          <w:sz w:val="24"/>
          <w:szCs w:val="24"/>
        </w:rPr>
        <w:t>ОРМА ЗАЯВКИ</w:t>
      </w:r>
    </w:p>
    <w:p w:rsidR="00925A7D" w:rsidRPr="009E1AAD" w:rsidRDefault="00925A7D" w:rsidP="00925A7D">
      <w:pPr>
        <w:jc w:val="center"/>
        <w:rPr>
          <w:b/>
          <w:sz w:val="20"/>
          <w:szCs w:val="20"/>
        </w:rPr>
      </w:pPr>
      <w:r w:rsidRPr="009E1AAD">
        <w:rPr>
          <w:b/>
          <w:sz w:val="20"/>
          <w:szCs w:val="20"/>
        </w:rPr>
        <w:t>НА УЧАСТИЕ В ЗАПРОСЕ КОТИРОВОК В ЭЛЕКТРОННОЙ ФОРМЕ, УЧАСТНИКАМИ КОТОРОГО МОГУТ БЫТЬ ТОЛЬКО СУБЪЕКТЫ МАЛОГО И СРЕДНЕГО ПРЕДПРИНИМАТЕЛЬСТВА,</w:t>
      </w:r>
    </w:p>
    <w:p w:rsidR="00925A7D" w:rsidRPr="009E1AAD" w:rsidRDefault="00925A7D" w:rsidP="00925A7D">
      <w:pPr>
        <w:jc w:val="center"/>
        <w:rPr>
          <w:b/>
          <w:sz w:val="20"/>
          <w:szCs w:val="20"/>
        </w:rPr>
      </w:pPr>
      <w:r w:rsidRPr="009E1AAD">
        <w:rPr>
          <w:b/>
          <w:sz w:val="20"/>
          <w:szCs w:val="20"/>
        </w:rPr>
        <w:t>ПОДАВАЕМОЙ В ФОРМЕ ЭЛЕКТРОННОГО ДОКУМЕНТА</w:t>
      </w:r>
    </w:p>
    <w:p w:rsidR="00925A7D" w:rsidRPr="009E1AAD" w:rsidRDefault="00925A7D" w:rsidP="00925A7D">
      <w:pPr>
        <w:jc w:val="center"/>
        <w:rPr>
          <w:b/>
          <w:sz w:val="20"/>
          <w:szCs w:val="20"/>
        </w:rPr>
      </w:pPr>
      <w:r w:rsidRPr="009E1AAD">
        <w:rPr>
          <w:b/>
          <w:sz w:val="20"/>
          <w:szCs w:val="20"/>
        </w:rPr>
        <w:t>на ___________________________________</w:t>
      </w:r>
    </w:p>
    <w:p w:rsidR="00925A7D" w:rsidRPr="009E1AAD" w:rsidRDefault="00925A7D" w:rsidP="00925A7D">
      <w:pPr>
        <w:rPr>
          <w:sz w:val="20"/>
          <w:szCs w:val="20"/>
        </w:rPr>
      </w:pPr>
      <w:r w:rsidRPr="009E1AAD">
        <w:rPr>
          <w:i/>
          <w:sz w:val="20"/>
          <w:szCs w:val="20"/>
        </w:rPr>
        <w:t>Изготавливается на бланке</w:t>
      </w:r>
      <w:r w:rsidRPr="009E1AAD">
        <w:rPr>
          <w:i/>
          <w:sz w:val="20"/>
          <w:szCs w:val="20"/>
        </w:rPr>
        <w:tab/>
      </w:r>
      <w:r w:rsidRPr="009E1AAD">
        <w:rPr>
          <w:i/>
          <w:sz w:val="20"/>
          <w:szCs w:val="20"/>
        </w:rPr>
        <w:tab/>
      </w:r>
      <w:r w:rsidRPr="009E1AAD">
        <w:rPr>
          <w:i/>
          <w:sz w:val="20"/>
          <w:szCs w:val="20"/>
        </w:rPr>
        <w:tab/>
      </w:r>
      <w:r w:rsidRPr="009E1AAD">
        <w:rPr>
          <w:i/>
          <w:sz w:val="20"/>
          <w:szCs w:val="20"/>
        </w:rPr>
        <w:tab/>
      </w:r>
      <w:r w:rsidRPr="009E1AAD">
        <w:rPr>
          <w:i/>
          <w:sz w:val="20"/>
          <w:szCs w:val="20"/>
        </w:rPr>
        <w:tab/>
      </w:r>
      <w:r w:rsidRPr="009E1AAD">
        <w:rPr>
          <w:i/>
          <w:sz w:val="20"/>
          <w:szCs w:val="20"/>
        </w:rPr>
        <w:tab/>
      </w:r>
      <w:r w:rsidRPr="009E1AAD">
        <w:rPr>
          <w:i/>
          <w:sz w:val="20"/>
          <w:szCs w:val="20"/>
        </w:rPr>
        <w:tab/>
      </w:r>
    </w:p>
    <w:p w:rsidR="00925A7D" w:rsidRPr="009E1AAD" w:rsidRDefault="00925A7D" w:rsidP="00925A7D">
      <w:pPr>
        <w:rPr>
          <w:i/>
          <w:sz w:val="20"/>
          <w:szCs w:val="20"/>
        </w:rPr>
      </w:pPr>
      <w:r w:rsidRPr="009E1AAD">
        <w:rPr>
          <w:i/>
          <w:sz w:val="20"/>
          <w:szCs w:val="20"/>
        </w:rPr>
        <w:t>(при наличии)</w:t>
      </w:r>
    </w:p>
    <w:tbl>
      <w:tblPr>
        <w:tblW w:w="10490" w:type="dxa"/>
        <w:tblInd w:w="-459" w:type="dxa"/>
        <w:tblLook w:val="04A0" w:firstRow="1" w:lastRow="0" w:firstColumn="1" w:lastColumn="0" w:noHBand="0" w:noVBand="1"/>
      </w:tblPr>
      <w:tblGrid>
        <w:gridCol w:w="459"/>
        <w:gridCol w:w="216"/>
        <w:gridCol w:w="4464"/>
        <w:gridCol w:w="639"/>
        <w:gridCol w:w="4570"/>
        <w:gridCol w:w="142"/>
      </w:tblGrid>
      <w:tr w:rsidR="00925A7D" w:rsidRPr="009E1AAD" w:rsidTr="009B6D24">
        <w:trPr>
          <w:gridBefore w:val="1"/>
          <w:gridAfter w:val="1"/>
          <w:wBefore w:w="459" w:type="dxa"/>
          <w:wAfter w:w="142" w:type="dxa"/>
          <w:trHeight w:val="275"/>
        </w:trPr>
        <w:tc>
          <w:tcPr>
            <w:tcW w:w="4680" w:type="dxa"/>
            <w:gridSpan w:val="2"/>
            <w:shd w:val="clear" w:color="auto" w:fill="auto"/>
          </w:tcPr>
          <w:p w:rsidR="00925A7D" w:rsidRPr="009E1AAD" w:rsidRDefault="00925A7D" w:rsidP="004477E0">
            <w:pPr>
              <w:jc w:val="both"/>
              <w:rPr>
                <w:sz w:val="20"/>
                <w:szCs w:val="20"/>
              </w:rPr>
            </w:pPr>
          </w:p>
        </w:tc>
        <w:tc>
          <w:tcPr>
            <w:tcW w:w="5209" w:type="dxa"/>
            <w:gridSpan w:val="2"/>
            <w:shd w:val="clear" w:color="auto" w:fill="auto"/>
          </w:tcPr>
          <w:p w:rsidR="00925A7D" w:rsidRPr="009E1AAD" w:rsidRDefault="00925A7D" w:rsidP="004477E0">
            <w:pPr>
              <w:jc w:val="right"/>
              <w:rPr>
                <w:sz w:val="20"/>
                <w:szCs w:val="20"/>
              </w:rPr>
            </w:pPr>
            <w:r w:rsidRPr="009E1AAD">
              <w:rPr>
                <w:sz w:val="20"/>
                <w:szCs w:val="20"/>
              </w:rPr>
              <w:t>Заказчику – (наименование Заказчика)</w:t>
            </w:r>
          </w:p>
          <w:p w:rsidR="00925A7D" w:rsidRPr="009E1AAD" w:rsidRDefault="00925A7D" w:rsidP="004477E0">
            <w:pPr>
              <w:jc w:val="right"/>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8"/>
        </w:trPr>
        <w:tc>
          <w:tcPr>
            <w:tcW w:w="675" w:type="dxa"/>
            <w:gridSpan w:val="2"/>
            <w:vMerge w:val="restart"/>
            <w:shd w:val="clear" w:color="auto" w:fill="auto"/>
            <w:vAlign w:val="center"/>
          </w:tcPr>
          <w:p w:rsidR="00925A7D" w:rsidRPr="009E1AAD" w:rsidRDefault="00925A7D" w:rsidP="004477E0">
            <w:pPr>
              <w:jc w:val="center"/>
              <w:rPr>
                <w:sz w:val="20"/>
                <w:szCs w:val="20"/>
              </w:rPr>
            </w:pPr>
            <w:r w:rsidRPr="009E1AAD">
              <w:rPr>
                <w:sz w:val="20"/>
                <w:szCs w:val="20"/>
              </w:rPr>
              <w:t>1</w:t>
            </w:r>
          </w:p>
        </w:tc>
        <w:tc>
          <w:tcPr>
            <w:tcW w:w="5103" w:type="dxa"/>
            <w:gridSpan w:val="2"/>
            <w:shd w:val="clear" w:color="auto" w:fill="auto"/>
          </w:tcPr>
          <w:p w:rsidR="00925A7D" w:rsidRPr="00A260F6" w:rsidRDefault="00925A7D" w:rsidP="004477E0">
            <w:pPr>
              <w:jc w:val="both"/>
              <w:rPr>
                <w:sz w:val="20"/>
                <w:szCs w:val="20"/>
              </w:rPr>
            </w:pPr>
            <w:r w:rsidRPr="009E1AAD">
              <w:rPr>
                <w:sz w:val="20"/>
                <w:szCs w:val="20"/>
              </w:rPr>
              <w:t>Наименование участника закупки</w:t>
            </w:r>
          </w:p>
        </w:tc>
        <w:tc>
          <w:tcPr>
            <w:tcW w:w="4712" w:type="dxa"/>
            <w:gridSpan w:val="2"/>
            <w:shd w:val="clear" w:color="auto" w:fill="auto"/>
          </w:tcPr>
          <w:p w:rsidR="00925A7D" w:rsidRPr="00A260F6" w:rsidRDefault="00925A7D" w:rsidP="004477E0">
            <w:pPr>
              <w:jc w:val="center"/>
              <w:rPr>
                <w:sz w:val="20"/>
                <w:szCs w:val="20"/>
              </w:rPr>
            </w:pPr>
          </w:p>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675" w:type="dxa"/>
            <w:gridSpan w:val="2"/>
            <w:vMerge/>
            <w:shd w:val="clear" w:color="auto" w:fill="auto"/>
          </w:tcPr>
          <w:p w:rsidR="00925A7D" w:rsidRPr="00A260F6" w:rsidRDefault="00925A7D" w:rsidP="004477E0">
            <w:pPr>
              <w:jc w:val="center"/>
              <w:rPr>
                <w:sz w:val="20"/>
                <w:szCs w:val="20"/>
              </w:rPr>
            </w:pPr>
          </w:p>
        </w:tc>
        <w:tc>
          <w:tcPr>
            <w:tcW w:w="5103" w:type="dxa"/>
            <w:gridSpan w:val="2"/>
            <w:shd w:val="clear" w:color="auto" w:fill="auto"/>
          </w:tcPr>
          <w:p w:rsidR="00925A7D" w:rsidRPr="00A260F6" w:rsidRDefault="00925A7D" w:rsidP="004477E0">
            <w:pPr>
              <w:jc w:val="both"/>
              <w:rPr>
                <w:sz w:val="20"/>
                <w:szCs w:val="20"/>
              </w:rPr>
            </w:pPr>
            <w:r w:rsidRPr="00A260F6">
              <w:rPr>
                <w:sz w:val="20"/>
                <w:szCs w:val="20"/>
              </w:rPr>
              <w:t>Идентификационный номер налогоплательщика участника закупки (для юридического лица)</w:t>
            </w:r>
            <w:r w:rsidRPr="00A260F6">
              <w:rPr>
                <w:rStyle w:val="ae"/>
                <w:sz w:val="20"/>
                <w:szCs w:val="20"/>
              </w:rPr>
              <w:footnoteReference w:id="1"/>
            </w:r>
          </w:p>
        </w:tc>
        <w:tc>
          <w:tcPr>
            <w:tcW w:w="4712" w:type="dxa"/>
            <w:gridSpan w:val="2"/>
            <w:shd w:val="clear" w:color="auto" w:fill="auto"/>
          </w:tcPr>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2</w:t>
            </w:r>
          </w:p>
        </w:tc>
        <w:tc>
          <w:tcPr>
            <w:tcW w:w="5103" w:type="dxa"/>
            <w:gridSpan w:val="2"/>
            <w:shd w:val="clear" w:color="auto" w:fill="auto"/>
          </w:tcPr>
          <w:p w:rsidR="00925A7D" w:rsidRPr="00A260F6" w:rsidRDefault="00925A7D" w:rsidP="004477E0">
            <w:pPr>
              <w:jc w:val="both"/>
              <w:rPr>
                <w:sz w:val="20"/>
                <w:szCs w:val="20"/>
              </w:rPr>
            </w:pPr>
            <w:r w:rsidRPr="00A260F6">
              <w:rPr>
                <w:sz w:val="20"/>
                <w:szCs w:val="20"/>
              </w:rPr>
              <w:t>Место нахождения (для юридического лица)</w:t>
            </w:r>
          </w:p>
        </w:tc>
        <w:tc>
          <w:tcPr>
            <w:tcW w:w="4712" w:type="dxa"/>
            <w:gridSpan w:val="2"/>
            <w:shd w:val="clear" w:color="auto" w:fill="auto"/>
          </w:tcPr>
          <w:p w:rsidR="00925A7D" w:rsidRPr="00A260F6" w:rsidRDefault="00925A7D" w:rsidP="004477E0">
            <w:pPr>
              <w:jc w:val="center"/>
              <w:rPr>
                <w:sz w:val="20"/>
                <w:szCs w:val="20"/>
              </w:rPr>
            </w:pPr>
          </w:p>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3</w:t>
            </w:r>
          </w:p>
        </w:tc>
        <w:tc>
          <w:tcPr>
            <w:tcW w:w="5103" w:type="dxa"/>
            <w:gridSpan w:val="2"/>
            <w:shd w:val="clear" w:color="auto" w:fill="auto"/>
          </w:tcPr>
          <w:p w:rsidR="00925A7D" w:rsidRPr="00A260F6" w:rsidRDefault="00925A7D" w:rsidP="004477E0">
            <w:pPr>
              <w:jc w:val="both"/>
              <w:rPr>
                <w:sz w:val="20"/>
                <w:szCs w:val="20"/>
              </w:rPr>
            </w:pPr>
            <w:r w:rsidRPr="00A260F6">
              <w:rPr>
                <w:sz w:val="20"/>
                <w:szCs w:val="20"/>
              </w:rPr>
              <w:t>Фамилия, имя, отчество (при наличии) (для физического лица)</w:t>
            </w:r>
          </w:p>
        </w:tc>
        <w:tc>
          <w:tcPr>
            <w:tcW w:w="4712" w:type="dxa"/>
            <w:gridSpan w:val="2"/>
            <w:shd w:val="clear" w:color="auto" w:fill="auto"/>
          </w:tcPr>
          <w:p w:rsidR="00925A7D" w:rsidRPr="00A260F6" w:rsidRDefault="00925A7D" w:rsidP="004477E0">
            <w:pPr>
              <w:jc w:val="center"/>
              <w:rPr>
                <w:sz w:val="20"/>
                <w:szCs w:val="20"/>
              </w:rPr>
            </w:pPr>
          </w:p>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4</w:t>
            </w:r>
          </w:p>
        </w:tc>
        <w:tc>
          <w:tcPr>
            <w:tcW w:w="5103" w:type="dxa"/>
            <w:gridSpan w:val="2"/>
            <w:shd w:val="clear" w:color="auto" w:fill="auto"/>
          </w:tcPr>
          <w:p w:rsidR="00925A7D" w:rsidRPr="00A260F6" w:rsidRDefault="00925A7D" w:rsidP="004477E0">
            <w:pPr>
              <w:jc w:val="both"/>
              <w:rPr>
                <w:sz w:val="20"/>
                <w:szCs w:val="20"/>
              </w:rPr>
            </w:pPr>
            <w:r w:rsidRPr="00A260F6">
              <w:rPr>
                <w:sz w:val="20"/>
                <w:szCs w:val="20"/>
              </w:rPr>
              <w:t>Место жительства (для физического лица)</w:t>
            </w:r>
          </w:p>
        </w:tc>
        <w:tc>
          <w:tcPr>
            <w:tcW w:w="4712" w:type="dxa"/>
            <w:gridSpan w:val="2"/>
            <w:shd w:val="clear" w:color="auto" w:fill="auto"/>
          </w:tcPr>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5</w:t>
            </w:r>
          </w:p>
        </w:tc>
        <w:tc>
          <w:tcPr>
            <w:tcW w:w="5103" w:type="dxa"/>
            <w:gridSpan w:val="2"/>
            <w:shd w:val="clear" w:color="auto" w:fill="auto"/>
          </w:tcPr>
          <w:p w:rsidR="00925A7D" w:rsidRPr="00A260F6" w:rsidRDefault="00925A7D" w:rsidP="004477E0">
            <w:pPr>
              <w:jc w:val="both"/>
              <w:rPr>
                <w:sz w:val="20"/>
                <w:szCs w:val="20"/>
              </w:rPr>
            </w:pPr>
            <w:r w:rsidRPr="00A260F6">
              <w:rPr>
                <w:sz w:val="20"/>
                <w:szCs w:val="20"/>
              </w:rPr>
              <w:t>Банковские реквизиты участника закупки</w:t>
            </w:r>
          </w:p>
        </w:tc>
        <w:tc>
          <w:tcPr>
            <w:tcW w:w="4712" w:type="dxa"/>
            <w:gridSpan w:val="2"/>
            <w:shd w:val="clear" w:color="auto" w:fill="auto"/>
          </w:tcPr>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675" w:type="dxa"/>
            <w:gridSpan w:val="2"/>
            <w:shd w:val="clear" w:color="auto" w:fill="auto"/>
          </w:tcPr>
          <w:p w:rsidR="00925A7D" w:rsidRPr="00A260F6" w:rsidRDefault="00925A7D" w:rsidP="004477E0">
            <w:pPr>
              <w:jc w:val="center"/>
              <w:rPr>
                <w:sz w:val="20"/>
                <w:szCs w:val="20"/>
              </w:rPr>
            </w:pPr>
            <w:r w:rsidRPr="00A260F6">
              <w:rPr>
                <w:sz w:val="20"/>
                <w:szCs w:val="20"/>
              </w:rPr>
              <w:t>6</w:t>
            </w:r>
          </w:p>
        </w:tc>
        <w:tc>
          <w:tcPr>
            <w:tcW w:w="9815" w:type="dxa"/>
            <w:gridSpan w:val="4"/>
            <w:shd w:val="clear" w:color="auto" w:fill="auto"/>
          </w:tcPr>
          <w:p w:rsidR="00925A7D" w:rsidRPr="00A260F6" w:rsidRDefault="00925A7D" w:rsidP="004477E0">
            <w:pPr>
              <w:rPr>
                <w:sz w:val="20"/>
                <w:szCs w:val="20"/>
              </w:rPr>
            </w:pPr>
            <w:r w:rsidRPr="00A260F6">
              <w:rPr>
                <w:sz w:val="20"/>
                <w:szCs w:val="20"/>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6.1</w:t>
            </w:r>
          </w:p>
        </w:tc>
        <w:tc>
          <w:tcPr>
            <w:tcW w:w="5103" w:type="dxa"/>
            <w:gridSpan w:val="2"/>
            <w:shd w:val="clear" w:color="auto" w:fill="auto"/>
          </w:tcPr>
          <w:p w:rsidR="00925A7D" w:rsidRPr="00A260F6" w:rsidRDefault="00925A7D" w:rsidP="004477E0">
            <w:pPr>
              <w:jc w:val="both"/>
              <w:rPr>
                <w:i/>
                <w:sz w:val="20"/>
                <w:szCs w:val="20"/>
              </w:rPr>
            </w:pPr>
            <w:r w:rsidRPr="00A260F6">
              <w:rPr>
                <w:i/>
                <w:sz w:val="20"/>
                <w:szCs w:val="20"/>
              </w:rPr>
              <w:t xml:space="preserve">ИНН (при наличии) учредителей </w:t>
            </w:r>
          </w:p>
        </w:tc>
        <w:tc>
          <w:tcPr>
            <w:tcW w:w="4712" w:type="dxa"/>
            <w:gridSpan w:val="2"/>
            <w:shd w:val="clear" w:color="auto" w:fill="auto"/>
          </w:tcPr>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6.2</w:t>
            </w:r>
          </w:p>
        </w:tc>
        <w:tc>
          <w:tcPr>
            <w:tcW w:w="5103" w:type="dxa"/>
            <w:gridSpan w:val="2"/>
            <w:shd w:val="clear" w:color="auto" w:fill="auto"/>
          </w:tcPr>
          <w:p w:rsidR="00925A7D" w:rsidRPr="00A260F6" w:rsidRDefault="00925A7D" w:rsidP="004477E0">
            <w:pPr>
              <w:jc w:val="both"/>
              <w:rPr>
                <w:sz w:val="20"/>
                <w:szCs w:val="20"/>
              </w:rPr>
            </w:pPr>
            <w:r w:rsidRPr="00A260F6">
              <w:rPr>
                <w:i/>
                <w:sz w:val="20"/>
                <w:szCs w:val="20"/>
              </w:rPr>
              <w:t>ИНН (при наличии) членов коллегиального исполнительного органа</w:t>
            </w:r>
          </w:p>
        </w:tc>
        <w:tc>
          <w:tcPr>
            <w:tcW w:w="4712" w:type="dxa"/>
            <w:gridSpan w:val="2"/>
            <w:shd w:val="clear" w:color="auto" w:fill="auto"/>
          </w:tcPr>
          <w:p w:rsidR="00925A7D" w:rsidRPr="00A260F6" w:rsidRDefault="00925A7D" w:rsidP="004477E0">
            <w:pPr>
              <w:jc w:val="center"/>
              <w:rPr>
                <w:sz w:val="20"/>
                <w:szCs w:val="20"/>
              </w:rPr>
            </w:pPr>
          </w:p>
        </w:tc>
      </w:tr>
      <w:tr w:rsidR="00925A7D" w:rsidRPr="00A260F6" w:rsidTr="009B6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2"/>
            <w:shd w:val="clear" w:color="auto" w:fill="auto"/>
          </w:tcPr>
          <w:p w:rsidR="00925A7D" w:rsidRPr="00A260F6" w:rsidRDefault="00925A7D" w:rsidP="004477E0">
            <w:pPr>
              <w:jc w:val="center"/>
              <w:rPr>
                <w:sz w:val="20"/>
                <w:szCs w:val="20"/>
              </w:rPr>
            </w:pPr>
            <w:r w:rsidRPr="00A260F6">
              <w:rPr>
                <w:sz w:val="20"/>
                <w:szCs w:val="20"/>
              </w:rPr>
              <w:t>6.3</w:t>
            </w:r>
          </w:p>
        </w:tc>
        <w:tc>
          <w:tcPr>
            <w:tcW w:w="5103" w:type="dxa"/>
            <w:gridSpan w:val="2"/>
            <w:shd w:val="clear" w:color="auto" w:fill="auto"/>
          </w:tcPr>
          <w:p w:rsidR="00925A7D" w:rsidRPr="00A260F6" w:rsidRDefault="00925A7D" w:rsidP="004477E0">
            <w:pPr>
              <w:jc w:val="both"/>
              <w:rPr>
                <w:sz w:val="20"/>
                <w:szCs w:val="20"/>
              </w:rPr>
            </w:pPr>
            <w:r w:rsidRPr="00A260F6">
              <w:rPr>
                <w:i/>
                <w:sz w:val="20"/>
                <w:szCs w:val="20"/>
              </w:rPr>
              <w:t>ИНН (при наличии) лица, исполняющего функции единоличного исполнительного органа участника запроса котировок</w:t>
            </w:r>
          </w:p>
        </w:tc>
        <w:tc>
          <w:tcPr>
            <w:tcW w:w="4712" w:type="dxa"/>
            <w:gridSpan w:val="2"/>
            <w:shd w:val="clear" w:color="auto" w:fill="auto"/>
          </w:tcPr>
          <w:p w:rsidR="00925A7D" w:rsidRPr="00A260F6" w:rsidRDefault="00925A7D" w:rsidP="004477E0">
            <w:pPr>
              <w:jc w:val="center"/>
              <w:rPr>
                <w:sz w:val="20"/>
                <w:szCs w:val="20"/>
              </w:rPr>
            </w:pPr>
          </w:p>
        </w:tc>
      </w:tr>
    </w:tbl>
    <w:p w:rsidR="00925A7D" w:rsidRPr="00A260F6" w:rsidRDefault="00925A7D" w:rsidP="00925A7D">
      <w:pPr>
        <w:jc w:val="both"/>
        <w:rPr>
          <w:sz w:val="18"/>
          <w:szCs w:val="18"/>
        </w:rPr>
      </w:pPr>
      <w:r w:rsidRPr="00A260F6">
        <w:rPr>
          <w:sz w:val="18"/>
          <w:szCs w:val="18"/>
        </w:rPr>
        <w:t>(</w:t>
      </w:r>
      <w:proofErr w:type="gramStart"/>
      <w:r w:rsidRPr="00A260F6">
        <w:rPr>
          <w:sz w:val="18"/>
          <w:szCs w:val="18"/>
        </w:rPr>
        <w:t>далее</w:t>
      </w:r>
      <w:proofErr w:type="gramEnd"/>
      <w:r w:rsidRPr="00A260F6">
        <w:rPr>
          <w:sz w:val="18"/>
          <w:szCs w:val="18"/>
        </w:rPr>
        <w:t xml:space="preserve"> именуется – участник запроса котировок) представляет заявку на участие в запросе котировок на_________________________________________________________________</w:t>
      </w:r>
    </w:p>
    <w:p w:rsidR="00925A7D" w:rsidRPr="00A260F6" w:rsidRDefault="00925A7D" w:rsidP="00925A7D">
      <w:pPr>
        <w:rPr>
          <w:sz w:val="18"/>
          <w:szCs w:val="18"/>
        </w:rPr>
      </w:pPr>
      <w:r w:rsidRPr="00A260F6">
        <w:rPr>
          <w:sz w:val="18"/>
          <w:szCs w:val="18"/>
        </w:rPr>
        <w:t xml:space="preserve">                                (указывается предмет запроса котировок)</w:t>
      </w:r>
    </w:p>
    <w:p w:rsidR="00925A7D" w:rsidRPr="00A260F6" w:rsidRDefault="00925A7D" w:rsidP="00925A7D">
      <w:pPr>
        <w:rPr>
          <w:sz w:val="18"/>
          <w:szCs w:val="18"/>
        </w:rPr>
      </w:pPr>
      <w:r w:rsidRPr="00A260F6">
        <w:rPr>
          <w:sz w:val="18"/>
          <w:szCs w:val="18"/>
        </w:rPr>
        <w:t>(далее именуется – запрос котировок) и предлагает следующее:</w:t>
      </w:r>
    </w:p>
    <w:p w:rsidR="00925A7D" w:rsidRPr="00A260F6" w:rsidRDefault="00925A7D" w:rsidP="00925A7D">
      <w:pPr>
        <w:rPr>
          <w:sz w:val="18"/>
          <w:szCs w:val="18"/>
        </w:rPr>
      </w:pPr>
      <w:r w:rsidRPr="00A260F6">
        <w:rPr>
          <w:sz w:val="18"/>
          <w:szCs w:val="18"/>
        </w:rPr>
        <w:t>Предложение о цене договора________________________________________________.</w:t>
      </w:r>
    </w:p>
    <w:p w:rsidR="00925A7D" w:rsidRPr="00A260F6" w:rsidRDefault="00925A7D" w:rsidP="00925A7D">
      <w:pPr>
        <w:ind w:firstLine="708"/>
        <w:jc w:val="both"/>
        <w:rPr>
          <w:sz w:val="18"/>
          <w:szCs w:val="18"/>
        </w:rPr>
      </w:pPr>
      <w:r w:rsidRPr="00A260F6">
        <w:rPr>
          <w:sz w:val="18"/>
          <w:szCs w:val="18"/>
        </w:rPr>
        <w:t>В случае признания нас победителем в настоящем запросе котировок и заключения с нами договора мы согласны исполнить условия договора, установленные извещением о проведении запроса котировок, а также указываем наименование и характеристики поставляемого товара (в случае осуществления поставки товара).</w:t>
      </w:r>
    </w:p>
    <w:tbl>
      <w:tblPr>
        <w:tblW w:w="10490" w:type="dxa"/>
        <w:tblInd w:w="-557" w:type="dxa"/>
        <w:tblLayout w:type="fixed"/>
        <w:tblCellMar>
          <w:left w:w="10" w:type="dxa"/>
          <w:right w:w="10" w:type="dxa"/>
        </w:tblCellMar>
        <w:tblLook w:val="04A0" w:firstRow="1" w:lastRow="0" w:firstColumn="1" w:lastColumn="0" w:noHBand="0" w:noVBand="1"/>
      </w:tblPr>
      <w:tblGrid>
        <w:gridCol w:w="425"/>
        <w:gridCol w:w="1701"/>
        <w:gridCol w:w="2410"/>
        <w:gridCol w:w="1701"/>
        <w:gridCol w:w="1701"/>
        <w:gridCol w:w="992"/>
        <w:gridCol w:w="1560"/>
      </w:tblGrid>
      <w:tr w:rsidR="00925A7D" w:rsidRPr="00A260F6" w:rsidTr="004477E0">
        <w:tc>
          <w:tcPr>
            <w:tcW w:w="425" w:type="dxa"/>
            <w:tcBorders>
              <w:top w:val="single" w:sz="4" w:space="0" w:color="auto"/>
              <w:left w:val="single" w:sz="4" w:space="0" w:color="auto"/>
              <w:bottom w:val="single" w:sz="4" w:space="0" w:color="auto"/>
              <w:right w:val="nil"/>
            </w:tcBorders>
            <w:shd w:val="clear" w:color="auto" w:fill="FFFFFF"/>
            <w:hideMark/>
          </w:tcPr>
          <w:p w:rsidR="00925A7D" w:rsidRPr="00A260F6" w:rsidRDefault="00925A7D" w:rsidP="004477E0">
            <w:pPr>
              <w:widowControl w:val="0"/>
              <w:ind w:left="142" w:hanging="142"/>
              <w:jc w:val="center"/>
              <w:rPr>
                <w:rFonts w:eastAsia="Calibri"/>
                <w:b/>
                <w:spacing w:val="3"/>
                <w:sz w:val="18"/>
                <w:szCs w:val="18"/>
              </w:rPr>
            </w:pPr>
            <w:r w:rsidRPr="00A260F6">
              <w:rPr>
                <w:rFonts w:eastAsia="Calibri"/>
                <w:b/>
                <w:spacing w:val="2"/>
                <w:sz w:val="18"/>
                <w:szCs w:val="18"/>
                <w:shd w:val="clear" w:color="auto" w:fill="FFFFFF"/>
              </w:rPr>
              <w:t>№</w:t>
            </w:r>
          </w:p>
          <w:p w:rsidR="00925A7D" w:rsidRPr="00A260F6" w:rsidRDefault="00925A7D" w:rsidP="004477E0">
            <w:pPr>
              <w:widowControl w:val="0"/>
              <w:spacing w:before="60"/>
              <w:ind w:left="142" w:hanging="142"/>
              <w:jc w:val="center"/>
              <w:rPr>
                <w:rFonts w:eastAsia="Calibri"/>
                <w:b/>
                <w:spacing w:val="3"/>
                <w:sz w:val="18"/>
                <w:szCs w:val="18"/>
              </w:rPr>
            </w:pPr>
            <w:proofErr w:type="gramStart"/>
            <w:r w:rsidRPr="00A260F6">
              <w:rPr>
                <w:rFonts w:eastAsia="Calibri"/>
                <w:b/>
                <w:bCs/>
                <w:spacing w:val="4"/>
                <w:sz w:val="18"/>
                <w:szCs w:val="18"/>
                <w:shd w:val="clear" w:color="auto" w:fill="FFFFFF"/>
              </w:rPr>
              <w:t>п</w:t>
            </w:r>
            <w:proofErr w:type="gramEnd"/>
            <w:r w:rsidRPr="00A260F6">
              <w:rPr>
                <w:rFonts w:eastAsia="Calibri"/>
                <w:b/>
                <w:bCs/>
                <w:spacing w:val="4"/>
                <w:sz w:val="18"/>
                <w:szCs w:val="18"/>
                <w:shd w:val="clear" w:color="auto" w:fill="FFFFFF"/>
              </w:rPr>
              <w:t>/п</w:t>
            </w:r>
          </w:p>
        </w:tc>
        <w:tc>
          <w:tcPr>
            <w:tcW w:w="1701" w:type="dxa"/>
            <w:tcBorders>
              <w:top w:val="single" w:sz="4" w:space="0" w:color="auto"/>
              <w:left w:val="single" w:sz="4" w:space="0" w:color="auto"/>
              <w:bottom w:val="single" w:sz="4" w:space="0" w:color="auto"/>
              <w:right w:val="nil"/>
            </w:tcBorders>
            <w:shd w:val="clear" w:color="auto" w:fill="FFFFFF"/>
            <w:hideMark/>
          </w:tcPr>
          <w:p w:rsidR="00925A7D" w:rsidRPr="00A260F6" w:rsidRDefault="00925A7D" w:rsidP="004477E0">
            <w:pPr>
              <w:jc w:val="center"/>
              <w:rPr>
                <w:b/>
                <w:sz w:val="18"/>
                <w:szCs w:val="18"/>
              </w:rPr>
            </w:pPr>
            <w:r w:rsidRPr="00A260F6">
              <w:rPr>
                <w:b/>
                <w:sz w:val="18"/>
                <w:szCs w:val="18"/>
              </w:rPr>
              <w:t>Наименование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25A7D" w:rsidRPr="00A260F6" w:rsidRDefault="00925A7D" w:rsidP="004477E0">
            <w:pPr>
              <w:jc w:val="center"/>
              <w:rPr>
                <w:b/>
                <w:sz w:val="18"/>
                <w:szCs w:val="18"/>
              </w:rPr>
            </w:pPr>
            <w:r w:rsidRPr="00A260F6">
              <w:rPr>
                <w:b/>
                <w:sz w:val="18"/>
                <w:szCs w:val="18"/>
              </w:rPr>
              <w:t xml:space="preserve">Характеристика Товара </w:t>
            </w:r>
          </w:p>
          <w:p w:rsidR="00925A7D" w:rsidRPr="00A260F6" w:rsidRDefault="00925A7D" w:rsidP="004477E0">
            <w:pPr>
              <w:jc w:val="center"/>
              <w:rPr>
                <w:b/>
                <w:sz w:val="18"/>
                <w:szCs w:val="18"/>
              </w:rPr>
            </w:pPr>
          </w:p>
        </w:tc>
        <w:tc>
          <w:tcPr>
            <w:tcW w:w="1701" w:type="dxa"/>
            <w:tcBorders>
              <w:top w:val="single" w:sz="4" w:space="0" w:color="auto"/>
              <w:left w:val="single" w:sz="4" w:space="0" w:color="auto"/>
              <w:bottom w:val="single" w:sz="4" w:space="0" w:color="auto"/>
              <w:right w:val="nil"/>
            </w:tcBorders>
            <w:shd w:val="clear" w:color="auto" w:fill="FFFFFF"/>
            <w:hideMark/>
          </w:tcPr>
          <w:p w:rsidR="00925A7D" w:rsidRPr="00A260F6" w:rsidRDefault="00925A7D" w:rsidP="004477E0">
            <w:pPr>
              <w:widowControl w:val="0"/>
              <w:ind w:left="140"/>
              <w:jc w:val="center"/>
              <w:rPr>
                <w:rFonts w:eastAsia="Calibri"/>
                <w:spacing w:val="3"/>
                <w:sz w:val="18"/>
                <w:szCs w:val="18"/>
              </w:rPr>
            </w:pPr>
            <w:r w:rsidRPr="00A260F6">
              <w:rPr>
                <w:rFonts w:eastAsia="Calibri"/>
                <w:b/>
                <w:bCs/>
                <w:spacing w:val="4"/>
                <w:sz w:val="18"/>
                <w:szCs w:val="18"/>
                <w:shd w:val="clear" w:color="auto" w:fill="FFFFFF"/>
              </w:rPr>
              <w:t>Ед.</w:t>
            </w:r>
          </w:p>
          <w:p w:rsidR="00925A7D" w:rsidRPr="00A260F6" w:rsidRDefault="00925A7D" w:rsidP="004477E0">
            <w:pPr>
              <w:widowControl w:val="0"/>
              <w:jc w:val="center"/>
              <w:rPr>
                <w:rFonts w:eastAsia="Calibri"/>
                <w:spacing w:val="3"/>
                <w:sz w:val="18"/>
                <w:szCs w:val="18"/>
              </w:rPr>
            </w:pPr>
            <w:r w:rsidRPr="00A260F6">
              <w:rPr>
                <w:rFonts w:eastAsia="Calibri"/>
                <w:b/>
                <w:bCs/>
                <w:spacing w:val="4"/>
                <w:sz w:val="18"/>
                <w:szCs w:val="18"/>
                <w:shd w:val="clear" w:color="auto" w:fill="FFFFFF"/>
              </w:rPr>
              <w:t>изм.</w:t>
            </w:r>
            <w:r w:rsidRPr="00A260F6">
              <w:rPr>
                <w:i/>
                <w:sz w:val="18"/>
                <w:szCs w:val="18"/>
              </w:rPr>
              <w:t xml:space="preserve"> (Представление единиц измерения не требуется</w:t>
            </w:r>
            <w:r w:rsidRPr="00A260F6">
              <w:rPr>
                <w:rStyle w:val="ae"/>
                <w:sz w:val="18"/>
                <w:szCs w:val="18"/>
              </w:rPr>
              <w:footnoteReference w:id="2"/>
            </w:r>
            <w:r w:rsidRPr="00A260F6">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25A7D" w:rsidRPr="00A260F6" w:rsidRDefault="00925A7D" w:rsidP="004477E0">
            <w:pPr>
              <w:widowControl w:val="0"/>
              <w:ind w:left="80"/>
              <w:jc w:val="center"/>
              <w:rPr>
                <w:rFonts w:eastAsia="Calibri"/>
                <w:b/>
                <w:bCs/>
                <w:spacing w:val="4"/>
                <w:sz w:val="18"/>
                <w:szCs w:val="18"/>
                <w:shd w:val="clear" w:color="auto" w:fill="FFFFFF"/>
              </w:rPr>
            </w:pPr>
            <w:r w:rsidRPr="00A260F6">
              <w:rPr>
                <w:rFonts w:eastAsia="Calibri"/>
                <w:b/>
                <w:bCs/>
                <w:spacing w:val="4"/>
                <w:sz w:val="18"/>
                <w:szCs w:val="18"/>
                <w:shd w:val="clear" w:color="auto" w:fill="FFFFFF"/>
              </w:rPr>
              <w:t>Кол</w:t>
            </w:r>
            <w:r w:rsidRPr="00A260F6">
              <w:rPr>
                <w:rFonts w:eastAsia="Calibri"/>
                <w:spacing w:val="3"/>
                <w:sz w:val="18"/>
                <w:szCs w:val="18"/>
              </w:rPr>
              <w:t>-</w:t>
            </w:r>
            <w:r w:rsidRPr="00A260F6">
              <w:rPr>
                <w:rFonts w:eastAsia="Calibri"/>
                <w:b/>
                <w:bCs/>
                <w:spacing w:val="4"/>
                <w:sz w:val="18"/>
                <w:szCs w:val="18"/>
                <w:shd w:val="clear" w:color="auto" w:fill="FFFFFF"/>
              </w:rPr>
              <w:t>во</w:t>
            </w:r>
          </w:p>
          <w:p w:rsidR="00925A7D" w:rsidRPr="00A260F6" w:rsidRDefault="00925A7D" w:rsidP="004477E0">
            <w:pPr>
              <w:widowControl w:val="0"/>
              <w:ind w:left="133" w:right="132"/>
              <w:jc w:val="center"/>
              <w:rPr>
                <w:rFonts w:eastAsia="Calibri"/>
                <w:spacing w:val="3"/>
                <w:sz w:val="18"/>
                <w:szCs w:val="18"/>
              </w:rPr>
            </w:pPr>
            <w:r w:rsidRPr="00A260F6">
              <w:rPr>
                <w:i/>
                <w:sz w:val="18"/>
                <w:szCs w:val="18"/>
              </w:rPr>
              <w:t>(Представление количества не требуется</w:t>
            </w:r>
            <w:r w:rsidRPr="00A260F6">
              <w:rPr>
                <w:sz w:val="18"/>
                <w:szCs w:val="18"/>
              </w:rPr>
              <w:t>)</w:t>
            </w:r>
            <w:r w:rsidRPr="00A260F6">
              <w:rPr>
                <w:rStyle w:val="ae"/>
                <w:sz w:val="18"/>
                <w:szCs w:val="18"/>
              </w:rPr>
              <w:footnoteReference w:id="3"/>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25A7D" w:rsidRPr="00A260F6" w:rsidRDefault="00925A7D" w:rsidP="004477E0">
            <w:pPr>
              <w:widowControl w:val="0"/>
              <w:ind w:left="80"/>
              <w:jc w:val="center"/>
              <w:rPr>
                <w:rFonts w:eastAsia="Calibri"/>
                <w:b/>
                <w:bCs/>
                <w:spacing w:val="4"/>
                <w:sz w:val="18"/>
                <w:szCs w:val="18"/>
                <w:shd w:val="clear" w:color="auto" w:fill="FFFFFF"/>
              </w:rPr>
            </w:pPr>
            <w:r w:rsidRPr="00A260F6">
              <w:rPr>
                <w:rFonts w:eastAsia="Calibri"/>
                <w:b/>
                <w:bCs/>
                <w:spacing w:val="4"/>
                <w:sz w:val="18"/>
                <w:szCs w:val="18"/>
                <w:shd w:val="clear" w:color="auto" w:fill="FFFFFF"/>
              </w:rPr>
              <w:t xml:space="preserve">Цена за ед. товара </w:t>
            </w:r>
            <w:r w:rsidRPr="00A260F6">
              <w:rPr>
                <w:rFonts w:eastAsia="Calibri"/>
                <w:bCs/>
                <w:i/>
                <w:spacing w:val="4"/>
                <w:sz w:val="18"/>
                <w:szCs w:val="18"/>
                <w:shd w:val="clear" w:color="auto" w:fill="FFFFFF"/>
              </w:rPr>
              <w:t>(при наличии)</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925A7D" w:rsidRPr="00A260F6" w:rsidRDefault="00925A7D" w:rsidP="004477E0">
            <w:pPr>
              <w:jc w:val="center"/>
              <w:rPr>
                <w:b/>
                <w:sz w:val="18"/>
                <w:szCs w:val="18"/>
              </w:rPr>
            </w:pPr>
            <w:r w:rsidRPr="00A260F6">
              <w:rPr>
                <w:b/>
                <w:sz w:val="18"/>
                <w:szCs w:val="18"/>
              </w:rPr>
              <w:t>Наименование страны происхождения товара</w:t>
            </w:r>
          </w:p>
        </w:tc>
      </w:tr>
      <w:tr w:rsidR="00925A7D" w:rsidRPr="00A260F6" w:rsidTr="004477E0">
        <w:tc>
          <w:tcPr>
            <w:tcW w:w="425" w:type="dxa"/>
            <w:tcBorders>
              <w:top w:val="single" w:sz="4" w:space="0" w:color="auto"/>
              <w:left w:val="single" w:sz="4" w:space="0" w:color="auto"/>
              <w:bottom w:val="single" w:sz="4" w:space="0" w:color="auto"/>
              <w:right w:val="nil"/>
            </w:tcBorders>
            <w:shd w:val="clear" w:color="auto" w:fill="FFFFFF"/>
            <w:vAlign w:val="center"/>
          </w:tcPr>
          <w:p w:rsidR="00925A7D" w:rsidRPr="00A260F6" w:rsidRDefault="00925A7D" w:rsidP="004477E0">
            <w:pPr>
              <w:widowControl w:val="0"/>
              <w:spacing w:line="180" w:lineRule="exact"/>
              <w:ind w:left="142" w:hanging="142"/>
              <w:jc w:val="center"/>
              <w:rPr>
                <w:rFonts w:eastAsia="Calibri"/>
                <w:spacing w:val="2"/>
                <w:sz w:val="18"/>
                <w:szCs w:val="18"/>
                <w:shd w:val="clear" w:color="auto" w:fill="FFFFFF"/>
              </w:rPr>
            </w:pPr>
            <w:r w:rsidRPr="00A260F6">
              <w:rPr>
                <w:rFonts w:eastAsia="Calibri"/>
                <w:spacing w:val="2"/>
                <w:sz w:val="18"/>
                <w:szCs w:val="18"/>
                <w:shd w:val="clear" w:color="auto" w:fill="FFFFFF"/>
              </w:rPr>
              <w:t>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25A7D" w:rsidRPr="00A260F6" w:rsidRDefault="00925A7D" w:rsidP="004477E0">
            <w:pPr>
              <w:widowControl w:val="0"/>
              <w:spacing w:line="254" w:lineRule="exact"/>
              <w:ind w:firstLine="130"/>
              <w:jc w:val="center"/>
              <w:rPr>
                <w:rFonts w:eastAsia="Calibri"/>
                <w:bCs/>
                <w:spacing w:val="4"/>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925A7D" w:rsidRPr="00A260F6" w:rsidRDefault="00925A7D" w:rsidP="004477E0">
            <w:pPr>
              <w:widowControl w:val="0"/>
              <w:spacing w:line="254" w:lineRule="exact"/>
              <w:jc w:val="center"/>
              <w:rPr>
                <w:rFonts w:eastAsia="Calibri"/>
                <w:bCs/>
                <w:spacing w:val="4"/>
                <w:sz w:val="18"/>
                <w:szCs w:val="18"/>
                <w:shd w:val="clear" w:color="auto" w:fill="FFFFFF"/>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925A7D" w:rsidRPr="00A260F6" w:rsidRDefault="00925A7D" w:rsidP="004477E0">
            <w:pPr>
              <w:widowControl w:val="0"/>
              <w:ind w:left="140"/>
              <w:jc w:val="center"/>
              <w:rPr>
                <w:rFonts w:eastAsia="Calibri"/>
                <w:bCs/>
                <w:spacing w:val="4"/>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25A7D" w:rsidRPr="00A260F6" w:rsidRDefault="00925A7D" w:rsidP="004477E0">
            <w:pPr>
              <w:widowControl w:val="0"/>
              <w:ind w:left="80"/>
              <w:jc w:val="center"/>
              <w:rPr>
                <w:rFonts w:eastAsia="Calibri"/>
                <w:bCs/>
                <w:spacing w:val="4"/>
                <w:sz w:val="18"/>
                <w:szCs w:val="18"/>
                <w:shd w:val="clear" w:color="auto" w:fill="FFFFFF"/>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25A7D" w:rsidRPr="00A260F6" w:rsidRDefault="00925A7D" w:rsidP="004477E0">
            <w:pPr>
              <w:widowControl w:val="0"/>
              <w:ind w:left="80"/>
              <w:jc w:val="center"/>
              <w:rPr>
                <w:rFonts w:eastAsia="Calibri"/>
                <w:bCs/>
                <w:spacing w:val="4"/>
                <w:sz w:val="18"/>
                <w:szCs w:val="18"/>
                <w:shd w:val="clear" w:color="auto" w:fill="FFFFFF"/>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25A7D" w:rsidRPr="00A260F6" w:rsidRDefault="00925A7D" w:rsidP="004477E0">
            <w:pPr>
              <w:jc w:val="center"/>
              <w:rPr>
                <w:sz w:val="18"/>
                <w:szCs w:val="18"/>
              </w:rPr>
            </w:pPr>
          </w:p>
        </w:tc>
      </w:tr>
    </w:tbl>
    <w:p w:rsidR="00925A7D" w:rsidRPr="00475B00" w:rsidRDefault="00925A7D" w:rsidP="00475B00">
      <w:pPr>
        <w:ind w:firstLine="993"/>
        <w:jc w:val="both"/>
        <w:rPr>
          <w:sz w:val="18"/>
          <w:szCs w:val="18"/>
        </w:rPr>
      </w:pPr>
      <w:r w:rsidRPr="00A260F6">
        <w:rPr>
          <w:sz w:val="18"/>
          <w:szCs w:val="18"/>
        </w:rPr>
        <w:t>Мы несем ответственность за достоверность сведений о стране происхождения товара, указанных в настоящей заявке на участие в запросе котировок.</w:t>
      </w:r>
    </w:p>
    <w:p w:rsidR="00925A7D" w:rsidRPr="00A260F6" w:rsidRDefault="00925A7D" w:rsidP="00925A7D">
      <w:pPr>
        <w:tabs>
          <w:tab w:val="left" w:pos="2385"/>
        </w:tabs>
        <w:ind w:right="-104"/>
        <w:jc w:val="right"/>
        <w:rPr>
          <w:b/>
          <w:sz w:val="18"/>
          <w:szCs w:val="18"/>
        </w:rPr>
      </w:pPr>
      <w:r w:rsidRPr="00A260F6">
        <w:rPr>
          <w:b/>
          <w:sz w:val="18"/>
          <w:szCs w:val="18"/>
        </w:rPr>
        <w:t>Участник запроса котировок (уполномоченное лицо)</w:t>
      </w:r>
    </w:p>
    <w:p w:rsidR="00925A7D" w:rsidRPr="00A260F6" w:rsidRDefault="00925A7D" w:rsidP="00925A7D">
      <w:pPr>
        <w:tabs>
          <w:tab w:val="left" w:pos="2385"/>
          <w:tab w:val="left" w:pos="5814"/>
        </w:tabs>
        <w:ind w:right="-104"/>
        <w:rPr>
          <w:sz w:val="18"/>
          <w:szCs w:val="18"/>
        </w:rPr>
      </w:pPr>
      <w:r w:rsidRPr="00A260F6">
        <w:rPr>
          <w:sz w:val="18"/>
          <w:szCs w:val="18"/>
        </w:rPr>
        <w:t>Должность, Ф.И.О.</w:t>
      </w:r>
      <w:r w:rsidRPr="00A260F6">
        <w:rPr>
          <w:sz w:val="18"/>
          <w:szCs w:val="18"/>
        </w:rPr>
        <w:tab/>
        <w:t xml:space="preserve">                                                                         _______________________________________</w:t>
      </w:r>
    </w:p>
    <w:p w:rsidR="0065096D" w:rsidRDefault="00925A7D" w:rsidP="00475B00">
      <w:pPr>
        <w:jc w:val="right"/>
        <w:rPr>
          <w:i/>
          <w:sz w:val="18"/>
          <w:szCs w:val="18"/>
        </w:rPr>
      </w:pPr>
      <w:r w:rsidRPr="00A260F6">
        <w:rPr>
          <w:i/>
          <w:sz w:val="18"/>
          <w:szCs w:val="18"/>
        </w:rPr>
        <w:tab/>
      </w:r>
      <w:r w:rsidRPr="00A260F6">
        <w:rPr>
          <w:i/>
          <w:sz w:val="18"/>
          <w:szCs w:val="18"/>
        </w:rPr>
        <w:tab/>
      </w:r>
    </w:p>
    <w:p w:rsidR="0041030F" w:rsidRDefault="00820B2F" w:rsidP="00820B2F">
      <w:pPr>
        <w:rPr>
          <w:sz w:val="18"/>
          <w:szCs w:val="18"/>
        </w:rPr>
      </w:pPr>
      <w:r>
        <w:rPr>
          <w:i/>
          <w:sz w:val="18"/>
          <w:szCs w:val="18"/>
        </w:rPr>
        <w:t xml:space="preserve">                                                                                                                                                        </w:t>
      </w:r>
      <w:r w:rsidR="00925A7D" w:rsidRPr="00A260F6">
        <w:rPr>
          <w:i/>
          <w:sz w:val="18"/>
          <w:szCs w:val="18"/>
        </w:rPr>
        <w:t xml:space="preserve">(подпись) </w:t>
      </w:r>
      <w:r w:rsidR="00925A7D" w:rsidRPr="00A260F6">
        <w:rPr>
          <w:i/>
          <w:sz w:val="18"/>
          <w:szCs w:val="18"/>
        </w:rPr>
        <w:tab/>
      </w:r>
      <w:proofErr w:type="spellStart"/>
      <w:r w:rsidR="00925A7D" w:rsidRPr="00A260F6">
        <w:rPr>
          <w:sz w:val="18"/>
          <w:szCs w:val="18"/>
        </w:rPr>
        <w:t>м.п</w:t>
      </w:r>
      <w:proofErr w:type="spellEnd"/>
      <w:r w:rsidR="00925A7D" w:rsidRPr="00A260F6">
        <w:rPr>
          <w:sz w:val="18"/>
          <w:szCs w:val="18"/>
        </w:rPr>
        <w:t>.</w:t>
      </w:r>
    </w:p>
    <w:p w:rsidR="00820B2F" w:rsidRDefault="00475B00" w:rsidP="00475B00">
      <w:pPr>
        <w:jc w:val="right"/>
        <w:rPr>
          <w:i/>
          <w:sz w:val="18"/>
          <w:szCs w:val="18"/>
        </w:rPr>
      </w:pPr>
      <w:r w:rsidRPr="00475B00">
        <w:rPr>
          <w:i/>
          <w:sz w:val="18"/>
          <w:szCs w:val="18"/>
        </w:rPr>
        <w:t xml:space="preserve"> </w:t>
      </w:r>
    </w:p>
    <w:p w:rsidR="00820B2F" w:rsidRDefault="00820B2F" w:rsidP="00820B2F">
      <w:pPr>
        <w:rPr>
          <w:i/>
          <w:sz w:val="18"/>
          <w:szCs w:val="18"/>
        </w:rPr>
      </w:pPr>
    </w:p>
    <w:p w:rsidR="00820B2F" w:rsidRDefault="00820B2F" w:rsidP="00475B00">
      <w:pPr>
        <w:jc w:val="right"/>
        <w:rPr>
          <w:i/>
          <w:sz w:val="18"/>
          <w:szCs w:val="18"/>
        </w:rPr>
      </w:pPr>
    </w:p>
    <w:p w:rsidR="00F5100B" w:rsidRDefault="00F5100B" w:rsidP="00475B00">
      <w:pPr>
        <w:jc w:val="right"/>
        <w:rPr>
          <w:i/>
          <w:sz w:val="18"/>
          <w:szCs w:val="18"/>
        </w:rPr>
      </w:pPr>
    </w:p>
    <w:p w:rsidR="00F5100B" w:rsidRDefault="00F5100B" w:rsidP="00475B00">
      <w:pPr>
        <w:jc w:val="right"/>
        <w:rPr>
          <w:i/>
          <w:sz w:val="18"/>
          <w:szCs w:val="18"/>
        </w:rPr>
      </w:pPr>
    </w:p>
    <w:p w:rsidR="00F5100B" w:rsidRDefault="00F5100B" w:rsidP="00475B00">
      <w:pPr>
        <w:jc w:val="right"/>
        <w:rPr>
          <w:i/>
          <w:sz w:val="18"/>
          <w:szCs w:val="18"/>
        </w:rPr>
      </w:pPr>
    </w:p>
    <w:p w:rsidR="00475B00" w:rsidRDefault="00475B00" w:rsidP="00475B00">
      <w:pPr>
        <w:jc w:val="right"/>
        <w:rPr>
          <w:i/>
          <w:sz w:val="18"/>
          <w:szCs w:val="18"/>
        </w:rPr>
      </w:pPr>
      <w:r>
        <w:rPr>
          <w:i/>
          <w:sz w:val="18"/>
          <w:szCs w:val="18"/>
        </w:rPr>
        <w:t>Приложение № 4</w:t>
      </w:r>
      <w:r w:rsidRPr="00A260F6">
        <w:rPr>
          <w:i/>
          <w:sz w:val="18"/>
          <w:szCs w:val="18"/>
        </w:rPr>
        <w:t xml:space="preserve"> к </w:t>
      </w:r>
      <w:r>
        <w:rPr>
          <w:i/>
          <w:sz w:val="18"/>
          <w:szCs w:val="18"/>
        </w:rPr>
        <w:t xml:space="preserve">извещению о проведении </w:t>
      </w:r>
    </w:p>
    <w:p w:rsidR="00475B00" w:rsidRPr="00925A7D" w:rsidRDefault="00475B00" w:rsidP="00475B00">
      <w:pPr>
        <w:jc w:val="right"/>
        <w:rPr>
          <w:i/>
          <w:sz w:val="18"/>
          <w:szCs w:val="18"/>
        </w:rPr>
      </w:pPr>
      <w:r>
        <w:rPr>
          <w:i/>
          <w:sz w:val="18"/>
          <w:szCs w:val="18"/>
        </w:rPr>
        <w:t>запроса котировок в электронной форме</w:t>
      </w:r>
    </w:p>
    <w:p w:rsidR="0041030F" w:rsidRDefault="00475B00" w:rsidP="0041030F">
      <w:pPr>
        <w:tabs>
          <w:tab w:val="left" w:pos="186"/>
          <w:tab w:val="center" w:pos="5315"/>
        </w:tabs>
        <w:jc w:val="center"/>
        <w:rPr>
          <w:lang w:eastAsia="zh-CN"/>
        </w:rPr>
      </w:pPr>
      <w:r>
        <w:rPr>
          <w:lang w:eastAsia="zh-CN"/>
        </w:rPr>
        <w:t>Проект</w:t>
      </w:r>
    </w:p>
    <w:p w:rsidR="00687F1C" w:rsidRPr="00820B2F" w:rsidRDefault="00475B00" w:rsidP="00687F1C">
      <w:pPr>
        <w:tabs>
          <w:tab w:val="left" w:pos="186"/>
          <w:tab w:val="center" w:pos="5315"/>
        </w:tabs>
        <w:jc w:val="center"/>
        <w:rPr>
          <w:b/>
          <w:lang w:eastAsia="zh-CN"/>
        </w:rPr>
      </w:pPr>
      <w:r w:rsidRPr="00820B2F">
        <w:rPr>
          <w:b/>
          <w:lang w:eastAsia="zh-CN"/>
        </w:rPr>
        <w:t>ДОГОВОР</w:t>
      </w:r>
      <w:r w:rsidR="00820B2F" w:rsidRPr="00820B2F">
        <w:rPr>
          <w:b/>
          <w:lang w:eastAsia="zh-CN"/>
        </w:rPr>
        <w:t xml:space="preserve"> №</w:t>
      </w:r>
    </w:p>
    <w:p w:rsidR="007152F6" w:rsidRDefault="00687F1C" w:rsidP="0041030F">
      <w:pPr>
        <w:tabs>
          <w:tab w:val="left" w:pos="186"/>
          <w:tab w:val="center" w:pos="5315"/>
        </w:tabs>
        <w:jc w:val="center"/>
        <w:rPr>
          <w:b/>
          <w:lang w:eastAsia="ar-SA"/>
        </w:rPr>
      </w:pPr>
      <w:r w:rsidRPr="00764405">
        <w:rPr>
          <w:b/>
          <w:lang w:eastAsia="ar-SA"/>
        </w:rPr>
        <w:t>н</w:t>
      </w:r>
      <w:r w:rsidR="00441C70" w:rsidRPr="00764405">
        <w:rPr>
          <w:b/>
          <w:lang w:eastAsia="ar-SA"/>
        </w:rPr>
        <w:t xml:space="preserve">а </w:t>
      </w:r>
      <w:r w:rsidR="00390292" w:rsidRPr="00764405">
        <w:rPr>
          <w:b/>
          <w:lang w:eastAsia="ar-SA"/>
        </w:rPr>
        <w:t>п</w:t>
      </w:r>
      <w:r w:rsidR="00441C70" w:rsidRPr="00764405">
        <w:rPr>
          <w:b/>
          <w:lang w:eastAsia="ar-SA"/>
        </w:rPr>
        <w:t>оставк</w:t>
      </w:r>
      <w:r w:rsidR="00390292" w:rsidRPr="00764405">
        <w:rPr>
          <w:b/>
          <w:lang w:eastAsia="ar-SA"/>
        </w:rPr>
        <w:t>у</w:t>
      </w:r>
      <w:r w:rsidR="00441C70" w:rsidRPr="00764405">
        <w:rPr>
          <w:b/>
          <w:lang w:eastAsia="ar-SA"/>
        </w:rPr>
        <w:t xml:space="preserve"> удобрений "Нитроаммофоска"</w:t>
      </w:r>
    </w:p>
    <w:p w:rsidR="00687F1C" w:rsidRPr="007414D8" w:rsidRDefault="00687F1C" w:rsidP="0041030F">
      <w:pPr>
        <w:tabs>
          <w:tab w:val="left" w:pos="186"/>
          <w:tab w:val="center" w:pos="5315"/>
        </w:tabs>
        <w:jc w:val="center"/>
        <w:rPr>
          <w:b/>
          <w:lang w:eastAsia="ar-SA"/>
        </w:rPr>
      </w:pPr>
    </w:p>
    <w:p w:rsidR="00475B00" w:rsidRPr="007414D8" w:rsidRDefault="0041030F" w:rsidP="00475B00">
      <w:pPr>
        <w:widowControl w:val="0"/>
        <w:tabs>
          <w:tab w:val="left" w:pos="7428"/>
        </w:tabs>
        <w:suppressAutoHyphens/>
        <w:spacing w:line="300" w:lineRule="auto"/>
        <w:rPr>
          <w:lang w:eastAsia="zh-CN"/>
        </w:rPr>
      </w:pPr>
      <w:r>
        <w:rPr>
          <w:lang w:eastAsia="zh-CN"/>
        </w:rPr>
        <w:t>г. Урюпинск</w:t>
      </w:r>
      <w:r w:rsidR="00475B00">
        <w:rPr>
          <w:lang w:eastAsia="zh-CN"/>
        </w:rPr>
        <w:t xml:space="preserve">                                                                    </w:t>
      </w:r>
      <w:r w:rsidR="00F5100B">
        <w:rPr>
          <w:lang w:eastAsia="zh-CN"/>
        </w:rPr>
        <w:t xml:space="preserve">                        </w:t>
      </w:r>
      <w:r w:rsidR="00475B00">
        <w:rPr>
          <w:lang w:eastAsia="zh-CN"/>
        </w:rPr>
        <w:t xml:space="preserve">   </w:t>
      </w:r>
      <w:r w:rsidR="00475B00" w:rsidRPr="007414D8">
        <w:rPr>
          <w:lang w:eastAsia="zh-CN"/>
        </w:rPr>
        <w:t>«____» __________2022г.</w:t>
      </w:r>
    </w:p>
    <w:p w:rsidR="00475B00" w:rsidRDefault="00475B00" w:rsidP="009B6D24">
      <w:pPr>
        <w:pStyle w:val="ConsPlusNormal0"/>
        <w:jc w:val="both"/>
        <w:rPr>
          <w:rFonts w:ascii="Times New Roman" w:hAnsi="Times New Roman" w:cs="Times New Roman"/>
          <w:sz w:val="24"/>
          <w:szCs w:val="24"/>
        </w:rPr>
      </w:pPr>
      <w:r w:rsidRPr="00EE57CA">
        <w:rPr>
          <w:rFonts w:ascii="Times New Roman" w:hAnsi="Times New Roman" w:cs="Times New Roman"/>
          <w:sz w:val="24"/>
          <w:szCs w:val="24"/>
        </w:rPr>
        <w:t>Специализированное государственное бюджетное учреждение Волгоградской области «</w:t>
      </w:r>
      <w:r w:rsidR="0041030F">
        <w:rPr>
          <w:rFonts w:ascii="Times New Roman" w:hAnsi="Times New Roman" w:cs="Times New Roman"/>
          <w:sz w:val="24"/>
          <w:szCs w:val="24"/>
        </w:rPr>
        <w:t>Урюпин</w:t>
      </w:r>
      <w:r w:rsidRPr="00EE57CA">
        <w:rPr>
          <w:rFonts w:ascii="Times New Roman" w:hAnsi="Times New Roman" w:cs="Times New Roman"/>
          <w:sz w:val="24"/>
          <w:szCs w:val="24"/>
        </w:rPr>
        <w:t xml:space="preserve">ское  лесничество», именуемое в дальнейшем «Заказчик», в лице директора </w:t>
      </w:r>
      <w:r w:rsidR="0041030F">
        <w:rPr>
          <w:rFonts w:ascii="Times New Roman" w:hAnsi="Times New Roman" w:cs="Times New Roman"/>
          <w:sz w:val="24"/>
          <w:szCs w:val="24"/>
        </w:rPr>
        <w:t>Бондаренко Елены Юрьевны</w:t>
      </w:r>
      <w:r w:rsidRPr="00EE57CA">
        <w:rPr>
          <w:rFonts w:ascii="Times New Roman" w:hAnsi="Times New Roman" w:cs="Times New Roman"/>
          <w:sz w:val="24"/>
          <w:szCs w:val="24"/>
        </w:rPr>
        <w:t>, действующего на основании Устава, с одной стороны, __________________, именуемым в дальнейшем «Поставщик», в лице ____________________, действующего на основании  Устава  с другой стороны, совместно именуемыми в дальнейшем «Стороны» или по отдельности «Сторона», на основании Федерального закона от 18 июля 2011 г. № 223-ФЗ "О закупках товаров, работ, услуг отдельными видами юридических лиц", Положения о закупке товаров, работ, услуг СГБУ ВО «</w:t>
      </w:r>
      <w:r w:rsidR="0041030F">
        <w:rPr>
          <w:rFonts w:ascii="Times New Roman" w:hAnsi="Times New Roman" w:cs="Times New Roman"/>
          <w:sz w:val="24"/>
          <w:szCs w:val="24"/>
        </w:rPr>
        <w:t>Урюпин</w:t>
      </w:r>
      <w:r w:rsidRPr="00EE57CA">
        <w:rPr>
          <w:rFonts w:ascii="Times New Roman" w:hAnsi="Times New Roman" w:cs="Times New Roman"/>
          <w:sz w:val="24"/>
          <w:szCs w:val="24"/>
        </w:rPr>
        <w:t>ское лесничество»</w:t>
      </w:r>
      <w:r w:rsidR="009B6D24" w:rsidRPr="009B6D24">
        <w:t xml:space="preserve"> </w:t>
      </w:r>
      <w:r w:rsidR="009B6D24" w:rsidRPr="00687F1C">
        <w:rPr>
          <w:rFonts w:ascii="Times New Roman" w:hAnsi="Times New Roman" w:cs="Times New Roman"/>
          <w:sz w:val="24"/>
          <w:szCs w:val="24"/>
        </w:rPr>
        <w:t xml:space="preserve">и по результатам осуществления закупки в форме запроса котировок в электронной форме, участниками которого могут быть только субъекты малого и среднего предпринимательства  (Протокол от № ___ от "___" _______ 2022 г.),заключили настоящий Договор </w:t>
      </w:r>
      <w:r w:rsidRPr="00687F1C">
        <w:rPr>
          <w:rFonts w:ascii="Times New Roman" w:hAnsi="Times New Roman" w:cs="Times New Roman"/>
          <w:sz w:val="24"/>
          <w:szCs w:val="24"/>
        </w:rPr>
        <w:t>о нижеследующем:</w:t>
      </w:r>
    </w:p>
    <w:p w:rsidR="00F5100B" w:rsidRPr="00EE57CA" w:rsidRDefault="00F5100B" w:rsidP="009B6D24">
      <w:pPr>
        <w:pStyle w:val="ConsPlusNormal0"/>
        <w:jc w:val="both"/>
        <w:rPr>
          <w:rFonts w:ascii="Times New Roman" w:hAnsi="Times New Roman" w:cs="Times New Roman"/>
          <w:sz w:val="24"/>
          <w:szCs w:val="24"/>
        </w:rPr>
      </w:pPr>
    </w:p>
    <w:p w:rsidR="00475B00" w:rsidRPr="00EE57CA" w:rsidRDefault="00475B00" w:rsidP="00475B00">
      <w:pPr>
        <w:ind w:left="567"/>
      </w:pPr>
    </w:p>
    <w:p w:rsidR="00475B00" w:rsidRPr="007414D8" w:rsidRDefault="00475B00" w:rsidP="00475B00">
      <w:pPr>
        <w:tabs>
          <w:tab w:val="left" w:pos="709"/>
        </w:tabs>
        <w:suppressAutoHyphens/>
        <w:contextualSpacing/>
        <w:rPr>
          <w:rFonts w:eastAsia="SimSun"/>
          <w:b/>
          <w:color w:val="00000A"/>
        </w:rPr>
      </w:pPr>
      <w:r w:rsidRPr="007414D8">
        <w:rPr>
          <w:color w:val="00000A"/>
        </w:rPr>
        <w:t xml:space="preserve">                                                                   </w:t>
      </w:r>
      <w:r w:rsidRPr="007414D8">
        <w:rPr>
          <w:rFonts w:eastAsia="SimSun"/>
          <w:b/>
          <w:color w:val="00000A"/>
        </w:rPr>
        <w:t>1. Предмет Договора</w:t>
      </w:r>
    </w:p>
    <w:p w:rsidR="00475B00" w:rsidRPr="007414D8" w:rsidRDefault="00475B00" w:rsidP="00475B00">
      <w:pPr>
        <w:shd w:val="clear" w:color="auto" w:fill="FFFFFF"/>
        <w:suppressAutoHyphens/>
        <w:ind w:firstLine="709"/>
        <w:jc w:val="both"/>
        <w:rPr>
          <w:rFonts w:eastAsia="SimSun"/>
          <w:color w:val="00000A"/>
        </w:rPr>
      </w:pPr>
      <w:r w:rsidRPr="007414D8">
        <w:rPr>
          <w:rFonts w:eastAsia="SimSun"/>
          <w:color w:val="00000A"/>
          <w:lang w:eastAsia="ar-SA"/>
        </w:rPr>
        <w:t xml:space="preserve">1.1. </w:t>
      </w:r>
      <w:r w:rsidRPr="007414D8">
        <w:rPr>
          <w:rFonts w:eastAsia="SimSun"/>
          <w:color w:val="00000A"/>
        </w:rPr>
        <w:t xml:space="preserve">В соответствии с настоящим </w:t>
      </w:r>
      <w:r w:rsidR="009B6D24" w:rsidRPr="007414D8">
        <w:rPr>
          <w:rFonts w:eastAsia="SimSun"/>
          <w:color w:val="00000A"/>
        </w:rPr>
        <w:t>Договором Поставщик</w:t>
      </w:r>
      <w:r w:rsidRPr="007414D8">
        <w:rPr>
          <w:rFonts w:eastAsia="SimSun"/>
          <w:color w:val="00000A"/>
        </w:rPr>
        <w:t xml:space="preserve"> обязуется поставить   </w:t>
      </w:r>
      <w:r>
        <w:rPr>
          <w:rFonts w:eastAsia="SimSun"/>
          <w:color w:val="00000A"/>
        </w:rPr>
        <w:t xml:space="preserve">минеральное </w:t>
      </w:r>
      <w:r w:rsidRPr="007414D8">
        <w:rPr>
          <w:rFonts w:eastAsia="SimSun"/>
          <w:color w:val="00000A"/>
        </w:rPr>
        <w:t xml:space="preserve">удобрение (далее </w:t>
      </w:r>
      <w:r>
        <w:rPr>
          <w:rFonts w:eastAsia="SimSun"/>
          <w:color w:val="00000A"/>
        </w:rPr>
        <w:t>–</w:t>
      </w:r>
      <w:r w:rsidRPr="007414D8">
        <w:rPr>
          <w:rFonts w:eastAsia="SimSun"/>
          <w:color w:val="00000A"/>
        </w:rPr>
        <w:t xml:space="preserve"> </w:t>
      </w:r>
      <w:r>
        <w:rPr>
          <w:rFonts w:eastAsia="SimSun"/>
          <w:color w:val="00000A"/>
        </w:rPr>
        <w:t>«</w:t>
      </w:r>
      <w:r w:rsidRPr="007414D8">
        <w:rPr>
          <w:rFonts w:eastAsia="SimSun"/>
          <w:color w:val="00000A"/>
        </w:rPr>
        <w:t>Товар</w:t>
      </w:r>
      <w:r>
        <w:rPr>
          <w:rFonts w:eastAsia="SimSun"/>
          <w:color w:val="00000A"/>
        </w:rPr>
        <w:t>»</w:t>
      </w:r>
      <w:r w:rsidR="009B6D24" w:rsidRPr="007414D8">
        <w:rPr>
          <w:rFonts w:eastAsia="SimSun"/>
          <w:color w:val="00000A"/>
        </w:rPr>
        <w:t>), в</w:t>
      </w:r>
      <w:r w:rsidRPr="007414D8">
        <w:rPr>
          <w:rFonts w:eastAsia="SimSun"/>
          <w:color w:val="00000A"/>
        </w:rPr>
        <w:t xml:space="preserve"> соответствии со </w:t>
      </w:r>
      <w:r w:rsidRPr="002239B1">
        <w:rPr>
          <w:rFonts w:eastAsia="SimSun"/>
        </w:rPr>
        <w:t>Спецификацией</w:t>
      </w:r>
      <w:r w:rsidR="00B518B2" w:rsidRPr="002239B1">
        <w:rPr>
          <w:rFonts w:eastAsia="SimSun"/>
        </w:rPr>
        <w:t xml:space="preserve"> (Приложение №1)</w:t>
      </w:r>
      <w:r w:rsidRPr="002239B1">
        <w:rPr>
          <w:rFonts w:eastAsia="SimSun"/>
        </w:rPr>
        <w:t xml:space="preserve"> и Техническим характеристикам (Приложение №</w:t>
      </w:r>
      <w:r w:rsidR="002239B1" w:rsidRPr="002239B1">
        <w:rPr>
          <w:rFonts w:eastAsia="SimSun"/>
        </w:rPr>
        <w:t>2</w:t>
      </w:r>
      <w:r w:rsidRPr="002239B1">
        <w:rPr>
          <w:rFonts w:eastAsia="SimSun"/>
        </w:rPr>
        <w:t>), кото</w:t>
      </w:r>
      <w:r w:rsidRPr="007414D8">
        <w:rPr>
          <w:rFonts w:eastAsia="SimSun"/>
          <w:color w:val="00000A"/>
        </w:rPr>
        <w:t xml:space="preserve">рые </w:t>
      </w:r>
      <w:r w:rsidR="009B6D24" w:rsidRPr="007414D8">
        <w:rPr>
          <w:rFonts w:eastAsia="SimSun"/>
          <w:color w:val="00000A"/>
        </w:rPr>
        <w:t>являются неотъемлемой</w:t>
      </w:r>
      <w:r w:rsidRPr="007414D8">
        <w:rPr>
          <w:rFonts w:eastAsia="SimSun"/>
          <w:color w:val="00000A"/>
        </w:rPr>
        <w:t xml:space="preserve"> частью настоящего договора, а Заказчик обязуется принять и оплатить </w:t>
      </w:r>
      <w:r>
        <w:rPr>
          <w:rFonts w:eastAsia="SimSun"/>
          <w:color w:val="00000A"/>
        </w:rPr>
        <w:t>Т</w:t>
      </w:r>
      <w:r w:rsidRPr="007414D8">
        <w:rPr>
          <w:rFonts w:eastAsia="SimSun"/>
          <w:color w:val="00000A"/>
        </w:rPr>
        <w:t>овар в соответствии с условиями настоящего Договора.</w:t>
      </w:r>
    </w:p>
    <w:p w:rsidR="00475B00" w:rsidRDefault="00475B00" w:rsidP="00475B00">
      <w:pPr>
        <w:shd w:val="clear" w:color="auto" w:fill="FFFFFF"/>
        <w:suppressAutoHyphens/>
        <w:ind w:firstLine="709"/>
        <w:jc w:val="center"/>
        <w:rPr>
          <w:rFonts w:eastAsia="SimSun"/>
          <w:b/>
          <w:color w:val="00000A"/>
          <w:lang w:eastAsia="ar-SA"/>
        </w:rPr>
      </w:pPr>
      <w:r w:rsidRPr="007414D8">
        <w:rPr>
          <w:rFonts w:eastAsia="SimSun"/>
          <w:b/>
          <w:color w:val="00000A"/>
          <w:lang w:eastAsia="ar-SA"/>
        </w:rPr>
        <w:t>2. Условия поставки и порядок приемки товара</w:t>
      </w:r>
    </w:p>
    <w:p w:rsidR="00475B00" w:rsidRPr="00105B2F" w:rsidRDefault="00475B00" w:rsidP="00475B00">
      <w:pPr>
        <w:tabs>
          <w:tab w:val="left" w:pos="720"/>
        </w:tabs>
        <w:suppressAutoHyphens/>
        <w:ind w:firstLine="709"/>
        <w:jc w:val="both"/>
        <w:rPr>
          <w:color w:val="00000A"/>
        </w:rPr>
      </w:pPr>
      <w:r>
        <w:rPr>
          <w:color w:val="00000A"/>
        </w:rPr>
        <w:t>2.1</w:t>
      </w:r>
      <w:r w:rsidRPr="00105B2F">
        <w:rPr>
          <w:color w:val="00000A"/>
        </w:rPr>
        <w:t>. Способ и место поставки Товара: Поставка Товара осуществляется путем его доставки до склада Заказчика</w:t>
      </w:r>
      <w:r>
        <w:rPr>
          <w:color w:val="00000A"/>
        </w:rPr>
        <w:t>,</w:t>
      </w:r>
      <w:r w:rsidR="00B518B2">
        <w:rPr>
          <w:color w:val="00000A"/>
        </w:rPr>
        <w:t xml:space="preserve"> Расположенного</w:t>
      </w:r>
      <w:r w:rsidRPr="00105B2F">
        <w:rPr>
          <w:color w:val="00000A"/>
        </w:rPr>
        <w:t xml:space="preserve"> по адресу: </w:t>
      </w:r>
      <w:r w:rsidR="00B518B2">
        <w:rPr>
          <w:sz w:val="22"/>
          <w:szCs w:val="22"/>
        </w:rPr>
        <w:t>403116,</w:t>
      </w:r>
      <w:r w:rsidR="00B518B2" w:rsidRPr="00250DCB">
        <w:rPr>
          <w:sz w:val="22"/>
          <w:szCs w:val="22"/>
        </w:rPr>
        <w:t xml:space="preserve"> Волгоградская область</w:t>
      </w:r>
      <w:r w:rsidRPr="00250DCB">
        <w:rPr>
          <w:sz w:val="22"/>
          <w:szCs w:val="22"/>
        </w:rPr>
        <w:t xml:space="preserve">, </w:t>
      </w:r>
      <w:r w:rsidR="0041030F">
        <w:rPr>
          <w:sz w:val="22"/>
          <w:szCs w:val="22"/>
        </w:rPr>
        <w:t>г. Урюпинск</w:t>
      </w:r>
      <w:r>
        <w:rPr>
          <w:sz w:val="22"/>
          <w:szCs w:val="22"/>
        </w:rPr>
        <w:t xml:space="preserve">, переулок </w:t>
      </w:r>
      <w:r w:rsidR="0041030F">
        <w:rPr>
          <w:sz w:val="22"/>
          <w:szCs w:val="22"/>
        </w:rPr>
        <w:t>Лесхозный, 1</w:t>
      </w:r>
      <w:r w:rsidRPr="00105B2F">
        <w:rPr>
          <w:color w:val="00000A"/>
        </w:rPr>
        <w:t xml:space="preserve"> в рабочие дни с 08:00</w:t>
      </w:r>
      <w:r>
        <w:rPr>
          <w:color w:val="00000A"/>
        </w:rPr>
        <w:t xml:space="preserve"> часов</w:t>
      </w:r>
      <w:r w:rsidRPr="00105B2F">
        <w:rPr>
          <w:color w:val="00000A"/>
        </w:rPr>
        <w:t xml:space="preserve"> до 1</w:t>
      </w:r>
      <w:r>
        <w:rPr>
          <w:color w:val="00000A"/>
        </w:rPr>
        <w:t>7</w:t>
      </w:r>
      <w:r w:rsidRPr="00105B2F">
        <w:rPr>
          <w:color w:val="00000A"/>
        </w:rPr>
        <w:t>:00</w:t>
      </w:r>
      <w:r>
        <w:rPr>
          <w:color w:val="00000A"/>
        </w:rPr>
        <w:t xml:space="preserve"> часов по</w:t>
      </w:r>
      <w:r w:rsidRPr="00105B2F">
        <w:rPr>
          <w:color w:val="00000A"/>
        </w:rPr>
        <w:t xml:space="preserve"> </w:t>
      </w:r>
      <w:r w:rsidR="0041030F">
        <w:rPr>
          <w:color w:val="00000A"/>
        </w:rPr>
        <w:t>М</w:t>
      </w:r>
      <w:r w:rsidRPr="00105B2F">
        <w:rPr>
          <w:color w:val="00000A"/>
        </w:rPr>
        <w:t>осковско</w:t>
      </w:r>
      <w:r>
        <w:rPr>
          <w:color w:val="00000A"/>
        </w:rPr>
        <w:t>му</w:t>
      </w:r>
      <w:r w:rsidRPr="00105B2F">
        <w:rPr>
          <w:color w:val="00000A"/>
        </w:rPr>
        <w:t xml:space="preserve"> времени.</w:t>
      </w:r>
    </w:p>
    <w:p w:rsidR="00475B00" w:rsidRPr="00105B2F" w:rsidRDefault="00475B00" w:rsidP="00475B00">
      <w:pPr>
        <w:tabs>
          <w:tab w:val="left" w:pos="720"/>
        </w:tabs>
        <w:suppressAutoHyphens/>
        <w:ind w:firstLine="709"/>
        <w:jc w:val="both"/>
        <w:rPr>
          <w:color w:val="00000A"/>
        </w:rPr>
      </w:pPr>
      <w:r w:rsidRPr="00105B2F">
        <w:rPr>
          <w:color w:val="00000A"/>
        </w:rPr>
        <w:t xml:space="preserve">2.2. Выгрузка Товара с транспорта Поставщика осуществляется силами Поставщика и за </w:t>
      </w:r>
      <w:r>
        <w:rPr>
          <w:color w:val="00000A"/>
        </w:rPr>
        <w:t xml:space="preserve">его </w:t>
      </w:r>
      <w:r w:rsidRPr="00105B2F">
        <w:rPr>
          <w:color w:val="00000A"/>
        </w:rPr>
        <w:t>счет. Все виды погрузочно-разгрузочных работ, включая работы с применением грузоподъёмных средств, осуществляются Поставщиком собственными техническими средствами или за его счёт.</w:t>
      </w:r>
    </w:p>
    <w:p w:rsidR="00475B00" w:rsidRPr="007414D8" w:rsidRDefault="00475B00" w:rsidP="00475B00">
      <w:pPr>
        <w:keepNext/>
        <w:keepLines/>
        <w:widowControl w:val="0"/>
        <w:suppressLineNumbers/>
        <w:tabs>
          <w:tab w:val="left" w:pos="3000"/>
        </w:tabs>
        <w:suppressAutoHyphens/>
        <w:jc w:val="both"/>
        <w:rPr>
          <w:rFonts w:eastAsia="SimSun"/>
          <w:color w:val="00000A"/>
        </w:rPr>
      </w:pPr>
      <w:r>
        <w:rPr>
          <w:rFonts w:eastAsia="SimSun"/>
          <w:color w:val="00000A"/>
        </w:rPr>
        <w:t xml:space="preserve">            </w:t>
      </w:r>
      <w:r w:rsidRPr="007414D8">
        <w:rPr>
          <w:rFonts w:eastAsia="SimSun"/>
          <w:color w:val="00000A"/>
        </w:rPr>
        <w:t xml:space="preserve"> 2.3. Срок поставки </w:t>
      </w:r>
      <w:r w:rsidR="00B518B2" w:rsidRPr="007414D8">
        <w:rPr>
          <w:rFonts w:eastAsia="SimSun"/>
          <w:color w:val="00000A"/>
        </w:rPr>
        <w:t>Товара</w:t>
      </w:r>
      <w:r w:rsidR="00B518B2" w:rsidRPr="002239B1">
        <w:rPr>
          <w:rFonts w:eastAsia="SimSun"/>
          <w:color w:val="00000A"/>
        </w:rPr>
        <w:t xml:space="preserve">: </w:t>
      </w:r>
      <w:r w:rsidR="00B518B2" w:rsidRPr="002239B1">
        <w:rPr>
          <w:rFonts w:eastAsia="SimSun"/>
        </w:rPr>
        <w:t xml:space="preserve">с даты заключения договора по 25 ноября 2022 года включительно </w:t>
      </w:r>
      <w:r w:rsidR="00B518B2" w:rsidRPr="002239B1">
        <w:rPr>
          <w:rFonts w:eastAsia="SimSun"/>
          <w:color w:val="00000A"/>
        </w:rPr>
        <w:t>в</w:t>
      </w:r>
      <w:r w:rsidR="0041030F" w:rsidRPr="002239B1">
        <w:rPr>
          <w:rFonts w:eastAsia="SimSun"/>
          <w:color w:val="00000A"/>
        </w:rPr>
        <w:t xml:space="preserve"> </w:t>
      </w:r>
      <w:r w:rsidR="00B518B2" w:rsidRPr="002239B1">
        <w:rPr>
          <w:rFonts w:eastAsia="SimSun"/>
          <w:color w:val="00000A"/>
        </w:rPr>
        <w:t>течение 5 рабо</w:t>
      </w:r>
      <w:r w:rsidR="00B518B2">
        <w:rPr>
          <w:rFonts w:eastAsia="SimSun"/>
          <w:color w:val="00000A"/>
        </w:rPr>
        <w:t>чих</w:t>
      </w:r>
      <w:r>
        <w:rPr>
          <w:rFonts w:eastAsia="SimSun"/>
          <w:color w:val="00000A"/>
        </w:rPr>
        <w:t xml:space="preserve"> дней после подписания договора.</w:t>
      </w:r>
      <w:r w:rsidR="00D95B6B">
        <w:rPr>
          <w:rFonts w:eastAsia="SimSun"/>
          <w:color w:val="00000A"/>
        </w:rPr>
        <w:t xml:space="preserve"> </w:t>
      </w:r>
    </w:p>
    <w:p w:rsidR="00475B00" w:rsidRPr="007414D8" w:rsidRDefault="00475B00" w:rsidP="00475B00">
      <w:pPr>
        <w:shd w:val="clear" w:color="auto" w:fill="FFFFFF"/>
        <w:suppressAutoHyphens/>
        <w:ind w:firstLine="709"/>
        <w:jc w:val="both"/>
        <w:rPr>
          <w:rFonts w:eastAsia="SimSun"/>
          <w:color w:val="00000A"/>
          <w:lang w:eastAsia="ar-SA"/>
        </w:rPr>
      </w:pPr>
      <w:r>
        <w:rPr>
          <w:rFonts w:eastAsia="SimSun"/>
          <w:color w:val="00000A"/>
        </w:rPr>
        <w:t xml:space="preserve"> </w:t>
      </w:r>
      <w:r w:rsidRPr="007414D8">
        <w:rPr>
          <w:rFonts w:eastAsia="SimSun"/>
          <w:color w:val="00000A"/>
          <w:lang w:eastAsia="ar-SA"/>
        </w:rPr>
        <w:t xml:space="preserve">2.4. </w:t>
      </w:r>
      <w:r w:rsidRPr="00AB0846">
        <w:rPr>
          <w:rFonts w:eastAsia="SimSun"/>
          <w:color w:val="00000A"/>
        </w:rPr>
        <w:t>При отгрузке Товара Поставщик передает Заказчику надлежащим образом оформленные доку</w:t>
      </w:r>
      <w:r>
        <w:rPr>
          <w:rFonts w:eastAsia="SimSun"/>
          <w:color w:val="00000A"/>
        </w:rPr>
        <w:t xml:space="preserve">менты на Товар: </w:t>
      </w:r>
      <w:r w:rsidRPr="00AB0846">
        <w:rPr>
          <w:rFonts w:eastAsia="SimSun"/>
          <w:color w:val="00000A"/>
        </w:rPr>
        <w:t>Товарно-транспортные накладные, счета-фактуры</w:t>
      </w:r>
      <w:r w:rsidRPr="00AB0846">
        <w:t xml:space="preserve"> (или</w:t>
      </w:r>
      <w:r>
        <w:t xml:space="preserve"> </w:t>
      </w:r>
      <w:r w:rsidRPr="00AB0846">
        <w:rPr>
          <w:rFonts w:eastAsia="SimSun"/>
          <w:color w:val="00000A"/>
        </w:rPr>
        <w:t>универсальны</w:t>
      </w:r>
      <w:r>
        <w:rPr>
          <w:rFonts w:eastAsia="SimSun"/>
          <w:color w:val="00000A"/>
        </w:rPr>
        <w:t>е</w:t>
      </w:r>
      <w:r w:rsidRPr="00AB0846">
        <w:rPr>
          <w:rFonts w:eastAsia="SimSun"/>
          <w:color w:val="00000A"/>
        </w:rPr>
        <w:t xml:space="preserve"> передаточны</w:t>
      </w:r>
      <w:r>
        <w:rPr>
          <w:rFonts w:eastAsia="SimSun"/>
          <w:color w:val="00000A"/>
        </w:rPr>
        <w:t>е</w:t>
      </w:r>
      <w:r w:rsidRPr="00AB0846">
        <w:rPr>
          <w:rFonts w:eastAsia="SimSun"/>
          <w:color w:val="00000A"/>
        </w:rPr>
        <w:t xml:space="preserve"> документ</w:t>
      </w:r>
      <w:r>
        <w:rPr>
          <w:rFonts w:eastAsia="SimSun"/>
          <w:color w:val="00000A"/>
        </w:rPr>
        <w:t>ы)</w:t>
      </w:r>
      <w:r w:rsidRPr="00AB0846">
        <w:rPr>
          <w:rFonts w:eastAsia="SimSun"/>
          <w:color w:val="00000A"/>
        </w:rPr>
        <w:t xml:space="preserve"> и документы, подтверждающие качество Товара (сертификат </w:t>
      </w:r>
      <w:r>
        <w:rPr>
          <w:rFonts w:eastAsia="SimSun"/>
          <w:color w:val="00000A"/>
        </w:rPr>
        <w:t>соответствия, паспорт качества)</w:t>
      </w:r>
      <w:r w:rsidRPr="00AB0846">
        <w:rPr>
          <w:rFonts w:eastAsia="SimSun"/>
          <w:color w:val="00000A"/>
        </w:rPr>
        <w:t>.</w:t>
      </w:r>
      <w:r>
        <w:rPr>
          <w:rFonts w:eastAsia="SimSun"/>
          <w:color w:val="00000A"/>
        </w:rPr>
        <w:t xml:space="preserve"> </w:t>
      </w:r>
    </w:p>
    <w:p w:rsidR="00475B00" w:rsidRPr="007414D8" w:rsidRDefault="00475B00" w:rsidP="00475B00">
      <w:pPr>
        <w:shd w:val="clear" w:color="auto" w:fill="FFFFFF"/>
        <w:suppressAutoHyphens/>
        <w:ind w:firstLine="709"/>
        <w:jc w:val="both"/>
        <w:rPr>
          <w:rFonts w:eastAsia="SimSun"/>
          <w:color w:val="00000A"/>
          <w:lang w:eastAsia="ar-SA"/>
        </w:rPr>
      </w:pPr>
      <w:r>
        <w:rPr>
          <w:rFonts w:eastAsia="SimSun"/>
          <w:color w:val="00000A"/>
          <w:lang w:eastAsia="ar-SA"/>
        </w:rPr>
        <w:t xml:space="preserve"> </w:t>
      </w:r>
      <w:r w:rsidRPr="007414D8">
        <w:rPr>
          <w:rFonts w:eastAsia="SimSun"/>
          <w:color w:val="00000A"/>
          <w:lang w:eastAsia="ar-SA"/>
        </w:rPr>
        <w:t xml:space="preserve"> 2.5. </w:t>
      </w:r>
      <w:r w:rsidRPr="00AB0846">
        <w:rPr>
          <w:rFonts w:eastAsia="SimSun"/>
          <w:color w:val="00000A"/>
          <w:lang w:eastAsia="ar-SA"/>
        </w:rPr>
        <w:t xml:space="preserve"> Поставщик считается выполнившим свои обязательства с момента принятия Покупателем Товара при условии отсутствия замечаний Заказчика. Право собственности на Товар переходит к Заказчику в момент передачи Товара на складе Заказчика. Риски случайной гибели и случайного повреждения Товара переходят к Заказчику с момента вручения ему Товара.</w:t>
      </w:r>
    </w:p>
    <w:p w:rsidR="00475B00" w:rsidRPr="00FE49F9" w:rsidRDefault="00475B00" w:rsidP="00475B00">
      <w:pPr>
        <w:suppressAutoHyphens/>
        <w:jc w:val="both"/>
        <w:rPr>
          <w:rFonts w:eastAsia="Lucida Sans Unicode"/>
          <w:color w:val="00000A"/>
        </w:rPr>
      </w:pPr>
      <w:r>
        <w:rPr>
          <w:rFonts w:eastAsia="SimSun"/>
          <w:color w:val="00000A"/>
          <w:lang w:eastAsia="ar-SA"/>
        </w:rPr>
        <w:t xml:space="preserve">         </w:t>
      </w:r>
      <w:r w:rsidRPr="007414D8">
        <w:rPr>
          <w:rFonts w:eastAsia="SimSun"/>
          <w:color w:val="00000A"/>
          <w:lang w:eastAsia="ar-SA"/>
        </w:rPr>
        <w:t xml:space="preserve">   2.6. </w:t>
      </w:r>
      <w:r w:rsidRPr="00FE49F9">
        <w:rPr>
          <w:rFonts w:eastAsia="Lucida Sans Unicode"/>
          <w:color w:val="00000A"/>
        </w:rPr>
        <w:t>Поставщик обязан передать Заказчику Товар свободны</w:t>
      </w:r>
      <w:r>
        <w:rPr>
          <w:rFonts w:eastAsia="Lucida Sans Unicode"/>
          <w:color w:val="00000A"/>
        </w:rPr>
        <w:t>й</w:t>
      </w:r>
      <w:r w:rsidRPr="00FE49F9">
        <w:rPr>
          <w:rFonts w:eastAsia="Lucida Sans Unicode"/>
          <w:color w:val="00000A"/>
        </w:rPr>
        <w:t xml:space="preserve"> от любых прав третьих лиц.</w:t>
      </w:r>
    </w:p>
    <w:p w:rsidR="00475B00" w:rsidRPr="00FE49F9" w:rsidRDefault="00475B00" w:rsidP="00475B00">
      <w:pPr>
        <w:suppressAutoHyphens/>
        <w:jc w:val="both"/>
        <w:rPr>
          <w:rFonts w:eastAsia="Lucida Sans Unicode"/>
          <w:color w:val="00000A"/>
        </w:rPr>
      </w:pPr>
      <w:r>
        <w:rPr>
          <w:rFonts w:eastAsia="Lucida Sans Unicode"/>
          <w:color w:val="00000A"/>
        </w:rPr>
        <w:t xml:space="preserve">            </w:t>
      </w:r>
      <w:r w:rsidRPr="00FE49F9">
        <w:rPr>
          <w:rFonts w:eastAsia="Lucida Sans Unicode"/>
          <w:color w:val="00000A"/>
        </w:rPr>
        <w:t>2.</w:t>
      </w:r>
      <w:r>
        <w:rPr>
          <w:rFonts w:eastAsia="Lucida Sans Unicode"/>
          <w:color w:val="00000A"/>
        </w:rPr>
        <w:t>7</w:t>
      </w:r>
      <w:r w:rsidRPr="00FE49F9">
        <w:rPr>
          <w:rFonts w:eastAsia="Lucida Sans Unicode"/>
          <w:color w:val="00000A"/>
        </w:rPr>
        <w:t xml:space="preserve">. При приемке Товара Заказчик проверяет количество тарных мест. Подписание Заказчиком накладной свидетельствует только о принятии указанного количества тарных мест и не означает приемку Товара по количеству и качеству. Осмотр Товара и его проверку на соответствие этим условиям Заказчик производит по месту доставки в течение 5 (пяти) рабочих дней с момента доставки Товара. В случае выявления при приемке Товара </w:t>
      </w:r>
      <w:r w:rsidRPr="00FE49F9">
        <w:rPr>
          <w:rFonts w:eastAsia="Lucida Sans Unicode"/>
          <w:color w:val="00000A"/>
        </w:rPr>
        <w:lastRenderedPageBreak/>
        <w:t>несоответствия Товара условиям договора по качеству или количеству Заказчик обязан приостановить приемку и вызвать представителя Поставщика для продолжения приемки Товара и составления двустороннего акта.</w:t>
      </w:r>
    </w:p>
    <w:p w:rsidR="00475B00" w:rsidRPr="00FE49F9" w:rsidRDefault="00475B00" w:rsidP="00475B00">
      <w:pPr>
        <w:suppressAutoHyphens/>
        <w:ind w:firstLine="709"/>
        <w:jc w:val="both"/>
        <w:rPr>
          <w:rFonts w:eastAsia="Lucida Sans Unicode"/>
          <w:color w:val="00000A"/>
        </w:rPr>
      </w:pPr>
      <w:r w:rsidRPr="00FE49F9">
        <w:rPr>
          <w:rFonts w:eastAsia="Lucida Sans Unicode"/>
          <w:color w:val="00000A"/>
        </w:rPr>
        <w:t>2.</w:t>
      </w:r>
      <w:r>
        <w:rPr>
          <w:rFonts w:eastAsia="Lucida Sans Unicode"/>
          <w:color w:val="00000A"/>
        </w:rPr>
        <w:t>8</w:t>
      </w:r>
      <w:r w:rsidRPr="00FE49F9">
        <w:rPr>
          <w:rFonts w:eastAsia="Lucida Sans Unicode"/>
          <w:color w:val="00000A"/>
        </w:rPr>
        <w:t>. Уполномоченный представитель Поставщика должен прибыть к месту приемки в течение 3 (трех) календарных дней с момента получения уведомления Заказчика и иметь при себе документ, удостоверяющий личность, надлежащим образом оформленную доверенность либо документы, подтверждающие его право действовать от имени Поставщика без доверенности.</w:t>
      </w:r>
    </w:p>
    <w:p w:rsidR="00475B00" w:rsidRPr="00FE49F9" w:rsidRDefault="00475B00" w:rsidP="00475B00">
      <w:pPr>
        <w:suppressAutoHyphens/>
        <w:ind w:firstLine="426"/>
        <w:jc w:val="both"/>
        <w:rPr>
          <w:rFonts w:eastAsia="Lucida Sans Unicode"/>
          <w:color w:val="00000A"/>
        </w:rPr>
      </w:pPr>
      <w:r w:rsidRPr="00FE49F9">
        <w:rPr>
          <w:rFonts w:eastAsia="Lucida Sans Unicode"/>
          <w:color w:val="00000A"/>
        </w:rPr>
        <w:t>2.</w:t>
      </w:r>
      <w:r>
        <w:rPr>
          <w:rFonts w:eastAsia="Lucida Sans Unicode"/>
          <w:color w:val="00000A"/>
        </w:rPr>
        <w:t>9</w:t>
      </w:r>
      <w:r w:rsidRPr="00FE49F9">
        <w:rPr>
          <w:rFonts w:eastAsia="Lucida Sans Unicode"/>
          <w:color w:val="00000A"/>
        </w:rPr>
        <w:t>. В случае неявки Поставщика (уполномоченного представителя) в указанный срок Заказчик осуществляет приемку Товара по количеству и качеству самостоятельно. В этом случае односторонний акт, составленный Заказчиком, признается доказательством обнаруженных недостатков.</w:t>
      </w:r>
    </w:p>
    <w:p w:rsidR="00475B00" w:rsidRPr="00FE49F9" w:rsidRDefault="00475B00" w:rsidP="00475B00">
      <w:pPr>
        <w:suppressAutoHyphens/>
        <w:ind w:firstLine="426"/>
        <w:jc w:val="both"/>
        <w:rPr>
          <w:rFonts w:eastAsia="Lucida Sans Unicode"/>
          <w:color w:val="00000A"/>
        </w:rPr>
      </w:pPr>
      <w:r w:rsidRPr="00FE49F9">
        <w:rPr>
          <w:rFonts w:eastAsia="Lucida Sans Unicode"/>
          <w:color w:val="00000A"/>
        </w:rPr>
        <w:t>2.1</w:t>
      </w:r>
      <w:r>
        <w:rPr>
          <w:rFonts w:eastAsia="Lucida Sans Unicode"/>
          <w:color w:val="00000A"/>
        </w:rPr>
        <w:t>0</w:t>
      </w:r>
      <w:r w:rsidRPr="00FE49F9">
        <w:rPr>
          <w:rFonts w:eastAsia="Lucida Sans Unicode"/>
          <w:color w:val="00000A"/>
        </w:rPr>
        <w:t>. При возникновении сомнения в качестве поставляемого Товара Заказчик вправе провести экспертизу Товара. Поставщик обязан возместить расходы Заказчика на проведение экспертизы качества Товара в течение 3 (трех) рабочих дней после выставления счета Заказчиком.</w:t>
      </w:r>
    </w:p>
    <w:p w:rsidR="00475B00" w:rsidRPr="00FE49F9" w:rsidRDefault="00475B00" w:rsidP="00475B00">
      <w:pPr>
        <w:suppressAutoHyphens/>
        <w:ind w:firstLine="426"/>
        <w:jc w:val="both"/>
        <w:rPr>
          <w:rFonts w:eastAsia="Lucida Sans Unicode"/>
          <w:color w:val="00000A"/>
        </w:rPr>
      </w:pPr>
      <w:r w:rsidRPr="00FE49F9">
        <w:rPr>
          <w:rFonts w:eastAsia="Lucida Sans Unicode"/>
          <w:color w:val="00000A"/>
        </w:rPr>
        <w:t>2.1</w:t>
      </w:r>
      <w:r>
        <w:rPr>
          <w:rFonts w:eastAsia="Lucida Sans Unicode"/>
          <w:color w:val="00000A"/>
        </w:rPr>
        <w:t>1</w:t>
      </w:r>
      <w:r w:rsidRPr="00FE49F9">
        <w:rPr>
          <w:rFonts w:eastAsia="Lucida Sans Unicode"/>
          <w:color w:val="00000A"/>
        </w:rPr>
        <w:t xml:space="preserve">. В случае поставки некачественного Товара Поставщик обязан заменить на качественный Товар в 3-дневный срок с даты получения претензии от Заказчика. </w:t>
      </w:r>
    </w:p>
    <w:p w:rsidR="00475B00" w:rsidRPr="00FE49F9" w:rsidRDefault="00475B00" w:rsidP="00475B00">
      <w:pPr>
        <w:suppressAutoHyphens/>
        <w:ind w:firstLine="426"/>
        <w:jc w:val="both"/>
        <w:rPr>
          <w:rFonts w:eastAsia="Lucida Sans Unicode"/>
          <w:color w:val="00000A"/>
        </w:rPr>
      </w:pPr>
      <w:r w:rsidRPr="00FE49F9">
        <w:rPr>
          <w:rFonts w:eastAsia="Lucida Sans Unicode"/>
          <w:color w:val="00000A"/>
        </w:rPr>
        <w:t>2.1</w:t>
      </w:r>
      <w:r>
        <w:rPr>
          <w:rFonts w:eastAsia="Lucida Sans Unicode"/>
          <w:color w:val="00000A"/>
        </w:rPr>
        <w:t>2</w:t>
      </w:r>
      <w:r w:rsidRPr="00FE49F9">
        <w:rPr>
          <w:rFonts w:eastAsia="Lucida Sans Unicode"/>
          <w:color w:val="00000A"/>
        </w:rPr>
        <w:t>. Возврат некачественного Товара осуществляется силами и за счет Поставщика.</w:t>
      </w:r>
    </w:p>
    <w:p w:rsidR="00475B00" w:rsidRPr="00F12D7B" w:rsidRDefault="00475B00" w:rsidP="00475B00">
      <w:pPr>
        <w:suppressAutoHyphens/>
        <w:ind w:firstLine="426"/>
        <w:jc w:val="both"/>
        <w:rPr>
          <w:rFonts w:eastAsia="SimSun"/>
        </w:rPr>
      </w:pPr>
      <w:r>
        <w:rPr>
          <w:rFonts w:eastAsia="Lucida Sans Unicode"/>
          <w:color w:val="00000A"/>
        </w:rPr>
        <w:t>2.13</w:t>
      </w:r>
      <w:r w:rsidRPr="00FE49F9">
        <w:rPr>
          <w:rFonts w:eastAsia="Lucida Sans Unicode"/>
          <w:color w:val="00000A"/>
        </w:rPr>
        <w:t>.</w:t>
      </w:r>
      <w:r>
        <w:rPr>
          <w:rFonts w:eastAsia="SimSun"/>
          <w:lang w:eastAsia="ar-SA"/>
        </w:rPr>
        <w:t xml:space="preserve"> </w:t>
      </w:r>
      <w:r w:rsidRPr="007414D8">
        <w:rPr>
          <w:rFonts w:eastAsia="SimSun"/>
        </w:rPr>
        <w:t>Поставляемый препарат должен быть внесен</w:t>
      </w:r>
      <w:r w:rsidRPr="007414D8">
        <w:rPr>
          <w:rFonts w:eastAsia="Calibri"/>
        </w:rPr>
        <w:t xml:space="preserve"> в Государственный каталог пестицидов и агрохимик, разрешенных к применению на территории Российской Федерации и</w:t>
      </w:r>
      <w:r w:rsidRPr="007414D8">
        <w:rPr>
          <w:rFonts w:eastAsia="SimSun"/>
        </w:rPr>
        <w:t xml:space="preserve"> </w:t>
      </w:r>
      <w:r w:rsidR="00430966" w:rsidRPr="007414D8">
        <w:rPr>
          <w:rFonts w:eastAsia="SimSun"/>
        </w:rPr>
        <w:t>иметь на</w:t>
      </w:r>
      <w:r w:rsidRPr="007414D8">
        <w:rPr>
          <w:rFonts w:eastAsia="SimSun"/>
        </w:rPr>
        <w:t xml:space="preserve"> момент поставки документы</w:t>
      </w:r>
      <w:r w:rsidR="00430966">
        <w:rPr>
          <w:rFonts w:eastAsia="SimSun"/>
        </w:rPr>
        <w:t>,</w:t>
      </w:r>
      <w:r w:rsidRPr="007414D8">
        <w:rPr>
          <w:rFonts w:eastAsia="SimSun"/>
        </w:rPr>
        <w:t xml:space="preserve"> подтверждающие качество товара.</w:t>
      </w:r>
      <w:r>
        <w:rPr>
          <w:rFonts w:eastAsia="SimSun"/>
        </w:rPr>
        <w:t xml:space="preserve"> </w:t>
      </w:r>
      <w:r w:rsidRPr="007414D8">
        <w:rPr>
          <w:rFonts w:eastAsia="Lucida Sans Unicode"/>
        </w:rPr>
        <w:t>Товар должен быть выпущен не ранее 2021 г.</w:t>
      </w:r>
      <w:r w:rsidRPr="007414D8">
        <w:rPr>
          <w:rFonts w:eastAsia="Calibri"/>
        </w:rPr>
        <w:t xml:space="preserve">  </w:t>
      </w:r>
    </w:p>
    <w:p w:rsidR="00475B00" w:rsidRPr="007414D8" w:rsidRDefault="00475B00" w:rsidP="00475B00">
      <w:pPr>
        <w:suppressAutoHyphens/>
        <w:jc w:val="both"/>
        <w:rPr>
          <w:rFonts w:eastAsia="Calibri"/>
          <w:color w:val="00000A"/>
        </w:rPr>
      </w:pPr>
      <w:r>
        <w:rPr>
          <w:rFonts w:eastAsia="SimSun"/>
          <w:color w:val="00000A"/>
          <w:lang w:eastAsia="ar-SA"/>
        </w:rPr>
        <w:t xml:space="preserve">       </w:t>
      </w:r>
      <w:r w:rsidRPr="007414D8">
        <w:rPr>
          <w:rFonts w:eastAsia="SimSun"/>
          <w:color w:val="00000A"/>
          <w:lang w:eastAsia="ar-SA"/>
        </w:rPr>
        <w:t xml:space="preserve"> 2.1</w:t>
      </w:r>
      <w:r>
        <w:rPr>
          <w:rFonts w:eastAsia="SimSun"/>
          <w:color w:val="00000A"/>
          <w:lang w:eastAsia="ar-SA"/>
        </w:rPr>
        <w:t>4</w:t>
      </w:r>
      <w:r w:rsidRPr="007414D8">
        <w:rPr>
          <w:rFonts w:eastAsia="SimSun"/>
          <w:color w:val="00000A"/>
          <w:lang w:eastAsia="ar-SA"/>
        </w:rPr>
        <w:t xml:space="preserve">. </w:t>
      </w:r>
      <w:r w:rsidRPr="007414D8">
        <w:rPr>
          <w:rFonts w:eastAsia="SimSun"/>
          <w:color w:val="00000A"/>
        </w:rPr>
        <w:t xml:space="preserve">Для личного контроля за указанными в договоре сроками поставки товара, решения технических проблем, обеспечения приемки товара по количеству, комплектности, качеству и прилагаемых к нему документам представителем от Заказчика назначается </w:t>
      </w:r>
      <w:r w:rsidR="00820B2F">
        <w:rPr>
          <w:rFonts w:eastAsia="SimSun"/>
          <w:color w:val="00000A"/>
        </w:rPr>
        <w:t xml:space="preserve"> _________________.</w:t>
      </w:r>
    </w:p>
    <w:p w:rsidR="00475B00" w:rsidRDefault="00475B00" w:rsidP="00475B00">
      <w:pPr>
        <w:suppressAutoHyphens/>
        <w:ind w:firstLine="567"/>
        <w:jc w:val="both"/>
        <w:textAlignment w:val="baseline"/>
        <w:rPr>
          <w:rFonts w:eastAsia="Arial Unicode MS"/>
          <w:color w:val="00000A"/>
          <w:lang w:eastAsia="zh-CN"/>
        </w:rPr>
      </w:pPr>
    </w:p>
    <w:p w:rsidR="00F5100B" w:rsidRPr="007414D8" w:rsidRDefault="00F5100B" w:rsidP="00475B00">
      <w:pPr>
        <w:suppressAutoHyphens/>
        <w:ind w:firstLine="567"/>
        <w:jc w:val="both"/>
        <w:textAlignment w:val="baseline"/>
        <w:rPr>
          <w:rFonts w:eastAsia="Arial Unicode MS"/>
          <w:color w:val="00000A"/>
          <w:lang w:eastAsia="zh-CN"/>
        </w:rPr>
      </w:pPr>
    </w:p>
    <w:p w:rsidR="00475B00" w:rsidRPr="007414D8" w:rsidRDefault="00475B00" w:rsidP="00475B00">
      <w:pPr>
        <w:tabs>
          <w:tab w:val="left" w:pos="567"/>
        </w:tabs>
        <w:suppressAutoHyphens/>
        <w:jc w:val="center"/>
        <w:textAlignment w:val="baseline"/>
        <w:rPr>
          <w:rFonts w:eastAsia="Arial Unicode MS"/>
          <w:b/>
          <w:color w:val="00000A"/>
          <w:lang w:eastAsia="zh-CN"/>
        </w:rPr>
      </w:pPr>
      <w:r w:rsidRPr="007414D8">
        <w:rPr>
          <w:rFonts w:eastAsia="Arial Unicode MS"/>
          <w:b/>
          <w:color w:val="00000A"/>
          <w:lang w:eastAsia="zh-CN"/>
        </w:rPr>
        <w:t>3. Цена Договора и порядок расчета</w:t>
      </w:r>
    </w:p>
    <w:p w:rsidR="00475B00" w:rsidRPr="007414D8" w:rsidRDefault="00475B00" w:rsidP="00475B00">
      <w:pPr>
        <w:tabs>
          <w:tab w:val="left" w:pos="567"/>
        </w:tabs>
        <w:suppressAutoHyphens/>
        <w:jc w:val="both"/>
        <w:textAlignment w:val="baseline"/>
        <w:rPr>
          <w:rFonts w:eastAsia="Arial Unicode MS"/>
          <w:b/>
          <w:lang w:eastAsia="zh-CN"/>
        </w:rPr>
      </w:pPr>
      <w:r w:rsidRPr="007414D8">
        <w:rPr>
          <w:rFonts w:eastAsia="Arial Unicode MS"/>
          <w:b/>
          <w:color w:val="00000A"/>
          <w:lang w:eastAsia="zh-CN"/>
        </w:rPr>
        <w:t xml:space="preserve">          </w:t>
      </w:r>
      <w:r w:rsidRPr="007414D8">
        <w:rPr>
          <w:rFonts w:eastAsia="Arial Unicode MS"/>
          <w:color w:val="00000A"/>
          <w:lang w:eastAsia="zh-CN"/>
        </w:rPr>
        <w:t xml:space="preserve">3.1. Цена Договора составляет </w:t>
      </w:r>
      <w:r>
        <w:rPr>
          <w:rFonts w:eastAsia="Arial Unicode MS"/>
          <w:color w:val="00000A"/>
          <w:lang w:eastAsia="zh-CN"/>
        </w:rPr>
        <w:t>___________</w:t>
      </w:r>
      <w:r w:rsidRPr="007414D8">
        <w:rPr>
          <w:rFonts w:eastAsia="Arial Unicode MS"/>
          <w:color w:val="00000A"/>
          <w:lang w:eastAsia="zh-CN"/>
        </w:rPr>
        <w:t xml:space="preserve"> </w:t>
      </w:r>
      <w:r w:rsidRPr="007414D8">
        <w:rPr>
          <w:rFonts w:eastAsia="Arial Unicode MS"/>
          <w:b/>
          <w:color w:val="00000A"/>
          <w:lang w:eastAsia="zh-CN"/>
        </w:rPr>
        <w:t>руб.,   в т.</w:t>
      </w:r>
      <w:r w:rsidR="0041030F">
        <w:rPr>
          <w:rFonts w:eastAsia="Arial Unicode MS"/>
          <w:b/>
          <w:color w:val="00000A"/>
          <w:lang w:eastAsia="zh-CN"/>
        </w:rPr>
        <w:t xml:space="preserve"> </w:t>
      </w:r>
      <w:r w:rsidRPr="007414D8">
        <w:rPr>
          <w:rFonts w:eastAsia="Arial Unicode MS"/>
          <w:b/>
          <w:color w:val="00000A"/>
          <w:lang w:eastAsia="zh-CN"/>
        </w:rPr>
        <w:t xml:space="preserve">ч. </w:t>
      </w:r>
      <w:r>
        <w:rPr>
          <w:rFonts w:eastAsia="Arial Unicode MS"/>
          <w:b/>
          <w:color w:val="00000A"/>
          <w:lang w:eastAsia="zh-CN"/>
        </w:rPr>
        <w:t>(без)</w:t>
      </w:r>
      <w:r w:rsidR="0041030F">
        <w:rPr>
          <w:rFonts w:eastAsia="Arial Unicode MS"/>
          <w:b/>
          <w:color w:val="00000A"/>
          <w:lang w:eastAsia="zh-CN"/>
        </w:rPr>
        <w:t xml:space="preserve"> </w:t>
      </w:r>
      <w:r w:rsidRPr="007414D8">
        <w:rPr>
          <w:rFonts w:eastAsia="Arial Unicode MS"/>
          <w:b/>
          <w:lang w:eastAsia="zh-CN"/>
        </w:rPr>
        <w:t>НДС.</w:t>
      </w:r>
    </w:p>
    <w:p w:rsidR="00475B00" w:rsidRPr="007414D8" w:rsidRDefault="00475B00" w:rsidP="00475B00">
      <w:pPr>
        <w:tabs>
          <w:tab w:val="left" w:pos="567"/>
        </w:tabs>
        <w:suppressAutoHyphens/>
        <w:ind w:firstLine="567"/>
        <w:jc w:val="both"/>
        <w:textAlignment w:val="baseline"/>
        <w:rPr>
          <w:rFonts w:eastAsia="Arial Unicode MS"/>
          <w:color w:val="00000A"/>
          <w:lang w:eastAsia="zh-CN"/>
        </w:rPr>
      </w:pPr>
      <w:r w:rsidRPr="007414D8">
        <w:rPr>
          <w:rFonts w:eastAsia="Arial Unicode MS"/>
          <w:color w:val="00000A"/>
          <w:lang w:eastAsia="zh-CN"/>
        </w:rPr>
        <w:t xml:space="preserve">3.2. Цена Договора включает: стоимость товара, доставку, погрузочные работы, налоги и другие обязательные платежи, </w:t>
      </w:r>
      <w:r w:rsidRPr="007414D8">
        <w:rPr>
          <w:rFonts w:eastAsia="Arial Unicode MS"/>
          <w:lang w:eastAsia="zh-CN"/>
        </w:rPr>
        <w:t>включая НДС,</w:t>
      </w:r>
      <w:r w:rsidRPr="007414D8">
        <w:rPr>
          <w:rFonts w:eastAsia="Arial Unicode MS"/>
          <w:color w:val="00000A"/>
          <w:lang w:eastAsia="zh-CN"/>
        </w:rPr>
        <w:t xml:space="preserve"> необходимые для выполнения настоящего Договора.</w:t>
      </w:r>
    </w:p>
    <w:p w:rsidR="00475B00" w:rsidRPr="007414D8" w:rsidRDefault="00475B00" w:rsidP="00475B00">
      <w:pPr>
        <w:suppressAutoHyphens/>
        <w:ind w:firstLine="567"/>
        <w:jc w:val="both"/>
        <w:rPr>
          <w:rFonts w:eastAsia="SimSun"/>
        </w:rPr>
      </w:pPr>
      <w:r w:rsidRPr="007414D8">
        <w:rPr>
          <w:rFonts w:eastAsia="Arial Unicode MS"/>
          <w:lang w:eastAsia="zh-CN"/>
        </w:rPr>
        <w:t xml:space="preserve">3.3. Форма оплаты: </w:t>
      </w:r>
      <w:r w:rsidRPr="007414D8">
        <w:rPr>
          <w:rFonts w:eastAsia="SimSun"/>
          <w:lang w:eastAsia="ar-SA"/>
        </w:rPr>
        <w:t xml:space="preserve">безналичный расчёт, без аванса, оплата в </w:t>
      </w:r>
      <w:r w:rsidR="00430966" w:rsidRPr="007414D8">
        <w:rPr>
          <w:rFonts w:eastAsia="SimSun"/>
          <w:lang w:eastAsia="ar-SA"/>
        </w:rPr>
        <w:t>течении 7</w:t>
      </w:r>
      <w:r w:rsidRPr="007414D8">
        <w:rPr>
          <w:rFonts w:eastAsia="SimSun"/>
          <w:lang w:eastAsia="ar-SA"/>
        </w:rPr>
        <w:t xml:space="preserve"> </w:t>
      </w:r>
      <w:r w:rsidR="00430966" w:rsidRPr="007414D8">
        <w:rPr>
          <w:rFonts w:eastAsia="SimSun"/>
          <w:lang w:eastAsia="ar-SA"/>
        </w:rPr>
        <w:t>рабочих дней</w:t>
      </w:r>
      <w:r w:rsidRPr="007414D8">
        <w:rPr>
          <w:rFonts w:eastAsia="SimSun"/>
          <w:lang w:eastAsia="ar-SA"/>
        </w:rPr>
        <w:t xml:space="preserve"> (при пятидневной рабочей неделе) </w:t>
      </w:r>
      <w:r w:rsidRPr="007414D8">
        <w:rPr>
          <w:rFonts w:eastAsia="SimSun"/>
        </w:rPr>
        <w:t xml:space="preserve">после поставки </w:t>
      </w:r>
      <w:r w:rsidR="00430966" w:rsidRPr="007414D8">
        <w:rPr>
          <w:rFonts w:eastAsia="SimSun"/>
        </w:rPr>
        <w:t>Товара и</w:t>
      </w:r>
      <w:r w:rsidRPr="007414D8">
        <w:rPr>
          <w:rFonts w:eastAsia="SimSun"/>
        </w:rPr>
        <w:t xml:space="preserve"> подписания соответствующих документов о приемке товара, при условии отсутствия з</w:t>
      </w:r>
      <w:r w:rsidR="0065096D">
        <w:rPr>
          <w:rFonts w:eastAsia="SimSun"/>
        </w:rPr>
        <w:t>амечаний Заказчика по качеству товара.</w:t>
      </w:r>
    </w:p>
    <w:p w:rsidR="0065096D" w:rsidRPr="00EE57CA" w:rsidRDefault="0065096D" w:rsidP="0065096D">
      <w:pPr>
        <w:jc w:val="both"/>
        <w:rPr>
          <w:rStyle w:val="af0"/>
          <w:bCs w:val="0"/>
        </w:rPr>
      </w:pPr>
      <w:r>
        <w:rPr>
          <w:rStyle w:val="af0"/>
          <w:bCs w:val="0"/>
        </w:rPr>
        <w:t xml:space="preserve">                                                          </w:t>
      </w:r>
      <w:r w:rsidRPr="00EE57CA">
        <w:rPr>
          <w:rStyle w:val="af0"/>
          <w:bCs w:val="0"/>
        </w:rPr>
        <w:t>4. ОБЯЗАННОСТИ СТОРОН</w:t>
      </w:r>
    </w:p>
    <w:p w:rsidR="002239B1" w:rsidRPr="002239B1" w:rsidRDefault="002239B1" w:rsidP="002239B1">
      <w:pPr>
        <w:jc w:val="both"/>
      </w:pPr>
      <w:r w:rsidRPr="002239B1">
        <w:t>4.1. Поставщик имеет право:</w:t>
      </w:r>
    </w:p>
    <w:p w:rsidR="002239B1" w:rsidRPr="002239B1" w:rsidRDefault="002239B1" w:rsidP="002239B1">
      <w:pPr>
        <w:autoSpaceDE w:val="0"/>
        <w:autoSpaceDN w:val="0"/>
        <w:adjustRightInd w:val="0"/>
        <w:jc w:val="both"/>
      </w:pPr>
      <w:r w:rsidRPr="002239B1">
        <w:t>- в одностороннем и бесспорном порядке отказаться от исполнения Договора в случае не поступления на счет Поставщика платы по Договору в течение 7 (семи) календарных дней с даты выставления счета покупателю;</w:t>
      </w:r>
    </w:p>
    <w:p w:rsidR="002239B1" w:rsidRPr="002239B1" w:rsidRDefault="002239B1" w:rsidP="002239B1">
      <w:pPr>
        <w:autoSpaceDE w:val="0"/>
        <w:autoSpaceDN w:val="0"/>
        <w:adjustRightInd w:val="0"/>
        <w:jc w:val="both"/>
      </w:pPr>
      <w:r w:rsidRPr="002239B1">
        <w:t>- требовать от Заказчика уплаты штрафов, неустоек в случаях, предусмотренных Договором и законодательством Российской Федерации.</w:t>
      </w:r>
    </w:p>
    <w:p w:rsidR="002239B1" w:rsidRPr="002239B1" w:rsidRDefault="002239B1" w:rsidP="002239B1">
      <w:r w:rsidRPr="002239B1">
        <w:t>4.1.1 Заказчик имеет право:</w:t>
      </w:r>
    </w:p>
    <w:p w:rsidR="002239B1" w:rsidRPr="002239B1" w:rsidRDefault="002239B1" w:rsidP="002239B1">
      <w:r w:rsidRPr="002239B1">
        <w:t>-  требовать надлежащего исполнения обязательств по настоящему Договору.</w:t>
      </w:r>
    </w:p>
    <w:p w:rsidR="002239B1" w:rsidRPr="002239B1" w:rsidRDefault="002239B1" w:rsidP="002239B1">
      <w:pPr>
        <w:jc w:val="both"/>
      </w:pPr>
      <w:r w:rsidRPr="002239B1">
        <w:t>- в одностороннем и бесспорном порядке отказаться от исполнения Договора в случае отсутствия товара стандартных размеров.</w:t>
      </w:r>
    </w:p>
    <w:p w:rsidR="002239B1" w:rsidRPr="002239B1" w:rsidRDefault="002239B1" w:rsidP="002239B1">
      <w:pPr>
        <w:jc w:val="both"/>
      </w:pPr>
      <w:r w:rsidRPr="002239B1">
        <w:t>- требовать от Поставщика уплаты штрафов, неустоек в случаях, предусмотренных Договором и законодательством Российской Федерации.</w:t>
      </w:r>
    </w:p>
    <w:p w:rsidR="002239B1" w:rsidRPr="002239B1" w:rsidRDefault="002239B1" w:rsidP="002239B1">
      <w:pPr>
        <w:jc w:val="both"/>
        <w:rPr>
          <w:bCs/>
        </w:rPr>
      </w:pPr>
    </w:p>
    <w:p w:rsidR="002239B1" w:rsidRPr="002239B1" w:rsidRDefault="002239B1" w:rsidP="002239B1">
      <w:pPr>
        <w:jc w:val="both"/>
        <w:rPr>
          <w:bCs/>
        </w:rPr>
      </w:pPr>
      <w:r w:rsidRPr="002239B1">
        <w:rPr>
          <w:bCs/>
        </w:rPr>
        <w:t>4.2. Поставщик обязан:</w:t>
      </w:r>
    </w:p>
    <w:p w:rsidR="002239B1" w:rsidRPr="002239B1" w:rsidRDefault="002239B1" w:rsidP="002239B1">
      <w:pPr>
        <w:jc w:val="both"/>
        <w:rPr>
          <w:bCs/>
        </w:rPr>
      </w:pPr>
      <w:r w:rsidRPr="002239B1">
        <w:lastRenderedPageBreak/>
        <w:t xml:space="preserve">4.2.1.Подготовить партию товара и осуществить погрузку (отгрузку) Товара по заявке заказчика, и передать Заказчику Товар, качество и количество которого соответствуют настоящему Договору. </w:t>
      </w:r>
    </w:p>
    <w:p w:rsidR="002239B1" w:rsidRPr="002239B1" w:rsidRDefault="002239B1" w:rsidP="002239B1">
      <w:pPr>
        <w:jc w:val="both"/>
        <w:rPr>
          <w:bCs/>
        </w:rPr>
      </w:pPr>
      <w:r w:rsidRPr="002239B1">
        <w:t>4.2.2. Предоставить Заказчику товарную накладную на поставленный Товар с указанием наименования Товара на русском языке.</w:t>
      </w:r>
    </w:p>
    <w:p w:rsidR="002239B1" w:rsidRPr="002239B1" w:rsidRDefault="002239B1" w:rsidP="002239B1">
      <w:pPr>
        <w:jc w:val="both"/>
        <w:rPr>
          <w:bCs/>
        </w:rPr>
      </w:pPr>
      <w:r w:rsidRPr="002239B1">
        <w:t>4.2.3. Безвозмездно устранить выявленные недостатки Товара, выявленные Заказчиком, или осуществить их соответствующую замену в порядке и на условиях, предусмотренных настоящим Договором.</w:t>
      </w:r>
    </w:p>
    <w:p w:rsidR="002239B1" w:rsidRPr="002239B1" w:rsidRDefault="002239B1" w:rsidP="002239B1">
      <w:pPr>
        <w:jc w:val="both"/>
        <w:rPr>
          <w:bCs/>
        </w:rPr>
      </w:pPr>
      <w:r w:rsidRPr="002239B1">
        <w:t xml:space="preserve">4.3. Заказчик обязан: </w:t>
      </w:r>
    </w:p>
    <w:p w:rsidR="002239B1" w:rsidRPr="002239B1" w:rsidRDefault="002239B1" w:rsidP="002239B1">
      <w:pPr>
        <w:jc w:val="both"/>
        <w:rPr>
          <w:bCs/>
        </w:rPr>
      </w:pPr>
      <w:r w:rsidRPr="002239B1">
        <w:t>4.3.1. Осуществить проверку по качеству, по количеству и комплектности Товара при его приемке.</w:t>
      </w:r>
    </w:p>
    <w:p w:rsidR="002239B1" w:rsidRPr="002239B1" w:rsidRDefault="002239B1" w:rsidP="002239B1">
      <w:pPr>
        <w:jc w:val="both"/>
        <w:rPr>
          <w:bCs/>
        </w:rPr>
      </w:pPr>
      <w:r w:rsidRPr="002239B1">
        <w:t>4.3.2. Сообщить Поставщику о замеченных при приемке или в процессе эксплуатации недостатках Товара.</w:t>
      </w:r>
    </w:p>
    <w:p w:rsidR="002239B1" w:rsidRPr="002239B1" w:rsidRDefault="002239B1" w:rsidP="002239B1">
      <w:pPr>
        <w:jc w:val="both"/>
        <w:rPr>
          <w:bCs/>
        </w:rPr>
      </w:pPr>
      <w:r w:rsidRPr="002239B1">
        <w:rPr>
          <w:bCs/>
        </w:rPr>
        <w:t xml:space="preserve">4.3.3. Принять Товар </w:t>
      </w:r>
      <w:r w:rsidRPr="002239B1">
        <w:t>в соответствии с условиями Договора.</w:t>
      </w:r>
    </w:p>
    <w:p w:rsidR="002239B1" w:rsidRPr="002239B1" w:rsidRDefault="002239B1" w:rsidP="002239B1">
      <w:pPr>
        <w:jc w:val="both"/>
        <w:rPr>
          <w:bCs/>
        </w:rPr>
      </w:pPr>
      <w:r w:rsidRPr="002239B1">
        <w:t>4.3.4. Обеспечить оплату принятого Товара в порядке, установленным Договором.</w:t>
      </w:r>
    </w:p>
    <w:p w:rsidR="00430966" w:rsidRPr="00AB177F" w:rsidRDefault="00430966" w:rsidP="00430966">
      <w:pPr>
        <w:jc w:val="both"/>
        <w:rPr>
          <w:b/>
          <w:color w:val="FF0000"/>
        </w:rPr>
      </w:pPr>
      <w:r w:rsidRPr="002239B1">
        <w:t>4.</w:t>
      </w:r>
      <w:r w:rsidR="002239B1" w:rsidRPr="002239B1">
        <w:t>4</w:t>
      </w:r>
      <w:r w:rsidRPr="002239B1">
        <w:t>. Поставщик, в отношении товаров которого постановлением Правительства Российской Федерации предоставлен приоритет товаров российского происхождения по отношению к товарам, происходящим из иностранного государства, не вправе заменить страну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уступают качеству и соответствующим техническим и функциональным характеристикам товаров, указанных в настоящем Договоре.</w:t>
      </w:r>
      <w:r w:rsidRPr="00AB177F">
        <w:t xml:space="preserve"> </w:t>
      </w:r>
    </w:p>
    <w:p w:rsidR="00430966" w:rsidRDefault="00430966" w:rsidP="0065096D">
      <w:pPr>
        <w:jc w:val="both"/>
        <w:rPr>
          <w:b/>
          <w:color w:val="FF0000"/>
        </w:rPr>
      </w:pPr>
    </w:p>
    <w:p w:rsidR="00F5100B" w:rsidRPr="00430966" w:rsidRDefault="00F5100B" w:rsidP="0065096D">
      <w:pPr>
        <w:jc w:val="both"/>
        <w:rPr>
          <w:b/>
          <w:color w:val="FF0000"/>
        </w:rPr>
      </w:pPr>
    </w:p>
    <w:p w:rsidR="0065096D" w:rsidRPr="00C20E59" w:rsidRDefault="0065096D" w:rsidP="0065096D">
      <w:pPr>
        <w:jc w:val="both"/>
        <w:rPr>
          <w:b/>
        </w:rPr>
      </w:pPr>
      <w:r>
        <w:rPr>
          <w:b/>
        </w:rPr>
        <w:t xml:space="preserve">                                                    </w:t>
      </w:r>
      <w:r w:rsidRPr="00C20E59">
        <w:rPr>
          <w:b/>
        </w:rPr>
        <w:t>5. ОТВЕТСТВЕННОСТЬ СТОРОН</w:t>
      </w:r>
    </w:p>
    <w:p w:rsidR="0065096D" w:rsidRPr="00C20E59" w:rsidRDefault="0065096D" w:rsidP="00F5100B">
      <w:pPr>
        <w:suppressAutoHyphens/>
        <w:jc w:val="both"/>
      </w:pPr>
      <w:r w:rsidRPr="00C20E59">
        <w:t>5.1. За неисполнение или ненадлежащие исполнение обязательств по настоящему договору Стороны несут предусмотренную действующим законодательством Российской Федерации ответственность по уплате неустоек (штрафов, пеней).</w:t>
      </w:r>
    </w:p>
    <w:p w:rsidR="0065096D" w:rsidRPr="00C20E59" w:rsidRDefault="0065096D" w:rsidP="00F5100B">
      <w:pPr>
        <w:suppressAutoHyphens/>
        <w:jc w:val="both"/>
      </w:pPr>
      <w:r w:rsidRPr="00C20E59">
        <w:t>Сторона освобождается от уплаты неустойки (штрафов, пеней),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5096D" w:rsidRPr="00C20E59" w:rsidRDefault="0065096D" w:rsidP="00F5100B">
      <w:pPr>
        <w:suppressAutoHyphens/>
        <w:jc w:val="both"/>
      </w:pPr>
      <w:r w:rsidRPr="00C20E59">
        <w:t>Общая сумма начисленной неустойки (штрафов, пеней) за неисполнение или ненадлежащее исполнение Стороной обязательств, предусмотренных договором, не может превышать цену договора.</w:t>
      </w:r>
    </w:p>
    <w:p w:rsidR="0065096D" w:rsidRPr="00C20E59" w:rsidRDefault="0065096D" w:rsidP="00F5100B">
      <w:pPr>
        <w:suppressAutoHyphens/>
        <w:jc w:val="both"/>
      </w:pPr>
      <w:r w:rsidRPr="00C20E59">
        <w:t xml:space="preserve">5.2. В случае просрочки исполнения </w:t>
      </w:r>
      <w:r>
        <w:t>Поставщиком</w:t>
      </w:r>
      <w:r w:rsidRPr="00C20E59">
        <w:t xml:space="preserve"> обязательств (в том числе гарантийного обязательства), предусмотренных договором, последний уплачивает Заказчику неустойку в размере 0,3 (ноль целых три десятых) % от суммы неисполненных обязательств настоящего договора. Неустойка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w:t>
      </w:r>
    </w:p>
    <w:p w:rsidR="0065096D" w:rsidRPr="00C20E59" w:rsidRDefault="0065096D" w:rsidP="00F5100B">
      <w:pPr>
        <w:suppressAutoHyphens/>
        <w:jc w:val="both"/>
      </w:pPr>
      <w:r w:rsidRPr="00C20E59">
        <w:t xml:space="preserve">5.3. В случае ненадлежащего исполнения </w:t>
      </w:r>
      <w:r>
        <w:t>Поставщиком</w:t>
      </w:r>
      <w:r w:rsidRPr="00C20E59">
        <w:t xml:space="preserve"> обязательств, предусмотренных договором, за исключением просрочки исполнения </w:t>
      </w:r>
      <w:r>
        <w:t>Поставщиком</w:t>
      </w:r>
      <w:r w:rsidRPr="00C20E59">
        <w:t xml:space="preserve"> обязательств (в том числе гарантийных обязательств), предусмотренных договором, Поставщику начисляется штраф в размере 5 (Пяти) % от цены договора.</w:t>
      </w:r>
    </w:p>
    <w:p w:rsidR="0065096D" w:rsidRPr="00C20E59" w:rsidRDefault="0065096D" w:rsidP="00F5100B">
      <w:pPr>
        <w:suppressAutoHyphens/>
        <w:jc w:val="both"/>
      </w:pPr>
      <w:r w:rsidRPr="00C20E59">
        <w:t xml:space="preserve">  5.4. В случае просрочки исполнения </w:t>
      </w:r>
      <w:r>
        <w:t>Поставщиком</w:t>
      </w:r>
      <w:r w:rsidRPr="00C20E59">
        <w:t xml:space="preserve"> обязательств, предусмотренных договором, а также в иных случаях неисполнения или ненадлежащего исполнения </w:t>
      </w:r>
      <w:r>
        <w:t>Поставщиком</w:t>
      </w:r>
      <w:r w:rsidRPr="00C20E59">
        <w:t xml:space="preserve"> обязательств, предусмотренных договором, Заказчик направляет </w:t>
      </w:r>
      <w:r>
        <w:t>Поставщику</w:t>
      </w:r>
      <w:r w:rsidRPr="00C20E59">
        <w:t xml:space="preserve"> требование об уплате неустоек (штрафов, пеней).</w:t>
      </w:r>
    </w:p>
    <w:p w:rsidR="0065096D" w:rsidRPr="00C20E59" w:rsidRDefault="0065096D" w:rsidP="0065096D">
      <w:pPr>
        <w:suppressAutoHyphens/>
        <w:jc w:val="both"/>
      </w:pPr>
      <w:r w:rsidRPr="00C20E59">
        <w:t xml:space="preserve">  5.5. Удержание с </w:t>
      </w:r>
      <w:r>
        <w:t>Поставщика</w:t>
      </w:r>
      <w:r w:rsidRPr="00C20E59">
        <w:t xml:space="preserve"> штрафных санкций не освобождает его от выполнения обязательств по настоящему договору.</w:t>
      </w:r>
    </w:p>
    <w:p w:rsidR="0065096D" w:rsidRPr="00C20E59" w:rsidRDefault="0065096D" w:rsidP="0065096D">
      <w:pPr>
        <w:suppressAutoHyphens/>
        <w:jc w:val="both"/>
      </w:pPr>
      <w:r w:rsidRPr="00C20E59">
        <w:t xml:space="preserve">  5.6. Убытки, причиненные стороне в результате неисполнения или ненадлежащего исполнения настоящего договора, возмещаются другой стороной согласно действующему законодательству.</w:t>
      </w:r>
    </w:p>
    <w:p w:rsidR="0065096D" w:rsidRPr="00C20E59" w:rsidRDefault="0065096D" w:rsidP="0065096D">
      <w:pPr>
        <w:suppressAutoHyphens/>
        <w:jc w:val="both"/>
      </w:pPr>
      <w:r w:rsidRPr="00C20E59">
        <w:lastRenderedPageBreak/>
        <w:t xml:space="preserve">  5.7. Сторона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65096D" w:rsidRPr="00C20E59" w:rsidRDefault="0065096D" w:rsidP="0065096D">
      <w:pPr>
        <w:suppressAutoHyphens/>
        <w:jc w:val="both"/>
      </w:pPr>
      <w:r w:rsidRPr="00C20E59">
        <w:t xml:space="preserve">  5.8. Заказчик вправе удерживать сумму неустойки (штрафа, пеней) в бесспорном порядке, без согласия </w:t>
      </w:r>
      <w:r w:rsidRPr="007A1F9D">
        <w:t>Поставщика</w:t>
      </w:r>
      <w:r w:rsidRPr="00C20E59">
        <w:t xml:space="preserve"> при окончательном расчете с </w:t>
      </w:r>
      <w:r>
        <w:t>Поставщиком</w:t>
      </w:r>
      <w:r w:rsidRPr="00C20E59">
        <w:t>.</w:t>
      </w:r>
    </w:p>
    <w:p w:rsidR="00764405" w:rsidRDefault="00764405" w:rsidP="0065096D">
      <w:pPr>
        <w:suppressAutoHyphens/>
        <w:jc w:val="both"/>
        <w:rPr>
          <w:b/>
        </w:rPr>
      </w:pPr>
    </w:p>
    <w:p w:rsidR="00F5100B" w:rsidRDefault="00F5100B" w:rsidP="0065096D">
      <w:pPr>
        <w:suppressAutoHyphens/>
        <w:jc w:val="both"/>
        <w:rPr>
          <w:b/>
        </w:rPr>
      </w:pPr>
    </w:p>
    <w:p w:rsidR="0065096D" w:rsidRPr="002B030D" w:rsidRDefault="0065096D" w:rsidP="00764405">
      <w:pPr>
        <w:suppressAutoHyphens/>
        <w:jc w:val="center"/>
        <w:rPr>
          <w:b/>
        </w:rPr>
      </w:pPr>
      <w:r w:rsidRPr="002B030D">
        <w:rPr>
          <w:b/>
        </w:rPr>
        <w:t>6. ОБЕСПЕЧЕНИЕ ИСПОЛНЕНИЯ ДОГОВОРА</w:t>
      </w:r>
    </w:p>
    <w:p w:rsidR="0065096D" w:rsidRPr="002B030D" w:rsidRDefault="00F5100B" w:rsidP="0065096D">
      <w:pPr>
        <w:pStyle w:val="a3"/>
        <w:spacing w:after="0"/>
        <w:ind w:left="0"/>
        <w:jc w:val="both"/>
        <w:rPr>
          <w:rFonts w:eastAsia="Calibri"/>
          <w:lang w:eastAsia="ar-SA"/>
        </w:rPr>
      </w:pPr>
      <w:r>
        <w:t xml:space="preserve">6.1. </w:t>
      </w:r>
      <w:r w:rsidR="0065096D" w:rsidRPr="002B030D">
        <w:t xml:space="preserve">Поставщик предоставляет обеспечение исполнения договора в размере 5 (Пяти) процентов от начальной (максимальной) цены договора, что составляет </w:t>
      </w:r>
      <w:r w:rsidR="0041030F">
        <w:t>9 648,00</w:t>
      </w:r>
      <w:r w:rsidR="0065096D" w:rsidRPr="002B030D">
        <w:t xml:space="preserve"> рублей в форме </w:t>
      </w:r>
      <w:r w:rsidR="0065096D" w:rsidRPr="002B030D">
        <w:rPr>
          <w:i/>
        </w:rPr>
        <w:t>(независимой гарантии, выданной банком, или внесения денежных средств на указанный заказчиком счет, на котором в соответствии с законодательством РФ учитываются операции со средствами, поступающими заказчику).</w:t>
      </w:r>
      <w:r w:rsidR="003A3803">
        <w:rPr>
          <w:i/>
        </w:rPr>
        <w:t xml:space="preserve"> </w:t>
      </w:r>
      <w:r w:rsidR="0065096D" w:rsidRPr="002B030D">
        <w:rPr>
          <w:rFonts w:eastAsia="Calibri"/>
          <w:lang w:eastAsia="ar-SA"/>
        </w:rPr>
        <w:t>Способ обеспечения исполнения договора определяется участником электронного запроса котировок, с которым заключается договор, самостоятельно. Договор заключается после предоставления участником, с которым заключается договор, обеспечения исполнения договора.</w:t>
      </w:r>
    </w:p>
    <w:p w:rsidR="0065096D" w:rsidRPr="002B030D" w:rsidRDefault="0065096D" w:rsidP="0065096D">
      <w:pPr>
        <w:pStyle w:val="a3"/>
        <w:spacing w:after="0"/>
        <w:ind w:left="0"/>
        <w:jc w:val="both"/>
        <w:rPr>
          <w:rFonts w:eastAsia="Calibri"/>
          <w:lang w:eastAsia="ar-SA"/>
        </w:rPr>
      </w:pPr>
      <w:r w:rsidRPr="002B030D">
        <w:rPr>
          <w:rFonts w:eastAsia="Calibri"/>
          <w:lang w:eastAsia="ar-SA"/>
        </w:rPr>
        <w:t>6.2. Независимая гарантия должна отвечать обязательным требованиям, установленным Гражданским кодексом Российской Федерации, а также иными нормативно-правовыми актами Российской Федерации. Срок действия независимой гарантии должен превышать срок действия договора не менее чем на один месяц.</w:t>
      </w:r>
    </w:p>
    <w:p w:rsidR="0065096D" w:rsidRPr="002B030D" w:rsidRDefault="0065096D" w:rsidP="0065096D">
      <w:pPr>
        <w:pStyle w:val="a3"/>
        <w:spacing w:after="0"/>
        <w:ind w:left="0"/>
        <w:jc w:val="both"/>
        <w:rPr>
          <w:rFonts w:eastAsia="Calibri"/>
          <w:lang w:eastAsia="ar-SA"/>
        </w:rPr>
      </w:pPr>
      <w:r w:rsidRPr="002B030D">
        <w:rPr>
          <w:rFonts w:eastAsia="Calibri"/>
          <w:lang w:eastAsia="ar-SA"/>
        </w:rPr>
        <w:t>6.3. В независимую гарантию включается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 Способ обеспечения исполнения договора определяется Поставщиком самостоятельно.</w:t>
      </w:r>
    </w:p>
    <w:p w:rsidR="0065096D" w:rsidRPr="002B030D" w:rsidRDefault="0065096D" w:rsidP="0065096D">
      <w:pPr>
        <w:pStyle w:val="a3"/>
        <w:spacing w:after="0"/>
        <w:ind w:left="0"/>
        <w:jc w:val="both"/>
        <w:rPr>
          <w:rFonts w:eastAsia="Calibri"/>
          <w:lang w:eastAsia="ar-SA"/>
        </w:rPr>
      </w:pPr>
      <w:r w:rsidRPr="002B030D">
        <w:rPr>
          <w:rFonts w:eastAsia="Calibri"/>
          <w:lang w:eastAsia="ar-SA"/>
        </w:rPr>
        <w:t xml:space="preserve">   6.4. В случае если по каким-либо причинам обеспечение исполнения по договору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Поставщик обязуется в течение 10</w:t>
      </w:r>
      <w:r w:rsidRPr="002B030D">
        <w:rPr>
          <w:rFonts w:eastAsia="Calibri"/>
          <w:b/>
          <w:lang w:eastAsia="ar-SA"/>
        </w:rPr>
        <w:t>-</w:t>
      </w:r>
      <w:r w:rsidRPr="002B030D">
        <w:rPr>
          <w:rFonts w:eastAsia="Calibri"/>
          <w:lang w:eastAsia="ar-SA"/>
        </w:rPr>
        <w:t>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настоящем разделе.</w:t>
      </w:r>
    </w:p>
    <w:p w:rsidR="0065096D" w:rsidRPr="002B030D" w:rsidRDefault="0065096D" w:rsidP="0065096D">
      <w:pPr>
        <w:jc w:val="both"/>
      </w:pPr>
      <w:r w:rsidRPr="002B030D">
        <w:t xml:space="preserve">   6.5. В случае, если предложенная Поставщиком цена снижена на двадцать пять и более процентов по отношению к начальной (максимальной) цене договора, к Поставщику, с которым заключается договор, применяются антидемпинговые меры. Поставщик предоставляет обеспечение исполнения договора в размере 7,5 %</w:t>
      </w:r>
      <w:r w:rsidR="00B518B2">
        <w:t xml:space="preserve"> </w:t>
      </w:r>
      <w:r w:rsidRPr="002B030D">
        <w:t>(семь целых пять десятых) процентов от начальной (максимальной) цены до</w:t>
      </w:r>
      <w:r>
        <w:t xml:space="preserve">говора, что составляет </w:t>
      </w:r>
      <w:r w:rsidR="0041030F">
        <w:t>14 472</w:t>
      </w:r>
      <w:r>
        <w:t>,</w:t>
      </w:r>
      <w:r w:rsidR="009B6D24">
        <w:t>00</w:t>
      </w:r>
      <w:r w:rsidR="009B6D24" w:rsidRPr="002B030D">
        <w:t xml:space="preserve"> рубля</w:t>
      </w:r>
      <w:r w:rsidRPr="002B030D">
        <w:t xml:space="preserve">. </w:t>
      </w:r>
    </w:p>
    <w:p w:rsidR="0065096D" w:rsidRDefault="0065096D" w:rsidP="0065096D">
      <w:pPr>
        <w:pStyle w:val="a3"/>
        <w:tabs>
          <w:tab w:val="left" w:pos="426"/>
        </w:tabs>
        <w:spacing w:after="0"/>
        <w:ind w:left="0"/>
        <w:jc w:val="both"/>
        <w:rPr>
          <w:rFonts w:eastAsia="Calibri"/>
          <w:lang w:eastAsia="ar-SA"/>
        </w:rPr>
      </w:pPr>
      <w:r w:rsidRPr="002B030D">
        <w:t xml:space="preserve">   6.6.</w:t>
      </w:r>
      <w:r w:rsidRPr="002B030D">
        <w:rPr>
          <w:rFonts w:eastAsia="Calibri"/>
          <w:lang w:eastAsia="ar-SA"/>
        </w:rPr>
        <w:t xml:space="preserve"> Обеспечение исполнения настоящего договора возвращается Поставщику при условии надлежащего исполнения им всех обязательств по договору в течение 15</w:t>
      </w:r>
      <w:r w:rsidRPr="002B030D">
        <w:rPr>
          <w:rFonts w:eastAsia="Calibri"/>
          <w:b/>
          <w:lang w:eastAsia="ar-SA"/>
        </w:rPr>
        <w:t>-</w:t>
      </w:r>
      <w:r w:rsidRPr="002B030D">
        <w:rPr>
          <w:rFonts w:eastAsia="Calibri"/>
          <w:lang w:eastAsia="ar-SA"/>
        </w:rPr>
        <w:t>ти рабочих дней после подписания Сторонами окончательного документа о приемке оказанных Услуг. Денежные средства возвращаются на счет, реквизиты которого указаны в настоящем договоре.</w:t>
      </w:r>
    </w:p>
    <w:p w:rsidR="00F5100B" w:rsidRPr="002B030D" w:rsidRDefault="00F5100B" w:rsidP="0065096D">
      <w:pPr>
        <w:pStyle w:val="a3"/>
        <w:tabs>
          <w:tab w:val="left" w:pos="426"/>
        </w:tabs>
        <w:spacing w:after="0"/>
        <w:ind w:left="0"/>
        <w:jc w:val="both"/>
        <w:rPr>
          <w:rFonts w:eastAsia="Calibri"/>
          <w:lang w:eastAsia="ar-SA"/>
        </w:rPr>
      </w:pPr>
    </w:p>
    <w:p w:rsidR="0065096D" w:rsidRPr="002B030D" w:rsidRDefault="0065096D" w:rsidP="0065096D">
      <w:pPr>
        <w:jc w:val="both"/>
        <w:rPr>
          <w:b/>
        </w:rPr>
      </w:pPr>
    </w:p>
    <w:p w:rsidR="0065096D" w:rsidRPr="002B030D" w:rsidRDefault="0065096D" w:rsidP="0065096D">
      <w:pPr>
        <w:suppressAutoHyphens/>
        <w:jc w:val="both"/>
        <w:rPr>
          <w:b/>
        </w:rPr>
      </w:pPr>
      <w:r>
        <w:rPr>
          <w:b/>
        </w:rPr>
        <w:t xml:space="preserve">                                  </w:t>
      </w:r>
      <w:r w:rsidRPr="002B030D">
        <w:rPr>
          <w:b/>
        </w:rPr>
        <w:t>7. ОБСТОЯТЕЛЬСТВА НЕПРЕОДОЛИМОЙ СИЛЫ.</w:t>
      </w:r>
    </w:p>
    <w:p w:rsidR="0065096D" w:rsidRPr="002B030D" w:rsidRDefault="0065096D" w:rsidP="0065096D">
      <w:pPr>
        <w:suppressAutoHyphens/>
        <w:snapToGrid w:val="0"/>
        <w:jc w:val="both"/>
        <w:rPr>
          <w:rFonts w:eastAsia="Arial"/>
          <w:lang w:eastAsia="ar-SA"/>
        </w:rPr>
      </w:pPr>
      <w:r w:rsidRPr="002B030D">
        <w:rPr>
          <w:rFonts w:eastAsia="Arial"/>
          <w:lang w:eastAsia="ar-SA"/>
        </w:rPr>
        <w:t>7.1.Стороны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(форс</w:t>
      </w:r>
      <w:r w:rsidRPr="002B030D">
        <w:rPr>
          <w:rFonts w:eastAsia="Arial"/>
          <w:b/>
          <w:lang w:eastAsia="ar-SA"/>
        </w:rPr>
        <w:t>-</w:t>
      </w:r>
      <w:r w:rsidRPr="002B030D">
        <w:rPr>
          <w:rFonts w:eastAsia="Arial"/>
          <w:lang w:eastAsia="ar-SA"/>
        </w:rPr>
        <w:t>мажор), возникших после заключения Сторонами договора и которые Стороны не могли ни предвидеть, ни предотвратить разумными и достаточными мерами. К таким обстоятельствам относятся: стихийные природные бедствия, гражданские беспорядки, военные действия, эпидемии, пожары и т.п., препятствующие выполнению обязательств по договору.</w:t>
      </w:r>
    </w:p>
    <w:p w:rsidR="0065096D" w:rsidRPr="002B030D" w:rsidRDefault="0065096D" w:rsidP="0065096D">
      <w:pPr>
        <w:suppressAutoHyphens/>
        <w:jc w:val="both"/>
        <w:rPr>
          <w:rFonts w:eastAsia="Arial"/>
          <w:lang w:eastAsia="ar-SA"/>
        </w:rPr>
      </w:pPr>
      <w:r w:rsidRPr="002B030D">
        <w:rPr>
          <w:rFonts w:eastAsia="Arial"/>
          <w:lang w:eastAsia="ar-SA"/>
        </w:rPr>
        <w:t>7.2.  Если обстоятельства непреодолимой силы будут действовать более 3</w:t>
      </w:r>
      <w:r w:rsidRPr="002B030D">
        <w:rPr>
          <w:rFonts w:eastAsia="Arial"/>
          <w:b/>
          <w:lang w:eastAsia="ar-SA"/>
        </w:rPr>
        <w:t>-</w:t>
      </w:r>
      <w:r w:rsidRPr="002B030D">
        <w:rPr>
          <w:rFonts w:eastAsia="Arial"/>
          <w:lang w:eastAsia="ar-SA"/>
        </w:rPr>
        <w:t>х месяцев, то Стороны согласовывают альтернативные сроки и способы исполнения договора.</w:t>
      </w:r>
    </w:p>
    <w:p w:rsidR="0065096D" w:rsidRPr="002B030D" w:rsidRDefault="0065096D" w:rsidP="0065096D">
      <w:pPr>
        <w:suppressAutoHyphens/>
        <w:jc w:val="both"/>
      </w:pPr>
      <w:r w:rsidRPr="002B030D">
        <w:rPr>
          <w:rFonts w:eastAsia="Arial"/>
          <w:lang w:eastAsia="ar-SA"/>
        </w:rPr>
        <w:lastRenderedPageBreak/>
        <w:t xml:space="preserve">7.3. Сторона, для которой </w:t>
      </w:r>
      <w:r w:rsidRPr="002B030D">
        <w:t>создалась невозможность исполнения договорных обязательств, должна не позднее 10</w:t>
      </w:r>
      <w:r w:rsidRPr="002B030D">
        <w:rPr>
          <w:b/>
        </w:rPr>
        <w:t>-</w:t>
      </w:r>
      <w:r w:rsidRPr="002B030D">
        <w:t>ти дней известить другую Сторону о наступлении обстоятельств, препятствующих исполнению обязательств. Надлежащим доказательством наличия указанных выше обстоятельств и их продолжительности будет считаться документ, выданный компетентным государственным органом.</w:t>
      </w:r>
    </w:p>
    <w:p w:rsidR="00F5100B" w:rsidRDefault="0065096D" w:rsidP="0065096D">
      <w:pPr>
        <w:suppressAutoHyphens/>
        <w:jc w:val="both"/>
        <w:rPr>
          <w:b/>
        </w:rPr>
      </w:pPr>
      <w:r>
        <w:rPr>
          <w:b/>
        </w:rPr>
        <w:t xml:space="preserve">                                                         </w:t>
      </w:r>
    </w:p>
    <w:p w:rsidR="00F5100B" w:rsidRPr="002B030D" w:rsidRDefault="0065096D" w:rsidP="00F5100B">
      <w:pPr>
        <w:suppressAutoHyphens/>
        <w:jc w:val="center"/>
        <w:rPr>
          <w:b/>
        </w:rPr>
      </w:pPr>
      <w:r w:rsidRPr="002B030D">
        <w:rPr>
          <w:b/>
        </w:rPr>
        <w:t>8. СРОК ДЕЙСТВИЯ ДОГОВОРА</w:t>
      </w:r>
    </w:p>
    <w:p w:rsidR="0065096D" w:rsidRPr="002B030D" w:rsidRDefault="0065096D" w:rsidP="0065096D">
      <w:pPr>
        <w:tabs>
          <w:tab w:val="left" w:pos="284"/>
        </w:tabs>
        <w:jc w:val="both"/>
      </w:pPr>
      <w:r w:rsidRPr="002B030D">
        <w:t xml:space="preserve">8.1.  Договор вступает в силу с даты его подписания Сторонами и действует </w:t>
      </w:r>
      <w:r w:rsidRPr="002B030D">
        <w:rPr>
          <w:shd w:val="clear" w:color="auto" w:fill="FFFFFF"/>
        </w:rPr>
        <w:t>по 31 декабря 2022 года, а в части оплаты и гарантийных обязательств до полного исполнения</w:t>
      </w:r>
      <w:r w:rsidRPr="002B030D">
        <w:t xml:space="preserve"> Сторонами своих обязательств.</w:t>
      </w:r>
    </w:p>
    <w:p w:rsidR="0065096D" w:rsidRPr="002B030D" w:rsidRDefault="0065096D" w:rsidP="0065096D">
      <w:pPr>
        <w:jc w:val="both"/>
      </w:pPr>
      <w:r w:rsidRPr="002B030D">
        <w:t xml:space="preserve">  8.2.Окончание срока действия договора не освобождает Стороны от ответственности за его нарушение.          </w:t>
      </w:r>
    </w:p>
    <w:p w:rsidR="00F5100B" w:rsidRDefault="0065096D" w:rsidP="0065096D">
      <w:pPr>
        <w:suppressAutoHyphens/>
        <w:jc w:val="both"/>
        <w:rPr>
          <w:b/>
        </w:rPr>
      </w:pPr>
      <w:r>
        <w:rPr>
          <w:b/>
        </w:rPr>
        <w:t xml:space="preserve">                                                  </w:t>
      </w:r>
    </w:p>
    <w:p w:rsidR="0065096D" w:rsidRPr="002B030D" w:rsidRDefault="0065096D" w:rsidP="00F5100B">
      <w:pPr>
        <w:suppressAutoHyphens/>
        <w:jc w:val="center"/>
        <w:rPr>
          <w:b/>
        </w:rPr>
      </w:pPr>
      <w:r w:rsidRPr="002B030D">
        <w:rPr>
          <w:b/>
        </w:rPr>
        <w:t>9. ЗАКЛЮЧИТЕЛЬНЫЕ ПОЛОЖЕНИЯ</w:t>
      </w:r>
    </w:p>
    <w:p w:rsidR="0065096D" w:rsidRPr="002B030D" w:rsidRDefault="0065096D" w:rsidP="0065096D">
      <w:pPr>
        <w:tabs>
          <w:tab w:val="left" w:pos="1134"/>
        </w:tabs>
        <w:suppressAutoHyphens/>
        <w:jc w:val="both"/>
      </w:pPr>
      <w:r w:rsidRPr="002B030D">
        <w:t xml:space="preserve">         9.1. В случае изменения наименования, юридического и почтового адреса, банковских реквизитов и (или) иной информации о Стороне, Сторона, у которой произошли указанные изменения, обязана направить письменное уведомление об этом другой Стороне в течение 5 (пяти) рабочих дней с момента наступления указанных выше событий.</w:t>
      </w:r>
    </w:p>
    <w:p w:rsidR="0065096D" w:rsidRPr="002B030D" w:rsidRDefault="0065096D" w:rsidP="0065096D">
      <w:pPr>
        <w:tabs>
          <w:tab w:val="left" w:pos="1134"/>
        </w:tabs>
        <w:suppressAutoHyphens/>
        <w:jc w:val="both"/>
      </w:pPr>
      <w:r w:rsidRPr="002B030D">
        <w:t>В случае наступления вышеуказанных событий Стороны обязаны заключить об этом дополнительное соглашение к настоящему договору</w:t>
      </w:r>
    </w:p>
    <w:p w:rsidR="0065096D" w:rsidRPr="002B030D" w:rsidRDefault="0065096D" w:rsidP="0065096D">
      <w:pPr>
        <w:tabs>
          <w:tab w:val="left" w:pos="1134"/>
        </w:tabs>
        <w:suppressAutoHyphens/>
        <w:jc w:val="both"/>
      </w:pPr>
      <w:r w:rsidRPr="002B030D">
        <w:t xml:space="preserve">         9.2. Споры и разногласия, возникающие в связи с исполнением договора, разрешаются путём переговоров.</w:t>
      </w:r>
    </w:p>
    <w:p w:rsidR="0065096D" w:rsidRPr="002B030D" w:rsidRDefault="0065096D" w:rsidP="0065096D">
      <w:pPr>
        <w:tabs>
          <w:tab w:val="left" w:pos="1134"/>
        </w:tabs>
        <w:suppressAutoHyphens/>
        <w:jc w:val="both"/>
      </w:pPr>
      <w:r w:rsidRPr="002B030D">
        <w:t xml:space="preserve">         9.3. В случае не достижения соглашения в ходе переговоров, указанных </w:t>
      </w:r>
      <w:r w:rsidR="00764405">
        <w:t>в п.</w:t>
      </w:r>
      <w:r w:rsidR="00AD6EF8">
        <w:t>9.2</w:t>
      </w:r>
      <w:r w:rsidRPr="002B030D">
        <w:t xml:space="preserve"> настоящего договора, заинтересованная сторона обязана направить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телеграфом и т.д.) и получения, либо вручена другой Стороне под расписку.</w:t>
      </w:r>
    </w:p>
    <w:p w:rsidR="0065096D" w:rsidRPr="002B030D" w:rsidRDefault="0065096D" w:rsidP="0065096D">
      <w:pPr>
        <w:tabs>
          <w:tab w:val="left" w:pos="1134"/>
        </w:tabs>
        <w:suppressAutoHyphens/>
        <w:jc w:val="both"/>
      </w:pPr>
      <w:r w:rsidRPr="002B030D">
        <w:t xml:space="preserve">        9.4. Досудебный (претензионный) порядок разрешения споров является обязательным. Сторона, в адрес которой направлено претензионное письмо, обязана дать на него мотивированный ответ в течение 20 (двадцати) календарных дней с момента получения претензии.</w:t>
      </w:r>
    </w:p>
    <w:p w:rsidR="0065096D" w:rsidRPr="002B030D" w:rsidRDefault="0065096D" w:rsidP="0065096D">
      <w:pPr>
        <w:suppressAutoHyphens/>
        <w:jc w:val="both"/>
      </w:pPr>
      <w:r w:rsidRPr="002B030D">
        <w:t xml:space="preserve">        9.5. В случае не урегулирования разногласий в претензионном порядке, а также в случае неполучения ответа на претензию в течение срока, указанного </w:t>
      </w:r>
      <w:r w:rsidR="00AD6EF8">
        <w:t xml:space="preserve">в п.9.4 </w:t>
      </w:r>
      <w:r w:rsidRPr="002B030D">
        <w:t xml:space="preserve"> настоящего договора, спор подлежит передаче на рассмотрение в Арбитражный суд Волгоградской области.</w:t>
      </w:r>
    </w:p>
    <w:p w:rsidR="0065096D" w:rsidRPr="002B030D" w:rsidRDefault="0065096D" w:rsidP="0065096D">
      <w:pPr>
        <w:tabs>
          <w:tab w:val="left" w:pos="1134"/>
        </w:tabs>
        <w:suppressAutoHyphens/>
        <w:jc w:val="both"/>
      </w:pPr>
      <w:r w:rsidRPr="002B030D">
        <w:t xml:space="preserve">         9.6. К отношениям Сторон по настоящему договору и в связи с ним применяется законодательство Российской Федерации.</w:t>
      </w:r>
    </w:p>
    <w:p w:rsidR="0065096D" w:rsidRPr="002B030D" w:rsidRDefault="0065096D" w:rsidP="0065096D">
      <w:pPr>
        <w:tabs>
          <w:tab w:val="left" w:pos="1134"/>
        </w:tabs>
        <w:suppressAutoHyphens/>
        <w:jc w:val="both"/>
      </w:pPr>
      <w:r w:rsidRPr="002B030D">
        <w:t xml:space="preserve">         9.7. Вся информация в рамках договора, кроме общедоступной, признаётся конфиденциальной и не может быть передана третьим лицам без предварительного письменного согласия другой Стороны.</w:t>
      </w:r>
    </w:p>
    <w:p w:rsidR="0065096D" w:rsidRPr="002B030D" w:rsidRDefault="0065096D" w:rsidP="0065096D">
      <w:pPr>
        <w:tabs>
          <w:tab w:val="left" w:pos="1134"/>
        </w:tabs>
        <w:suppressAutoHyphens/>
        <w:jc w:val="both"/>
      </w:pPr>
      <w:r w:rsidRPr="002B030D">
        <w:t xml:space="preserve">         9.8. Любое уведомление, которое одна сторона направляется в письменной форме почтой или факсимильной связью с последующим представлением оригинала. Уведомление считается полученным в день получения его лицом, которому оно адресовано, если иное не установлено законом или настоящим договором.</w:t>
      </w:r>
    </w:p>
    <w:p w:rsidR="0065096D" w:rsidRPr="002B030D" w:rsidRDefault="0065096D" w:rsidP="0065096D">
      <w:pPr>
        <w:tabs>
          <w:tab w:val="left" w:pos="1134"/>
        </w:tabs>
        <w:suppressAutoHyphens/>
        <w:jc w:val="both"/>
      </w:pPr>
      <w:r w:rsidRPr="002B030D">
        <w:t xml:space="preserve">          9.9. Во всём, что не предусмотрено настоящим договором, стороны руководствуются действующим законодательством РФ.</w:t>
      </w:r>
    </w:p>
    <w:p w:rsidR="0065096D" w:rsidRPr="002B030D" w:rsidRDefault="0065096D" w:rsidP="0065096D">
      <w:pPr>
        <w:tabs>
          <w:tab w:val="left" w:pos="1134"/>
        </w:tabs>
        <w:suppressAutoHyphens/>
        <w:jc w:val="both"/>
      </w:pPr>
      <w:r w:rsidRPr="002B030D">
        <w:t xml:space="preserve">          9.10. Настоящий договор составлен в 2 (двух) экземплярах, имеющих одинаковую юридическую силу.</w:t>
      </w:r>
    </w:p>
    <w:p w:rsidR="0065096D" w:rsidRPr="002B030D" w:rsidRDefault="0065096D" w:rsidP="0065096D">
      <w:pPr>
        <w:tabs>
          <w:tab w:val="left" w:pos="1134"/>
        </w:tabs>
        <w:suppressAutoHyphens/>
        <w:jc w:val="both"/>
      </w:pPr>
      <w:r w:rsidRPr="002B030D">
        <w:t xml:space="preserve">          9.11. Неотъемлемой частью настоящего договора является следующее Приложение:</w:t>
      </w:r>
    </w:p>
    <w:p w:rsidR="0065096D" w:rsidRPr="002B030D" w:rsidRDefault="0065096D" w:rsidP="0065096D">
      <w:pPr>
        <w:tabs>
          <w:tab w:val="left" w:pos="284"/>
        </w:tabs>
        <w:jc w:val="both"/>
      </w:pPr>
      <w:r w:rsidRPr="002B030D">
        <w:t>Спецификация (Приложение № 1)</w:t>
      </w:r>
      <w:r w:rsidR="002239B1">
        <w:t>,</w:t>
      </w:r>
    </w:p>
    <w:p w:rsidR="00430966" w:rsidRPr="002239B1" w:rsidRDefault="0065096D" w:rsidP="0065096D">
      <w:pPr>
        <w:tabs>
          <w:tab w:val="left" w:pos="284"/>
        </w:tabs>
        <w:jc w:val="both"/>
      </w:pPr>
      <w:r w:rsidRPr="002239B1">
        <w:t>Техническое задание (Приложение № 2</w:t>
      </w:r>
      <w:r w:rsidR="002239B1">
        <w:t>).</w:t>
      </w:r>
    </w:p>
    <w:p w:rsidR="00430966" w:rsidRPr="002239B1" w:rsidRDefault="00430966" w:rsidP="00430966">
      <w:pPr>
        <w:widowControl w:val="0"/>
        <w:autoSpaceDE w:val="0"/>
        <w:autoSpaceDN w:val="0"/>
        <w:adjustRightInd w:val="0"/>
        <w:ind w:firstLine="284"/>
        <w:jc w:val="both"/>
      </w:pPr>
      <w:r w:rsidRPr="002239B1">
        <w:t>9.12 При возникновении необходимости у Заказчика и по соглашению сторон допускается изменение условий Договора в случаях:</w:t>
      </w:r>
    </w:p>
    <w:p w:rsidR="00430966" w:rsidRPr="002239B1" w:rsidRDefault="00430966" w:rsidP="00430966">
      <w:pPr>
        <w:widowControl w:val="0"/>
        <w:autoSpaceDE w:val="0"/>
        <w:autoSpaceDN w:val="0"/>
        <w:adjustRightInd w:val="0"/>
        <w:ind w:firstLine="284"/>
        <w:jc w:val="both"/>
      </w:pPr>
      <w:r w:rsidRPr="002239B1">
        <w:t xml:space="preserve">– при изменении количества поставляемого товара, объема выполняемой работы или оказываемой услуги, но не более чем на 20%, при этом цена договора должна быть изменена </w:t>
      </w:r>
      <w:r w:rsidRPr="002239B1">
        <w:lastRenderedPageBreak/>
        <w:t>пропорционально изменению количества товара, объема работы или услуги исходя из установленной в договоре цены единицы товара, работы или услуги;</w:t>
      </w:r>
    </w:p>
    <w:p w:rsidR="00430966" w:rsidRPr="002239B1" w:rsidRDefault="00430966" w:rsidP="00430966">
      <w:pPr>
        <w:widowControl w:val="0"/>
        <w:autoSpaceDE w:val="0"/>
        <w:autoSpaceDN w:val="0"/>
        <w:adjustRightInd w:val="0"/>
        <w:ind w:firstLine="284"/>
        <w:jc w:val="both"/>
      </w:pPr>
      <w:r w:rsidRPr="002239B1">
        <w:t>– при изменении сроков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430966" w:rsidRDefault="00430966" w:rsidP="00430966">
      <w:pPr>
        <w:widowControl w:val="0"/>
        <w:autoSpaceDE w:val="0"/>
        <w:autoSpaceDN w:val="0"/>
        <w:adjustRightInd w:val="0"/>
        <w:ind w:firstLine="284"/>
        <w:jc w:val="both"/>
      </w:pPr>
      <w:r w:rsidRPr="002239B1">
        <w:t>– при изменении цены договора путем ее уменьшения без изменения иных условий исполнения договора.</w:t>
      </w:r>
    </w:p>
    <w:p w:rsidR="00F5100B" w:rsidRPr="00DB1FA6" w:rsidRDefault="00F5100B" w:rsidP="004E7230">
      <w:pPr>
        <w:widowControl w:val="0"/>
        <w:autoSpaceDE w:val="0"/>
        <w:autoSpaceDN w:val="0"/>
        <w:adjustRightInd w:val="0"/>
        <w:jc w:val="both"/>
      </w:pPr>
    </w:p>
    <w:p w:rsidR="0065096D" w:rsidRPr="002B030D" w:rsidRDefault="0065096D" w:rsidP="0065096D">
      <w:pPr>
        <w:tabs>
          <w:tab w:val="left" w:pos="284"/>
        </w:tabs>
        <w:rPr>
          <w:color w:val="548DD4"/>
        </w:rPr>
      </w:pPr>
    </w:p>
    <w:p w:rsidR="0065096D" w:rsidRPr="002B030D" w:rsidRDefault="0065096D" w:rsidP="0065096D">
      <w:pPr>
        <w:tabs>
          <w:tab w:val="left" w:pos="284"/>
        </w:tabs>
        <w:jc w:val="center"/>
        <w:rPr>
          <w:b/>
        </w:rPr>
      </w:pPr>
      <w:r w:rsidRPr="002B030D">
        <w:rPr>
          <w:b/>
        </w:rPr>
        <w:t>10. ЮРИДИЧЕСКИЕ АДРЕСА, РЕКВИЗИТЫ И ПОДПИСИ СТОРОН</w:t>
      </w:r>
    </w:p>
    <w:p w:rsidR="0065096D" w:rsidRPr="002B030D" w:rsidRDefault="0065096D" w:rsidP="0065096D"/>
    <w:tbl>
      <w:tblPr>
        <w:tblStyle w:val="af"/>
        <w:tblW w:w="0" w:type="auto"/>
        <w:tblLook w:val="04A0" w:firstRow="1" w:lastRow="0" w:firstColumn="1" w:lastColumn="0" w:noHBand="0" w:noVBand="1"/>
      </w:tblPr>
      <w:tblGrid>
        <w:gridCol w:w="4981"/>
        <w:gridCol w:w="4874"/>
      </w:tblGrid>
      <w:tr w:rsidR="0065096D" w:rsidTr="0065096D">
        <w:tc>
          <w:tcPr>
            <w:tcW w:w="5148" w:type="dxa"/>
          </w:tcPr>
          <w:p w:rsidR="003A3803" w:rsidRPr="003A3803" w:rsidRDefault="0065096D" w:rsidP="0065096D">
            <w:pPr>
              <w:rPr>
                <w:b/>
                <w:sz w:val="24"/>
                <w:szCs w:val="24"/>
              </w:rPr>
            </w:pPr>
            <w:r w:rsidRPr="003A3803">
              <w:rPr>
                <w:b/>
                <w:sz w:val="24"/>
                <w:szCs w:val="24"/>
              </w:rPr>
              <w:t xml:space="preserve">Заказчик:                    </w:t>
            </w:r>
          </w:p>
          <w:p w:rsidR="0065096D" w:rsidRPr="003A3803" w:rsidRDefault="0065096D" w:rsidP="0065096D">
            <w:pPr>
              <w:rPr>
                <w:b/>
              </w:rPr>
            </w:pPr>
            <w:r w:rsidRPr="003A3803">
              <w:rPr>
                <w:b/>
              </w:rPr>
              <w:t xml:space="preserve">                                                </w:t>
            </w:r>
          </w:p>
          <w:p w:rsidR="0065096D" w:rsidRPr="002B030D" w:rsidRDefault="0065096D" w:rsidP="0065096D">
            <w:pPr>
              <w:pStyle w:val="a6"/>
              <w:rPr>
                <w:sz w:val="24"/>
                <w:szCs w:val="24"/>
              </w:rPr>
            </w:pPr>
            <w:r w:rsidRPr="002B030D">
              <w:rPr>
                <w:sz w:val="24"/>
                <w:szCs w:val="24"/>
              </w:rPr>
              <w:t>СГБУ ВО "</w:t>
            </w:r>
            <w:r w:rsidR="0041030F">
              <w:rPr>
                <w:sz w:val="24"/>
                <w:szCs w:val="24"/>
              </w:rPr>
              <w:t>Урюпин</w:t>
            </w:r>
            <w:r w:rsidRPr="002B030D">
              <w:rPr>
                <w:sz w:val="24"/>
                <w:szCs w:val="24"/>
              </w:rPr>
              <w:t>ское лесничество"</w:t>
            </w:r>
          </w:p>
          <w:p w:rsidR="0065096D" w:rsidRPr="002B030D" w:rsidRDefault="0065096D" w:rsidP="0065096D">
            <w:pPr>
              <w:pStyle w:val="a6"/>
              <w:rPr>
                <w:sz w:val="24"/>
                <w:szCs w:val="24"/>
              </w:rPr>
            </w:pPr>
            <w:r w:rsidRPr="002B030D">
              <w:rPr>
                <w:sz w:val="24"/>
                <w:szCs w:val="24"/>
              </w:rPr>
              <w:t>Адрес места нахождения:</w:t>
            </w:r>
            <w:r w:rsidR="003E4202">
              <w:rPr>
                <w:sz w:val="24"/>
                <w:szCs w:val="24"/>
              </w:rPr>
              <w:t xml:space="preserve"> </w:t>
            </w:r>
            <w:r w:rsidR="0041030F">
              <w:rPr>
                <w:sz w:val="24"/>
                <w:szCs w:val="24"/>
              </w:rPr>
              <w:t xml:space="preserve">403116, г. Урюпинск, </w:t>
            </w:r>
            <w:r w:rsidRPr="002B030D">
              <w:rPr>
                <w:sz w:val="24"/>
                <w:szCs w:val="24"/>
              </w:rPr>
              <w:t xml:space="preserve">пер. </w:t>
            </w:r>
            <w:r w:rsidR="008B3447">
              <w:rPr>
                <w:sz w:val="24"/>
                <w:szCs w:val="24"/>
              </w:rPr>
              <w:t>Лесхозный, 1</w:t>
            </w:r>
          </w:p>
          <w:p w:rsidR="0065096D" w:rsidRPr="002B030D" w:rsidRDefault="0065096D" w:rsidP="0065096D">
            <w:pPr>
              <w:pStyle w:val="a6"/>
              <w:rPr>
                <w:sz w:val="24"/>
                <w:szCs w:val="24"/>
              </w:rPr>
            </w:pPr>
            <w:r w:rsidRPr="002B030D">
              <w:rPr>
                <w:sz w:val="24"/>
                <w:szCs w:val="24"/>
              </w:rPr>
              <w:t>ИНН/КПП 34</w:t>
            </w:r>
            <w:r w:rsidR="008B3447">
              <w:rPr>
                <w:sz w:val="24"/>
                <w:szCs w:val="24"/>
              </w:rPr>
              <w:t>3</w:t>
            </w:r>
            <w:r w:rsidRPr="002B030D">
              <w:rPr>
                <w:sz w:val="24"/>
                <w:szCs w:val="24"/>
              </w:rPr>
              <w:t>1000</w:t>
            </w:r>
            <w:r w:rsidR="008B3447">
              <w:rPr>
                <w:sz w:val="24"/>
                <w:szCs w:val="24"/>
              </w:rPr>
              <w:t>16</w:t>
            </w:r>
            <w:r w:rsidRPr="002B030D">
              <w:rPr>
                <w:sz w:val="24"/>
                <w:szCs w:val="24"/>
              </w:rPr>
              <w:t>0/34</w:t>
            </w:r>
            <w:r w:rsidR="008B3447">
              <w:rPr>
                <w:sz w:val="24"/>
                <w:szCs w:val="24"/>
              </w:rPr>
              <w:t>3</w:t>
            </w:r>
            <w:r w:rsidRPr="002B030D">
              <w:rPr>
                <w:sz w:val="24"/>
                <w:szCs w:val="24"/>
              </w:rPr>
              <w:t>101001</w:t>
            </w:r>
          </w:p>
          <w:p w:rsidR="0065096D" w:rsidRPr="002B030D" w:rsidRDefault="0065096D" w:rsidP="0065096D">
            <w:pPr>
              <w:pStyle w:val="a6"/>
              <w:rPr>
                <w:sz w:val="24"/>
                <w:szCs w:val="24"/>
              </w:rPr>
            </w:pPr>
            <w:r w:rsidRPr="002B030D">
              <w:rPr>
                <w:sz w:val="24"/>
                <w:szCs w:val="24"/>
              </w:rPr>
              <w:t xml:space="preserve">ОКТМО </w:t>
            </w:r>
            <w:r w:rsidR="00032A9B">
              <w:rPr>
                <w:sz w:val="24"/>
                <w:szCs w:val="24"/>
              </w:rPr>
              <w:t>18725000</w:t>
            </w:r>
          </w:p>
          <w:p w:rsidR="0065096D" w:rsidRPr="002B030D" w:rsidRDefault="0065096D" w:rsidP="0065096D">
            <w:pPr>
              <w:pStyle w:val="a6"/>
              <w:rPr>
                <w:sz w:val="24"/>
                <w:szCs w:val="24"/>
              </w:rPr>
            </w:pPr>
            <w:r w:rsidRPr="002B030D">
              <w:rPr>
                <w:sz w:val="24"/>
                <w:szCs w:val="24"/>
              </w:rPr>
              <w:t>ОКОПФ 7</w:t>
            </w:r>
            <w:r w:rsidR="00032A9B">
              <w:rPr>
                <w:sz w:val="24"/>
                <w:szCs w:val="24"/>
              </w:rPr>
              <w:t>5203</w:t>
            </w:r>
          </w:p>
          <w:p w:rsidR="0065096D" w:rsidRPr="002B030D" w:rsidRDefault="0065096D" w:rsidP="0065096D">
            <w:pPr>
              <w:pStyle w:val="a6"/>
              <w:rPr>
                <w:sz w:val="24"/>
                <w:szCs w:val="24"/>
              </w:rPr>
            </w:pPr>
            <w:r w:rsidRPr="002B030D">
              <w:rPr>
                <w:sz w:val="24"/>
                <w:szCs w:val="24"/>
              </w:rPr>
              <w:t>ОКПО 00976</w:t>
            </w:r>
            <w:r w:rsidR="00032A9B">
              <w:rPr>
                <w:sz w:val="24"/>
                <w:szCs w:val="24"/>
              </w:rPr>
              <w:t>52</w:t>
            </w:r>
            <w:r w:rsidRPr="002B030D">
              <w:rPr>
                <w:sz w:val="24"/>
                <w:szCs w:val="24"/>
              </w:rPr>
              <w:t>8</w:t>
            </w:r>
          </w:p>
          <w:p w:rsidR="0065096D" w:rsidRPr="002B030D" w:rsidRDefault="0065096D" w:rsidP="0065096D">
            <w:pPr>
              <w:pStyle w:val="a6"/>
              <w:rPr>
                <w:sz w:val="24"/>
                <w:szCs w:val="24"/>
              </w:rPr>
            </w:pPr>
            <w:r w:rsidRPr="002B030D">
              <w:rPr>
                <w:sz w:val="24"/>
                <w:szCs w:val="24"/>
              </w:rPr>
              <w:t xml:space="preserve">Плательщик – ОБЛФИН (СГБУ ВО </w:t>
            </w:r>
            <w:r w:rsidR="00032A9B">
              <w:rPr>
                <w:sz w:val="24"/>
                <w:szCs w:val="24"/>
              </w:rPr>
              <w:t>«Урюпин</w:t>
            </w:r>
            <w:r w:rsidRPr="002B030D">
              <w:rPr>
                <w:sz w:val="24"/>
                <w:szCs w:val="24"/>
              </w:rPr>
              <w:t>ское лесничество</w:t>
            </w:r>
            <w:r w:rsidR="00032A9B">
              <w:rPr>
                <w:sz w:val="24"/>
                <w:szCs w:val="24"/>
              </w:rPr>
              <w:t>»</w:t>
            </w:r>
          </w:p>
          <w:p w:rsidR="0065096D" w:rsidRPr="002B030D" w:rsidRDefault="0065096D" w:rsidP="0065096D">
            <w:pPr>
              <w:pStyle w:val="a6"/>
              <w:rPr>
                <w:sz w:val="24"/>
                <w:szCs w:val="24"/>
              </w:rPr>
            </w:pPr>
            <w:r w:rsidRPr="002B030D">
              <w:rPr>
                <w:sz w:val="24"/>
                <w:szCs w:val="24"/>
              </w:rPr>
              <w:t>Лицевой счет – 20523</w:t>
            </w:r>
            <w:r w:rsidRPr="00032A9B">
              <w:rPr>
                <w:b/>
                <w:sz w:val="24"/>
                <w:szCs w:val="24"/>
              </w:rPr>
              <w:t>I</w:t>
            </w:r>
            <w:r w:rsidRPr="002B030D">
              <w:rPr>
                <w:sz w:val="24"/>
                <w:szCs w:val="24"/>
              </w:rPr>
              <w:t>5</w:t>
            </w:r>
            <w:r w:rsidR="00032A9B">
              <w:rPr>
                <w:sz w:val="24"/>
                <w:szCs w:val="24"/>
              </w:rPr>
              <w:t>1410)</w:t>
            </w:r>
          </w:p>
          <w:p w:rsidR="0065096D" w:rsidRPr="002B030D" w:rsidRDefault="0065096D" w:rsidP="0065096D">
            <w:pPr>
              <w:pStyle w:val="a6"/>
              <w:rPr>
                <w:sz w:val="24"/>
                <w:szCs w:val="24"/>
              </w:rPr>
            </w:pPr>
            <w:r w:rsidRPr="002B030D">
              <w:rPr>
                <w:sz w:val="24"/>
                <w:szCs w:val="24"/>
              </w:rPr>
              <w:t>Банк плательщика – ОТДЕЛЕНИЕ ВОЛГОГРАД БАНКА РОССИИ//УФК по Волгоградской области г.</w:t>
            </w:r>
            <w:r w:rsidR="00032A9B">
              <w:rPr>
                <w:sz w:val="24"/>
                <w:szCs w:val="24"/>
              </w:rPr>
              <w:t xml:space="preserve"> </w:t>
            </w:r>
            <w:r w:rsidRPr="002B030D">
              <w:rPr>
                <w:sz w:val="24"/>
                <w:szCs w:val="24"/>
              </w:rPr>
              <w:t>Волгоград</w:t>
            </w:r>
          </w:p>
          <w:p w:rsidR="0065096D" w:rsidRPr="002B030D" w:rsidRDefault="0065096D" w:rsidP="0065096D">
            <w:pPr>
              <w:pStyle w:val="a6"/>
              <w:rPr>
                <w:sz w:val="24"/>
                <w:szCs w:val="24"/>
              </w:rPr>
            </w:pPr>
            <w:r w:rsidRPr="002B030D">
              <w:rPr>
                <w:sz w:val="24"/>
                <w:szCs w:val="24"/>
              </w:rPr>
              <w:t>БИК 011806101</w:t>
            </w:r>
          </w:p>
          <w:p w:rsidR="0065096D" w:rsidRPr="002B030D" w:rsidRDefault="00032A9B" w:rsidP="0065096D">
            <w:pPr>
              <w:pStyle w:val="a6"/>
              <w:rPr>
                <w:sz w:val="24"/>
                <w:szCs w:val="24"/>
              </w:rPr>
            </w:pPr>
            <w:r>
              <w:rPr>
                <w:sz w:val="24"/>
                <w:szCs w:val="24"/>
              </w:rPr>
              <w:t>Кор/</w:t>
            </w:r>
            <w:proofErr w:type="spellStart"/>
            <w:r>
              <w:rPr>
                <w:sz w:val="24"/>
                <w:szCs w:val="24"/>
              </w:rPr>
              <w:t>сч</w:t>
            </w:r>
            <w:proofErr w:type="spellEnd"/>
            <w:r>
              <w:rPr>
                <w:sz w:val="24"/>
                <w:szCs w:val="24"/>
              </w:rPr>
              <w:t>.</w:t>
            </w:r>
            <w:r w:rsidR="0065096D" w:rsidRPr="002B030D">
              <w:rPr>
                <w:sz w:val="24"/>
                <w:szCs w:val="24"/>
              </w:rPr>
              <w:t xml:space="preserve"> 40102810445370000021</w:t>
            </w:r>
          </w:p>
          <w:p w:rsidR="0065096D" w:rsidRPr="002B030D" w:rsidRDefault="00032A9B" w:rsidP="0065096D">
            <w:pPr>
              <w:pStyle w:val="a6"/>
              <w:rPr>
                <w:sz w:val="24"/>
                <w:szCs w:val="24"/>
              </w:rPr>
            </w:pPr>
            <w:r>
              <w:rPr>
                <w:sz w:val="24"/>
                <w:szCs w:val="24"/>
              </w:rPr>
              <w:t>Р/</w:t>
            </w:r>
            <w:proofErr w:type="spellStart"/>
            <w:r>
              <w:rPr>
                <w:sz w:val="24"/>
                <w:szCs w:val="24"/>
              </w:rPr>
              <w:t>сч</w:t>
            </w:r>
            <w:proofErr w:type="spellEnd"/>
            <w:r>
              <w:rPr>
                <w:sz w:val="24"/>
                <w:szCs w:val="24"/>
              </w:rPr>
              <w:t>.</w:t>
            </w:r>
            <w:r w:rsidR="0065096D" w:rsidRPr="002B030D">
              <w:rPr>
                <w:sz w:val="24"/>
                <w:szCs w:val="24"/>
              </w:rPr>
              <w:t xml:space="preserve"> 03224643180000002900</w:t>
            </w:r>
          </w:p>
          <w:p w:rsidR="0065096D" w:rsidRPr="002B030D" w:rsidRDefault="00032A9B" w:rsidP="0065096D">
            <w:pPr>
              <w:pStyle w:val="a6"/>
              <w:rPr>
                <w:sz w:val="24"/>
                <w:szCs w:val="24"/>
              </w:rPr>
            </w:pPr>
            <w:r>
              <w:rPr>
                <w:sz w:val="24"/>
                <w:szCs w:val="24"/>
              </w:rPr>
              <w:t>Тел./факс: 8 844</w:t>
            </w:r>
            <w:r w:rsidR="0065096D" w:rsidRPr="002B030D">
              <w:rPr>
                <w:sz w:val="24"/>
                <w:szCs w:val="24"/>
              </w:rPr>
              <w:t>4</w:t>
            </w:r>
            <w:r>
              <w:rPr>
                <w:sz w:val="24"/>
                <w:szCs w:val="24"/>
              </w:rPr>
              <w:t xml:space="preserve">2 </w:t>
            </w:r>
            <w:r w:rsidR="0065096D" w:rsidRPr="002B030D">
              <w:rPr>
                <w:sz w:val="24"/>
                <w:szCs w:val="24"/>
              </w:rPr>
              <w:t xml:space="preserve">3 </w:t>
            </w:r>
            <w:r>
              <w:rPr>
                <w:sz w:val="24"/>
                <w:szCs w:val="24"/>
              </w:rPr>
              <w:t>72 62</w:t>
            </w:r>
          </w:p>
          <w:p w:rsidR="0065096D" w:rsidRPr="003435CE" w:rsidRDefault="0065096D" w:rsidP="0065096D">
            <w:pPr>
              <w:pStyle w:val="a6"/>
              <w:rPr>
                <w:sz w:val="24"/>
                <w:szCs w:val="24"/>
              </w:rPr>
            </w:pPr>
            <w:r w:rsidRPr="004F14E3">
              <w:rPr>
                <w:sz w:val="24"/>
                <w:szCs w:val="24"/>
                <w:lang w:val="en-US"/>
              </w:rPr>
              <w:t>E</w:t>
            </w:r>
            <w:r w:rsidRPr="003435CE">
              <w:rPr>
                <w:sz w:val="24"/>
                <w:szCs w:val="24"/>
              </w:rPr>
              <w:t>-</w:t>
            </w:r>
            <w:r w:rsidRPr="004F14E3">
              <w:rPr>
                <w:sz w:val="24"/>
                <w:szCs w:val="24"/>
                <w:lang w:val="en-US"/>
              </w:rPr>
              <w:t>mail</w:t>
            </w:r>
            <w:r w:rsidRPr="003435CE">
              <w:rPr>
                <w:sz w:val="24"/>
                <w:szCs w:val="24"/>
              </w:rPr>
              <w:t xml:space="preserve">: </w:t>
            </w:r>
            <w:r w:rsidRPr="004F14E3">
              <w:rPr>
                <w:sz w:val="24"/>
                <w:szCs w:val="24"/>
                <w:lang w:val="en-US"/>
              </w:rPr>
              <w:t>l</w:t>
            </w:r>
            <w:r w:rsidRPr="003435CE">
              <w:rPr>
                <w:sz w:val="24"/>
                <w:szCs w:val="24"/>
              </w:rPr>
              <w:t>_</w:t>
            </w:r>
            <w:proofErr w:type="spellStart"/>
            <w:r w:rsidR="00032A9B">
              <w:rPr>
                <w:sz w:val="24"/>
                <w:szCs w:val="24"/>
                <w:lang w:val="en-US"/>
              </w:rPr>
              <w:t>Uryupin</w:t>
            </w:r>
            <w:r w:rsidRPr="004F14E3">
              <w:rPr>
                <w:sz w:val="24"/>
                <w:szCs w:val="24"/>
                <w:lang w:val="en-US"/>
              </w:rPr>
              <w:t>skoe</w:t>
            </w:r>
            <w:proofErr w:type="spellEnd"/>
            <w:r w:rsidRPr="003435CE">
              <w:rPr>
                <w:sz w:val="24"/>
                <w:szCs w:val="24"/>
              </w:rPr>
              <w:t>@</w:t>
            </w:r>
            <w:proofErr w:type="spellStart"/>
            <w:r w:rsidRPr="004F14E3">
              <w:rPr>
                <w:sz w:val="24"/>
                <w:szCs w:val="24"/>
                <w:lang w:val="en-US"/>
              </w:rPr>
              <w:t>volganet</w:t>
            </w:r>
            <w:proofErr w:type="spellEnd"/>
            <w:r w:rsidRPr="003435CE">
              <w:rPr>
                <w:sz w:val="24"/>
                <w:szCs w:val="24"/>
              </w:rPr>
              <w:t>.</w:t>
            </w:r>
            <w:proofErr w:type="spellStart"/>
            <w:r w:rsidRPr="004F14E3">
              <w:rPr>
                <w:sz w:val="24"/>
                <w:szCs w:val="24"/>
                <w:lang w:val="en-US"/>
              </w:rPr>
              <w:t>ru</w:t>
            </w:r>
            <w:proofErr w:type="spellEnd"/>
          </w:p>
          <w:p w:rsidR="0065096D" w:rsidRPr="003435CE" w:rsidRDefault="0065096D" w:rsidP="0065096D">
            <w:pPr>
              <w:pStyle w:val="a6"/>
              <w:rPr>
                <w:sz w:val="24"/>
                <w:szCs w:val="24"/>
              </w:rPr>
            </w:pPr>
          </w:p>
          <w:p w:rsidR="0065096D" w:rsidRPr="003435CE" w:rsidRDefault="0065096D" w:rsidP="0065096D">
            <w:pPr>
              <w:pStyle w:val="a6"/>
              <w:rPr>
                <w:sz w:val="24"/>
                <w:szCs w:val="24"/>
              </w:rPr>
            </w:pPr>
          </w:p>
          <w:p w:rsidR="0065096D" w:rsidRDefault="0065096D" w:rsidP="0065096D">
            <w:pPr>
              <w:pStyle w:val="a6"/>
              <w:rPr>
                <w:sz w:val="24"/>
                <w:szCs w:val="24"/>
              </w:rPr>
            </w:pPr>
            <w:r>
              <w:rPr>
                <w:sz w:val="24"/>
                <w:szCs w:val="24"/>
              </w:rPr>
              <w:t>Д</w:t>
            </w:r>
            <w:r w:rsidR="00032A9B">
              <w:rPr>
                <w:sz w:val="24"/>
                <w:szCs w:val="24"/>
              </w:rPr>
              <w:t>иректор______________</w:t>
            </w:r>
            <w:r>
              <w:rPr>
                <w:sz w:val="24"/>
                <w:szCs w:val="24"/>
              </w:rPr>
              <w:t xml:space="preserve"> /</w:t>
            </w:r>
            <w:r w:rsidR="00032A9B">
              <w:rPr>
                <w:sz w:val="24"/>
                <w:szCs w:val="24"/>
              </w:rPr>
              <w:t>Е. Ю. Бондаренко</w:t>
            </w:r>
            <w:r>
              <w:rPr>
                <w:sz w:val="24"/>
                <w:szCs w:val="24"/>
              </w:rPr>
              <w:t>/</w:t>
            </w:r>
          </w:p>
          <w:p w:rsidR="0065096D" w:rsidRPr="00430966" w:rsidRDefault="0065096D" w:rsidP="0065096D">
            <w:pPr>
              <w:pStyle w:val="a6"/>
              <w:rPr>
                <w:sz w:val="24"/>
                <w:szCs w:val="24"/>
              </w:rPr>
            </w:pPr>
            <w:r>
              <w:rPr>
                <w:sz w:val="24"/>
                <w:szCs w:val="24"/>
              </w:rPr>
              <w:t>М.П.</w:t>
            </w:r>
          </w:p>
        </w:tc>
        <w:tc>
          <w:tcPr>
            <w:tcW w:w="5148" w:type="dxa"/>
          </w:tcPr>
          <w:p w:rsidR="0065096D" w:rsidRPr="003A3803" w:rsidRDefault="0065096D" w:rsidP="0065096D">
            <w:pPr>
              <w:pStyle w:val="a6"/>
              <w:rPr>
                <w:b/>
                <w:sz w:val="24"/>
                <w:szCs w:val="24"/>
              </w:rPr>
            </w:pPr>
            <w:r w:rsidRPr="003A3803">
              <w:rPr>
                <w:b/>
                <w:sz w:val="24"/>
                <w:szCs w:val="24"/>
              </w:rPr>
              <w:t>Поставщик:</w:t>
            </w:r>
          </w:p>
          <w:p w:rsidR="0065096D" w:rsidRPr="003A3803" w:rsidRDefault="0065096D" w:rsidP="0065096D">
            <w:pPr>
              <w:pStyle w:val="a6"/>
              <w:rPr>
                <w:b/>
                <w:sz w:val="24"/>
                <w:szCs w:val="24"/>
              </w:rPr>
            </w:pPr>
          </w:p>
          <w:p w:rsidR="0065096D" w:rsidRPr="003A3803" w:rsidRDefault="0065096D" w:rsidP="0065096D">
            <w:pPr>
              <w:rPr>
                <w:b/>
              </w:rPr>
            </w:pPr>
          </w:p>
        </w:tc>
      </w:tr>
    </w:tbl>
    <w:p w:rsidR="0065096D" w:rsidRPr="002B030D" w:rsidRDefault="0065096D" w:rsidP="0065096D">
      <w:pPr>
        <w:sectPr w:rsidR="0065096D" w:rsidRPr="002B030D" w:rsidSect="00F5100B">
          <w:pgSz w:w="11906" w:h="16838"/>
          <w:pgMar w:top="568" w:right="849" w:bottom="1135" w:left="1418" w:header="720" w:footer="720" w:gutter="0"/>
          <w:cols w:space="720"/>
          <w:titlePg/>
        </w:sectPr>
      </w:pPr>
    </w:p>
    <w:p w:rsidR="0065096D" w:rsidRPr="007414D8" w:rsidRDefault="00AC7634" w:rsidP="00AC7634">
      <w:pPr>
        <w:widowControl w:val="0"/>
        <w:tabs>
          <w:tab w:val="left" w:pos="6570"/>
        </w:tabs>
        <w:suppressAutoHyphens/>
        <w:spacing w:line="300" w:lineRule="auto"/>
        <w:jc w:val="center"/>
        <w:rPr>
          <w:rFonts w:eastAsia="SimSun"/>
          <w:color w:val="00000A"/>
        </w:rPr>
      </w:pPr>
      <w:r>
        <w:rPr>
          <w:rFonts w:eastAsia="SimSun"/>
          <w:color w:val="00000A"/>
        </w:rPr>
        <w:lastRenderedPageBreak/>
        <w:t xml:space="preserve">                                                                                                                          </w:t>
      </w:r>
      <w:r w:rsidR="0065096D" w:rsidRPr="007414D8">
        <w:rPr>
          <w:rFonts w:eastAsia="SimSun"/>
          <w:color w:val="00000A"/>
        </w:rPr>
        <w:t>Приложение №1</w:t>
      </w:r>
    </w:p>
    <w:p w:rsidR="00AC7634" w:rsidRDefault="00AC7634" w:rsidP="00AC7634">
      <w:pPr>
        <w:widowControl w:val="0"/>
        <w:tabs>
          <w:tab w:val="left" w:pos="6993"/>
        </w:tabs>
        <w:suppressAutoHyphens/>
        <w:spacing w:line="300" w:lineRule="auto"/>
        <w:jc w:val="center"/>
        <w:rPr>
          <w:rFonts w:eastAsia="SimSun"/>
          <w:color w:val="00000A"/>
        </w:rPr>
      </w:pPr>
      <w:r>
        <w:rPr>
          <w:rFonts w:eastAsia="SimSun"/>
          <w:color w:val="00000A"/>
        </w:rPr>
        <w:t xml:space="preserve">                                                                                                                      </w:t>
      </w:r>
      <w:r w:rsidR="0065096D" w:rsidRPr="007414D8">
        <w:rPr>
          <w:rFonts w:eastAsia="SimSun"/>
          <w:color w:val="00000A"/>
        </w:rPr>
        <w:t xml:space="preserve">к </w:t>
      </w:r>
      <w:r w:rsidR="0065096D">
        <w:rPr>
          <w:rFonts w:eastAsia="SimSun"/>
          <w:color w:val="00000A"/>
        </w:rPr>
        <w:t>д</w:t>
      </w:r>
      <w:r w:rsidR="0065096D" w:rsidRPr="007414D8">
        <w:rPr>
          <w:rFonts w:eastAsia="SimSun"/>
          <w:color w:val="00000A"/>
        </w:rPr>
        <w:t xml:space="preserve">оговору </w:t>
      </w:r>
      <w:r>
        <w:rPr>
          <w:rFonts w:eastAsia="SimSun"/>
          <w:color w:val="00000A"/>
        </w:rPr>
        <w:t>№</w:t>
      </w:r>
    </w:p>
    <w:p w:rsidR="0065096D" w:rsidRPr="007414D8" w:rsidRDefault="0065096D" w:rsidP="0065096D">
      <w:pPr>
        <w:widowControl w:val="0"/>
        <w:tabs>
          <w:tab w:val="left" w:pos="6993"/>
        </w:tabs>
        <w:suppressAutoHyphens/>
        <w:spacing w:line="300" w:lineRule="auto"/>
        <w:jc w:val="right"/>
        <w:rPr>
          <w:rFonts w:eastAsia="SimSun"/>
          <w:color w:val="00000A"/>
        </w:rPr>
      </w:pPr>
      <w:r>
        <w:rPr>
          <w:rFonts w:eastAsia="SimSun"/>
          <w:color w:val="00000A"/>
        </w:rPr>
        <w:t xml:space="preserve"> </w:t>
      </w:r>
      <w:r w:rsidRPr="007414D8">
        <w:rPr>
          <w:rFonts w:eastAsia="SimSun"/>
          <w:color w:val="00000A"/>
        </w:rPr>
        <w:t>от _______2022</w:t>
      </w:r>
      <w:r>
        <w:rPr>
          <w:rFonts w:eastAsia="SimSun"/>
          <w:color w:val="00000A"/>
        </w:rPr>
        <w:t xml:space="preserve"> </w:t>
      </w:r>
      <w:r w:rsidRPr="007414D8">
        <w:rPr>
          <w:rFonts w:eastAsia="SimSun"/>
          <w:color w:val="00000A"/>
        </w:rPr>
        <w:t>г.</w:t>
      </w:r>
    </w:p>
    <w:p w:rsidR="0065096D" w:rsidRPr="007414D8" w:rsidRDefault="0065096D" w:rsidP="0065096D">
      <w:pPr>
        <w:widowControl w:val="0"/>
        <w:tabs>
          <w:tab w:val="left" w:pos="4030"/>
        </w:tabs>
        <w:suppressAutoHyphens/>
        <w:spacing w:line="300" w:lineRule="auto"/>
        <w:rPr>
          <w:rFonts w:eastAsia="SimSun"/>
          <w:color w:val="00000A"/>
        </w:rPr>
      </w:pPr>
      <w:r w:rsidRPr="007414D8">
        <w:rPr>
          <w:rFonts w:eastAsia="SimSun"/>
          <w:color w:val="00000A"/>
        </w:rPr>
        <w:tab/>
        <w:t>СПЕЦИФИКАЦИЯ</w:t>
      </w:r>
    </w:p>
    <w:p w:rsidR="0065096D" w:rsidRPr="007414D8" w:rsidRDefault="0065096D" w:rsidP="0065096D">
      <w:pPr>
        <w:widowControl w:val="0"/>
        <w:suppressAutoHyphens/>
        <w:jc w:val="center"/>
        <w:rPr>
          <w:b/>
          <w:lang w:eastAsia="ar-SA"/>
        </w:rPr>
      </w:pPr>
      <w:r w:rsidRPr="007414D8">
        <w:rPr>
          <w:b/>
          <w:lang w:eastAsia="ar-SA"/>
        </w:rPr>
        <w:t xml:space="preserve">на поставку </w:t>
      </w:r>
      <w:r>
        <w:rPr>
          <w:b/>
          <w:lang w:eastAsia="ar-SA"/>
        </w:rPr>
        <w:t xml:space="preserve">минерального </w:t>
      </w:r>
      <w:r w:rsidRPr="007414D8">
        <w:rPr>
          <w:b/>
          <w:lang w:eastAsia="ar-SA"/>
        </w:rPr>
        <w:t>удобрения</w:t>
      </w:r>
    </w:p>
    <w:tbl>
      <w:tblPr>
        <w:tblW w:w="9747" w:type="dxa"/>
        <w:tblLook w:val="04A0" w:firstRow="1" w:lastRow="0" w:firstColumn="1" w:lastColumn="0" w:noHBand="0" w:noVBand="1"/>
      </w:tblPr>
      <w:tblGrid>
        <w:gridCol w:w="850"/>
        <w:gridCol w:w="3132"/>
        <w:gridCol w:w="992"/>
        <w:gridCol w:w="992"/>
        <w:gridCol w:w="1939"/>
        <w:gridCol w:w="1842"/>
      </w:tblGrid>
      <w:tr w:rsidR="0065096D" w:rsidRPr="007414D8" w:rsidTr="004477E0">
        <w:trPr>
          <w:trHeight w:val="255"/>
        </w:trPr>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096D" w:rsidRPr="007414D8" w:rsidRDefault="0065096D" w:rsidP="004477E0">
            <w:pPr>
              <w:widowControl w:val="0"/>
              <w:jc w:val="center"/>
              <w:rPr>
                <w:b/>
                <w:bCs/>
              </w:rPr>
            </w:pPr>
            <w:r w:rsidRPr="007414D8">
              <w:rPr>
                <w:b/>
                <w:bCs/>
              </w:rPr>
              <w:t>№</w:t>
            </w:r>
          </w:p>
        </w:tc>
        <w:tc>
          <w:tcPr>
            <w:tcW w:w="3132" w:type="dxa"/>
            <w:tcBorders>
              <w:top w:val="single" w:sz="8" w:space="0" w:color="auto"/>
              <w:left w:val="nil"/>
              <w:bottom w:val="single" w:sz="4" w:space="0" w:color="auto"/>
              <w:right w:val="single" w:sz="4" w:space="0" w:color="auto"/>
            </w:tcBorders>
            <w:shd w:val="clear" w:color="auto" w:fill="auto"/>
            <w:noWrap/>
            <w:vAlign w:val="center"/>
            <w:hideMark/>
          </w:tcPr>
          <w:p w:rsidR="0065096D" w:rsidRPr="007414D8" w:rsidRDefault="0065096D" w:rsidP="004477E0">
            <w:pPr>
              <w:widowControl w:val="0"/>
              <w:jc w:val="center"/>
              <w:rPr>
                <w:b/>
                <w:bCs/>
              </w:rPr>
            </w:pPr>
            <w:r w:rsidRPr="007414D8">
              <w:rPr>
                <w:b/>
                <w:bCs/>
              </w:rPr>
              <w:t>Товары (работы, услуги)</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65096D" w:rsidRPr="007414D8" w:rsidRDefault="0065096D" w:rsidP="004477E0">
            <w:pPr>
              <w:widowControl w:val="0"/>
              <w:jc w:val="center"/>
              <w:rPr>
                <w:b/>
                <w:bCs/>
              </w:rPr>
            </w:pPr>
            <w:r w:rsidRPr="007414D8">
              <w:rPr>
                <w:b/>
                <w:bCs/>
              </w:rPr>
              <w:t>Кол-во</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65096D" w:rsidRPr="007414D8" w:rsidRDefault="0065096D" w:rsidP="004477E0">
            <w:pPr>
              <w:widowControl w:val="0"/>
              <w:jc w:val="center"/>
              <w:rPr>
                <w:b/>
                <w:bCs/>
              </w:rPr>
            </w:pPr>
            <w:r w:rsidRPr="007414D8">
              <w:rPr>
                <w:b/>
                <w:bCs/>
              </w:rPr>
              <w:t>Ед.</w:t>
            </w:r>
          </w:p>
        </w:tc>
        <w:tc>
          <w:tcPr>
            <w:tcW w:w="1939" w:type="dxa"/>
            <w:tcBorders>
              <w:top w:val="single" w:sz="8" w:space="0" w:color="auto"/>
              <w:left w:val="nil"/>
              <w:bottom w:val="single" w:sz="4" w:space="0" w:color="auto"/>
              <w:right w:val="single" w:sz="8" w:space="0" w:color="auto"/>
            </w:tcBorders>
            <w:shd w:val="clear" w:color="auto" w:fill="auto"/>
            <w:noWrap/>
            <w:vAlign w:val="center"/>
            <w:hideMark/>
          </w:tcPr>
          <w:p w:rsidR="0065096D" w:rsidRPr="007414D8" w:rsidRDefault="0065096D" w:rsidP="004477E0">
            <w:pPr>
              <w:widowControl w:val="0"/>
              <w:jc w:val="center"/>
              <w:rPr>
                <w:b/>
                <w:bCs/>
              </w:rPr>
            </w:pPr>
            <w:r w:rsidRPr="007414D8">
              <w:rPr>
                <w:b/>
                <w:bCs/>
              </w:rPr>
              <w:t xml:space="preserve">Цена в </w:t>
            </w:r>
            <w:proofErr w:type="spellStart"/>
            <w:r w:rsidRPr="007414D8">
              <w:rPr>
                <w:b/>
                <w:bCs/>
              </w:rPr>
              <w:t>т.ч</w:t>
            </w:r>
            <w:proofErr w:type="spellEnd"/>
            <w:r w:rsidRPr="007414D8">
              <w:rPr>
                <w:b/>
                <w:bCs/>
              </w:rPr>
              <w:t>. НДС</w:t>
            </w:r>
          </w:p>
        </w:tc>
        <w:tc>
          <w:tcPr>
            <w:tcW w:w="1842" w:type="dxa"/>
            <w:tcBorders>
              <w:top w:val="single" w:sz="8" w:space="0" w:color="auto"/>
              <w:left w:val="nil"/>
              <w:bottom w:val="single" w:sz="4" w:space="0" w:color="auto"/>
              <w:right w:val="single" w:sz="8" w:space="0" w:color="auto"/>
            </w:tcBorders>
          </w:tcPr>
          <w:p w:rsidR="0065096D" w:rsidRPr="007414D8" w:rsidRDefault="0065096D" w:rsidP="004477E0">
            <w:pPr>
              <w:widowControl w:val="0"/>
              <w:jc w:val="center"/>
              <w:rPr>
                <w:b/>
                <w:bCs/>
              </w:rPr>
            </w:pPr>
            <w:r w:rsidRPr="007414D8">
              <w:rPr>
                <w:b/>
                <w:bCs/>
              </w:rPr>
              <w:t xml:space="preserve">Сумма в </w:t>
            </w:r>
            <w:proofErr w:type="spellStart"/>
            <w:r w:rsidRPr="007414D8">
              <w:rPr>
                <w:b/>
                <w:bCs/>
              </w:rPr>
              <w:t>т.ч</w:t>
            </w:r>
            <w:proofErr w:type="spellEnd"/>
            <w:r w:rsidRPr="007414D8">
              <w:rPr>
                <w:b/>
                <w:bCs/>
              </w:rPr>
              <w:t>. НДС</w:t>
            </w:r>
          </w:p>
        </w:tc>
      </w:tr>
      <w:tr w:rsidR="0065096D" w:rsidRPr="007414D8" w:rsidTr="004477E0">
        <w:trPr>
          <w:trHeight w:val="237"/>
        </w:trPr>
        <w:tc>
          <w:tcPr>
            <w:tcW w:w="850" w:type="dxa"/>
            <w:tcBorders>
              <w:top w:val="single" w:sz="4" w:space="0" w:color="auto"/>
              <w:left w:val="single" w:sz="8" w:space="0" w:color="auto"/>
              <w:bottom w:val="single" w:sz="4" w:space="0" w:color="auto"/>
              <w:right w:val="single" w:sz="4" w:space="0" w:color="auto"/>
            </w:tcBorders>
            <w:shd w:val="clear" w:color="auto" w:fill="auto"/>
            <w:noWrap/>
            <w:hideMark/>
          </w:tcPr>
          <w:p w:rsidR="0065096D" w:rsidRPr="007414D8" w:rsidRDefault="0065096D" w:rsidP="004477E0">
            <w:pPr>
              <w:widowControl w:val="0"/>
              <w:jc w:val="center"/>
            </w:pPr>
            <w:r w:rsidRPr="007414D8">
              <w:t>1</w:t>
            </w:r>
          </w:p>
        </w:tc>
        <w:tc>
          <w:tcPr>
            <w:tcW w:w="3132" w:type="dxa"/>
            <w:tcBorders>
              <w:top w:val="single" w:sz="4" w:space="0" w:color="auto"/>
              <w:left w:val="nil"/>
              <w:bottom w:val="single" w:sz="4" w:space="0" w:color="auto"/>
              <w:right w:val="single" w:sz="4" w:space="0" w:color="auto"/>
            </w:tcBorders>
            <w:shd w:val="clear" w:color="auto" w:fill="auto"/>
          </w:tcPr>
          <w:p w:rsidR="0065096D" w:rsidRPr="007414D8" w:rsidRDefault="00AC7634" w:rsidP="004477E0">
            <w:pPr>
              <w:widowControl w:val="0"/>
              <w:suppressAutoHyphens/>
              <w:rPr>
                <w:rFonts w:eastAsia="Arial Unicode MS" w:cs="Mangal"/>
                <w:kern w:val="1"/>
                <w:lang w:eastAsia="ar-SA" w:bidi="hi-IN"/>
              </w:rPr>
            </w:pPr>
            <w:r>
              <w:rPr>
                <w:rFonts w:eastAsia="Arial Unicode MS" w:cs="Mangal"/>
                <w:kern w:val="1"/>
                <w:lang w:eastAsia="ar-SA" w:bidi="hi-IN"/>
              </w:rPr>
              <w:t>Удобрение «Нитроаммофоска»</w:t>
            </w:r>
            <w:r w:rsidR="003A3803">
              <w:rPr>
                <w:rFonts w:eastAsia="Arial Unicode MS" w:cs="Mangal"/>
                <w:kern w:val="1"/>
                <w:lang w:eastAsia="ar-SA" w:bidi="hi-IN"/>
              </w:rPr>
              <w:t>, Россия</w:t>
            </w:r>
          </w:p>
        </w:tc>
        <w:tc>
          <w:tcPr>
            <w:tcW w:w="992" w:type="dxa"/>
            <w:tcBorders>
              <w:top w:val="single" w:sz="4" w:space="0" w:color="auto"/>
              <w:left w:val="nil"/>
              <w:bottom w:val="single" w:sz="4" w:space="0" w:color="auto"/>
              <w:right w:val="single" w:sz="4" w:space="0" w:color="auto"/>
            </w:tcBorders>
            <w:shd w:val="clear" w:color="auto" w:fill="auto"/>
            <w:noWrap/>
          </w:tcPr>
          <w:p w:rsidR="0065096D" w:rsidRPr="007414D8" w:rsidRDefault="00AC7634" w:rsidP="00AC7634">
            <w:pPr>
              <w:widowControl w:val="0"/>
              <w:suppressAutoHyphens/>
              <w:jc w:val="center"/>
              <w:rPr>
                <w:rFonts w:eastAsia="Arial Unicode MS" w:cs="Mangal"/>
                <w:kern w:val="1"/>
                <w:lang w:eastAsia="ar-SA" w:bidi="hi-IN"/>
              </w:rPr>
            </w:pPr>
            <w:r>
              <w:rPr>
                <w:rFonts w:eastAsia="Arial Unicode MS" w:cs="Mangal"/>
                <w:kern w:val="1"/>
                <w:lang w:eastAsia="ar-SA" w:bidi="hi-IN"/>
              </w:rPr>
              <w:t>4,8</w:t>
            </w:r>
          </w:p>
        </w:tc>
        <w:tc>
          <w:tcPr>
            <w:tcW w:w="992" w:type="dxa"/>
            <w:tcBorders>
              <w:top w:val="single" w:sz="4" w:space="0" w:color="auto"/>
              <w:left w:val="nil"/>
              <w:bottom w:val="single" w:sz="4" w:space="0" w:color="auto"/>
              <w:right w:val="single" w:sz="4" w:space="0" w:color="auto"/>
            </w:tcBorders>
            <w:shd w:val="clear" w:color="auto" w:fill="auto"/>
            <w:noWrap/>
            <w:hideMark/>
          </w:tcPr>
          <w:p w:rsidR="0065096D" w:rsidRPr="007414D8" w:rsidRDefault="003A3803" w:rsidP="004477E0">
            <w:pPr>
              <w:widowControl w:val="0"/>
              <w:jc w:val="center"/>
            </w:pPr>
            <w:r>
              <w:t>т</w:t>
            </w:r>
          </w:p>
        </w:tc>
        <w:tc>
          <w:tcPr>
            <w:tcW w:w="1939" w:type="dxa"/>
            <w:tcBorders>
              <w:top w:val="single" w:sz="4" w:space="0" w:color="auto"/>
              <w:left w:val="nil"/>
              <w:bottom w:val="single" w:sz="4" w:space="0" w:color="auto"/>
              <w:right w:val="single" w:sz="8" w:space="0" w:color="auto"/>
            </w:tcBorders>
            <w:shd w:val="clear" w:color="auto" w:fill="auto"/>
            <w:noWrap/>
          </w:tcPr>
          <w:p w:rsidR="0065096D" w:rsidRPr="007414D8" w:rsidRDefault="0065096D" w:rsidP="004477E0">
            <w:pPr>
              <w:widowControl w:val="0"/>
              <w:jc w:val="center"/>
            </w:pPr>
          </w:p>
        </w:tc>
        <w:tc>
          <w:tcPr>
            <w:tcW w:w="1842" w:type="dxa"/>
            <w:tcBorders>
              <w:top w:val="single" w:sz="4" w:space="0" w:color="auto"/>
              <w:left w:val="nil"/>
              <w:bottom w:val="single" w:sz="4" w:space="0" w:color="auto"/>
              <w:right w:val="single" w:sz="8" w:space="0" w:color="auto"/>
            </w:tcBorders>
          </w:tcPr>
          <w:p w:rsidR="0065096D" w:rsidRPr="007414D8" w:rsidRDefault="0065096D" w:rsidP="004477E0">
            <w:pPr>
              <w:widowControl w:val="0"/>
              <w:jc w:val="center"/>
            </w:pPr>
          </w:p>
        </w:tc>
      </w:tr>
      <w:tr w:rsidR="0065096D" w:rsidRPr="007414D8" w:rsidTr="004477E0">
        <w:trPr>
          <w:trHeight w:val="237"/>
        </w:trPr>
        <w:tc>
          <w:tcPr>
            <w:tcW w:w="850" w:type="dxa"/>
            <w:tcBorders>
              <w:top w:val="single" w:sz="4" w:space="0" w:color="auto"/>
              <w:left w:val="single" w:sz="8" w:space="0" w:color="auto"/>
              <w:bottom w:val="single" w:sz="4" w:space="0" w:color="auto"/>
              <w:right w:val="single" w:sz="4" w:space="0" w:color="auto"/>
            </w:tcBorders>
            <w:shd w:val="clear" w:color="auto" w:fill="auto"/>
            <w:noWrap/>
          </w:tcPr>
          <w:p w:rsidR="0065096D" w:rsidRPr="007414D8" w:rsidRDefault="0065096D" w:rsidP="004477E0">
            <w:pPr>
              <w:widowControl w:val="0"/>
              <w:jc w:val="center"/>
            </w:pPr>
          </w:p>
        </w:tc>
        <w:tc>
          <w:tcPr>
            <w:tcW w:w="3132" w:type="dxa"/>
            <w:tcBorders>
              <w:top w:val="single" w:sz="4" w:space="0" w:color="auto"/>
              <w:left w:val="nil"/>
              <w:bottom w:val="single" w:sz="4" w:space="0" w:color="auto"/>
              <w:right w:val="single" w:sz="4" w:space="0" w:color="auto"/>
            </w:tcBorders>
            <w:shd w:val="clear" w:color="auto" w:fill="auto"/>
          </w:tcPr>
          <w:p w:rsidR="0065096D" w:rsidRPr="007414D8" w:rsidRDefault="0065096D" w:rsidP="004477E0">
            <w:pPr>
              <w:widowControl w:val="0"/>
              <w:rPr>
                <w:b/>
              </w:rPr>
            </w:pPr>
            <w:r w:rsidRPr="007414D8">
              <w:rPr>
                <w:b/>
              </w:rPr>
              <w:t>ИТОГО:</w:t>
            </w:r>
          </w:p>
        </w:tc>
        <w:tc>
          <w:tcPr>
            <w:tcW w:w="992" w:type="dxa"/>
            <w:tcBorders>
              <w:top w:val="single" w:sz="4" w:space="0" w:color="auto"/>
              <w:left w:val="nil"/>
              <w:bottom w:val="single" w:sz="4" w:space="0" w:color="auto"/>
              <w:right w:val="single" w:sz="4" w:space="0" w:color="auto"/>
            </w:tcBorders>
            <w:shd w:val="clear" w:color="auto" w:fill="auto"/>
            <w:noWrap/>
          </w:tcPr>
          <w:p w:rsidR="0065096D" w:rsidRPr="007414D8" w:rsidRDefault="0065096D" w:rsidP="004477E0">
            <w:pPr>
              <w:widowControl w:val="0"/>
              <w:jc w:val="right"/>
            </w:pPr>
          </w:p>
        </w:tc>
        <w:tc>
          <w:tcPr>
            <w:tcW w:w="992" w:type="dxa"/>
            <w:tcBorders>
              <w:top w:val="single" w:sz="4" w:space="0" w:color="auto"/>
              <w:left w:val="nil"/>
              <w:bottom w:val="single" w:sz="4" w:space="0" w:color="auto"/>
              <w:right w:val="single" w:sz="4" w:space="0" w:color="auto"/>
            </w:tcBorders>
            <w:shd w:val="clear" w:color="auto" w:fill="auto"/>
            <w:noWrap/>
          </w:tcPr>
          <w:p w:rsidR="0065096D" w:rsidRPr="007414D8" w:rsidRDefault="0065096D" w:rsidP="004477E0">
            <w:pPr>
              <w:widowControl w:val="0"/>
            </w:pPr>
          </w:p>
        </w:tc>
        <w:tc>
          <w:tcPr>
            <w:tcW w:w="1939" w:type="dxa"/>
            <w:tcBorders>
              <w:top w:val="single" w:sz="4" w:space="0" w:color="auto"/>
              <w:left w:val="nil"/>
              <w:bottom w:val="single" w:sz="4" w:space="0" w:color="auto"/>
              <w:right w:val="single" w:sz="8" w:space="0" w:color="auto"/>
            </w:tcBorders>
            <w:shd w:val="clear" w:color="auto" w:fill="auto"/>
            <w:noWrap/>
          </w:tcPr>
          <w:p w:rsidR="0065096D" w:rsidRPr="007414D8" w:rsidRDefault="0065096D" w:rsidP="004477E0">
            <w:pPr>
              <w:widowControl w:val="0"/>
              <w:jc w:val="center"/>
            </w:pPr>
          </w:p>
        </w:tc>
        <w:tc>
          <w:tcPr>
            <w:tcW w:w="1842" w:type="dxa"/>
            <w:tcBorders>
              <w:top w:val="single" w:sz="4" w:space="0" w:color="auto"/>
              <w:left w:val="nil"/>
              <w:bottom w:val="single" w:sz="4" w:space="0" w:color="auto"/>
              <w:right w:val="single" w:sz="8" w:space="0" w:color="auto"/>
            </w:tcBorders>
          </w:tcPr>
          <w:p w:rsidR="0065096D" w:rsidRPr="007414D8" w:rsidRDefault="0065096D" w:rsidP="004477E0">
            <w:pPr>
              <w:widowControl w:val="0"/>
              <w:jc w:val="center"/>
              <w:rPr>
                <w:b/>
              </w:rPr>
            </w:pPr>
          </w:p>
        </w:tc>
      </w:tr>
    </w:tbl>
    <w:p w:rsidR="00925A7D" w:rsidRPr="00A260F6" w:rsidRDefault="00925A7D" w:rsidP="00925A7D">
      <w:pPr>
        <w:tabs>
          <w:tab w:val="left" w:pos="5385"/>
        </w:tabs>
        <w:rPr>
          <w:i/>
          <w:sz w:val="18"/>
          <w:szCs w:val="18"/>
        </w:rPr>
      </w:pPr>
    </w:p>
    <w:p w:rsidR="0065096D" w:rsidRPr="00475B00" w:rsidRDefault="0065096D" w:rsidP="0065096D">
      <w:pPr>
        <w:jc w:val="center"/>
        <w:rPr>
          <w:b/>
        </w:rPr>
      </w:pPr>
      <w:r>
        <w:rPr>
          <w:b/>
        </w:rPr>
        <w:t>Состав</w:t>
      </w:r>
      <w:r w:rsidR="00AC7634">
        <w:rPr>
          <w:b/>
        </w:rPr>
        <w:t>:</w:t>
      </w:r>
    </w:p>
    <w:p w:rsidR="0065096D" w:rsidRPr="00DF5B7C" w:rsidRDefault="0065096D" w:rsidP="00AC7634">
      <w:pPr>
        <w:pStyle w:val="a6"/>
        <w:rPr>
          <w:sz w:val="24"/>
          <w:szCs w:val="24"/>
          <w:lang w:eastAsia="ru-RU"/>
        </w:rPr>
      </w:pPr>
      <w:r w:rsidRPr="00DF5B7C">
        <w:rPr>
          <w:sz w:val="24"/>
          <w:szCs w:val="24"/>
          <w:lang w:eastAsia="ru-RU"/>
        </w:rPr>
        <w:t>азот – 9; фосфор – 12; калий – 12</w:t>
      </w:r>
    </w:p>
    <w:p w:rsidR="0065096D" w:rsidRDefault="0065096D" w:rsidP="00AC7634">
      <w:pPr>
        <w:pStyle w:val="a6"/>
        <w:rPr>
          <w:sz w:val="24"/>
          <w:szCs w:val="24"/>
          <w:lang w:eastAsia="ru-RU"/>
        </w:rPr>
      </w:pPr>
      <w:r w:rsidRPr="00DF5B7C">
        <w:rPr>
          <w:sz w:val="24"/>
          <w:szCs w:val="24"/>
          <w:lang w:eastAsia="ru-RU"/>
        </w:rPr>
        <w:t xml:space="preserve">N:P:K </w:t>
      </w:r>
      <w:r>
        <w:rPr>
          <w:sz w:val="24"/>
          <w:szCs w:val="24"/>
          <w:lang w:eastAsia="ru-RU"/>
        </w:rPr>
        <w:t xml:space="preserve"> </w:t>
      </w:r>
      <w:r w:rsidRPr="00DF5B7C">
        <w:rPr>
          <w:sz w:val="24"/>
          <w:szCs w:val="24"/>
          <w:lang w:eastAsia="ru-RU"/>
        </w:rPr>
        <w:t>9:12:12</w:t>
      </w:r>
      <w:r>
        <w:rPr>
          <w:sz w:val="24"/>
          <w:szCs w:val="24"/>
          <w:lang w:eastAsia="ru-RU"/>
        </w:rPr>
        <w:t>;</w:t>
      </w:r>
    </w:p>
    <w:p w:rsidR="0065096D" w:rsidRPr="00DF5B7C" w:rsidRDefault="0065096D" w:rsidP="00AC7634">
      <w:pPr>
        <w:pStyle w:val="a6"/>
        <w:rPr>
          <w:sz w:val="24"/>
          <w:szCs w:val="24"/>
          <w:lang w:eastAsia="ru-RU"/>
        </w:rPr>
      </w:pPr>
      <w:r w:rsidRPr="00DF5B7C">
        <w:rPr>
          <w:sz w:val="24"/>
          <w:szCs w:val="24"/>
          <w:lang w:eastAsia="ru-RU"/>
        </w:rPr>
        <w:t>Азот (общий азот) N 9</w:t>
      </w:r>
    </w:p>
    <w:p w:rsidR="0065096D" w:rsidRPr="00DF5B7C" w:rsidRDefault="0065096D" w:rsidP="00AC7634">
      <w:pPr>
        <w:pStyle w:val="a6"/>
        <w:rPr>
          <w:sz w:val="24"/>
          <w:szCs w:val="24"/>
          <w:lang w:eastAsia="ru-RU"/>
        </w:rPr>
      </w:pPr>
      <w:r w:rsidRPr="00DF5B7C">
        <w:rPr>
          <w:sz w:val="24"/>
          <w:szCs w:val="24"/>
          <w:lang w:eastAsia="ru-RU"/>
        </w:rPr>
        <w:t>Общий фосфор (P) 12</w:t>
      </w:r>
    </w:p>
    <w:p w:rsidR="0065096D" w:rsidRPr="00DF5B7C" w:rsidRDefault="0065096D" w:rsidP="00AC7634">
      <w:pPr>
        <w:pStyle w:val="a6"/>
        <w:rPr>
          <w:sz w:val="24"/>
          <w:szCs w:val="24"/>
          <w:lang w:eastAsia="ru-RU"/>
        </w:rPr>
      </w:pPr>
      <w:r w:rsidRPr="00DF5B7C">
        <w:rPr>
          <w:sz w:val="24"/>
          <w:szCs w:val="24"/>
          <w:lang w:eastAsia="ru-RU"/>
        </w:rPr>
        <w:t>Общий калий (К) 12</w:t>
      </w:r>
    </w:p>
    <w:p w:rsidR="0065096D" w:rsidRPr="00DF5B7C" w:rsidRDefault="0065096D" w:rsidP="00AC7634">
      <w:pPr>
        <w:pStyle w:val="a6"/>
        <w:rPr>
          <w:sz w:val="24"/>
          <w:szCs w:val="24"/>
          <w:lang w:eastAsia="ru-RU"/>
        </w:rPr>
      </w:pPr>
      <w:r w:rsidRPr="00DF5B7C">
        <w:rPr>
          <w:sz w:val="24"/>
          <w:szCs w:val="24"/>
          <w:lang w:eastAsia="ru-RU"/>
        </w:rPr>
        <w:t xml:space="preserve">Содержание хлора </w:t>
      </w:r>
      <w:r>
        <w:rPr>
          <w:sz w:val="24"/>
          <w:szCs w:val="24"/>
          <w:lang w:eastAsia="ru-RU"/>
        </w:rPr>
        <w:t>-</w:t>
      </w:r>
      <w:r w:rsidR="00AC7634">
        <w:rPr>
          <w:sz w:val="24"/>
          <w:szCs w:val="24"/>
          <w:lang w:eastAsia="ru-RU"/>
        </w:rPr>
        <w:t xml:space="preserve"> </w:t>
      </w:r>
      <w:r w:rsidRPr="00DF5B7C">
        <w:rPr>
          <w:sz w:val="24"/>
          <w:szCs w:val="24"/>
          <w:lang w:eastAsia="ru-RU"/>
        </w:rPr>
        <w:t>нет</w:t>
      </w:r>
    </w:p>
    <w:p w:rsidR="0065096D" w:rsidRPr="00DF5B7C" w:rsidRDefault="0065096D" w:rsidP="00AC7634">
      <w:pPr>
        <w:pStyle w:val="a6"/>
        <w:rPr>
          <w:sz w:val="24"/>
          <w:szCs w:val="24"/>
          <w:lang w:eastAsia="ru-RU"/>
        </w:rPr>
      </w:pPr>
      <w:r w:rsidRPr="00DF5B7C">
        <w:rPr>
          <w:sz w:val="24"/>
          <w:szCs w:val="24"/>
          <w:lang w:eastAsia="ru-RU"/>
        </w:rPr>
        <w:t>Содержание хлора (фильтр)</w:t>
      </w:r>
    </w:p>
    <w:p w:rsidR="0065096D" w:rsidRPr="00DF5B7C" w:rsidRDefault="0065096D" w:rsidP="00AC7634">
      <w:pPr>
        <w:pStyle w:val="a6"/>
        <w:rPr>
          <w:sz w:val="24"/>
          <w:szCs w:val="24"/>
          <w:lang w:eastAsia="ru-RU"/>
        </w:rPr>
      </w:pPr>
      <w:proofErr w:type="spellStart"/>
      <w:r w:rsidRPr="00DF5B7C">
        <w:rPr>
          <w:sz w:val="24"/>
          <w:szCs w:val="24"/>
          <w:lang w:eastAsia="ru-RU"/>
        </w:rPr>
        <w:t>бесхлорное</w:t>
      </w:r>
      <w:proofErr w:type="spellEnd"/>
    </w:p>
    <w:p w:rsidR="00925A7D" w:rsidRPr="00925A7D" w:rsidRDefault="00925A7D" w:rsidP="00925A7D">
      <w:pPr>
        <w:jc w:val="right"/>
        <w:rPr>
          <w:i/>
          <w:sz w:val="18"/>
          <w:szCs w:val="18"/>
        </w:rPr>
      </w:pPr>
    </w:p>
    <w:p w:rsidR="00925A7D" w:rsidRDefault="00925A7D" w:rsidP="00925A7D">
      <w:pPr>
        <w:keepNext/>
        <w:jc w:val="center"/>
        <w:outlineLvl w:val="0"/>
        <w:rPr>
          <w:b/>
          <w:bCs/>
          <w:kern w:val="28"/>
        </w:rPr>
      </w:pPr>
    </w:p>
    <w:p w:rsidR="00925A7D" w:rsidRDefault="00925A7D" w:rsidP="00925A7D">
      <w:pPr>
        <w:keepNext/>
        <w:jc w:val="center"/>
        <w:outlineLvl w:val="0"/>
        <w:rPr>
          <w:b/>
          <w:bCs/>
          <w:kern w:val="28"/>
        </w:rPr>
      </w:pPr>
    </w:p>
    <w:tbl>
      <w:tblPr>
        <w:tblStyle w:val="af"/>
        <w:tblW w:w="0" w:type="auto"/>
        <w:tblLook w:val="04A0" w:firstRow="1" w:lastRow="0" w:firstColumn="1" w:lastColumn="0" w:noHBand="0" w:noVBand="1"/>
      </w:tblPr>
      <w:tblGrid>
        <w:gridCol w:w="4878"/>
        <w:gridCol w:w="4693"/>
      </w:tblGrid>
      <w:tr w:rsidR="0065096D" w:rsidTr="004477E0">
        <w:tc>
          <w:tcPr>
            <w:tcW w:w="5148" w:type="dxa"/>
          </w:tcPr>
          <w:p w:rsidR="0065096D" w:rsidRPr="002B030D" w:rsidRDefault="0065096D" w:rsidP="004477E0">
            <w:r w:rsidRPr="002B030D">
              <w:t xml:space="preserve">Заказчик:                                                                    </w:t>
            </w:r>
          </w:p>
          <w:p w:rsidR="00AC7634" w:rsidRPr="00AC7634" w:rsidRDefault="00AC7634" w:rsidP="00AC7634">
            <w:pPr>
              <w:pStyle w:val="a6"/>
              <w:rPr>
                <w:b/>
                <w:sz w:val="24"/>
                <w:szCs w:val="24"/>
              </w:rPr>
            </w:pPr>
            <w:r w:rsidRPr="00AC7634">
              <w:rPr>
                <w:b/>
                <w:sz w:val="24"/>
                <w:szCs w:val="24"/>
              </w:rPr>
              <w:t>СГБУ ВО "Урюпинское лесничество"</w:t>
            </w:r>
          </w:p>
          <w:p w:rsidR="00AC7634" w:rsidRPr="002B030D" w:rsidRDefault="00AC7634" w:rsidP="00AC7634">
            <w:pPr>
              <w:pStyle w:val="a6"/>
              <w:rPr>
                <w:sz w:val="24"/>
                <w:szCs w:val="24"/>
              </w:rPr>
            </w:pPr>
            <w:r w:rsidRPr="002B030D">
              <w:rPr>
                <w:sz w:val="24"/>
                <w:szCs w:val="24"/>
              </w:rPr>
              <w:t>Адрес места нахождения:</w:t>
            </w:r>
            <w:r>
              <w:rPr>
                <w:sz w:val="24"/>
                <w:szCs w:val="24"/>
              </w:rPr>
              <w:t xml:space="preserve"> 403116, г. Урюпинск, </w:t>
            </w:r>
            <w:r w:rsidRPr="002B030D">
              <w:rPr>
                <w:sz w:val="24"/>
                <w:szCs w:val="24"/>
              </w:rPr>
              <w:t xml:space="preserve">пер. </w:t>
            </w:r>
            <w:r>
              <w:rPr>
                <w:sz w:val="24"/>
                <w:szCs w:val="24"/>
              </w:rPr>
              <w:t>Лесхозный, 1</w:t>
            </w:r>
          </w:p>
          <w:p w:rsidR="00AC7634" w:rsidRPr="002B030D" w:rsidRDefault="00AC7634" w:rsidP="00AC7634">
            <w:pPr>
              <w:pStyle w:val="a6"/>
              <w:rPr>
                <w:sz w:val="24"/>
                <w:szCs w:val="24"/>
              </w:rPr>
            </w:pPr>
            <w:r w:rsidRPr="002B030D">
              <w:rPr>
                <w:sz w:val="24"/>
                <w:szCs w:val="24"/>
              </w:rPr>
              <w:t>ИНН/КПП 34</w:t>
            </w:r>
            <w:r>
              <w:rPr>
                <w:sz w:val="24"/>
                <w:szCs w:val="24"/>
              </w:rPr>
              <w:t>3</w:t>
            </w:r>
            <w:r w:rsidRPr="002B030D">
              <w:rPr>
                <w:sz w:val="24"/>
                <w:szCs w:val="24"/>
              </w:rPr>
              <w:t>1000</w:t>
            </w:r>
            <w:r>
              <w:rPr>
                <w:sz w:val="24"/>
                <w:szCs w:val="24"/>
              </w:rPr>
              <w:t>16</w:t>
            </w:r>
            <w:r w:rsidRPr="002B030D">
              <w:rPr>
                <w:sz w:val="24"/>
                <w:szCs w:val="24"/>
              </w:rPr>
              <w:t>0/34</w:t>
            </w:r>
            <w:r>
              <w:rPr>
                <w:sz w:val="24"/>
                <w:szCs w:val="24"/>
              </w:rPr>
              <w:t>3</w:t>
            </w:r>
            <w:r w:rsidRPr="002B030D">
              <w:rPr>
                <w:sz w:val="24"/>
                <w:szCs w:val="24"/>
              </w:rPr>
              <w:t>101001</w:t>
            </w:r>
          </w:p>
          <w:p w:rsidR="00AC7634" w:rsidRPr="002B030D" w:rsidRDefault="00AC7634" w:rsidP="00AC7634">
            <w:pPr>
              <w:pStyle w:val="a6"/>
              <w:rPr>
                <w:sz w:val="24"/>
                <w:szCs w:val="24"/>
              </w:rPr>
            </w:pPr>
            <w:r w:rsidRPr="002B030D">
              <w:rPr>
                <w:sz w:val="24"/>
                <w:szCs w:val="24"/>
              </w:rPr>
              <w:t xml:space="preserve">ОКТМО </w:t>
            </w:r>
            <w:r>
              <w:rPr>
                <w:sz w:val="24"/>
                <w:szCs w:val="24"/>
              </w:rPr>
              <w:t>18725000</w:t>
            </w:r>
          </w:p>
          <w:p w:rsidR="00AC7634" w:rsidRPr="002B030D" w:rsidRDefault="00AC7634" w:rsidP="00AC7634">
            <w:pPr>
              <w:pStyle w:val="a6"/>
              <w:rPr>
                <w:sz w:val="24"/>
                <w:szCs w:val="24"/>
              </w:rPr>
            </w:pPr>
            <w:r w:rsidRPr="002B030D">
              <w:rPr>
                <w:sz w:val="24"/>
                <w:szCs w:val="24"/>
              </w:rPr>
              <w:t>ОКОПФ 7</w:t>
            </w:r>
            <w:r>
              <w:rPr>
                <w:sz w:val="24"/>
                <w:szCs w:val="24"/>
              </w:rPr>
              <w:t>5203</w:t>
            </w:r>
          </w:p>
          <w:p w:rsidR="00AC7634" w:rsidRPr="002B030D" w:rsidRDefault="00AC7634" w:rsidP="00AC7634">
            <w:pPr>
              <w:pStyle w:val="a6"/>
              <w:rPr>
                <w:sz w:val="24"/>
                <w:szCs w:val="24"/>
              </w:rPr>
            </w:pPr>
            <w:r w:rsidRPr="002B030D">
              <w:rPr>
                <w:sz w:val="24"/>
                <w:szCs w:val="24"/>
              </w:rPr>
              <w:t>ОКПО 00976</w:t>
            </w:r>
            <w:r>
              <w:rPr>
                <w:sz w:val="24"/>
                <w:szCs w:val="24"/>
              </w:rPr>
              <w:t>52</w:t>
            </w:r>
            <w:r w:rsidRPr="002B030D">
              <w:rPr>
                <w:sz w:val="24"/>
                <w:szCs w:val="24"/>
              </w:rPr>
              <w:t>8</w:t>
            </w:r>
          </w:p>
          <w:p w:rsidR="00AC7634" w:rsidRPr="002B030D" w:rsidRDefault="00AC7634" w:rsidP="00AC7634">
            <w:pPr>
              <w:pStyle w:val="a6"/>
              <w:rPr>
                <w:sz w:val="24"/>
                <w:szCs w:val="24"/>
              </w:rPr>
            </w:pPr>
            <w:r w:rsidRPr="002B030D">
              <w:rPr>
                <w:sz w:val="24"/>
                <w:szCs w:val="24"/>
              </w:rPr>
              <w:t xml:space="preserve">Плательщик – ОБЛФИН (СГБУ ВО </w:t>
            </w:r>
            <w:r>
              <w:rPr>
                <w:sz w:val="24"/>
                <w:szCs w:val="24"/>
              </w:rPr>
              <w:t>«Урюпин</w:t>
            </w:r>
            <w:r w:rsidRPr="002B030D">
              <w:rPr>
                <w:sz w:val="24"/>
                <w:szCs w:val="24"/>
              </w:rPr>
              <w:t>ское лесничество</w:t>
            </w:r>
            <w:r>
              <w:rPr>
                <w:sz w:val="24"/>
                <w:szCs w:val="24"/>
              </w:rPr>
              <w:t>»</w:t>
            </w:r>
          </w:p>
          <w:p w:rsidR="00AC7634" w:rsidRPr="002B030D" w:rsidRDefault="00AC7634" w:rsidP="00AC7634">
            <w:pPr>
              <w:pStyle w:val="a6"/>
              <w:rPr>
                <w:sz w:val="24"/>
                <w:szCs w:val="24"/>
              </w:rPr>
            </w:pPr>
            <w:r w:rsidRPr="002B030D">
              <w:rPr>
                <w:sz w:val="24"/>
                <w:szCs w:val="24"/>
              </w:rPr>
              <w:t>Лицевой счет – 20523</w:t>
            </w:r>
            <w:r w:rsidRPr="00032A9B">
              <w:rPr>
                <w:b/>
                <w:sz w:val="24"/>
                <w:szCs w:val="24"/>
              </w:rPr>
              <w:t>I</w:t>
            </w:r>
            <w:r w:rsidRPr="002B030D">
              <w:rPr>
                <w:sz w:val="24"/>
                <w:szCs w:val="24"/>
              </w:rPr>
              <w:t>5</w:t>
            </w:r>
            <w:r>
              <w:rPr>
                <w:sz w:val="24"/>
                <w:szCs w:val="24"/>
              </w:rPr>
              <w:t>1410)</w:t>
            </w:r>
          </w:p>
          <w:p w:rsidR="00AC7634" w:rsidRPr="002B030D" w:rsidRDefault="00AC7634" w:rsidP="00AC7634">
            <w:pPr>
              <w:pStyle w:val="a6"/>
              <w:rPr>
                <w:sz w:val="24"/>
                <w:szCs w:val="24"/>
              </w:rPr>
            </w:pPr>
            <w:r w:rsidRPr="002B030D">
              <w:rPr>
                <w:sz w:val="24"/>
                <w:szCs w:val="24"/>
              </w:rPr>
              <w:t>Банк плательщика – ОТДЕЛЕНИЕ ВОЛГОГРАД БАНКА РОССИИ//УФК по Волгоградской области г.</w:t>
            </w:r>
            <w:r>
              <w:rPr>
                <w:sz w:val="24"/>
                <w:szCs w:val="24"/>
              </w:rPr>
              <w:t xml:space="preserve"> </w:t>
            </w:r>
            <w:r w:rsidRPr="002B030D">
              <w:rPr>
                <w:sz w:val="24"/>
                <w:szCs w:val="24"/>
              </w:rPr>
              <w:t>Волгоград</w:t>
            </w:r>
          </w:p>
          <w:p w:rsidR="00AC7634" w:rsidRPr="002B030D" w:rsidRDefault="00AC7634" w:rsidP="00AC7634">
            <w:pPr>
              <w:pStyle w:val="a6"/>
              <w:rPr>
                <w:sz w:val="24"/>
                <w:szCs w:val="24"/>
              </w:rPr>
            </w:pPr>
            <w:r w:rsidRPr="002B030D">
              <w:rPr>
                <w:sz w:val="24"/>
                <w:szCs w:val="24"/>
              </w:rPr>
              <w:t>БИК 011806101</w:t>
            </w:r>
          </w:p>
          <w:p w:rsidR="00AC7634" w:rsidRPr="002B030D" w:rsidRDefault="00AC7634" w:rsidP="00AC7634">
            <w:pPr>
              <w:pStyle w:val="a6"/>
              <w:rPr>
                <w:sz w:val="24"/>
                <w:szCs w:val="24"/>
              </w:rPr>
            </w:pPr>
            <w:r>
              <w:rPr>
                <w:sz w:val="24"/>
                <w:szCs w:val="24"/>
              </w:rPr>
              <w:t>Кор/</w:t>
            </w:r>
            <w:proofErr w:type="spellStart"/>
            <w:r>
              <w:rPr>
                <w:sz w:val="24"/>
                <w:szCs w:val="24"/>
              </w:rPr>
              <w:t>сч</w:t>
            </w:r>
            <w:proofErr w:type="spellEnd"/>
            <w:r>
              <w:rPr>
                <w:sz w:val="24"/>
                <w:szCs w:val="24"/>
              </w:rPr>
              <w:t>.</w:t>
            </w:r>
            <w:r w:rsidRPr="002B030D">
              <w:rPr>
                <w:sz w:val="24"/>
                <w:szCs w:val="24"/>
              </w:rPr>
              <w:t xml:space="preserve"> 40102810445370000021</w:t>
            </w:r>
          </w:p>
          <w:p w:rsidR="00AC7634" w:rsidRPr="002B030D" w:rsidRDefault="00AC7634" w:rsidP="00AC7634">
            <w:pPr>
              <w:pStyle w:val="a6"/>
              <w:rPr>
                <w:sz w:val="24"/>
                <w:szCs w:val="24"/>
              </w:rPr>
            </w:pPr>
            <w:r>
              <w:rPr>
                <w:sz w:val="24"/>
                <w:szCs w:val="24"/>
              </w:rPr>
              <w:t>Р/</w:t>
            </w:r>
            <w:proofErr w:type="spellStart"/>
            <w:r>
              <w:rPr>
                <w:sz w:val="24"/>
                <w:szCs w:val="24"/>
              </w:rPr>
              <w:t>сч</w:t>
            </w:r>
            <w:proofErr w:type="spellEnd"/>
            <w:r>
              <w:rPr>
                <w:sz w:val="24"/>
                <w:szCs w:val="24"/>
              </w:rPr>
              <w:t>.</w:t>
            </w:r>
            <w:r w:rsidRPr="002B030D">
              <w:rPr>
                <w:sz w:val="24"/>
                <w:szCs w:val="24"/>
              </w:rPr>
              <w:t xml:space="preserve"> 03224643180000002900</w:t>
            </w:r>
          </w:p>
          <w:p w:rsidR="00AC7634" w:rsidRPr="002B030D" w:rsidRDefault="00AC7634" w:rsidP="00AC7634">
            <w:pPr>
              <w:pStyle w:val="a6"/>
              <w:rPr>
                <w:sz w:val="24"/>
                <w:szCs w:val="24"/>
              </w:rPr>
            </w:pPr>
            <w:r>
              <w:rPr>
                <w:sz w:val="24"/>
                <w:szCs w:val="24"/>
              </w:rPr>
              <w:t>Тел./факс: 8 844</w:t>
            </w:r>
            <w:r w:rsidRPr="002B030D">
              <w:rPr>
                <w:sz w:val="24"/>
                <w:szCs w:val="24"/>
              </w:rPr>
              <w:t>4</w:t>
            </w:r>
            <w:r>
              <w:rPr>
                <w:sz w:val="24"/>
                <w:szCs w:val="24"/>
              </w:rPr>
              <w:t xml:space="preserve">2 </w:t>
            </w:r>
            <w:r w:rsidRPr="002B030D">
              <w:rPr>
                <w:sz w:val="24"/>
                <w:szCs w:val="24"/>
              </w:rPr>
              <w:t xml:space="preserve">3 </w:t>
            </w:r>
            <w:r>
              <w:rPr>
                <w:sz w:val="24"/>
                <w:szCs w:val="24"/>
              </w:rPr>
              <w:t>72 62</w:t>
            </w:r>
          </w:p>
          <w:p w:rsidR="00AC7634" w:rsidRPr="003435CE" w:rsidRDefault="00AC7634" w:rsidP="00AC7634">
            <w:pPr>
              <w:pStyle w:val="a6"/>
              <w:rPr>
                <w:sz w:val="24"/>
                <w:szCs w:val="24"/>
              </w:rPr>
            </w:pPr>
            <w:r w:rsidRPr="004F14E3">
              <w:rPr>
                <w:sz w:val="24"/>
                <w:szCs w:val="24"/>
                <w:lang w:val="en-US"/>
              </w:rPr>
              <w:t>E</w:t>
            </w:r>
            <w:r w:rsidRPr="003435CE">
              <w:rPr>
                <w:sz w:val="24"/>
                <w:szCs w:val="24"/>
              </w:rPr>
              <w:t>-</w:t>
            </w:r>
            <w:r w:rsidRPr="004F14E3">
              <w:rPr>
                <w:sz w:val="24"/>
                <w:szCs w:val="24"/>
                <w:lang w:val="en-US"/>
              </w:rPr>
              <w:t>mail</w:t>
            </w:r>
            <w:r w:rsidRPr="003435CE">
              <w:rPr>
                <w:sz w:val="24"/>
                <w:szCs w:val="24"/>
              </w:rPr>
              <w:t xml:space="preserve">: </w:t>
            </w:r>
            <w:r w:rsidRPr="004F14E3">
              <w:rPr>
                <w:sz w:val="24"/>
                <w:szCs w:val="24"/>
                <w:lang w:val="en-US"/>
              </w:rPr>
              <w:t>l</w:t>
            </w:r>
            <w:r w:rsidRPr="003435CE">
              <w:rPr>
                <w:sz w:val="24"/>
                <w:szCs w:val="24"/>
              </w:rPr>
              <w:t>_</w:t>
            </w:r>
            <w:proofErr w:type="spellStart"/>
            <w:r>
              <w:rPr>
                <w:sz w:val="24"/>
                <w:szCs w:val="24"/>
                <w:lang w:val="en-US"/>
              </w:rPr>
              <w:t>Uryupin</w:t>
            </w:r>
            <w:r w:rsidRPr="004F14E3">
              <w:rPr>
                <w:sz w:val="24"/>
                <w:szCs w:val="24"/>
                <w:lang w:val="en-US"/>
              </w:rPr>
              <w:t>skoe</w:t>
            </w:r>
            <w:proofErr w:type="spellEnd"/>
            <w:r w:rsidRPr="003435CE">
              <w:rPr>
                <w:sz w:val="24"/>
                <w:szCs w:val="24"/>
              </w:rPr>
              <w:t>@</w:t>
            </w:r>
            <w:proofErr w:type="spellStart"/>
            <w:r w:rsidRPr="004F14E3">
              <w:rPr>
                <w:sz w:val="24"/>
                <w:szCs w:val="24"/>
                <w:lang w:val="en-US"/>
              </w:rPr>
              <w:t>volganet</w:t>
            </w:r>
            <w:proofErr w:type="spellEnd"/>
            <w:r w:rsidRPr="003435CE">
              <w:rPr>
                <w:sz w:val="24"/>
                <w:szCs w:val="24"/>
              </w:rPr>
              <w:t>.</w:t>
            </w:r>
            <w:proofErr w:type="spellStart"/>
            <w:r w:rsidRPr="004F14E3">
              <w:rPr>
                <w:sz w:val="24"/>
                <w:szCs w:val="24"/>
                <w:lang w:val="en-US"/>
              </w:rPr>
              <w:t>ru</w:t>
            </w:r>
            <w:proofErr w:type="spellEnd"/>
          </w:p>
          <w:p w:rsidR="00AC7634" w:rsidRPr="003435CE" w:rsidRDefault="00AC7634" w:rsidP="00AC7634">
            <w:pPr>
              <w:pStyle w:val="a6"/>
              <w:rPr>
                <w:sz w:val="24"/>
                <w:szCs w:val="24"/>
              </w:rPr>
            </w:pPr>
          </w:p>
          <w:p w:rsidR="00AC7634" w:rsidRPr="003435CE" w:rsidRDefault="00AC7634" w:rsidP="00AC7634">
            <w:pPr>
              <w:pStyle w:val="a6"/>
              <w:rPr>
                <w:sz w:val="24"/>
                <w:szCs w:val="24"/>
              </w:rPr>
            </w:pPr>
          </w:p>
          <w:p w:rsidR="00AC7634" w:rsidRDefault="00AC7634" w:rsidP="00AC7634">
            <w:pPr>
              <w:pStyle w:val="a6"/>
              <w:rPr>
                <w:sz w:val="24"/>
                <w:szCs w:val="24"/>
              </w:rPr>
            </w:pPr>
            <w:r>
              <w:rPr>
                <w:sz w:val="24"/>
                <w:szCs w:val="24"/>
              </w:rPr>
              <w:t>Директор_____________ /Е. Ю. Бондаренко/</w:t>
            </w:r>
          </w:p>
          <w:p w:rsidR="00AC7634" w:rsidRPr="002B030D" w:rsidRDefault="00AC7634" w:rsidP="00AC7634">
            <w:pPr>
              <w:pStyle w:val="a6"/>
              <w:rPr>
                <w:sz w:val="24"/>
                <w:szCs w:val="24"/>
              </w:rPr>
            </w:pPr>
            <w:r>
              <w:rPr>
                <w:sz w:val="24"/>
                <w:szCs w:val="24"/>
              </w:rPr>
              <w:t>М.П.</w:t>
            </w:r>
          </w:p>
          <w:p w:rsidR="0065096D" w:rsidRDefault="0065096D" w:rsidP="004477E0">
            <w:pPr>
              <w:pStyle w:val="a6"/>
            </w:pPr>
          </w:p>
        </w:tc>
        <w:tc>
          <w:tcPr>
            <w:tcW w:w="5148" w:type="dxa"/>
          </w:tcPr>
          <w:p w:rsidR="0065096D" w:rsidRPr="002B030D" w:rsidRDefault="0065096D" w:rsidP="004477E0">
            <w:pPr>
              <w:pStyle w:val="a6"/>
              <w:rPr>
                <w:sz w:val="24"/>
                <w:szCs w:val="24"/>
              </w:rPr>
            </w:pPr>
            <w:r w:rsidRPr="002B030D">
              <w:rPr>
                <w:sz w:val="24"/>
                <w:szCs w:val="24"/>
              </w:rPr>
              <w:t>Поставщик:</w:t>
            </w:r>
          </w:p>
          <w:p w:rsidR="0065096D" w:rsidRPr="002B030D" w:rsidRDefault="0065096D" w:rsidP="004477E0">
            <w:pPr>
              <w:pStyle w:val="a6"/>
              <w:rPr>
                <w:sz w:val="24"/>
                <w:szCs w:val="24"/>
              </w:rPr>
            </w:pPr>
          </w:p>
          <w:p w:rsidR="0065096D" w:rsidRDefault="0065096D" w:rsidP="004477E0"/>
        </w:tc>
      </w:tr>
    </w:tbl>
    <w:p w:rsidR="00925A7D" w:rsidRDefault="00925A7D" w:rsidP="00925A7D">
      <w:pPr>
        <w:keepNext/>
        <w:jc w:val="center"/>
        <w:outlineLvl w:val="0"/>
        <w:rPr>
          <w:b/>
          <w:bCs/>
          <w:kern w:val="28"/>
        </w:rPr>
      </w:pPr>
    </w:p>
    <w:p w:rsidR="00925A7D" w:rsidRDefault="00925A7D" w:rsidP="00925A7D">
      <w:pPr>
        <w:keepNext/>
        <w:jc w:val="center"/>
        <w:outlineLvl w:val="0"/>
        <w:rPr>
          <w:b/>
          <w:bCs/>
          <w:kern w:val="28"/>
        </w:rPr>
      </w:pPr>
    </w:p>
    <w:p w:rsidR="00925A7D" w:rsidRDefault="00925A7D" w:rsidP="00925A7D">
      <w:pPr>
        <w:keepNext/>
        <w:jc w:val="center"/>
        <w:outlineLvl w:val="0"/>
        <w:rPr>
          <w:b/>
          <w:bCs/>
          <w:kern w:val="28"/>
        </w:rPr>
      </w:pPr>
    </w:p>
    <w:p w:rsidR="002239B1" w:rsidRDefault="002239B1" w:rsidP="002239B1">
      <w:pPr>
        <w:pStyle w:val="ConsPlusNormal0"/>
        <w:rPr>
          <w:rFonts w:ascii="Times New Roman" w:hAnsi="Times New Roman" w:cs="Times New Roman"/>
          <w:b/>
          <w:szCs w:val="24"/>
        </w:rPr>
      </w:pPr>
      <w:r>
        <w:rPr>
          <w:rFonts w:ascii="Times New Roman" w:hAnsi="Times New Roman" w:cs="Times New Roman"/>
          <w:b/>
          <w:szCs w:val="24"/>
        </w:rPr>
        <w:t xml:space="preserve">                                               </w:t>
      </w:r>
    </w:p>
    <w:p w:rsidR="002239B1" w:rsidRDefault="002239B1" w:rsidP="002239B1">
      <w:pPr>
        <w:widowControl w:val="0"/>
        <w:tabs>
          <w:tab w:val="left" w:pos="6570"/>
        </w:tabs>
        <w:suppressAutoHyphens/>
        <w:spacing w:line="300" w:lineRule="auto"/>
        <w:rPr>
          <w:b/>
          <w:sz w:val="22"/>
          <w:lang w:eastAsia="en-US"/>
        </w:rPr>
      </w:pPr>
    </w:p>
    <w:p w:rsidR="00820B2F" w:rsidRDefault="002239B1" w:rsidP="002239B1">
      <w:pPr>
        <w:pStyle w:val="a6"/>
        <w:jc w:val="right"/>
        <w:rPr>
          <w:rFonts w:eastAsia="SimSun"/>
        </w:rPr>
      </w:pPr>
      <w:r>
        <w:rPr>
          <w:rFonts w:eastAsia="SimSun"/>
        </w:rPr>
        <w:t xml:space="preserve">                                                                                                                 </w:t>
      </w:r>
    </w:p>
    <w:p w:rsidR="002239B1" w:rsidRPr="007414D8" w:rsidRDefault="00820B2F" w:rsidP="00820B2F">
      <w:pPr>
        <w:pStyle w:val="a6"/>
        <w:jc w:val="center"/>
        <w:rPr>
          <w:rFonts w:eastAsia="SimSun"/>
        </w:rPr>
      </w:pPr>
      <w:r>
        <w:rPr>
          <w:rFonts w:eastAsia="SimSun"/>
        </w:rPr>
        <w:lastRenderedPageBreak/>
        <w:t xml:space="preserve">                                                                                                                   </w:t>
      </w:r>
      <w:r w:rsidR="002239B1">
        <w:rPr>
          <w:rFonts w:eastAsia="SimSun"/>
        </w:rPr>
        <w:t xml:space="preserve">     </w:t>
      </w:r>
      <w:r w:rsidR="002239B1" w:rsidRPr="007414D8">
        <w:rPr>
          <w:rFonts w:eastAsia="SimSun"/>
        </w:rPr>
        <w:t>Приложение №</w:t>
      </w:r>
      <w:r w:rsidR="002239B1">
        <w:rPr>
          <w:rFonts w:eastAsia="SimSun"/>
        </w:rPr>
        <w:t>2</w:t>
      </w:r>
    </w:p>
    <w:p w:rsidR="002239B1" w:rsidRDefault="002239B1" w:rsidP="002239B1">
      <w:pPr>
        <w:pStyle w:val="a6"/>
        <w:jc w:val="right"/>
        <w:rPr>
          <w:rFonts w:eastAsia="SimSun"/>
        </w:rPr>
      </w:pPr>
      <w:r>
        <w:rPr>
          <w:rFonts w:eastAsia="SimSun"/>
        </w:rPr>
        <w:t xml:space="preserve">                                                                                                       </w:t>
      </w:r>
      <w:r w:rsidRPr="007414D8">
        <w:rPr>
          <w:rFonts w:eastAsia="SimSun"/>
        </w:rPr>
        <w:t xml:space="preserve">к </w:t>
      </w:r>
      <w:r>
        <w:rPr>
          <w:rFonts w:eastAsia="SimSun"/>
        </w:rPr>
        <w:t>д</w:t>
      </w:r>
      <w:r w:rsidRPr="007414D8">
        <w:rPr>
          <w:rFonts w:eastAsia="SimSun"/>
        </w:rPr>
        <w:t xml:space="preserve">оговору </w:t>
      </w:r>
      <w:r>
        <w:rPr>
          <w:rFonts w:eastAsia="SimSun"/>
        </w:rPr>
        <w:t>№_____</w:t>
      </w:r>
    </w:p>
    <w:p w:rsidR="002239B1" w:rsidRPr="007414D8" w:rsidRDefault="002239B1" w:rsidP="002239B1">
      <w:pPr>
        <w:pStyle w:val="a6"/>
        <w:jc w:val="right"/>
        <w:rPr>
          <w:rFonts w:eastAsia="SimSun"/>
        </w:rPr>
      </w:pPr>
      <w:r>
        <w:rPr>
          <w:rFonts w:eastAsia="SimSun"/>
        </w:rPr>
        <w:t xml:space="preserve"> </w:t>
      </w:r>
      <w:r w:rsidRPr="007414D8">
        <w:rPr>
          <w:rFonts w:eastAsia="SimSun"/>
        </w:rPr>
        <w:t>от _</w:t>
      </w:r>
      <w:r>
        <w:rPr>
          <w:rFonts w:eastAsia="SimSun"/>
        </w:rPr>
        <w:t>__</w:t>
      </w:r>
      <w:r w:rsidRPr="007414D8">
        <w:rPr>
          <w:rFonts w:eastAsia="SimSun"/>
        </w:rPr>
        <w:t>_____2022</w:t>
      </w:r>
      <w:r>
        <w:rPr>
          <w:rFonts w:eastAsia="SimSun"/>
        </w:rPr>
        <w:t xml:space="preserve"> </w:t>
      </w:r>
      <w:r w:rsidRPr="007414D8">
        <w:rPr>
          <w:rFonts w:eastAsia="SimSun"/>
        </w:rPr>
        <w:t>г.</w:t>
      </w:r>
    </w:p>
    <w:p w:rsidR="002239B1" w:rsidRDefault="002239B1" w:rsidP="002239B1">
      <w:pPr>
        <w:pStyle w:val="a6"/>
        <w:jc w:val="right"/>
        <w:rPr>
          <w:b/>
          <w:szCs w:val="24"/>
        </w:rPr>
      </w:pPr>
    </w:p>
    <w:p w:rsidR="002239B1" w:rsidRDefault="002239B1" w:rsidP="002239B1">
      <w:pPr>
        <w:pStyle w:val="ConsPlusNormal0"/>
        <w:jc w:val="center"/>
        <w:rPr>
          <w:rFonts w:ascii="Times New Roman" w:hAnsi="Times New Roman" w:cs="Times New Roman"/>
          <w:b/>
          <w:szCs w:val="24"/>
        </w:rPr>
      </w:pPr>
      <w:r w:rsidRPr="005A1095">
        <w:rPr>
          <w:rFonts w:ascii="Times New Roman" w:hAnsi="Times New Roman" w:cs="Times New Roman"/>
          <w:b/>
          <w:szCs w:val="24"/>
        </w:rPr>
        <w:t>ТЕХНИЧЕСКОЕ ЗАДАНИЕ</w:t>
      </w:r>
    </w:p>
    <w:p w:rsidR="002239B1" w:rsidRDefault="002239B1" w:rsidP="002239B1">
      <w:pPr>
        <w:pStyle w:val="ConsPlusNormal0"/>
        <w:jc w:val="center"/>
        <w:rPr>
          <w:rFonts w:ascii="Times New Roman" w:hAnsi="Times New Roman" w:cs="Times New Roman"/>
          <w:b/>
          <w:iCs/>
          <w:sz w:val="24"/>
          <w:szCs w:val="24"/>
        </w:rPr>
      </w:pPr>
      <w:r w:rsidRPr="00892508">
        <w:rPr>
          <w:rFonts w:ascii="Times New Roman" w:hAnsi="Times New Roman" w:cs="Times New Roman"/>
          <w:b/>
          <w:bCs/>
          <w:sz w:val="24"/>
          <w:szCs w:val="24"/>
        </w:rPr>
        <w:t>Наименование поставляемых товаров</w:t>
      </w:r>
      <w:r w:rsidRPr="00892508">
        <w:rPr>
          <w:rFonts w:ascii="Times New Roman" w:hAnsi="Times New Roman" w:cs="Times New Roman"/>
          <w:i/>
          <w:iCs/>
          <w:sz w:val="24"/>
          <w:szCs w:val="24"/>
        </w:rPr>
        <w:t xml:space="preserve"> </w:t>
      </w:r>
      <w:r w:rsidRPr="002239B1">
        <w:rPr>
          <w:rFonts w:ascii="Times New Roman" w:hAnsi="Times New Roman" w:cs="Times New Roman"/>
          <w:i/>
          <w:iCs/>
          <w:sz w:val="24"/>
          <w:szCs w:val="24"/>
        </w:rPr>
        <w:t xml:space="preserve">- </w:t>
      </w:r>
      <w:r w:rsidRPr="002239B1">
        <w:rPr>
          <w:rFonts w:ascii="Times New Roman" w:hAnsi="Times New Roman" w:cs="Times New Roman"/>
          <w:b/>
          <w:iCs/>
          <w:sz w:val="24"/>
          <w:szCs w:val="24"/>
        </w:rPr>
        <w:t>Поставка удобрений "Нитроаммофоска"</w:t>
      </w:r>
    </w:p>
    <w:p w:rsidR="002239B1" w:rsidRPr="00441C70" w:rsidRDefault="002239B1" w:rsidP="002239B1">
      <w:pPr>
        <w:pStyle w:val="ConsPlusNormal0"/>
        <w:jc w:val="center"/>
        <w:rPr>
          <w:rFonts w:ascii="Times New Roman" w:hAnsi="Times New Roman" w:cs="Times New Roman"/>
          <w:b/>
          <w:iCs/>
          <w:sz w:val="24"/>
          <w:szCs w:val="24"/>
        </w:rPr>
      </w:pPr>
    </w:p>
    <w:p w:rsidR="002239B1" w:rsidRDefault="002239B1" w:rsidP="002239B1">
      <w:pPr>
        <w:pStyle w:val="ConsPlusNormal0"/>
        <w:jc w:val="center"/>
        <w:rPr>
          <w:rFonts w:ascii="Times New Roman" w:hAnsi="Times New Roman" w:cs="Times New Roman"/>
          <w:b/>
          <w:iCs/>
          <w:sz w:val="24"/>
          <w:szCs w:val="24"/>
        </w:rPr>
      </w:pPr>
      <w:r>
        <w:rPr>
          <w:rFonts w:ascii="Times New Roman" w:hAnsi="Times New Roman" w:cs="Times New Roman"/>
          <w:b/>
          <w:iCs/>
          <w:sz w:val="24"/>
          <w:szCs w:val="24"/>
        </w:rPr>
        <w:t>Основные ха</w:t>
      </w:r>
      <w:r w:rsidRPr="00925A7D">
        <w:rPr>
          <w:rFonts w:ascii="Times New Roman" w:hAnsi="Times New Roman" w:cs="Times New Roman"/>
          <w:b/>
          <w:iCs/>
          <w:sz w:val="24"/>
          <w:szCs w:val="24"/>
        </w:rPr>
        <w:t>рактеристики</w:t>
      </w:r>
    </w:p>
    <w:p w:rsidR="002239B1" w:rsidRPr="002239B1" w:rsidRDefault="002239B1" w:rsidP="002239B1">
      <w:pPr>
        <w:pStyle w:val="ConsPlusNormal0"/>
        <w:jc w:val="right"/>
        <w:rPr>
          <w:rFonts w:ascii="Times New Roman" w:hAnsi="Times New Roman" w:cs="Times New Roman"/>
          <w:i/>
          <w:iCs/>
          <w:sz w:val="24"/>
          <w:szCs w:val="24"/>
        </w:rPr>
      </w:pPr>
      <w:r>
        <w:rPr>
          <w:rFonts w:ascii="Times New Roman" w:hAnsi="Times New Roman" w:cs="Times New Roman"/>
          <w:i/>
          <w:iCs/>
          <w:sz w:val="24"/>
          <w:szCs w:val="24"/>
        </w:rPr>
        <w:t>Таблица1</w:t>
      </w:r>
    </w:p>
    <w:tbl>
      <w:tblPr>
        <w:tblStyle w:val="af"/>
        <w:tblW w:w="0" w:type="auto"/>
        <w:tblLook w:val="04A0" w:firstRow="1" w:lastRow="0" w:firstColumn="1" w:lastColumn="0" w:noHBand="0" w:noVBand="1"/>
      </w:tblPr>
      <w:tblGrid>
        <w:gridCol w:w="3652"/>
        <w:gridCol w:w="5919"/>
      </w:tblGrid>
      <w:tr w:rsidR="002239B1" w:rsidTr="003E775B">
        <w:tc>
          <w:tcPr>
            <w:tcW w:w="3652" w:type="dxa"/>
          </w:tcPr>
          <w:p w:rsidR="002239B1" w:rsidRPr="00925A7D" w:rsidRDefault="002239B1" w:rsidP="003E775B">
            <w:pPr>
              <w:pStyle w:val="ConsPlusNormal0"/>
              <w:ind w:firstLine="0"/>
              <w:rPr>
                <w:rFonts w:ascii="Times New Roman" w:hAnsi="Times New Roman" w:cs="Times New Roman"/>
                <w:b/>
                <w:iCs/>
                <w:sz w:val="24"/>
                <w:szCs w:val="24"/>
              </w:rPr>
            </w:pPr>
            <w:r>
              <w:rPr>
                <w:rFonts w:ascii="Times New Roman" w:hAnsi="Times New Roman" w:cs="Times New Roman"/>
                <w:b/>
                <w:iCs/>
                <w:sz w:val="24"/>
                <w:szCs w:val="24"/>
              </w:rPr>
              <w:t>Наименование характеристики</w:t>
            </w:r>
          </w:p>
        </w:tc>
        <w:tc>
          <w:tcPr>
            <w:tcW w:w="5919" w:type="dxa"/>
          </w:tcPr>
          <w:p w:rsidR="002239B1" w:rsidRPr="007B5B94" w:rsidRDefault="002239B1" w:rsidP="003E775B">
            <w:pPr>
              <w:pStyle w:val="ConsPlusNormal0"/>
              <w:ind w:firstLine="0"/>
              <w:jc w:val="center"/>
              <w:rPr>
                <w:rFonts w:ascii="Times New Roman" w:hAnsi="Times New Roman" w:cs="Times New Roman"/>
                <w:b/>
                <w:iCs/>
                <w:sz w:val="24"/>
                <w:szCs w:val="24"/>
              </w:rPr>
            </w:pPr>
            <w:r w:rsidRPr="007B5B94">
              <w:rPr>
                <w:rFonts w:ascii="Times New Roman" w:hAnsi="Times New Roman" w:cs="Times New Roman"/>
                <w:b/>
                <w:iCs/>
                <w:sz w:val="24"/>
                <w:szCs w:val="24"/>
              </w:rPr>
              <w:t>Показатель</w:t>
            </w:r>
          </w:p>
        </w:tc>
      </w:tr>
      <w:tr w:rsidR="002239B1" w:rsidTr="003E775B">
        <w:tc>
          <w:tcPr>
            <w:tcW w:w="3652" w:type="dxa"/>
          </w:tcPr>
          <w:p w:rsidR="002239B1" w:rsidRPr="00DF5B7C" w:rsidRDefault="002239B1" w:rsidP="003E775B">
            <w:pPr>
              <w:shd w:val="clear" w:color="auto" w:fill="FFFFFF"/>
              <w:rPr>
                <w:sz w:val="24"/>
                <w:szCs w:val="24"/>
              </w:rPr>
            </w:pPr>
            <w:r w:rsidRPr="00DF5B7C">
              <w:rPr>
                <w:sz w:val="24"/>
                <w:szCs w:val="24"/>
              </w:rPr>
              <w:t xml:space="preserve">Общая характеристика </w:t>
            </w:r>
          </w:p>
          <w:p w:rsidR="002239B1" w:rsidRDefault="002239B1" w:rsidP="003E775B">
            <w:pPr>
              <w:pStyle w:val="ConsPlusNormal0"/>
              <w:ind w:firstLine="0"/>
              <w:rPr>
                <w:rFonts w:ascii="Times New Roman" w:hAnsi="Times New Roman" w:cs="Times New Roman"/>
                <w:i/>
                <w:iCs/>
                <w:sz w:val="24"/>
                <w:szCs w:val="24"/>
              </w:rPr>
            </w:pPr>
          </w:p>
        </w:tc>
        <w:tc>
          <w:tcPr>
            <w:tcW w:w="5919" w:type="dxa"/>
          </w:tcPr>
          <w:p w:rsidR="002239B1" w:rsidRPr="00DF5B7C" w:rsidRDefault="002239B1" w:rsidP="003E775B">
            <w:pPr>
              <w:shd w:val="clear" w:color="auto" w:fill="FFFFFF"/>
              <w:ind w:left="176"/>
              <w:rPr>
                <w:sz w:val="24"/>
                <w:szCs w:val="24"/>
              </w:rPr>
            </w:pPr>
            <w:r w:rsidRPr="00DF5B7C">
              <w:rPr>
                <w:sz w:val="24"/>
                <w:szCs w:val="24"/>
              </w:rPr>
              <w:t>высокоэффективное азотно-фосфорно-калийное удобрение</w:t>
            </w:r>
          </w:p>
          <w:p w:rsidR="002239B1" w:rsidRDefault="002239B1" w:rsidP="003E775B">
            <w:pPr>
              <w:pStyle w:val="ConsPlusNormal0"/>
              <w:ind w:left="176" w:firstLine="0"/>
              <w:rPr>
                <w:rFonts w:ascii="Times New Roman" w:hAnsi="Times New Roman" w:cs="Times New Roman"/>
                <w:i/>
                <w:iCs/>
                <w:sz w:val="24"/>
                <w:szCs w:val="24"/>
              </w:rPr>
            </w:pPr>
          </w:p>
        </w:tc>
      </w:tr>
      <w:tr w:rsidR="002239B1" w:rsidTr="003E775B">
        <w:tc>
          <w:tcPr>
            <w:tcW w:w="3652" w:type="dxa"/>
          </w:tcPr>
          <w:p w:rsidR="002239B1" w:rsidRPr="00DF5B7C" w:rsidRDefault="002239B1" w:rsidP="003E775B">
            <w:pPr>
              <w:shd w:val="clear" w:color="auto" w:fill="FFFFFF"/>
              <w:rPr>
                <w:sz w:val="24"/>
                <w:szCs w:val="24"/>
              </w:rPr>
            </w:pPr>
            <w:r w:rsidRPr="00DF5B7C">
              <w:rPr>
                <w:sz w:val="24"/>
                <w:szCs w:val="24"/>
              </w:rPr>
              <w:t xml:space="preserve">Тип (фильтр) </w:t>
            </w:r>
          </w:p>
          <w:p w:rsidR="002239B1" w:rsidRDefault="002239B1" w:rsidP="003E775B">
            <w:pPr>
              <w:pStyle w:val="ConsPlusNormal0"/>
              <w:ind w:firstLine="0"/>
              <w:rPr>
                <w:rFonts w:ascii="Times New Roman" w:hAnsi="Times New Roman" w:cs="Times New Roman"/>
                <w:i/>
                <w:iCs/>
                <w:sz w:val="24"/>
                <w:szCs w:val="24"/>
              </w:rPr>
            </w:pPr>
          </w:p>
        </w:tc>
        <w:tc>
          <w:tcPr>
            <w:tcW w:w="5919" w:type="dxa"/>
          </w:tcPr>
          <w:p w:rsidR="002239B1" w:rsidRPr="00DF5B7C" w:rsidRDefault="002239B1" w:rsidP="003E775B">
            <w:pPr>
              <w:shd w:val="clear" w:color="auto" w:fill="FFFFFF"/>
              <w:ind w:left="176"/>
              <w:rPr>
                <w:sz w:val="24"/>
                <w:szCs w:val="24"/>
              </w:rPr>
            </w:pPr>
            <w:r w:rsidRPr="00DF5B7C">
              <w:rPr>
                <w:sz w:val="24"/>
                <w:szCs w:val="24"/>
              </w:rPr>
              <w:t>минеральное, комплексное</w:t>
            </w:r>
          </w:p>
          <w:p w:rsidR="002239B1" w:rsidRDefault="002239B1" w:rsidP="003E775B">
            <w:pPr>
              <w:pStyle w:val="ConsPlusNormal0"/>
              <w:ind w:left="176" w:firstLine="0"/>
              <w:rPr>
                <w:rFonts w:ascii="Times New Roman" w:hAnsi="Times New Roman" w:cs="Times New Roman"/>
                <w:i/>
                <w:iCs/>
                <w:sz w:val="24"/>
                <w:szCs w:val="24"/>
              </w:rPr>
            </w:pPr>
          </w:p>
        </w:tc>
      </w:tr>
      <w:tr w:rsidR="002239B1" w:rsidTr="003E775B">
        <w:tc>
          <w:tcPr>
            <w:tcW w:w="3652" w:type="dxa"/>
          </w:tcPr>
          <w:p w:rsidR="002239B1" w:rsidRPr="00DF5B7C" w:rsidRDefault="002239B1" w:rsidP="003E775B">
            <w:pPr>
              <w:shd w:val="clear" w:color="auto" w:fill="FFFFFF"/>
              <w:rPr>
                <w:sz w:val="24"/>
                <w:szCs w:val="24"/>
              </w:rPr>
            </w:pPr>
            <w:r w:rsidRPr="00DF5B7C">
              <w:rPr>
                <w:sz w:val="24"/>
                <w:szCs w:val="24"/>
              </w:rPr>
              <w:t xml:space="preserve">Универсальное </w:t>
            </w:r>
          </w:p>
          <w:p w:rsidR="002239B1" w:rsidRDefault="002239B1" w:rsidP="003E775B">
            <w:pPr>
              <w:pStyle w:val="ConsPlusNormal0"/>
              <w:ind w:firstLine="0"/>
              <w:rPr>
                <w:rFonts w:ascii="Times New Roman" w:hAnsi="Times New Roman" w:cs="Times New Roman"/>
                <w:i/>
                <w:iCs/>
                <w:sz w:val="24"/>
                <w:szCs w:val="24"/>
              </w:rPr>
            </w:pPr>
          </w:p>
        </w:tc>
        <w:tc>
          <w:tcPr>
            <w:tcW w:w="5919" w:type="dxa"/>
          </w:tcPr>
          <w:p w:rsidR="002239B1" w:rsidRPr="009D7F23" w:rsidRDefault="002239B1" w:rsidP="003E775B">
            <w:pPr>
              <w:pStyle w:val="ConsPlusNormal0"/>
              <w:ind w:left="176" w:firstLine="0"/>
              <w:rPr>
                <w:rFonts w:ascii="Times New Roman" w:hAnsi="Times New Roman" w:cs="Times New Roman"/>
                <w:iCs/>
                <w:sz w:val="24"/>
                <w:szCs w:val="24"/>
              </w:rPr>
            </w:pPr>
            <w:r w:rsidRPr="009D7F23">
              <w:rPr>
                <w:rFonts w:ascii="Times New Roman" w:hAnsi="Times New Roman" w:cs="Times New Roman"/>
                <w:iCs/>
                <w:sz w:val="24"/>
                <w:szCs w:val="24"/>
              </w:rPr>
              <w:t>да</w:t>
            </w:r>
          </w:p>
        </w:tc>
      </w:tr>
      <w:tr w:rsidR="002239B1" w:rsidTr="003E775B">
        <w:tc>
          <w:tcPr>
            <w:tcW w:w="3652" w:type="dxa"/>
          </w:tcPr>
          <w:p w:rsidR="002239B1" w:rsidRPr="00DF5B7C" w:rsidRDefault="002239B1" w:rsidP="003E775B">
            <w:pPr>
              <w:shd w:val="clear" w:color="auto" w:fill="FFFFFF"/>
              <w:rPr>
                <w:sz w:val="24"/>
                <w:szCs w:val="24"/>
              </w:rPr>
            </w:pPr>
            <w:r w:rsidRPr="00DF5B7C">
              <w:rPr>
                <w:sz w:val="24"/>
                <w:szCs w:val="24"/>
              </w:rPr>
              <w:t xml:space="preserve">Группа (фильтр) </w:t>
            </w:r>
          </w:p>
          <w:p w:rsidR="002239B1" w:rsidRDefault="002239B1" w:rsidP="003E775B">
            <w:pPr>
              <w:pStyle w:val="ConsPlusNormal0"/>
              <w:ind w:firstLine="0"/>
              <w:rPr>
                <w:rFonts w:ascii="Times New Roman" w:hAnsi="Times New Roman" w:cs="Times New Roman"/>
                <w:i/>
                <w:iCs/>
                <w:sz w:val="24"/>
                <w:szCs w:val="24"/>
              </w:rPr>
            </w:pPr>
          </w:p>
        </w:tc>
        <w:tc>
          <w:tcPr>
            <w:tcW w:w="5919" w:type="dxa"/>
          </w:tcPr>
          <w:p w:rsidR="002239B1" w:rsidRPr="007B5B94" w:rsidRDefault="002239B1" w:rsidP="003E775B">
            <w:pPr>
              <w:shd w:val="clear" w:color="auto" w:fill="FFFFFF"/>
              <w:ind w:left="176"/>
              <w:rPr>
                <w:sz w:val="24"/>
                <w:szCs w:val="24"/>
              </w:rPr>
            </w:pPr>
            <w:r w:rsidRPr="00DF5B7C">
              <w:rPr>
                <w:sz w:val="24"/>
                <w:szCs w:val="24"/>
              </w:rPr>
              <w:t>азотно-фосфорно-калийное</w:t>
            </w:r>
          </w:p>
        </w:tc>
      </w:tr>
      <w:tr w:rsidR="002239B1" w:rsidTr="003E775B">
        <w:tc>
          <w:tcPr>
            <w:tcW w:w="3652" w:type="dxa"/>
          </w:tcPr>
          <w:p w:rsidR="002239B1" w:rsidRPr="00DF5B7C" w:rsidRDefault="002239B1" w:rsidP="003E775B">
            <w:pPr>
              <w:shd w:val="clear" w:color="auto" w:fill="FFFFFF"/>
              <w:rPr>
                <w:sz w:val="24"/>
                <w:szCs w:val="24"/>
              </w:rPr>
            </w:pPr>
            <w:r w:rsidRPr="00DF5B7C">
              <w:rPr>
                <w:sz w:val="24"/>
                <w:szCs w:val="24"/>
              </w:rPr>
              <w:t xml:space="preserve">Форма </w:t>
            </w:r>
          </w:p>
          <w:p w:rsidR="002239B1" w:rsidRPr="00DF5B7C" w:rsidRDefault="002239B1" w:rsidP="003E775B">
            <w:pPr>
              <w:shd w:val="clear" w:color="auto" w:fill="FFFFFF"/>
              <w:ind w:left="720"/>
            </w:pPr>
          </w:p>
        </w:tc>
        <w:tc>
          <w:tcPr>
            <w:tcW w:w="5919" w:type="dxa"/>
          </w:tcPr>
          <w:p w:rsidR="002239B1" w:rsidRPr="007B5B94" w:rsidRDefault="002239B1" w:rsidP="003E775B">
            <w:pPr>
              <w:shd w:val="clear" w:color="auto" w:fill="FFFFFF"/>
              <w:ind w:left="176"/>
              <w:rPr>
                <w:sz w:val="24"/>
                <w:szCs w:val="24"/>
              </w:rPr>
            </w:pPr>
            <w:r w:rsidRPr="00DF5B7C">
              <w:rPr>
                <w:sz w:val="24"/>
                <w:szCs w:val="24"/>
              </w:rPr>
              <w:t>гранулы</w:t>
            </w:r>
          </w:p>
        </w:tc>
      </w:tr>
      <w:tr w:rsidR="002239B1" w:rsidTr="003E775B">
        <w:tc>
          <w:tcPr>
            <w:tcW w:w="3652" w:type="dxa"/>
          </w:tcPr>
          <w:p w:rsidR="002239B1" w:rsidRPr="00DF5B7C" w:rsidRDefault="002239B1" w:rsidP="003E775B">
            <w:pPr>
              <w:shd w:val="clear" w:color="auto" w:fill="FFFFFF"/>
            </w:pPr>
            <w:r w:rsidRPr="007B5B94">
              <w:t>Состав</w:t>
            </w:r>
          </w:p>
        </w:tc>
        <w:tc>
          <w:tcPr>
            <w:tcW w:w="5919" w:type="dxa"/>
          </w:tcPr>
          <w:p w:rsidR="002239B1" w:rsidRDefault="002239B1" w:rsidP="003E775B">
            <w:pPr>
              <w:shd w:val="clear" w:color="auto" w:fill="FFFFFF"/>
              <w:ind w:left="176"/>
            </w:pPr>
            <w:r>
              <w:t>азот – 9; фосфор – 12; калий – 12</w:t>
            </w:r>
          </w:p>
          <w:p w:rsidR="002239B1" w:rsidRDefault="002239B1" w:rsidP="003E775B">
            <w:pPr>
              <w:shd w:val="clear" w:color="auto" w:fill="FFFFFF"/>
              <w:ind w:left="176"/>
            </w:pPr>
            <w:proofErr w:type="gramStart"/>
            <w:r>
              <w:t>N:P</w:t>
            </w:r>
            <w:proofErr w:type="gramEnd"/>
            <w:r>
              <w:t>:K  9:12:12 ;</w:t>
            </w:r>
          </w:p>
          <w:p w:rsidR="002239B1" w:rsidRDefault="002239B1" w:rsidP="003E775B">
            <w:pPr>
              <w:shd w:val="clear" w:color="auto" w:fill="FFFFFF"/>
              <w:ind w:left="176"/>
            </w:pPr>
            <w:r>
              <w:t>Азот (общий азот) N 9</w:t>
            </w:r>
          </w:p>
          <w:p w:rsidR="002239B1" w:rsidRDefault="002239B1" w:rsidP="003E775B">
            <w:pPr>
              <w:shd w:val="clear" w:color="auto" w:fill="FFFFFF"/>
              <w:ind w:left="176"/>
            </w:pPr>
            <w:r>
              <w:t>Общий фосфор (P) 12</w:t>
            </w:r>
          </w:p>
          <w:p w:rsidR="002239B1" w:rsidRDefault="002239B1" w:rsidP="003E775B">
            <w:pPr>
              <w:shd w:val="clear" w:color="auto" w:fill="FFFFFF"/>
              <w:ind w:left="176"/>
            </w:pPr>
            <w:r>
              <w:t>Общий калий (К) 12</w:t>
            </w:r>
          </w:p>
          <w:p w:rsidR="002239B1" w:rsidRDefault="002239B1" w:rsidP="003E775B">
            <w:pPr>
              <w:shd w:val="clear" w:color="auto" w:fill="FFFFFF"/>
              <w:ind w:left="176"/>
            </w:pPr>
            <w:r>
              <w:t>Содержание хлора -нет</w:t>
            </w:r>
          </w:p>
          <w:p w:rsidR="002239B1" w:rsidRDefault="002239B1" w:rsidP="003E775B">
            <w:pPr>
              <w:shd w:val="clear" w:color="auto" w:fill="FFFFFF"/>
              <w:ind w:left="176"/>
            </w:pPr>
            <w:r>
              <w:t xml:space="preserve">Содержание хлора (фильтр) </w:t>
            </w:r>
          </w:p>
          <w:p w:rsidR="002239B1" w:rsidRPr="00DF5B7C" w:rsidRDefault="002239B1" w:rsidP="003E775B">
            <w:pPr>
              <w:shd w:val="clear" w:color="auto" w:fill="FFFFFF"/>
              <w:ind w:left="176"/>
            </w:pPr>
            <w:proofErr w:type="spellStart"/>
            <w:r>
              <w:t>бесхлорное</w:t>
            </w:r>
            <w:proofErr w:type="spellEnd"/>
          </w:p>
        </w:tc>
      </w:tr>
    </w:tbl>
    <w:p w:rsidR="002239B1" w:rsidRDefault="002239B1" w:rsidP="002239B1">
      <w:pPr>
        <w:pStyle w:val="ConsPlusNormal0"/>
        <w:rPr>
          <w:rFonts w:ascii="Times New Roman" w:hAnsi="Times New Roman" w:cs="Times New Roman"/>
          <w:i/>
          <w:iCs/>
          <w:sz w:val="24"/>
          <w:szCs w:val="24"/>
        </w:rPr>
      </w:pPr>
    </w:p>
    <w:p w:rsidR="002239B1" w:rsidRPr="00892508" w:rsidRDefault="002239B1" w:rsidP="002239B1">
      <w:pPr>
        <w:ind w:right="-284" w:firstLine="567"/>
      </w:pPr>
      <w:r w:rsidRPr="00892508">
        <w:t xml:space="preserve">1. </w:t>
      </w:r>
      <w:r w:rsidRPr="00892508">
        <w:rPr>
          <w:b/>
          <w:bCs/>
        </w:rPr>
        <w:t>Сроки поставки товаров</w:t>
      </w:r>
      <w:r w:rsidRPr="00892508">
        <w:t xml:space="preserve">: </w:t>
      </w:r>
      <w:r>
        <w:t xml:space="preserve">до 25.11.2022 года, в </w:t>
      </w:r>
      <w:r>
        <w:rPr>
          <w:bCs/>
        </w:rPr>
        <w:t>течение</w:t>
      </w:r>
      <w:r w:rsidRPr="00892508">
        <w:rPr>
          <w:bCs/>
        </w:rPr>
        <w:t xml:space="preserve"> </w:t>
      </w:r>
      <w:r>
        <w:rPr>
          <w:bCs/>
        </w:rPr>
        <w:t>5</w:t>
      </w:r>
      <w:r w:rsidRPr="00892508">
        <w:rPr>
          <w:bCs/>
        </w:rPr>
        <w:t xml:space="preserve"> календарных дней с даты получения Поставщиком письменного уведомления от Заказчика </w:t>
      </w:r>
      <w:r>
        <w:rPr>
          <w:bCs/>
        </w:rPr>
        <w:t>посредством</w:t>
      </w:r>
      <w:r w:rsidRPr="00892508">
        <w:rPr>
          <w:bCs/>
        </w:rPr>
        <w:t xml:space="preserve"> факсимильной или электронной связи (иным способом)</w:t>
      </w:r>
      <w:r>
        <w:rPr>
          <w:bCs/>
        </w:rPr>
        <w:t>.</w:t>
      </w:r>
    </w:p>
    <w:p w:rsidR="002239B1" w:rsidRPr="00892508" w:rsidRDefault="002239B1" w:rsidP="002239B1">
      <w:pPr>
        <w:widowControl w:val="0"/>
        <w:autoSpaceDE w:val="0"/>
        <w:autoSpaceDN w:val="0"/>
        <w:adjustRightInd w:val="0"/>
        <w:ind w:left="567"/>
        <w:contextualSpacing/>
        <w:jc w:val="both"/>
        <w:rPr>
          <w:bCs/>
        </w:rPr>
      </w:pPr>
      <w:r w:rsidRPr="00892508">
        <w:rPr>
          <w:b/>
          <w:bCs/>
        </w:rPr>
        <w:t>2.Условия поставки товаров</w:t>
      </w:r>
      <w:r w:rsidRPr="00892508">
        <w:t xml:space="preserve">: Силами и за счет средств </w:t>
      </w:r>
      <w:r>
        <w:t>Заказч</w:t>
      </w:r>
      <w:r w:rsidRPr="00892508">
        <w:t>ика</w:t>
      </w:r>
      <w:r w:rsidR="00820B2F">
        <w:rPr>
          <w:bCs/>
        </w:rPr>
        <w:t>.</w:t>
      </w:r>
      <w:r w:rsidRPr="00892508">
        <w:rPr>
          <w:bCs/>
        </w:rPr>
        <w:t xml:space="preserve"> </w:t>
      </w:r>
    </w:p>
    <w:p w:rsidR="002239B1" w:rsidRDefault="002239B1" w:rsidP="00820B2F">
      <w:pPr>
        <w:pStyle w:val="a6"/>
        <w:ind w:firstLine="567"/>
        <w:rPr>
          <w:b/>
          <w:bCs/>
        </w:rPr>
      </w:pPr>
      <w:r w:rsidRPr="00892508">
        <w:rPr>
          <w:b/>
          <w:bCs/>
        </w:rPr>
        <w:t>3. Подготовка товаров</w:t>
      </w:r>
      <w:r>
        <w:rPr>
          <w:b/>
          <w:bCs/>
        </w:rPr>
        <w:t>.</w:t>
      </w:r>
      <w:r w:rsidRPr="00475B00">
        <w:rPr>
          <w:color w:val="00000A"/>
          <w:sz w:val="24"/>
          <w:szCs w:val="24"/>
          <w:lang w:eastAsia="ru-RU"/>
        </w:rPr>
        <w:t xml:space="preserve"> </w:t>
      </w:r>
    </w:p>
    <w:p w:rsidR="002239B1" w:rsidRDefault="002239B1" w:rsidP="002239B1">
      <w:pPr>
        <w:pStyle w:val="a6"/>
        <w:rPr>
          <w:bCs/>
        </w:rPr>
      </w:pPr>
      <w:r>
        <w:rPr>
          <w:bCs/>
        </w:rPr>
        <w:t>Упаковка Товара не более 50 кг.</w:t>
      </w:r>
    </w:p>
    <w:p w:rsidR="002239B1" w:rsidRPr="009D7F23" w:rsidRDefault="002239B1" w:rsidP="00820B2F">
      <w:pPr>
        <w:pStyle w:val="a6"/>
        <w:ind w:firstLine="708"/>
        <w:rPr>
          <w:sz w:val="24"/>
          <w:szCs w:val="24"/>
        </w:rPr>
      </w:pPr>
      <w:r>
        <w:rPr>
          <w:b/>
          <w:bCs/>
        </w:rPr>
        <w:t>4.</w:t>
      </w:r>
      <w:r w:rsidRPr="00892508">
        <w:rPr>
          <w:b/>
          <w:bCs/>
        </w:rPr>
        <w:t xml:space="preserve"> Общие требования к товарам</w:t>
      </w:r>
      <w:r w:rsidRPr="00892508">
        <w:t xml:space="preserve">, </w:t>
      </w:r>
      <w:r w:rsidRPr="00892508">
        <w:rPr>
          <w:b/>
        </w:rPr>
        <w:t>тр</w:t>
      </w:r>
      <w:r w:rsidRPr="00892508">
        <w:rPr>
          <w:b/>
          <w:bCs/>
        </w:rPr>
        <w:t>ебования к ка</w:t>
      </w:r>
      <w:r>
        <w:rPr>
          <w:b/>
          <w:bCs/>
        </w:rPr>
        <w:t xml:space="preserve">честву товаров, качественным </w:t>
      </w:r>
      <w:r w:rsidRPr="00892508">
        <w:rPr>
          <w:b/>
          <w:bCs/>
        </w:rPr>
        <w:t>(потребительским) свойствам товаров</w:t>
      </w:r>
      <w:r>
        <w:rPr>
          <w:b/>
          <w:bCs/>
        </w:rPr>
        <w:t xml:space="preserve">: </w:t>
      </w:r>
      <w:r w:rsidRPr="007B5B94">
        <w:rPr>
          <w:bCs/>
          <w:sz w:val="24"/>
          <w:szCs w:val="24"/>
        </w:rPr>
        <w:t xml:space="preserve">согласно </w:t>
      </w:r>
      <w:r>
        <w:rPr>
          <w:sz w:val="24"/>
          <w:szCs w:val="24"/>
        </w:rPr>
        <w:t>стать</w:t>
      </w:r>
      <w:r w:rsidRPr="007B5B94">
        <w:rPr>
          <w:sz w:val="24"/>
          <w:szCs w:val="24"/>
        </w:rPr>
        <w:t>е 26 Федерального закона</w:t>
      </w:r>
      <w:r>
        <w:rPr>
          <w:sz w:val="24"/>
          <w:szCs w:val="24"/>
        </w:rPr>
        <w:t xml:space="preserve"> от 29 июня 2015 г. N</w:t>
      </w:r>
      <w:r w:rsidRPr="009D7F23">
        <w:rPr>
          <w:sz w:val="24"/>
          <w:szCs w:val="24"/>
        </w:rPr>
        <w:t xml:space="preserve"> 162-ФЗ «О стандартизации в Российской Федерации».</w:t>
      </w:r>
    </w:p>
    <w:p w:rsidR="002239B1" w:rsidRPr="009D7F23" w:rsidRDefault="002239B1" w:rsidP="002239B1">
      <w:pPr>
        <w:pStyle w:val="a6"/>
        <w:rPr>
          <w:sz w:val="24"/>
          <w:szCs w:val="24"/>
        </w:rPr>
      </w:pPr>
      <w:r w:rsidRPr="009D7F23">
        <w:rPr>
          <w:sz w:val="24"/>
          <w:szCs w:val="24"/>
        </w:rPr>
        <w:t>Поправка к ГОСТ Р 58658—2019 Продукция сельскохозяйств</w:t>
      </w:r>
      <w:r w:rsidR="004E7230">
        <w:rPr>
          <w:sz w:val="24"/>
          <w:szCs w:val="24"/>
        </w:rPr>
        <w:t xml:space="preserve">енная, сырье и продовольствие </w:t>
      </w:r>
      <w:proofErr w:type="spellStart"/>
      <w:r w:rsidR="004E7230">
        <w:rPr>
          <w:sz w:val="24"/>
          <w:szCs w:val="24"/>
        </w:rPr>
        <w:t>с</w:t>
      </w:r>
      <w:r w:rsidRPr="009D7F23">
        <w:rPr>
          <w:sz w:val="24"/>
          <w:szCs w:val="24"/>
        </w:rPr>
        <w:t>улучшенными</w:t>
      </w:r>
      <w:proofErr w:type="spellEnd"/>
      <w:r w:rsidRPr="009D7F23">
        <w:rPr>
          <w:sz w:val="24"/>
          <w:szCs w:val="24"/>
        </w:rPr>
        <w:t xml:space="preserve"> экологическими характеристиками. Удобрения</w:t>
      </w:r>
      <w:r w:rsidR="004E7230">
        <w:rPr>
          <w:sz w:val="24"/>
          <w:szCs w:val="24"/>
        </w:rPr>
        <w:t xml:space="preserve"> минеральные. Общие технические </w:t>
      </w:r>
      <w:r w:rsidRPr="009D7F23">
        <w:rPr>
          <w:sz w:val="24"/>
          <w:szCs w:val="24"/>
        </w:rPr>
        <w:t>условия.</w:t>
      </w:r>
    </w:p>
    <w:p w:rsidR="002239B1" w:rsidRPr="00475B00" w:rsidRDefault="002239B1" w:rsidP="00820B2F">
      <w:pPr>
        <w:pStyle w:val="a6"/>
        <w:ind w:firstLine="708"/>
        <w:rPr>
          <w:rFonts w:ascii="Arial" w:hAnsi="Arial" w:cs="Arial"/>
          <w:sz w:val="20"/>
          <w:szCs w:val="20"/>
        </w:rPr>
      </w:pPr>
      <w:r>
        <w:rPr>
          <w:b/>
        </w:rPr>
        <w:t>5</w:t>
      </w:r>
      <w:r>
        <w:t xml:space="preserve">. </w:t>
      </w:r>
      <w:r w:rsidRPr="00EA0F92">
        <w:rPr>
          <w:b/>
          <w:bCs/>
        </w:rPr>
        <w:t xml:space="preserve"> Порядок сдачи и приемки товаров: </w:t>
      </w:r>
      <w:r w:rsidRPr="00EA0F92">
        <w:rPr>
          <w:bCs/>
        </w:rPr>
        <w:t>товар считается сданным Поставщиком и принятым Государственным заказчиком с даты подписания товарных накладных.</w:t>
      </w:r>
    </w:p>
    <w:p w:rsidR="002239B1" w:rsidRDefault="002239B1" w:rsidP="002239B1">
      <w:pPr>
        <w:pStyle w:val="a6"/>
        <w:rPr>
          <w:i/>
          <w:sz w:val="18"/>
          <w:szCs w:val="18"/>
        </w:rPr>
      </w:pPr>
    </w:p>
    <w:p w:rsidR="002239B1" w:rsidRDefault="002239B1" w:rsidP="002239B1">
      <w:pPr>
        <w:rPr>
          <w:i/>
          <w:sz w:val="18"/>
          <w:szCs w:val="18"/>
        </w:rPr>
      </w:pPr>
    </w:p>
    <w:p w:rsidR="002239B1" w:rsidRDefault="002239B1" w:rsidP="002239B1">
      <w:pPr>
        <w:rPr>
          <w:i/>
          <w:sz w:val="18"/>
          <w:szCs w:val="18"/>
        </w:rPr>
      </w:pPr>
    </w:p>
    <w:p w:rsidR="00687F1C" w:rsidRDefault="00687F1C" w:rsidP="00925A7D">
      <w:pPr>
        <w:keepNext/>
        <w:jc w:val="center"/>
        <w:outlineLvl w:val="0"/>
        <w:rPr>
          <w:b/>
          <w:bCs/>
          <w:kern w:val="28"/>
        </w:rPr>
      </w:pPr>
    </w:p>
    <w:p w:rsidR="00E715FF" w:rsidRDefault="00E715FF"/>
    <w:sectPr w:rsidR="00E715FF" w:rsidSect="00820B2F">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211" w:rsidRDefault="000F2211" w:rsidP="00925A7D">
      <w:r>
        <w:separator/>
      </w:r>
    </w:p>
  </w:endnote>
  <w:endnote w:type="continuationSeparator" w:id="0">
    <w:p w:rsidR="000F2211" w:rsidRDefault="000F2211" w:rsidP="0092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obe Kaiti Std R">
    <w:charset w:val="80"/>
    <w:family w:val="roman"/>
    <w:pitch w:val="default"/>
    <w:sig w:usb0="00000000" w:usb1="0A0F1810" w:usb2="00000016" w:usb3="00000000" w:csb0="00060007"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211" w:rsidRDefault="000F2211" w:rsidP="00925A7D">
      <w:r>
        <w:separator/>
      </w:r>
    </w:p>
  </w:footnote>
  <w:footnote w:type="continuationSeparator" w:id="0">
    <w:p w:rsidR="000F2211" w:rsidRDefault="000F2211" w:rsidP="00925A7D">
      <w:r>
        <w:continuationSeparator/>
      </w:r>
    </w:p>
  </w:footnote>
  <w:footnote w:id="1">
    <w:p w:rsidR="00687F1C" w:rsidRPr="00266071" w:rsidRDefault="00687F1C" w:rsidP="00925A7D">
      <w:pPr>
        <w:pStyle w:val="ac"/>
        <w:rPr>
          <w:sz w:val="18"/>
          <w:szCs w:val="18"/>
        </w:rPr>
      </w:pPr>
      <w:r w:rsidRPr="00266071">
        <w:rPr>
          <w:rStyle w:val="ae"/>
          <w:sz w:val="18"/>
          <w:szCs w:val="18"/>
        </w:rPr>
        <w:footnoteRef/>
      </w:r>
      <w:r w:rsidRPr="00266071">
        <w:rPr>
          <w:sz w:val="18"/>
          <w:szCs w:val="18"/>
        </w:rPr>
        <w:t xml:space="preserve"> </w:t>
      </w:r>
      <w:proofErr w:type="spellStart"/>
      <w:r w:rsidRPr="00266071">
        <w:rPr>
          <w:sz w:val="18"/>
          <w:szCs w:val="18"/>
        </w:rPr>
        <w:t>Незаполнение</w:t>
      </w:r>
      <w:proofErr w:type="spellEnd"/>
      <w:r w:rsidRPr="00266071">
        <w:rPr>
          <w:sz w:val="18"/>
          <w:szCs w:val="18"/>
        </w:rPr>
        <w:t xml:space="preserve"> данного поля, не является основанием для отклонения заявки участника запроса котировок</w:t>
      </w:r>
    </w:p>
  </w:footnote>
  <w:footnote w:id="2">
    <w:p w:rsidR="00687F1C" w:rsidRPr="00266071" w:rsidRDefault="00687F1C" w:rsidP="00925A7D">
      <w:pPr>
        <w:widowControl w:val="0"/>
        <w:adjustRightInd w:val="0"/>
        <w:ind w:right="-57"/>
        <w:jc w:val="both"/>
        <w:textAlignment w:val="baseline"/>
        <w:rPr>
          <w:sz w:val="18"/>
          <w:szCs w:val="18"/>
        </w:rPr>
      </w:pPr>
      <w:r w:rsidRPr="00266071">
        <w:rPr>
          <w:rStyle w:val="ae"/>
          <w:sz w:val="18"/>
          <w:szCs w:val="18"/>
        </w:rPr>
        <w:footnoteRef/>
      </w:r>
      <w:r w:rsidRPr="00266071">
        <w:rPr>
          <w:sz w:val="18"/>
          <w:szCs w:val="18"/>
        </w:rPr>
        <w:t xml:space="preserve"> Представление единиц измерения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условия поставки единиц товара в одной упаковке. Если участником закупки предлагаются иные условия поставки товара и не указываются единицы измерения предлагаемого к поставке товара, то заявка такого участника отклоняется.</w:t>
      </w:r>
    </w:p>
  </w:footnote>
  <w:footnote w:id="3">
    <w:p w:rsidR="00687F1C" w:rsidRPr="00266071" w:rsidRDefault="00687F1C" w:rsidP="00925A7D">
      <w:pPr>
        <w:widowControl w:val="0"/>
        <w:adjustRightInd w:val="0"/>
        <w:ind w:right="-57"/>
        <w:jc w:val="both"/>
        <w:textAlignment w:val="baseline"/>
        <w:rPr>
          <w:sz w:val="18"/>
          <w:szCs w:val="18"/>
        </w:rPr>
      </w:pPr>
      <w:r w:rsidRPr="00266071">
        <w:rPr>
          <w:rStyle w:val="ae"/>
          <w:sz w:val="18"/>
          <w:szCs w:val="18"/>
        </w:rPr>
        <w:footnoteRef/>
      </w:r>
      <w:r w:rsidRPr="00266071">
        <w:rPr>
          <w:sz w:val="18"/>
          <w:szCs w:val="18"/>
        </w:rPr>
        <w:t xml:space="preserve"> Представление количества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условий поставки единиц товара в одной упаковке. Если участником закупки предлагаются иные условия поставки товара и не предоставляется количество предлагаемого к поставке товара, то заявка такого участника отклоняется</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395034"/>
    <w:multiLevelType w:val="multilevel"/>
    <w:tmpl w:val="9446A66A"/>
    <w:lvl w:ilvl="0">
      <w:start w:val="1"/>
      <w:numFmt w:val="decimal"/>
      <w:pStyle w:val="1"/>
      <w:lvlText w:val="%1."/>
      <w:lvlJc w:val="left"/>
      <w:pPr>
        <w:tabs>
          <w:tab w:val="num" w:pos="432"/>
        </w:tabs>
        <w:ind w:left="432" w:hanging="432"/>
      </w:pPr>
      <w:rPr>
        <w:rFonts w:ascii="Times New Roman" w:hAnsi="Times New Roman" w:cs="Times New Roman" w:hint="default"/>
        <w:sz w:val="26"/>
        <w:szCs w:val="26"/>
      </w:rPr>
    </w:lvl>
    <w:lvl w:ilvl="1">
      <w:start w:val="1"/>
      <w:numFmt w:val="decimal"/>
      <w:pStyle w:val="2"/>
      <w:lvlText w:val="%1.%2."/>
      <w:lvlJc w:val="left"/>
      <w:pPr>
        <w:tabs>
          <w:tab w:val="num" w:pos="576"/>
        </w:tabs>
        <w:ind w:left="576" w:hanging="576"/>
      </w:pPr>
      <w:rPr>
        <w:b w:val="0"/>
        <w:sz w:val="26"/>
        <w:szCs w:val="26"/>
      </w:rPr>
    </w:lvl>
    <w:lvl w:ilvl="2">
      <w:start w:val="1"/>
      <w:numFmt w:val="decimal"/>
      <w:lvlText w:val="8.%3."/>
      <w:lvlJc w:val="left"/>
      <w:pPr>
        <w:tabs>
          <w:tab w:val="num" w:pos="1260"/>
        </w:tabs>
        <w:ind w:left="1260" w:hanging="360"/>
      </w:pPr>
      <w:rPr>
        <w:sz w:val="26"/>
        <w:szCs w:val="26"/>
      </w:rPr>
    </w:lvl>
    <w:lvl w:ilvl="3">
      <w:start w:val="1"/>
      <w:numFmt w:val="decimal"/>
      <w:pStyle w:val="4"/>
      <w:lvlText w:val="%1.%2.%3.%4."/>
      <w:lvlJc w:val="left"/>
      <w:pPr>
        <w:tabs>
          <w:tab w:val="num" w:pos="1224"/>
        </w:tabs>
        <w:ind w:left="1224" w:hanging="864"/>
      </w:pPr>
      <w:rPr>
        <w:rFonts w:ascii="Times New Roman" w:hAnsi="Times New Roman" w:cs="Times New Roman" w:hint="default"/>
        <w:i w:val="0"/>
        <w:sz w:val="26"/>
        <w:szCs w:val="26"/>
      </w:rPr>
    </w:lvl>
    <w:lvl w:ilvl="4">
      <w:start w:val="1"/>
      <w:numFmt w:val="russianLower"/>
      <w:lvlText w:val="%5)"/>
      <w:lvlJc w:val="left"/>
      <w:pPr>
        <w:tabs>
          <w:tab w:val="num" w:pos="1800"/>
        </w:tabs>
        <w:ind w:left="1800" w:hanging="360"/>
      </w:pPr>
      <w:rPr>
        <w:sz w:val="26"/>
        <w:szCs w:val="26"/>
      </w:rPr>
    </w:lvl>
    <w:lvl w:ilvl="5">
      <w:start w:val="1"/>
      <w:numFmt w:val="decimal"/>
      <w:pStyle w:val="6"/>
      <w:lvlText w:val="%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31BBD"/>
    <w:rsid w:val="0003113F"/>
    <w:rsid w:val="00032A9B"/>
    <w:rsid w:val="000F2211"/>
    <w:rsid w:val="001351D5"/>
    <w:rsid w:val="00214D43"/>
    <w:rsid w:val="002239B1"/>
    <w:rsid w:val="00274256"/>
    <w:rsid w:val="003435CE"/>
    <w:rsid w:val="00390292"/>
    <w:rsid w:val="00393E1A"/>
    <w:rsid w:val="003A3803"/>
    <w:rsid w:val="003C651A"/>
    <w:rsid w:val="003D7C24"/>
    <w:rsid w:val="003E4202"/>
    <w:rsid w:val="0041030F"/>
    <w:rsid w:val="00430966"/>
    <w:rsid w:val="00441C70"/>
    <w:rsid w:val="004477E0"/>
    <w:rsid w:val="00475B00"/>
    <w:rsid w:val="004E7230"/>
    <w:rsid w:val="004F14E3"/>
    <w:rsid w:val="0051549F"/>
    <w:rsid w:val="0051730F"/>
    <w:rsid w:val="00563ECA"/>
    <w:rsid w:val="0065096D"/>
    <w:rsid w:val="0068025F"/>
    <w:rsid w:val="00687F1C"/>
    <w:rsid w:val="00692CBB"/>
    <w:rsid w:val="007152F6"/>
    <w:rsid w:val="00764405"/>
    <w:rsid w:val="007759FA"/>
    <w:rsid w:val="00780444"/>
    <w:rsid w:val="007B5B94"/>
    <w:rsid w:val="007C7AD5"/>
    <w:rsid w:val="00820B2F"/>
    <w:rsid w:val="00851A01"/>
    <w:rsid w:val="008B2208"/>
    <w:rsid w:val="008B3447"/>
    <w:rsid w:val="008F1DC2"/>
    <w:rsid w:val="00925A7D"/>
    <w:rsid w:val="009A5EFE"/>
    <w:rsid w:val="009B6D24"/>
    <w:rsid w:val="009D7F23"/>
    <w:rsid w:val="00A23412"/>
    <w:rsid w:val="00AB15E6"/>
    <w:rsid w:val="00AC20C4"/>
    <w:rsid w:val="00AC7634"/>
    <w:rsid w:val="00AD6EF8"/>
    <w:rsid w:val="00B13C0A"/>
    <w:rsid w:val="00B155DF"/>
    <w:rsid w:val="00B27EAE"/>
    <w:rsid w:val="00B31BBD"/>
    <w:rsid w:val="00B4570C"/>
    <w:rsid w:val="00B518B2"/>
    <w:rsid w:val="00C820FE"/>
    <w:rsid w:val="00CD58B3"/>
    <w:rsid w:val="00D95B6B"/>
    <w:rsid w:val="00DA396A"/>
    <w:rsid w:val="00E715FF"/>
    <w:rsid w:val="00F5100B"/>
    <w:rsid w:val="00FE355D"/>
    <w:rsid w:val="00FF2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876F1-F657-4CDF-AF8E-FA93BB34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BBD"/>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B31BBD"/>
    <w:pPr>
      <w:keepNext/>
      <w:numPr>
        <w:numId w:val="1"/>
      </w:numPr>
      <w:spacing w:before="240" w:after="60"/>
      <w:jc w:val="center"/>
      <w:outlineLvl w:val="0"/>
    </w:pPr>
    <w:rPr>
      <w:kern w:val="28"/>
      <w:sz w:val="36"/>
      <w:szCs w:val="20"/>
    </w:rPr>
  </w:style>
  <w:style w:type="paragraph" w:styleId="2">
    <w:name w:val="heading 2"/>
    <w:aliases w:val="H2"/>
    <w:basedOn w:val="a"/>
    <w:next w:val="a"/>
    <w:link w:val="20"/>
    <w:semiHidden/>
    <w:unhideWhenUsed/>
    <w:qFormat/>
    <w:rsid w:val="00B31BBD"/>
    <w:pPr>
      <w:keepNext/>
      <w:numPr>
        <w:ilvl w:val="1"/>
        <w:numId w:val="1"/>
      </w:numPr>
      <w:spacing w:after="60"/>
      <w:jc w:val="center"/>
      <w:outlineLvl w:val="1"/>
    </w:pPr>
    <w:rPr>
      <w:sz w:val="30"/>
      <w:szCs w:val="20"/>
    </w:rPr>
  </w:style>
  <w:style w:type="paragraph" w:styleId="4">
    <w:name w:val="heading 4"/>
    <w:basedOn w:val="a"/>
    <w:next w:val="a"/>
    <w:link w:val="40"/>
    <w:semiHidden/>
    <w:unhideWhenUsed/>
    <w:qFormat/>
    <w:rsid w:val="00B31BBD"/>
    <w:pPr>
      <w:keepNext/>
      <w:numPr>
        <w:ilvl w:val="3"/>
        <w:numId w:val="1"/>
      </w:numPr>
      <w:spacing w:before="240" w:after="60"/>
      <w:jc w:val="both"/>
      <w:outlineLvl w:val="3"/>
    </w:pPr>
    <w:rPr>
      <w:rFonts w:ascii="Arial" w:hAnsi="Arial"/>
      <w:szCs w:val="20"/>
    </w:rPr>
  </w:style>
  <w:style w:type="paragraph" w:styleId="6">
    <w:name w:val="heading 6"/>
    <w:basedOn w:val="a"/>
    <w:next w:val="a"/>
    <w:link w:val="60"/>
    <w:semiHidden/>
    <w:unhideWhenUsed/>
    <w:qFormat/>
    <w:rsid w:val="00B31BBD"/>
    <w:pPr>
      <w:numPr>
        <w:ilvl w:val="5"/>
        <w:numId w:val="1"/>
      </w:numPr>
      <w:spacing w:before="240" w:after="60"/>
      <w:jc w:val="both"/>
      <w:outlineLvl w:val="5"/>
    </w:pPr>
    <w:rPr>
      <w:i/>
      <w:sz w:val="20"/>
      <w:szCs w:val="20"/>
    </w:rPr>
  </w:style>
  <w:style w:type="paragraph" w:styleId="7">
    <w:name w:val="heading 7"/>
    <w:basedOn w:val="a"/>
    <w:next w:val="a"/>
    <w:link w:val="70"/>
    <w:semiHidden/>
    <w:unhideWhenUsed/>
    <w:qFormat/>
    <w:rsid w:val="00B31BBD"/>
    <w:pPr>
      <w:numPr>
        <w:ilvl w:val="6"/>
        <w:numId w:val="1"/>
      </w:numPr>
      <w:spacing w:before="240" w:after="60"/>
      <w:jc w:val="both"/>
      <w:outlineLvl w:val="6"/>
    </w:pPr>
    <w:rPr>
      <w:rFonts w:ascii="Arial" w:hAnsi="Arial"/>
      <w:sz w:val="20"/>
      <w:szCs w:val="20"/>
    </w:rPr>
  </w:style>
  <w:style w:type="paragraph" w:styleId="8">
    <w:name w:val="heading 8"/>
    <w:basedOn w:val="a"/>
    <w:next w:val="a"/>
    <w:link w:val="80"/>
    <w:semiHidden/>
    <w:unhideWhenUsed/>
    <w:qFormat/>
    <w:rsid w:val="00B31BBD"/>
    <w:pPr>
      <w:numPr>
        <w:ilvl w:val="7"/>
        <w:numId w:val="1"/>
      </w:numPr>
      <w:spacing w:before="240" w:after="60"/>
      <w:jc w:val="both"/>
      <w:outlineLvl w:val="7"/>
    </w:pPr>
    <w:rPr>
      <w:rFonts w:ascii="Arial" w:hAnsi="Arial"/>
      <w:i/>
      <w:sz w:val="20"/>
      <w:szCs w:val="20"/>
    </w:rPr>
  </w:style>
  <w:style w:type="paragraph" w:styleId="9">
    <w:name w:val="heading 9"/>
    <w:basedOn w:val="a"/>
    <w:next w:val="a"/>
    <w:link w:val="90"/>
    <w:semiHidden/>
    <w:unhideWhenUsed/>
    <w:qFormat/>
    <w:rsid w:val="00B31BBD"/>
    <w:pPr>
      <w:numPr>
        <w:ilvl w:val="8"/>
        <w:numId w:val="1"/>
      </w:num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31BBD"/>
    <w:rPr>
      <w:rFonts w:ascii="Times New Roman" w:eastAsia="Times New Roman" w:hAnsi="Times New Roman" w:cs="Times New Roman"/>
      <w:kern w:val="28"/>
      <w:sz w:val="36"/>
      <w:szCs w:val="20"/>
      <w:lang w:eastAsia="ru-RU"/>
    </w:rPr>
  </w:style>
  <w:style w:type="character" w:customStyle="1" w:styleId="20">
    <w:name w:val="Заголовок 2 Знак"/>
    <w:aliases w:val="H2 Знак"/>
    <w:basedOn w:val="a0"/>
    <w:link w:val="2"/>
    <w:semiHidden/>
    <w:rsid w:val="00B31BBD"/>
    <w:rPr>
      <w:rFonts w:ascii="Times New Roman" w:eastAsia="Times New Roman" w:hAnsi="Times New Roman" w:cs="Times New Roman"/>
      <w:sz w:val="30"/>
      <w:szCs w:val="20"/>
    </w:rPr>
  </w:style>
  <w:style w:type="character" w:customStyle="1" w:styleId="40">
    <w:name w:val="Заголовок 4 Знак"/>
    <w:basedOn w:val="a0"/>
    <w:link w:val="4"/>
    <w:semiHidden/>
    <w:rsid w:val="00B31BBD"/>
    <w:rPr>
      <w:rFonts w:ascii="Arial" w:eastAsia="Times New Roman" w:hAnsi="Arial" w:cs="Times New Roman"/>
      <w:sz w:val="24"/>
      <w:szCs w:val="20"/>
    </w:rPr>
  </w:style>
  <w:style w:type="character" w:customStyle="1" w:styleId="60">
    <w:name w:val="Заголовок 6 Знак"/>
    <w:basedOn w:val="a0"/>
    <w:link w:val="6"/>
    <w:semiHidden/>
    <w:rsid w:val="00B31BBD"/>
    <w:rPr>
      <w:rFonts w:ascii="Times New Roman" w:eastAsia="Times New Roman" w:hAnsi="Times New Roman" w:cs="Times New Roman"/>
      <w:i/>
      <w:sz w:val="20"/>
      <w:szCs w:val="20"/>
    </w:rPr>
  </w:style>
  <w:style w:type="character" w:customStyle="1" w:styleId="70">
    <w:name w:val="Заголовок 7 Знак"/>
    <w:basedOn w:val="a0"/>
    <w:link w:val="7"/>
    <w:semiHidden/>
    <w:rsid w:val="00B31BBD"/>
    <w:rPr>
      <w:rFonts w:ascii="Arial" w:eastAsia="Times New Roman" w:hAnsi="Arial" w:cs="Times New Roman"/>
      <w:sz w:val="20"/>
      <w:szCs w:val="20"/>
    </w:rPr>
  </w:style>
  <w:style w:type="character" w:customStyle="1" w:styleId="80">
    <w:name w:val="Заголовок 8 Знак"/>
    <w:basedOn w:val="a0"/>
    <w:link w:val="8"/>
    <w:semiHidden/>
    <w:rsid w:val="00B31BBD"/>
    <w:rPr>
      <w:rFonts w:ascii="Arial" w:eastAsia="Times New Roman" w:hAnsi="Arial" w:cs="Times New Roman"/>
      <w:i/>
      <w:sz w:val="20"/>
      <w:szCs w:val="20"/>
    </w:rPr>
  </w:style>
  <w:style w:type="character" w:customStyle="1" w:styleId="90">
    <w:name w:val="Заголовок 9 Знак"/>
    <w:basedOn w:val="a0"/>
    <w:link w:val="9"/>
    <w:semiHidden/>
    <w:rsid w:val="00B31BBD"/>
    <w:rPr>
      <w:rFonts w:ascii="Arial" w:eastAsia="Times New Roman" w:hAnsi="Arial" w:cs="Times New Roman"/>
      <w:b/>
      <w:i/>
      <w:sz w:val="18"/>
      <w:szCs w:val="20"/>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Body Text Indent Знак,Знак19 Знак"/>
    <w:link w:val="a3"/>
    <w:locked/>
    <w:rsid w:val="00B31BBD"/>
    <w:rPr>
      <w:rFonts w:ascii="Times New Roman" w:eastAsia="Times New Roman" w:hAnsi="Times New Roman" w:cs="Times New Roman"/>
      <w:sz w:val="24"/>
      <w:szCs w:val="24"/>
    </w:rPr>
  </w:style>
  <w:style w:type="paragraph" w:styleId="a3">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Body Text Indent,Знак19,Знак22,Знак2, Знак19, Знак2"/>
    <w:basedOn w:val="a"/>
    <w:link w:val="11"/>
    <w:unhideWhenUsed/>
    <w:qFormat/>
    <w:rsid w:val="00B31BBD"/>
    <w:pPr>
      <w:spacing w:after="120"/>
      <w:ind w:left="283"/>
    </w:pPr>
  </w:style>
  <w:style w:type="character" w:customStyle="1" w:styleId="a4">
    <w:name w:val="Основной текст с отступом Знак"/>
    <w:basedOn w:val="a0"/>
    <w:uiPriority w:val="99"/>
    <w:semiHidden/>
    <w:rsid w:val="00B31BBD"/>
    <w:rPr>
      <w:rFonts w:ascii="Times New Roman" w:eastAsia="Times New Roman" w:hAnsi="Times New Roman" w:cs="Times New Roman"/>
      <w:sz w:val="24"/>
      <w:szCs w:val="24"/>
      <w:lang w:eastAsia="ru-RU"/>
    </w:rPr>
  </w:style>
  <w:style w:type="character" w:customStyle="1" w:styleId="a5">
    <w:name w:val="Без интервала Знак"/>
    <w:link w:val="a6"/>
    <w:uiPriority w:val="1"/>
    <w:locked/>
    <w:rsid w:val="00B31BBD"/>
    <w:rPr>
      <w:rFonts w:ascii="Times New Roman" w:eastAsia="Times New Roman" w:hAnsi="Times New Roman" w:cs="Times New Roman"/>
    </w:rPr>
  </w:style>
  <w:style w:type="paragraph" w:styleId="a6">
    <w:name w:val="No Spacing"/>
    <w:link w:val="a5"/>
    <w:uiPriority w:val="1"/>
    <w:qFormat/>
    <w:rsid w:val="00B31BBD"/>
    <w:pPr>
      <w:spacing w:after="0" w:line="240" w:lineRule="auto"/>
    </w:pPr>
    <w:rPr>
      <w:rFonts w:ascii="Times New Roman" w:eastAsia="Times New Roman" w:hAnsi="Times New Roman" w:cs="Times New Roman"/>
    </w:rPr>
  </w:style>
  <w:style w:type="character" w:customStyle="1" w:styleId="a7">
    <w:name w:val="Абзац списка Знак"/>
    <w:link w:val="a8"/>
    <w:uiPriority w:val="34"/>
    <w:locked/>
    <w:rsid w:val="00B31BBD"/>
    <w:rPr>
      <w:rFonts w:ascii="Times New Roman" w:hAnsi="Times New Roman" w:cs="Times New Roman"/>
      <w:sz w:val="28"/>
    </w:rPr>
  </w:style>
  <w:style w:type="paragraph" w:styleId="a8">
    <w:name w:val="List Paragraph"/>
    <w:basedOn w:val="a"/>
    <w:link w:val="a7"/>
    <w:uiPriority w:val="34"/>
    <w:qFormat/>
    <w:rsid w:val="00B31BBD"/>
    <w:pPr>
      <w:ind w:left="720"/>
      <w:contextualSpacing/>
    </w:pPr>
    <w:rPr>
      <w:rFonts w:eastAsiaTheme="minorHAnsi"/>
      <w:sz w:val="28"/>
      <w:szCs w:val="22"/>
      <w:lang w:eastAsia="en-US"/>
    </w:rPr>
  </w:style>
  <w:style w:type="character" w:customStyle="1" w:styleId="ConsPlusNormal">
    <w:name w:val="ConsPlusNormal Знак"/>
    <w:link w:val="ConsPlusNormal0"/>
    <w:locked/>
    <w:rsid w:val="00B31BBD"/>
    <w:rPr>
      <w:rFonts w:ascii="Arial" w:eastAsia="Times New Roman" w:hAnsi="Arial" w:cs="Arial"/>
    </w:rPr>
  </w:style>
  <w:style w:type="paragraph" w:customStyle="1" w:styleId="ConsPlusNormal0">
    <w:name w:val="ConsPlusNormal"/>
    <w:link w:val="ConsPlusNormal"/>
    <w:qFormat/>
    <w:rsid w:val="00B31BBD"/>
    <w:pPr>
      <w:widowControl w:val="0"/>
      <w:autoSpaceDE w:val="0"/>
      <w:autoSpaceDN w:val="0"/>
      <w:adjustRightInd w:val="0"/>
      <w:spacing w:after="0" w:line="240" w:lineRule="auto"/>
      <w:ind w:firstLine="720"/>
    </w:pPr>
    <w:rPr>
      <w:rFonts w:ascii="Arial" w:eastAsia="Times New Roman" w:hAnsi="Arial" w:cs="Arial"/>
    </w:rPr>
  </w:style>
  <w:style w:type="character" w:styleId="a9">
    <w:name w:val="Hyperlink"/>
    <w:basedOn w:val="a0"/>
    <w:uiPriority w:val="99"/>
    <w:semiHidden/>
    <w:unhideWhenUsed/>
    <w:rsid w:val="00B31BBD"/>
    <w:rPr>
      <w:color w:val="0000FF"/>
      <w:u w:val="single"/>
    </w:rPr>
  </w:style>
  <w:style w:type="paragraph" w:styleId="aa">
    <w:name w:val="Balloon Text"/>
    <w:basedOn w:val="a"/>
    <w:link w:val="ab"/>
    <w:uiPriority w:val="99"/>
    <w:semiHidden/>
    <w:unhideWhenUsed/>
    <w:rsid w:val="00274256"/>
    <w:rPr>
      <w:rFonts w:ascii="Tahoma" w:hAnsi="Tahoma" w:cs="Tahoma"/>
      <w:sz w:val="16"/>
      <w:szCs w:val="16"/>
    </w:rPr>
  </w:style>
  <w:style w:type="character" w:customStyle="1" w:styleId="ab">
    <w:name w:val="Текст выноски Знак"/>
    <w:basedOn w:val="a0"/>
    <w:link w:val="aa"/>
    <w:uiPriority w:val="99"/>
    <w:semiHidden/>
    <w:rsid w:val="00274256"/>
    <w:rPr>
      <w:rFonts w:ascii="Tahoma" w:eastAsia="Times New Roman" w:hAnsi="Tahoma" w:cs="Tahoma"/>
      <w:sz w:val="16"/>
      <w:szCs w:val="16"/>
      <w:lang w:eastAsia="ru-RU"/>
    </w:rPr>
  </w:style>
  <w:style w:type="paragraph" w:styleId="ac">
    <w:name w:val="footnote text"/>
    <w:aliases w:val=" Знак,Знак21,Знак1,Основной текст с отступом 22,Body Text Indent 2,Знак,Знак211,Знак3,Знак21 Char,Знак1 Char,Body Text Char,body text Char,Основной текст Знак Знак Char Знак Знак,Footnote Text Char1,Footnote Text Char Char,З"/>
    <w:basedOn w:val="a"/>
    <w:link w:val="ad"/>
    <w:uiPriority w:val="99"/>
    <w:unhideWhenUsed/>
    <w:qFormat/>
    <w:rsid w:val="00925A7D"/>
    <w:rPr>
      <w:rFonts w:eastAsia="Calibri"/>
      <w:sz w:val="20"/>
      <w:szCs w:val="20"/>
      <w:lang w:eastAsia="en-US"/>
    </w:rPr>
  </w:style>
  <w:style w:type="character" w:customStyle="1" w:styleId="ad">
    <w:name w:val="Текст сноски Знак"/>
    <w:aliases w:val=" Знак Знак,Знак21 Знак,Знак1 Знак,Основной текст с отступом 22 Знак,Body Text Indent 2 Знак,Знак Знак,Знак211 Знак,Знак3 Знак,Знак21 Char Знак,Знак1 Char Знак,Body Text Char Знак,body text Char Знак,Footnote Text Char1 Знак,З Знак"/>
    <w:basedOn w:val="a0"/>
    <w:link w:val="ac"/>
    <w:uiPriority w:val="99"/>
    <w:rsid w:val="00925A7D"/>
    <w:rPr>
      <w:rFonts w:ascii="Times New Roman" w:eastAsia="Calibri" w:hAnsi="Times New Roman" w:cs="Times New Roman"/>
      <w:sz w:val="20"/>
      <w:szCs w:val="20"/>
    </w:rPr>
  </w:style>
  <w:style w:type="character" w:styleId="ae">
    <w:name w:val="footnote reference"/>
    <w:aliases w:val="ТЗ.Сноска.Знак"/>
    <w:uiPriority w:val="99"/>
    <w:unhideWhenUsed/>
    <w:qFormat/>
    <w:rsid w:val="00925A7D"/>
    <w:rPr>
      <w:vertAlign w:val="superscript"/>
    </w:rPr>
  </w:style>
  <w:style w:type="table" w:styleId="af">
    <w:name w:val="Table Grid"/>
    <w:basedOn w:val="a1"/>
    <w:uiPriority w:val="59"/>
    <w:rsid w:val="00925A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Основной текст с отступом 31"/>
    <w:basedOn w:val="a"/>
    <w:uiPriority w:val="99"/>
    <w:rsid w:val="00475B00"/>
    <w:pPr>
      <w:suppressAutoHyphens/>
      <w:spacing w:after="120"/>
      <w:ind w:left="283"/>
    </w:pPr>
    <w:rPr>
      <w:color w:val="00000A"/>
      <w:sz w:val="16"/>
      <w:szCs w:val="16"/>
      <w:lang w:eastAsia="ar-SA"/>
    </w:rPr>
  </w:style>
  <w:style w:type="paragraph" w:customStyle="1" w:styleId="21">
    <w:name w:val="Верхний колонтитул Знак2"/>
    <w:uiPriority w:val="99"/>
    <w:rsid w:val="00475B00"/>
    <w:pPr>
      <w:suppressAutoHyphens/>
    </w:pPr>
    <w:rPr>
      <w:rFonts w:ascii="Calibri" w:eastAsia="Arial Unicode MS" w:hAnsi="Calibri" w:cs="Calibri"/>
      <w:lang w:eastAsia="ar-SA"/>
    </w:rPr>
  </w:style>
  <w:style w:type="character" w:styleId="af0">
    <w:name w:val="Strong"/>
    <w:uiPriority w:val="99"/>
    <w:qFormat/>
    <w:rsid w:val="006509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01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8EEF2682D9379F549CE3AC43FCAE997421E715EBAB3D3639633E355ADDBB96A71592ED1BB9138D66AF5E270D6E5B58528C2F2F99D1BDt5L" TargetMode="External"/><Relationship Id="rId3" Type="http://schemas.openxmlformats.org/officeDocument/2006/relationships/settings" Target="settings.xml"/><Relationship Id="rId7" Type="http://schemas.openxmlformats.org/officeDocument/2006/relationships/hyperlink" Target="consultantplus://offline/ref=098EEF2682D9379F549CE3AC43FCAE997421E715EBAB3D3639633E355ADDBB96A71592ED1BB9138D66AF5E270D6E5B58528C2F2F99D1BDt5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23</Pages>
  <Words>9085</Words>
  <Characters>51785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60749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оем</dc:creator>
  <cp:keywords/>
  <dc:description/>
  <cp:lastModifiedBy>Раздрогина Анна Николаевна</cp:lastModifiedBy>
  <cp:revision>33</cp:revision>
  <dcterms:created xsi:type="dcterms:W3CDTF">2022-09-26T07:02:00Z</dcterms:created>
  <dcterms:modified xsi:type="dcterms:W3CDTF">2022-09-30T11:36:00Z</dcterms:modified>
</cp:coreProperties>
</file>