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ED3AF3" w:rsidRDefault="00ED3AF3" w:rsidP="00CC7FD1">
      <w:pPr>
        <w:rPr>
          <w:rFonts w:ascii="Times New Roman" w:eastAsia="Times New Roman" w:hAnsi="Times New Roman" w:cs="Times New Roman"/>
          <w:noProof/>
          <w:sz w:val="28"/>
          <w:szCs w:val="20"/>
          <w:lang w:eastAsia="ru-RU"/>
        </w:rPr>
      </w:pPr>
    </w:p>
    <w:p w:rsidR="00ED3AF3" w:rsidRDefault="00ED3AF3" w:rsidP="00CC7FD1">
      <w:pPr>
        <w:rPr>
          <w:rFonts w:ascii="Times New Roman" w:eastAsia="Times New Roman" w:hAnsi="Times New Roman" w:cs="Times New Roman"/>
          <w:noProof/>
          <w:sz w:val="28"/>
          <w:szCs w:val="20"/>
          <w:lang w:eastAsia="ru-RU"/>
        </w:rPr>
      </w:pPr>
      <w:bookmarkStart w:id="0" w:name="_GoBack"/>
      <w:bookmarkEnd w:id="0"/>
    </w:p>
    <w:p w:rsidR="00ED3AF3" w:rsidRDefault="00ED3AF3"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1E21E4"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proofErr w:type="spellStart"/>
      <w:r w:rsidR="001E21E4">
        <w:rPr>
          <w:b/>
          <w:color w:val="000000"/>
          <w:szCs w:val="28"/>
        </w:rPr>
        <w:t>фотобарабанов</w:t>
      </w:r>
      <w:proofErr w:type="spellEnd"/>
      <w:r w:rsidR="001E21E4">
        <w:rPr>
          <w:b/>
          <w:color w:val="000000"/>
          <w:szCs w:val="28"/>
        </w:rPr>
        <w:t xml:space="preserve"> </w:t>
      </w:r>
      <w:r w:rsidR="001E21E4">
        <w:rPr>
          <w:b/>
          <w:color w:val="000000"/>
          <w:szCs w:val="28"/>
          <w:lang w:val="en-US"/>
        </w:rPr>
        <w:t>Hewlett</w:t>
      </w:r>
      <w:r w:rsidR="001E21E4" w:rsidRPr="001E21E4">
        <w:rPr>
          <w:b/>
          <w:color w:val="000000"/>
          <w:szCs w:val="28"/>
        </w:rPr>
        <w:t>-</w:t>
      </w:r>
      <w:r w:rsidR="001E21E4">
        <w:rPr>
          <w:b/>
          <w:color w:val="000000"/>
          <w:szCs w:val="28"/>
          <w:lang w:val="en-US"/>
        </w:rPr>
        <w:t>Packard</w:t>
      </w:r>
      <w:r w:rsidR="001E21E4" w:rsidRPr="001E21E4">
        <w:rPr>
          <w:b/>
          <w:color w:val="000000"/>
          <w:szCs w:val="28"/>
        </w:rPr>
        <w:t xml:space="preserve"> </w:t>
      </w:r>
      <w:r w:rsidR="001E21E4">
        <w:rPr>
          <w:b/>
          <w:color w:val="000000"/>
          <w:szCs w:val="28"/>
        </w:rPr>
        <w:t>для нужд Приморского филиала АО «Воентелеком»</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1E21E4"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E21E4">
        <w:rPr>
          <w:color w:val="000000"/>
          <w:sz w:val="24"/>
          <w:szCs w:val="24"/>
        </w:rPr>
        <w:t>29</w:t>
      </w:r>
      <w:r w:rsidR="00A51151">
        <w:rPr>
          <w:color w:val="000000"/>
          <w:sz w:val="24"/>
          <w:szCs w:val="24"/>
        </w:rPr>
        <w:t xml:space="preserve">» </w:t>
      </w:r>
      <w:r w:rsidR="004212BA">
        <w:rPr>
          <w:color w:val="000000"/>
          <w:sz w:val="24"/>
          <w:szCs w:val="24"/>
        </w:rPr>
        <w:t>ию</w:t>
      </w:r>
      <w:r w:rsidR="001E21E4">
        <w:rPr>
          <w:color w:val="000000"/>
          <w:sz w:val="24"/>
          <w:szCs w:val="24"/>
        </w:rPr>
        <w:t>л</w:t>
      </w:r>
      <w:r w:rsidR="004212BA">
        <w:rPr>
          <w:color w:val="000000"/>
          <w:sz w:val="24"/>
          <w:szCs w:val="24"/>
        </w:rPr>
        <w:t>я</w:t>
      </w:r>
      <w:r w:rsidR="0086786C">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E274CA">
        <w:rPr>
          <w:color w:val="000000"/>
          <w:sz w:val="24"/>
          <w:szCs w:val="24"/>
        </w:rPr>
        <w:t>0000</w:t>
      </w:r>
      <w:r w:rsidR="00705932" w:rsidRPr="001E21E4">
        <w:rPr>
          <w:color w:val="000000"/>
          <w:sz w:val="24"/>
          <w:szCs w:val="24"/>
        </w:rPr>
        <w:t>4</w:t>
      </w:r>
      <w:r w:rsidR="001E21E4">
        <w:rPr>
          <w:color w:val="000000"/>
          <w:sz w:val="24"/>
          <w:szCs w:val="24"/>
        </w:rPr>
        <w:t>5701</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1" w:name="_I__ОБЩИЕ"/>
      <w:bookmarkStart w:id="2" w:name="_Toc176759474"/>
      <w:bookmarkEnd w:id="1"/>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2"/>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F226EE"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F226EE" w:rsidRPr="00F226EE" w:rsidRDefault="00F226EE" w:rsidP="005C1656">
            <w:pPr>
              <w:pStyle w:val="a0"/>
              <w:widowControl w:val="0"/>
              <w:numPr>
                <w:ilvl w:val="0"/>
                <w:numId w:val="0"/>
              </w:numPr>
              <w:tabs>
                <w:tab w:val="left" w:pos="708"/>
              </w:tabs>
              <w:spacing w:line="240" w:lineRule="auto"/>
              <w:rPr>
                <w:b/>
                <w:color w:val="000000"/>
                <w:sz w:val="24"/>
                <w:szCs w:val="24"/>
                <w:lang w:eastAsia="en-US"/>
              </w:rPr>
            </w:pPr>
            <w:r w:rsidRPr="00F226EE">
              <w:rPr>
                <w:b/>
                <w:color w:val="000000"/>
                <w:sz w:val="24"/>
                <w:szCs w:val="24"/>
                <w:lang w:val="en-US" w:eastAsia="en-US"/>
              </w:rPr>
              <w:t>VI</w:t>
            </w:r>
            <w:r w:rsidRPr="00F226EE">
              <w:rPr>
                <w:b/>
                <w:color w:val="000000"/>
                <w:sz w:val="24"/>
                <w:szCs w:val="24"/>
                <w:lang w:eastAsia="en-US"/>
              </w:rPr>
              <w:t xml:space="preserve">. Проект договора </w:t>
            </w:r>
            <w:r w:rsidRPr="00F226EE">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F226EE" w:rsidRPr="00FD6CB1" w:rsidRDefault="00F226EE"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3" w:name="_Toc69728941"/>
      <w:bookmarkStart w:id="4" w:name="_Toc57314615"/>
      <w:bookmarkStart w:id="5" w:name="_Toc55305369"/>
      <w:bookmarkStart w:id="6" w:name="_Toc55285335"/>
      <w:bookmarkStart w:id="7" w:name="_Toc98253962"/>
      <w:bookmarkStart w:id="8" w:name="_Toc234730372"/>
      <w:bookmarkStart w:id="9"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3"/>
      <w:bookmarkEnd w:id="4"/>
      <w:bookmarkEnd w:id="5"/>
      <w:bookmarkEnd w:id="6"/>
      <w:r>
        <w:rPr>
          <w:b/>
          <w:bCs/>
          <w:sz w:val="24"/>
          <w:szCs w:val="24"/>
        </w:rPr>
        <w:t xml:space="preserve">процедуре </w:t>
      </w:r>
      <w:bookmarkEnd w:id="7"/>
      <w:r>
        <w:rPr>
          <w:b/>
          <w:bCs/>
          <w:sz w:val="24"/>
          <w:szCs w:val="24"/>
        </w:rPr>
        <w:t xml:space="preserve">запроса </w:t>
      </w:r>
      <w:bookmarkStart w:id="10" w:name="_Ref93209175"/>
      <w:bookmarkEnd w:id="8"/>
      <w:bookmarkEnd w:id="9"/>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1" w:name="_Toc234730373"/>
      <w:bookmarkStart w:id="12" w:name="_Toc176759476"/>
      <w:bookmarkStart w:id="13" w:name="_Toc98253963"/>
      <w:bookmarkStart w:id="14" w:name="_Toc69728943"/>
      <w:bookmarkStart w:id="15" w:name="_Toc57314617"/>
      <w:bookmarkStart w:id="16" w:name="_Ref56231144"/>
      <w:bookmarkStart w:id="17" w:name="_Ref56231140"/>
      <w:bookmarkStart w:id="18" w:name="_Ref55313246"/>
      <w:bookmarkStart w:id="19" w:name="_Toc55305370"/>
      <w:bookmarkStart w:id="20" w:name="_Toc55285336"/>
      <w:bookmarkStart w:id="21" w:name="_Toc518119237"/>
      <w:bookmarkEnd w:id="10"/>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2" w:name="_Toc66354324"/>
      <w:bookmarkStart w:id="23" w:name="_Toc69728944"/>
      <w:bookmarkStart w:id="24" w:name="_Toc57314619"/>
      <w:bookmarkStart w:id="25" w:name="_Toc55305373"/>
      <w:bookmarkStart w:id="26" w:name="_Toc55285339"/>
      <w:bookmarkEnd w:id="11"/>
      <w:bookmarkEnd w:id="12"/>
      <w:bookmarkEnd w:id="13"/>
      <w:bookmarkEnd w:id="14"/>
      <w:bookmarkEnd w:id="15"/>
      <w:bookmarkEnd w:id="16"/>
      <w:bookmarkEnd w:id="17"/>
      <w:bookmarkEnd w:id="18"/>
      <w:bookmarkEnd w:id="19"/>
      <w:bookmarkEnd w:id="20"/>
      <w:bookmarkEnd w:id="21"/>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F226EE">
        <w:rPr>
          <w:sz w:val="24"/>
          <w:szCs w:val="24"/>
        </w:rPr>
        <w:t>5</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7" w:name="_Toc55305372"/>
      <w:bookmarkStart w:id="28" w:name="_Toc55285338"/>
      <w:bookmarkStart w:id="29" w:name="_Toc234730374"/>
      <w:bookmarkStart w:id="30" w:name="_Toc176759478"/>
      <w:bookmarkStart w:id="31" w:name="_Toc98253965"/>
      <w:bookmarkStart w:id="32" w:name="_Toc69728946"/>
      <w:bookmarkStart w:id="33" w:name="_Toc57314621"/>
      <w:bookmarkEnd w:id="22"/>
      <w:bookmarkEnd w:id="23"/>
      <w:bookmarkEnd w:id="24"/>
      <w:bookmarkEnd w:id="25"/>
      <w:bookmarkEnd w:id="26"/>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7"/>
      <w:bookmarkEnd w:id="28"/>
      <w:r>
        <w:rPr>
          <w:b/>
          <w:bCs/>
          <w:sz w:val="24"/>
          <w:szCs w:val="24"/>
        </w:rPr>
        <w:t>положения</w:t>
      </w:r>
      <w:bookmarkEnd w:id="29"/>
      <w:bookmarkEnd w:id="30"/>
      <w:bookmarkEnd w:id="31"/>
      <w:bookmarkEnd w:id="32"/>
      <w:bookmarkEnd w:id="33"/>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4"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4"/>
      <w:r>
        <w:rPr>
          <w:b/>
          <w:bCs/>
          <w:sz w:val="24"/>
          <w:szCs w:val="24"/>
        </w:rPr>
        <w:t xml:space="preserve">ЗАПРОСА </w:t>
      </w:r>
      <w:bookmarkStart w:id="35" w:name="_Toc234730376"/>
      <w:bookmarkStart w:id="36" w:name="_Toc176759483"/>
      <w:bookmarkStart w:id="37"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5"/>
      <w:bookmarkEnd w:id="36"/>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8" w:name="_Toc234730378"/>
      <w:bookmarkStart w:id="39" w:name="ИНСТРУКЦИИ"/>
      <w:bookmarkStart w:id="40" w:name="_Toc176866215"/>
      <w:bookmarkStart w:id="41" w:name="_Toc176866182"/>
      <w:bookmarkStart w:id="42" w:name="_Toc176759486"/>
      <w:bookmarkStart w:id="43" w:name="_Toc98253982"/>
      <w:bookmarkStart w:id="44" w:name="_Toc69728963"/>
      <w:bookmarkStart w:id="45" w:name="_Toc57314640"/>
      <w:bookmarkStart w:id="46" w:name="_Toc55305378"/>
      <w:bookmarkStart w:id="47" w:name="_Ref55300680"/>
      <w:bookmarkEnd w:id="37"/>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8"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
    </w:p>
    <w:p w:rsidR="001E115D" w:rsidRPr="002E52C8" w:rsidRDefault="001E115D" w:rsidP="001E115D">
      <w:pPr>
        <w:pStyle w:val="5"/>
        <w:rPr>
          <w:rFonts w:ascii="Times New Roman" w:hAnsi="Times New Roman"/>
          <w:sz w:val="24"/>
        </w:rPr>
      </w:pPr>
      <w:bookmarkStart w:id="49" w:name="_Ref414044093"/>
      <w:r w:rsidRPr="002E52C8">
        <w:rPr>
          <w:rFonts w:ascii="Times New Roman" w:hAnsi="Times New Roman"/>
          <w:sz w:val="24"/>
        </w:rPr>
        <w:t>соответствие нормам Гражданского кодекса Российской Федерации;</w:t>
      </w:r>
      <w:bookmarkEnd w:id="49"/>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50" w:name="_Toc69728966"/>
      <w:bookmarkStart w:id="51" w:name="_Toc57314643"/>
      <w:bookmarkStart w:id="52" w:name="_Toc55305381"/>
      <w:bookmarkStart w:id="53" w:name="_Toc55285344"/>
      <w:bookmarkStart w:id="54" w:name="_Ref55280429"/>
      <w:bookmarkStart w:id="55" w:name="_Toc234730380"/>
      <w:bookmarkStart w:id="56" w:name="_Toc176759489"/>
      <w:bookmarkStart w:id="57" w:name="_Toc98253985"/>
      <w:bookmarkEnd w:id="38"/>
      <w:bookmarkEnd w:id="39"/>
      <w:bookmarkEnd w:id="40"/>
      <w:bookmarkEnd w:id="41"/>
      <w:bookmarkEnd w:id="42"/>
      <w:bookmarkEnd w:id="43"/>
      <w:bookmarkEnd w:id="44"/>
      <w:bookmarkEnd w:id="45"/>
      <w:bookmarkEnd w:id="46"/>
      <w:bookmarkEnd w:id="47"/>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50"/>
      <w:bookmarkEnd w:id="51"/>
      <w:bookmarkEnd w:id="52"/>
      <w:bookmarkEnd w:id="53"/>
      <w:bookmarkEnd w:id="54"/>
      <w:r>
        <w:rPr>
          <w:b/>
          <w:bCs/>
          <w:sz w:val="24"/>
          <w:szCs w:val="24"/>
        </w:rPr>
        <w:t xml:space="preserve">Извещение </w:t>
      </w:r>
      <w:bookmarkEnd w:id="55"/>
      <w:bookmarkEnd w:id="56"/>
      <w:bookmarkEnd w:id="57"/>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8" w:name="_Toc57314646"/>
      <w:bookmarkStart w:id="59" w:name="_Ref56235653"/>
      <w:bookmarkStart w:id="60" w:name="_Ref56233643"/>
      <w:bookmarkStart w:id="61"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2" w:name="_Ref55279015"/>
      <w:bookmarkStart w:id="63"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2"/>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3"/>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8"/>
      <w:bookmarkEnd w:id="59"/>
      <w:bookmarkEnd w:id="60"/>
      <w:bookmarkEnd w:id="61"/>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4" w:name="_Toc178151871"/>
      <w:bookmarkStart w:id="65" w:name="_Toc178159436"/>
      <w:bookmarkStart w:id="66" w:name="_Toc178159496"/>
      <w:bookmarkStart w:id="67" w:name="_Toc178159733"/>
      <w:bookmarkStart w:id="68" w:name="_Toc178159874"/>
      <w:bookmarkStart w:id="69" w:name="_Toc178160039"/>
      <w:bookmarkStart w:id="70" w:name="_Toc178151875"/>
      <w:bookmarkStart w:id="71" w:name="_Toc178159440"/>
      <w:bookmarkStart w:id="72" w:name="_Toc178159500"/>
      <w:bookmarkStart w:id="73" w:name="_Toc178159737"/>
      <w:bookmarkStart w:id="74" w:name="_Toc178159878"/>
      <w:bookmarkStart w:id="75" w:name="_Toc178160043"/>
      <w:bookmarkStart w:id="76" w:name="Информационная_карта_аукциона"/>
      <w:bookmarkStart w:id="77" w:name="_Toc234730392"/>
      <w:bookmarkStart w:id="78" w:name="_Toc176866217"/>
      <w:bookmarkStart w:id="79" w:name="_Toc176866183"/>
      <w:bookmarkStart w:id="80" w:name="_Toc176759502"/>
      <w:bookmarkStart w:id="81" w:name="_Toc98254008"/>
      <w:bookmarkStart w:id="82" w:name="_Toc69728985"/>
      <w:bookmarkStart w:id="83" w:name="_Toc57314671"/>
      <w:bookmarkStart w:id="84" w:name="_Toc55305390"/>
      <w:bookmarkStart w:id="85" w:name="_Toc55285361"/>
      <w:bookmarkStart w:id="86" w:name="_Ref55280368"/>
      <w:bookmarkStart w:id="87" w:name="_Toc234730393"/>
      <w:bookmarkStart w:id="88" w:name="ФОРМЫ"/>
      <w:bookmarkEnd w:id="64"/>
      <w:bookmarkEnd w:id="65"/>
      <w:bookmarkEnd w:id="66"/>
      <w:bookmarkEnd w:id="67"/>
      <w:bookmarkEnd w:id="68"/>
      <w:bookmarkEnd w:id="69"/>
      <w:bookmarkEnd w:id="70"/>
      <w:bookmarkEnd w:id="71"/>
      <w:bookmarkEnd w:id="72"/>
      <w:bookmarkEnd w:id="73"/>
      <w:bookmarkEnd w:id="74"/>
      <w:bookmarkEnd w:id="75"/>
      <w:bookmarkEnd w:id="76"/>
      <w:bookmarkEnd w:id="77"/>
      <w:r>
        <w:rPr>
          <w:b/>
          <w:bCs/>
          <w:sz w:val="24"/>
          <w:szCs w:val="24"/>
        </w:rPr>
        <w:lastRenderedPageBreak/>
        <w:t xml:space="preserve">IV. ФОРМЫ ДОКУМЕНТОВ, ВКЛЮЧАЕМЫХ В </w:t>
      </w:r>
      <w:bookmarkEnd w:id="78"/>
      <w:bookmarkEnd w:id="79"/>
      <w:bookmarkEnd w:id="80"/>
      <w:bookmarkEnd w:id="81"/>
      <w:bookmarkEnd w:id="82"/>
      <w:bookmarkEnd w:id="83"/>
      <w:bookmarkEnd w:id="84"/>
      <w:bookmarkEnd w:id="85"/>
      <w:bookmarkEnd w:id="86"/>
      <w:bookmarkEnd w:id="87"/>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9" w:name="_Toc234730394"/>
      <w:bookmarkStart w:id="90" w:name="_Toc176759503"/>
      <w:bookmarkStart w:id="91" w:name="_Toc98254009"/>
      <w:bookmarkStart w:id="92" w:name="_Toc69728986"/>
      <w:bookmarkStart w:id="93" w:name="_Toc57314672"/>
      <w:bookmarkStart w:id="94" w:name="_Ref55336310"/>
      <w:bookmarkEnd w:id="88"/>
      <w:r>
        <w:rPr>
          <w:b/>
          <w:bCs/>
          <w:sz w:val="24"/>
          <w:szCs w:val="24"/>
        </w:rPr>
        <w:t xml:space="preserve">4.1. </w:t>
      </w:r>
      <w:bookmarkEnd w:id="89"/>
      <w:bookmarkEnd w:id="90"/>
      <w:bookmarkEnd w:id="91"/>
      <w:bookmarkEnd w:id="92"/>
      <w:bookmarkEnd w:id="93"/>
      <w:bookmarkEnd w:id="94"/>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5" w:name="_Toc234730395"/>
      <w:bookmarkStart w:id="96" w:name="_Toc176866218"/>
      <w:bookmarkStart w:id="97" w:name="_Toc176759507"/>
      <w:bookmarkStart w:id="98" w:name="_Toc98254033"/>
      <w:bookmarkStart w:id="99" w:name="_Toc69728989"/>
      <w:bookmarkStart w:id="100" w:name="_Toc57314675"/>
      <w:bookmarkStart w:id="101" w:name="_Ref55336359"/>
      <w:bookmarkStart w:id="102"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F226EE">
            <w:pPr>
              <w:pStyle w:val="a0"/>
              <w:widowControl w:val="0"/>
              <w:numPr>
                <w:ilvl w:val="0"/>
                <w:numId w:val="0"/>
              </w:numPr>
              <w:tabs>
                <w:tab w:val="left" w:pos="708"/>
              </w:tabs>
              <w:spacing w:line="240" w:lineRule="auto"/>
              <w:jc w:val="left"/>
              <w:rPr>
                <w:sz w:val="24"/>
                <w:szCs w:val="24"/>
                <w:lang w:eastAsia="en-US"/>
              </w:rPr>
            </w:pPr>
            <w:r w:rsidRPr="00F226EE">
              <w:rPr>
                <w:sz w:val="24"/>
                <w:szCs w:val="24"/>
                <w:lang w:eastAsia="en-US"/>
              </w:rPr>
              <w:t>Предлагаемая цена договора, включая НДС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5"/>
      <w:bookmarkEnd w:id="96"/>
      <w:bookmarkEnd w:id="97"/>
      <w:bookmarkEnd w:id="98"/>
      <w:bookmarkEnd w:id="99"/>
      <w:bookmarkEnd w:id="100"/>
      <w:bookmarkEnd w:id="101"/>
      <w:bookmarkEnd w:id="102"/>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A3729">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212BA" w:rsidP="001E21E4">
            <w:pPr>
              <w:widowControl w:val="0"/>
              <w:spacing w:after="0" w:line="240" w:lineRule="auto"/>
              <w:jc w:val="both"/>
              <w:rPr>
                <w:rFonts w:ascii="Times New Roman" w:eastAsiaTheme="minorEastAsia" w:hAnsi="Times New Roman" w:cs="Times New Roman"/>
                <w:sz w:val="24"/>
                <w:szCs w:val="24"/>
              </w:rPr>
            </w:pPr>
            <w:r w:rsidRPr="004212BA">
              <w:rPr>
                <w:rFonts w:ascii="Times New Roman" w:hAnsi="Times New Roman" w:cs="Times New Roman"/>
                <w:sz w:val="24"/>
                <w:szCs w:val="24"/>
              </w:rPr>
              <w:t xml:space="preserve">Поставка </w:t>
            </w:r>
            <w:proofErr w:type="spellStart"/>
            <w:r w:rsidR="001E21E4" w:rsidRPr="001E21E4">
              <w:rPr>
                <w:rFonts w:ascii="Times New Roman" w:hAnsi="Times New Roman" w:cs="Times New Roman"/>
                <w:sz w:val="24"/>
                <w:szCs w:val="24"/>
              </w:rPr>
              <w:t>фотобарабанов</w:t>
            </w:r>
            <w:proofErr w:type="spellEnd"/>
            <w:r w:rsidR="001E21E4" w:rsidRPr="001E21E4">
              <w:rPr>
                <w:rFonts w:ascii="Times New Roman" w:hAnsi="Times New Roman" w:cs="Times New Roman"/>
                <w:sz w:val="24"/>
                <w:szCs w:val="24"/>
              </w:rPr>
              <w:t xml:space="preserve"> </w:t>
            </w:r>
            <w:proofErr w:type="spellStart"/>
            <w:r w:rsidR="001E21E4" w:rsidRPr="001E21E4">
              <w:rPr>
                <w:rFonts w:ascii="Times New Roman" w:hAnsi="Times New Roman" w:cs="Times New Roman"/>
                <w:sz w:val="24"/>
                <w:szCs w:val="24"/>
              </w:rPr>
              <w:t>Hewlett-Packard</w:t>
            </w:r>
            <w:proofErr w:type="spellEnd"/>
            <w:r w:rsidR="001E21E4" w:rsidRPr="001E21E4">
              <w:rPr>
                <w:rFonts w:ascii="Times New Roman" w:hAnsi="Times New Roman" w:cs="Times New Roman"/>
                <w:sz w:val="24"/>
                <w:szCs w:val="24"/>
              </w:rPr>
              <w:t xml:space="preserve"> для нужд Приморского филиала АО «Воентелеком»</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1E21E4" w:rsidP="001E21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1 277 685,00 руб. </w:t>
            </w:r>
            <w:r w:rsidR="002C5292">
              <w:rPr>
                <w:rFonts w:ascii="Times New Roman" w:eastAsia="Times New Roman" w:hAnsi="Times New Roman" w:cs="Times New Roman"/>
                <w:sz w:val="24"/>
                <w:szCs w:val="24"/>
                <w:lang w:eastAsia="ru-RU"/>
              </w:rPr>
              <w:t>в том числе НДС (</w:t>
            </w:r>
            <w:r>
              <w:rPr>
                <w:rFonts w:ascii="Times New Roman" w:eastAsia="Times New Roman" w:hAnsi="Times New Roman" w:cs="Times New Roman"/>
                <w:sz w:val="24"/>
                <w:szCs w:val="24"/>
                <w:lang w:eastAsia="ru-RU"/>
              </w:rPr>
              <w:t>1 064 737,50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F226EE">
              <w:rPr>
                <w:sz w:val="24"/>
                <w:szCs w:val="24"/>
                <w:lang w:eastAsia="en-US"/>
              </w:rPr>
              <w:t xml:space="preserve"> методом сопоставимых рыночных цен</w:t>
            </w:r>
            <w:r w:rsidR="004738C2">
              <w:t xml:space="preserve"> </w:t>
            </w:r>
            <w:r w:rsidR="00BD29F5">
              <w:rPr>
                <w:sz w:val="24"/>
                <w:szCs w:val="24"/>
                <w:lang w:eastAsia="en-US"/>
              </w:rPr>
              <w:t xml:space="preserve">на основании </w:t>
            </w:r>
            <w:r w:rsidR="00F226EE">
              <w:rPr>
                <w:sz w:val="24"/>
                <w:szCs w:val="24"/>
                <w:lang w:eastAsia="en-US"/>
              </w:rPr>
              <w:t xml:space="preserve">среднеарифметического значения </w:t>
            </w:r>
            <w:r w:rsidR="00570FB0">
              <w:rPr>
                <w:sz w:val="24"/>
                <w:szCs w:val="24"/>
                <w:lang w:eastAsia="en-US"/>
              </w:rPr>
              <w:t xml:space="preserve">ценовых предложений </w:t>
            </w:r>
            <w:r w:rsidR="00575320">
              <w:rPr>
                <w:sz w:val="24"/>
                <w:szCs w:val="24"/>
                <w:lang w:eastAsia="en-US"/>
              </w:rPr>
              <w:t>соответствующ</w:t>
            </w:r>
            <w:r w:rsidR="00570FB0">
              <w:rPr>
                <w:sz w:val="24"/>
                <w:szCs w:val="24"/>
                <w:lang w:eastAsia="en-US"/>
              </w:rPr>
              <w:t>их</w:t>
            </w:r>
            <w:r w:rsidR="00575320">
              <w:rPr>
                <w:sz w:val="24"/>
                <w:szCs w:val="24"/>
                <w:lang w:eastAsia="en-US"/>
              </w:rPr>
              <w:t xml:space="preserve"> требованиям </w:t>
            </w:r>
            <w:r w:rsidR="001D2612">
              <w:rPr>
                <w:sz w:val="24"/>
                <w:szCs w:val="24"/>
                <w:lang w:eastAsia="en-US"/>
              </w:rPr>
              <w:t>от потенциальн</w:t>
            </w:r>
            <w:r w:rsidR="00575320">
              <w:rPr>
                <w:sz w:val="24"/>
                <w:szCs w:val="24"/>
                <w:lang w:eastAsia="en-US"/>
              </w:rPr>
              <w:t>ых</w:t>
            </w:r>
            <w:r w:rsidR="001D2612">
              <w:rPr>
                <w:sz w:val="24"/>
                <w:szCs w:val="24"/>
                <w:lang w:eastAsia="en-US"/>
              </w:rPr>
              <w:t xml:space="preserve">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F226EE" w:rsidP="001E5692">
            <w:pPr>
              <w:pStyle w:val="a0"/>
              <w:widowControl w:val="0"/>
              <w:numPr>
                <w:ilvl w:val="0"/>
                <w:numId w:val="0"/>
              </w:numPr>
              <w:tabs>
                <w:tab w:val="left" w:pos="708"/>
              </w:tabs>
              <w:spacing w:line="240" w:lineRule="auto"/>
              <w:rPr>
                <w:sz w:val="24"/>
                <w:szCs w:val="24"/>
                <w:lang w:eastAsia="en-US"/>
              </w:rPr>
            </w:pPr>
            <w:r>
              <w:rPr>
                <w:rFonts w:eastAsia="Calibri"/>
                <w:sz w:val="24"/>
                <w:szCs w:val="24"/>
              </w:rPr>
              <w:t>Не предусмотрено</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lastRenderedPageBreak/>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3F44C0">
              <w:rPr>
                <w:sz w:val="24"/>
                <w:szCs w:val="24"/>
                <w:lang w:eastAsia="en-US"/>
              </w:rPr>
              <w:t>«</w:t>
            </w:r>
            <w:r w:rsidR="00ED3AF3">
              <w:rPr>
                <w:sz w:val="24"/>
                <w:szCs w:val="24"/>
                <w:lang w:eastAsia="en-US"/>
              </w:rPr>
              <w:t>03</w:t>
            </w:r>
            <w:r>
              <w:rPr>
                <w:sz w:val="24"/>
                <w:szCs w:val="24"/>
                <w:lang w:eastAsia="en-US"/>
              </w:rPr>
              <w:t>»</w:t>
            </w:r>
            <w:r w:rsidR="00022700">
              <w:rPr>
                <w:sz w:val="24"/>
                <w:szCs w:val="24"/>
                <w:lang w:eastAsia="en-US"/>
              </w:rPr>
              <w:t xml:space="preserve"> </w:t>
            </w:r>
            <w:r w:rsidR="00ED3AF3">
              <w:rPr>
                <w:sz w:val="24"/>
                <w:szCs w:val="24"/>
                <w:lang w:eastAsia="en-US"/>
              </w:rPr>
              <w:t xml:space="preserve">августа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C57CF">
              <w:rPr>
                <w:sz w:val="24"/>
                <w:szCs w:val="24"/>
                <w:lang w:eastAsia="en-US"/>
              </w:rPr>
              <w:t>«</w:t>
            </w:r>
            <w:r w:rsidR="00ED3AF3">
              <w:rPr>
                <w:sz w:val="24"/>
                <w:szCs w:val="24"/>
                <w:lang w:eastAsia="en-US"/>
              </w:rPr>
              <w:t>12</w:t>
            </w:r>
            <w:r w:rsidR="00270E1F" w:rsidRPr="00270E1F">
              <w:rPr>
                <w:sz w:val="24"/>
                <w:szCs w:val="24"/>
                <w:lang w:eastAsia="en-US"/>
              </w:rPr>
              <w:t>»</w:t>
            </w:r>
            <w:r w:rsidR="00022700">
              <w:rPr>
                <w:sz w:val="24"/>
                <w:szCs w:val="24"/>
                <w:lang w:eastAsia="en-US"/>
              </w:rPr>
              <w:t xml:space="preserve"> </w:t>
            </w:r>
            <w:r w:rsidR="00ED3AF3">
              <w:rPr>
                <w:sz w:val="24"/>
                <w:szCs w:val="24"/>
                <w:lang w:eastAsia="en-US"/>
              </w:rPr>
              <w:t>августа</w:t>
            </w:r>
            <w:r w:rsidR="00ED3AF3">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3F44C0" w:rsidP="00ED3AF3">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ED3AF3">
              <w:rPr>
                <w:sz w:val="24"/>
                <w:szCs w:val="24"/>
                <w:lang w:eastAsia="en-US"/>
              </w:rPr>
              <w:t>17</w:t>
            </w:r>
            <w:r w:rsidR="00C9062A" w:rsidRPr="00270E1F">
              <w:rPr>
                <w:sz w:val="24"/>
                <w:szCs w:val="24"/>
                <w:lang w:eastAsia="en-US"/>
              </w:rPr>
              <w:t>»</w:t>
            </w:r>
            <w:r w:rsidR="00F47B8D">
              <w:rPr>
                <w:sz w:val="24"/>
                <w:szCs w:val="24"/>
                <w:lang w:val="en-US" w:eastAsia="en-US"/>
              </w:rPr>
              <w:t xml:space="preserve"> </w:t>
            </w:r>
            <w:r w:rsidR="00ED3AF3">
              <w:rPr>
                <w:sz w:val="24"/>
                <w:szCs w:val="24"/>
                <w:lang w:eastAsia="en-US"/>
              </w:rPr>
              <w:t>августа</w:t>
            </w:r>
            <w:r w:rsidR="00ED3AF3">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ED3AF3">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ED3AF3">
              <w:rPr>
                <w:sz w:val="24"/>
                <w:szCs w:val="24"/>
                <w:lang w:eastAsia="en-US"/>
              </w:rPr>
              <w:t>17</w:t>
            </w:r>
            <w:r w:rsidR="00270E1F" w:rsidRPr="00270E1F">
              <w:rPr>
                <w:sz w:val="24"/>
                <w:szCs w:val="24"/>
                <w:lang w:eastAsia="en-US"/>
              </w:rPr>
              <w:t>»</w:t>
            </w:r>
            <w:r w:rsidR="00F47B8D">
              <w:rPr>
                <w:sz w:val="24"/>
                <w:szCs w:val="24"/>
                <w:lang w:val="en-US" w:eastAsia="en-US"/>
              </w:rPr>
              <w:t xml:space="preserve"> </w:t>
            </w:r>
            <w:r w:rsidR="00ED3AF3">
              <w:rPr>
                <w:sz w:val="24"/>
                <w:szCs w:val="24"/>
                <w:lang w:eastAsia="en-US"/>
              </w:rPr>
              <w:t xml:space="preserve">августа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21E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6ED5"/>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12BA"/>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05932"/>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75C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3AF3"/>
    <w:rsid w:val="00ED46E8"/>
    <w:rsid w:val="00ED6BE3"/>
    <w:rsid w:val="00EF27F0"/>
    <w:rsid w:val="00EF3E1D"/>
    <w:rsid w:val="00EF7D9D"/>
    <w:rsid w:val="00F121EA"/>
    <w:rsid w:val="00F14DC3"/>
    <w:rsid w:val="00F226EE"/>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4AF6-31EE-4B35-9E16-B84F0F95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7353</Words>
  <Characters>41915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62</cp:revision>
  <cp:lastPrinted>2022-03-18T13:37:00Z</cp:lastPrinted>
  <dcterms:created xsi:type="dcterms:W3CDTF">2021-08-24T14:37:00Z</dcterms:created>
  <dcterms:modified xsi:type="dcterms:W3CDTF">2022-08-03T07:51:00Z</dcterms:modified>
</cp:coreProperties>
</file>