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3A9F" w14:textId="78466E0D" w:rsidR="001E5883" w:rsidRDefault="001E5883"/>
    <w:p w14:paraId="40F8D153" w14:textId="77777777" w:rsidR="00B1692F" w:rsidRDefault="00B1692F"/>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457"/>
      </w:tblGrid>
      <w:tr w:rsidR="00DA7385" w:rsidRPr="004207F2" w14:paraId="5EF51EB5" w14:textId="77777777" w:rsidTr="00E061FE">
        <w:tc>
          <w:tcPr>
            <w:tcW w:w="3964" w:type="dxa"/>
          </w:tcPr>
          <w:p w14:paraId="3D6C969E" w14:textId="77777777" w:rsidR="00DA7385" w:rsidRPr="004207F2" w:rsidRDefault="00DA7385" w:rsidP="008B591F">
            <w:pPr>
              <w:widowControl w:val="0"/>
              <w:suppressAutoHyphens/>
              <w:spacing w:line="276" w:lineRule="auto"/>
              <w:jc w:val="center"/>
              <w:outlineLvl w:val="0"/>
              <w:rPr>
                <w:rFonts w:ascii="Times New Roman" w:hAnsi="Times New Roman"/>
                <w:b/>
                <w:lang w:val="en-US"/>
              </w:rPr>
            </w:pPr>
            <w:bookmarkStart w:id="0" w:name="_Toc436842897"/>
          </w:p>
        </w:tc>
        <w:tc>
          <w:tcPr>
            <w:tcW w:w="5457" w:type="dxa"/>
          </w:tcPr>
          <w:p w14:paraId="09DB047E" w14:textId="77777777" w:rsidR="00245934" w:rsidRPr="00245934" w:rsidRDefault="00245934" w:rsidP="00245934">
            <w:pPr>
              <w:widowControl w:val="0"/>
              <w:jc w:val="center"/>
              <w:outlineLvl w:val="0"/>
              <w:rPr>
                <w:rFonts w:ascii="Times New Roman" w:hAnsi="Times New Roman"/>
                <w:sz w:val="26"/>
                <w:szCs w:val="26"/>
              </w:rPr>
            </w:pPr>
            <w:r w:rsidRPr="00245934">
              <w:rPr>
                <w:rFonts w:ascii="Times New Roman" w:hAnsi="Times New Roman"/>
                <w:sz w:val="26"/>
                <w:szCs w:val="26"/>
              </w:rPr>
              <w:t>УТВЕРЖДАЮ</w:t>
            </w:r>
          </w:p>
          <w:p w14:paraId="32480820" w14:textId="77777777" w:rsidR="00245934" w:rsidRPr="00245934" w:rsidRDefault="00245934" w:rsidP="00245934">
            <w:pPr>
              <w:widowControl w:val="0"/>
              <w:jc w:val="center"/>
              <w:outlineLvl w:val="0"/>
              <w:rPr>
                <w:rFonts w:ascii="Times New Roman" w:hAnsi="Times New Roman"/>
                <w:sz w:val="26"/>
                <w:szCs w:val="26"/>
              </w:rPr>
            </w:pPr>
          </w:p>
          <w:p w14:paraId="106C8FDD" w14:textId="232B80AD" w:rsidR="00245934" w:rsidRPr="00245934" w:rsidRDefault="004F0CED" w:rsidP="00245934">
            <w:pPr>
              <w:widowControl w:val="0"/>
              <w:jc w:val="center"/>
              <w:outlineLvl w:val="0"/>
              <w:rPr>
                <w:rFonts w:ascii="Times New Roman" w:hAnsi="Times New Roman"/>
                <w:sz w:val="26"/>
                <w:szCs w:val="26"/>
              </w:rPr>
            </w:pPr>
            <w:r>
              <w:rPr>
                <w:rFonts w:ascii="Times New Roman" w:hAnsi="Times New Roman"/>
                <w:sz w:val="26"/>
                <w:szCs w:val="26"/>
              </w:rPr>
              <w:t>Генеральный директор</w:t>
            </w:r>
          </w:p>
          <w:p w14:paraId="2FD7DBC4" w14:textId="77777777" w:rsidR="00245934" w:rsidRPr="00245934" w:rsidRDefault="00245934" w:rsidP="00245934">
            <w:pPr>
              <w:widowControl w:val="0"/>
              <w:jc w:val="center"/>
              <w:outlineLvl w:val="0"/>
              <w:rPr>
                <w:rFonts w:ascii="Times New Roman" w:hAnsi="Times New Roman"/>
                <w:sz w:val="26"/>
                <w:szCs w:val="26"/>
              </w:rPr>
            </w:pPr>
            <w:r w:rsidRPr="00245934">
              <w:rPr>
                <w:rFonts w:ascii="Times New Roman" w:hAnsi="Times New Roman"/>
                <w:sz w:val="26"/>
                <w:szCs w:val="26"/>
              </w:rPr>
              <w:t xml:space="preserve">Акционерного общества </w:t>
            </w:r>
            <w:proofErr w:type="gramStart"/>
            <w:r w:rsidRPr="00245934">
              <w:rPr>
                <w:rFonts w:ascii="Times New Roman" w:hAnsi="Times New Roman"/>
                <w:sz w:val="26"/>
                <w:szCs w:val="26"/>
              </w:rPr>
              <w:t>« Научно</w:t>
            </w:r>
            <w:proofErr w:type="gramEnd"/>
            <w:r w:rsidRPr="00245934">
              <w:rPr>
                <w:rFonts w:ascii="Times New Roman" w:hAnsi="Times New Roman"/>
                <w:sz w:val="26"/>
                <w:szCs w:val="26"/>
              </w:rPr>
              <w:t>-производственное предприятие «Квант»</w:t>
            </w:r>
          </w:p>
          <w:p w14:paraId="0716B6D0" w14:textId="77777777" w:rsidR="00245934" w:rsidRPr="00245934" w:rsidRDefault="00245934" w:rsidP="00245934">
            <w:pPr>
              <w:widowControl w:val="0"/>
              <w:jc w:val="center"/>
              <w:outlineLvl w:val="0"/>
              <w:rPr>
                <w:rFonts w:ascii="Times New Roman" w:hAnsi="Times New Roman"/>
                <w:sz w:val="26"/>
                <w:szCs w:val="26"/>
              </w:rPr>
            </w:pPr>
          </w:p>
          <w:p w14:paraId="0D6FFD6B" w14:textId="0883E8AB" w:rsidR="00245934" w:rsidRPr="009549CC" w:rsidRDefault="00245934" w:rsidP="00245934">
            <w:pPr>
              <w:widowControl w:val="0"/>
              <w:jc w:val="center"/>
              <w:outlineLvl w:val="0"/>
              <w:rPr>
                <w:rFonts w:ascii="Times New Roman" w:hAnsi="Times New Roman"/>
                <w:sz w:val="26"/>
                <w:szCs w:val="26"/>
              </w:rPr>
            </w:pPr>
            <w:r w:rsidRPr="00245934">
              <w:rPr>
                <w:rFonts w:ascii="Times New Roman" w:hAnsi="Times New Roman"/>
                <w:sz w:val="26"/>
                <w:szCs w:val="26"/>
              </w:rPr>
              <w:t xml:space="preserve">_____________ </w:t>
            </w:r>
            <w:proofErr w:type="spellStart"/>
            <w:r w:rsidR="009549CC">
              <w:rPr>
                <w:rFonts w:ascii="Times New Roman" w:hAnsi="Times New Roman"/>
                <w:sz w:val="26"/>
                <w:szCs w:val="26"/>
              </w:rPr>
              <w:t>А.С.Карабанов</w:t>
            </w:r>
            <w:proofErr w:type="spellEnd"/>
          </w:p>
          <w:p w14:paraId="1C5999A9" w14:textId="77777777" w:rsidR="00245934" w:rsidRPr="00245934" w:rsidRDefault="00245934" w:rsidP="00245934">
            <w:pPr>
              <w:widowControl w:val="0"/>
              <w:jc w:val="center"/>
              <w:outlineLvl w:val="0"/>
              <w:rPr>
                <w:rFonts w:ascii="Times New Roman" w:hAnsi="Times New Roman"/>
                <w:sz w:val="26"/>
                <w:szCs w:val="26"/>
              </w:rPr>
            </w:pPr>
          </w:p>
          <w:p w14:paraId="3468AD2E" w14:textId="7882945D" w:rsidR="00DA7385" w:rsidRPr="00245934" w:rsidRDefault="00245934" w:rsidP="00245934">
            <w:pPr>
              <w:widowControl w:val="0"/>
              <w:suppressAutoHyphens/>
              <w:spacing w:line="276" w:lineRule="auto"/>
              <w:jc w:val="center"/>
              <w:outlineLvl w:val="0"/>
              <w:rPr>
                <w:rFonts w:ascii="Times New Roman" w:hAnsi="Times New Roman"/>
                <w:sz w:val="26"/>
                <w:szCs w:val="26"/>
              </w:rPr>
            </w:pPr>
            <w:r w:rsidRPr="00245934">
              <w:rPr>
                <w:rFonts w:ascii="Times New Roman" w:hAnsi="Times New Roman"/>
                <w:sz w:val="26"/>
                <w:szCs w:val="26"/>
              </w:rPr>
              <w:t xml:space="preserve">«___» </w:t>
            </w:r>
            <w:r w:rsidR="00B0402E">
              <w:rPr>
                <w:rFonts w:ascii="Times New Roman" w:hAnsi="Times New Roman"/>
                <w:sz w:val="26"/>
                <w:szCs w:val="26"/>
              </w:rPr>
              <w:t>мая</w:t>
            </w:r>
            <w:r w:rsidRPr="00245934">
              <w:rPr>
                <w:rFonts w:ascii="Times New Roman" w:hAnsi="Times New Roman"/>
                <w:sz w:val="26"/>
                <w:szCs w:val="26"/>
              </w:rPr>
              <w:t xml:space="preserve"> 202</w:t>
            </w:r>
            <w:r w:rsidR="00E761C7">
              <w:rPr>
                <w:rFonts w:ascii="Times New Roman" w:hAnsi="Times New Roman"/>
                <w:sz w:val="26"/>
                <w:szCs w:val="26"/>
              </w:rPr>
              <w:t>3</w:t>
            </w:r>
            <w:r w:rsidRPr="00245934">
              <w:rPr>
                <w:rFonts w:ascii="Times New Roman" w:hAnsi="Times New Roman"/>
                <w:sz w:val="26"/>
                <w:szCs w:val="26"/>
              </w:rPr>
              <w:t xml:space="preserve"> г.</w:t>
            </w:r>
          </w:p>
          <w:p w14:paraId="2EC88DD0" w14:textId="77777777" w:rsidR="00DA7385" w:rsidRPr="004207F2" w:rsidRDefault="00DA7385" w:rsidP="008B591F">
            <w:pPr>
              <w:widowControl w:val="0"/>
              <w:suppressAutoHyphens/>
              <w:spacing w:line="276" w:lineRule="auto"/>
              <w:jc w:val="center"/>
              <w:outlineLvl w:val="0"/>
              <w:rPr>
                <w:rFonts w:ascii="Times New Roman" w:hAnsi="Times New Roman"/>
              </w:rPr>
            </w:pPr>
          </w:p>
        </w:tc>
      </w:tr>
    </w:tbl>
    <w:p w14:paraId="7CA7DDCB" w14:textId="77777777" w:rsidR="00DA7385" w:rsidRPr="004207F2" w:rsidRDefault="00DA7385" w:rsidP="008B591F">
      <w:pPr>
        <w:widowControl w:val="0"/>
        <w:suppressAutoHyphens/>
        <w:spacing w:after="0"/>
        <w:outlineLvl w:val="0"/>
        <w:rPr>
          <w:rFonts w:ascii="Times New Roman" w:hAnsi="Times New Roman"/>
          <w:b/>
        </w:rPr>
      </w:pPr>
    </w:p>
    <w:p w14:paraId="4EF49EFE" w14:textId="77777777" w:rsidR="00DA7385" w:rsidRPr="004207F2" w:rsidRDefault="00DA7385" w:rsidP="008B591F">
      <w:pPr>
        <w:widowControl w:val="0"/>
        <w:suppressAutoHyphens/>
        <w:spacing w:after="0"/>
        <w:outlineLvl w:val="0"/>
        <w:rPr>
          <w:rFonts w:ascii="Times New Roman" w:hAnsi="Times New Roman"/>
          <w:b/>
        </w:rPr>
      </w:pPr>
    </w:p>
    <w:p w14:paraId="198465FF" w14:textId="77777777" w:rsidR="00DA7385" w:rsidRPr="004207F2" w:rsidRDefault="00DA7385" w:rsidP="008B591F">
      <w:pPr>
        <w:widowControl w:val="0"/>
        <w:suppressAutoHyphens/>
        <w:spacing w:after="0"/>
        <w:outlineLvl w:val="0"/>
        <w:rPr>
          <w:rFonts w:ascii="Times New Roman" w:hAnsi="Times New Roman"/>
          <w:b/>
        </w:rPr>
      </w:pPr>
    </w:p>
    <w:p w14:paraId="07499473" w14:textId="77777777" w:rsidR="00DA7385" w:rsidRPr="004207F2" w:rsidRDefault="00DA7385" w:rsidP="008B591F">
      <w:pPr>
        <w:widowControl w:val="0"/>
        <w:suppressAutoHyphens/>
        <w:spacing w:after="0"/>
        <w:outlineLvl w:val="0"/>
        <w:rPr>
          <w:rFonts w:ascii="Times New Roman" w:hAnsi="Times New Roman"/>
          <w:b/>
        </w:rPr>
      </w:pPr>
    </w:p>
    <w:p w14:paraId="2CD0A4B8" w14:textId="77777777" w:rsidR="00DA7385" w:rsidRPr="004207F2" w:rsidRDefault="00DA7385" w:rsidP="008B591F">
      <w:pPr>
        <w:widowControl w:val="0"/>
        <w:suppressAutoHyphens/>
        <w:spacing w:after="0"/>
        <w:jc w:val="center"/>
        <w:outlineLvl w:val="0"/>
        <w:rPr>
          <w:rFonts w:ascii="Times New Roman" w:hAnsi="Times New Roman"/>
          <w:b/>
        </w:rPr>
      </w:pPr>
    </w:p>
    <w:p w14:paraId="5B4BEF5F" w14:textId="77777777" w:rsidR="00DA7385" w:rsidRPr="004207F2" w:rsidRDefault="00DA7385" w:rsidP="008B591F">
      <w:pPr>
        <w:widowControl w:val="0"/>
        <w:suppressAutoHyphens/>
        <w:spacing w:after="0"/>
        <w:jc w:val="center"/>
        <w:outlineLvl w:val="0"/>
        <w:rPr>
          <w:rFonts w:ascii="Times New Roman" w:hAnsi="Times New Roman"/>
          <w:b/>
        </w:rPr>
      </w:pPr>
      <w:r w:rsidRPr="004207F2">
        <w:rPr>
          <w:rFonts w:ascii="Times New Roman" w:hAnsi="Times New Roman"/>
          <w:b/>
        </w:rPr>
        <w:t xml:space="preserve">ИЗВЕЩЕНИЕ О ПРОВЕДЕНИИ </w:t>
      </w:r>
      <w:bookmarkEnd w:id="0"/>
      <w:r w:rsidRPr="004207F2">
        <w:rPr>
          <w:rFonts w:ascii="Times New Roman" w:hAnsi="Times New Roman"/>
          <w:b/>
        </w:rPr>
        <w:t xml:space="preserve">ОТКРЫТОГО ЗАПРОСА КОТИРОВОК </w:t>
      </w:r>
      <w:r w:rsidRPr="004207F2">
        <w:rPr>
          <w:rFonts w:ascii="Times New Roman" w:hAnsi="Times New Roman"/>
          <w:b/>
        </w:rPr>
        <w:br/>
        <w:t xml:space="preserve">В ЭЛЕКТРОННОЙ ФОРМЕ </w:t>
      </w:r>
    </w:p>
    <w:p w14:paraId="0B2B0920" w14:textId="77777777" w:rsidR="00012FFE" w:rsidRPr="004207F2" w:rsidRDefault="00012FFE" w:rsidP="008B591F">
      <w:pPr>
        <w:widowControl w:val="0"/>
        <w:tabs>
          <w:tab w:val="left" w:pos="709"/>
        </w:tabs>
        <w:suppressAutoHyphens/>
        <w:spacing w:after="0"/>
        <w:jc w:val="both"/>
        <w:rPr>
          <w:rFonts w:ascii="Arial Narrow" w:eastAsia="Calibri" w:hAnsi="Arial Narrow"/>
          <w:sz w:val="24"/>
          <w:szCs w:val="24"/>
        </w:rPr>
      </w:pPr>
    </w:p>
    <w:p w14:paraId="0D09BC89" w14:textId="77777777" w:rsidR="004C2C85" w:rsidRPr="004207F2" w:rsidRDefault="004C2C85" w:rsidP="008B591F">
      <w:pPr>
        <w:widowControl w:val="0"/>
        <w:tabs>
          <w:tab w:val="left" w:pos="709"/>
        </w:tabs>
        <w:suppressAutoHyphens/>
        <w:spacing w:after="0"/>
        <w:jc w:val="both"/>
        <w:rPr>
          <w:rFonts w:ascii="Arial Narrow" w:eastAsia="Calibri" w:hAnsi="Arial Narrow"/>
          <w:sz w:val="24"/>
          <w:szCs w:val="24"/>
        </w:rPr>
      </w:pPr>
    </w:p>
    <w:p w14:paraId="4992982E" w14:textId="77777777" w:rsidR="004C2C85" w:rsidRPr="004207F2" w:rsidRDefault="004C2C85" w:rsidP="008B591F">
      <w:pPr>
        <w:widowControl w:val="0"/>
        <w:tabs>
          <w:tab w:val="left" w:pos="709"/>
        </w:tabs>
        <w:suppressAutoHyphens/>
        <w:spacing w:after="0"/>
        <w:jc w:val="both"/>
        <w:rPr>
          <w:rFonts w:ascii="Arial Narrow" w:eastAsia="Calibri" w:hAnsi="Arial Narrow"/>
          <w:sz w:val="24"/>
          <w:szCs w:val="24"/>
        </w:rPr>
      </w:pPr>
    </w:p>
    <w:p w14:paraId="4386C0D3" w14:textId="09CC96F7" w:rsidR="003C1DAB" w:rsidRPr="004207F2" w:rsidRDefault="00B928EF" w:rsidP="00E11102">
      <w:pPr>
        <w:widowControl w:val="0"/>
        <w:suppressAutoHyphens/>
        <w:spacing w:after="0"/>
        <w:jc w:val="center"/>
        <w:rPr>
          <w:rFonts w:ascii="Times New Roman" w:eastAsia="Times New Roman" w:hAnsi="Times New Roman"/>
          <w:sz w:val="26"/>
          <w:szCs w:val="26"/>
          <w:lang w:eastAsia="ru-RU"/>
        </w:rPr>
      </w:pPr>
      <w:r w:rsidRPr="004207F2">
        <w:rPr>
          <w:rFonts w:ascii="Times New Roman" w:eastAsia="Times New Roman" w:hAnsi="Times New Roman"/>
          <w:sz w:val="26"/>
          <w:szCs w:val="26"/>
          <w:lang w:eastAsia="ru-RU"/>
        </w:rPr>
        <w:t xml:space="preserve">НА ПРАВО ЗАКЛЮЧЕНИЯ ДОГОВОРА </w:t>
      </w:r>
      <w:r w:rsidR="00033303" w:rsidRPr="00814C40">
        <w:rPr>
          <w:rFonts w:ascii="Times New Roman" w:eastAsia="Times New Roman" w:hAnsi="Times New Roman"/>
          <w:sz w:val="26"/>
          <w:szCs w:val="26"/>
          <w:lang w:eastAsia="ru-RU"/>
        </w:rPr>
        <w:t xml:space="preserve">НА </w:t>
      </w:r>
      <w:r w:rsidR="00E3580B">
        <w:rPr>
          <w:rFonts w:ascii="Times New Roman" w:eastAsia="Times New Roman" w:hAnsi="Times New Roman"/>
          <w:sz w:val="26"/>
          <w:szCs w:val="26"/>
          <w:lang w:eastAsia="ru-RU"/>
        </w:rPr>
        <w:t xml:space="preserve">ПОСТАВКУ </w:t>
      </w:r>
      <w:r w:rsidR="009549CC">
        <w:rPr>
          <w:rFonts w:ascii="Times New Roman" w:eastAsia="Times New Roman" w:hAnsi="Times New Roman"/>
          <w:sz w:val="26"/>
          <w:szCs w:val="26"/>
          <w:lang w:eastAsia="ru-RU"/>
        </w:rPr>
        <w:t>ЛЕГКОВОГО АВТОМОБИЛЯ</w:t>
      </w:r>
    </w:p>
    <w:p w14:paraId="44E4BBA1" w14:textId="77777777" w:rsidR="00DA7385" w:rsidRPr="004207F2" w:rsidRDefault="00DA7385" w:rsidP="008B591F">
      <w:pPr>
        <w:widowControl w:val="0"/>
        <w:suppressAutoHyphens/>
        <w:spacing w:before="240" w:after="0"/>
        <w:rPr>
          <w:rFonts w:ascii="Times New Roman" w:eastAsia="Times New Roman" w:hAnsi="Times New Roman"/>
          <w:sz w:val="26"/>
          <w:szCs w:val="26"/>
          <w:lang w:eastAsia="ru-RU"/>
        </w:rPr>
      </w:pPr>
    </w:p>
    <w:p w14:paraId="15FEE5A9" w14:textId="77777777" w:rsidR="00DA7385" w:rsidRPr="004207F2" w:rsidRDefault="00DA7385" w:rsidP="008B591F">
      <w:pPr>
        <w:widowControl w:val="0"/>
        <w:suppressAutoHyphens/>
        <w:spacing w:before="240" w:after="0"/>
        <w:rPr>
          <w:rFonts w:ascii="Times New Roman" w:eastAsia="Times New Roman" w:hAnsi="Times New Roman"/>
          <w:sz w:val="26"/>
          <w:szCs w:val="26"/>
          <w:lang w:eastAsia="ru-RU"/>
        </w:rPr>
      </w:pPr>
    </w:p>
    <w:p w14:paraId="6EBD3386" w14:textId="77777777" w:rsidR="00DA7385" w:rsidRPr="004207F2" w:rsidRDefault="00DA7385" w:rsidP="008B591F">
      <w:pPr>
        <w:widowControl w:val="0"/>
        <w:suppressAutoHyphens/>
        <w:spacing w:before="240" w:after="0"/>
        <w:rPr>
          <w:rFonts w:ascii="Times New Roman" w:eastAsia="Times New Roman" w:hAnsi="Times New Roman"/>
          <w:sz w:val="26"/>
          <w:szCs w:val="26"/>
          <w:lang w:eastAsia="ru-RU"/>
        </w:rPr>
      </w:pPr>
    </w:p>
    <w:p w14:paraId="6B6E7F2F" w14:textId="77777777" w:rsidR="00047E9F" w:rsidRPr="004207F2" w:rsidRDefault="00047E9F" w:rsidP="008B591F">
      <w:pPr>
        <w:widowControl w:val="0"/>
        <w:suppressAutoHyphens/>
        <w:spacing w:before="240" w:after="0"/>
        <w:rPr>
          <w:rFonts w:ascii="Times New Roman" w:eastAsia="Times New Roman" w:hAnsi="Times New Roman"/>
          <w:sz w:val="26"/>
          <w:szCs w:val="26"/>
          <w:lang w:eastAsia="ru-RU"/>
        </w:rPr>
      </w:pPr>
    </w:p>
    <w:p w14:paraId="0912104F" w14:textId="77777777" w:rsidR="00047E9F" w:rsidRDefault="00047E9F" w:rsidP="008B591F">
      <w:pPr>
        <w:widowControl w:val="0"/>
        <w:suppressAutoHyphens/>
        <w:spacing w:before="240" w:after="0"/>
        <w:rPr>
          <w:rFonts w:ascii="Times New Roman" w:eastAsia="Times New Roman" w:hAnsi="Times New Roman"/>
          <w:sz w:val="26"/>
          <w:szCs w:val="26"/>
          <w:lang w:eastAsia="ru-RU"/>
        </w:rPr>
      </w:pPr>
    </w:p>
    <w:p w14:paraId="15085F46" w14:textId="77777777" w:rsidR="00245934" w:rsidRDefault="00245934" w:rsidP="008B591F">
      <w:pPr>
        <w:widowControl w:val="0"/>
        <w:suppressAutoHyphens/>
        <w:spacing w:before="240" w:after="0"/>
        <w:rPr>
          <w:rFonts w:ascii="Times New Roman" w:eastAsia="Times New Roman" w:hAnsi="Times New Roman"/>
          <w:sz w:val="26"/>
          <w:szCs w:val="26"/>
          <w:lang w:eastAsia="ru-RU"/>
        </w:rPr>
      </w:pPr>
    </w:p>
    <w:p w14:paraId="7D3BB939" w14:textId="77777777" w:rsidR="00245934" w:rsidRDefault="00245934" w:rsidP="008B591F">
      <w:pPr>
        <w:widowControl w:val="0"/>
        <w:suppressAutoHyphens/>
        <w:spacing w:before="240" w:after="0"/>
        <w:rPr>
          <w:rFonts w:ascii="Times New Roman" w:eastAsia="Times New Roman" w:hAnsi="Times New Roman"/>
          <w:sz w:val="26"/>
          <w:szCs w:val="26"/>
          <w:lang w:eastAsia="ru-RU"/>
        </w:rPr>
      </w:pPr>
    </w:p>
    <w:p w14:paraId="773DB3C5" w14:textId="77777777" w:rsidR="00245934" w:rsidRDefault="00245934" w:rsidP="008B591F">
      <w:pPr>
        <w:widowControl w:val="0"/>
        <w:suppressAutoHyphens/>
        <w:spacing w:before="240" w:after="0"/>
        <w:rPr>
          <w:rFonts w:ascii="Times New Roman" w:eastAsia="Times New Roman" w:hAnsi="Times New Roman"/>
          <w:sz w:val="26"/>
          <w:szCs w:val="26"/>
          <w:lang w:eastAsia="ru-RU"/>
        </w:rPr>
      </w:pPr>
    </w:p>
    <w:p w14:paraId="15267458" w14:textId="77777777" w:rsidR="00245934" w:rsidRPr="004207F2" w:rsidRDefault="00245934" w:rsidP="008B591F">
      <w:pPr>
        <w:widowControl w:val="0"/>
        <w:suppressAutoHyphens/>
        <w:spacing w:before="240" w:after="0"/>
        <w:rPr>
          <w:rFonts w:ascii="Times New Roman" w:eastAsia="Times New Roman" w:hAnsi="Times New Roman"/>
          <w:sz w:val="26"/>
          <w:szCs w:val="26"/>
          <w:lang w:eastAsia="ru-RU"/>
        </w:rPr>
      </w:pPr>
    </w:p>
    <w:p w14:paraId="7F4A1D78" w14:textId="5A4C196D" w:rsidR="00B47D80" w:rsidRPr="004207F2" w:rsidRDefault="00A00298" w:rsidP="008B591F">
      <w:pPr>
        <w:widowControl w:val="0"/>
        <w:suppressAutoHyphens/>
        <w:spacing w:before="240" w:after="0"/>
        <w:jc w:val="center"/>
        <w:rPr>
          <w:rFonts w:ascii="Times New Roman" w:eastAsia="Times New Roman" w:hAnsi="Times New Roman"/>
          <w:sz w:val="24"/>
          <w:szCs w:val="24"/>
          <w:lang w:eastAsia="ru-RU"/>
        </w:rPr>
        <w:sectPr w:rsidR="00B47D80" w:rsidRPr="004207F2" w:rsidSect="0026022A">
          <w:footerReference w:type="default" r:id="rId8"/>
          <w:footerReference w:type="first" r:id="rId9"/>
          <w:type w:val="continuous"/>
          <w:pgSz w:w="11906" w:h="16838"/>
          <w:pgMar w:top="1134" w:right="709" w:bottom="1134" w:left="1701" w:header="709" w:footer="289" w:gutter="0"/>
          <w:cols w:space="708"/>
          <w:titlePg/>
          <w:docGrid w:linePitch="360"/>
        </w:sectPr>
      </w:pPr>
      <w:r w:rsidRPr="004207F2">
        <w:rPr>
          <w:rFonts w:ascii="Times New Roman" w:eastAsia="Times New Roman" w:hAnsi="Times New Roman"/>
          <w:sz w:val="24"/>
          <w:szCs w:val="24"/>
          <w:lang w:eastAsia="ru-RU"/>
        </w:rPr>
        <w:t>Москва 202</w:t>
      </w:r>
      <w:bookmarkStart w:id="1" w:name="_Ref312030749"/>
      <w:r w:rsidR="0060259E">
        <w:rPr>
          <w:rFonts w:ascii="Times New Roman" w:eastAsia="Times New Roman" w:hAnsi="Times New Roman"/>
          <w:sz w:val="24"/>
          <w:szCs w:val="24"/>
          <w:lang w:eastAsia="ru-RU"/>
        </w:rPr>
        <w:t>3</w:t>
      </w:r>
      <w:r w:rsidR="00576384" w:rsidRPr="004207F2">
        <w:rPr>
          <w:rFonts w:ascii="Times New Roman" w:eastAsia="Times New Roman" w:hAnsi="Times New Roman"/>
          <w:sz w:val="24"/>
          <w:szCs w:val="24"/>
          <w:lang w:eastAsia="ru-RU"/>
        </w:rPr>
        <w:t xml:space="preserve"> г.</w:t>
      </w:r>
    </w:p>
    <w:p w14:paraId="59598C10" w14:textId="77777777" w:rsidR="00736415" w:rsidRPr="004207F2" w:rsidRDefault="00542C60" w:rsidP="008B591F">
      <w:pPr>
        <w:pStyle w:val="2"/>
        <w:keepNext w:val="0"/>
        <w:keepLines w:val="0"/>
        <w:widowControl w:val="0"/>
        <w:numPr>
          <w:ilvl w:val="0"/>
          <w:numId w:val="0"/>
        </w:numPr>
        <w:spacing w:line="276" w:lineRule="auto"/>
        <w:ind w:left="1134"/>
        <w:rPr>
          <w:rFonts w:ascii="Times New Roman" w:eastAsia="MS Gothic" w:hAnsi="Times New Roman"/>
          <w:sz w:val="24"/>
          <w:szCs w:val="24"/>
        </w:rPr>
      </w:pPr>
      <w:bookmarkStart w:id="2" w:name="_Ref414291981"/>
      <w:bookmarkStart w:id="3" w:name="_Toc415874696"/>
      <w:bookmarkStart w:id="4" w:name="_Ref314161291"/>
      <w:bookmarkStart w:id="5" w:name="_Toc421287984"/>
      <w:bookmarkStart w:id="6" w:name="_Toc421287985"/>
      <w:bookmarkStart w:id="7" w:name="_Ref266996979"/>
      <w:bookmarkStart w:id="8" w:name="_Toc308083284"/>
      <w:bookmarkEnd w:id="1"/>
      <w:r w:rsidRPr="004207F2">
        <w:rPr>
          <w:rFonts w:ascii="Times New Roman" w:hAnsi="Times New Roman"/>
          <w:sz w:val="24"/>
          <w:szCs w:val="24"/>
        </w:rPr>
        <w:lastRenderedPageBreak/>
        <w:t xml:space="preserve">Раздел </w:t>
      </w:r>
      <w:r w:rsidR="00BD6081" w:rsidRPr="004207F2">
        <w:rPr>
          <w:rFonts w:ascii="Times New Roman" w:hAnsi="Times New Roman"/>
          <w:sz w:val="24"/>
          <w:szCs w:val="24"/>
        </w:rPr>
        <w:t>1.</w:t>
      </w:r>
      <w:r w:rsidR="00957750" w:rsidRPr="004207F2">
        <w:rPr>
          <w:rFonts w:ascii="Times New Roman" w:hAnsi="Times New Roman"/>
          <w:sz w:val="24"/>
          <w:szCs w:val="24"/>
        </w:rPr>
        <w:t> </w:t>
      </w:r>
      <w:bookmarkStart w:id="9" w:name="_Toc436393478"/>
      <w:r w:rsidR="00736415" w:rsidRPr="004207F2">
        <w:rPr>
          <w:rFonts w:ascii="Times New Roman" w:eastAsia="MS Gothic" w:hAnsi="Times New Roman"/>
          <w:sz w:val="24"/>
          <w:szCs w:val="24"/>
        </w:rPr>
        <w:t>ИНФОРМАЦИОННАЯ КАРТА</w:t>
      </w:r>
      <w:bookmarkEnd w:id="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17"/>
        <w:gridCol w:w="6881"/>
      </w:tblGrid>
      <w:tr w:rsidR="004207F2" w:rsidRPr="004207F2" w14:paraId="3949681D" w14:textId="77777777" w:rsidTr="00805FA2">
        <w:trPr>
          <w:trHeight w:val="440"/>
        </w:trPr>
        <w:tc>
          <w:tcPr>
            <w:tcW w:w="567" w:type="dxa"/>
            <w:shd w:val="clear" w:color="auto" w:fill="D9D9D9"/>
            <w:vAlign w:val="center"/>
          </w:tcPr>
          <w:p w14:paraId="5B5F2B3C" w14:textId="77777777" w:rsidR="00736415" w:rsidRPr="004207F2" w:rsidRDefault="00736415" w:rsidP="008B591F">
            <w:pPr>
              <w:pStyle w:val="a"/>
              <w:widowControl w:val="0"/>
              <w:numPr>
                <w:ilvl w:val="0"/>
                <w:numId w:val="0"/>
              </w:numPr>
              <w:spacing w:line="276" w:lineRule="auto"/>
              <w:jc w:val="center"/>
              <w:rPr>
                <w:rFonts w:ascii="Times New Roman" w:hAnsi="Times New Roman"/>
                <w:b/>
                <w:sz w:val="24"/>
                <w:szCs w:val="24"/>
              </w:rPr>
            </w:pPr>
            <w:r w:rsidRPr="004207F2">
              <w:rPr>
                <w:rFonts w:ascii="Times New Roman" w:hAnsi="Times New Roman"/>
                <w:b/>
                <w:sz w:val="24"/>
                <w:szCs w:val="24"/>
              </w:rPr>
              <w:t>№ п/п</w:t>
            </w:r>
          </w:p>
        </w:tc>
        <w:tc>
          <w:tcPr>
            <w:tcW w:w="2617" w:type="dxa"/>
            <w:shd w:val="clear" w:color="auto" w:fill="D9D9D9"/>
            <w:vAlign w:val="center"/>
          </w:tcPr>
          <w:p w14:paraId="6D0A8C70" w14:textId="77777777" w:rsidR="00736415" w:rsidRPr="004207F2" w:rsidRDefault="00736415" w:rsidP="008B591F">
            <w:pPr>
              <w:pStyle w:val="a"/>
              <w:widowControl w:val="0"/>
              <w:numPr>
                <w:ilvl w:val="0"/>
                <w:numId w:val="0"/>
              </w:numPr>
              <w:spacing w:line="276" w:lineRule="auto"/>
              <w:jc w:val="center"/>
              <w:rPr>
                <w:rFonts w:ascii="Times New Roman" w:hAnsi="Times New Roman"/>
                <w:b/>
                <w:bCs/>
                <w:sz w:val="24"/>
                <w:szCs w:val="24"/>
              </w:rPr>
            </w:pPr>
            <w:r w:rsidRPr="004207F2">
              <w:rPr>
                <w:rFonts w:ascii="Times New Roman" w:hAnsi="Times New Roman"/>
                <w:b/>
                <w:bCs/>
                <w:sz w:val="24"/>
                <w:szCs w:val="24"/>
              </w:rPr>
              <w:t xml:space="preserve">Наименование </w:t>
            </w:r>
          </w:p>
        </w:tc>
        <w:tc>
          <w:tcPr>
            <w:tcW w:w="6881" w:type="dxa"/>
            <w:shd w:val="clear" w:color="auto" w:fill="D9D9D9"/>
            <w:vAlign w:val="center"/>
          </w:tcPr>
          <w:p w14:paraId="48BA9741" w14:textId="77777777" w:rsidR="00736415" w:rsidRPr="004207F2" w:rsidRDefault="00736415" w:rsidP="008B591F">
            <w:pPr>
              <w:pStyle w:val="a"/>
              <w:widowControl w:val="0"/>
              <w:numPr>
                <w:ilvl w:val="0"/>
                <w:numId w:val="0"/>
              </w:numPr>
              <w:spacing w:line="276" w:lineRule="auto"/>
              <w:ind w:left="1134" w:hanging="1134"/>
              <w:jc w:val="center"/>
              <w:rPr>
                <w:rFonts w:ascii="Times New Roman" w:hAnsi="Times New Roman"/>
                <w:b/>
                <w:bCs/>
                <w:sz w:val="24"/>
                <w:szCs w:val="24"/>
              </w:rPr>
            </w:pPr>
            <w:r w:rsidRPr="004207F2">
              <w:rPr>
                <w:rFonts w:ascii="Times New Roman" w:hAnsi="Times New Roman"/>
                <w:b/>
                <w:bCs/>
                <w:sz w:val="24"/>
                <w:szCs w:val="24"/>
              </w:rPr>
              <w:t>Содержание</w:t>
            </w:r>
          </w:p>
        </w:tc>
      </w:tr>
      <w:tr w:rsidR="004207F2" w:rsidRPr="004207F2" w14:paraId="4095F90A" w14:textId="77777777" w:rsidTr="00E061FE">
        <w:trPr>
          <w:trHeight w:val="152"/>
        </w:trPr>
        <w:tc>
          <w:tcPr>
            <w:tcW w:w="10065" w:type="dxa"/>
            <w:gridSpan w:val="3"/>
            <w:shd w:val="clear" w:color="auto" w:fill="auto"/>
            <w:vAlign w:val="center"/>
          </w:tcPr>
          <w:p w14:paraId="502BEFA9" w14:textId="2A7EF31B" w:rsidR="00736415" w:rsidRPr="00E8533A" w:rsidRDefault="006C196F" w:rsidP="008B591F">
            <w:pPr>
              <w:pStyle w:val="a"/>
              <w:widowControl w:val="0"/>
              <w:numPr>
                <w:ilvl w:val="0"/>
                <w:numId w:val="0"/>
              </w:numPr>
              <w:spacing w:before="0" w:line="276" w:lineRule="auto"/>
              <w:rPr>
                <w:rFonts w:ascii="Times New Roman" w:hAnsi="Times New Roman"/>
                <w:sz w:val="24"/>
                <w:szCs w:val="24"/>
              </w:rPr>
            </w:pPr>
            <w:r w:rsidRPr="004207F2">
              <w:rPr>
                <w:rFonts w:ascii="Times New Roman" w:hAnsi="Times New Roman"/>
                <w:sz w:val="24"/>
                <w:szCs w:val="24"/>
              </w:rPr>
              <w:t xml:space="preserve">Закупка проводится в соответствии с Положением о закупке товаров, работ, услуг Государственной корпорации по космической деятельности «Роскосмос», утвержденным наблюдательным советом Государственной корпорации по космической деятельности «Роскосмос» </w:t>
            </w:r>
            <w:r>
              <w:rPr>
                <w:rFonts w:ascii="Times New Roman" w:hAnsi="Times New Roman"/>
                <w:sz w:val="24"/>
                <w:szCs w:val="24"/>
              </w:rPr>
              <w:t>(</w:t>
            </w:r>
            <w:r w:rsidRPr="00E8533A">
              <w:rPr>
                <w:rFonts w:ascii="Times New Roman" w:hAnsi="Times New Roman"/>
                <w:sz w:val="24"/>
                <w:szCs w:val="24"/>
              </w:rPr>
              <w:t xml:space="preserve">в редакции с изменениями, утвержденными решениями </w:t>
            </w:r>
            <w:r w:rsidRPr="00E8533A">
              <w:rPr>
                <w:rFonts w:ascii="Times New Roman" w:hAnsi="Times New Roman"/>
                <w:sz w:val="24"/>
                <w:szCs w:val="24"/>
              </w:rPr>
              <w:br/>
              <w:t>наблюдательного совета Госкорпорации «Роскосмос»</w:t>
            </w:r>
            <w:r>
              <w:rPr>
                <w:rFonts w:ascii="Times New Roman" w:hAnsi="Times New Roman"/>
                <w:sz w:val="24"/>
                <w:szCs w:val="24"/>
              </w:rPr>
              <w:t xml:space="preserve"> от 23 декабря 2022 г. №62-НС</w:t>
            </w:r>
            <w:r w:rsidRPr="004207F2">
              <w:rPr>
                <w:rFonts w:ascii="Times New Roman" w:hAnsi="Times New Roman"/>
                <w:sz w:val="24"/>
                <w:szCs w:val="24"/>
              </w:rPr>
              <w:t>)</w:t>
            </w:r>
            <w:r>
              <w:rPr>
                <w:rFonts w:ascii="Times New Roman" w:hAnsi="Times New Roman"/>
                <w:sz w:val="24"/>
                <w:szCs w:val="24"/>
              </w:rPr>
              <w:t xml:space="preserve"> </w:t>
            </w:r>
            <w:r w:rsidRPr="004207F2">
              <w:rPr>
                <w:rFonts w:ascii="Times New Roman" w:hAnsi="Times New Roman"/>
                <w:sz w:val="24"/>
                <w:szCs w:val="24"/>
              </w:rPr>
              <w:t>(далее –  Положение о закупке).</w:t>
            </w:r>
          </w:p>
        </w:tc>
      </w:tr>
      <w:tr w:rsidR="004207F2" w:rsidRPr="004207F2" w14:paraId="7E11E041" w14:textId="77777777" w:rsidTr="00805FA2">
        <w:trPr>
          <w:trHeight w:val="152"/>
        </w:trPr>
        <w:tc>
          <w:tcPr>
            <w:tcW w:w="567" w:type="dxa"/>
            <w:shd w:val="clear" w:color="auto" w:fill="auto"/>
            <w:vAlign w:val="center"/>
          </w:tcPr>
          <w:p w14:paraId="547FDBE2" w14:textId="77777777" w:rsidR="00736415" w:rsidRPr="004207F2" w:rsidRDefault="00736415"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4823527B" w14:textId="77777777" w:rsidR="00736415" w:rsidRPr="004207F2" w:rsidRDefault="00736415" w:rsidP="004173D4">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bCs/>
                <w:sz w:val="24"/>
                <w:szCs w:val="24"/>
              </w:rPr>
              <w:t>Предмет договора</w:t>
            </w:r>
          </w:p>
        </w:tc>
        <w:tc>
          <w:tcPr>
            <w:tcW w:w="6881" w:type="dxa"/>
            <w:vAlign w:val="center"/>
          </w:tcPr>
          <w:p w14:paraId="0E20094F" w14:textId="64CF77E9" w:rsidR="00736415" w:rsidRPr="00A849D4" w:rsidRDefault="00E3580B" w:rsidP="009549CC">
            <w:p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Поставка </w:t>
            </w:r>
            <w:r w:rsidR="009549CC">
              <w:rPr>
                <w:rFonts w:ascii="Times New Roman" w:eastAsia="Times New Roman" w:hAnsi="Times New Roman"/>
                <w:sz w:val="24"/>
                <w:szCs w:val="24"/>
              </w:rPr>
              <w:t>легкового автомобиля</w:t>
            </w:r>
          </w:p>
        </w:tc>
      </w:tr>
      <w:tr w:rsidR="004207F2" w:rsidRPr="004207F2" w14:paraId="66979760" w14:textId="77777777" w:rsidTr="00805FA2">
        <w:trPr>
          <w:trHeight w:val="152"/>
        </w:trPr>
        <w:tc>
          <w:tcPr>
            <w:tcW w:w="567" w:type="dxa"/>
            <w:shd w:val="clear" w:color="auto" w:fill="auto"/>
            <w:vAlign w:val="center"/>
          </w:tcPr>
          <w:p w14:paraId="0ED52589" w14:textId="77777777" w:rsidR="00736415" w:rsidRPr="004207F2" w:rsidRDefault="00736415" w:rsidP="008B591F">
            <w:pPr>
              <w:pStyle w:val="a"/>
              <w:widowControl w:val="0"/>
              <w:numPr>
                <w:ilvl w:val="0"/>
                <w:numId w:val="12"/>
              </w:numPr>
              <w:spacing w:before="0" w:line="276" w:lineRule="auto"/>
              <w:ind w:left="360"/>
              <w:jc w:val="center"/>
              <w:rPr>
                <w:rFonts w:ascii="Times New Roman" w:hAnsi="Times New Roman"/>
                <w:sz w:val="24"/>
                <w:szCs w:val="24"/>
              </w:rPr>
            </w:pPr>
            <w:bookmarkStart w:id="10" w:name="_Ref314160930"/>
          </w:p>
        </w:tc>
        <w:bookmarkEnd w:id="10"/>
        <w:tc>
          <w:tcPr>
            <w:tcW w:w="2617" w:type="dxa"/>
            <w:shd w:val="clear" w:color="auto" w:fill="auto"/>
            <w:vAlign w:val="center"/>
          </w:tcPr>
          <w:p w14:paraId="220DBF6E" w14:textId="77777777" w:rsidR="00736415" w:rsidRPr="004207F2" w:rsidRDefault="001E538B"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Заказчик</w:t>
            </w:r>
          </w:p>
        </w:tc>
        <w:tc>
          <w:tcPr>
            <w:tcW w:w="6881" w:type="dxa"/>
            <w:vAlign w:val="center"/>
          </w:tcPr>
          <w:p w14:paraId="04759D75" w14:textId="77777777" w:rsidR="00245934" w:rsidRPr="003C276A" w:rsidRDefault="00245934" w:rsidP="00245934">
            <w:pPr>
              <w:tabs>
                <w:tab w:val="left" w:pos="1134"/>
              </w:tabs>
              <w:spacing w:after="0" w:line="240" w:lineRule="auto"/>
              <w:jc w:val="both"/>
              <w:rPr>
                <w:rFonts w:ascii="Times New Roman" w:eastAsia="Times New Roman" w:hAnsi="Times New Roman"/>
                <w:sz w:val="24"/>
                <w:szCs w:val="24"/>
              </w:rPr>
            </w:pPr>
            <w:r w:rsidRPr="003C276A">
              <w:rPr>
                <w:rFonts w:ascii="Times New Roman" w:eastAsia="Times New Roman" w:hAnsi="Times New Roman"/>
                <w:sz w:val="24"/>
                <w:szCs w:val="24"/>
              </w:rPr>
              <w:t>Наименование заказчика: Акционерное общество «Научно-производственное предприятие «Квант» (АО «НПП «Квант»)</w:t>
            </w:r>
          </w:p>
          <w:p w14:paraId="2F26315A" w14:textId="77777777" w:rsidR="00245934" w:rsidRPr="003C276A" w:rsidRDefault="00245934" w:rsidP="00245934">
            <w:pPr>
              <w:tabs>
                <w:tab w:val="left" w:pos="1134"/>
              </w:tabs>
              <w:spacing w:after="0" w:line="240" w:lineRule="auto"/>
              <w:jc w:val="both"/>
              <w:rPr>
                <w:rFonts w:ascii="Times New Roman" w:eastAsia="Times New Roman" w:hAnsi="Times New Roman"/>
                <w:sz w:val="24"/>
                <w:szCs w:val="24"/>
              </w:rPr>
            </w:pPr>
            <w:r w:rsidRPr="003C276A">
              <w:rPr>
                <w:rFonts w:ascii="Times New Roman" w:eastAsia="Times New Roman" w:hAnsi="Times New Roman"/>
                <w:sz w:val="24"/>
                <w:szCs w:val="24"/>
              </w:rPr>
              <w:t>Место нахождения: 129626, Российская Федерация, Москва, 3-я Мытищинская, 16</w:t>
            </w:r>
          </w:p>
          <w:p w14:paraId="674004BD" w14:textId="77777777" w:rsidR="00245934" w:rsidRPr="003C276A" w:rsidRDefault="00245934" w:rsidP="00245934">
            <w:pPr>
              <w:tabs>
                <w:tab w:val="left" w:pos="1134"/>
              </w:tabs>
              <w:spacing w:after="0" w:line="240" w:lineRule="auto"/>
              <w:jc w:val="both"/>
              <w:rPr>
                <w:rFonts w:ascii="Times New Roman" w:eastAsia="Times New Roman" w:hAnsi="Times New Roman"/>
                <w:sz w:val="24"/>
                <w:szCs w:val="24"/>
              </w:rPr>
            </w:pPr>
            <w:r w:rsidRPr="003C276A">
              <w:rPr>
                <w:rFonts w:ascii="Times New Roman" w:eastAsia="Times New Roman" w:hAnsi="Times New Roman"/>
                <w:sz w:val="24"/>
                <w:szCs w:val="24"/>
              </w:rPr>
              <w:t>Адрес электронной почты: zakupki@npp-kvant.ru</w:t>
            </w:r>
          </w:p>
          <w:p w14:paraId="1E02A599" w14:textId="77777777" w:rsidR="00736415" w:rsidRPr="004207F2" w:rsidRDefault="00245934" w:rsidP="00245934">
            <w:pPr>
              <w:widowControl w:val="0"/>
              <w:tabs>
                <w:tab w:val="left" w:pos="1134"/>
              </w:tabs>
              <w:suppressAutoHyphens/>
              <w:spacing w:after="0"/>
              <w:jc w:val="both"/>
              <w:rPr>
                <w:rFonts w:ascii="Times New Roman" w:hAnsi="Times New Roman"/>
                <w:sz w:val="24"/>
                <w:szCs w:val="24"/>
              </w:rPr>
            </w:pPr>
            <w:r w:rsidRPr="003C276A">
              <w:rPr>
                <w:rFonts w:ascii="Times New Roman" w:hAnsi="Times New Roman"/>
                <w:sz w:val="24"/>
                <w:szCs w:val="24"/>
              </w:rPr>
              <w:t xml:space="preserve">Номер контактного телефона: </w:t>
            </w:r>
            <w:r w:rsidRPr="00F14CC0">
              <w:rPr>
                <w:rFonts w:ascii="Times New Roman" w:hAnsi="Times New Roman"/>
                <w:sz w:val="24"/>
                <w:szCs w:val="24"/>
              </w:rPr>
              <w:t>8 (495) 902-7237 и 8 (495) 902-7327</w:t>
            </w:r>
            <w:r>
              <w:rPr>
                <w:rFonts w:ascii="Times New Roman" w:hAnsi="Times New Roman"/>
                <w:sz w:val="24"/>
                <w:szCs w:val="24"/>
              </w:rPr>
              <w:t xml:space="preserve">, </w:t>
            </w:r>
            <w:proofErr w:type="spellStart"/>
            <w:proofErr w:type="gramStart"/>
            <w:r>
              <w:rPr>
                <w:rFonts w:ascii="Times New Roman" w:hAnsi="Times New Roman"/>
                <w:sz w:val="24"/>
                <w:szCs w:val="24"/>
              </w:rPr>
              <w:t>доб.номер</w:t>
            </w:r>
            <w:proofErr w:type="spellEnd"/>
            <w:proofErr w:type="gramEnd"/>
            <w:r>
              <w:rPr>
                <w:rFonts w:ascii="Times New Roman" w:hAnsi="Times New Roman"/>
                <w:sz w:val="24"/>
                <w:szCs w:val="24"/>
              </w:rPr>
              <w:t xml:space="preserve"> 96-83 </w:t>
            </w:r>
            <w:r w:rsidRPr="00F14CC0">
              <w:rPr>
                <w:rFonts w:ascii="Times New Roman" w:hAnsi="Times New Roman"/>
                <w:sz w:val="24"/>
                <w:szCs w:val="24"/>
              </w:rPr>
              <w:t xml:space="preserve"> </w:t>
            </w:r>
            <w:r w:rsidRPr="003C276A">
              <w:rPr>
                <w:rFonts w:ascii="Times New Roman" w:hAnsi="Times New Roman"/>
                <w:sz w:val="24"/>
                <w:szCs w:val="24"/>
              </w:rPr>
              <w:t xml:space="preserve">Контактное лицо: </w:t>
            </w:r>
            <w:r>
              <w:rPr>
                <w:rFonts w:ascii="Times New Roman" w:hAnsi="Times New Roman"/>
                <w:sz w:val="24"/>
                <w:szCs w:val="24"/>
              </w:rPr>
              <w:t>Пенева Марина Анатольевна</w:t>
            </w:r>
          </w:p>
        </w:tc>
      </w:tr>
      <w:tr w:rsidR="004207F2" w:rsidRPr="004207F2" w14:paraId="65D25124" w14:textId="77777777" w:rsidTr="00805FA2">
        <w:trPr>
          <w:trHeight w:val="275"/>
        </w:trPr>
        <w:tc>
          <w:tcPr>
            <w:tcW w:w="567" w:type="dxa"/>
            <w:shd w:val="clear" w:color="auto" w:fill="auto"/>
            <w:vAlign w:val="center"/>
          </w:tcPr>
          <w:p w14:paraId="609731F0" w14:textId="77777777" w:rsidR="00736415" w:rsidRPr="004207F2" w:rsidRDefault="00736415"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2363ABE4" w14:textId="77777777" w:rsidR="00736415" w:rsidRPr="004207F2" w:rsidRDefault="00736415"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Организатор закупки</w:t>
            </w:r>
          </w:p>
        </w:tc>
        <w:tc>
          <w:tcPr>
            <w:tcW w:w="6881" w:type="dxa"/>
            <w:vAlign w:val="center"/>
          </w:tcPr>
          <w:p w14:paraId="41C60C4A" w14:textId="77777777" w:rsidR="00736415" w:rsidRPr="004207F2" w:rsidRDefault="00736415" w:rsidP="008B591F">
            <w:pPr>
              <w:pStyle w:val="a"/>
              <w:widowControl w:val="0"/>
              <w:numPr>
                <w:ilvl w:val="0"/>
                <w:numId w:val="0"/>
              </w:numPr>
              <w:spacing w:before="0" w:line="276" w:lineRule="auto"/>
              <w:rPr>
                <w:rFonts w:ascii="Times New Roman" w:hAnsi="Times New Roman"/>
                <w:sz w:val="24"/>
                <w:szCs w:val="24"/>
              </w:rPr>
            </w:pPr>
            <w:r w:rsidRPr="004207F2">
              <w:rPr>
                <w:rFonts w:ascii="Times New Roman" w:hAnsi="Times New Roman"/>
                <w:sz w:val="24"/>
                <w:szCs w:val="24"/>
              </w:rPr>
              <w:t>Не привлекается</w:t>
            </w:r>
          </w:p>
        </w:tc>
      </w:tr>
      <w:tr w:rsidR="00245934" w:rsidRPr="004207F2" w14:paraId="30950381" w14:textId="77777777" w:rsidTr="00245934">
        <w:trPr>
          <w:trHeight w:val="275"/>
        </w:trPr>
        <w:tc>
          <w:tcPr>
            <w:tcW w:w="567" w:type="dxa"/>
            <w:shd w:val="clear" w:color="auto" w:fill="auto"/>
            <w:vAlign w:val="center"/>
          </w:tcPr>
          <w:p w14:paraId="507FBF3F"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4FD8C6AD"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Специализированная организация</w:t>
            </w:r>
          </w:p>
        </w:tc>
        <w:tc>
          <w:tcPr>
            <w:tcW w:w="6881" w:type="dxa"/>
          </w:tcPr>
          <w:p w14:paraId="4A4ABF2D" w14:textId="77777777" w:rsidR="00245934" w:rsidRPr="009636D4" w:rsidRDefault="00245934" w:rsidP="00245934">
            <w:pPr>
              <w:pStyle w:val="a"/>
              <w:numPr>
                <w:ilvl w:val="0"/>
                <w:numId w:val="0"/>
              </w:numPr>
              <w:spacing w:before="0"/>
              <w:rPr>
                <w:rFonts w:ascii="Times New Roman" w:hAnsi="Times New Roman"/>
                <w:sz w:val="24"/>
                <w:szCs w:val="24"/>
              </w:rPr>
            </w:pPr>
            <w:r w:rsidRPr="003C276A">
              <w:rPr>
                <w:rFonts w:ascii="Times New Roman" w:eastAsia="Calibri" w:hAnsi="Times New Roman"/>
                <w:sz w:val="24"/>
                <w:szCs w:val="24"/>
                <w:lang w:eastAsia="en-US"/>
              </w:rPr>
              <w:t>Не привлекается</w:t>
            </w:r>
          </w:p>
        </w:tc>
      </w:tr>
      <w:tr w:rsidR="00245934" w:rsidRPr="004207F2" w14:paraId="475F23E2" w14:textId="77777777" w:rsidTr="00F92FDB">
        <w:trPr>
          <w:trHeight w:val="1615"/>
        </w:trPr>
        <w:tc>
          <w:tcPr>
            <w:tcW w:w="567" w:type="dxa"/>
            <w:shd w:val="clear" w:color="auto" w:fill="auto"/>
            <w:vAlign w:val="center"/>
          </w:tcPr>
          <w:p w14:paraId="5FB443C1"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21981F6D"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z w:val="24"/>
                <w:szCs w:val="24"/>
              </w:rPr>
            </w:pPr>
            <w:r w:rsidRPr="004207F2">
              <w:rPr>
                <w:rFonts w:ascii="Times New Roman" w:hAnsi="Times New Roman"/>
                <w:bCs/>
                <w:sz w:val="24"/>
                <w:szCs w:val="24"/>
              </w:rPr>
              <w:t xml:space="preserve">Способ закупки (включая форму закупки и используемые дополнительные элементы) </w:t>
            </w:r>
          </w:p>
        </w:tc>
        <w:tc>
          <w:tcPr>
            <w:tcW w:w="6881" w:type="dxa"/>
            <w:vAlign w:val="center"/>
          </w:tcPr>
          <w:p w14:paraId="63FA6A0B" w14:textId="77777777" w:rsidR="00245934" w:rsidRPr="009636D4" w:rsidRDefault="00245934" w:rsidP="00245934">
            <w:pPr>
              <w:pStyle w:val="a"/>
              <w:numPr>
                <w:ilvl w:val="0"/>
                <w:numId w:val="0"/>
              </w:numPr>
              <w:spacing w:before="0"/>
              <w:rPr>
                <w:rFonts w:ascii="Times New Roman" w:hAnsi="Times New Roman"/>
                <w:bCs/>
                <w:sz w:val="24"/>
                <w:szCs w:val="24"/>
              </w:rPr>
            </w:pPr>
            <w:r w:rsidRPr="009636D4">
              <w:rPr>
                <w:rFonts w:ascii="Times New Roman" w:hAnsi="Times New Roman"/>
                <w:bCs/>
                <w:i/>
                <w:sz w:val="24"/>
                <w:szCs w:val="24"/>
              </w:rPr>
              <w:t>Способ закупки</w:t>
            </w:r>
            <w:r w:rsidRPr="009636D4">
              <w:rPr>
                <w:rFonts w:ascii="Times New Roman" w:hAnsi="Times New Roman"/>
                <w:bCs/>
                <w:sz w:val="24"/>
                <w:szCs w:val="24"/>
              </w:rPr>
              <w:t>: запрос котировок</w:t>
            </w:r>
          </w:p>
          <w:p w14:paraId="18C312D9" w14:textId="77777777" w:rsidR="00245934" w:rsidRPr="009636D4" w:rsidRDefault="00245934" w:rsidP="00245934">
            <w:pPr>
              <w:pStyle w:val="a"/>
              <w:numPr>
                <w:ilvl w:val="0"/>
                <w:numId w:val="0"/>
              </w:numPr>
              <w:spacing w:before="0"/>
              <w:rPr>
                <w:rFonts w:ascii="Times New Roman" w:hAnsi="Times New Roman"/>
                <w:bCs/>
                <w:sz w:val="24"/>
                <w:szCs w:val="24"/>
              </w:rPr>
            </w:pPr>
            <w:r w:rsidRPr="009636D4">
              <w:rPr>
                <w:rFonts w:ascii="Times New Roman" w:hAnsi="Times New Roman"/>
                <w:bCs/>
                <w:i/>
                <w:sz w:val="24"/>
                <w:szCs w:val="24"/>
              </w:rPr>
              <w:t>Форма закупки и дополнительные элементы закупки</w:t>
            </w:r>
            <w:r w:rsidRPr="009636D4">
              <w:rPr>
                <w:rFonts w:ascii="Times New Roman" w:hAnsi="Times New Roman"/>
                <w:bCs/>
                <w:sz w:val="24"/>
                <w:szCs w:val="24"/>
              </w:rPr>
              <w:t>:</w:t>
            </w:r>
          </w:p>
          <w:p w14:paraId="0EB6C30F" w14:textId="77777777" w:rsidR="00245934" w:rsidRDefault="00245934" w:rsidP="00245934">
            <w:pPr>
              <w:pStyle w:val="a"/>
              <w:numPr>
                <w:ilvl w:val="0"/>
                <w:numId w:val="0"/>
              </w:numPr>
              <w:spacing w:before="0"/>
              <w:ind w:left="-6"/>
              <w:rPr>
                <w:rFonts w:ascii="Times New Roman" w:hAnsi="Times New Roman"/>
                <w:bCs/>
                <w:sz w:val="24"/>
                <w:szCs w:val="24"/>
              </w:rPr>
            </w:pPr>
            <w:r w:rsidRPr="007F34AD">
              <w:rPr>
                <w:rFonts w:ascii="Times New Roman" w:hAnsi="Times New Roman"/>
                <w:bCs/>
                <w:sz w:val="24"/>
                <w:szCs w:val="24"/>
              </w:rPr>
              <w:t>1)</w:t>
            </w:r>
            <w:r>
              <w:rPr>
                <w:rFonts w:ascii="Times New Roman" w:hAnsi="Times New Roman"/>
                <w:bCs/>
                <w:sz w:val="24"/>
                <w:szCs w:val="24"/>
              </w:rPr>
              <w:t xml:space="preserve"> </w:t>
            </w:r>
            <w:r w:rsidRPr="009636D4">
              <w:rPr>
                <w:rFonts w:ascii="Times New Roman" w:hAnsi="Times New Roman"/>
                <w:bCs/>
                <w:sz w:val="24"/>
                <w:szCs w:val="24"/>
              </w:rPr>
              <w:t>Открытая</w:t>
            </w:r>
          </w:p>
          <w:p w14:paraId="1465E115" w14:textId="77777777" w:rsidR="00245934" w:rsidRPr="009636D4" w:rsidRDefault="00245934" w:rsidP="00245934">
            <w:pPr>
              <w:pStyle w:val="a"/>
              <w:numPr>
                <w:ilvl w:val="0"/>
                <w:numId w:val="0"/>
              </w:numPr>
              <w:spacing w:before="0"/>
              <w:ind w:left="1134" w:hanging="1134"/>
              <w:rPr>
                <w:rFonts w:ascii="Times New Roman" w:hAnsi="Times New Roman"/>
                <w:bCs/>
                <w:sz w:val="24"/>
                <w:szCs w:val="24"/>
              </w:rPr>
            </w:pPr>
            <w:r>
              <w:rPr>
                <w:rFonts w:ascii="Times New Roman" w:hAnsi="Times New Roman"/>
                <w:bCs/>
                <w:sz w:val="24"/>
                <w:szCs w:val="24"/>
              </w:rPr>
              <w:t>2) Одноэтапная</w:t>
            </w:r>
          </w:p>
          <w:p w14:paraId="237892CF" w14:textId="77777777" w:rsidR="00245934" w:rsidRPr="009636D4" w:rsidRDefault="00245934" w:rsidP="00245934">
            <w:pPr>
              <w:pStyle w:val="a"/>
              <w:numPr>
                <w:ilvl w:val="0"/>
                <w:numId w:val="0"/>
              </w:numPr>
              <w:spacing w:before="0"/>
              <w:ind w:left="-6"/>
              <w:rPr>
                <w:rFonts w:ascii="Times New Roman" w:hAnsi="Times New Roman"/>
                <w:bCs/>
                <w:sz w:val="24"/>
                <w:szCs w:val="24"/>
              </w:rPr>
            </w:pPr>
            <w:r>
              <w:rPr>
                <w:rFonts w:ascii="Times New Roman" w:hAnsi="Times New Roman"/>
                <w:bCs/>
                <w:sz w:val="24"/>
                <w:szCs w:val="24"/>
              </w:rPr>
              <w:t>3</w:t>
            </w:r>
            <w:r w:rsidRPr="009636D4">
              <w:rPr>
                <w:rFonts w:ascii="Times New Roman" w:hAnsi="Times New Roman"/>
                <w:bCs/>
                <w:sz w:val="24"/>
                <w:szCs w:val="24"/>
              </w:rPr>
              <w:t>)</w:t>
            </w:r>
            <w:r>
              <w:rPr>
                <w:rFonts w:ascii="Times New Roman" w:hAnsi="Times New Roman"/>
                <w:bCs/>
                <w:sz w:val="24"/>
                <w:szCs w:val="24"/>
              </w:rPr>
              <w:t> </w:t>
            </w:r>
            <w:r w:rsidRPr="009636D4">
              <w:rPr>
                <w:rFonts w:ascii="Times New Roman" w:hAnsi="Times New Roman"/>
                <w:bCs/>
                <w:sz w:val="24"/>
                <w:szCs w:val="24"/>
              </w:rPr>
              <w:t xml:space="preserve">В электронной форме </w:t>
            </w:r>
          </w:p>
          <w:p w14:paraId="63A4E12B" w14:textId="77777777" w:rsidR="00245934" w:rsidRPr="004207F2" w:rsidRDefault="00245934" w:rsidP="00245934">
            <w:pPr>
              <w:pStyle w:val="a"/>
              <w:widowControl w:val="0"/>
              <w:numPr>
                <w:ilvl w:val="0"/>
                <w:numId w:val="0"/>
              </w:numPr>
              <w:spacing w:before="0" w:line="276" w:lineRule="auto"/>
              <w:rPr>
                <w:rFonts w:ascii="Times New Roman" w:hAnsi="Times New Roman"/>
                <w:bCs/>
                <w:sz w:val="24"/>
                <w:szCs w:val="24"/>
              </w:rPr>
            </w:pPr>
            <w:r>
              <w:rPr>
                <w:rFonts w:ascii="Times New Roman" w:hAnsi="Times New Roman"/>
                <w:bCs/>
                <w:sz w:val="24"/>
                <w:szCs w:val="24"/>
              </w:rPr>
              <w:t xml:space="preserve"> 4</w:t>
            </w:r>
            <w:r w:rsidRPr="009636D4">
              <w:rPr>
                <w:rFonts w:ascii="Times New Roman" w:hAnsi="Times New Roman"/>
                <w:bCs/>
                <w:sz w:val="24"/>
                <w:szCs w:val="24"/>
              </w:rPr>
              <w:t>) Без квалификационного отбора</w:t>
            </w:r>
          </w:p>
        </w:tc>
      </w:tr>
      <w:tr w:rsidR="00245934" w:rsidRPr="004207F2" w14:paraId="3FF3744D" w14:textId="77777777" w:rsidTr="00F92FDB">
        <w:trPr>
          <w:trHeight w:val="1967"/>
        </w:trPr>
        <w:tc>
          <w:tcPr>
            <w:tcW w:w="567" w:type="dxa"/>
            <w:shd w:val="clear" w:color="auto" w:fill="auto"/>
            <w:vAlign w:val="center"/>
          </w:tcPr>
          <w:p w14:paraId="27F07935"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bookmarkStart w:id="11" w:name="_Ref413854873"/>
          </w:p>
        </w:tc>
        <w:bookmarkEnd w:id="11"/>
        <w:tc>
          <w:tcPr>
            <w:tcW w:w="2617" w:type="dxa"/>
            <w:shd w:val="clear" w:color="auto" w:fill="auto"/>
            <w:vAlign w:val="center"/>
          </w:tcPr>
          <w:p w14:paraId="4F66B381"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z w:val="24"/>
                <w:szCs w:val="24"/>
              </w:rPr>
            </w:pPr>
            <w:r w:rsidRPr="004207F2">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tc>
        <w:tc>
          <w:tcPr>
            <w:tcW w:w="6881" w:type="dxa"/>
            <w:vAlign w:val="center"/>
          </w:tcPr>
          <w:p w14:paraId="5247E1AB" w14:textId="77777777" w:rsidR="00FA65A2" w:rsidRPr="008F5718" w:rsidRDefault="00FA65A2" w:rsidP="00FA65A2">
            <w:pPr>
              <w:pStyle w:val="ConsPlusNormal"/>
              <w:ind w:firstLine="0"/>
              <w:jc w:val="both"/>
              <w:rPr>
                <w:rFonts w:ascii="Times New Roman" w:eastAsiaTheme="minorHAnsi" w:hAnsi="Times New Roman" w:cs="Times New Roman"/>
                <w:i/>
                <w:sz w:val="24"/>
                <w:szCs w:val="24"/>
                <w:lang w:eastAsia="en-US"/>
              </w:rPr>
            </w:pPr>
            <w:r w:rsidRPr="008F5718">
              <w:rPr>
                <w:rFonts w:ascii="Times New Roman" w:eastAsiaTheme="minorHAnsi" w:hAnsi="Times New Roman" w:cs="Times New Roman"/>
                <w:i/>
                <w:sz w:val="24"/>
                <w:szCs w:val="24"/>
                <w:lang w:eastAsia="en-US"/>
              </w:rPr>
              <w:t xml:space="preserve">Наименование электронной площадки в информационно-телекоммуникационной сети «Интернет»: </w:t>
            </w:r>
            <w:r>
              <w:rPr>
                <w:rFonts w:ascii="Times New Roman" w:eastAsiaTheme="minorHAnsi" w:hAnsi="Times New Roman" w:cs="Times New Roman"/>
                <w:i/>
                <w:sz w:val="24"/>
                <w:szCs w:val="24"/>
                <w:lang w:eastAsia="en-US"/>
              </w:rPr>
              <w:t>НЭП «Фабрикант»</w:t>
            </w:r>
          </w:p>
          <w:p w14:paraId="2AA9480C" w14:textId="77777777" w:rsidR="00FA65A2" w:rsidRPr="008F5718" w:rsidRDefault="00FA65A2" w:rsidP="00FA65A2">
            <w:pPr>
              <w:pStyle w:val="ConsPlusNormal"/>
              <w:ind w:firstLine="0"/>
              <w:jc w:val="both"/>
              <w:rPr>
                <w:rFonts w:ascii="Times New Roman" w:eastAsiaTheme="minorHAnsi" w:hAnsi="Times New Roman" w:cs="Times New Roman"/>
                <w:i/>
                <w:sz w:val="24"/>
                <w:szCs w:val="24"/>
                <w:lang w:eastAsia="en-US"/>
              </w:rPr>
            </w:pPr>
            <w:r w:rsidRPr="008F5718">
              <w:rPr>
                <w:rFonts w:ascii="Times New Roman" w:eastAsiaTheme="minorHAnsi" w:hAnsi="Times New Roman" w:cs="Times New Roman"/>
                <w:i/>
                <w:sz w:val="24"/>
                <w:szCs w:val="24"/>
                <w:lang w:eastAsia="en-US"/>
              </w:rPr>
              <w:t xml:space="preserve">Адрес электронной площадки в информационно-телекоммуникационной сети «Интернет» </w:t>
            </w:r>
            <w:proofErr w:type="spellStart"/>
            <w:r w:rsidRPr="008F5718">
              <w:rPr>
                <w:rFonts w:ascii="Times New Roman" w:eastAsiaTheme="minorHAnsi" w:hAnsi="Times New Roman" w:cs="Times New Roman"/>
                <w:i/>
                <w:sz w:val="24"/>
                <w:szCs w:val="24"/>
                <w:lang w:eastAsia="en-US"/>
              </w:rPr>
              <w:t>www</w:t>
            </w:r>
            <w:proofErr w:type="spellEnd"/>
            <w:r w:rsidRPr="008F5718">
              <w:rPr>
                <w:rFonts w:ascii="Times New Roman" w:eastAsiaTheme="minorHAnsi" w:hAnsi="Times New Roman" w:cs="Times New Roman"/>
                <w:i/>
                <w:sz w:val="24"/>
                <w:szCs w:val="24"/>
                <w:lang w:eastAsia="en-US"/>
              </w:rPr>
              <w:t>.</w:t>
            </w:r>
            <w:proofErr w:type="spellStart"/>
            <w:r>
              <w:rPr>
                <w:rFonts w:ascii="Times New Roman" w:eastAsiaTheme="minorHAnsi" w:hAnsi="Times New Roman" w:cs="Times New Roman"/>
                <w:i/>
                <w:sz w:val="24"/>
                <w:szCs w:val="24"/>
                <w:lang w:val="en-US" w:eastAsia="en-US"/>
              </w:rPr>
              <w:t>fabrikant</w:t>
            </w:r>
            <w:proofErr w:type="spellEnd"/>
            <w:r w:rsidRPr="008E7544">
              <w:rPr>
                <w:rFonts w:ascii="Times New Roman" w:eastAsiaTheme="minorHAnsi" w:hAnsi="Times New Roman" w:cs="Times New Roman"/>
                <w:i/>
                <w:sz w:val="24"/>
                <w:szCs w:val="24"/>
                <w:lang w:eastAsia="en-US"/>
              </w:rPr>
              <w:t>.</w:t>
            </w:r>
            <w:proofErr w:type="spellStart"/>
            <w:r w:rsidRPr="008E7544">
              <w:rPr>
                <w:rFonts w:ascii="Times New Roman" w:eastAsiaTheme="minorHAnsi" w:hAnsi="Times New Roman" w:cs="Times New Roman"/>
                <w:i/>
                <w:sz w:val="24"/>
                <w:szCs w:val="24"/>
                <w:lang w:eastAsia="en-US"/>
              </w:rPr>
              <w:t>ru</w:t>
            </w:r>
            <w:proofErr w:type="spellEnd"/>
          </w:p>
          <w:p w14:paraId="72F51A00" w14:textId="77777777" w:rsidR="00245934" w:rsidRPr="00245934" w:rsidRDefault="00245934" w:rsidP="00B94762">
            <w:pPr>
              <w:pStyle w:val="ConsPlusNormal"/>
              <w:spacing w:line="276" w:lineRule="auto"/>
              <w:ind w:firstLine="0"/>
              <w:jc w:val="both"/>
              <w:rPr>
                <w:rFonts w:ascii="Times New Roman" w:hAnsi="Times New Roman"/>
                <w:sz w:val="24"/>
                <w:szCs w:val="24"/>
              </w:rPr>
            </w:pPr>
          </w:p>
        </w:tc>
      </w:tr>
      <w:tr w:rsidR="00245934" w:rsidRPr="004207F2" w14:paraId="4671156D" w14:textId="77777777" w:rsidTr="001D51A5">
        <w:trPr>
          <w:trHeight w:val="275"/>
        </w:trPr>
        <w:tc>
          <w:tcPr>
            <w:tcW w:w="567" w:type="dxa"/>
            <w:vMerge w:val="restart"/>
            <w:shd w:val="clear" w:color="auto" w:fill="auto"/>
            <w:vAlign w:val="center"/>
          </w:tcPr>
          <w:p w14:paraId="79C18303"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0FCC1084"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 xml:space="preserve">Сведения </w:t>
            </w:r>
            <w:r w:rsidRPr="00222B9F">
              <w:rPr>
                <w:rFonts w:ascii="Times New Roman" w:hAnsi="Times New Roman"/>
                <w:sz w:val="24"/>
                <w:szCs w:val="24"/>
              </w:rPr>
              <w:t>о начальной (максимальной) цене договора</w:t>
            </w:r>
          </w:p>
        </w:tc>
        <w:tc>
          <w:tcPr>
            <w:tcW w:w="6881" w:type="dxa"/>
            <w:shd w:val="clear" w:color="auto" w:fill="FFFFFF" w:themeFill="background1"/>
            <w:vAlign w:val="center"/>
          </w:tcPr>
          <w:p w14:paraId="22A24656" w14:textId="59A23B25" w:rsidR="003C1DAB" w:rsidRPr="00A849D4" w:rsidRDefault="00A849D4" w:rsidP="009549CC">
            <w:pPr>
              <w:pStyle w:val="ConsPlusNormal"/>
              <w:suppressAutoHyphens/>
              <w:spacing w:line="276" w:lineRule="auto"/>
              <w:ind w:firstLine="0"/>
              <w:jc w:val="both"/>
              <w:rPr>
                <w:rFonts w:ascii="Times New Roman" w:hAnsi="Times New Roman"/>
                <w:sz w:val="24"/>
                <w:szCs w:val="24"/>
              </w:rPr>
            </w:pPr>
            <w:r>
              <w:rPr>
                <w:rFonts w:ascii="Times New Roman" w:hAnsi="Times New Roman"/>
                <w:sz w:val="24"/>
                <w:szCs w:val="24"/>
              </w:rPr>
              <w:t xml:space="preserve">Начальная (максимальная) </w:t>
            </w:r>
            <w:r w:rsidR="003C1DAB">
              <w:rPr>
                <w:rFonts w:ascii="Times New Roman" w:hAnsi="Times New Roman"/>
                <w:sz w:val="24"/>
                <w:szCs w:val="24"/>
              </w:rPr>
              <w:t xml:space="preserve">цена договора </w:t>
            </w:r>
            <w:r w:rsidR="00B0402E" w:rsidRPr="00B0402E">
              <w:rPr>
                <w:rFonts w:ascii="Times New Roman" w:hAnsi="Times New Roman"/>
                <w:sz w:val="24"/>
                <w:szCs w:val="24"/>
              </w:rPr>
              <w:t>2</w:t>
            </w:r>
            <w:r w:rsidR="00B0402E">
              <w:rPr>
                <w:rFonts w:ascii="Times New Roman" w:hAnsi="Times New Roman"/>
                <w:sz w:val="24"/>
                <w:szCs w:val="24"/>
              </w:rPr>
              <w:t> </w:t>
            </w:r>
            <w:r w:rsidR="00B0402E" w:rsidRPr="00B0402E">
              <w:rPr>
                <w:rFonts w:ascii="Times New Roman" w:hAnsi="Times New Roman"/>
                <w:sz w:val="24"/>
                <w:szCs w:val="24"/>
              </w:rPr>
              <w:t>565 333</w:t>
            </w:r>
            <w:r w:rsidR="009549CC">
              <w:rPr>
                <w:rFonts w:ascii="Times New Roman" w:hAnsi="Times New Roman"/>
                <w:sz w:val="24"/>
                <w:szCs w:val="24"/>
              </w:rPr>
              <w:t xml:space="preserve"> </w:t>
            </w:r>
            <w:r w:rsidR="00420A3E">
              <w:rPr>
                <w:rFonts w:ascii="Times New Roman" w:hAnsi="Times New Roman"/>
                <w:sz w:val="24"/>
                <w:szCs w:val="24"/>
              </w:rPr>
              <w:t>(</w:t>
            </w:r>
            <w:r w:rsidR="00B0402E">
              <w:rPr>
                <w:rFonts w:ascii="Times New Roman" w:hAnsi="Times New Roman"/>
                <w:sz w:val="24"/>
                <w:szCs w:val="24"/>
              </w:rPr>
              <w:t>два миллиона пятьсот шестьдесят пять тысяч триста тридцать три</w:t>
            </w:r>
            <w:r w:rsidR="00420A3E">
              <w:rPr>
                <w:rFonts w:ascii="Times New Roman" w:hAnsi="Times New Roman"/>
                <w:sz w:val="24"/>
                <w:szCs w:val="24"/>
              </w:rPr>
              <w:t>)</w:t>
            </w:r>
            <w:r w:rsidR="00245934">
              <w:rPr>
                <w:rFonts w:ascii="Times New Roman" w:hAnsi="Times New Roman"/>
                <w:sz w:val="24"/>
                <w:szCs w:val="24"/>
              </w:rPr>
              <w:t xml:space="preserve"> рубл</w:t>
            </w:r>
            <w:r w:rsidR="00B0402E">
              <w:rPr>
                <w:rFonts w:ascii="Times New Roman" w:hAnsi="Times New Roman"/>
                <w:sz w:val="24"/>
                <w:szCs w:val="24"/>
              </w:rPr>
              <w:t>я</w:t>
            </w:r>
            <w:r w:rsidR="003E2161">
              <w:rPr>
                <w:rFonts w:ascii="Times New Roman" w:hAnsi="Times New Roman"/>
                <w:sz w:val="24"/>
                <w:szCs w:val="24"/>
              </w:rPr>
              <w:t xml:space="preserve"> </w:t>
            </w:r>
            <w:r w:rsidR="00B0402E">
              <w:rPr>
                <w:rFonts w:ascii="Times New Roman" w:hAnsi="Times New Roman"/>
                <w:sz w:val="24"/>
                <w:szCs w:val="24"/>
              </w:rPr>
              <w:t>33</w:t>
            </w:r>
            <w:r w:rsidR="001B5EFD">
              <w:rPr>
                <w:rFonts w:ascii="Times New Roman" w:hAnsi="Times New Roman"/>
                <w:sz w:val="24"/>
                <w:szCs w:val="24"/>
              </w:rPr>
              <w:t xml:space="preserve"> </w:t>
            </w:r>
            <w:r w:rsidR="00245934" w:rsidRPr="00AB2D6B">
              <w:rPr>
                <w:rFonts w:ascii="Times New Roman" w:hAnsi="Times New Roman"/>
                <w:sz w:val="24"/>
                <w:szCs w:val="24"/>
              </w:rPr>
              <w:t>копе</w:t>
            </w:r>
            <w:r w:rsidR="00B0402E">
              <w:rPr>
                <w:rFonts w:ascii="Times New Roman" w:hAnsi="Times New Roman"/>
                <w:sz w:val="24"/>
                <w:szCs w:val="24"/>
              </w:rPr>
              <w:t>й</w:t>
            </w:r>
            <w:r w:rsidR="00E3580B">
              <w:rPr>
                <w:rFonts w:ascii="Times New Roman" w:hAnsi="Times New Roman"/>
                <w:sz w:val="24"/>
                <w:szCs w:val="24"/>
              </w:rPr>
              <w:t>к</w:t>
            </w:r>
            <w:r w:rsidR="00B0402E">
              <w:rPr>
                <w:rFonts w:ascii="Times New Roman" w:hAnsi="Times New Roman"/>
                <w:sz w:val="24"/>
                <w:szCs w:val="24"/>
              </w:rPr>
              <w:t>и</w:t>
            </w:r>
            <w:r w:rsidR="00245934">
              <w:rPr>
                <w:rFonts w:ascii="Times New Roman" w:hAnsi="Times New Roman"/>
                <w:sz w:val="24"/>
                <w:szCs w:val="24"/>
              </w:rPr>
              <w:t>,</w:t>
            </w:r>
            <w:r w:rsidR="00245934" w:rsidRPr="00AB2D6B">
              <w:rPr>
                <w:rFonts w:ascii="Times New Roman" w:hAnsi="Times New Roman"/>
                <w:sz w:val="24"/>
                <w:szCs w:val="24"/>
              </w:rPr>
              <w:t xml:space="preserve"> </w:t>
            </w:r>
            <w:r w:rsidR="00245934">
              <w:rPr>
                <w:rFonts w:ascii="Times New Roman" w:hAnsi="Times New Roman"/>
                <w:sz w:val="24"/>
                <w:szCs w:val="24"/>
              </w:rPr>
              <w:t>в т.ч. НДС (20%);</w:t>
            </w:r>
          </w:p>
        </w:tc>
      </w:tr>
      <w:tr w:rsidR="00245934" w:rsidRPr="004207F2" w14:paraId="149ACC35" w14:textId="77777777" w:rsidTr="00805FA2">
        <w:trPr>
          <w:trHeight w:val="275"/>
        </w:trPr>
        <w:tc>
          <w:tcPr>
            <w:tcW w:w="567" w:type="dxa"/>
            <w:vMerge/>
            <w:shd w:val="clear" w:color="auto" w:fill="auto"/>
            <w:vAlign w:val="center"/>
          </w:tcPr>
          <w:p w14:paraId="7B4FDBAC"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41AB56F6"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Валюта закупки</w:t>
            </w:r>
          </w:p>
        </w:tc>
        <w:tc>
          <w:tcPr>
            <w:tcW w:w="6881" w:type="dxa"/>
            <w:vAlign w:val="center"/>
          </w:tcPr>
          <w:p w14:paraId="6533F069" w14:textId="77777777" w:rsidR="00245934" w:rsidRPr="004207F2" w:rsidRDefault="00245934" w:rsidP="008B591F">
            <w:pPr>
              <w:pStyle w:val="a"/>
              <w:widowControl w:val="0"/>
              <w:numPr>
                <w:ilvl w:val="0"/>
                <w:numId w:val="0"/>
              </w:numPr>
              <w:spacing w:before="0" w:line="276" w:lineRule="auto"/>
              <w:rPr>
                <w:rFonts w:ascii="Times New Roman" w:hAnsi="Times New Roman"/>
                <w:sz w:val="24"/>
                <w:szCs w:val="24"/>
              </w:rPr>
            </w:pPr>
            <w:r w:rsidRPr="004207F2">
              <w:rPr>
                <w:rFonts w:ascii="Times New Roman" w:hAnsi="Times New Roman"/>
                <w:bCs/>
                <w:sz w:val="24"/>
                <w:szCs w:val="24"/>
              </w:rPr>
              <w:t xml:space="preserve">Российский рубль </w:t>
            </w:r>
          </w:p>
        </w:tc>
      </w:tr>
      <w:tr w:rsidR="00245934" w:rsidRPr="004207F2" w14:paraId="3BFE290F" w14:textId="77777777" w:rsidTr="00805FA2">
        <w:trPr>
          <w:trHeight w:val="275"/>
        </w:trPr>
        <w:tc>
          <w:tcPr>
            <w:tcW w:w="567" w:type="dxa"/>
            <w:vMerge/>
            <w:shd w:val="clear" w:color="auto" w:fill="auto"/>
            <w:vAlign w:val="center"/>
          </w:tcPr>
          <w:p w14:paraId="1198BB7D"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2B5D60A9"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Форма, сроки и порядок оплаты товара, работы, услуги</w:t>
            </w:r>
          </w:p>
        </w:tc>
        <w:tc>
          <w:tcPr>
            <w:tcW w:w="6881" w:type="dxa"/>
            <w:vAlign w:val="center"/>
          </w:tcPr>
          <w:p w14:paraId="3851FA5A" w14:textId="77777777" w:rsidR="00245934" w:rsidRPr="004207F2" w:rsidRDefault="00245934" w:rsidP="008B591F">
            <w:pPr>
              <w:pStyle w:val="a"/>
              <w:widowControl w:val="0"/>
              <w:numPr>
                <w:ilvl w:val="0"/>
                <w:numId w:val="0"/>
              </w:numPr>
              <w:spacing w:before="0" w:line="276" w:lineRule="auto"/>
              <w:rPr>
                <w:rFonts w:ascii="Times New Roman" w:hAnsi="Times New Roman"/>
                <w:sz w:val="24"/>
                <w:szCs w:val="24"/>
              </w:rPr>
            </w:pPr>
            <w:r w:rsidRPr="004207F2">
              <w:rPr>
                <w:rFonts w:ascii="Times New Roman" w:hAnsi="Times New Roman"/>
                <w:sz w:val="24"/>
                <w:szCs w:val="24"/>
              </w:rPr>
              <w:t>В соответствии с проектом договора</w:t>
            </w:r>
            <w:r>
              <w:rPr>
                <w:rFonts w:ascii="Times New Roman" w:hAnsi="Times New Roman"/>
                <w:sz w:val="24"/>
                <w:szCs w:val="24"/>
              </w:rPr>
              <w:t>.</w:t>
            </w:r>
          </w:p>
        </w:tc>
      </w:tr>
      <w:tr w:rsidR="00245934" w:rsidRPr="004207F2" w14:paraId="39286921" w14:textId="77777777" w:rsidTr="00805FA2">
        <w:trPr>
          <w:trHeight w:val="275"/>
        </w:trPr>
        <w:tc>
          <w:tcPr>
            <w:tcW w:w="567" w:type="dxa"/>
            <w:vMerge/>
            <w:shd w:val="clear" w:color="auto" w:fill="auto"/>
            <w:vAlign w:val="center"/>
          </w:tcPr>
          <w:p w14:paraId="207A008A"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03736AAE"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 xml:space="preserve">Порядок формирования цены договора </w:t>
            </w:r>
          </w:p>
        </w:tc>
        <w:tc>
          <w:tcPr>
            <w:tcW w:w="6881" w:type="dxa"/>
            <w:vAlign w:val="center"/>
          </w:tcPr>
          <w:p w14:paraId="7DD03FB1" w14:textId="77777777" w:rsidR="00245934" w:rsidRPr="004207F2" w:rsidRDefault="00245934" w:rsidP="00076FFA">
            <w:pPr>
              <w:pStyle w:val="a"/>
              <w:widowControl w:val="0"/>
              <w:spacing w:before="0" w:line="276" w:lineRule="auto"/>
              <w:ind w:left="0" w:hanging="355"/>
              <w:rPr>
                <w:rFonts w:ascii="Times New Roman" w:hAnsi="Times New Roman"/>
                <w:sz w:val="24"/>
                <w:szCs w:val="24"/>
              </w:rPr>
            </w:pPr>
            <w:r w:rsidRPr="00076FFA">
              <w:rPr>
                <w:rFonts w:ascii="Times New Roman" w:hAnsi="Times New Roman"/>
                <w:sz w:val="24"/>
                <w:szCs w:val="24"/>
              </w:rPr>
              <w:t>Цена договора формируется с учетом расходов на уплату таможенных пошлин, налогов и других обязательных платежей в связи с поставкой товара, а также стоимости сопутствующих услуг.</w:t>
            </w:r>
          </w:p>
        </w:tc>
      </w:tr>
      <w:tr w:rsidR="00245934" w:rsidRPr="004207F2" w14:paraId="5BE7EAF5" w14:textId="77777777" w:rsidTr="00805FA2">
        <w:trPr>
          <w:trHeight w:val="275"/>
        </w:trPr>
        <w:tc>
          <w:tcPr>
            <w:tcW w:w="567" w:type="dxa"/>
            <w:vMerge/>
            <w:shd w:val="clear" w:color="auto" w:fill="auto"/>
            <w:vAlign w:val="center"/>
          </w:tcPr>
          <w:p w14:paraId="5E55EC55" w14:textId="77777777" w:rsidR="00245934" w:rsidRPr="004207F2" w:rsidRDefault="00245934" w:rsidP="008B591F">
            <w:pPr>
              <w:pStyle w:val="a"/>
              <w:widowControl w:val="0"/>
              <w:numPr>
                <w:ilvl w:val="0"/>
                <w:numId w:val="0"/>
              </w:numPr>
              <w:spacing w:before="0" w:line="276" w:lineRule="auto"/>
              <w:ind w:left="1134" w:hanging="1134"/>
              <w:rPr>
                <w:rFonts w:ascii="Times New Roman" w:hAnsi="Times New Roman"/>
                <w:sz w:val="24"/>
                <w:szCs w:val="24"/>
              </w:rPr>
            </w:pPr>
          </w:p>
        </w:tc>
        <w:tc>
          <w:tcPr>
            <w:tcW w:w="2617" w:type="dxa"/>
            <w:shd w:val="clear" w:color="auto" w:fill="auto"/>
            <w:vAlign w:val="center"/>
          </w:tcPr>
          <w:p w14:paraId="21584E73"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222B9F">
              <w:rPr>
                <w:rFonts w:ascii="Times New Roman" w:hAnsi="Times New Roman"/>
                <w:sz w:val="24"/>
                <w:szCs w:val="24"/>
              </w:rPr>
              <w:t>Обоснование НМЦ</w:t>
            </w:r>
          </w:p>
        </w:tc>
        <w:tc>
          <w:tcPr>
            <w:tcW w:w="6881" w:type="dxa"/>
            <w:vAlign w:val="center"/>
          </w:tcPr>
          <w:p w14:paraId="53C655E3" w14:textId="77777777" w:rsidR="00245934" w:rsidRPr="005A41C9" w:rsidRDefault="00245934" w:rsidP="008B591F">
            <w:pPr>
              <w:widowControl w:val="0"/>
              <w:suppressAutoHyphens/>
              <w:autoSpaceDE w:val="0"/>
              <w:autoSpaceDN w:val="0"/>
              <w:adjustRightInd w:val="0"/>
              <w:spacing w:after="0"/>
              <w:ind w:left="5"/>
              <w:jc w:val="both"/>
              <w:rPr>
                <w:rFonts w:ascii="Times New Roman" w:eastAsia="Times New Roman" w:hAnsi="Times New Roman"/>
                <w:sz w:val="24"/>
                <w:szCs w:val="24"/>
                <w:lang w:eastAsia="ru-RU"/>
              </w:rPr>
            </w:pPr>
            <w:r w:rsidRPr="005A41C9">
              <w:rPr>
                <w:rFonts w:ascii="Times New Roman" w:hAnsi="Times New Roman"/>
                <w:sz w:val="24"/>
                <w:szCs w:val="24"/>
                <w:lang w:eastAsia="ru-RU"/>
              </w:rPr>
              <w:t xml:space="preserve">В соответствии с Методикой определения начальной </w:t>
            </w:r>
            <w:r w:rsidRPr="005A41C9">
              <w:rPr>
                <w:rFonts w:ascii="Times New Roman" w:hAnsi="Times New Roman"/>
                <w:sz w:val="24"/>
                <w:szCs w:val="24"/>
                <w:lang w:eastAsia="ru-RU"/>
              </w:rPr>
              <w:lastRenderedPageBreak/>
              <w:t>(максимальной) цены контракта (договора, лота) для конкурентных процедур закупки и цены контракта (договора) при проведении закупки у единственного поставщика, утвержденной приказом Госкорпорации «Роскосмос»</w:t>
            </w:r>
            <w:r>
              <w:rPr>
                <w:rFonts w:ascii="Times New Roman" w:hAnsi="Times New Roman"/>
                <w:sz w:val="24"/>
                <w:szCs w:val="24"/>
                <w:lang w:eastAsia="ru-RU"/>
              </w:rPr>
              <w:t xml:space="preserve"> </w:t>
            </w:r>
            <w:r w:rsidRPr="005A41C9">
              <w:rPr>
                <w:rFonts w:ascii="Times New Roman" w:hAnsi="Times New Roman"/>
                <w:sz w:val="24"/>
                <w:szCs w:val="24"/>
                <w:lang w:eastAsia="ru-RU"/>
              </w:rPr>
              <w:t>от 30.10.2019 № 357.</w:t>
            </w:r>
          </w:p>
          <w:p w14:paraId="7AD9C392" w14:textId="77777777" w:rsidR="00245934" w:rsidRDefault="00245934" w:rsidP="008B591F">
            <w:pPr>
              <w:widowControl w:val="0"/>
              <w:suppressAutoHyphens/>
              <w:autoSpaceDE w:val="0"/>
              <w:autoSpaceDN w:val="0"/>
              <w:adjustRightInd w:val="0"/>
              <w:spacing w:after="0"/>
              <w:ind w:left="5"/>
              <w:jc w:val="both"/>
              <w:rPr>
                <w:rFonts w:ascii="Times New Roman" w:eastAsia="Times New Roman" w:hAnsi="Times New Roman"/>
                <w:sz w:val="24"/>
                <w:szCs w:val="24"/>
                <w:lang w:eastAsia="ru-RU"/>
              </w:rPr>
            </w:pPr>
            <w:r w:rsidRPr="004754B4">
              <w:rPr>
                <w:rFonts w:ascii="Times New Roman" w:eastAsia="Times New Roman" w:hAnsi="Times New Roman" w:hint="eastAsia"/>
                <w:sz w:val="24"/>
                <w:szCs w:val="24"/>
                <w:lang w:eastAsia="ru-RU"/>
              </w:rPr>
              <w:t>Определение</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начальной</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максимальной</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цены</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договора</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проведено</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методом</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сопоставимых</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рыночных</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цен</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анализ</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рынка</w:t>
            </w:r>
            <w:r w:rsidRPr="004754B4">
              <w:rPr>
                <w:rFonts w:ascii="Times New Roman" w:eastAsia="Times New Roman" w:hAnsi="Times New Roman"/>
                <w:sz w:val="24"/>
                <w:szCs w:val="24"/>
                <w:lang w:eastAsia="ru-RU"/>
              </w:rPr>
              <w:t>).</w:t>
            </w:r>
          </w:p>
          <w:p w14:paraId="0F30BDA4" w14:textId="77777777" w:rsidR="00245934" w:rsidRPr="004207F2" w:rsidRDefault="00245934" w:rsidP="008B591F">
            <w:pPr>
              <w:widowControl w:val="0"/>
              <w:suppressAutoHyphens/>
              <w:autoSpaceDE w:val="0"/>
              <w:autoSpaceDN w:val="0"/>
              <w:adjustRightInd w:val="0"/>
              <w:spacing w:after="0"/>
              <w:ind w:left="5"/>
              <w:jc w:val="both"/>
              <w:rPr>
                <w:rFonts w:ascii="Times New Roman" w:hAnsi="Times New Roman"/>
                <w:sz w:val="24"/>
                <w:szCs w:val="24"/>
              </w:rPr>
            </w:pPr>
            <w:r w:rsidRPr="004754B4">
              <w:rPr>
                <w:rFonts w:ascii="Times New Roman" w:eastAsia="Times New Roman" w:hAnsi="Times New Roman" w:hint="eastAsia"/>
                <w:sz w:val="24"/>
                <w:szCs w:val="24"/>
                <w:lang w:eastAsia="ru-RU"/>
              </w:rPr>
              <w:t>Обоснование</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начальной</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максимальной</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цены</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договора</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содержится</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в</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разделе</w:t>
            </w:r>
            <w:r w:rsidRPr="004754B4">
              <w:rPr>
                <w:rFonts w:ascii="Times New Roman" w:eastAsia="Times New Roman" w:hAnsi="Times New Roman"/>
                <w:sz w:val="24"/>
                <w:szCs w:val="24"/>
                <w:lang w:eastAsia="ru-RU"/>
              </w:rPr>
              <w:t xml:space="preserve"> 5 </w:t>
            </w:r>
            <w:r>
              <w:rPr>
                <w:rFonts w:ascii="Times New Roman" w:eastAsia="Times New Roman" w:hAnsi="Times New Roman" w:hint="eastAsia"/>
                <w:sz w:val="24"/>
                <w:szCs w:val="24"/>
                <w:lang w:eastAsia="ru-RU"/>
              </w:rPr>
              <w:t>извещения</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о</w:t>
            </w:r>
            <w:r w:rsidRPr="004754B4">
              <w:rPr>
                <w:rFonts w:ascii="Times New Roman" w:eastAsia="Times New Roman" w:hAnsi="Times New Roman"/>
                <w:sz w:val="24"/>
                <w:szCs w:val="24"/>
                <w:lang w:eastAsia="ru-RU"/>
              </w:rPr>
              <w:t xml:space="preserve"> </w:t>
            </w:r>
            <w:r w:rsidRPr="004754B4">
              <w:rPr>
                <w:rFonts w:ascii="Times New Roman" w:eastAsia="Times New Roman" w:hAnsi="Times New Roman" w:hint="eastAsia"/>
                <w:sz w:val="24"/>
                <w:szCs w:val="24"/>
                <w:lang w:eastAsia="ru-RU"/>
              </w:rPr>
              <w:t>закупке</w:t>
            </w:r>
            <w:r w:rsidRPr="004754B4">
              <w:rPr>
                <w:rFonts w:ascii="Times New Roman" w:eastAsia="Times New Roman" w:hAnsi="Times New Roman"/>
                <w:sz w:val="24"/>
                <w:szCs w:val="24"/>
                <w:lang w:eastAsia="ru-RU"/>
              </w:rPr>
              <w:t>.</w:t>
            </w:r>
          </w:p>
        </w:tc>
      </w:tr>
      <w:tr w:rsidR="00245934" w:rsidRPr="004207F2" w14:paraId="104E96E9" w14:textId="77777777" w:rsidTr="00805FA2">
        <w:trPr>
          <w:trHeight w:val="275"/>
        </w:trPr>
        <w:tc>
          <w:tcPr>
            <w:tcW w:w="567" w:type="dxa"/>
            <w:shd w:val="clear" w:color="auto" w:fill="auto"/>
            <w:vAlign w:val="center"/>
          </w:tcPr>
          <w:p w14:paraId="6B2DA38D"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50E83D4D"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z w:val="24"/>
                <w:szCs w:val="24"/>
              </w:rPr>
            </w:pPr>
            <w:r w:rsidRPr="004207F2">
              <w:rPr>
                <w:rFonts w:ascii="Times New Roman" w:hAnsi="Times New Roman"/>
                <w:sz w:val="24"/>
                <w:szCs w:val="24"/>
              </w:rPr>
              <w:t>Срок, место и порядок предоставления извещения о проведении закупки</w:t>
            </w:r>
          </w:p>
        </w:tc>
        <w:tc>
          <w:tcPr>
            <w:tcW w:w="6881" w:type="dxa"/>
            <w:vAlign w:val="center"/>
          </w:tcPr>
          <w:p w14:paraId="78848E28" w14:textId="77777777" w:rsidR="00245934" w:rsidRPr="004207F2" w:rsidRDefault="00245934" w:rsidP="008B591F">
            <w:pPr>
              <w:widowControl w:val="0"/>
              <w:tabs>
                <w:tab w:val="num" w:pos="480"/>
                <w:tab w:val="left" w:pos="567"/>
                <w:tab w:val="left" w:pos="1134"/>
              </w:tabs>
              <w:suppressAutoHyphens/>
              <w:spacing w:after="0"/>
              <w:jc w:val="both"/>
              <w:rPr>
                <w:rFonts w:ascii="Times New Roman" w:hAnsi="Times New Roman"/>
                <w:sz w:val="24"/>
                <w:szCs w:val="24"/>
              </w:rPr>
            </w:pPr>
            <w:r w:rsidRPr="004207F2">
              <w:rPr>
                <w:rFonts w:ascii="Times New Roman" w:hAnsi="Times New Roman"/>
                <w:iCs/>
                <w:snapToGrid w:val="0"/>
                <w:sz w:val="24"/>
                <w:szCs w:val="24"/>
              </w:rPr>
              <w:t xml:space="preserve">Извещение о проведении закупки </w:t>
            </w:r>
            <w:r w:rsidRPr="004207F2">
              <w:rPr>
                <w:rFonts w:ascii="Times New Roman" w:hAnsi="Times New Roman"/>
                <w:sz w:val="24"/>
                <w:szCs w:val="24"/>
              </w:rPr>
              <w:t>официально размещено в открытых источниках и доступн</w:t>
            </w:r>
            <w:r>
              <w:rPr>
                <w:rFonts w:ascii="Times New Roman" w:hAnsi="Times New Roman"/>
                <w:sz w:val="24"/>
                <w:szCs w:val="24"/>
              </w:rPr>
              <w:t>о</w:t>
            </w:r>
            <w:r w:rsidRPr="004207F2">
              <w:rPr>
                <w:rFonts w:ascii="Times New Roman" w:hAnsi="Times New Roman"/>
                <w:sz w:val="24"/>
                <w:szCs w:val="24"/>
              </w:rPr>
              <w:t xml:space="preserve"> для ознакомления в форме электронного документа без взимания платы в любое время с момента официального размещения </w:t>
            </w:r>
            <w:r w:rsidRPr="004207F2">
              <w:rPr>
                <w:rFonts w:ascii="Times New Roman" w:hAnsi="Times New Roman"/>
                <w:iCs/>
                <w:snapToGrid w:val="0"/>
                <w:sz w:val="24"/>
                <w:szCs w:val="24"/>
              </w:rPr>
              <w:t>извещения о проведении закупки</w:t>
            </w:r>
            <w:r w:rsidRPr="004207F2">
              <w:rPr>
                <w:rFonts w:ascii="Times New Roman" w:hAnsi="Times New Roman"/>
                <w:sz w:val="24"/>
                <w:szCs w:val="24"/>
              </w:rPr>
              <w:t xml:space="preserve"> по адресу электронной площадки, указанной в пункте 6 информационной карты, и в единой информационной системе в сфере закупок (</w:t>
            </w:r>
            <w:hyperlink r:id="rId10" w:history="1">
              <w:r w:rsidRPr="004207F2">
                <w:rPr>
                  <w:rStyle w:val="affc"/>
                  <w:rFonts w:ascii="Times New Roman" w:hAnsi="Times New Roman"/>
                  <w:bCs/>
                  <w:color w:val="auto"/>
                  <w:sz w:val="24"/>
                  <w:szCs w:val="24"/>
                  <w:u w:val="none"/>
                  <w:lang w:val="en-US"/>
                </w:rPr>
                <w:t>www</w:t>
              </w:r>
              <w:r w:rsidRPr="004207F2">
                <w:rPr>
                  <w:rStyle w:val="affc"/>
                  <w:rFonts w:ascii="Times New Roman" w:hAnsi="Times New Roman"/>
                  <w:bCs/>
                  <w:color w:val="auto"/>
                  <w:sz w:val="24"/>
                  <w:szCs w:val="24"/>
                  <w:u w:val="none"/>
                </w:rPr>
                <w:t>.</w:t>
              </w:r>
              <w:proofErr w:type="spellStart"/>
              <w:r w:rsidRPr="004207F2">
                <w:rPr>
                  <w:rStyle w:val="affc"/>
                  <w:rFonts w:ascii="Times New Roman" w:hAnsi="Times New Roman"/>
                  <w:bCs/>
                  <w:color w:val="auto"/>
                  <w:sz w:val="24"/>
                  <w:szCs w:val="24"/>
                  <w:u w:val="none"/>
                  <w:lang w:val="en-US"/>
                </w:rPr>
                <w:t>zakupki</w:t>
              </w:r>
              <w:proofErr w:type="spellEnd"/>
              <w:r w:rsidRPr="004207F2">
                <w:rPr>
                  <w:rStyle w:val="affc"/>
                  <w:rFonts w:ascii="Times New Roman" w:hAnsi="Times New Roman"/>
                  <w:bCs/>
                  <w:color w:val="auto"/>
                  <w:sz w:val="24"/>
                  <w:szCs w:val="24"/>
                  <w:u w:val="none"/>
                </w:rPr>
                <w:t>.</w:t>
              </w:r>
              <w:r w:rsidRPr="004207F2">
                <w:rPr>
                  <w:rStyle w:val="affc"/>
                  <w:rFonts w:ascii="Times New Roman" w:hAnsi="Times New Roman"/>
                  <w:bCs/>
                  <w:color w:val="auto"/>
                  <w:sz w:val="24"/>
                  <w:szCs w:val="24"/>
                  <w:u w:val="none"/>
                  <w:lang w:val="en-US"/>
                </w:rPr>
                <w:t>gov</w:t>
              </w:r>
              <w:r w:rsidRPr="004207F2">
                <w:rPr>
                  <w:rStyle w:val="affc"/>
                  <w:rFonts w:ascii="Times New Roman" w:hAnsi="Times New Roman"/>
                  <w:bCs/>
                  <w:color w:val="auto"/>
                  <w:sz w:val="24"/>
                  <w:szCs w:val="24"/>
                  <w:u w:val="none"/>
                </w:rPr>
                <w:t>.</w:t>
              </w:r>
              <w:proofErr w:type="spellStart"/>
              <w:r w:rsidRPr="004207F2">
                <w:rPr>
                  <w:rStyle w:val="affc"/>
                  <w:rFonts w:ascii="Times New Roman" w:hAnsi="Times New Roman"/>
                  <w:bCs/>
                  <w:color w:val="auto"/>
                  <w:sz w:val="24"/>
                  <w:szCs w:val="24"/>
                  <w:u w:val="none"/>
                  <w:lang w:val="en-US"/>
                </w:rPr>
                <w:t>ru</w:t>
              </w:r>
              <w:proofErr w:type="spellEnd"/>
            </w:hyperlink>
            <w:r w:rsidRPr="004207F2">
              <w:rPr>
                <w:rStyle w:val="affc"/>
                <w:rFonts w:ascii="Times New Roman" w:hAnsi="Times New Roman"/>
                <w:bCs/>
                <w:color w:val="auto"/>
                <w:sz w:val="24"/>
                <w:szCs w:val="24"/>
                <w:u w:val="none"/>
              </w:rPr>
              <w:t>)</w:t>
            </w:r>
            <w:r w:rsidRPr="004207F2">
              <w:rPr>
                <w:rFonts w:ascii="Times New Roman" w:hAnsi="Times New Roman"/>
                <w:sz w:val="24"/>
                <w:szCs w:val="24"/>
              </w:rPr>
              <w:t>.</w:t>
            </w:r>
          </w:p>
        </w:tc>
      </w:tr>
      <w:tr w:rsidR="00245934" w:rsidRPr="004207F2" w14:paraId="235E1316" w14:textId="77777777" w:rsidTr="00E061FE">
        <w:trPr>
          <w:trHeight w:val="232"/>
        </w:trPr>
        <w:tc>
          <w:tcPr>
            <w:tcW w:w="567" w:type="dxa"/>
            <w:shd w:val="clear" w:color="auto" w:fill="auto"/>
            <w:vAlign w:val="center"/>
          </w:tcPr>
          <w:p w14:paraId="32001E38"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49941F50"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pacing w:val="-6"/>
                <w:sz w:val="24"/>
                <w:szCs w:val="24"/>
              </w:rPr>
            </w:pPr>
            <w:r w:rsidRPr="004207F2">
              <w:rPr>
                <w:rFonts w:ascii="Times New Roman" w:hAnsi="Times New Roman"/>
                <w:bCs/>
                <w:spacing w:val="-6"/>
                <w:sz w:val="24"/>
                <w:szCs w:val="24"/>
              </w:rPr>
              <w:t>Порядок, место, дата начала и дата и время окончания срока подачи заявок</w:t>
            </w:r>
          </w:p>
        </w:tc>
        <w:tc>
          <w:tcPr>
            <w:tcW w:w="6881" w:type="dxa"/>
            <w:vAlign w:val="center"/>
          </w:tcPr>
          <w:p w14:paraId="52821927" w14:textId="77777777" w:rsidR="00245934" w:rsidRPr="004207F2" w:rsidRDefault="00245934" w:rsidP="008B591F">
            <w:pPr>
              <w:pStyle w:val="a"/>
              <w:widowControl w:val="0"/>
              <w:numPr>
                <w:ilvl w:val="0"/>
                <w:numId w:val="0"/>
              </w:numPr>
              <w:spacing w:before="0" w:line="276" w:lineRule="auto"/>
              <w:rPr>
                <w:rFonts w:ascii="Times New Roman" w:hAnsi="Times New Roman"/>
                <w:bCs/>
                <w:sz w:val="24"/>
                <w:szCs w:val="24"/>
              </w:rPr>
            </w:pPr>
            <w:r w:rsidRPr="004207F2">
              <w:rPr>
                <w:rFonts w:ascii="Times New Roman" w:hAnsi="Times New Roman"/>
                <w:bCs/>
                <w:i/>
                <w:sz w:val="24"/>
                <w:szCs w:val="24"/>
              </w:rPr>
              <w:t>Дата начала подачи заявок:</w:t>
            </w:r>
            <w:r w:rsidRPr="004207F2">
              <w:rPr>
                <w:rFonts w:ascii="Times New Roman" w:hAnsi="Times New Roman"/>
                <w:bCs/>
                <w:sz w:val="24"/>
                <w:szCs w:val="24"/>
              </w:rPr>
              <w:t xml:space="preserve"> </w:t>
            </w:r>
            <w:r>
              <w:rPr>
                <w:rFonts w:ascii="Times New Roman" w:hAnsi="Times New Roman"/>
                <w:bCs/>
                <w:spacing w:val="-6"/>
                <w:sz w:val="24"/>
                <w:szCs w:val="24"/>
              </w:rPr>
              <w:t>с даты публикации извеще</w:t>
            </w:r>
            <w:r w:rsidRPr="004207F2">
              <w:rPr>
                <w:rFonts w:ascii="Times New Roman" w:hAnsi="Times New Roman"/>
                <w:bCs/>
                <w:spacing w:val="-6"/>
                <w:sz w:val="24"/>
                <w:szCs w:val="24"/>
              </w:rPr>
              <w:t>ния о проведении закупки.</w:t>
            </w:r>
          </w:p>
          <w:p w14:paraId="640BC5E2" w14:textId="5329CCA9" w:rsidR="00245934" w:rsidRPr="004207F2" w:rsidRDefault="00245934" w:rsidP="008B591F">
            <w:pPr>
              <w:pStyle w:val="a"/>
              <w:widowControl w:val="0"/>
              <w:numPr>
                <w:ilvl w:val="0"/>
                <w:numId w:val="0"/>
              </w:numPr>
              <w:spacing w:before="0" w:line="276" w:lineRule="auto"/>
              <w:rPr>
                <w:rFonts w:ascii="Times New Roman" w:hAnsi="Times New Roman"/>
                <w:bCs/>
                <w:sz w:val="24"/>
                <w:szCs w:val="24"/>
              </w:rPr>
            </w:pPr>
            <w:r w:rsidRPr="004207F2">
              <w:rPr>
                <w:rFonts w:ascii="Times New Roman" w:hAnsi="Times New Roman"/>
                <w:bCs/>
                <w:i/>
                <w:spacing w:val="-6"/>
                <w:sz w:val="24"/>
                <w:szCs w:val="24"/>
              </w:rPr>
              <w:t>Дата и время окончания срока подачи заявок:</w:t>
            </w:r>
            <w:r>
              <w:rPr>
                <w:rFonts w:ascii="Times New Roman" w:hAnsi="Times New Roman"/>
                <w:bCs/>
                <w:sz w:val="24"/>
                <w:szCs w:val="24"/>
              </w:rPr>
              <w:t xml:space="preserve"> </w:t>
            </w:r>
            <w:r w:rsidRPr="004207F2">
              <w:rPr>
                <w:rFonts w:ascii="Times New Roman" w:hAnsi="Times New Roman"/>
                <w:bCs/>
                <w:sz w:val="24"/>
                <w:szCs w:val="24"/>
              </w:rPr>
              <w:t>«</w:t>
            </w:r>
            <w:r w:rsidR="00B0402E">
              <w:rPr>
                <w:rFonts w:ascii="Times New Roman" w:hAnsi="Times New Roman"/>
                <w:bCs/>
                <w:sz w:val="24"/>
                <w:szCs w:val="24"/>
              </w:rPr>
              <w:t>0</w:t>
            </w:r>
            <w:r w:rsidR="006722BB" w:rsidRPr="006722BB">
              <w:rPr>
                <w:rFonts w:ascii="Times New Roman" w:hAnsi="Times New Roman"/>
                <w:bCs/>
                <w:sz w:val="24"/>
                <w:szCs w:val="24"/>
              </w:rPr>
              <w:t>7</w:t>
            </w:r>
            <w:r w:rsidRPr="004207F2">
              <w:rPr>
                <w:rFonts w:ascii="Times New Roman" w:hAnsi="Times New Roman"/>
                <w:bCs/>
                <w:sz w:val="24"/>
                <w:szCs w:val="24"/>
              </w:rPr>
              <w:t xml:space="preserve">» </w:t>
            </w:r>
            <w:r w:rsidR="00B0402E">
              <w:rPr>
                <w:rFonts w:ascii="Times New Roman" w:hAnsi="Times New Roman"/>
                <w:bCs/>
                <w:sz w:val="24"/>
                <w:szCs w:val="24"/>
              </w:rPr>
              <w:t>июн</w:t>
            </w:r>
            <w:r w:rsidR="009549CC">
              <w:rPr>
                <w:rFonts w:ascii="Times New Roman" w:hAnsi="Times New Roman"/>
                <w:bCs/>
                <w:sz w:val="24"/>
                <w:szCs w:val="24"/>
              </w:rPr>
              <w:t>я</w:t>
            </w:r>
            <w:r w:rsidRPr="004207F2">
              <w:rPr>
                <w:rFonts w:ascii="Times New Roman" w:hAnsi="Times New Roman"/>
                <w:bCs/>
                <w:sz w:val="24"/>
                <w:szCs w:val="24"/>
              </w:rPr>
              <w:t xml:space="preserve"> 202</w:t>
            </w:r>
            <w:r w:rsidR="00E761C7">
              <w:rPr>
                <w:rFonts w:ascii="Times New Roman" w:hAnsi="Times New Roman"/>
                <w:bCs/>
                <w:sz w:val="24"/>
                <w:szCs w:val="24"/>
              </w:rPr>
              <w:t>3</w:t>
            </w:r>
            <w:r w:rsidRPr="004207F2">
              <w:rPr>
                <w:rFonts w:ascii="Times New Roman" w:hAnsi="Times New Roman"/>
                <w:bCs/>
                <w:sz w:val="24"/>
                <w:szCs w:val="24"/>
              </w:rPr>
              <w:t xml:space="preserve"> г. </w:t>
            </w:r>
            <w:r>
              <w:rPr>
                <w:rFonts w:ascii="Times New Roman" w:hAnsi="Times New Roman"/>
                <w:bCs/>
                <w:sz w:val="24"/>
                <w:szCs w:val="24"/>
              </w:rPr>
              <w:br/>
            </w:r>
            <w:r w:rsidRPr="004207F2">
              <w:rPr>
                <w:rFonts w:ascii="Times New Roman" w:hAnsi="Times New Roman"/>
                <w:bCs/>
                <w:sz w:val="24"/>
                <w:szCs w:val="24"/>
              </w:rPr>
              <w:t xml:space="preserve">в </w:t>
            </w:r>
            <w:r>
              <w:rPr>
                <w:rFonts w:ascii="Times New Roman" w:hAnsi="Times New Roman"/>
                <w:bCs/>
                <w:sz w:val="24"/>
                <w:szCs w:val="24"/>
              </w:rPr>
              <w:t>10</w:t>
            </w:r>
            <w:r w:rsidRPr="004207F2">
              <w:rPr>
                <w:rFonts w:ascii="Times New Roman" w:hAnsi="Times New Roman"/>
                <w:bCs/>
                <w:sz w:val="24"/>
                <w:szCs w:val="24"/>
              </w:rPr>
              <w:t xml:space="preserve"> часов </w:t>
            </w:r>
            <w:r>
              <w:rPr>
                <w:rFonts w:ascii="Times New Roman" w:hAnsi="Times New Roman"/>
                <w:bCs/>
                <w:sz w:val="24"/>
                <w:szCs w:val="24"/>
              </w:rPr>
              <w:t>3</w:t>
            </w:r>
            <w:r w:rsidRPr="004207F2">
              <w:rPr>
                <w:rFonts w:ascii="Times New Roman" w:hAnsi="Times New Roman"/>
                <w:bCs/>
                <w:sz w:val="24"/>
                <w:szCs w:val="24"/>
              </w:rPr>
              <w:t xml:space="preserve">0 минут </w:t>
            </w:r>
            <w:r w:rsidRPr="004207F2">
              <w:rPr>
                <w:rFonts w:ascii="Times New Roman" w:hAnsi="Times New Roman"/>
                <w:bCs/>
                <w:spacing w:val="-6"/>
                <w:sz w:val="24"/>
                <w:szCs w:val="24"/>
              </w:rPr>
              <w:t>московского времени</w:t>
            </w:r>
          </w:p>
          <w:p w14:paraId="32B34B57" w14:textId="77777777" w:rsidR="00245934" w:rsidRPr="004207F2" w:rsidRDefault="00245934" w:rsidP="008B591F">
            <w:pPr>
              <w:pStyle w:val="a"/>
              <w:widowControl w:val="0"/>
              <w:numPr>
                <w:ilvl w:val="0"/>
                <w:numId w:val="0"/>
              </w:numPr>
              <w:spacing w:before="0" w:line="276" w:lineRule="auto"/>
              <w:rPr>
                <w:rFonts w:ascii="Times New Roman" w:hAnsi="Times New Roman"/>
                <w:bCs/>
                <w:sz w:val="24"/>
                <w:szCs w:val="24"/>
              </w:rPr>
            </w:pPr>
            <w:r w:rsidRPr="004207F2">
              <w:rPr>
                <w:rFonts w:ascii="Times New Roman" w:hAnsi="Times New Roman"/>
                <w:bCs/>
                <w:sz w:val="24"/>
                <w:szCs w:val="24"/>
              </w:rPr>
              <w:t>Заявки подаются по адресу электронной торговой площадки, указанной в пункте 6 извещения о проведении закупки.</w:t>
            </w:r>
          </w:p>
        </w:tc>
      </w:tr>
      <w:tr w:rsidR="00245934" w:rsidRPr="004207F2" w14:paraId="487DD520" w14:textId="77777777" w:rsidTr="00245934">
        <w:trPr>
          <w:trHeight w:val="232"/>
        </w:trPr>
        <w:tc>
          <w:tcPr>
            <w:tcW w:w="567" w:type="dxa"/>
            <w:shd w:val="clear" w:color="auto" w:fill="auto"/>
            <w:vAlign w:val="center"/>
          </w:tcPr>
          <w:p w14:paraId="6B0EFB98"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38D6F6CC"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pacing w:val="-6"/>
                <w:sz w:val="24"/>
                <w:szCs w:val="24"/>
              </w:rPr>
            </w:pPr>
            <w:r w:rsidRPr="004207F2">
              <w:rPr>
                <w:rFonts w:ascii="Times New Roman" w:hAnsi="Times New Roman"/>
                <w:bCs/>
                <w:spacing w:val="-6"/>
                <w:sz w:val="24"/>
                <w:szCs w:val="24"/>
              </w:rPr>
              <w:t>Место и дата рассмотрения заявок участников процедуры закупки</w:t>
            </w:r>
          </w:p>
        </w:tc>
        <w:tc>
          <w:tcPr>
            <w:tcW w:w="6881" w:type="dxa"/>
          </w:tcPr>
          <w:p w14:paraId="29C6BE43" w14:textId="77777777" w:rsidR="00245934" w:rsidRPr="00683BB2" w:rsidRDefault="00245934" w:rsidP="00245934">
            <w:pPr>
              <w:rPr>
                <w:rFonts w:ascii="Times New Roman" w:hAnsi="Times New Roman"/>
                <w:sz w:val="24"/>
                <w:szCs w:val="24"/>
              </w:rPr>
            </w:pPr>
            <w:r w:rsidRPr="003C276A">
              <w:rPr>
                <w:rFonts w:ascii="Times New Roman" w:hAnsi="Times New Roman"/>
                <w:sz w:val="24"/>
                <w:szCs w:val="24"/>
              </w:rPr>
              <w:t>129626, Российская Федерация, Москва, 3-я Мытищинская, 16</w:t>
            </w:r>
          </w:p>
        </w:tc>
      </w:tr>
      <w:tr w:rsidR="00245934" w:rsidRPr="004207F2" w14:paraId="5E8C9990" w14:textId="77777777" w:rsidTr="00245934">
        <w:trPr>
          <w:trHeight w:val="232"/>
        </w:trPr>
        <w:tc>
          <w:tcPr>
            <w:tcW w:w="567" w:type="dxa"/>
            <w:shd w:val="clear" w:color="auto" w:fill="auto"/>
            <w:vAlign w:val="center"/>
          </w:tcPr>
          <w:p w14:paraId="1E65FCBA"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499D25B7"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pacing w:val="-6"/>
                <w:sz w:val="24"/>
                <w:szCs w:val="24"/>
              </w:rPr>
            </w:pPr>
            <w:r w:rsidRPr="004207F2">
              <w:rPr>
                <w:rFonts w:ascii="Times New Roman" w:hAnsi="Times New Roman"/>
                <w:bCs/>
                <w:spacing w:val="-6"/>
                <w:sz w:val="24"/>
                <w:szCs w:val="24"/>
              </w:rPr>
              <w:t>Место и дата оценки и сопоставления заявок, подведения итогов закупки</w:t>
            </w:r>
          </w:p>
        </w:tc>
        <w:tc>
          <w:tcPr>
            <w:tcW w:w="6881" w:type="dxa"/>
          </w:tcPr>
          <w:p w14:paraId="2CBCB586" w14:textId="77777777" w:rsidR="00245934" w:rsidRPr="00683BB2" w:rsidRDefault="00245934" w:rsidP="00245934">
            <w:pPr>
              <w:rPr>
                <w:rFonts w:ascii="Times New Roman" w:hAnsi="Times New Roman"/>
                <w:sz w:val="24"/>
                <w:szCs w:val="24"/>
              </w:rPr>
            </w:pPr>
            <w:r w:rsidRPr="003C276A">
              <w:rPr>
                <w:rFonts w:ascii="Times New Roman" w:hAnsi="Times New Roman"/>
                <w:sz w:val="24"/>
                <w:szCs w:val="24"/>
              </w:rPr>
              <w:t>129626, Российская Федерация, Москва, 3-я Мытищинская, 16</w:t>
            </w:r>
          </w:p>
        </w:tc>
      </w:tr>
      <w:tr w:rsidR="00245934" w:rsidRPr="004207F2" w14:paraId="00D79E2B" w14:textId="77777777" w:rsidTr="00805FA2">
        <w:trPr>
          <w:trHeight w:val="275"/>
        </w:trPr>
        <w:tc>
          <w:tcPr>
            <w:tcW w:w="567" w:type="dxa"/>
            <w:shd w:val="clear" w:color="auto" w:fill="auto"/>
            <w:vAlign w:val="center"/>
          </w:tcPr>
          <w:p w14:paraId="52EC18E1"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46835B56"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z w:val="24"/>
                <w:szCs w:val="24"/>
              </w:rPr>
            </w:pPr>
            <w:r w:rsidRPr="004207F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w:t>
            </w:r>
            <w:r w:rsidRPr="004207F2">
              <w:rPr>
                <w:rFonts w:ascii="Times New Roman" w:hAnsi="Times New Roman"/>
                <w:sz w:val="24"/>
                <w:szCs w:val="24"/>
              </w:rPr>
              <w:lastRenderedPageBreak/>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81" w:type="dxa"/>
            <w:vAlign w:val="center"/>
          </w:tcPr>
          <w:p w14:paraId="3853C5CA" w14:textId="77777777" w:rsidR="00245934" w:rsidRPr="004207F2" w:rsidRDefault="00245934" w:rsidP="008B591F">
            <w:pPr>
              <w:pStyle w:val="a"/>
              <w:widowControl w:val="0"/>
              <w:numPr>
                <w:ilvl w:val="0"/>
                <w:numId w:val="0"/>
              </w:numPr>
              <w:spacing w:before="0" w:line="276" w:lineRule="auto"/>
              <w:rPr>
                <w:rFonts w:ascii="Times New Roman" w:hAnsi="Times New Roman"/>
                <w:bCs/>
                <w:sz w:val="24"/>
                <w:szCs w:val="24"/>
              </w:rPr>
            </w:pPr>
            <w:r w:rsidRPr="004207F2">
              <w:rPr>
                <w:rFonts w:ascii="Times New Roman" w:hAnsi="Times New Roman"/>
                <w:bCs/>
                <w:sz w:val="24"/>
                <w:szCs w:val="24"/>
              </w:rPr>
              <w:lastRenderedPageBreak/>
              <w:t>В соответствии с разделом 4 извещения о проведении закупки (Техническое задание)</w:t>
            </w:r>
          </w:p>
        </w:tc>
      </w:tr>
      <w:tr w:rsidR="00245934" w:rsidRPr="004207F2" w14:paraId="58420863" w14:textId="77777777" w:rsidTr="00805FA2">
        <w:trPr>
          <w:trHeight w:val="260"/>
        </w:trPr>
        <w:tc>
          <w:tcPr>
            <w:tcW w:w="567" w:type="dxa"/>
            <w:vMerge w:val="restart"/>
            <w:shd w:val="clear" w:color="auto" w:fill="auto"/>
            <w:vAlign w:val="center"/>
          </w:tcPr>
          <w:p w14:paraId="6ADB8B8B"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03854EFC"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z w:val="24"/>
                <w:szCs w:val="24"/>
              </w:rPr>
            </w:pPr>
            <w:r w:rsidRPr="004207F2">
              <w:rPr>
                <w:rFonts w:ascii="Times New Roman" w:hAnsi="Times New Roman"/>
                <w:bCs/>
                <w:sz w:val="24"/>
                <w:szCs w:val="24"/>
              </w:rPr>
              <w:t>Количество (поставляемого товара, объема выполняемых работ, оказываемых услуг)</w:t>
            </w:r>
          </w:p>
        </w:tc>
        <w:tc>
          <w:tcPr>
            <w:tcW w:w="6881" w:type="dxa"/>
            <w:vAlign w:val="center"/>
          </w:tcPr>
          <w:p w14:paraId="2C33BF63" w14:textId="77777777" w:rsidR="00245934" w:rsidRPr="004207F2" w:rsidRDefault="00245934" w:rsidP="008B591F">
            <w:pPr>
              <w:widowControl w:val="0"/>
              <w:suppressAutoHyphens/>
              <w:autoSpaceDE w:val="0"/>
              <w:autoSpaceDN w:val="0"/>
              <w:adjustRightInd w:val="0"/>
              <w:spacing w:after="0"/>
              <w:jc w:val="both"/>
              <w:rPr>
                <w:rFonts w:ascii="Times New Roman" w:eastAsia="Times New Roman" w:hAnsi="Times New Roman"/>
                <w:bCs/>
                <w:sz w:val="24"/>
                <w:szCs w:val="24"/>
                <w:lang w:eastAsia="ru-RU"/>
              </w:rPr>
            </w:pPr>
            <w:r w:rsidRPr="004207F2">
              <w:rPr>
                <w:rFonts w:ascii="Times New Roman" w:hAnsi="Times New Roman"/>
                <w:sz w:val="24"/>
                <w:szCs w:val="24"/>
              </w:rPr>
              <w:t>В соответствии с техническим заданием и проектом договора.</w:t>
            </w:r>
          </w:p>
        </w:tc>
      </w:tr>
      <w:tr w:rsidR="00245934" w:rsidRPr="004207F2" w14:paraId="3B475A54" w14:textId="77777777" w:rsidTr="00805FA2">
        <w:trPr>
          <w:trHeight w:val="260"/>
        </w:trPr>
        <w:tc>
          <w:tcPr>
            <w:tcW w:w="567" w:type="dxa"/>
            <w:vMerge/>
            <w:shd w:val="clear" w:color="auto" w:fill="auto"/>
            <w:vAlign w:val="center"/>
          </w:tcPr>
          <w:p w14:paraId="7848AC7B"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bookmarkStart w:id="12" w:name="_Ref430964520"/>
          </w:p>
        </w:tc>
        <w:bookmarkEnd w:id="12"/>
        <w:tc>
          <w:tcPr>
            <w:tcW w:w="2617" w:type="dxa"/>
            <w:shd w:val="clear" w:color="auto" w:fill="auto"/>
            <w:vAlign w:val="center"/>
          </w:tcPr>
          <w:p w14:paraId="170DE7D1"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Pr>
                <w:rFonts w:ascii="Times New Roman" w:hAnsi="Times New Roman"/>
                <w:bCs/>
                <w:sz w:val="24"/>
                <w:szCs w:val="24"/>
              </w:rPr>
              <w:t>Место поставки товара</w:t>
            </w:r>
            <w:r w:rsidRPr="004207F2">
              <w:rPr>
                <w:rFonts w:ascii="Times New Roman" w:hAnsi="Times New Roman"/>
                <w:bCs/>
                <w:sz w:val="24"/>
                <w:szCs w:val="24"/>
              </w:rPr>
              <w:t xml:space="preserve"> </w:t>
            </w:r>
            <w:r>
              <w:rPr>
                <w:rFonts w:ascii="Times New Roman" w:hAnsi="Times New Roman"/>
                <w:bCs/>
                <w:sz w:val="24"/>
                <w:szCs w:val="24"/>
              </w:rPr>
              <w:t>(</w:t>
            </w:r>
            <w:r w:rsidRPr="004207F2">
              <w:rPr>
                <w:rFonts w:ascii="Times New Roman" w:hAnsi="Times New Roman"/>
                <w:bCs/>
                <w:sz w:val="24"/>
                <w:szCs w:val="24"/>
              </w:rPr>
              <w:t>выполнения работ, оказания услуг)</w:t>
            </w:r>
          </w:p>
        </w:tc>
        <w:tc>
          <w:tcPr>
            <w:tcW w:w="6881" w:type="dxa"/>
            <w:vAlign w:val="center"/>
          </w:tcPr>
          <w:p w14:paraId="0B82FD98" w14:textId="77777777" w:rsidR="00245934" w:rsidRPr="004207F2" w:rsidRDefault="00245934" w:rsidP="008B591F">
            <w:pPr>
              <w:widowControl w:val="0"/>
              <w:suppressAutoHyphens/>
              <w:autoSpaceDE w:val="0"/>
              <w:autoSpaceDN w:val="0"/>
              <w:adjustRightInd w:val="0"/>
              <w:spacing w:after="0"/>
              <w:rPr>
                <w:rFonts w:ascii="Times New Roman" w:hAnsi="Times New Roman"/>
                <w:sz w:val="24"/>
                <w:szCs w:val="24"/>
              </w:rPr>
            </w:pPr>
            <w:r w:rsidRPr="003C276A">
              <w:rPr>
                <w:rFonts w:ascii="Times New Roman" w:hAnsi="Times New Roman"/>
                <w:sz w:val="24"/>
                <w:szCs w:val="24"/>
              </w:rPr>
              <w:t>129626, Российская Федерация, Москва, 3-я Мытищинская, 16</w:t>
            </w:r>
          </w:p>
        </w:tc>
      </w:tr>
      <w:tr w:rsidR="00245934" w:rsidRPr="004207F2" w14:paraId="017027E6" w14:textId="77777777" w:rsidTr="00805FA2">
        <w:trPr>
          <w:trHeight w:val="275"/>
        </w:trPr>
        <w:tc>
          <w:tcPr>
            <w:tcW w:w="567" w:type="dxa"/>
            <w:vMerge/>
            <w:shd w:val="clear" w:color="auto" w:fill="auto"/>
            <w:vAlign w:val="center"/>
          </w:tcPr>
          <w:p w14:paraId="3B612581"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18E8894D"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Условия (поставки товара, выполнения работ, оказания услуг)</w:t>
            </w:r>
          </w:p>
        </w:tc>
        <w:tc>
          <w:tcPr>
            <w:tcW w:w="6881" w:type="dxa"/>
            <w:vAlign w:val="center"/>
          </w:tcPr>
          <w:p w14:paraId="2BE814BC" w14:textId="77777777" w:rsidR="00245934" w:rsidRPr="004207F2" w:rsidRDefault="0024593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bCs/>
                <w:sz w:val="24"/>
                <w:szCs w:val="24"/>
                <w:lang w:eastAsia="ru-RU"/>
              </w:rPr>
              <w:t>В соответствии с техническим заданием и проектом договора.</w:t>
            </w:r>
          </w:p>
        </w:tc>
      </w:tr>
      <w:tr w:rsidR="00245934" w:rsidRPr="004207F2" w14:paraId="454C3EDB" w14:textId="77777777" w:rsidTr="00805FA2">
        <w:trPr>
          <w:trHeight w:val="275"/>
        </w:trPr>
        <w:tc>
          <w:tcPr>
            <w:tcW w:w="567" w:type="dxa"/>
            <w:vMerge/>
            <w:shd w:val="clear" w:color="auto" w:fill="auto"/>
            <w:vAlign w:val="center"/>
          </w:tcPr>
          <w:p w14:paraId="46B74D7D"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01249154"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Сроки (поставки товара, выполнения работ, оказания услуг)</w:t>
            </w:r>
          </w:p>
        </w:tc>
        <w:tc>
          <w:tcPr>
            <w:tcW w:w="6881" w:type="dxa"/>
            <w:vAlign w:val="center"/>
          </w:tcPr>
          <w:p w14:paraId="72E7E515" w14:textId="77777777" w:rsidR="00245934" w:rsidRPr="004207F2" w:rsidRDefault="00245934" w:rsidP="008B591F">
            <w:pPr>
              <w:widowControl w:val="0"/>
              <w:suppressAutoHyphens/>
              <w:spacing w:after="0"/>
              <w:jc w:val="both"/>
              <w:rPr>
                <w:rFonts w:ascii="Times New Roman" w:eastAsia="Times New Roman" w:hAnsi="Times New Roman"/>
                <w:bCs/>
                <w:sz w:val="24"/>
                <w:szCs w:val="24"/>
                <w:lang w:eastAsia="ru-RU"/>
              </w:rPr>
            </w:pPr>
            <w:r w:rsidRPr="004207F2">
              <w:rPr>
                <w:rFonts w:ascii="Times New Roman" w:eastAsia="Times New Roman" w:hAnsi="Times New Roman"/>
                <w:bCs/>
                <w:sz w:val="24"/>
                <w:szCs w:val="24"/>
                <w:lang w:eastAsia="ru-RU"/>
              </w:rPr>
              <w:t>В соответствии с техническим заданием и проектом договора.</w:t>
            </w:r>
          </w:p>
        </w:tc>
      </w:tr>
      <w:tr w:rsidR="00245934" w:rsidRPr="004207F2" w14:paraId="32218855" w14:textId="77777777" w:rsidTr="00805FA2">
        <w:trPr>
          <w:trHeight w:val="397"/>
        </w:trPr>
        <w:tc>
          <w:tcPr>
            <w:tcW w:w="567" w:type="dxa"/>
            <w:shd w:val="clear" w:color="auto" w:fill="auto"/>
            <w:vAlign w:val="center"/>
          </w:tcPr>
          <w:p w14:paraId="1914300D"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36842A0E"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z w:val="24"/>
                <w:szCs w:val="24"/>
              </w:rPr>
            </w:pPr>
            <w:r w:rsidRPr="004207F2">
              <w:rPr>
                <w:rFonts w:ascii="Times New Roman" w:hAnsi="Times New Roman"/>
                <w:bCs/>
                <w:sz w:val="24"/>
                <w:szCs w:val="24"/>
              </w:rPr>
              <w:t xml:space="preserve">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w:t>
            </w:r>
            <w:r w:rsidRPr="004207F2">
              <w:rPr>
                <w:rFonts w:ascii="Times New Roman" w:hAnsi="Times New Roman"/>
                <w:bCs/>
                <w:sz w:val="24"/>
                <w:szCs w:val="24"/>
              </w:rPr>
              <w:lastRenderedPageBreak/>
              <w:t>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tc>
        <w:tc>
          <w:tcPr>
            <w:tcW w:w="6881" w:type="dxa"/>
            <w:vAlign w:val="center"/>
          </w:tcPr>
          <w:p w14:paraId="074E31EE" w14:textId="77777777" w:rsidR="00245934" w:rsidRDefault="00245934" w:rsidP="008B591F">
            <w:pPr>
              <w:pStyle w:val="5"/>
              <w:widowControl w:val="0"/>
              <w:numPr>
                <w:ilvl w:val="0"/>
                <w:numId w:val="0"/>
              </w:numPr>
              <w:spacing w:before="0" w:line="276" w:lineRule="auto"/>
              <w:ind w:left="-7"/>
              <w:rPr>
                <w:rFonts w:ascii="Times New Roman" w:hAnsi="Times New Roman"/>
                <w:sz w:val="24"/>
                <w:szCs w:val="24"/>
              </w:rPr>
            </w:pPr>
            <w:r w:rsidRPr="004207F2">
              <w:rPr>
                <w:rFonts w:ascii="Times New Roman" w:hAnsi="Times New Roman"/>
                <w:sz w:val="24"/>
                <w:szCs w:val="24"/>
              </w:rPr>
              <w:lastRenderedPageBreak/>
              <w:t>Подробное предложение участника процедуры закупки в отношении продукции, включающе</w:t>
            </w:r>
            <w:r>
              <w:rPr>
                <w:rFonts w:ascii="Times New Roman" w:hAnsi="Times New Roman"/>
                <w:sz w:val="24"/>
                <w:szCs w:val="24"/>
              </w:rPr>
              <w:t>е</w:t>
            </w:r>
            <w:r w:rsidRPr="004207F2">
              <w:rPr>
                <w:rFonts w:ascii="Times New Roman" w:hAnsi="Times New Roman"/>
                <w:sz w:val="24"/>
                <w:szCs w:val="24"/>
              </w:rPr>
              <w:t xml:space="preserve">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извещения о проведении закупки</w:t>
            </w:r>
            <w:r>
              <w:rPr>
                <w:rFonts w:ascii="Times New Roman" w:hAnsi="Times New Roman"/>
                <w:sz w:val="24"/>
                <w:szCs w:val="24"/>
              </w:rPr>
              <w:t xml:space="preserve"> </w:t>
            </w:r>
            <w:r w:rsidRPr="004207F2">
              <w:rPr>
                <w:rFonts w:ascii="Times New Roman" w:hAnsi="Times New Roman"/>
                <w:sz w:val="24"/>
                <w:szCs w:val="24"/>
              </w:rPr>
              <w:t>(заполняется по форме 2 раздела 2 извещения о проведении закупки)</w:t>
            </w:r>
            <w:r>
              <w:rPr>
                <w:rFonts w:ascii="Times New Roman" w:hAnsi="Times New Roman"/>
                <w:sz w:val="24"/>
                <w:szCs w:val="24"/>
              </w:rPr>
              <w:t>.</w:t>
            </w:r>
          </w:p>
          <w:p w14:paraId="5DDE3EF1" w14:textId="77777777" w:rsidR="00245934" w:rsidRPr="004207F2" w:rsidRDefault="00245934" w:rsidP="008B591F">
            <w:pPr>
              <w:pStyle w:val="5"/>
              <w:widowControl w:val="0"/>
              <w:numPr>
                <w:ilvl w:val="0"/>
                <w:numId w:val="0"/>
              </w:numPr>
              <w:spacing w:before="0" w:line="276" w:lineRule="auto"/>
              <w:ind w:left="-7"/>
              <w:rPr>
                <w:rFonts w:ascii="Times New Roman" w:hAnsi="Times New Roman"/>
                <w:sz w:val="24"/>
                <w:szCs w:val="24"/>
              </w:rPr>
            </w:pPr>
            <w:r w:rsidRPr="00BA2AAA">
              <w:rPr>
                <w:rFonts w:ascii="Times New Roman" w:hAnsi="Times New Roman" w:hint="eastAsia"/>
                <w:sz w:val="24"/>
                <w:szCs w:val="24"/>
              </w:rPr>
              <w:t>Установлен</w:t>
            </w:r>
            <w:r w:rsidRPr="00BA2AAA">
              <w:rPr>
                <w:rFonts w:ascii="Times New Roman" w:hAnsi="Times New Roman"/>
                <w:sz w:val="24"/>
                <w:szCs w:val="24"/>
              </w:rPr>
              <w:t xml:space="preserve"> </w:t>
            </w:r>
            <w:r w:rsidRPr="00BA2AAA">
              <w:rPr>
                <w:rFonts w:ascii="Times New Roman" w:hAnsi="Times New Roman" w:hint="eastAsia"/>
                <w:sz w:val="24"/>
                <w:szCs w:val="24"/>
              </w:rPr>
              <w:t>запрет</w:t>
            </w:r>
            <w:r w:rsidRPr="00BA2AAA">
              <w:rPr>
                <w:rFonts w:ascii="Times New Roman" w:hAnsi="Times New Roman"/>
                <w:sz w:val="24"/>
                <w:szCs w:val="24"/>
              </w:rPr>
              <w:t xml:space="preserve"> </w:t>
            </w:r>
            <w:r w:rsidRPr="00BA2AAA">
              <w:rPr>
                <w:rFonts w:ascii="Times New Roman" w:hAnsi="Times New Roman" w:hint="eastAsia"/>
                <w:sz w:val="24"/>
                <w:szCs w:val="24"/>
              </w:rPr>
              <w:t>на</w:t>
            </w:r>
            <w:r w:rsidRPr="00BA2AAA">
              <w:rPr>
                <w:rFonts w:ascii="Times New Roman" w:hAnsi="Times New Roman"/>
                <w:sz w:val="24"/>
                <w:szCs w:val="24"/>
              </w:rPr>
              <w:t xml:space="preserve"> </w:t>
            </w:r>
            <w:r w:rsidRPr="00BA2AAA">
              <w:rPr>
                <w:rFonts w:ascii="Times New Roman" w:hAnsi="Times New Roman" w:hint="eastAsia"/>
                <w:sz w:val="24"/>
                <w:szCs w:val="24"/>
              </w:rPr>
              <w:t>частичное</w:t>
            </w:r>
            <w:r w:rsidRPr="00BA2AAA">
              <w:rPr>
                <w:rFonts w:ascii="Times New Roman" w:hAnsi="Times New Roman"/>
                <w:sz w:val="24"/>
                <w:szCs w:val="24"/>
              </w:rPr>
              <w:t xml:space="preserve"> </w:t>
            </w:r>
            <w:r w:rsidRPr="00BA2AAA">
              <w:rPr>
                <w:rFonts w:ascii="Times New Roman" w:hAnsi="Times New Roman" w:hint="eastAsia"/>
                <w:sz w:val="24"/>
                <w:szCs w:val="24"/>
              </w:rPr>
              <w:t>предложение</w:t>
            </w:r>
            <w:r w:rsidRPr="00BA2AAA">
              <w:rPr>
                <w:rFonts w:ascii="Times New Roman" w:hAnsi="Times New Roman"/>
                <w:sz w:val="24"/>
                <w:szCs w:val="24"/>
              </w:rPr>
              <w:t xml:space="preserve"> </w:t>
            </w:r>
            <w:r w:rsidRPr="00BA2AAA">
              <w:rPr>
                <w:rFonts w:ascii="Times New Roman" w:hAnsi="Times New Roman" w:hint="eastAsia"/>
                <w:sz w:val="24"/>
                <w:szCs w:val="24"/>
              </w:rPr>
              <w:t>продукции</w:t>
            </w:r>
            <w:r w:rsidRPr="00BA2AAA">
              <w:rPr>
                <w:rFonts w:ascii="Times New Roman" w:hAnsi="Times New Roman"/>
                <w:sz w:val="24"/>
                <w:szCs w:val="24"/>
              </w:rPr>
              <w:t>.</w:t>
            </w:r>
          </w:p>
        </w:tc>
      </w:tr>
      <w:tr w:rsidR="00245934" w:rsidRPr="004207F2" w14:paraId="0D59BD37" w14:textId="77777777" w:rsidTr="00805FA2">
        <w:trPr>
          <w:trHeight w:val="397"/>
        </w:trPr>
        <w:tc>
          <w:tcPr>
            <w:tcW w:w="567" w:type="dxa"/>
            <w:shd w:val="clear" w:color="auto" w:fill="auto"/>
            <w:vAlign w:val="center"/>
          </w:tcPr>
          <w:p w14:paraId="4B77E41E"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5177386D"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tc>
        <w:tc>
          <w:tcPr>
            <w:tcW w:w="6881" w:type="dxa"/>
            <w:vAlign w:val="center"/>
          </w:tcPr>
          <w:p w14:paraId="65BC8C28" w14:textId="77777777" w:rsidR="00245934" w:rsidRPr="004207F2" w:rsidRDefault="00245934" w:rsidP="008B591F">
            <w:pPr>
              <w:pStyle w:val="4"/>
              <w:widowControl w:val="0"/>
              <w:numPr>
                <w:ilvl w:val="0"/>
                <w:numId w:val="0"/>
              </w:numPr>
              <w:spacing w:before="0" w:line="276" w:lineRule="auto"/>
              <w:rPr>
                <w:rFonts w:ascii="Times New Roman" w:hAnsi="Times New Roman"/>
                <w:sz w:val="24"/>
                <w:szCs w:val="24"/>
              </w:rPr>
            </w:pPr>
            <w:r>
              <w:rPr>
                <w:rFonts w:ascii="Times New Roman" w:hAnsi="Times New Roman"/>
                <w:sz w:val="24"/>
                <w:szCs w:val="24"/>
              </w:rPr>
              <w:t>В соответствии с П</w:t>
            </w:r>
            <w:r w:rsidRPr="004207F2">
              <w:rPr>
                <w:rFonts w:ascii="Times New Roman" w:hAnsi="Times New Roman"/>
                <w:sz w:val="24"/>
                <w:szCs w:val="24"/>
              </w:rPr>
              <w:t xml:space="preserve">риложением № 1 к </w:t>
            </w:r>
            <w:r>
              <w:rPr>
                <w:rFonts w:ascii="Times New Roman" w:hAnsi="Times New Roman"/>
                <w:sz w:val="24"/>
                <w:szCs w:val="24"/>
              </w:rPr>
              <w:t>Информационной карте.</w:t>
            </w:r>
          </w:p>
        </w:tc>
      </w:tr>
      <w:tr w:rsidR="007C0100" w:rsidRPr="004207F2" w14:paraId="4FA60ECC" w14:textId="77777777" w:rsidTr="00805FA2">
        <w:trPr>
          <w:trHeight w:val="709"/>
        </w:trPr>
        <w:tc>
          <w:tcPr>
            <w:tcW w:w="567" w:type="dxa"/>
            <w:shd w:val="clear" w:color="auto" w:fill="auto"/>
            <w:vAlign w:val="center"/>
          </w:tcPr>
          <w:p w14:paraId="46BCA2EC" w14:textId="77777777" w:rsidR="007C0100" w:rsidRPr="004207F2" w:rsidRDefault="007C0100" w:rsidP="007C0100">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4DC31D90" w14:textId="77777777" w:rsidR="007C0100" w:rsidRPr="004207F2" w:rsidRDefault="007C0100" w:rsidP="007C0100">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Участие в закупке субъектов МСП</w:t>
            </w:r>
          </w:p>
        </w:tc>
        <w:tc>
          <w:tcPr>
            <w:tcW w:w="6881" w:type="dxa"/>
            <w:vAlign w:val="center"/>
          </w:tcPr>
          <w:p w14:paraId="5151F162" w14:textId="39C4BAD2" w:rsidR="007C0100" w:rsidRPr="007A3A8F" w:rsidRDefault="004F4951" w:rsidP="007C0100">
            <w:pPr>
              <w:pStyle w:val="5"/>
              <w:widowControl w:val="0"/>
              <w:numPr>
                <w:ilvl w:val="0"/>
                <w:numId w:val="0"/>
              </w:numPr>
              <w:spacing w:before="0" w:line="276" w:lineRule="auto"/>
              <w:ind w:left="-67"/>
              <w:rPr>
                <w:rFonts w:ascii="Times New Roman" w:hAnsi="Times New Roman"/>
                <w:sz w:val="24"/>
                <w:szCs w:val="24"/>
              </w:rPr>
            </w:pPr>
            <w:r w:rsidRPr="00B742D8">
              <w:rPr>
                <w:rFonts w:ascii="Times New Roman" w:hAnsi="Times New Roman"/>
                <w:sz w:val="24"/>
                <w:szCs w:val="24"/>
              </w:rPr>
              <w:t xml:space="preserve">Участником настоящей закупки может быть </w:t>
            </w:r>
            <w:r w:rsidR="000A0FB5">
              <w:rPr>
                <w:rFonts w:ascii="Times New Roman" w:hAnsi="Times New Roman"/>
                <w:sz w:val="24"/>
                <w:szCs w:val="24"/>
              </w:rPr>
              <w:t>любое лицо, в т.ч.</w:t>
            </w:r>
            <w:r w:rsidRPr="00B742D8">
              <w:rPr>
                <w:rFonts w:ascii="Times New Roman" w:hAnsi="Times New Roman"/>
                <w:sz w:val="24"/>
                <w:szCs w:val="24"/>
              </w:rPr>
              <w:t xml:space="preserve"> субъект МСП, определяемый в соответствии с условиями Федерального закона от 24 июля 2007 г. № 209-ФЗ "О развитии малого и среднего предпринимательства в Российской Федерации".</w:t>
            </w:r>
          </w:p>
        </w:tc>
      </w:tr>
      <w:tr w:rsidR="00245934" w:rsidRPr="004207F2" w14:paraId="375ABFA2" w14:textId="77777777" w:rsidTr="00805FA2">
        <w:trPr>
          <w:trHeight w:val="709"/>
        </w:trPr>
        <w:tc>
          <w:tcPr>
            <w:tcW w:w="567" w:type="dxa"/>
            <w:shd w:val="clear" w:color="auto" w:fill="auto"/>
            <w:vAlign w:val="center"/>
          </w:tcPr>
          <w:p w14:paraId="30928BEA"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010E67C1" w14:textId="77777777" w:rsidR="00245934" w:rsidRPr="004207F2" w:rsidRDefault="00245934" w:rsidP="008B591F">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Порядок рассмотрения заявок, в том числе основания для отказа в допуске к участию в закупке</w:t>
            </w:r>
          </w:p>
        </w:tc>
        <w:tc>
          <w:tcPr>
            <w:tcW w:w="6881" w:type="dxa"/>
            <w:vAlign w:val="center"/>
          </w:tcPr>
          <w:p w14:paraId="20AEFF21" w14:textId="77777777" w:rsidR="00245934" w:rsidRPr="004207F2" w:rsidRDefault="00245934" w:rsidP="008B591F">
            <w:pPr>
              <w:pStyle w:val="5"/>
              <w:widowControl w:val="0"/>
              <w:spacing w:before="0" w:line="276" w:lineRule="auto"/>
              <w:ind w:left="-67"/>
              <w:rPr>
                <w:rFonts w:ascii="Times New Roman" w:hAnsi="Times New Roman"/>
                <w:i/>
                <w:sz w:val="24"/>
                <w:szCs w:val="24"/>
              </w:rPr>
            </w:pPr>
            <w:r w:rsidRPr="004207F2">
              <w:rPr>
                <w:rFonts w:ascii="Times New Roman" w:hAnsi="Times New Roman"/>
                <w:i/>
                <w:sz w:val="24"/>
                <w:szCs w:val="24"/>
              </w:rPr>
              <w:t>В ходе проведения процедуры рассмотрения заявок (отборочная стадия) Закупочная комиссия (далее – ЗК) в отношении каждой поступившей заявки осуществляет следующие действия:</w:t>
            </w:r>
          </w:p>
          <w:p w14:paraId="747E4850"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1) проверку состава, содержания и оформления заявки на соответствие требованиям извещения о проведении закупки;</w:t>
            </w:r>
          </w:p>
          <w:p w14:paraId="2BA91AAA"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2)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1170B5B7"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3) проверку соответствия предлагаемой продукции и условий исполнения договора требованиям, установленным в извещении о проведении закупки;</w:t>
            </w:r>
          </w:p>
          <w:p w14:paraId="2BF7EBAC"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4)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6118F62E"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 xml:space="preserve">5) </w:t>
            </w:r>
            <w:r w:rsidRPr="00FB0566">
              <w:rPr>
                <w:rFonts w:ascii="Times New Roman" w:hAnsi="Times New Roman"/>
                <w:sz w:val="24"/>
                <w:szCs w:val="24"/>
              </w:rPr>
              <w:t xml:space="preserve">проверку предложения о цене договора (единицы продукции) на </w:t>
            </w:r>
            <w:r w:rsidRPr="00FB0566">
              <w:rPr>
                <w:rFonts w:ascii="Times New Roman" w:hAnsi="Times New Roman"/>
                <w:sz w:val="24"/>
                <w:szCs w:val="24"/>
              </w:rPr>
              <w:lastRenderedPageBreak/>
              <w:t>предмет ее соответствия требованиям, установленным в подразделе 10.8 Положения</w:t>
            </w:r>
            <w:r w:rsidRPr="004207F2">
              <w:rPr>
                <w:rFonts w:ascii="Times New Roman" w:hAnsi="Times New Roman"/>
                <w:sz w:val="24"/>
                <w:szCs w:val="24"/>
              </w:rPr>
              <w:t>;</w:t>
            </w:r>
          </w:p>
          <w:p w14:paraId="15A9349B"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6)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1753D562" w14:textId="77777777" w:rsidR="00245934" w:rsidRPr="004207F2" w:rsidRDefault="00245934" w:rsidP="008B591F">
            <w:pPr>
              <w:pStyle w:val="5"/>
              <w:widowControl w:val="0"/>
              <w:spacing w:before="0" w:line="276" w:lineRule="auto"/>
              <w:ind w:left="-67"/>
              <w:rPr>
                <w:rFonts w:ascii="Times New Roman" w:hAnsi="Times New Roman"/>
                <w:i/>
                <w:sz w:val="24"/>
                <w:szCs w:val="24"/>
              </w:rPr>
            </w:pPr>
            <w:r w:rsidRPr="004207F2">
              <w:rPr>
                <w:rFonts w:ascii="Times New Roman" w:hAnsi="Times New Roman"/>
                <w:i/>
                <w:sz w:val="24"/>
                <w:szCs w:val="24"/>
              </w:rPr>
              <w:t>ЗК отклоняет заявку участника процедуры закупки на следующих основаниях:</w:t>
            </w:r>
          </w:p>
          <w:p w14:paraId="062DD77D"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1) 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27B08372"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2) 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39AF6642"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3) несоответствие предлагаемой продукции и условий исполнения договора требованиям, установленным в извещении о проведении закупки;</w:t>
            </w:r>
          </w:p>
          <w:p w14:paraId="18F2D483"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4) несоблюдение требований извещения о проведении закупки к описанию продукции, предлагаемой к поставке в составе заявки на участие в закупке;</w:t>
            </w:r>
          </w:p>
          <w:p w14:paraId="36CF5399" w14:textId="77777777" w:rsidR="00245934" w:rsidRPr="004207F2"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5) </w:t>
            </w:r>
            <w:r w:rsidRPr="00FB0566">
              <w:rPr>
                <w:rFonts w:ascii="Times New Roman" w:hAnsi="Times New Roman"/>
                <w:sz w:val="24"/>
                <w:szCs w:val="24"/>
              </w:rPr>
              <w:t>несоответствие предложения о цене договора (единицы продукции) требованиям извещения о проведении закупки, в том числе наличие предложения о цене договора (единицы продукции), превышающей размер НМЦ (единицы продукции)</w:t>
            </w:r>
            <w:r w:rsidRPr="004207F2">
              <w:rPr>
                <w:rFonts w:ascii="Times New Roman" w:hAnsi="Times New Roman"/>
                <w:sz w:val="24"/>
                <w:szCs w:val="24"/>
              </w:rPr>
              <w:t>;</w:t>
            </w:r>
          </w:p>
          <w:p w14:paraId="4AC6DC4A" w14:textId="77777777" w:rsidR="00245934" w:rsidRDefault="00245934" w:rsidP="00FB0566">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6) наличие в составе заявки недостоверных сведений;</w:t>
            </w:r>
          </w:p>
          <w:p w14:paraId="49FDD634" w14:textId="77777777" w:rsidR="00245934" w:rsidRPr="00FB0566" w:rsidRDefault="00245934" w:rsidP="00FB0566">
            <w:pPr>
              <w:pStyle w:val="5"/>
              <w:widowControl w:val="0"/>
              <w:spacing w:before="0" w:line="276" w:lineRule="auto"/>
              <w:ind w:left="-67"/>
              <w:rPr>
                <w:rFonts w:ascii="Times New Roman" w:hAnsi="Times New Roman"/>
                <w:sz w:val="24"/>
                <w:szCs w:val="24"/>
              </w:rPr>
            </w:pPr>
            <w:r>
              <w:rPr>
                <w:rFonts w:ascii="Times New Roman" w:hAnsi="Times New Roman"/>
                <w:sz w:val="24"/>
                <w:szCs w:val="24"/>
              </w:rPr>
              <w:t xml:space="preserve">7) </w:t>
            </w:r>
            <w:r w:rsidRPr="00FB0566">
              <w:rPr>
                <w:rFonts w:ascii="Times New Roman" w:hAnsi="Times New Roman" w:hint="eastAsia"/>
                <w:sz w:val="24"/>
                <w:szCs w:val="24"/>
              </w:rPr>
              <w:t>предусмотренным</w:t>
            </w:r>
            <w:r w:rsidRPr="00FB0566">
              <w:rPr>
                <w:rFonts w:ascii="Times New Roman" w:hAnsi="Times New Roman"/>
                <w:sz w:val="24"/>
                <w:szCs w:val="24"/>
              </w:rPr>
              <w:t xml:space="preserve"> </w:t>
            </w:r>
            <w:r w:rsidRPr="00FB0566">
              <w:rPr>
                <w:rFonts w:ascii="Times New Roman" w:hAnsi="Times New Roman" w:hint="eastAsia"/>
                <w:sz w:val="24"/>
                <w:szCs w:val="24"/>
              </w:rPr>
              <w:t>подразделом</w:t>
            </w:r>
            <w:r w:rsidRPr="00FB0566">
              <w:rPr>
                <w:rFonts w:ascii="Times New Roman" w:hAnsi="Times New Roman"/>
                <w:sz w:val="24"/>
                <w:szCs w:val="24"/>
              </w:rPr>
              <w:t xml:space="preserve"> 19.13 </w:t>
            </w:r>
            <w:r w:rsidRPr="00FB0566">
              <w:rPr>
                <w:rFonts w:ascii="Times New Roman" w:hAnsi="Times New Roman" w:hint="eastAsia"/>
                <w:sz w:val="24"/>
                <w:szCs w:val="24"/>
              </w:rPr>
              <w:t>Положения</w:t>
            </w:r>
            <w:r w:rsidRPr="00FB0566">
              <w:rPr>
                <w:rFonts w:ascii="Times New Roman" w:hAnsi="Times New Roman"/>
                <w:sz w:val="24"/>
                <w:szCs w:val="24"/>
              </w:rPr>
              <w:t>.</w:t>
            </w:r>
          </w:p>
          <w:p w14:paraId="2A0F6222" w14:textId="77777777" w:rsidR="00245934" w:rsidRPr="004207F2" w:rsidRDefault="00245934" w:rsidP="008B591F">
            <w:pPr>
              <w:pStyle w:val="5"/>
              <w:widowControl w:val="0"/>
              <w:spacing w:before="0" w:line="276" w:lineRule="auto"/>
              <w:ind w:left="-67"/>
              <w:rPr>
                <w:rFonts w:ascii="Times New Roman" w:hAnsi="Times New Roman"/>
                <w:sz w:val="24"/>
                <w:szCs w:val="24"/>
              </w:rPr>
            </w:pPr>
          </w:p>
          <w:p w14:paraId="2B3472A4" w14:textId="77777777" w:rsidR="00245934" w:rsidRDefault="00245934" w:rsidP="008B591F">
            <w:pPr>
              <w:pStyle w:val="5"/>
              <w:widowControl w:val="0"/>
              <w:spacing w:before="0" w:line="276" w:lineRule="auto"/>
              <w:ind w:left="-67"/>
              <w:rPr>
                <w:rFonts w:ascii="Times New Roman" w:hAnsi="Times New Roman"/>
                <w:sz w:val="24"/>
                <w:szCs w:val="24"/>
              </w:rPr>
            </w:pPr>
            <w:r w:rsidRPr="004207F2">
              <w:rPr>
                <w:rFonts w:ascii="Times New Roman" w:hAnsi="Times New Roman"/>
                <w:sz w:val="24"/>
                <w:szCs w:val="24"/>
              </w:rPr>
              <w:t>Отклонение заявки участника процедуры закупки по иным основаниям не допускается.</w:t>
            </w:r>
          </w:p>
          <w:p w14:paraId="161ED193" w14:textId="77777777" w:rsidR="00245934" w:rsidRPr="004207F2" w:rsidRDefault="00245934" w:rsidP="008B591F">
            <w:pPr>
              <w:pStyle w:val="5"/>
              <w:widowControl w:val="0"/>
              <w:numPr>
                <w:ilvl w:val="0"/>
                <w:numId w:val="0"/>
              </w:numPr>
              <w:spacing w:before="0" w:line="276" w:lineRule="auto"/>
              <w:ind w:left="-67"/>
              <w:rPr>
                <w:rFonts w:ascii="Times New Roman" w:hAnsi="Times New Roman"/>
                <w:sz w:val="24"/>
                <w:szCs w:val="24"/>
              </w:rPr>
            </w:pPr>
            <w:r w:rsidRPr="004207F2">
              <w:rPr>
                <w:rFonts w:ascii="Times New Roman" w:hAnsi="Times New Roman"/>
                <w:sz w:val="24"/>
                <w:szCs w:val="24"/>
              </w:rPr>
              <w:t>Остальные и более подробные условия содержатся в подразделе 15.8 Положения о закупке.</w:t>
            </w:r>
          </w:p>
        </w:tc>
      </w:tr>
      <w:tr w:rsidR="00245934" w:rsidRPr="004207F2" w14:paraId="04AD9471" w14:textId="77777777" w:rsidTr="00805FA2">
        <w:trPr>
          <w:trHeight w:val="397"/>
        </w:trPr>
        <w:tc>
          <w:tcPr>
            <w:tcW w:w="567" w:type="dxa"/>
            <w:shd w:val="clear" w:color="auto" w:fill="auto"/>
            <w:vAlign w:val="center"/>
          </w:tcPr>
          <w:p w14:paraId="2F766B6A" w14:textId="77777777" w:rsidR="00245934" w:rsidRPr="004207F2" w:rsidRDefault="00245934" w:rsidP="008B591F">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6D0398DF" w14:textId="77777777" w:rsidR="00245934" w:rsidRPr="004207F2" w:rsidRDefault="00245934" w:rsidP="008B591F">
            <w:pPr>
              <w:pStyle w:val="a"/>
              <w:widowControl w:val="0"/>
              <w:numPr>
                <w:ilvl w:val="0"/>
                <w:numId w:val="0"/>
              </w:numPr>
              <w:spacing w:before="0" w:line="276" w:lineRule="auto"/>
              <w:jc w:val="left"/>
              <w:rPr>
                <w:rFonts w:ascii="Times New Roman" w:hAnsi="Times New Roman"/>
                <w:bCs/>
                <w:sz w:val="24"/>
                <w:szCs w:val="24"/>
              </w:rPr>
            </w:pPr>
            <w:r w:rsidRPr="004207F2">
              <w:rPr>
                <w:rFonts w:ascii="Times New Roman" w:hAnsi="Times New Roman"/>
                <w:bCs/>
                <w:sz w:val="24"/>
                <w:szCs w:val="24"/>
              </w:rPr>
              <w:t>Требования к содержанию, форме, оформлению и составу заявки</w:t>
            </w:r>
          </w:p>
        </w:tc>
        <w:tc>
          <w:tcPr>
            <w:tcW w:w="6881" w:type="dxa"/>
            <w:vAlign w:val="center"/>
          </w:tcPr>
          <w:p w14:paraId="3E0C9B46" w14:textId="77777777" w:rsidR="00245934" w:rsidRPr="004207F2" w:rsidRDefault="00245934" w:rsidP="008B591F">
            <w:pPr>
              <w:pStyle w:val="a"/>
              <w:widowControl w:val="0"/>
              <w:numPr>
                <w:ilvl w:val="0"/>
                <w:numId w:val="0"/>
              </w:numPr>
              <w:spacing w:before="0" w:line="276" w:lineRule="auto"/>
              <w:rPr>
                <w:rFonts w:ascii="Times New Roman" w:hAnsi="Times New Roman"/>
                <w:sz w:val="24"/>
                <w:szCs w:val="24"/>
              </w:rPr>
            </w:pPr>
            <w:r w:rsidRPr="004207F2">
              <w:rPr>
                <w:rFonts w:ascii="Times New Roman" w:hAnsi="Times New Roman"/>
                <w:sz w:val="24"/>
                <w:szCs w:val="24"/>
              </w:rPr>
              <w:t xml:space="preserve">Заявка на участие в запросе котировок состоит из </w:t>
            </w:r>
            <w:r>
              <w:rPr>
                <w:rFonts w:ascii="Times New Roman" w:hAnsi="Times New Roman"/>
                <w:sz w:val="24"/>
                <w:szCs w:val="24"/>
              </w:rPr>
              <w:t>общей</w:t>
            </w:r>
            <w:r w:rsidRPr="004207F2">
              <w:rPr>
                <w:rFonts w:ascii="Times New Roman" w:hAnsi="Times New Roman"/>
                <w:sz w:val="24"/>
                <w:szCs w:val="24"/>
              </w:rPr>
              <w:t xml:space="preserve"> части и ценового предложения, в соответствии с </w:t>
            </w:r>
            <w:r>
              <w:rPr>
                <w:rFonts w:ascii="Times New Roman" w:hAnsi="Times New Roman"/>
                <w:sz w:val="24"/>
                <w:szCs w:val="24"/>
              </w:rPr>
              <w:t>П</w:t>
            </w:r>
            <w:r w:rsidRPr="004207F2">
              <w:rPr>
                <w:rFonts w:ascii="Times New Roman" w:hAnsi="Times New Roman"/>
                <w:sz w:val="24"/>
                <w:szCs w:val="24"/>
              </w:rPr>
              <w:t xml:space="preserve">риложением № 2 к </w:t>
            </w:r>
            <w:r>
              <w:rPr>
                <w:rFonts w:ascii="Times New Roman" w:hAnsi="Times New Roman"/>
                <w:sz w:val="24"/>
                <w:szCs w:val="24"/>
              </w:rPr>
              <w:t>Информационной карте.</w:t>
            </w:r>
          </w:p>
        </w:tc>
      </w:tr>
      <w:tr w:rsidR="00420A3E" w:rsidRPr="004207F2" w14:paraId="576DE957" w14:textId="77777777" w:rsidTr="00805FA2">
        <w:trPr>
          <w:trHeight w:val="397"/>
        </w:trPr>
        <w:tc>
          <w:tcPr>
            <w:tcW w:w="567" w:type="dxa"/>
            <w:shd w:val="clear" w:color="auto" w:fill="auto"/>
            <w:vAlign w:val="center"/>
          </w:tcPr>
          <w:p w14:paraId="12245585"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16F19813" w14:textId="77777777" w:rsidR="00420A3E" w:rsidRPr="004207F2" w:rsidRDefault="00420A3E" w:rsidP="00420A3E">
            <w:pPr>
              <w:pStyle w:val="a"/>
              <w:widowControl w:val="0"/>
              <w:numPr>
                <w:ilvl w:val="0"/>
                <w:numId w:val="0"/>
              </w:numPr>
              <w:spacing w:before="0" w:line="276" w:lineRule="auto"/>
              <w:jc w:val="left"/>
              <w:rPr>
                <w:rFonts w:ascii="Times New Roman" w:hAnsi="Times New Roman"/>
                <w:bCs/>
                <w:sz w:val="24"/>
                <w:szCs w:val="24"/>
              </w:rPr>
            </w:pPr>
            <w:r w:rsidRPr="004207F2">
              <w:rPr>
                <w:rFonts w:ascii="Times New Roman" w:hAnsi="Times New Roman"/>
                <w:sz w:val="24"/>
                <w:szCs w:val="24"/>
              </w:rPr>
              <w:t>Требования к размеру, форме и способу предоставления обеспечения заявки, порядку его возврата и удержания</w:t>
            </w:r>
          </w:p>
        </w:tc>
        <w:tc>
          <w:tcPr>
            <w:tcW w:w="6881" w:type="dxa"/>
            <w:vAlign w:val="center"/>
          </w:tcPr>
          <w:p w14:paraId="6AB907D2" w14:textId="12912697" w:rsidR="00420A3E" w:rsidRPr="005A41C9" w:rsidRDefault="00E761C7" w:rsidP="00420A3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требуется</w:t>
            </w:r>
          </w:p>
        </w:tc>
      </w:tr>
      <w:tr w:rsidR="00420A3E" w:rsidRPr="004207F2" w14:paraId="14F7EAC9" w14:textId="77777777" w:rsidTr="00805FA2">
        <w:trPr>
          <w:trHeight w:val="232"/>
        </w:trPr>
        <w:tc>
          <w:tcPr>
            <w:tcW w:w="567" w:type="dxa"/>
            <w:shd w:val="clear" w:color="auto" w:fill="auto"/>
            <w:vAlign w:val="center"/>
          </w:tcPr>
          <w:p w14:paraId="2E9D9795" w14:textId="77777777" w:rsidR="00420A3E" w:rsidRPr="004207F2" w:rsidRDefault="00420A3E" w:rsidP="00420A3E">
            <w:pPr>
              <w:pStyle w:val="a"/>
              <w:widowControl w:val="0"/>
              <w:numPr>
                <w:ilvl w:val="0"/>
                <w:numId w:val="12"/>
              </w:numPr>
              <w:spacing w:before="0" w:line="276" w:lineRule="auto"/>
              <w:ind w:left="360"/>
              <w:rPr>
                <w:rFonts w:ascii="Times New Roman" w:hAnsi="Times New Roman"/>
                <w:sz w:val="24"/>
                <w:szCs w:val="24"/>
              </w:rPr>
            </w:pPr>
          </w:p>
        </w:tc>
        <w:tc>
          <w:tcPr>
            <w:tcW w:w="2617" w:type="dxa"/>
            <w:shd w:val="clear" w:color="auto" w:fill="auto"/>
            <w:vAlign w:val="center"/>
          </w:tcPr>
          <w:p w14:paraId="6ECCF4F6" w14:textId="77777777" w:rsidR="00420A3E" w:rsidRPr="004207F2" w:rsidRDefault="00420A3E" w:rsidP="00420A3E">
            <w:pPr>
              <w:pStyle w:val="a"/>
              <w:widowControl w:val="0"/>
              <w:numPr>
                <w:ilvl w:val="0"/>
                <w:numId w:val="0"/>
              </w:numPr>
              <w:spacing w:before="0" w:line="276" w:lineRule="auto"/>
              <w:jc w:val="left"/>
              <w:rPr>
                <w:rFonts w:ascii="Times New Roman" w:hAnsi="Times New Roman"/>
                <w:bCs/>
                <w:spacing w:val="-6"/>
                <w:sz w:val="24"/>
                <w:szCs w:val="24"/>
              </w:rPr>
            </w:pPr>
            <w:r w:rsidRPr="004207F2">
              <w:rPr>
                <w:rFonts w:ascii="Times New Roman" w:hAnsi="Times New Roman"/>
                <w:sz w:val="24"/>
                <w:szCs w:val="24"/>
              </w:rPr>
              <w:t xml:space="preserve">Формы, порядок, дата начала и дата окончания срока </w:t>
            </w:r>
            <w:r w:rsidRPr="004207F2">
              <w:rPr>
                <w:rFonts w:ascii="Times New Roman" w:hAnsi="Times New Roman"/>
                <w:sz w:val="24"/>
                <w:szCs w:val="24"/>
              </w:rPr>
              <w:lastRenderedPageBreak/>
              <w:t>предоставления участникам процедуры закупки разъяснений положений извещения о проведении закупки</w:t>
            </w:r>
          </w:p>
        </w:tc>
        <w:tc>
          <w:tcPr>
            <w:tcW w:w="6881" w:type="dxa"/>
            <w:vAlign w:val="center"/>
          </w:tcPr>
          <w:p w14:paraId="47DE664C"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i/>
                <w:spacing w:val="-6"/>
                <w:sz w:val="24"/>
                <w:szCs w:val="24"/>
              </w:rPr>
              <w:lastRenderedPageBreak/>
              <w:t>Дата начала разъяснения положений извещения о проведении закупки:</w:t>
            </w:r>
            <w:r w:rsidRPr="004207F2">
              <w:rPr>
                <w:rFonts w:ascii="Times New Roman" w:hAnsi="Times New Roman"/>
                <w:bCs/>
                <w:spacing w:val="-6"/>
                <w:sz w:val="24"/>
                <w:szCs w:val="24"/>
              </w:rPr>
              <w:t xml:space="preserve"> с даты публикации извещения о проведении закупки.</w:t>
            </w:r>
          </w:p>
          <w:p w14:paraId="3A073EDC" w14:textId="0898E6F2"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i/>
                <w:spacing w:val="-6"/>
                <w:sz w:val="24"/>
                <w:szCs w:val="24"/>
              </w:rPr>
              <w:t xml:space="preserve">Дата окончания срока </w:t>
            </w:r>
            <w:r w:rsidR="003D2BF3">
              <w:rPr>
                <w:rFonts w:ascii="Times New Roman" w:hAnsi="Times New Roman"/>
                <w:bCs/>
                <w:i/>
                <w:spacing w:val="-6"/>
                <w:sz w:val="24"/>
                <w:szCs w:val="24"/>
              </w:rPr>
              <w:t>направления запроса</w:t>
            </w:r>
            <w:r w:rsidRPr="004207F2">
              <w:rPr>
                <w:rFonts w:ascii="Times New Roman" w:hAnsi="Times New Roman"/>
                <w:bCs/>
                <w:i/>
                <w:spacing w:val="-6"/>
                <w:sz w:val="24"/>
                <w:szCs w:val="24"/>
              </w:rPr>
              <w:t xml:space="preserve"> разъяснени</w:t>
            </w:r>
            <w:r w:rsidR="00E2334B">
              <w:rPr>
                <w:rFonts w:ascii="Times New Roman" w:hAnsi="Times New Roman"/>
                <w:bCs/>
                <w:i/>
                <w:spacing w:val="-6"/>
                <w:sz w:val="24"/>
                <w:szCs w:val="24"/>
              </w:rPr>
              <w:t>й</w:t>
            </w:r>
            <w:r w:rsidRPr="004207F2">
              <w:rPr>
                <w:rFonts w:ascii="Times New Roman" w:hAnsi="Times New Roman"/>
                <w:bCs/>
                <w:i/>
                <w:spacing w:val="-6"/>
                <w:sz w:val="24"/>
                <w:szCs w:val="24"/>
              </w:rPr>
              <w:t xml:space="preserve"> положений </w:t>
            </w:r>
            <w:r w:rsidRPr="004207F2">
              <w:rPr>
                <w:rFonts w:ascii="Times New Roman" w:hAnsi="Times New Roman"/>
                <w:bCs/>
                <w:i/>
                <w:spacing w:val="-6"/>
                <w:sz w:val="24"/>
                <w:szCs w:val="24"/>
              </w:rPr>
              <w:lastRenderedPageBreak/>
              <w:t>извещения о проведении закупки</w:t>
            </w:r>
            <w:r w:rsidRPr="004207F2">
              <w:rPr>
                <w:rFonts w:ascii="Times New Roman" w:hAnsi="Times New Roman"/>
                <w:bCs/>
                <w:spacing w:val="-6"/>
                <w:sz w:val="24"/>
                <w:szCs w:val="24"/>
              </w:rPr>
              <w:t xml:space="preserve">: </w:t>
            </w:r>
            <w:r w:rsidR="00315308">
              <w:rPr>
                <w:rFonts w:ascii="Times New Roman" w:hAnsi="Times New Roman"/>
                <w:bCs/>
                <w:spacing w:val="-6"/>
                <w:sz w:val="24"/>
                <w:szCs w:val="24"/>
              </w:rPr>
              <w:t>«</w:t>
            </w:r>
            <w:r w:rsidR="006722BB" w:rsidRPr="006722BB">
              <w:rPr>
                <w:rFonts w:ascii="Times New Roman" w:hAnsi="Times New Roman"/>
                <w:bCs/>
                <w:spacing w:val="-6"/>
                <w:sz w:val="24"/>
                <w:szCs w:val="24"/>
              </w:rPr>
              <w:t>02</w:t>
            </w:r>
            <w:r w:rsidRPr="004207F2">
              <w:rPr>
                <w:rFonts w:ascii="Times New Roman" w:hAnsi="Times New Roman"/>
                <w:bCs/>
                <w:spacing w:val="-6"/>
                <w:sz w:val="24"/>
                <w:szCs w:val="24"/>
              </w:rPr>
              <w:t xml:space="preserve">» </w:t>
            </w:r>
            <w:r w:rsidR="006722BB">
              <w:rPr>
                <w:rFonts w:ascii="Times New Roman" w:hAnsi="Times New Roman"/>
                <w:bCs/>
                <w:spacing w:val="-6"/>
                <w:sz w:val="24"/>
                <w:szCs w:val="24"/>
              </w:rPr>
              <w:t>июня</w:t>
            </w:r>
            <w:r w:rsidRPr="004207F2">
              <w:rPr>
                <w:rFonts w:ascii="Times New Roman" w:hAnsi="Times New Roman"/>
                <w:bCs/>
                <w:spacing w:val="-6"/>
                <w:sz w:val="24"/>
                <w:szCs w:val="24"/>
              </w:rPr>
              <w:t xml:space="preserve"> 202</w:t>
            </w:r>
            <w:r w:rsidR="00E2334B">
              <w:rPr>
                <w:rFonts w:ascii="Times New Roman" w:hAnsi="Times New Roman"/>
                <w:bCs/>
                <w:spacing w:val="-6"/>
                <w:sz w:val="24"/>
                <w:szCs w:val="24"/>
              </w:rPr>
              <w:t>3</w:t>
            </w:r>
            <w:r w:rsidRPr="004207F2">
              <w:rPr>
                <w:rFonts w:ascii="Times New Roman" w:hAnsi="Times New Roman"/>
                <w:bCs/>
                <w:spacing w:val="-6"/>
                <w:sz w:val="24"/>
                <w:szCs w:val="24"/>
              </w:rPr>
              <w:t xml:space="preserve"> г. в </w:t>
            </w:r>
            <w:r>
              <w:rPr>
                <w:rFonts w:ascii="Times New Roman" w:hAnsi="Times New Roman"/>
                <w:bCs/>
                <w:spacing w:val="-6"/>
                <w:sz w:val="24"/>
                <w:szCs w:val="24"/>
              </w:rPr>
              <w:t>10</w:t>
            </w:r>
            <w:r w:rsidRPr="004207F2">
              <w:rPr>
                <w:rFonts w:ascii="Times New Roman" w:hAnsi="Times New Roman"/>
                <w:bCs/>
                <w:spacing w:val="-6"/>
                <w:sz w:val="24"/>
                <w:szCs w:val="24"/>
              </w:rPr>
              <w:t xml:space="preserve"> часов </w:t>
            </w:r>
            <w:r w:rsidRPr="004207F2">
              <w:rPr>
                <w:rFonts w:ascii="Times New Roman" w:hAnsi="Times New Roman"/>
                <w:bCs/>
                <w:spacing w:val="-6"/>
                <w:sz w:val="24"/>
                <w:szCs w:val="24"/>
              </w:rPr>
              <w:br/>
            </w:r>
            <w:r>
              <w:rPr>
                <w:rFonts w:ascii="Times New Roman" w:hAnsi="Times New Roman"/>
                <w:bCs/>
                <w:spacing w:val="-6"/>
                <w:sz w:val="24"/>
                <w:szCs w:val="24"/>
              </w:rPr>
              <w:t>3</w:t>
            </w:r>
            <w:r w:rsidRPr="004207F2">
              <w:rPr>
                <w:rFonts w:ascii="Times New Roman" w:hAnsi="Times New Roman"/>
                <w:bCs/>
                <w:spacing w:val="-6"/>
                <w:sz w:val="24"/>
                <w:szCs w:val="24"/>
              </w:rPr>
              <w:t>0 минут московского времени</w:t>
            </w:r>
          </w:p>
          <w:p w14:paraId="4303622D" w14:textId="77777777" w:rsidR="00420A3E" w:rsidRPr="004207F2" w:rsidRDefault="00420A3E" w:rsidP="00420A3E">
            <w:pPr>
              <w:pStyle w:val="a"/>
              <w:widowControl w:val="0"/>
              <w:spacing w:before="0" w:line="276" w:lineRule="auto"/>
              <w:ind w:left="0" w:firstLine="0"/>
              <w:rPr>
                <w:rFonts w:ascii="Times New Roman" w:hAnsi="Times New Roman"/>
                <w:bCs/>
                <w:spacing w:val="-6"/>
                <w:sz w:val="24"/>
                <w:szCs w:val="24"/>
              </w:rPr>
            </w:pPr>
            <w:r w:rsidRPr="004207F2">
              <w:rPr>
                <w:rFonts w:ascii="Times New Roman" w:hAnsi="Times New Roman"/>
                <w:bCs/>
                <w:spacing w:val="-6"/>
                <w:sz w:val="24"/>
                <w:szCs w:val="24"/>
              </w:rPr>
              <w:t>Поставщик, получивший аккредитацию на ЭТП, вправе направить заказчику посредством программных и технических средств ЭТП запрос о разъяснении положений извещения о проведении закупки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73DA3388" w14:textId="77777777" w:rsidR="00420A3E" w:rsidRPr="004207F2" w:rsidRDefault="00420A3E" w:rsidP="00420A3E">
            <w:pPr>
              <w:pStyle w:val="a"/>
              <w:widowControl w:val="0"/>
              <w:spacing w:before="0" w:line="276" w:lineRule="auto"/>
              <w:ind w:left="0" w:firstLine="0"/>
              <w:rPr>
                <w:rFonts w:ascii="Times New Roman" w:hAnsi="Times New Roman"/>
                <w:bCs/>
                <w:spacing w:val="-6"/>
                <w:sz w:val="24"/>
                <w:szCs w:val="24"/>
              </w:rPr>
            </w:pPr>
            <w:r w:rsidRPr="004207F2">
              <w:rPr>
                <w:rFonts w:ascii="Times New Roman" w:hAnsi="Times New Roman"/>
                <w:bCs/>
                <w:spacing w:val="-6"/>
                <w:sz w:val="24"/>
                <w:szCs w:val="24"/>
              </w:rPr>
              <w:t>Остальные и более подробные условия содержатся в подразделе 10.18 Положения о закупке.</w:t>
            </w:r>
          </w:p>
        </w:tc>
      </w:tr>
      <w:tr w:rsidR="00420A3E" w:rsidRPr="004207F2" w14:paraId="3F4E71B7" w14:textId="77777777" w:rsidTr="00805FA2">
        <w:trPr>
          <w:trHeight w:val="232"/>
        </w:trPr>
        <w:tc>
          <w:tcPr>
            <w:tcW w:w="567" w:type="dxa"/>
            <w:shd w:val="clear" w:color="auto" w:fill="auto"/>
            <w:vAlign w:val="center"/>
          </w:tcPr>
          <w:p w14:paraId="05F6D699"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69935A2F" w14:textId="77777777" w:rsidR="00420A3E" w:rsidRPr="004207F2" w:rsidRDefault="00420A3E" w:rsidP="00420A3E">
            <w:pPr>
              <w:pStyle w:val="a"/>
              <w:widowControl w:val="0"/>
              <w:numPr>
                <w:ilvl w:val="0"/>
                <w:numId w:val="0"/>
              </w:numPr>
              <w:spacing w:before="0" w:line="276" w:lineRule="auto"/>
              <w:jc w:val="left"/>
              <w:rPr>
                <w:rFonts w:ascii="Times New Roman" w:hAnsi="Times New Roman"/>
                <w:bCs/>
                <w:sz w:val="24"/>
                <w:szCs w:val="24"/>
              </w:rPr>
            </w:pPr>
            <w:bookmarkStart w:id="13" w:name="_Ref293496737"/>
            <w:r w:rsidRPr="004207F2">
              <w:rPr>
                <w:rFonts w:ascii="Times New Roman" w:hAnsi="Times New Roman"/>
                <w:bCs/>
                <w:sz w:val="24"/>
                <w:szCs w:val="24"/>
              </w:rPr>
              <w:t>Критерии и порядок оценки и сопоставления заявок</w:t>
            </w:r>
            <w:bookmarkEnd w:id="13"/>
          </w:p>
        </w:tc>
        <w:tc>
          <w:tcPr>
            <w:tcW w:w="6881" w:type="dxa"/>
            <w:vAlign w:val="center"/>
          </w:tcPr>
          <w:p w14:paraId="54F7BC87" w14:textId="398235A0" w:rsidR="00420A3E" w:rsidRPr="00487374" w:rsidRDefault="00420A3E" w:rsidP="00420A3E">
            <w:pPr>
              <w:pStyle w:val="a"/>
              <w:numPr>
                <w:ilvl w:val="0"/>
                <w:numId w:val="0"/>
              </w:numPr>
              <w:spacing w:line="276" w:lineRule="auto"/>
              <w:rPr>
                <w:rFonts w:ascii="Times New Roman" w:hAnsi="Times New Roman"/>
                <w:sz w:val="24"/>
                <w:szCs w:val="24"/>
              </w:rPr>
            </w:pPr>
            <w:r w:rsidRPr="00487374">
              <w:rPr>
                <w:rFonts w:ascii="Times New Roman" w:hAnsi="Times New Roman"/>
                <w:sz w:val="24"/>
                <w:szCs w:val="24"/>
              </w:rPr>
              <w:t>Единственным критерием оценки заявок является «</w:t>
            </w:r>
            <w:proofErr w:type="gramStart"/>
            <w:r w:rsidRPr="00487374">
              <w:rPr>
                <w:rFonts w:ascii="Times New Roman" w:hAnsi="Times New Roman"/>
                <w:sz w:val="24"/>
                <w:szCs w:val="24"/>
              </w:rPr>
              <w:t xml:space="preserve">Цена </w:t>
            </w:r>
            <w:r>
              <w:rPr>
                <w:rFonts w:ascii="Times New Roman" w:hAnsi="Times New Roman"/>
                <w:sz w:val="24"/>
                <w:szCs w:val="24"/>
              </w:rPr>
              <w:t xml:space="preserve"> договора</w:t>
            </w:r>
            <w:proofErr w:type="gramEnd"/>
            <w:r w:rsidRPr="00487374">
              <w:rPr>
                <w:rFonts w:ascii="Times New Roman" w:hAnsi="Times New Roman"/>
                <w:sz w:val="24"/>
                <w:szCs w:val="24"/>
              </w:rPr>
              <w:t>».</w:t>
            </w:r>
          </w:p>
          <w:p w14:paraId="3F085FC2" w14:textId="77777777" w:rsidR="00420A3E" w:rsidRPr="004207F2" w:rsidRDefault="00420A3E" w:rsidP="00420A3E">
            <w:pPr>
              <w:pStyle w:val="a"/>
              <w:widowControl w:val="0"/>
              <w:numPr>
                <w:ilvl w:val="0"/>
                <w:numId w:val="0"/>
              </w:numPr>
              <w:spacing w:before="0" w:line="276" w:lineRule="auto"/>
              <w:rPr>
                <w:rFonts w:ascii="Times New Roman" w:hAnsi="Times New Roman"/>
                <w:sz w:val="24"/>
                <w:szCs w:val="24"/>
              </w:rPr>
            </w:pPr>
            <w:r w:rsidRPr="00487374">
              <w:rPr>
                <w:rFonts w:ascii="Times New Roman" w:hAnsi="Times New Roman"/>
                <w:sz w:val="24"/>
                <w:szCs w:val="24"/>
              </w:rPr>
              <w:t xml:space="preserve">Порядок оценки и сопоставления </w:t>
            </w:r>
            <w:r w:rsidRPr="0040134A">
              <w:rPr>
                <w:rFonts w:ascii="Times New Roman" w:hAnsi="Times New Roman"/>
                <w:sz w:val="24"/>
                <w:szCs w:val="24"/>
              </w:rPr>
              <w:t xml:space="preserve">заявок по указанному критерию приведен в </w:t>
            </w:r>
            <w:r w:rsidRPr="0040134A">
              <w:rPr>
                <w:rFonts w:ascii="Times New Roman" w:hAnsi="Times New Roman"/>
                <w:bCs/>
                <w:sz w:val="24"/>
                <w:szCs w:val="24"/>
              </w:rPr>
              <w:t xml:space="preserve">Приложении № 3 </w:t>
            </w:r>
            <w:r w:rsidRPr="0040134A">
              <w:rPr>
                <w:rFonts w:ascii="Times New Roman" w:hAnsi="Times New Roman"/>
                <w:sz w:val="24"/>
                <w:szCs w:val="24"/>
              </w:rPr>
              <w:t>к Информационной карте.</w:t>
            </w:r>
          </w:p>
        </w:tc>
      </w:tr>
      <w:tr w:rsidR="00420A3E" w:rsidRPr="004207F2" w14:paraId="5CE1B2A2" w14:textId="77777777" w:rsidTr="00805FA2">
        <w:trPr>
          <w:trHeight w:val="194"/>
        </w:trPr>
        <w:tc>
          <w:tcPr>
            <w:tcW w:w="567" w:type="dxa"/>
            <w:shd w:val="clear" w:color="auto" w:fill="auto"/>
            <w:vAlign w:val="center"/>
          </w:tcPr>
          <w:p w14:paraId="3F6D43F6"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5DD4FCF9" w14:textId="77777777" w:rsidR="00420A3E" w:rsidRPr="004207F2" w:rsidRDefault="00420A3E" w:rsidP="00420A3E">
            <w:pPr>
              <w:pStyle w:val="a"/>
              <w:widowControl w:val="0"/>
              <w:numPr>
                <w:ilvl w:val="0"/>
                <w:numId w:val="0"/>
              </w:numPr>
              <w:spacing w:before="0" w:line="276" w:lineRule="auto"/>
              <w:jc w:val="left"/>
              <w:rPr>
                <w:rFonts w:ascii="Times New Roman" w:hAnsi="Times New Roman"/>
                <w:spacing w:val="-6"/>
                <w:sz w:val="24"/>
                <w:szCs w:val="24"/>
              </w:rPr>
            </w:pPr>
            <w:r w:rsidRPr="004207F2">
              <w:rPr>
                <w:rFonts w:ascii="Times New Roman" w:hAnsi="Times New Roman"/>
                <w:spacing w:val="-6"/>
                <w:sz w:val="24"/>
                <w:szCs w:val="24"/>
              </w:rPr>
              <w:t>Срок заключения договора после определения победителя закупки</w:t>
            </w:r>
          </w:p>
        </w:tc>
        <w:tc>
          <w:tcPr>
            <w:tcW w:w="6881" w:type="dxa"/>
            <w:vAlign w:val="center"/>
          </w:tcPr>
          <w:p w14:paraId="4EF9B6AC" w14:textId="77777777" w:rsidR="00420A3E" w:rsidRPr="004207F2" w:rsidRDefault="00420A3E" w:rsidP="00420A3E">
            <w:pPr>
              <w:pStyle w:val="a"/>
              <w:widowControl w:val="0"/>
              <w:numPr>
                <w:ilvl w:val="0"/>
                <w:numId w:val="0"/>
              </w:numPr>
              <w:spacing w:before="0" w:line="276" w:lineRule="auto"/>
              <w:rPr>
                <w:rFonts w:ascii="Times New Roman" w:hAnsi="Times New Roman"/>
                <w:sz w:val="24"/>
                <w:szCs w:val="24"/>
              </w:rPr>
            </w:pPr>
            <w:r w:rsidRPr="004207F2">
              <w:rPr>
                <w:rFonts w:ascii="Times New Roman" w:hAnsi="Times New Roman"/>
                <w:sz w:val="24"/>
                <w:szCs w:val="24"/>
              </w:rPr>
              <w:t>Не ранее 10 (десяти) дней и не позднее 20 (двадцати) дней после официального размещения протокола, которым были подведены итоги закупки.</w:t>
            </w:r>
          </w:p>
        </w:tc>
      </w:tr>
      <w:tr w:rsidR="00420A3E" w:rsidRPr="004207F2" w14:paraId="7A10D7E5" w14:textId="77777777" w:rsidTr="00805FA2">
        <w:trPr>
          <w:trHeight w:val="194"/>
        </w:trPr>
        <w:tc>
          <w:tcPr>
            <w:tcW w:w="567" w:type="dxa"/>
            <w:shd w:val="clear" w:color="auto" w:fill="auto"/>
            <w:vAlign w:val="center"/>
          </w:tcPr>
          <w:p w14:paraId="598EDBFF"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589ABC19" w14:textId="77777777" w:rsidR="00420A3E" w:rsidRPr="004207F2" w:rsidRDefault="00420A3E" w:rsidP="00420A3E">
            <w:pPr>
              <w:pStyle w:val="a"/>
              <w:widowControl w:val="0"/>
              <w:numPr>
                <w:ilvl w:val="0"/>
                <w:numId w:val="0"/>
              </w:numPr>
              <w:spacing w:before="0" w:line="276" w:lineRule="auto"/>
              <w:jc w:val="left"/>
              <w:rPr>
                <w:rFonts w:ascii="Times New Roman" w:hAnsi="Times New Roman"/>
                <w:spacing w:val="-6"/>
                <w:sz w:val="24"/>
                <w:szCs w:val="24"/>
              </w:rPr>
            </w:pPr>
            <w:r w:rsidRPr="004207F2">
              <w:rPr>
                <w:rFonts w:ascii="Times New Roman" w:hAnsi="Times New Roman"/>
                <w:spacing w:val="-6"/>
                <w:sz w:val="24"/>
                <w:szCs w:val="24"/>
              </w:rPr>
              <w:t>Форма заключения договора</w:t>
            </w:r>
          </w:p>
        </w:tc>
        <w:tc>
          <w:tcPr>
            <w:tcW w:w="6881" w:type="dxa"/>
            <w:vAlign w:val="center"/>
          </w:tcPr>
          <w:p w14:paraId="432EEB97" w14:textId="58CDE000" w:rsidR="00420A3E" w:rsidRPr="004207F2" w:rsidRDefault="009549CC" w:rsidP="00420A3E">
            <w:pPr>
              <w:pStyle w:val="a"/>
              <w:widowControl w:val="0"/>
              <w:numPr>
                <w:ilvl w:val="0"/>
                <w:numId w:val="0"/>
              </w:numPr>
              <w:spacing w:before="0" w:line="276" w:lineRule="auto"/>
              <w:ind w:left="1134" w:hanging="1134"/>
              <w:rPr>
                <w:rFonts w:ascii="Times New Roman" w:hAnsi="Times New Roman"/>
                <w:sz w:val="24"/>
                <w:szCs w:val="24"/>
              </w:rPr>
            </w:pPr>
            <w:r>
              <w:rPr>
                <w:rFonts w:ascii="Times New Roman" w:hAnsi="Times New Roman"/>
                <w:sz w:val="24"/>
                <w:szCs w:val="24"/>
              </w:rPr>
              <w:t>Бумажная</w:t>
            </w:r>
          </w:p>
        </w:tc>
      </w:tr>
      <w:tr w:rsidR="00420A3E" w:rsidRPr="004207F2" w14:paraId="1318FB57" w14:textId="77777777" w:rsidTr="00805FA2">
        <w:trPr>
          <w:trHeight w:val="194"/>
        </w:trPr>
        <w:tc>
          <w:tcPr>
            <w:tcW w:w="567" w:type="dxa"/>
            <w:shd w:val="clear" w:color="auto" w:fill="auto"/>
            <w:vAlign w:val="center"/>
          </w:tcPr>
          <w:p w14:paraId="73375670"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2CFBF668" w14:textId="77777777" w:rsidR="00420A3E" w:rsidRPr="004207F2" w:rsidRDefault="00420A3E" w:rsidP="00420A3E">
            <w:pPr>
              <w:pStyle w:val="a"/>
              <w:widowControl w:val="0"/>
              <w:numPr>
                <w:ilvl w:val="0"/>
                <w:numId w:val="0"/>
              </w:numPr>
              <w:spacing w:before="0" w:line="276" w:lineRule="auto"/>
              <w:jc w:val="left"/>
              <w:rPr>
                <w:rFonts w:ascii="Times New Roman" w:hAnsi="Times New Roman"/>
                <w:spacing w:val="-6"/>
                <w:sz w:val="24"/>
                <w:szCs w:val="24"/>
              </w:rPr>
            </w:pPr>
            <w:r w:rsidRPr="004207F2">
              <w:rPr>
                <w:rFonts w:ascii="Times New Roman" w:hAnsi="Times New Roman"/>
                <w:spacing w:val="-6"/>
                <w:sz w:val="24"/>
                <w:szCs w:val="24"/>
              </w:rPr>
              <w:t>Срок и порядок отказа от проведения закупки</w:t>
            </w:r>
          </w:p>
        </w:tc>
        <w:tc>
          <w:tcPr>
            <w:tcW w:w="6881" w:type="dxa"/>
            <w:shd w:val="clear" w:color="auto" w:fill="auto"/>
            <w:vAlign w:val="center"/>
          </w:tcPr>
          <w:p w14:paraId="5928C706"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Заказчик вправе отказаться от проведения закупки без каких-либо последствий в любой момент до окончания срока подачи заявок.</w:t>
            </w:r>
          </w:p>
          <w:p w14:paraId="0C6829D1"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Остальные и более подробные условия содержатся в подразделе 11.10 Положения о закупке.</w:t>
            </w:r>
          </w:p>
        </w:tc>
      </w:tr>
      <w:tr w:rsidR="00420A3E" w:rsidRPr="004207F2" w14:paraId="442ABAD2" w14:textId="77777777" w:rsidTr="00805FA2">
        <w:trPr>
          <w:trHeight w:val="194"/>
        </w:trPr>
        <w:tc>
          <w:tcPr>
            <w:tcW w:w="567" w:type="dxa"/>
            <w:shd w:val="clear" w:color="auto" w:fill="auto"/>
            <w:vAlign w:val="center"/>
          </w:tcPr>
          <w:p w14:paraId="406EE5DD"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79751E08" w14:textId="77777777" w:rsidR="00420A3E" w:rsidRPr="004207F2" w:rsidRDefault="00420A3E" w:rsidP="00420A3E">
            <w:pPr>
              <w:pStyle w:val="a"/>
              <w:widowControl w:val="0"/>
              <w:numPr>
                <w:ilvl w:val="0"/>
                <w:numId w:val="0"/>
              </w:numPr>
              <w:spacing w:before="0" w:line="276" w:lineRule="auto"/>
              <w:jc w:val="left"/>
              <w:rPr>
                <w:rFonts w:ascii="Times New Roman" w:hAnsi="Times New Roman"/>
                <w:spacing w:val="-6"/>
                <w:sz w:val="24"/>
                <w:szCs w:val="24"/>
              </w:rPr>
            </w:pPr>
            <w:r w:rsidRPr="004207F2">
              <w:rPr>
                <w:rFonts w:ascii="Times New Roman" w:hAnsi="Times New Roman"/>
                <w:spacing w:val="-6"/>
                <w:sz w:val="24"/>
                <w:szCs w:val="24"/>
              </w:rPr>
              <w:t>Требования к размеру, форме и способу предоставления обеспечения исполнения договора</w:t>
            </w:r>
          </w:p>
        </w:tc>
        <w:tc>
          <w:tcPr>
            <w:tcW w:w="6881" w:type="dxa"/>
            <w:shd w:val="clear" w:color="auto" w:fill="auto"/>
            <w:vAlign w:val="center"/>
          </w:tcPr>
          <w:p w14:paraId="78ED56E0" w14:textId="4FB78E2A" w:rsidR="00420A3E" w:rsidRPr="00240526" w:rsidRDefault="00E3580B" w:rsidP="00890FCF">
            <w:pPr>
              <w:pStyle w:val="a"/>
              <w:widowControl w:val="0"/>
              <w:numPr>
                <w:ilvl w:val="0"/>
                <w:numId w:val="0"/>
              </w:numPr>
              <w:spacing w:before="0" w:line="276" w:lineRule="auto"/>
              <w:rPr>
                <w:rFonts w:ascii="Times New Roman" w:hAnsi="Times New Roman"/>
                <w:bCs/>
                <w:spacing w:val="-6"/>
                <w:sz w:val="24"/>
                <w:szCs w:val="24"/>
              </w:rPr>
            </w:pPr>
            <w:r>
              <w:rPr>
                <w:rFonts w:ascii="Times New Roman" w:hAnsi="Times New Roman"/>
                <w:bCs/>
                <w:spacing w:val="-6"/>
                <w:sz w:val="24"/>
                <w:szCs w:val="24"/>
              </w:rPr>
              <w:t>Не требуется</w:t>
            </w:r>
          </w:p>
        </w:tc>
      </w:tr>
      <w:tr w:rsidR="00420A3E" w:rsidRPr="004207F2" w14:paraId="77DBE9B7" w14:textId="77777777" w:rsidTr="00805FA2">
        <w:trPr>
          <w:trHeight w:val="194"/>
        </w:trPr>
        <w:tc>
          <w:tcPr>
            <w:tcW w:w="567" w:type="dxa"/>
            <w:shd w:val="clear" w:color="auto" w:fill="auto"/>
            <w:vAlign w:val="center"/>
          </w:tcPr>
          <w:p w14:paraId="364DF669"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67F2F81A" w14:textId="77777777" w:rsidR="00420A3E" w:rsidRPr="004207F2" w:rsidRDefault="00420A3E" w:rsidP="00420A3E">
            <w:pPr>
              <w:pStyle w:val="a"/>
              <w:widowControl w:val="0"/>
              <w:numPr>
                <w:ilvl w:val="0"/>
                <w:numId w:val="0"/>
              </w:numPr>
              <w:spacing w:before="0" w:line="276" w:lineRule="auto"/>
              <w:jc w:val="left"/>
              <w:rPr>
                <w:rFonts w:ascii="Times New Roman" w:hAnsi="Times New Roman"/>
                <w:spacing w:val="-6"/>
                <w:sz w:val="24"/>
                <w:szCs w:val="24"/>
              </w:rPr>
            </w:pPr>
            <w:r w:rsidRPr="004207F2">
              <w:rPr>
                <w:rFonts w:ascii="Times New Roman" w:hAnsi="Times New Roman"/>
                <w:spacing w:val="-6"/>
                <w:sz w:val="24"/>
                <w:szCs w:val="24"/>
              </w:rPr>
              <w:t>Сведения о возможности одностороннего отказа от исполнения договора</w:t>
            </w:r>
          </w:p>
        </w:tc>
        <w:tc>
          <w:tcPr>
            <w:tcW w:w="6881" w:type="dxa"/>
            <w:shd w:val="clear" w:color="auto" w:fill="auto"/>
            <w:vAlign w:val="center"/>
          </w:tcPr>
          <w:p w14:paraId="6F24F51A" w14:textId="77777777" w:rsidR="00420A3E" w:rsidRPr="00076FFA" w:rsidRDefault="00420A3E" w:rsidP="00420A3E">
            <w:pPr>
              <w:pStyle w:val="a"/>
              <w:widowControl w:val="0"/>
              <w:numPr>
                <w:ilvl w:val="0"/>
                <w:numId w:val="0"/>
              </w:numPr>
              <w:spacing w:before="0" w:line="276" w:lineRule="auto"/>
              <w:rPr>
                <w:rFonts w:ascii="Times New Roman" w:hAnsi="Times New Roman"/>
                <w:sz w:val="24"/>
                <w:szCs w:val="24"/>
              </w:rPr>
            </w:pPr>
            <w:r w:rsidRPr="00076FFA">
              <w:rPr>
                <w:rFonts w:ascii="Times New Roman" w:hAnsi="Times New Roman"/>
                <w:sz w:val="24"/>
                <w:szCs w:val="24"/>
              </w:rPr>
              <w:t>Заказчик либо поставщик (подрядчик, исполнитель) вправе принять решение об одностороннем отказе от исполнения договора.</w:t>
            </w:r>
          </w:p>
        </w:tc>
      </w:tr>
      <w:tr w:rsidR="00420A3E" w:rsidRPr="004207F2" w14:paraId="2A714E3E" w14:textId="77777777" w:rsidTr="00331AAC">
        <w:trPr>
          <w:trHeight w:val="194"/>
        </w:trPr>
        <w:tc>
          <w:tcPr>
            <w:tcW w:w="567" w:type="dxa"/>
            <w:shd w:val="clear" w:color="auto" w:fill="auto"/>
            <w:vAlign w:val="center"/>
          </w:tcPr>
          <w:p w14:paraId="4AA21AAD"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47E628CD" w14:textId="77777777" w:rsidR="00420A3E" w:rsidRPr="004207F2" w:rsidRDefault="00420A3E" w:rsidP="00420A3E">
            <w:pPr>
              <w:widowControl w:val="0"/>
              <w:suppressAutoHyphens/>
              <w:spacing w:after="0"/>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 xml:space="preserve">Возможность предоставления встречных предложений по условиям исполнения договора </w:t>
            </w:r>
          </w:p>
        </w:tc>
        <w:tc>
          <w:tcPr>
            <w:tcW w:w="6881" w:type="dxa"/>
            <w:shd w:val="clear" w:color="auto" w:fill="auto"/>
          </w:tcPr>
          <w:p w14:paraId="63B82506" w14:textId="77777777" w:rsidR="00420A3E" w:rsidRPr="004207F2" w:rsidRDefault="00420A3E" w:rsidP="00420A3E">
            <w:pPr>
              <w:widowControl w:val="0"/>
              <w:suppressAutoHyphens/>
              <w:spacing w:after="0"/>
              <w:jc w:val="both"/>
              <w:rPr>
                <w:rFonts w:ascii="Times New Roman" w:eastAsia="Times New Roman" w:hAnsi="Times New Roman"/>
                <w:sz w:val="24"/>
                <w:szCs w:val="24"/>
                <w:lang w:eastAsia="ru-RU"/>
              </w:rPr>
            </w:pPr>
            <w:r w:rsidRPr="00B02B6B">
              <w:rPr>
                <w:rFonts w:ascii="Times New Roman" w:eastAsia="Times New Roman" w:hAnsi="Times New Roman"/>
                <w:sz w:val="24"/>
                <w:szCs w:val="24"/>
                <w:lang w:eastAsia="ru-RU"/>
              </w:rPr>
              <w:t xml:space="preserve">Встречные предложения по условиям исполнения договора, кроме предложений о цене за единицу </w:t>
            </w:r>
            <w:r>
              <w:rPr>
                <w:rFonts w:ascii="Times New Roman" w:eastAsia="Times New Roman" w:hAnsi="Times New Roman"/>
                <w:sz w:val="24"/>
                <w:szCs w:val="24"/>
                <w:lang w:eastAsia="ru-RU"/>
              </w:rPr>
              <w:t>продукции</w:t>
            </w:r>
            <w:r w:rsidRPr="00B02B6B">
              <w:rPr>
                <w:rFonts w:ascii="Times New Roman" w:eastAsia="Times New Roman" w:hAnsi="Times New Roman"/>
                <w:sz w:val="24"/>
                <w:szCs w:val="24"/>
                <w:lang w:eastAsia="ru-RU"/>
              </w:rPr>
              <w:t xml:space="preserve"> и предложений о продукции, не допускаются.</w:t>
            </w:r>
            <w:r w:rsidRPr="004207F2">
              <w:rPr>
                <w:rFonts w:ascii="Times New Roman" w:eastAsia="Times New Roman" w:hAnsi="Times New Roman"/>
                <w:sz w:val="24"/>
                <w:szCs w:val="24"/>
                <w:lang w:eastAsia="ru-RU"/>
              </w:rPr>
              <w:t xml:space="preserve"> </w:t>
            </w:r>
          </w:p>
        </w:tc>
      </w:tr>
      <w:tr w:rsidR="00420A3E" w:rsidRPr="004207F2" w14:paraId="2A55F026" w14:textId="77777777" w:rsidTr="00331AAC">
        <w:trPr>
          <w:trHeight w:val="194"/>
        </w:trPr>
        <w:tc>
          <w:tcPr>
            <w:tcW w:w="567" w:type="dxa"/>
            <w:shd w:val="clear" w:color="auto" w:fill="auto"/>
            <w:vAlign w:val="center"/>
          </w:tcPr>
          <w:p w14:paraId="57D36C0D"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64E50C28" w14:textId="77777777" w:rsidR="00420A3E" w:rsidRPr="004207F2" w:rsidRDefault="00420A3E" w:rsidP="00420A3E">
            <w:pPr>
              <w:widowControl w:val="0"/>
              <w:suppressAutoHyphens/>
              <w:spacing w:after="0"/>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Возможность и условия проведения преддоговорных переговоров</w:t>
            </w:r>
          </w:p>
        </w:tc>
        <w:tc>
          <w:tcPr>
            <w:tcW w:w="6881" w:type="dxa"/>
            <w:shd w:val="clear" w:color="auto" w:fill="auto"/>
          </w:tcPr>
          <w:p w14:paraId="421047C7" w14:textId="77777777" w:rsidR="00420A3E" w:rsidRPr="004207F2" w:rsidRDefault="00420A3E" w:rsidP="00420A3E">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059E70B1" w14:textId="77777777" w:rsidR="00420A3E" w:rsidRPr="004207F2" w:rsidRDefault="00420A3E" w:rsidP="00420A3E">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Условия проведения преддоговорных переговоров содержатся в подразделе 20.4 Положения о закупке.</w:t>
            </w:r>
          </w:p>
        </w:tc>
      </w:tr>
      <w:tr w:rsidR="00420A3E" w:rsidRPr="004207F2" w14:paraId="394EBD9A" w14:textId="77777777" w:rsidTr="00331AAC">
        <w:trPr>
          <w:trHeight w:val="194"/>
        </w:trPr>
        <w:tc>
          <w:tcPr>
            <w:tcW w:w="567" w:type="dxa"/>
            <w:shd w:val="clear" w:color="auto" w:fill="auto"/>
            <w:vAlign w:val="center"/>
          </w:tcPr>
          <w:p w14:paraId="3DEA9DF9"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6CBB2DD3" w14:textId="77777777" w:rsidR="00420A3E" w:rsidRPr="004207F2" w:rsidRDefault="00420A3E" w:rsidP="00420A3E">
            <w:pPr>
              <w:widowControl w:val="0"/>
              <w:suppressAutoHyphens/>
              <w:spacing w:after="0"/>
              <w:rPr>
                <w:rFonts w:ascii="Times New Roman" w:eastAsia="Times New Roman" w:hAnsi="Times New Roman"/>
                <w:sz w:val="24"/>
                <w:szCs w:val="24"/>
                <w:lang w:eastAsia="ru-RU"/>
              </w:rPr>
            </w:pPr>
            <w:r w:rsidRPr="004207F2">
              <w:rPr>
                <w:rFonts w:ascii="Times New Roman" w:eastAsia="Times New Roman" w:hAnsi="Times New Roman"/>
                <w:spacing w:val="-6"/>
                <w:sz w:val="24"/>
                <w:szCs w:val="24"/>
                <w:lang w:eastAsia="ru-RU"/>
              </w:rPr>
              <w:t xml:space="preserve">Порядок обмена документами при </w:t>
            </w:r>
            <w:r w:rsidRPr="004207F2">
              <w:rPr>
                <w:rFonts w:ascii="Times New Roman" w:eastAsia="Times New Roman" w:hAnsi="Times New Roman"/>
                <w:spacing w:val="-6"/>
                <w:sz w:val="24"/>
                <w:szCs w:val="24"/>
                <w:lang w:eastAsia="ru-RU"/>
              </w:rPr>
              <w:lastRenderedPageBreak/>
              <w:t>заключении договора по результатам проведения закупки</w:t>
            </w:r>
          </w:p>
        </w:tc>
        <w:tc>
          <w:tcPr>
            <w:tcW w:w="6881" w:type="dxa"/>
            <w:shd w:val="clear" w:color="auto" w:fill="auto"/>
          </w:tcPr>
          <w:p w14:paraId="63D9E5B8" w14:textId="440BDEC6" w:rsidR="00420A3E" w:rsidRPr="004207F2" w:rsidRDefault="00420A3E" w:rsidP="009549CC">
            <w:pPr>
              <w:widowControl w:val="0"/>
              <w:suppressAutoHyphens/>
              <w:spacing w:after="0"/>
              <w:jc w:val="both"/>
              <w:rPr>
                <w:rFonts w:ascii="Times New Roman" w:eastAsia="Times New Roman" w:hAnsi="Times New Roman"/>
                <w:sz w:val="24"/>
                <w:szCs w:val="24"/>
                <w:lang w:eastAsia="ru-RU"/>
              </w:rPr>
            </w:pPr>
            <w:r w:rsidRPr="00FF4AA9">
              <w:rPr>
                <w:rFonts w:ascii="Times New Roman" w:eastAsia="Times New Roman" w:hAnsi="Times New Roman" w:hint="eastAsia"/>
                <w:sz w:val="24"/>
                <w:szCs w:val="24"/>
                <w:lang w:eastAsia="ru-RU"/>
              </w:rPr>
              <w:lastRenderedPageBreak/>
              <w:t>В</w:t>
            </w:r>
            <w:r w:rsidRPr="00FF4AA9">
              <w:rPr>
                <w:rFonts w:ascii="Times New Roman" w:eastAsia="Times New Roman" w:hAnsi="Times New Roman"/>
                <w:sz w:val="24"/>
                <w:szCs w:val="24"/>
                <w:lang w:eastAsia="ru-RU"/>
              </w:rPr>
              <w:t xml:space="preserve"> </w:t>
            </w:r>
            <w:r w:rsidR="009549CC">
              <w:rPr>
                <w:rFonts w:ascii="Times New Roman" w:eastAsia="Times New Roman" w:hAnsi="Times New Roman"/>
                <w:sz w:val="24"/>
                <w:szCs w:val="24"/>
                <w:lang w:eastAsia="ru-RU"/>
              </w:rPr>
              <w:t>бумажной</w:t>
            </w:r>
            <w:r w:rsidRPr="00FF4AA9">
              <w:rPr>
                <w:rFonts w:ascii="Times New Roman" w:eastAsia="Times New Roman" w:hAnsi="Times New Roman"/>
                <w:sz w:val="24"/>
                <w:szCs w:val="24"/>
                <w:lang w:eastAsia="ru-RU"/>
              </w:rPr>
              <w:t xml:space="preserve"> </w:t>
            </w:r>
            <w:r w:rsidRPr="00FF4AA9">
              <w:rPr>
                <w:rFonts w:ascii="Times New Roman" w:eastAsia="Times New Roman" w:hAnsi="Times New Roman" w:hint="eastAsia"/>
                <w:sz w:val="24"/>
                <w:szCs w:val="24"/>
                <w:lang w:eastAsia="ru-RU"/>
              </w:rPr>
              <w:t>форме</w:t>
            </w:r>
            <w:r w:rsidRPr="00FF4AA9">
              <w:rPr>
                <w:rFonts w:ascii="Times New Roman" w:eastAsia="Times New Roman" w:hAnsi="Times New Roman"/>
                <w:sz w:val="24"/>
                <w:szCs w:val="24"/>
                <w:lang w:eastAsia="ru-RU"/>
              </w:rPr>
              <w:t xml:space="preserve"> </w:t>
            </w:r>
          </w:p>
        </w:tc>
      </w:tr>
      <w:tr w:rsidR="00420A3E" w:rsidRPr="004207F2" w14:paraId="6812B189" w14:textId="77777777" w:rsidTr="00805FA2">
        <w:trPr>
          <w:trHeight w:val="194"/>
        </w:trPr>
        <w:tc>
          <w:tcPr>
            <w:tcW w:w="567" w:type="dxa"/>
            <w:shd w:val="clear" w:color="auto" w:fill="auto"/>
            <w:vAlign w:val="center"/>
          </w:tcPr>
          <w:p w14:paraId="1CCC9D28"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70B5C3B2" w14:textId="77777777" w:rsidR="00420A3E" w:rsidRPr="004207F2" w:rsidRDefault="00420A3E" w:rsidP="00420A3E">
            <w:pPr>
              <w:pStyle w:val="a"/>
              <w:widowControl w:val="0"/>
              <w:numPr>
                <w:ilvl w:val="0"/>
                <w:numId w:val="0"/>
              </w:numPr>
              <w:spacing w:before="0" w:line="276" w:lineRule="auto"/>
              <w:jc w:val="left"/>
              <w:rPr>
                <w:rFonts w:ascii="Times New Roman" w:hAnsi="Times New Roman"/>
                <w:sz w:val="24"/>
                <w:szCs w:val="24"/>
              </w:rPr>
            </w:pPr>
            <w:r w:rsidRPr="00076FFA">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81" w:type="dxa"/>
            <w:shd w:val="clear" w:color="auto" w:fill="auto"/>
            <w:vAlign w:val="center"/>
          </w:tcPr>
          <w:p w14:paraId="08217E66" w14:textId="77777777" w:rsidR="00420A3E" w:rsidRPr="004207F2" w:rsidRDefault="00420A3E" w:rsidP="00420A3E">
            <w:pPr>
              <w:pStyle w:val="a"/>
              <w:widowControl w:val="0"/>
              <w:spacing w:before="0" w:line="276" w:lineRule="auto"/>
              <w:ind w:left="0" w:hanging="66"/>
              <w:rPr>
                <w:rFonts w:ascii="Times New Roman" w:hAnsi="Times New Roman"/>
                <w:bCs/>
                <w:spacing w:val="-6"/>
                <w:sz w:val="24"/>
                <w:szCs w:val="24"/>
              </w:rPr>
            </w:pPr>
            <w:r w:rsidRPr="004207F2">
              <w:rPr>
                <w:rFonts w:ascii="Times New Roman" w:hAnsi="Times New Roman"/>
                <w:bCs/>
                <w:spacing w:val="-6"/>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7FAD6EA"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D1389E7"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19E33EB"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 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14:paraId="1D3A7F69"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проведении закупки в соответствии с подпунктом "в" пункта 5 Постановления,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36AC18"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 </w:t>
            </w:r>
            <w:r w:rsidRPr="004207F2">
              <w:rPr>
                <w:rFonts w:ascii="Times New Roman" w:hAnsi="Times New Roman" w:hint="eastAsia"/>
                <w:bCs/>
                <w:spacing w:val="-6"/>
                <w:sz w:val="24"/>
                <w:szCs w:val="24"/>
              </w:rPr>
              <w:t>Договор</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заключается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участником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закупки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который</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предложил</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такие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же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как</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победитель</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закупки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условия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исполнения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договора</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или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предложение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которого</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содержит</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лучшие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условия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исполнения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договора</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следующие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после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условий</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предложенных</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победителем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lastRenderedPageBreak/>
              <w:t>закупки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который</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признан</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уклонившемся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от</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заключения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договора</w:t>
            </w:r>
            <w:r w:rsidRPr="004207F2">
              <w:rPr>
                <w:rFonts w:ascii="Times New Roman" w:hAnsi="Times New Roman"/>
                <w:bCs/>
                <w:spacing w:val="-6"/>
                <w:sz w:val="24"/>
                <w:szCs w:val="24"/>
              </w:rPr>
              <w:t>.</w:t>
            </w:r>
          </w:p>
          <w:p w14:paraId="14750377"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 </w:t>
            </w:r>
            <w:r w:rsidRPr="004207F2">
              <w:rPr>
                <w:rFonts w:ascii="Times New Roman" w:hAnsi="Times New Roman" w:hint="eastAsia"/>
                <w:bCs/>
                <w:spacing w:val="-6"/>
                <w:sz w:val="24"/>
                <w:szCs w:val="24"/>
              </w:rPr>
              <w:t>При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исполнении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договора</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заключенного</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участником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закупки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которому</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предоставлен</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приоритет</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в</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соответствии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Постановлением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не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допускается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замена</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страны</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происхождения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товаров</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исключением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случая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когда</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в</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результате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такой</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замены</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вместо</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иностранных</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товаров</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поставляются</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российские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товары</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при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этом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качество</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технические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функциональные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характеристики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потребительские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свойства</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таких</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товаров</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не</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должны</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уступать</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качеству</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соответствующим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техническим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и</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функциональным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характеристикам</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товаров</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указанных</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в</w:t>
            </w:r>
            <w:r w:rsidRPr="004207F2">
              <w:rPr>
                <w:rFonts w:ascii="Times New Roman" w:hAnsi="Times New Roman"/>
                <w:bCs/>
                <w:spacing w:val="-6"/>
                <w:sz w:val="24"/>
                <w:szCs w:val="24"/>
              </w:rPr>
              <w:t xml:space="preserve"> </w:t>
            </w:r>
            <w:r w:rsidRPr="004207F2">
              <w:rPr>
                <w:rFonts w:ascii="Times New Roman" w:hAnsi="Times New Roman" w:hint="eastAsia"/>
                <w:bCs/>
                <w:spacing w:val="-6"/>
                <w:sz w:val="24"/>
                <w:szCs w:val="24"/>
              </w:rPr>
              <w:t>договоре</w:t>
            </w:r>
            <w:r w:rsidRPr="004207F2">
              <w:rPr>
                <w:rFonts w:ascii="Times New Roman" w:hAnsi="Times New Roman"/>
                <w:bCs/>
                <w:spacing w:val="-6"/>
                <w:sz w:val="24"/>
                <w:szCs w:val="24"/>
              </w:rPr>
              <w:t>.</w:t>
            </w:r>
          </w:p>
        </w:tc>
      </w:tr>
      <w:tr w:rsidR="00420A3E" w:rsidRPr="004207F2" w14:paraId="0872BE4B" w14:textId="77777777" w:rsidTr="00805FA2">
        <w:trPr>
          <w:trHeight w:val="194"/>
        </w:trPr>
        <w:tc>
          <w:tcPr>
            <w:tcW w:w="567" w:type="dxa"/>
            <w:shd w:val="clear" w:color="auto" w:fill="auto"/>
            <w:vAlign w:val="center"/>
          </w:tcPr>
          <w:p w14:paraId="3031D5A6"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02DE04F8" w14:textId="77777777" w:rsidR="00420A3E" w:rsidRPr="004207F2" w:rsidRDefault="00420A3E" w:rsidP="00420A3E">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Порядок проведения запроса котировок</w:t>
            </w:r>
          </w:p>
        </w:tc>
        <w:tc>
          <w:tcPr>
            <w:tcW w:w="6881" w:type="dxa"/>
            <w:shd w:val="clear" w:color="auto" w:fill="auto"/>
            <w:vAlign w:val="center"/>
          </w:tcPr>
          <w:p w14:paraId="1A715265" w14:textId="77777777" w:rsidR="00420A3E" w:rsidRPr="004207F2" w:rsidRDefault="00420A3E" w:rsidP="00420A3E">
            <w:pPr>
              <w:pStyle w:val="a"/>
              <w:widowControl w:val="0"/>
              <w:spacing w:before="0" w:line="276" w:lineRule="auto"/>
              <w:ind w:left="0" w:hanging="66"/>
              <w:rPr>
                <w:rFonts w:ascii="Times New Roman" w:hAnsi="Times New Roman"/>
                <w:bCs/>
                <w:spacing w:val="-6"/>
                <w:sz w:val="24"/>
                <w:szCs w:val="24"/>
              </w:rPr>
            </w:pPr>
            <w:r w:rsidRPr="004207F2">
              <w:rPr>
                <w:rFonts w:ascii="Times New Roman" w:hAnsi="Times New Roman"/>
                <w:sz w:val="24"/>
                <w:szCs w:val="24"/>
              </w:rPr>
              <w:t>Содержится в разделе 15, подразделе 19.13 Положения о закупке.</w:t>
            </w:r>
          </w:p>
        </w:tc>
      </w:tr>
      <w:tr w:rsidR="00420A3E" w:rsidRPr="004207F2" w14:paraId="48CB277C" w14:textId="77777777" w:rsidTr="00805FA2">
        <w:trPr>
          <w:trHeight w:val="194"/>
        </w:trPr>
        <w:tc>
          <w:tcPr>
            <w:tcW w:w="567" w:type="dxa"/>
            <w:shd w:val="clear" w:color="auto" w:fill="auto"/>
            <w:vAlign w:val="center"/>
          </w:tcPr>
          <w:p w14:paraId="34FB064F" w14:textId="77777777" w:rsidR="00420A3E" w:rsidRPr="004207F2" w:rsidRDefault="00420A3E" w:rsidP="00420A3E">
            <w:pPr>
              <w:pStyle w:val="a"/>
              <w:widowControl w:val="0"/>
              <w:numPr>
                <w:ilvl w:val="0"/>
                <w:numId w:val="12"/>
              </w:numPr>
              <w:spacing w:before="0" w:line="276" w:lineRule="auto"/>
              <w:ind w:left="360"/>
              <w:jc w:val="center"/>
              <w:rPr>
                <w:rFonts w:ascii="Times New Roman" w:hAnsi="Times New Roman"/>
                <w:sz w:val="24"/>
                <w:szCs w:val="24"/>
              </w:rPr>
            </w:pPr>
          </w:p>
        </w:tc>
        <w:tc>
          <w:tcPr>
            <w:tcW w:w="2617" w:type="dxa"/>
            <w:shd w:val="clear" w:color="auto" w:fill="auto"/>
            <w:vAlign w:val="center"/>
          </w:tcPr>
          <w:p w14:paraId="1D2DCDFB" w14:textId="77777777" w:rsidR="00420A3E" w:rsidRPr="004207F2" w:rsidRDefault="00420A3E" w:rsidP="00420A3E">
            <w:pPr>
              <w:pStyle w:val="a"/>
              <w:widowControl w:val="0"/>
              <w:numPr>
                <w:ilvl w:val="0"/>
                <w:numId w:val="0"/>
              </w:numPr>
              <w:spacing w:before="0" w:line="276" w:lineRule="auto"/>
              <w:jc w:val="left"/>
              <w:rPr>
                <w:rFonts w:ascii="Times New Roman" w:hAnsi="Times New Roman"/>
                <w:sz w:val="24"/>
                <w:szCs w:val="24"/>
              </w:rPr>
            </w:pPr>
            <w:r w:rsidRPr="004207F2">
              <w:rPr>
                <w:rFonts w:ascii="Times New Roman" w:hAnsi="Times New Roman"/>
                <w:sz w:val="24"/>
                <w:szCs w:val="24"/>
              </w:rPr>
              <w:t>Обжалование закупки</w:t>
            </w:r>
          </w:p>
        </w:tc>
        <w:tc>
          <w:tcPr>
            <w:tcW w:w="6881" w:type="dxa"/>
            <w:shd w:val="clear" w:color="auto" w:fill="auto"/>
            <w:vAlign w:val="center"/>
          </w:tcPr>
          <w:p w14:paraId="0143E264"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 xml:space="preserve">Поставщики /участники закупки вправе обжаловать условия </w:t>
            </w:r>
            <w:r w:rsidRPr="00512E01">
              <w:rPr>
                <w:rFonts w:ascii="Times New Roman" w:hAnsi="Times New Roman"/>
                <w:bCs/>
                <w:iCs/>
                <w:spacing w:val="-6"/>
                <w:sz w:val="24"/>
                <w:szCs w:val="24"/>
              </w:rPr>
              <w:t>извещения о проведении закупки</w:t>
            </w:r>
            <w:r w:rsidRPr="00512E01">
              <w:rPr>
                <w:rFonts w:ascii="Times New Roman" w:hAnsi="Times New Roman"/>
                <w:bCs/>
                <w:spacing w:val="-6"/>
                <w:sz w:val="24"/>
                <w:szCs w:val="24"/>
              </w:rPr>
              <w:t>, действия</w:t>
            </w:r>
            <w:r w:rsidRPr="004207F2">
              <w:rPr>
                <w:rFonts w:ascii="Times New Roman" w:hAnsi="Times New Roman"/>
                <w:bCs/>
                <w:spacing w:val="-6"/>
                <w:sz w:val="24"/>
                <w:szCs w:val="24"/>
              </w:rPr>
              <w:t xml:space="preserve"> (бездействие) заказчика, организатора закупки, ЗК, специализированной организации, ЭТП, в комиссии Корпорации по рассмотрению жалоб в сфере закупок в соответствии с разделом 22 Положения о закупке.</w:t>
            </w:r>
          </w:p>
          <w:p w14:paraId="2450BF64" w14:textId="77777777" w:rsidR="00420A3E" w:rsidRPr="004207F2" w:rsidRDefault="00420A3E" w:rsidP="00420A3E">
            <w:pPr>
              <w:pStyle w:val="a"/>
              <w:widowControl w:val="0"/>
              <w:numPr>
                <w:ilvl w:val="0"/>
                <w:numId w:val="0"/>
              </w:numPr>
              <w:spacing w:before="0" w:line="276" w:lineRule="auto"/>
              <w:rPr>
                <w:rFonts w:ascii="Times New Roman" w:hAnsi="Times New Roman"/>
                <w:bCs/>
                <w:spacing w:val="-6"/>
                <w:sz w:val="24"/>
                <w:szCs w:val="24"/>
              </w:rPr>
            </w:pPr>
            <w:r w:rsidRPr="004207F2">
              <w:rPr>
                <w:rFonts w:ascii="Times New Roman" w:hAnsi="Times New Roman"/>
                <w:bCs/>
                <w:spacing w:val="-6"/>
                <w:sz w:val="24"/>
                <w:szCs w:val="24"/>
              </w:rPr>
              <w:t xml:space="preserve">Адрес для направления жалоб: appeal@roscosmos.ru. </w:t>
            </w:r>
          </w:p>
        </w:tc>
      </w:tr>
      <w:bookmarkEnd w:id="2"/>
      <w:bookmarkEnd w:id="3"/>
      <w:bookmarkEnd w:id="4"/>
      <w:bookmarkEnd w:id="5"/>
    </w:tbl>
    <w:tbl>
      <w:tblPr>
        <w:tblStyle w:val="18"/>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5192"/>
      </w:tblGrid>
      <w:tr w:rsidR="00A15B4F" w:rsidRPr="007247E0" w14:paraId="75B07A8C" w14:textId="77777777" w:rsidTr="00A15B4F">
        <w:trPr>
          <w:trHeight w:val="3880"/>
        </w:trPr>
        <w:tc>
          <w:tcPr>
            <w:tcW w:w="5200" w:type="dxa"/>
          </w:tcPr>
          <w:p w14:paraId="34B6A251" w14:textId="77777777" w:rsidR="00A15B4F" w:rsidRDefault="00A15B4F" w:rsidP="00A15B4F">
            <w:pPr>
              <w:tabs>
                <w:tab w:val="left" w:pos="7655"/>
              </w:tabs>
              <w:rPr>
                <w:rFonts w:ascii="Times New Roman" w:hAnsi="Times New Roman"/>
                <w:b/>
                <w:sz w:val="24"/>
                <w:szCs w:val="24"/>
              </w:rPr>
            </w:pPr>
          </w:p>
          <w:p w14:paraId="5D7DCC8C" w14:textId="77777777" w:rsidR="00A15B4F" w:rsidRPr="007247E0" w:rsidRDefault="00A15B4F" w:rsidP="00A15B4F">
            <w:pPr>
              <w:tabs>
                <w:tab w:val="left" w:pos="7655"/>
              </w:tabs>
              <w:rPr>
                <w:rFonts w:ascii="Times New Roman" w:hAnsi="Times New Roman"/>
                <w:b/>
                <w:sz w:val="24"/>
                <w:szCs w:val="24"/>
              </w:rPr>
            </w:pPr>
            <w:r w:rsidRPr="007247E0">
              <w:rPr>
                <w:rFonts w:ascii="Times New Roman" w:hAnsi="Times New Roman"/>
                <w:b/>
                <w:sz w:val="24"/>
                <w:szCs w:val="24"/>
              </w:rPr>
              <w:t>СОГЛАСОВАНО:</w:t>
            </w:r>
          </w:p>
          <w:p w14:paraId="3E1D0FDE" w14:textId="77777777" w:rsidR="00A15B4F" w:rsidRDefault="006B1AF5" w:rsidP="00A15B4F">
            <w:pPr>
              <w:tabs>
                <w:tab w:val="left" w:pos="7655"/>
              </w:tabs>
              <w:rPr>
                <w:rFonts w:ascii="Times New Roman" w:hAnsi="Times New Roman"/>
                <w:sz w:val="24"/>
                <w:szCs w:val="24"/>
              </w:rPr>
            </w:pPr>
            <w:r>
              <w:rPr>
                <w:rFonts w:ascii="Times New Roman" w:hAnsi="Times New Roman"/>
                <w:sz w:val="24"/>
                <w:szCs w:val="24"/>
              </w:rPr>
              <w:t>Заместитель генерального директора</w:t>
            </w:r>
            <w:r>
              <w:rPr>
                <w:rFonts w:ascii="Times New Roman" w:hAnsi="Times New Roman"/>
                <w:sz w:val="24"/>
                <w:szCs w:val="24"/>
              </w:rPr>
              <w:br/>
            </w:r>
            <w:r w:rsidR="00DF0E03">
              <w:rPr>
                <w:rFonts w:ascii="Times New Roman" w:hAnsi="Times New Roman"/>
                <w:sz w:val="24"/>
                <w:szCs w:val="24"/>
              </w:rPr>
              <w:t>по экономике и финансам</w:t>
            </w:r>
          </w:p>
          <w:p w14:paraId="7BF69EE5" w14:textId="77777777" w:rsidR="003E2161" w:rsidRPr="00B85021" w:rsidRDefault="003E2161" w:rsidP="00A15B4F">
            <w:pPr>
              <w:tabs>
                <w:tab w:val="left" w:pos="7655"/>
              </w:tabs>
              <w:rPr>
                <w:rFonts w:ascii="Times New Roman" w:hAnsi="Times New Roman"/>
                <w:sz w:val="24"/>
                <w:szCs w:val="24"/>
              </w:rPr>
            </w:pPr>
          </w:p>
          <w:p w14:paraId="3F3AC2EF" w14:textId="77777777" w:rsidR="00A15B4F" w:rsidRDefault="00A15B4F" w:rsidP="00A15B4F">
            <w:pPr>
              <w:tabs>
                <w:tab w:val="left" w:pos="7655"/>
              </w:tabs>
              <w:rPr>
                <w:rFonts w:ascii="Times New Roman" w:hAnsi="Times New Roman"/>
                <w:sz w:val="24"/>
                <w:szCs w:val="24"/>
              </w:rPr>
            </w:pPr>
          </w:p>
          <w:p w14:paraId="4C551B86" w14:textId="77777777" w:rsidR="00A15B4F" w:rsidRPr="007247E0" w:rsidRDefault="00A15B4F" w:rsidP="00A15B4F">
            <w:pPr>
              <w:tabs>
                <w:tab w:val="left" w:pos="7655"/>
              </w:tabs>
              <w:rPr>
                <w:rFonts w:ascii="Times New Roman" w:hAnsi="Times New Roman"/>
                <w:sz w:val="24"/>
                <w:szCs w:val="24"/>
              </w:rPr>
            </w:pPr>
            <w:r w:rsidRPr="007247E0">
              <w:rPr>
                <w:rFonts w:ascii="Times New Roman" w:hAnsi="Times New Roman"/>
                <w:sz w:val="24"/>
                <w:szCs w:val="24"/>
              </w:rPr>
              <w:t>__________________ /</w:t>
            </w:r>
            <w:r w:rsidR="003E2161">
              <w:rPr>
                <w:rFonts w:ascii="Times New Roman" w:hAnsi="Times New Roman"/>
                <w:sz w:val="24"/>
                <w:szCs w:val="24"/>
              </w:rPr>
              <w:t>П.А. Мальков</w:t>
            </w:r>
            <w:r w:rsidRPr="007247E0">
              <w:rPr>
                <w:rFonts w:ascii="Times New Roman" w:hAnsi="Times New Roman"/>
                <w:sz w:val="24"/>
                <w:szCs w:val="24"/>
              </w:rPr>
              <w:t>/</w:t>
            </w:r>
          </w:p>
          <w:p w14:paraId="780DAF34" w14:textId="77777777" w:rsidR="00A15B4F" w:rsidRPr="007247E0" w:rsidRDefault="00A15B4F" w:rsidP="00A15B4F">
            <w:pPr>
              <w:tabs>
                <w:tab w:val="left" w:pos="7655"/>
              </w:tabs>
              <w:rPr>
                <w:rFonts w:ascii="Times New Roman" w:hAnsi="Times New Roman"/>
                <w:sz w:val="24"/>
                <w:szCs w:val="24"/>
              </w:rPr>
            </w:pPr>
          </w:p>
          <w:p w14:paraId="400761B1" w14:textId="77777777" w:rsidR="00A15B4F" w:rsidRPr="00B856CF" w:rsidRDefault="00A15B4F" w:rsidP="00A15B4F">
            <w:pPr>
              <w:tabs>
                <w:tab w:val="left" w:pos="7655"/>
              </w:tabs>
              <w:rPr>
                <w:rFonts w:ascii="Times New Roman" w:hAnsi="Times New Roman"/>
                <w:sz w:val="24"/>
                <w:szCs w:val="24"/>
              </w:rPr>
            </w:pPr>
            <w:r>
              <w:rPr>
                <w:rFonts w:ascii="Times New Roman" w:hAnsi="Times New Roman"/>
                <w:sz w:val="24"/>
                <w:szCs w:val="24"/>
              </w:rPr>
              <w:t>Управление по юридическим и правовым вопросам</w:t>
            </w:r>
          </w:p>
          <w:p w14:paraId="763B8A41" w14:textId="77777777" w:rsidR="00A15B4F" w:rsidRPr="007247E0" w:rsidRDefault="00A15B4F" w:rsidP="00A15B4F">
            <w:pPr>
              <w:tabs>
                <w:tab w:val="left" w:pos="7655"/>
              </w:tabs>
              <w:rPr>
                <w:rFonts w:ascii="Times New Roman" w:hAnsi="Times New Roman"/>
                <w:sz w:val="24"/>
                <w:szCs w:val="24"/>
              </w:rPr>
            </w:pPr>
          </w:p>
          <w:p w14:paraId="6533E057" w14:textId="4874BD5E" w:rsidR="00A15B4F" w:rsidRPr="007247E0" w:rsidRDefault="00A15B4F" w:rsidP="00A15B4F">
            <w:pPr>
              <w:tabs>
                <w:tab w:val="left" w:pos="7655"/>
              </w:tabs>
              <w:rPr>
                <w:rFonts w:ascii="Times New Roman" w:hAnsi="Times New Roman"/>
                <w:sz w:val="24"/>
                <w:szCs w:val="24"/>
              </w:rPr>
            </w:pPr>
            <w:r w:rsidRPr="007247E0">
              <w:rPr>
                <w:rFonts w:ascii="Times New Roman" w:hAnsi="Times New Roman"/>
                <w:sz w:val="24"/>
                <w:szCs w:val="24"/>
              </w:rPr>
              <w:t>__________________ /</w:t>
            </w:r>
            <w:r w:rsidR="00A93ADB">
              <w:rPr>
                <w:rFonts w:ascii="Times New Roman" w:hAnsi="Times New Roman"/>
                <w:sz w:val="24"/>
                <w:szCs w:val="24"/>
              </w:rPr>
              <w:t>С</w:t>
            </w:r>
            <w:r w:rsidR="00F029CE">
              <w:rPr>
                <w:rFonts w:ascii="Times New Roman" w:hAnsi="Times New Roman"/>
                <w:sz w:val="24"/>
                <w:szCs w:val="24"/>
              </w:rPr>
              <w:t xml:space="preserve">.Л. </w:t>
            </w:r>
            <w:r w:rsidR="00A93ADB">
              <w:rPr>
                <w:rFonts w:ascii="Times New Roman" w:hAnsi="Times New Roman"/>
                <w:sz w:val="24"/>
                <w:szCs w:val="24"/>
              </w:rPr>
              <w:t>Кольцов</w:t>
            </w:r>
            <w:r w:rsidRPr="007247E0">
              <w:rPr>
                <w:rFonts w:ascii="Times New Roman" w:hAnsi="Times New Roman"/>
                <w:sz w:val="24"/>
                <w:szCs w:val="24"/>
              </w:rPr>
              <w:t>/</w:t>
            </w:r>
          </w:p>
          <w:p w14:paraId="123245D8" w14:textId="77777777" w:rsidR="00A15B4F" w:rsidRPr="007247E0" w:rsidRDefault="00A15B4F" w:rsidP="00A15B4F">
            <w:pPr>
              <w:tabs>
                <w:tab w:val="left" w:pos="7655"/>
              </w:tabs>
              <w:rPr>
                <w:rFonts w:ascii="Times New Roman" w:hAnsi="Times New Roman"/>
                <w:sz w:val="24"/>
                <w:szCs w:val="24"/>
              </w:rPr>
            </w:pPr>
          </w:p>
          <w:p w14:paraId="2DAE39F3" w14:textId="21B90F0C" w:rsidR="00A15B4F" w:rsidRPr="007247E0" w:rsidRDefault="00A15B4F" w:rsidP="00A15B4F">
            <w:pPr>
              <w:tabs>
                <w:tab w:val="left" w:pos="7655"/>
              </w:tabs>
              <w:rPr>
                <w:rFonts w:ascii="Times New Roman" w:hAnsi="Times New Roman"/>
                <w:sz w:val="24"/>
                <w:szCs w:val="24"/>
              </w:rPr>
            </w:pPr>
            <w:r w:rsidRPr="007247E0">
              <w:rPr>
                <w:rFonts w:ascii="Times New Roman" w:hAnsi="Times New Roman"/>
                <w:sz w:val="24"/>
                <w:szCs w:val="24"/>
              </w:rPr>
              <w:t>Отдел закупок</w:t>
            </w:r>
          </w:p>
          <w:p w14:paraId="0FF1E7E3" w14:textId="77777777" w:rsidR="00A15B4F" w:rsidRPr="007247E0" w:rsidRDefault="00A15B4F" w:rsidP="00A15B4F">
            <w:pPr>
              <w:tabs>
                <w:tab w:val="left" w:pos="7655"/>
              </w:tabs>
              <w:rPr>
                <w:rFonts w:ascii="Times New Roman" w:hAnsi="Times New Roman"/>
                <w:sz w:val="24"/>
                <w:szCs w:val="24"/>
              </w:rPr>
            </w:pPr>
          </w:p>
          <w:p w14:paraId="4E59A351" w14:textId="30C7BA26" w:rsidR="00A15B4F" w:rsidRPr="007247E0" w:rsidRDefault="00A15B4F" w:rsidP="00A15B4F">
            <w:pPr>
              <w:tabs>
                <w:tab w:val="left" w:pos="7655"/>
              </w:tabs>
              <w:rPr>
                <w:rFonts w:ascii="Times New Roman" w:hAnsi="Times New Roman"/>
                <w:sz w:val="24"/>
                <w:szCs w:val="24"/>
              </w:rPr>
            </w:pPr>
            <w:r w:rsidRPr="007247E0">
              <w:rPr>
                <w:rFonts w:ascii="Times New Roman" w:hAnsi="Times New Roman"/>
                <w:sz w:val="24"/>
                <w:szCs w:val="24"/>
              </w:rPr>
              <w:t>__________________ /</w:t>
            </w:r>
            <w:r w:rsidR="00A849D4">
              <w:rPr>
                <w:rFonts w:ascii="Times New Roman" w:hAnsi="Times New Roman"/>
                <w:sz w:val="24"/>
                <w:szCs w:val="24"/>
              </w:rPr>
              <w:t>М.А. Пенева</w:t>
            </w:r>
            <w:r>
              <w:rPr>
                <w:rFonts w:ascii="Times New Roman" w:hAnsi="Times New Roman"/>
                <w:sz w:val="24"/>
                <w:szCs w:val="24"/>
              </w:rPr>
              <w:t>/</w:t>
            </w:r>
          </w:p>
        </w:tc>
        <w:tc>
          <w:tcPr>
            <w:tcW w:w="5192" w:type="dxa"/>
          </w:tcPr>
          <w:p w14:paraId="5FDB2893" w14:textId="77777777" w:rsidR="00A15B4F" w:rsidRPr="007247E0" w:rsidRDefault="00A15B4F" w:rsidP="00A15B4F">
            <w:pPr>
              <w:tabs>
                <w:tab w:val="left" w:pos="7655"/>
              </w:tabs>
              <w:rPr>
                <w:rFonts w:ascii="Times New Roman" w:hAnsi="Times New Roman"/>
                <w:b/>
                <w:sz w:val="24"/>
                <w:szCs w:val="24"/>
              </w:rPr>
            </w:pPr>
          </w:p>
        </w:tc>
      </w:tr>
    </w:tbl>
    <w:p w14:paraId="0E5A4353" w14:textId="77777777" w:rsidR="00A15B4F" w:rsidRDefault="00A15B4F" w:rsidP="0013599F">
      <w:pPr>
        <w:spacing w:after="0" w:line="360" w:lineRule="exact"/>
        <w:ind w:firstLine="142"/>
        <w:jc w:val="both"/>
        <w:rPr>
          <w:rFonts w:ascii="Times New Roman" w:hAnsi="Times New Roman"/>
          <w:sz w:val="24"/>
          <w:szCs w:val="24"/>
        </w:rPr>
      </w:pPr>
      <w:r w:rsidRPr="007247E0">
        <w:rPr>
          <w:rFonts w:ascii="Times New Roman" w:hAnsi="Times New Roman"/>
          <w:sz w:val="24"/>
          <w:szCs w:val="24"/>
        </w:rPr>
        <w:t>Исполнитель заявки:</w:t>
      </w:r>
    </w:p>
    <w:p w14:paraId="37D5815F" w14:textId="77777777" w:rsidR="00A15B4F" w:rsidRPr="007247E0" w:rsidRDefault="00A15B4F" w:rsidP="0013599F">
      <w:pPr>
        <w:spacing w:after="0" w:line="360" w:lineRule="exact"/>
        <w:ind w:firstLine="142"/>
        <w:jc w:val="both"/>
        <w:rPr>
          <w:rFonts w:ascii="Times New Roman" w:hAnsi="Times New Roman"/>
          <w:sz w:val="24"/>
          <w:szCs w:val="24"/>
        </w:rPr>
      </w:pPr>
    </w:p>
    <w:p w14:paraId="14D0F886" w14:textId="2DA4AFCF" w:rsidR="00A15B4F" w:rsidRPr="007247E0" w:rsidRDefault="00A15B4F" w:rsidP="0013599F">
      <w:pPr>
        <w:spacing w:after="0"/>
        <w:ind w:firstLine="142"/>
        <w:jc w:val="both"/>
        <w:rPr>
          <w:rFonts w:ascii="Times New Roman" w:hAnsi="Times New Roman"/>
          <w:sz w:val="24"/>
          <w:szCs w:val="24"/>
        </w:rPr>
      </w:pPr>
      <w:r w:rsidRPr="00A45C3A">
        <w:rPr>
          <w:rFonts w:ascii="Times New Roman" w:hAnsi="Times New Roman"/>
          <w:sz w:val="24"/>
          <w:szCs w:val="24"/>
        </w:rPr>
        <w:t xml:space="preserve">__________________ </w:t>
      </w:r>
      <w:r w:rsidR="00A849D4">
        <w:rPr>
          <w:rFonts w:ascii="Times New Roman" w:hAnsi="Times New Roman"/>
          <w:sz w:val="24"/>
          <w:szCs w:val="24"/>
        </w:rPr>
        <w:t>/</w:t>
      </w:r>
      <w:proofErr w:type="spellStart"/>
      <w:r w:rsidR="009549CC">
        <w:rPr>
          <w:rFonts w:ascii="Times New Roman" w:hAnsi="Times New Roman"/>
          <w:sz w:val="24"/>
          <w:szCs w:val="24"/>
        </w:rPr>
        <w:t>В.П.Леднев</w:t>
      </w:r>
      <w:proofErr w:type="spellEnd"/>
      <w:r w:rsidR="00890FCF">
        <w:rPr>
          <w:rFonts w:ascii="Times New Roman" w:hAnsi="Times New Roman"/>
          <w:sz w:val="24"/>
          <w:szCs w:val="24"/>
        </w:rPr>
        <w:t>/</w:t>
      </w:r>
    </w:p>
    <w:p w14:paraId="2FDAEC72" w14:textId="77777777" w:rsidR="000C4577" w:rsidRPr="004207F2" w:rsidRDefault="000C4577" w:rsidP="008B591F">
      <w:pPr>
        <w:widowControl w:val="0"/>
        <w:suppressAutoHyphens/>
        <w:spacing w:after="0"/>
        <w:jc w:val="right"/>
        <w:outlineLvl w:val="1"/>
        <w:rPr>
          <w:rFonts w:ascii="Times New Roman" w:eastAsia="MS Gothic" w:hAnsi="Times New Roman"/>
          <w:bCs/>
          <w:sz w:val="24"/>
          <w:szCs w:val="24"/>
        </w:rPr>
        <w:sectPr w:rsidR="000C4577" w:rsidRPr="004207F2" w:rsidSect="00A15B4F">
          <w:footerReference w:type="default" r:id="rId11"/>
          <w:footerReference w:type="first" r:id="rId12"/>
          <w:pgSz w:w="11906" w:h="16838" w:code="9"/>
          <w:pgMar w:top="1134" w:right="709" w:bottom="851" w:left="1418" w:header="709" w:footer="0" w:gutter="0"/>
          <w:cols w:space="708"/>
          <w:titlePg/>
          <w:docGrid w:linePitch="360"/>
        </w:sectPr>
      </w:pPr>
    </w:p>
    <w:p w14:paraId="7CAD9AFE" w14:textId="77777777" w:rsidR="009E69C4" w:rsidRPr="004207F2" w:rsidRDefault="009E69C4" w:rsidP="008B591F">
      <w:pPr>
        <w:widowControl w:val="0"/>
        <w:suppressAutoHyphens/>
        <w:spacing w:after="0"/>
        <w:jc w:val="right"/>
        <w:outlineLvl w:val="1"/>
        <w:rPr>
          <w:rFonts w:ascii="Times New Roman" w:eastAsiaTheme="majorEastAsia" w:hAnsi="Times New Roman"/>
          <w:bCs/>
          <w:sz w:val="24"/>
          <w:szCs w:val="24"/>
        </w:rPr>
      </w:pPr>
      <w:r w:rsidRPr="004207F2">
        <w:rPr>
          <w:rFonts w:ascii="Times New Roman" w:eastAsiaTheme="majorEastAsia" w:hAnsi="Times New Roman"/>
          <w:bCs/>
          <w:sz w:val="24"/>
          <w:szCs w:val="24"/>
        </w:rPr>
        <w:lastRenderedPageBreak/>
        <w:t>Приложение № 1</w:t>
      </w:r>
      <w:r w:rsidRPr="004207F2">
        <w:rPr>
          <w:rFonts w:ascii="Times New Roman" w:eastAsiaTheme="majorEastAsia" w:hAnsi="Times New Roman"/>
          <w:bCs/>
          <w:sz w:val="24"/>
          <w:szCs w:val="24"/>
        </w:rPr>
        <w:br/>
        <w:t xml:space="preserve">к </w:t>
      </w:r>
      <w:r w:rsidR="00EC6935">
        <w:rPr>
          <w:rFonts w:ascii="Times New Roman" w:eastAsiaTheme="majorEastAsia" w:hAnsi="Times New Roman"/>
          <w:bCs/>
          <w:sz w:val="24"/>
          <w:szCs w:val="24"/>
        </w:rPr>
        <w:t>Информационной карте</w:t>
      </w:r>
    </w:p>
    <w:p w14:paraId="2B1FEA5A" w14:textId="77777777" w:rsidR="009E69C4" w:rsidRPr="004207F2" w:rsidRDefault="009E69C4" w:rsidP="008B591F">
      <w:pPr>
        <w:widowControl w:val="0"/>
        <w:suppressAutoHyphens/>
        <w:spacing w:before="360" w:after="240"/>
        <w:jc w:val="center"/>
        <w:outlineLvl w:val="2"/>
        <w:rPr>
          <w:rFonts w:ascii="Times New Roman" w:eastAsia="Times New Roman" w:hAnsi="Times New Roman"/>
          <w:b/>
          <w:sz w:val="24"/>
          <w:szCs w:val="24"/>
          <w:lang w:eastAsia="ru-RU"/>
        </w:rPr>
      </w:pPr>
      <w:r w:rsidRPr="004207F2">
        <w:rPr>
          <w:rFonts w:ascii="Times New Roman" w:eastAsia="Times New Roman" w:hAnsi="Times New Roman"/>
          <w:b/>
          <w:sz w:val="24"/>
          <w:szCs w:val="24"/>
          <w:lang w:eastAsia="ru-RU"/>
        </w:rPr>
        <w:t>ТРЕБОВАНИЯ К УЧАСТНИКАМ ЗАКУПКИ</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962"/>
        <w:gridCol w:w="5103"/>
      </w:tblGrid>
      <w:tr w:rsidR="004207F2" w:rsidRPr="004207F2" w14:paraId="5FB2ECB0" w14:textId="77777777" w:rsidTr="00E2420A">
        <w:trPr>
          <w:trHeight w:val="397"/>
        </w:trPr>
        <w:tc>
          <w:tcPr>
            <w:tcW w:w="567" w:type="dxa"/>
            <w:shd w:val="clear" w:color="auto" w:fill="auto"/>
            <w:vAlign w:val="center"/>
          </w:tcPr>
          <w:p w14:paraId="026E3DB7" w14:textId="77777777" w:rsidR="009E69C4" w:rsidRPr="004207F2" w:rsidRDefault="009E69C4" w:rsidP="008B591F">
            <w:pPr>
              <w:widowControl w:val="0"/>
              <w:suppressAutoHyphens/>
              <w:spacing w:before="120" w:after="0"/>
              <w:jc w:val="center"/>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 п/п</w:t>
            </w:r>
          </w:p>
        </w:tc>
        <w:tc>
          <w:tcPr>
            <w:tcW w:w="4962" w:type="dxa"/>
            <w:shd w:val="clear" w:color="auto" w:fill="auto"/>
            <w:vAlign w:val="center"/>
          </w:tcPr>
          <w:p w14:paraId="5A423FBD" w14:textId="77777777" w:rsidR="009E69C4" w:rsidRPr="004207F2" w:rsidRDefault="009E69C4" w:rsidP="008B591F">
            <w:pPr>
              <w:widowControl w:val="0"/>
              <w:suppressAutoHyphens/>
              <w:spacing w:before="120" w:after="0"/>
              <w:jc w:val="center"/>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Требования к участникам закупки</w:t>
            </w:r>
          </w:p>
        </w:tc>
        <w:tc>
          <w:tcPr>
            <w:tcW w:w="5103" w:type="dxa"/>
            <w:vAlign w:val="center"/>
          </w:tcPr>
          <w:p w14:paraId="3A942096" w14:textId="77777777" w:rsidR="009E69C4" w:rsidRPr="004207F2" w:rsidRDefault="009E69C4" w:rsidP="008B591F">
            <w:pPr>
              <w:widowControl w:val="0"/>
              <w:suppressAutoHyphens/>
              <w:spacing w:before="120" w:after="0"/>
              <w:jc w:val="center"/>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Перечень и форма документов, подтверждающих соответствие требованиям</w:t>
            </w:r>
          </w:p>
        </w:tc>
      </w:tr>
      <w:tr w:rsidR="004207F2" w:rsidRPr="004207F2" w14:paraId="113574A8" w14:textId="77777777" w:rsidTr="00E2420A">
        <w:trPr>
          <w:trHeight w:val="397"/>
        </w:trPr>
        <w:tc>
          <w:tcPr>
            <w:tcW w:w="567" w:type="dxa"/>
            <w:shd w:val="clear" w:color="auto" w:fill="auto"/>
          </w:tcPr>
          <w:p w14:paraId="6E2EFFBD" w14:textId="77777777" w:rsidR="009E69C4" w:rsidRPr="004207F2" w:rsidRDefault="009E69C4" w:rsidP="008B591F">
            <w:pPr>
              <w:widowControl w:val="0"/>
              <w:numPr>
                <w:ilvl w:val="0"/>
                <w:numId w:val="14"/>
              </w:numPr>
              <w:suppressAutoHyphens/>
              <w:spacing w:before="120" w:after="0"/>
              <w:jc w:val="both"/>
              <w:rPr>
                <w:rFonts w:ascii="Times New Roman" w:eastAsia="Times New Roman" w:hAnsi="Times New Roman"/>
                <w:sz w:val="24"/>
                <w:szCs w:val="24"/>
                <w:lang w:eastAsia="ru-RU"/>
              </w:rPr>
            </w:pPr>
          </w:p>
        </w:tc>
        <w:tc>
          <w:tcPr>
            <w:tcW w:w="10065" w:type="dxa"/>
            <w:gridSpan w:val="2"/>
            <w:shd w:val="clear" w:color="auto" w:fill="auto"/>
          </w:tcPr>
          <w:p w14:paraId="1C15F3C4" w14:textId="77777777" w:rsidR="009E69C4" w:rsidRPr="004207F2" w:rsidRDefault="009E69C4" w:rsidP="008B591F">
            <w:pPr>
              <w:widowControl w:val="0"/>
              <w:suppressAutoHyphens/>
              <w:spacing w:before="120" w:after="0"/>
              <w:jc w:val="center"/>
              <w:outlineLvl w:val="3"/>
              <w:rPr>
                <w:rFonts w:ascii="Times New Roman" w:eastAsia="Times New Roman" w:hAnsi="Times New Roman"/>
                <w:b/>
                <w:sz w:val="24"/>
                <w:szCs w:val="24"/>
                <w:lang w:eastAsia="ru-RU"/>
              </w:rPr>
            </w:pPr>
            <w:r w:rsidRPr="004207F2">
              <w:rPr>
                <w:rFonts w:ascii="Times New Roman" w:eastAsia="Times New Roman" w:hAnsi="Times New Roman"/>
                <w:b/>
                <w:sz w:val="24"/>
                <w:szCs w:val="24"/>
                <w:lang w:eastAsia="ru-RU"/>
              </w:rPr>
              <w:t xml:space="preserve">Обязательные требования к участникам закупки </w:t>
            </w:r>
          </w:p>
        </w:tc>
      </w:tr>
      <w:tr w:rsidR="004207F2" w:rsidRPr="004207F2" w14:paraId="6BADD968" w14:textId="77777777" w:rsidTr="00E2420A">
        <w:trPr>
          <w:trHeight w:val="397"/>
        </w:trPr>
        <w:tc>
          <w:tcPr>
            <w:tcW w:w="567" w:type="dxa"/>
            <w:shd w:val="clear" w:color="auto" w:fill="auto"/>
          </w:tcPr>
          <w:p w14:paraId="4AC90B53" w14:textId="77777777" w:rsidR="009E69C4" w:rsidRPr="004207F2" w:rsidRDefault="009E69C4" w:rsidP="008B591F">
            <w:pPr>
              <w:widowControl w:val="0"/>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2" w:type="dxa"/>
            <w:shd w:val="clear" w:color="auto" w:fill="auto"/>
          </w:tcPr>
          <w:p w14:paraId="1DC45522"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Наличие государственной регистрации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14:paraId="1002B4FF" w14:textId="77777777" w:rsidR="009E69C4" w:rsidRPr="004207F2" w:rsidRDefault="009E69C4" w:rsidP="008B591F">
            <w:pPr>
              <w:widowControl w:val="0"/>
              <w:suppressAutoHyphens/>
              <w:spacing w:before="120" w:after="0"/>
              <w:jc w:val="both"/>
              <w:rPr>
                <w:rFonts w:ascii="Times New Roman" w:eastAsia="Times New Roman" w:hAnsi="Times New Roman"/>
                <w:sz w:val="24"/>
                <w:szCs w:val="24"/>
                <w:lang w:eastAsia="ru-RU"/>
              </w:rPr>
            </w:pPr>
          </w:p>
        </w:tc>
        <w:tc>
          <w:tcPr>
            <w:tcW w:w="5103" w:type="dxa"/>
            <w:vAlign w:val="center"/>
          </w:tcPr>
          <w:p w14:paraId="52E66497" w14:textId="77777777" w:rsidR="009E69C4" w:rsidRPr="004207F2" w:rsidRDefault="00FF4AA9" w:rsidP="008B591F">
            <w:pPr>
              <w:pStyle w:val="a"/>
              <w:widowControl w:val="0"/>
              <w:numPr>
                <w:ilvl w:val="0"/>
                <w:numId w:val="0"/>
              </w:numPr>
              <w:spacing w:before="0" w:line="276" w:lineRule="auto"/>
              <w:ind w:left="62" w:firstLine="7"/>
              <w:rPr>
                <w:rFonts w:ascii="Times New Roman" w:hAnsi="Times New Roman"/>
                <w:sz w:val="24"/>
                <w:szCs w:val="24"/>
              </w:rPr>
            </w:pPr>
            <w:r w:rsidRPr="00FF4AA9">
              <w:rPr>
                <w:rFonts w:ascii="Times New Roman" w:hAnsi="Times New Roman" w:hint="eastAsia"/>
                <w:sz w:val="24"/>
                <w:szCs w:val="24"/>
              </w:rPr>
              <w:t>Полученная</w:t>
            </w:r>
            <w:r w:rsidRPr="00FF4AA9">
              <w:rPr>
                <w:rFonts w:ascii="Times New Roman" w:hAnsi="Times New Roman"/>
                <w:sz w:val="24"/>
                <w:szCs w:val="24"/>
              </w:rPr>
              <w:t xml:space="preserve"> </w:t>
            </w:r>
            <w:r w:rsidRPr="00FF4AA9">
              <w:rPr>
                <w:rFonts w:ascii="Times New Roman" w:hAnsi="Times New Roman" w:hint="eastAsia"/>
                <w:sz w:val="24"/>
                <w:szCs w:val="24"/>
              </w:rPr>
              <w:t>не</w:t>
            </w:r>
            <w:r w:rsidRPr="00FF4AA9">
              <w:rPr>
                <w:rFonts w:ascii="Times New Roman" w:hAnsi="Times New Roman"/>
                <w:sz w:val="24"/>
                <w:szCs w:val="24"/>
              </w:rPr>
              <w:t xml:space="preserve"> </w:t>
            </w:r>
            <w:r w:rsidRPr="00FF4AA9">
              <w:rPr>
                <w:rFonts w:ascii="Times New Roman" w:hAnsi="Times New Roman" w:hint="eastAsia"/>
                <w:sz w:val="24"/>
                <w:szCs w:val="24"/>
              </w:rPr>
              <w:t>ранее</w:t>
            </w:r>
            <w:r w:rsidRPr="00FF4AA9">
              <w:rPr>
                <w:rFonts w:ascii="Times New Roman" w:hAnsi="Times New Roman"/>
                <w:sz w:val="24"/>
                <w:szCs w:val="24"/>
              </w:rPr>
              <w:t xml:space="preserve"> </w:t>
            </w:r>
            <w:r w:rsidRPr="00FF4AA9">
              <w:rPr>
                <w:rFonts w:ascii="Times New Roman" w:hAnsi="Times New Roman" w:hint="eastAsia"/>
                <w:sz w:val="24"/>
                <w:szCs w:val="24"/>
              </w:rPr>
              <w:t>чем</w:t>
            </w:r>
            <w:r w:rsidRPr="00FF4AA9">
              <w:rPr>
                <w:rFonts w:ascii="Times New Roman" w:hAnsi="Times New Roman"/>
                <w:sz w:val="24"/>
                <w:szCs w:val="24"/>
              </w:rPr>
              <w:t xml:space="preserve"> </w:t>
            </w:r>
            <w:r w:rsidRPr="00FF4AA9">
              <w:rPr>
                <w:rFonts w:ascii="Times New Roman" w:hAnsi="Times New Roman" w:hint="eastAsia"/>
                <w:sz w:val="24"/>
                <w:szCs w:val="24"/>
              </w:rPr>
              <w:t>за</w:t>
            </w:r>
            <w:r w:rsidRPr="00FF4AA9">
              <w:rPr>
                <w:rFonts w:ascii="Times New Roman" w:hAnsi="Times New Roman"/>
                <w:sz w:val="24"/>
                <w:szCs w:val="24"/>
              </w:rPr>
              <w:t xml:space="preserve"> 60 (</w:t>
            </w:r>
            <w:r w:rsidRPr="00FF4AA9">
              <w:rPr>
                <w:rFonts w:ascii="Times New Roman" w:hAnsi="Times New Roman" w:hint="eastAsia"/>
                <w:sz w:val="24"/>
                <w:szCs w:val="24"/>
              </w:rPr>
              <w:t>шестьдесят</w:t>
            </w:r>
            <w:r w:rsidRPr="00FF4AA9">
              <w:rPr>
                <w:rFonts w:ascii="Times New Roman" w:hAnsi="Times New Roman"/>
                <w:sz w:val="24"/>
                <w:szCs w:val="24"/>
              </w:rPr>
              <w:t xml:space="preserve">) </w:t>
            </w:r>
            <w:r w:rsidRPr="00FF4AA9">
              <w:rPr>
                <w:rFonts w:ascii="Times New Roman" w:hAnsi="Times New Roman" w:hint="eastAsia"/>
                <w:sz w:val="24"/>
                <w:szCs w:val="24"/>
              </w:rPr>
              <w:t>дней</w:t>
            </w:r>
            <w:r w:rsidRPr="00FF4AA9">
              <w:rPr>
                <w:rFonts w:ascii="Times New Roman" w:hAnsi="Times New Roman"/>
                <w:sz w:val="24"/>
                <w:szCs w:val="24"/>
              </w:rPr>
              <w:t xml:space="preserve"> </w:t>
            </w:r>
            <w:r w:rsidRPr="00FF4AA9">
              <w:rPr>
                <w:rFonts w:ascii="Times New Roman" w:hAnsi="Times New Roman" w:hint="eastAsia"/>
                <w:sz w:val="24"/>
                <w:szCs w:val="24"/>
              </w:rPr>
              <w:t>до</w:t>
            </w:r>
            <w:r w:rsidRPr="00FF4AA9">
              <w:rPr>
                <w:rFonts w:ascii="Times New Roman" w:hAnsi="Times New Roman"/>
                <w:sz w:val="24"/>
                <w:szCs w:val="24"/>
              </w:rPr>
              <w:t xml:space="preserve"> </w:t>
            </w:r>
            <w:r w:rsidRPr="00FF4AA9">
              <w:rPr>
                <w:rFonts w:ascii="Times New Roman" w:hAnsi="Times New Roman" w:hint="eastAsia"/>
                <w:sz w:val="24"/>
                <w:szCs w:val="24"/>
              </w:rPr>
              <w:t>дня</w:t>
            </w:r>
            <w:r w:rsidRPr="00FF4AA9">
              <w:rPr>
                <w:rFonts w:ascii="Times New Roman" w:hAnsi="Times New Roman"/>
                <w:sz w:val="24"/>
                <w:szCs w:val="24"/>
              </w:rPr>
              <w:t xml:space="preserve"> </w:t>
            </w:r>
            <w:r w:rsidRPr="00FF4AA9">
              <w:rPr>
                <w:rFonts w:ascii="Times New Roman" w:hAnsi="Times New Roman" w:hint="eastAsia"/>
                <w:sz w:val="24"/>
                <w:szCs w:val="24"/>
              </w:rPr>
              <w:t>размещения</w:t>
            </w:r>
            <w:r w:rsidRPr="00FF4AA9">
              <w:rPr>
                <w:rFonts w:ascii="Times New Roman" w:hAnsi="Times New Roman"/>
                <w:sz w:val="24"/>
                <w:szCs w:val="24"/>
              </w:rPr>
              <w:t xml:space="preserve"> </w:t>
            </w:r>
            <w:r w:rsidRPr="00FF4AA9">
              <w:rPr>
                <w:rFonts w:ascii="Times New Roman" w:hAnsi="Times New Roman" w:hint="eastAsia"/>
                <w:sz w:val="24"/>
                <w:szCs w:val="24"/>
              </w:rPr>
              <w:t>извещения</w:t>
            </w:r>
            <w:r w:rsidRPr="00FF4AA9">
              <w:rPr>
                <w:rFonts w:ascii="Times New Roman" w:hAnsi="Times New Roman"/>
                <w:sz w:val="24"/>
                <w:szCs w:val="24"/>
              </w:rPr>
              <w:t xml:space="preserve"> </w:t>
            </w:r>
            <w:r w:rsidRPr="00FF4AA9">
              <w:rPr>
                <w:rFonts w:ascii="Times New Roman" w:hAnsi="Times New Roman" w:hint="eastAsia"/>
                <w:sz w:val="24"/>
                <w:szCs w:val="24"/>
              </w:rPr>
              <w:t>копия</w:t>
            </w:r>
            <w:r w:rsidRPr="00FF4AA9">
              <w:rPr>
                <w:rFonts w:ascii="Times New Roman" w:hAnsi="Times New Roman"/>
                <w:sz w:val="24"/>
                <w:szCs w:val="24"/>
              </w:rPr>
              <w:t xml:space="preserve"> </w:t>
            </w:r>
            <w:r w:rsidRPr="00FF4AA9">
              <w:rPr>
                <w:rFonts w:ascii="Times New Roman" w:hAnsi="Times New Roman" w:hint="eastAsia"/>
                <w:sz w:val="24"/>
                <w:szCs w:val="24"/>
              </w:rPr>
              <w:t>выписки</w:t>
            </w:r>
            <w:r w:rsidRPr="00FF4AA9">
              <w:rPr>
                <w:rFonts w:ascii="Times New Roman" w:hAnsi="Times New Roman"/>
                <w:sz w:val="24"/>
                <w:szCs w:val="24"/>
              </w:rPr>
              <w:t xml:space="preserve"> </w:t>
            </w:r>
            <w:r w:rsidRPr="00FF4AA9">
              <w:rPr>
                <w:rFonts w:ascii="Times New Roman" w:hAnsi="Times New Roman" w:hint="eastAsia"/>
                <w:sz w:val="24"/>
                <w:szCs w:val="24"/>
              </w:rPr>
              <w:t>из</w:t>
            </w:r>
            <w:r w:rsidRPr="00FF4AA9">
              <w:rPr>
                <w:rFonts w:ascii="Times New Roman" w:hAnsi="Times New Roman"/>
                <w:sz w:val="24"/>
                <w:szCs w:val="24"/>
              </w:rPr>
              <w:t xml:space="preserve"> </w:t>
            </w:r>
            <w:r w:rsidRPr="00FF4AA9">
              <w:rPr>
                <w:rFonts w:ascii="Times New Roman" w:hAnsi="Times New Roman" w:hint="eastAsia"/>
                <w:sz w:val="24"/>
                <w:szCs w:val="24"/>
              </w:rPr>
              <w:t>единого</w:t>
            </w:r>
            <w:r w:rsidRPr="00FF4AA9">
              <w:rPr>
                <w:rFonts w:ascii="Times New Roman" w:hAnsi="Times New Roman"/>
                <w:sz w:val="24"/>
                <w:szCs w:val="24"/>
              </w:rPr>
              <w:t xml:space="preserve"> </w:t>
            </w:r>
            <w:r w:rsidRPr="00FF4AA9">
              <w:rPr>
                <w:rFonts w:ascii="Times New Roman" w:hAnsi="Times New Roman" w:hint="eastAsia"/>
                <w:sz w:val="24"/>
                <w:szCs w:val="24"/>
              </w:rPr>
              <w:t>государственного</w:t>
            </w:r>
            <w:r w:rsidRPr="00FF4AA9">
              <w:rPr>
                <w:rFonts w:ascii="Times New Roman" w:hAnsi="Times New Roman"/>
                <w:sz w:val="24"/>
                <w:szCs w:val="24"/>
              </w:rPr>
              <w:t xml:space="preserve"> </w:t>
            </w:r>
            <w:r w:rsidRPr="00FF4AA9">
              <w:rPr>
                <w:rFonts w:ascii="Times New Roman" w:hAnsi="Times New Roman" w:hint="eastAsia"/>
                <w:sz w:val="24"/>
                <w:szCs w:val="24"/>
              </w:rPr>
              <w:t>реестра</w:t>
            </w:r>
            <w:r w:rsidRPr="00FF4AA9">
              <w:rPr>
                <w:rFonts w:ascii="Times New Roman" w:hAnsi="Times New Roman"/>
                <w:sz w:val="24"/>
                <w:szCs w:val="24"/>
              </w:rPr>
              <w:t xml:space="preserve"> </w:t>
            </w:r>
            <w:r w:rsidRPr="00FF4AA9">
              <w:rPr>
                <w:rFonts w:ascii="Times New Roman" w:hAnsi="Times New Roman" w:hint="eastAsia"/>
                <w:sz w:val="24"/>
                <w:szCs w:val="24"/>
              </w:rPr>
              <w:t>юридических</w:t>
            </w:r>
            <w:r w:rsidRPr="00FF4AA9">
              <w:rPr>
                <w:rFonts w:ascii="Times New Roman" w:hAnsi="Times New Roman"/>
                <w:sz w:val="24"/>
                <w:szCs w:val="24"/>
              </w:rPr>
              <w:t xml:space="preserve"> </w:t>
            </w:r>
            <w:r w:rsidRPr="00FF4AA9">
              <w:rPr>
                <w:rFonts w:ascii="Times New Roman" w:hAnsi="Times New Roman" w:hint="eastAsia"/>
                <w:sz w:val="24"/>
                <w:szCs w:val="24"/>
              </w:rPr>
              <w:t>лиц</w:t>
            </w:r>
            <w:r w:rsidRPr="00FF4AA9">
              <w:rPr>
                <w:rFonts w:ascii="Times New Roman" w:hAnsi="Times New Roman"/>
                <w:sz w:val="24"/>
                <w:szCs w:val="24"/>
              </w:rPr>
              <w:t xml:space="preserve"> (</w:t>
            </w:r>
            <w:r w:rsidRPr="00FF4AA9">
              <w:rPr>
                <w:rFonts w:ascii="Times New Roman" w:hAnsi="Times New Roman" w:hint="eastAsia"/>
                <w:sz w:val="24"/>
                <w:szCs w:val="24"/>
              </w:rPr>
              <w:t>для</w:t>
            </w:r>
            <w:r w:rsidRPr="00FF4AA9">
              <w:rPr>
                <w:rFonts w:ascii="Times New Roman" w:hAnsi="Times New Roman"/>
                <w:sz w:val="24"/>
                <w:szCs w:val="24"/>
              </w:rPr>
              <w:t xml:space="preserve"> </w:t>
            </w:r>
            <w:r w:rsidRPr="00FF4AA9">
              <w:rPr>
                <w:rFonts w:ascii="Times New Roman" w:hAnsi="Times New Roman" w:hint="eastAsia"/>
                <w:sz w:val="24"/>
                <w:szCs w:val="24"/>
              </w:rPr>
              <w:t>юридических</w:t>
            </w:r>
            <w:r w:rsidRPr="00FF4AA9">
              <w:rPr>
                <w:rFonts w:ascii="Times New Roman" w:hAnsi="Times New Roman"/>
                <w:sz w:val="24"/>
                <w:szCs w:val="24"/>
              </w:rPr>
              <w:t xml:space="preserve"> </w:t>
            </w:r>
            <w:r w:rsidRPr="00FF4AA9">
              <w:rPr>
                <w:rFonts w:ascii="Times New Roman" w:hAnsi="Times New Roman" w:hint="eastAsia"/>
                <w:sz w:val="24"/>
                <w:szCs w:val="24"/>
              </w:rPr>
              <w:t>лиц</w:t>
            </w:r>
            <w:r w:rsidRPr="00FF4AA9">
              <w:rPr>
                <w:rFonts w:ascii="Times New Roman" w:hAnsi="Times New Roman"/>
                <w:sz w:val="24"/>
                <w:szCs w:val="24"/>
              </w:rPr>
              <w:t xml:space="preserve">); </w:t>
            </w:r>
            <w:r w:rsidRPr="00FF4AA9">
              <w:rPr>
                <w:rFonts w:ascii="Times New Roman" w:hAnsi="Times New Roman" w:hint="eastAsia"/>
                <w:sz w:val="24"/>
                <w:szCs w:val="24"/>
              </w:rPr>
              <w:t>копия</w:t>
            </w:r>
            <w:r w:rsidRPr="00FF4AA9">
              <w:rPr>
                <w:rFonts w:ascii="Times New Roman" w:hAnsi="Times New Roman"/>
                <w:sz w:val="24"/>
                <w:szCs w:val="24"/>
              </w:rPr>
              <w:t xml:space="preserve"> </w:t>
            </w:r>
            <w:r w:rsidRPr="00FF4AA9">
              <w:rPr>
                <w:rFonts w:ascii="Times New Roman" w:hAnsi="Times New Roman" w:hint="eastAsia"/>
                <w:sz w:val="24"/>
                <w:szCs w:val="24"/>
              </w:rPr>
              <w:t>выписки</w:t>
            </w:r>
            <w:r w:rsidRPr="00FF4AA9">
              <w:rPr>
                <w:rFonts w:ascii="Times New Roman" w:hAnsi="Times New Roman"/>
                <w:sz w:val="24"/>
                <w:szCs w:val="24"/>
              </w:rPr>
              <w:t xml:space="preserve"> </w:t>
            </w:r>
            <w:r w:rsidRPr="00FF4AA9">
              <w:rPr>
                <w:rFonts w:ascii="Times New Roman" w:hAnsi="Times New Roman" w:hint="eastAsia"/>
                <w:sz w:val="24"/>
                <w:szCs w:val="24"/>
              </w:rPr>
              <w:t>из</w:t>
            </w:r>
            <w:r w:rsidRPr="00FF4AA9">
              <w:rPr>
                <w:rFonts w:ascii="Times New Roman" w:hAnsi="Times New Roman"/>
                <w:sz w:val="24"/>
                <w:szCs w:val="24"/>
              </w:rPr>
              <w:t xml:space="preserve"> </w:t>
            </w:r>
            <w:r w:rsidRPr="00FF4AA9">
              <w:rPr>
                <w:rFonts w:ascii="Times New Roman" w:hAnsi="Times New Roman" w:hint="eastAsia"/>
                <w:sz w:val="24"/>
                <w:szCs w:val="24"/>
              </w:rPr>
              <w:t>единого</w:t>
            </w:r>
            <w:r w:rsidRPr="00FF4AA9">
              <w:rPr>
                <w:rFonts w:ascii="Times New Roman" w:hAnsi="Times New Roman"/>
                <w:sz w:val="24"/>
                <w:szCs w:val="24"/>
              </w:rPr>
              <w:t xml:space="preserve"> </w:t>
            </w:r>
            <w:r w:rsidRPr="00FF4AA9">
              <w:rPr>
                <w:rFonts w:ascii="Times New Roman" w:hAnsi="Times New Roman" w:hint="eastAsia"/>
                <w:sz w:val="24"/>
                <w:szCs w:val="24"/>
              </w:rPr>
              <w:t>государственного</w:t>
            </w:r>
            <w:r w:rsidRPr="00FF4AA9">
              <w:rPr>
                <w:rFonts w:ascii="Times New Roman" w:hAnsi="Times New Roman"/>
                <w:sz w:val="24"/>
                <w:szCs w:val="24"/>
              </w:rPr>
              <w:t xml:space="preserve"> </w:t>
            </w:r>
            <w:r w:rsidRPr="00FF4AA9">
              <w:rPr>
                <w:rFonts w:ascii="Times New Roman" w:hAnsi="Times New Roman" w:hint="eastAsia"/>
                <w:sz w:val="24"/>
                <w:szCs w:val="24"/>
              </w:rPr>
              <w:t>реестра</w:t>
            </w:r>
            <w:r w:rsidRPr="00FF4AA9">
              <w:rPr>
                <w:rFonts w:ascii="Times New Roman" w:hAnsi="Times New Roman"/>
                <w:sz w:val="24"/>
                <w:szCs w:val="24"/>
              </w:rPr>
              <w:t xml:space="preserve"> </w:t>
            </w:r>
            <w:r w:rsidRPr="00FF4AA9">
              <w:rPr>
                <w:rFonts w:ascii="Times New Roman" w:hAnsi="Times New Roman" w:hint="eastAsia"/>
                <w:sz w:val="24"/>
                <w:szCs w:val="24"/>
              </w:rPr>
              <w:t>индивидуальных</w:t>
            </w:r>
            <w:r w:rsidRPr="00FF4AA9">
              <w:rPr>
                <w:rFonts w:ascii="Times New Roman" w:hAnsi="Times New Roman"/>
                <w:sz w:val="24"/>
                <w:szCs w:val="24"/>
              </w:rPr>
              <w:t xml:space="preserve"> </w:t>
            </w:r>
            <w:r w:rsidRPr="00FF4AA9">
              <w:rPr>
                <w:rFonts w:ascii="Times New Roman" w:hAnsi="Times New Roman" w:hint="eastAsia"/>
                <w:sz w:val="24"/>
                <w:szCs w:val="24"/>
              </w:rPr>
              <w:t>предпринимателей</w:t>
            </w:r>
            <w:r w:rsidRPr="00FF4AA9">
              <w:rPr>
                <w:rFonts w:ascii="Times New Roman" w:hAnsi="Times New Roman"/>
                <w:sz w:val="24"/>
                <w:szCs w:val="24"/>
              </w:rPr>
              <w:t xml:space="preserve"> (</w:t>
            </w:r>
            <w:r w:rsidRPr="00FF4AA9">
              <w:rPr>
                <w:rFonts w:ascii="Times New Roman" w:hAnsi="Times New Roman" w:hint="eastAsia"/>
                <w:sz w:val="24"/>
                <w:szCs w:val="24"/>
              </w:rPr>
              <w:t>для</w:t>
            </w:r>
            <w:r w:rsidRPr="00FF4AA9">
              <w:rPr>
                <w:rFonts w:ascii="Times New Roman" w:hAnsi="Times New Roman"/>
                <w:sz w:val="24"/>
                <w:szCs w:val="24"/>
              </w:rPr>
              <w:t xml:space="preserve"> </w:t>
            </w:r>
            <w:r w:rsidRPr="00FF4AA9">
              <w:rPr>
                <w:rFonts w:ascii="Times New Roman" w:hAnsi="Times New Roman" w:hint="eastAsia"/>
                <w:sz w:val="24"/>
                <w:szCs w:val="24"/>
              </w:rPr>
              <w:t>индивидуальных</w:t>
            </w:r>
            <w:r w:rsidRPr="00FF4AA9">
              <w:rPr>
                <w:rFonts w:ascii="Times New Roman" w:hAnsi="Times New Roman"/>
                <w:sz w:val="24"/>
                <w:szCs w:val="24"/>
              </w:rPr>
              <w:t xml:space="preserve"> </w:t>
            </w:r>
            <w:r w:rsidRPr="00FF4AA9">
              <w:rPr>
                <w:rFonts w:ascii="Times New Roman" w:hAnsi="Times New Roman" w:hint="eastAsia"/>
                <w:sz w:val="24"/>
                <w:szCs w:val="24"/>
              </w:rPr>
              <w:t>предпринимателей</w:t>
            </w:r>
            <w:r w:rsidRPr="00FF4AA9">
              <w:rPr>
                <w:rFonts w:ascii="Times New Roman" w:hAnsi="Times New Roman"/>
                <w:sz w:val="24"/>
                <w:szCs w:val="24"/>
              </w:rPr>
              <w:t xml:space="preserve">); </w:t>
            </w:r>
            <w:r w:rsidRPr="00FF4AA9">
              <w:rPr>
                <w:rFonts w:ascii="Times New Roman" w:hAnsi="Times New Roman" w:hint="eastAsia"/>
                <w:sz w:val="24"/>
                <w:szCs w:val="24"/>
              </w:rPr>
              <w:t>копии</w:t>
            </w:r>
            <w:r w:rsidRPr="00FF4AA9">
              <w:rPr>
                <w:rFonts w:ascii="Times New Roman" w:hAnsi="Times New Roman"/>
                <w:sz w:val="24"/>
                <w:szCs w:val="24"/>
              </w:rPr>
              <w:t xml:space="preserve"> </w:t>
            </w:r>
            <w:r w:rsidRPr="00FF4AA9">
              <w:rPr>
                <w:rFonts w:ascii="Times New Roman" w:hAnsi="Times New Roman" w:hint="eastAsia"/>
                <w:sz w:val="24"/>
                <w:szCs w:val="24"/>
              </w:rPr>
              <w:t>документов</w:t>
            </w:r>
            <w:r w:rsidRPr="00FF4AA9">
              <w:rPr>
                <w:rFonts w:ascii="Times New Roman" w:hAnsi="Times New Roman"/>
                <w:sz w:val="24"/>
                <w:szCs w:val="24"/>
              </w:rPr>
              <w:t xml:space="preserve">, </w:t>
            </w:r>
            <w:r w:rsidRPr="00FF4AA9">
              <w:rPr>
                <w:rFonts w:ascii="Times New Roman" w:hAnsi="Times New Roman" w:hint="eastAsia"/>
                <w:sz w:val="24"/>
                <w:szCs w:val="24"/>
              </w:rPr>
              <w:t>удостоверяющих</w:t>
            </w:r>
            <w:r w:rsidRPr="00FF4AA9">
              <w:rPr>
                <w:rFonts w:ascii="Times New Roman" w:hAnsi="Times New Roman"/>
                <w:sz w:val="24"/>
                <w:szCs w:val="24"/>
              </w:rPr>
              <w:t xml:space="preserve"> </w:t>
            </w:r>
            <w:r w:rsidRPr="00FF4AA9">
              <w:rPr>
                <w:rFonts w:ascii="Times New Roman" w:hAnsi="Times New Roman" w:hint="eastAsia"/>
                <w:sz w:val="24"/>
                <w:szCs w:val="24"/>
              </w:rPr>
              <w:t>личность</w:t>
            </w:r>
            <w:r w:rsidRPr="00FF4AA9">
              <w:rPr>
                <w:rFonts w:ascii="Times New Roman" w:hAnsi="Times New Roman"/>
                <w:sz w:val="24"/>
                <w:szCs w:val="24"/>
              </w:rPr>
              <w:t xml:space="preserve"> (</w:t>
            </w:r>
            <w:r w:rsidRPr="00FF4AA9">
              <w:rPr>
                <w:rFonts w:ascii="Times New Roman" w:hAnsi="Times New Roman" w:hint="eastAsia"/>
                <w:sz w:val="24"/>
                <w:szCs w:val="24"/>
              </w:rPr>
              <w:t>для</w:t>
            </w:r>
            <w:r w:rsidRPr="00FF4AA9">
              <w:rPr>
                <w:rFonts w:ascii="Times New Roman" w:hAnsi="Times New Roman"/>
                <w:sz w:val="24"/>
                <w:szCs w:val="24"/>
              </w:rPr>
              <w:t xml:space="preserve"> </w:t>
            </w:r>
            <w:r w:rsidRPr="00FF4AA9">
              <w:rPr>
                <w:rFonts w:ascii="Times New Roman" w:hAnsi="Times New Roman" w:hint="eastAsia"/>
                <w:sz w:val="24"/>
                <w:szCs w:val="24"/>
              </w:rPr>
              <w:t>иных</w:t>
            </w:r>
            <w:r w:rsidRPr="00FF4AA9">
              <w:rPr>
                <w:rFonts w:ascii="Times New Roman" w:hAnsi="Times New Roman"/>
                <w:sz w:val="24"/>
                <w:szCs w:val="24"/>
              </w:rPr>
              <w:t xml:space="preserve"> </w:t>
            </w:r>
            <w:r w:rsidRPr="00FF4AA9">
              <w:rPr>
                <w:rFonts w:ascii="Times New Roman" w:hAnsi="Times New Roman" w:hint="eastAsia"/>
                <w:sz w:val="24"/>
                <w:szCs w:val="24"/>
              </w:rPr>
              <w:t>физических</w:t>
            </w:r>
            <w:r w:rsidRPr="00FF4AA9">
              <w:rPr>
                <w:rFonts w:ascii="Times New Roman" w:hAnsi="Times New Roman"/>
                <w:sz w:val="24"/>
                <w:szCs w:val="24"/>
              </w:rPr>
              <w:t xml:space="preserve"> </w:t>
            </w:r>
            <w:r w:rsidRPr="00FF4AA9">
              <w:rPr>
                <w:rFonts w:ascii="Times New Roman" w:hAnsi="Times New Roman" w:hint="eastAsia"/>
                <w:sz w:val="24"/>
                <w:szCs w:val="24"/>
              </w:rPr>
              <w:t>лиц</w:t>
            </w:r>
            <w:r w:rsidRPr="00FF4AA9">
              <w:rPr>
                <w:rFonts w:ascii="Times New Roman" w:hAnsi="Times New Roman"/>
                <w:sz w:val="24"/>
                <w:szCs w:val="24"/>
              </w:rPr>
              <w:t xml:space="preserve">); </w:t>
            </w:r>
            <w:r w:rsidRPr="00FF4AA9">
              <w:rPr>
                <w:rFonts w:ascii="Times New Roman" w:hAnsi="Times New Roman" w:hint="eastAsia"/>
                <w:sz w:val="24"/>
                <w:szCs w:val="24"/>
              </w:rPr>
              <w:t>копии</w:t>
            </w:r>
            <w:r w:rsidRPr="00FF4AA9">
              <w:rPr>
                <w:rFonts w:ascii="Times New Roman" w:hAnsi="Times New Roman"/>
                <w:sz w:val="24"/>
                <w:szCs w:val="24"/>
              </w:rPr>
              <w:t xml:space="preserve"> </w:t>
            </w:r>
            <w:r w:rsidRPr="00FF4AA9">
              <w:rPr>
                <w:rFonts w:ascii="Times New Roman" w:hAnsi="Times New Roman" w:hint="eastAsia"/>
                <w:sz w:val="24"/>
                <w:szCs w:val="24"/>
              </w:rPr>
              <w:t>легализованных</w:t>
            </w:r>
            <w:r w:rsidRPr="00FF4AA9">
              <w:rPr>
                <w:rFonts w:ascii="Times New Roman" w:hAnsi="Times New Roman"/>
                <w:sz w:val="24"/>
                <w:szCs w:val="24"/>
              </w:rPr>
              <w:t xml:space="preserve"> </w:t>
            </w:r>
            <w:r w:rsidRPr="00FF4AA9">
              <w:rPr>
                <w:rFonts w:ascii="Times New Roman" w:hAnsi="Times New Roman" w:hint="eastAsia"/>
                <w:sz w:val="24"/>
                <w:szCs w:val="24"/>
              </w:rPr>
              <w:t>или</w:t>
            </w:r>
            <w:r w:rsidRPr="00FF4AA9">
              <w:rPr>
                <w:rFonts w:ascii="Times New Roman" w:hAnsi="Times New Roman"/>
                <w:sz w:val="24"/>
                <w:szCs w:val="24"/>
              </w:rPr>
              <w:t xml:space="preserve"> </w:t>
            </w:r>
            <w:proofErr w:type="spellStart"/>
            <w:r w:rsidRPr="00FF4AA9">
              <w:rPr>
                <w:rFonts w:ascii="Times New Roman" w:hAnsi="Times New Roman" w:hint="eastAsia"/>
                <w:sz w:val="24"/>
                <w:szCs w:val="24"/>
              </w:rPr>
              <w:t>апостилированных</w:t>
            </w:r>
            <w:proofErr w:type="spellEnd"/>
            <w:r w:rsidRPr="00FF4AA9">
              <w:rPr>
                <w:rFonts w:ascii="Times New Roman" w:hAnsi="Times New Roman"/>
                <w:sz w:val="24"/>
                <w:szCs w:val="24"/>
              </w:rPr>
              <w:t xml:space="preserve"> </w:t>
            </w:r>
            <w:r w:rsidRPr="00FF4AA9">
              <w:rPr>
                <w:rFonts w:ascii="Times New Roman" w:hAnsi="Times New Roman" w:hint="eastAsia"/>
                <w:sz w:val="24"/>
                <w:szCs w:val="24"/>
              </w:rPr>
              <w:t>в</w:t>
            </w:r>
            <w:r w:rsidRPr="00FF4AA9">
              <w:rPr>
                <w:rFonts w:ascii="Times New Roman" w:hAnsi="Times New Roman"/>
                <w:sz w:val="24"/>
                <w:szCs w:val="24"/>
              </w:rPr>
              <w:t xml:space="preserve"> </w:t>
            </w:r>
            <w:r w:rsidRPr="00FF4AA9">
              <w:rPr>
                <w:rFonts w:ascii="Times New Roman" w:hAnsi="Times New Roman" w:hint="eastAsia"/>
                <w:sz w:val="24"/>
                <w:szCs w:val="24"/>
              </w:rPr>
              <w:t>установленном</w:t>
            </w:r>
            <w:r w:rsidRPr="00FF4AA9">
              <w:rPr>
                <w:rFonts w:ascii="Times New Roman" w:hAnsi="Times New Roman"/>
                <w:sz w:val="24"/>
                <w:szCs w:val="24"/>
              </w:rPr>
              <w:t xml:space="preserve"> </w:t>
            </w:r>
            <w:r w:rsidRPr="00FF4AA9">
              <w:rPr>
                <w:rFonts w:ascii="Times New Roman" w:hAnsi="Times New Roman" w:hint="eastAsia"/>
                <w:sz w:val="24"/>
                <w:szCs w:val="24"/>
              </w:rPr>
              <w:t>порядке</w:t>
            </w:r>
            <w:r w:rsidRPr="00FF4AA9">
              <w:rPr>
                <w:rFonts w:ascii="Times New Roman" w:hAnsi="Times New Roman"/>
                <w:sz w:val="24"/>
                <w:szCs w:val="24"/>
              </w:rPr>
              <w:t xml:space="preserve"> </w:t>
            </w:r>
            <w:r w:rsidRPr="00FF4AA9">
              <w:rPr>
                <w:rFonts w:ascii="Times New Roman" w:hAnsi="Times New Roman" w:hint="eastAsia"/>
                <w:sz w:val="24"/>
                <w:szCs w:val="24"/>
              </w:rPr>
              <w:t>документов</w:t>
            </w:r>
            <w:r w:rsidRPr="00FF4AA9">
              <w:rPr>
                <w:rFonts w:ascii="Times New Roman" w:hAnsi="Times New Roman"/>
                <w:sz w:val="24"/>
                <w:szCs w:val="24"/>
              </w:rPr>
              <w:t xml:space="preserve"> </w:t>
            </w:r>
            <w:r w:rsidRPr="00FF4AA9">
              <w:rPr>
                <w:rFonts w:ascii="Times New Roman" w:hAnsi="Times New Roman" w:hint="eastAsia"/>
                <w:sz w:val="24"/>
                <w:szCs w:val="24"/>
              </w:rPr>
              <w:t>о</w:t>
            </w:r>
            <w:r w:rsidRPr="00FF4AA9">
              <w:rPr>
                <w:rFonts w:ascii="Times New Roman" w:hAnsi="Times New Roman"/>
                <w:sz w:val="24"/>
                <w:szCs w:val="24"/>
              </w:rPr>
              <w:t xml:space="preserve"> </w:t>
            </w:r>
            <w:r w:rsidRPr="00FF4AA9">
              <w:rPr>
                <w:rFonts w:ascii="Times New Roman" w:hAnsi="Times New Roman" w:hint="eastAsia"/>
                <w:sz w:val="24"/>
                <w:szCs w:val="24"/>
              </w:rPr>
              <w:t>государственной</w:t>
            </w:r>
            <w:r w:rsidRPr="00FF4AA9">
              <w:rPr>
                <w:rFonts w:ascii="Times New Roman" w:hAnsi="Times New Roman"/>
                <w:sz w:val="24"/>
                <w:szCs w:val="24"/>
              </w:rPr>
              <w:t xml:space="preserve"> </w:t>
            </w:r>
            <w:r w:rsidRPr="00FF4AA9">
              <w:rPr>
                <w:rFonts w:ascii="Times New Roman" w:hAnsi="Times New Roman" w:hint="eastAsia"/>
                <w:sz w:val="24"/>
                <w:szCs w:val="24"/>
              </w:rPr>
              <w:t>регистрации</w:t>
            </w:r>
            <w:r w:rsidRPr="00FF4AA9">
              <w:rPr>
                <w:rFonts w:ascii="Times New Roman" w:hAnsi="Times New Roman"/>
                <w:sz w:val="24"/>
                <w:szCs w:val="24"/>
              </w:rPr>
              <w:t xml:space="preserve"> </w:t>
            </w:r>
            <w:r w:rsidRPr="00FF4AA9">
              <w:rPr>
                <w:rFonts w:ascii="Times New Roman" w:hAnsi="Times New Roman" w:hint="eastAsia"/>
                <w:sz w:val="24"/>
                <w:szCs w:val="24"/>
              </w:rPr>
              <w:t>юридического</w:t>
            </w:r>
            <w:r w:rsidRPr="00FF4AA9">
              <w:rPr>
                <w:rFonts w:ascii="Times New Roman" w:hAnsi="Times New Roman"/>
                <w:sz w:val="24"/>
                <w:szCs w:val="24"/>
              </w:rPr>
              <w:t xml:space="preserve"> </w:t>
            </w:r>
            <w:r w:rsidRPr="00FF4AA9">
              <w:rPr>
                <w:rFonts w:ascii="Times New Roman" w:hAnsi="Times New Roman" w:hint="eastAsia"/>
                <w:sz w:val="24"/>
                <w:szCs w:val="24"/>
              </w:rPr>
              <w:t>лица</w:t>
            </w:r>
            <w:r w:rsidRPr="00FF4AA9">
              <w:rPr>
                <w:rFonts w:ascii="Times New Roman" w:hAnsi="Times New Roman"/>
                <w:sz w:val="24"/>
                <w:szCs w:val="24"/>
              </w:rPr>
              <w:t xml:space="preserve"> </w:t>
            </w:r>
            <w:r w:rsidRPr="00FF4AA9">
              <w:rPr>
                <w:rFonts w:ascii="Times New Roman" w:hAnsi="Times New Roman" w:hint="eastAsia"/>
                <w:sz w:val="24"/>
                <w:szCs w:val="24"/>
              </w:rPr>
              <w:t>или</w:t>
            </w:r>
            <w:r w:rsidRPr="00FF4AA9">
              <w:rPr>
                <w:rFonts w:ascii="Times New Roman" w:hAnsi="Times New Roman"/>
                <w:sz w:val="24"/>
                <w:szCs w:val="24"/>
              </w:rPr>
              <w:t xml:space="preserve"> </w:t>
            </w:r>
            <w:r w:rsidRPr="00FF4AA9">
              <w:rPr>
                <w:rFonts w:ascii="Times New Roman" w:hAnsi="Times New Roman" w:hint="eastAsia"/>
                <w:sz w:val="24"/>
                <w:szCs w:val="24"/>
              </w:rPr>
              <w:t>физического</w:t>
            </w:r>
            <w:r w:rsidRPr="00FF4AA9">
              <w:rPr>
                <w:rFonts w:ascii="Times New Roman" w:hAnsi="Times New Roman"/>
                <w:sz w:val="24"/>
                <w:szCs w:val="24"/>
              </w:rPr>
              <w:t xml:space="preserve"> </w:t>
            </w:r>
            <w:r w:rsidRPr="00FF4AA9">
              <w:rPr>
                <w:rFonts w:ascii="Times New Roman" w:hAnsi="Times New Roman" w:hint="eastAsia"/>
                <w:sz w:val="24"/>
                <w:szCs w:val="24"/>
              </w:rPr>
              <w:t>лица</w:t>
            </w:r>
            <w:r w:rsidRPr="00FF4AA9">
              <w:rPr>
                <w:rFonts w:ascii="Times New Roman" w:hAnsi="Times New Roman"/>
                <w:sz w:val="24"/>
                <w:szCs w:val="24"/>
              </w:rPr>
              <w:t xml:space="preserve"> </w:t>
            </w:r>
            <w:r w:rsidRPr="00FF4AA9">
              <w:rPr>
                <w:rFonts w:ascii="Times New Roman" w:hAnsi="Times New Roman" w:hint="eastAsia"/>
                <w:sz w:val="24"/>
                <w:szCs w:val="24"/>
              </w:rPr>
              <w:t>в</w:t>
            </w:r>
            <w:r w:rsidRPr="00FF4AA9">
              <w:rPr>
                <w:rFonts w:ascii="Times New Roman" w:hAnsi="Times New Roman"/>
                <w:sz w:val="24"/>
                <w:szCs w:val="24"/>
              </w:rPr>
              <w:t xml:space="preserve"> </w:t>
            </w:r>
            <w:r w:rsidRPr="00FF4AA9">
              <w:rPr>
                <w:rFonts w:ascii="Times New Roman" w:hAnsi="Times New Roman" w:hint="eastAsia"/>
                <w:sz w:val="24"/>
                <w:szCs w:val="24"/>
              </w:rPr>
              <w:t>качестве</w:t>
            </w:r>
            <w:r w:rsidRPr="00FF4AA9">
              <w:rPr>
                <w:rFonts w:ascii="Times New Roman" w:hAnsi="Times New Roman"/>
                <w:sz w:val="24"/>
                <w:szCs w:val="24"/>
              </w:rPr>
              <w:t xml:space="preserve"> </w:t>
            </w:r>
            <w:r w:rsidRPr="00FF4AA9">
              <w:rPr>
                <w:rFonts w:ascii="Times New Roman" w:hAnsi="Times New Roman" w:hint="eastAsia"/>
                <w:sz w:val="24"/>
                <w:szCs w:val="24"/>
              </w:rPr>
              <w:t>индивидуального</w:t>
            </w:r>
            <w:r w:rsidRPr="00FF4AA9">
              <w:rPr>
                <w:rFonts w:ascii="Times New Roman" w:hAnsi="Times New Roman"/>
                <w:sz w:val="24"/>
                <w:szCs w:val="24"/>
              </w:rPr>
              <w:t xml:space="preserve"> </w:t>
            </w:r>
            <w:r w:rsidRPr="00FF4AA9">
              <w:rPr>
                <w:rFonts w:ascii="Times New Roman" w:hAnsi="Times New Roman" w:hint="eastAsia"/>
                <w:sz w:val="24"/>
                <w:szCs w:val="24"/>
              </w:rPr>
              <w:t>предпринимателя</w:t>
            </w:r>
            <w:r w:rsidRPr="00FF4AA9">
              <w:rPr>
                <w:rFonts w:ascii="Times New Roman" w:hAnsi="Times New Roman"/>
                <w:sz w:val="24"/>
                <w:szCs w:val="24"/>
              </w:rPr>
              <w:t xml:space="preserve"> </w:t>
            </w:r>
            <w:r w:rsidRPr="00FF4AA9">
              <w:rPr>
                <w:rFonts w:ascii="Times New Roman" w:hAnsi="Times New Roman" w:hint="eastAsia"/>
                <w:sz w:val="24"/>
                <w:szCs w:val="24"/>
              </w:rPr>
              <w:t>в</w:t>
            </w:r>
            <w:r w:rsidRPr="00FF4AA9">
              <w:rPr>
                <w:rFonts w:ascii="Times New Roman" w:hAnsi="Times New Roman"/>
                <w:sz w:val="24"/>
                <w:szCs w:val="24"/>
              </w:rPr>
              <w:t xml:space="preserve"> </w:t>
            </w:r>
            <w:r w:rsidRPr="00FF4AA9">
              <w:rPr>
                <w:rFonts w:ascii="Times New Roman" w:hAnsi="Times New Roman" w:hint="eastAsia"/>
                <w:sz w:val="24"/>
                <w:szCs w:val="24"/>
              </w:rPr>
              <w:t>соответствии</w:t>
            </w:r>
            <w:r w:rsidRPr="00FF4AA9">
              <w:rPr>
                <w:rFonts w:ascii="Times New Roman" w:hAnsi="Times New Roman"/>
                <w:sz w:val="24"/>
                <w:szCs w:val="24"/>
              </w:rPr>
              <w:t xml:space="preserve"> </w:t>
            </w:r>
            <w:r w:rsidRPr="00FF4AA9">
              <w:rPr>
                <w:rFonts w:ascii="Times New Roman" w:hAnsi="Times New Roman" w:hint="eastAsia"/>
                <w:sz w:val="24"/>
                <w:szCs w:val="24"/>
              </w:rPr>
              <w:t>с</w:t>
            </w:r>
            <w:r w:rsidRPr="00FF4AA9">
              <w:rPr>
                <w:rFonts w:ascii="Times New Roman" w:hAnsi="Times New Roman"/>
                <w:sz w:val="24"/>
                <w:szCs w:val="24"/>
              </w:rPr>
              <w:t xml:space="preserve"> </w:t>
            </w:r>
            <w:r w:rsidRPr="00FF4AA9">
              <w:rPr>
                <w:rFonts w:ascii="Times New Roman" w:hAnsi="Times New Roman" w:hint="eastAsia"/>
                <w:sz w:val="24"/>
                <w:szCs w:val="24"/>
              </w:rPr>
              <w:t>Законодательством</w:t>
            </w:r>
            <w:r w:rsidRPr="00FF4AA9">
              <w:rPr>
                <w:rFonts w:ascii="Times New Roman" w:hAnsi="Times New Roman"/>
                <w:sz w:val="24"/>
                <w:szCs w:val="24"/>
              </w:rPr>
              <w:t xml:space="preserve"> </w:t>
            </w:r>
            <w:r w:rsidRPr="00FF4AA9">
              <w:rPr>
                <w:rFonts w:ascii="Times New Roman" w:hAnsi="Times New Roman" w:hint="eastAsia"/>
                <w:sz w:val="24"/>
                <w:szCs w:val="24"/>
              </w:rPr>
              <w:t>соответствующего</w:t>
            </w:r>
            <w:r w:rsidRPr="00FF4AA9">
              <w:rPr>
                <w:rFonts w:ascii="Times New Roman" w:hAnsi="Times New Roman"/>
                <w:sz w:val="24"/>
                <w:szCs w:val="24"/>
              </w:rPr>
              <w:t xml:space="preserve"> </w:t>
            </w:r>
            <w:r w:rsidRPr="00FF4AA9">
              <w:rPr>
                <w:rFonts w:ascii="Times New Roman" w:hAnsi="Times New Roman" w:hint="eastAsia"/>
                <w:sz w:val="24"/>
                <w:szCs w:val="24"/>
              </w:rPr>
              <w:t>государства</w:t>
            </w:r>
            <w:r w:rsidRPr="00FF4AA9">
              <w:rPr>
                <w:rFonts w:ascii="Times New Roman" w:hAnsi="Times New Roman"/>
                <w:sz w:val="24"/>
                <w:szCs w:val="24"/>
              </w:rPr>
              <w:t xml:space="preserve"> (</w:t>
            </w:r>
            <w:r w:rsidRPr="00FF4AA9">
              <w:rPr>
                <w:rFonts w:ascii="Times New Roman" w:hAnsi="Times New Roman" w:hint="eastAsia"/>
                <w:sz w:val="24"/>
                <w:szCs w:val="24"/>
              </w:rPr>
              <w:t>для</w:t>
            </w:r>
            <w:r w:rsidRPr="00FF4AA9">
              <w:rPr>
                <w:rFonts w:ascii="Times New Roman" w:hAnsi="Times New Roman"/>
                <w:sz w:val="24"/>
                <w:szCs w:val="24"/>
              </w:rPr>
              <w:t xml:space="preserve"> </w:t>
            </w:r>
            <w:r w:rsidRPr="00FF4AA9">
              <w:rPr>
                <w:rFonts w:ascii="Times New Roman" w:hAnsi="Times New Roman" w:hint="eastAsia"/>
                <w:sz w:val="24"/>
                <w:szCs w:val="24"/>
              </w:rPr>
              <w:t>иностранных</w:t>
            </w:r>
            <w:r w:rsidRPr="00FF4AA9">
              <w:rPr>
                <w:rFonts w:ascii="Times New Roman" w:hAnsi="Times New Roman"/>
                <w:sz w:val="24"/>
                <w:szCs w:val="24"/>
              </w:rPr>
              <w:t xml:space="preserve"> </w:t>
            </w:r>
            <w:r w:rsidRPr="00FF4AA9">
              <w:rPr>
                <w:rFonts w:ascii="Times New Roman" w:hAnsi="Times New Roman" w:hint="eastAsia"/>
                <w:sz w:val="24"/>
                <w:szCs w:val="24"/>
              </w:rPr>
              <w:t>лиц</w:t>
            </w:r>
            <w:r w:rsidRPr="00FF4AA9">
              <w:rPr>
                <w:rFonts w:ascii="Times New Roman" w:hAnsi="Times New Roman"/>
                <w:sz w:val="24"/>
                <w:szCs w:val="24"/>
              </w:rPr>
              <w:t xml:space="preserve">), </w:t>
            </w:r>
            <w:r w:rsidRPr="00FF4AA9">
              <w:rPr>
                <w:rFonts w:ascii="Times New Roman" w:hAnsi="Times New Roman" w:hint="eastAsia"/>
                <w:sz w:val="24"/>
                <w:szCs w:val="24"/>
              </w:rPr>
              <w:t>полученные</w:t>
            </w:r>
            <w:r w:rsidRPr="00FF4AA9">
              <w:rPr>
                <w:rFonts w:ascii="Times New Roman" w:hAnsi="Times New Roman"/>
                <w:sz w:val="24"/>
                <w:szCs w:val="24"/>
              </w:rPr>
              <w:t xml:space="preserve"> </w:t>
            </w:r>
            <w:r w:rsidRPr="00FF4AA9">
              <w:rPr>
                <w:rFonts w:ascii="Times New Roman" w:hAnsi="Times New Roman" w:hint="eastAsia"/>
                <w:sz w:val="24"/>
                <w:szCs w:val="24"/>
              </w:rPr>
              <w:t>не</w:t>
            </w:r>
            <w:r w:rsidRPr="00FF4AA9">
              <w:rPr>
                <w:rFonts w:ascii="Times New Roman" w:hAnsi="Times New Roman"/>
                <w:sz w:val="24"/>
                <w:szCs w:val="24"/>
              </w:rPr>
              <w:t xml:space="preserve"> </w:t>
            </w:r>
            <w:r w:rsidRPr="00FF4AA9">
              <w:rPr>
                <w:rFonts w:ascii="Times New Roman" w:hAnsi="Times New Roman" w:hint="eastAsia"/>
                <w:sz w:val="24"/>
                <w:szCs w:val="24"/>
              </w:rPr>
              <w:t>ранее</w:t>
            </w:r>
            <w:r w:rsidRPr="00FF4AA9">
              <w:rPr>
                <w:rFonts w:ascii="Times New Roman" w:hAnsi="Times New Roman"/>
                <w:sz w:val="24"/>
                <w:szCs w:val="24"/>
              </w:rPr>
              <w:t xml:space="preserve"> </w:t>
            </w:r>
            <w:r w:rsidRPr="00FF4AA9">
              <w:rPr>
                <w:rFonts w:ascii="Times New Roman" w:hAnsi="Times New Roman" w:hint="eastAsia"/>
                <w:sz w:val="24"/>
                <w:szCs w:val="24"/>
              </w:rPr>
              <w:t>чем</w:t>
            </w:r>
            <w:r w:rsidRPr="00FF4AA9">
              <w:rPr>
                <w:rFonts w:ascii="Times New Roman" w:hAnsi="Times New Roman"/>
                <w:sz w:val="24"/>
                <w:szCs w:val="24"/>
              </w:rPr>
              <w:t xml:space="preserve"> </w:t>
            </w:r>
            <w:r w:rsidRPr="00FF4AA9">
              <w:rPr>
                <w:rFonts w:ascii="Times New Roman" w:hAnsi="Times New Roman" w:hint="eastAsia"/>
                <w:sz w:val="24"/>
                <w:szCs w:val="24"/>
              </w:rPr>
              <w:t>за</w:t>
            </w:r>
            <w:r w:rsidRPr="00FF4AA9">
              <w:rPr>
                <w:rFonts w:ascii="Times New Roman" w:hAnsi="Times New Roman"/>
                <w:sz w:val="24"/>
                <w:szCs w:val="24"/>
              </w:rPr>
              <w:t xml:space="preserve"> 60 (</w:t>
            </w:r>
            <w:r w:rsidRPr="00FF4AA9">
              <w:rPr>
                <w:rFonts w:ascii="Times New Roman" w:hAnsi="Times New Roman" w:hint="eastAsia"/>
                <w:sz w:val="24"/>
                <w:szCs w:val="24"/>
              </w:rPr>
              <w:t>шестьдесят</w:t>
            </w:r>
            <w:r w:rsidRPr="00FF4AA9">
              <w:rPr>
                <w:rFonts w:ascii="Times New Roman" w:hAnsi="Times New Roman"/>
                <w:sz w:val="24"/>
                <w:szCs w:val="24"/>
              </w:rPr>
              <w:t xml:space="preserve">) </w:t>
            </w:r>
            <w:r w:rsidRPr="00FF4AA9">
              <w:rPr>
                <w:rFonts w:ascii="Times New Roman" w:hAnsi="Times New Roman" w:hint="eastAsia"/>
                <w:sz w:val="24"/>
                <w:szCs w:val="24"/>
              </w:rPr>
              <w:t>дней</w:t>
            </w:r>
            <w:r w:rsidRPr="00FF4AA9">
              <w:rPr>
                <w:rFonts w:ascii="Times New Roman" w:hAnsi="Times New Roman"/>
                <w:sz w:val="24"/>
                <w:szCs w:val="24"/>
              </w:rPr>
              <w:t xml:space="preserve"> </w:t>
            </w:r>
            <w:r w:rsidRPr="00FF4AA9">
              <w:rPr>
                <w:rFonts w:ascii="Times New Roman" w:hAnsi="Times New Roman" w:hint="eastAsia"/>
                <w:sz w:val="24"/>
                <w:szCs w:val="24"/>
              </w:rPr>
              <w:t>до</w:t>
            </w:r>
            <w:r w:rsidRPr="00FF4AA9">
              <w:rPr>
                <w:rFonts w:ascii="Times New Roman" w:hAnsi="Times New Roman"/>
                <w:sz w:val="24"/>
                <w:szCs w:val="24"/>
              </w:rPr>
              <w:t xml:space="preserve"> </w:t>
            </w:r>
            <w:r w:rsidRPr="00FF4AA9">
              <w:rPr>
                <w:rFonts w:ascii="Times New Roman" w:hAnsi="Times New Roman" w:hint="eastAsia"/>
                <w:sz w:val="24"/>
                <w:szCs w:val="24"/>
              </w:rPr>
              <w:t>дня</w:t>
            </w:r>
            <w:r w:rsidRPr="00FF4AA9">
              <w:rPr>
                <w:rFonts w:ascii="Times New Roman" w:hAnsi="Times New Roman"/>
                <w:sz w:val="24"/>
                <w:szCs w:val="24"/>
              </w:rPr>
              <w:t xml:space="preserve"> </w:t>
            </w:r>
            <w:r w:rsidRPr="00FF4AA9">
              <w:rPr>
                <w:rFonts w:ascii="Times New Roman" w:hAnsi="Times New Roman" w:hint="eastAsia"/>
                <w:sz w:val="24"/>
                <w:szCs w:val="24"/>
              </w:rPr>
              <w:t>размещения</w:t>
            </w:r>
            <w:r w:rsidRPr="00FF4AA9">
              <w:rPr>
                <w:rFonts w:ascii="Times New Roman" w:hAnsi="Times New Roman"/>
                <w:sz w:val="24"/>
                <w:szCs w:val="24"/>
              </w:rPr>
              <w:t xml:space="preserve"> </w:t>
            </w:r>
            <w:r w:rsidRPr="00FF4AA9">
              <w:rPr>
                <w:rFonts w:ascii="Times New Roman" w:hAnsi="Times New Roman" w:hint="eastAsia"/>
                <w:sz w:val="24"/>
                <w:szCs w:val="24"/>
              </w:rPr>
              <w:t>извещения</w:t>
            </w:r>
            <w:r w:rsidRPr="00FF4AA9">
              <w:rPr>
                <w:rFonts w:ascii="Times New Roman" w:hAnsi="Times New Roman"/>
                <w:sz w:val="24"/>
                <w:szCs w:val="24"/>
              </w:rPr>
              <w:t xml:space="preserve"> </w:t>
            </w:r>
            <w:r w:rsidRPr="00FF4AA9">
              <w:rPr>
                <w:rFonts w:ascii="Times New Roman" w:hAnsi="Times New Roman" w:hint="eastAsia"/>
                <w:sz w:val="24"/>
                <w:szCs w:val="24"/>
              </w:rPr>
              <w:t>о</w:t>
            </w:r>
            <w:r w:rsidRPr="00FF4AA9">
              <w:rPr>
                <w:rFonts w:ascii="Times New Roman" w:hAnsi="Times New Roman"/>
                <w:sz w:val="24"/>
                <w:szCs w:val="24"/>
              </w:rPr>
              <w:t xml:space="preserve"> </w:t>
            </w:r>
            <w:r w:rsidRPr="00FF4AA9">
              <w:rPr>
                <w:rFonts w:ascii="Times New Roman" w:hAnsi="Times New Roman" w:hint="eastAsia"/>
                <w:sz w:val="24"/>
                <w:szCs w:val="24"/>
              </w:rPr>
              <w:t>закупке</w:t>
            </w:r>
            <w:r w:rsidRPr="00FF4AA9">
              <w:rPr>
                <w:rFonts w:ascii="Times New Roman" w:hAnsi="Times New Roman"/>
                <w:sz w:val="24"/>
                <w:szCs w:val="24"/>
              </w:rPr>
              <w:t xml:space="preserve">, </w:t>
            </w:r>
            <w:r w:rsidRPr="00FF4AA9">
              <w:rPr>
                <w:rFonts w:ascii="Times New Roman" w:hAnsi="Times New Roman" w:hint="eastAsia"/>
                <w:sz w:val="24"/>
                <w:szCs w:val="24"/>
              </w:rPr>
              <w:t>с</w:t>
            </w:r>
            <w:r w:rsidRPr="00FF4AA9">
              <w:rPr>
                <w:rFonts w:ascii="Times New Roman" w:hAnsi="Times New Roman"/>
                <w:sz w:val="24"/>
                <w:szCs w:val="24"/>
              </w:rPr>
              <w:t xml:space="preserve"> </w:t>
            </w:r>
            <w:r w:rsidRPr="00FF4AA9">
              <w:rPr>
                <w:rFonts w:ascii="Times New Roman" w:hAnsi="Times New Roman" w:hint="eastAsia"/>
                <w:sz w:val="24"/>
                <w:szCs w:val="24"/>
              </w:rPr>
              <w:t>их</w:t>
            </w:r>
            <w:r w:rsidRPr="00FF4AA9">
              <w:rPr>
                <w:rFonts w:ascii="Times New Roman" w:hAnsi="Times New Roman"/>
                <w:sz w:val="24"/>
                <w:szCs w:val="24"/>
              </w:rPr>
              <w:t xml:space="preserve"> </w:t>
            </w:r>
            <w:r w:rsidRPr="00FF4AA9">
              <w:rPr>
                <w:rFonts w:ascii="Times New Roman" w:hAnsi="Times New Roman" w:hint="eastAsia"/>
                <w:sz w:val="24"/>
                <w:szCs w:val="24"/>
              </w:rPr>
              <w:t>нотариально</w:t>
            </w:r>
            <w:r w:rsidRPr="00FF4AA9">
              <w:rPr>
                <w:rFonts w:ascii="Times New Roman" w:hAnsi="Times New Roman"/>
                <w:sz w:val="24"/>
                <w:szCs w:val="24"/>
              </w:rPr>
              <w:t xml:space="preserve"> </w:t>
            </w:r>
            <w:r w:rsidRPr="00FF4AA9">
              <w:rPr>
                <w:rFonts w:ascii="Times New Roman" w:hAnsi="Times New Roman" w:hint="eastAsia"/>
                <w:sz w:val="24"/>
                <w:szCs w:val="24"/>
              </w:rPr>
              <w:t>заверенным</w:t>
            </w:r>
            <w:r w:rsidRPr="00FF4AA9">
              <w:rPr>
                <w:rFonts w:ascii="Times New Roman" w:hAnsi="Times New Roman"/>
                <w:sz w:val="24"/>
                <w:szCs w:val="24"/>
              </w:rPr>
              <w:t xml:space="preserve"> </w:t>
            </w:r>
            <w:r w:rsidRPr="00FF4AA9">
              <w:rPr>
                <w:rFonts w:ascii="Times New Roman" w:hAnsi="Times New Roman" w:hint="eastAsia"/>
                <w:sz w:val="24"/>
                <w:szCs w:val="24"/>
              </w:rPr>
              <w:t>переводом</w:t>
            </w:r>
            <w:r w:rsidRPr="00FF4AA9">
              <w:rPr>
                <w:rFonts w:ascii="Times New Roman" w:hAnsi="Times New Roman"/>
                <w:sz w:val="24"/>
                <w:szCs w:val="24"/>
              </w:rPr>
              <w:t xml:space="preserve"> </w:t>
            </w:r>
            <w:r w:rsidRPr="00FF4AA9">
              <w:rPr>
                <w:rFonts w:ascii="Times New Roman" w:hAnsi="Times New Roman" w:hint="eastAsia"/>
                <w:sz w:val="24"/>
                <w:szCs w:val="24"/>
              </w:rPr>
              <w:t>на</w:t>
            </w:r>
            <w:r w:rsidRPr="00FF4AA9">
              <w:rPr>
                <w:rFonts w:ascii="Times New Roman" w:hAnsi="Times New Roman"/>
                <w:sz w:val="24"/>
                <w:szCs w:val="24"/>
              </w:rPr>
              <w:t xml:space="preserve"> </w:t>
            </w:r>
            <w:r w:rsidRPr="00FF4AA9">
              <w:rPr>
                <w:rFonts w:ascii="Times New Roman" w:hAnsi="Times New Roman" w:hint="eastAsia"/>
                <w:sz w:val="24"/>
                <w:szCs w:val="24"/>
              </w:rPr>
              <w:t>русский</w:t>
            </w:r>
            <w:r w:rsidRPr="00FF4AA9">
              <w:rPr>
                <w:rFonts w:ascii="Times New Roman" w:hAnsi="Times New Roman"/>
                <w:sz w:val="24"/>
                <w:szCs w:val="24"/>
              </w:rPr>
              <w:t xml:space="preserve"> </w:t>
            </w:r>
            <w:r w:rsidRPr="00FF4AA9">
              <w:rPr>
                <w:rFonts w:ascii="Times New Roman" w:hAnsi="Times New Roman" w:hint="eastAsia"/>
                <w:sz w:val="24"/>
                <w:szCs w:val="24"/>
              </w:rPr>
              <w:t>язык</w:t>
            </w:r>
            <w:r w:rsidRPr="00FF4AA9">
              <w:rPr>
                <w:rFonts w:ascii="Times New Roman" w:hAnsi="Times New Roman"/>
                <w:sz w:val="24"/>
                <w:szCs w:val="24"/>
              </w:rPr>
              <w:t xml:space="preserve">. </w:t>
            </w:r>
            <w:r w:rsidRPr="00FF4AA9">
              <w:rPr>
                <w:rFonts w:ascii="Times New Roman" w:hAnsi="Times New Roman" w:hint="eastAsia"/>
                <w:sz w:val="24"/>
                <w:szCs w:val="24"/>
              </w:rPr>
              <w:t>Выписки</w:t>
            </w:r>
            <w:r w:rsidRPr="00FF4AA9">
              <w:rPr>
                <w:rFonts w:ascii="Times New Roman" w:hAnsi="Times New Roman"/>
                <w:sz w:val="24"/>
                <w:szCs w:val="24"/>
              </w:rPr>
              <w:t xml:space="preserve">, </w:t>
            </w:r>
            <w:r w:rsidRPr="00FF4AA9">
              <w:rPr>
                <w:rFonts w:ascii="Times New Roman" w:hAnsi="Times New Roman" w:hint="eastAsia"/>
                <w:sz w:val="24"/>
                <w:szCs w:val="24"/>
              </w:rPr>
              <w:t>предусмотренные</w:t>
            </w:r>
            <w:r w:rsidRPr="00FF4AA9">
              <w:rPr>
                <w:rFonts w:ascii="Times New Roman" w:hAnsi="Times New Roman"/>
                <w:sz w:val="24"/>
                <w:szCs w:val="24"/>
              </w:rPr>
              <w:t xml:space="preserve"> </w:t>
            </w:r>
            <w:r w:rsidRPr="00FF4AA9">
              <w:rPr>
                <w:rFonts w:ascii="Times New Roman" w:hAnsi="Times New Roman" w:hint="eastAsia"/>
                <w:sz w:val="24"/>
                <w:szCs w:val="24"/>
              </w:rPr>
              <w:t>настоящим</w:t>
            </w:r>
            <w:r w:rsidRPr="00FF4AA9">
              <w:rPr>
                <w:rFonts w:ascii="Times New Roman" w:hAnsi="Times New Roman"/>
                <w:sz w:val="24"/>
                <w:szCs w:val="24"/>
              </w:rPr>
              <w:t xml:space="preserve"> </w:t>
            </w:r>
            <w:r w:rsidRPr="00FF4AA9">
              <w:rPr>
                <w:rFonts w:ascii="Times New Roman" w:hAnsi="Times New Roman" w:hint="eastAsia"/>
                <w:sz w:val="24"/>
                <w:szCs w:val="24"/>
              </w:rPr>
              <w:t>подпунктом</w:t>
            </w:r>
            <w:r w:rsidRPr="00FF4AA9">
              <w:rPr>
                <w:rFonts w:ascii="Times New Roman" w:hAnsi="Times New Roman"/>
                <w:sz w:val="24"/>
                <w:szCs w:val="24"/>
              </w:rPr>
              <w:t xml:space="preserve">, </w:t>
            </w:r>
            <w:r w:rsidRPr="00FF4AA9">
              <w:rPr>
                <w:rFonts w:ascii="Times New Roman" w:hAnsi="Times New Roman" w:hint="eastAsia"/>
                <w:sz w:val="24"/>
                <w:szCs w:val="24"/>
              </w:rPr>
              <w:t>могут</w:t>
            </w:r>
            <w:r w:rsidRPr="00FF4AA9">
              <w:rPr>
                <w:rFonts w:ascii="Times New Roman" w:hAnsi="Times New Roman"/>
                <w:sz w:val="24"/>
                <w:szCs w:val="24"/>
              </w:rPr>
              <w:t xml:space="preserve"> </w:t>
            </w:r>
            <w:r w:rsidRPr="00FF4AA9">
              <w:rPr>
                <w:rFonts w:ascii="Times New Roman" w:hAnsi="Times New Roman" w:hint="eastAsia"/>
                <w:sz w:val="24"/>
                <w:szCs w:val="24"/>
              </w:rPr>
              <w:t>быть</w:t>
            </w:r>
            <w:r w:rsidRPr="00FF4AA9">
              <w:rPr>
                <w:rFonts w:ascii="Times New Roman" w:hAnsi="Times New Roman"/>
                <w:sz w:val="24"/>
                <w:szCs w:val="24"/>
              </w:rPr>
              <w:t xml:space="preserve"> </w:t>
            </w:r>
            <w:r w:rsidRPr="00FF4AA9">
              <w:rPr>
                <w:rFonts w:ascii="Times New Roman" w:hAnsi="Times New Roman" w:hint="eastAsia"/>
                <w:sz w:val="24"/>
                <w:szCs w:val="24"/>
              </w:rPr>
              <w:t>сформированы</w:t>
            </w:r>
            <w:r w:rsidRPr="00FF4AA9">
              <w:rPr>
                <w:rFonts w:ascii="Times New Roman" w:hAnsi="Times New Roman"/>
                <w:sz w:val="24"/>
                <w:szCs w:val="24"/>
              </w:rPr>
              <w:t xml:space="preserve"> </w:t>
            </w:r>
            <w:r w:rsidRPr="00FF4AA9">
              <w:rPr>
                <w:rFonts w:ascii="Times New Roman" w:hAnsi="Times New Roman" w:hint="eastAsia"/>
                <w:sz w:val="24"/>
                <w:szCs w:val="24"/>
              </w:rPr>
              <w:t>не</w:t>
            </w:r>
            <w:r w:rsidRPr="00FF4AA9">
              <w:rPr>
                <w:rFonts w:ascii="Times New Roman" w:hAnsi="Times New Roman"/>
                <w:sz w:val="24"/>
                <w:szCs w:val="24"/>
              </w:rPr>
              <w:t xml:space="preserve"> </w:t>
            </w:r>
            <w:r w:rsidRPr="00FF4AA9">
              <w:rPr>
                <w:rFonts w:ascii="Times New Roman" w:hAnsi="Times New Roman" w:hint="eastAsia"/>
                <w:sz w:val="24"/>
                <w:szCs w:val="24"/>
              </w:rPr>
              <w:t>ранее</w:t>
            </w:r>
            <w:r w:rsidRPr="00FF4AA9">
              <w:rPr>
                <w:rFonts w:ascii="Times New Roman" w:hAnsi="Times New Roman"/>
                <w:sz w:val="24"/>
                <w:szCs w:val="24"/>
              </w:rPr>
              <w:t xml:space="preserve"> </w:t>
            </w:r>
            <w:r w:rsidRPr="00FF4AA9">
              <w:rPr>
                <w:rFonts w:ascii="Times New Roman" w:hAnsi="Times New Roman" w:hint="eastAsia"/>
                <w:sz w:val="24"/>
                <w:szCs w:val="24"/>
              </w:rPr>
              <w:t>чем</w:t>
            </w:r>
            <w:r w:rsidRPr="00FF4AA9">
              <w:rPr>
                <w:rFonts w:ascii="Times New Roman" w:hAnsi="Times New Roman"/>
                <w:sz w:val="24"/>
                <w:szCs w:val="24"/>
              </w:rPr>
              <w:t xml:space="preserve"> </w:t>
            </w:r>
            <w:r w:rsidRPr="00FF4AA9">
              <w:rPr>
                <w:rFonts w:ascii="Times New Roman" w:hAnsi="Times New Roman" w:hint="eastAsia"/>
                <w:sz w:val="24"/>
                <w:szCs w:val="24"/>
              </w:rPr>
              <w:t>за</w:t>
            </w:r>
            <w:r w:rsidRPr="00FF4AA9">
              <w:rPr>
                <w:rFonts w:ascii="Times New Roman" w:hAnsi="Times New Roman"/>
                <w:sz w:val="24"/>
                <w:szCs w:val="24"/>
              </w:rPr>
              <w:t xml:space="preserve"> 60 (</w:t>
            </w:r>
            <w:r w:rsidRPr="00FF4AA9">
              <w:rPr>
                <w:rFonts w:ascii="Times New Roman" w:hAnsi="Times New Roman" w:hint="eastAsia"/>
                <w:sz w:val="24"/>
                <w:szCs w:val="24"/>
              </w:rPr>
              <w:t>шестьдесят</w:t>
            </w:r>
            <w:r w:rsidRPr="00FF4AA9">
              <w:rPr>
                <w:rFonts w:ascii="Times New Roman" w:hAnsi="Times New Roman"/>
                <w:sz w:val="24"/>
                <w:szCs w:val="24"/>
              </w:rPr>
              <w:t xml:space="preserve">) </w:t>
            </w:r>
            <w:r w:rsidRPr="00FF4AA9">
              <w:rPr>
                <w:rFonts w:ascii="Times New Roman" w:hAnsi="Times New Roman" w:hint="eastAsia"/>
                <w:sz w:val="24"/>
                <w:szCs w:val="24"/>
              </w:rPr>
              <w:t>дней</w:t>
            </w:r>
            <w:r w:rsidRPr="00FF4AA9">
              <w:rPr>
                <w:rFonts w:ascii="Times New Roman" w:hAnsi="Times New Roman"/>
                <w:sz w:val="24"/>
                <w:szCs w:val="24"/>
              </w:rPr>
              <w:t xml:space="preserve"> </w:t>
            </w:r>
            <w:r w:rsidRPr="00FF4AA9">
              <w:rPr>
                <w:rFonts w:ascii="Times New Roman" w:hAnsi="Times New Roman" w:hint="eastAsia"/>
                <w:sz w:val="24"/>
                <w:szCs w:val="24"/>
              </w:rPr>
              <w:t>до</w:t>
            </w:r>
            <w:r w:rsidRPr="00FF4AA9">
              <w:rPr>
                <w:rFonts w:ascii="Times New Roman" w:hAnsi="Times New Roman"/>
                <w:sz w:val="24"/>
                <w:szCs w:val="24"/>
              </w:rPr>
              <w:t xml:space="preserve"> </w:t>
            </w:r>
            <w:r w:rsidRPr="00FF4AA9">
              <w:rPr>
                <w:rFonts w:ascii="Times New Roman" w:hAnsi="Times New Roman" w:hint="eastAsia"/>
                <w:sz w:val="24"/>
                <w:szCs w:val="24"/>
              </w:rPr>
              <w:t>дня</w:t>
            </w:r>
            <w:r w:rsidRPr="00FF4AA9">
              <w:rPr>
                <w:rFonts w:ascii="Times New Roman" w:hAnsi="Times New Roman"/>
                <w:sz w:val="24"/>
                <w:szCs w:val="24"/>
              </w:rPr>
              <w:t xml:space="preserve"> </w:t>
            </w:r>
            <w:r w:rsidRPr="00FF4AA9">
              <w:rPr>
                <w:rFonts w:ascii="Times New Roman" w:hAnsi="Times New Roman" w:hint="eastAsia"/>
                <w:sz w:val="24"/>
                <w:szCs w:val="24"/>
              </w:rPr>
              <w:t>размещения</w:t>
            </w:r>
            <w:r w:rsidRPr="00FF4AA9">
              <w:rPr>
                <w:rFonts w:ascii="Times New Roman" w:hAnsi="Times New Roman"/>
                <w:sz w:val="24"/>
                <w:szCs w:val="24"/>
              </w:rPr>
              <w:t xml:space="preserve"> </w:t>
            </w:r>
            <w:r w:rsidRPr="00FF4AA9">
              <w:rPr>
                <w:rFonts w:ascii="Times New Roman" w:hAnsi="Times New Roman" w:hint="eastAsia"/>
                <w:sz w:val="24"/>
                <w:szCs w:val="24"/>
              </w:rPr>
              <w:t>извещения</w:t>
            </w:r>
            <w:r w:rsidRPr="00FF4AA9">
              <w:rPr>
                <w:rFonts w:ascii="Times New Roman" w:hAnsi="Times New Roman"/>
                <w:sz w:val="24"/>
                <w:szCs w:val="24"/>
              </w:rPr>
              <w:t xml:space="preserve"> </w:t>
            </w:r>
            <w:r w:rsidRPr="00FF4AA9">
              <w:rPr>
                <w:rFonts w:ascii="Times New Roman" w:hAnsi="Times New Roman" w:hint="eastAsia"/>
                <w:sz w:val="24"/>
                <w:szCs w:val="24"/>
              </w:rPr>
              <w:t>на</w:t>
            </w:r>
            <w:r w:rsidRPr="00FF4AA9">
              <w:rPr>
                <w:rFonts w:ascii="Times New Roman" w:hAnsi="Times New Roman"/>
                <w:sz w:val="24"/>
                <w:szCs w:val="24"/>
              </w:rPr>
              <w:t xml:space="preserve"> </w:t>
            </w:r>
            <w:r w:rsidRPr="00FF4AA9">
              <w:rPr>
                <w:rFonts w:ascii="Times New Roman" w:hAnsi="Times New Roman" w:hint="eastAsia"/>
                <w:sz w:val="24"/>
                <w:szCs w:val="24"/>
              </w:rPr>
              <w:t>официальном</w:t>
            </w:r>
            <w:r w:rsidRPr="00FF4AA9">
              <w:rPr>
                <w:rFonts w:ascii="Times New Roman" w:hAnsi="Times New Roman"/>
                <w:sz w:val="24"/>
                <w:szCs w:val="24"/>
              </w:rPr>
              <w:t xml:space="preserve"> </w:t>
            </w:r>
            <w:r w:rsidRPr="00FF4AA9">
              <w:rPr>
                <w:rFonts w:ascii="Times New Roman" w:hAnsi="Times New Roman" w:hint="eastAsia"/>
                <w:sz w:val="24"/>
                <w:szCs w:val="24"/>
              </w:rPr>
              <w:t>сайте</w:t>
            </w:r>
            <w:r w:rsidRPr="00FF4AA9">
              <w:rPr>
                <w:rFonts w:ascii="Times New Roman" w:hAnsi="Times New Roman"/>
                <w:sz w:val="24"/>
                <w:szCs w:val="24"/>
              </w:rPr>
              <w:t xml:space="preserve"> </w:t>
            </w:r>
            <w:r w:rsidRPr="00FF4AA9">
              <w:rPr>
                <w:rFonts w:ascii="Times New Roman" w:hAnsi="Times New Roman" w:hint="eastAsia"/>
                <w:sz w:val="24"/>
                <w:szCs w:val="24"/>
              </w:rPr>
              <w:t>Федеральной</w:t>
            </w:r>
            <w:r w:rsidRPr="00FF4AA9">
              <w:rPr>
                <w:rFonts w:ascii="Times New Roman" w:hAnsi="Times New Roman"/>
                <w:sz w:val="24"/>
                <w:szCs w:val="24"/>
              </w:rPr>
              <w:t xml:space="preserve"> </w:t>
            </w:r>
            <w:r w:rsidRPr="00FF4AA9">
              <w:rPr>
                <w:rFonts w:ascii="Times New Roman" w:hAnsi="Times New Roman" w:hint="eastAsia"/>
                <w:sz w:val="24"/>
                <w:szCs w:val="24"/>
              </w:rPr>
              <w:t>налоговой</w:t>
            </w:r>
            <w:r w:rsidRPr="00FF4AA9">
              <w:rPr>
                <w:rFonts w:ascii="Times New Roman" w:hAnsi="Times New Roman"/>
                <w:sz w:val="24"/>
                <w:szCs w:val="24"/>
              </w:rPr>
              <w:t xml:space="preserve"> </w:t>
            </w:r>
            <w:r w:rsidRPr="00FF4AA9">
              <w:rPr>
                <w:rFonts w:ascii="Times New Roman" w:hAnsi="Times New Roman" w:hint="eastAsia"/>
                <w:sz w:val="24"/>
                <w:szCs w:val="24"/>
              </w:rPr>
              <w:t>службы</w:t>
            </w:r>
            <w:r w:rsidRPr="00FF4AA9">
              <w:rPr>
                <w:rFonts w:ascii="Times New Roman" w:hAnsi="Times New Roman"/>
                <w:sz w:val="24"/>
                <w:szCs w:val="24"/>
              </w:rPr>
              <w:t xml:space="preserve"> </w:t>
            </w:r>
            <w:r w:rsidRPr="00FF4AA9">
              <w:rPr>
                <w:rFonts w:ascii="Times New Roman" w:hAnsi="Times New Roman" w:hint="eastAsia"/>
                <w:sz w:val="24"/>
                <w:szCs w:val="24"/>
              </w:rPr>
              <w:t>по</w:t>
            </w:r>
            <w:r w:rsidRPr="00FF4AA9">
              <w:rPr>
                <w:rFonts w:ascii="Times New Roman" w:hAnsi="Times New Roman"/>
                <w:sz w:val="24"/>
                <w:szCs w:val="24"/>
              </w:rPr>
              <w:t xml:space="preserve"> </w:t>
            </w:r>
            <w:r w:rsidRPr="00FF4AA9">
              <w:rPr>
                <w:rFonts w:ascii="Times New Roman" w:hAnsi="Times New Roman" w:hint="eastAsia"/>
                <w:sz w:val="24"/>
                <w:szCs w:val="24"/>
              </w:rPr>
              <w:t>адресу</w:t>
            </w:r>
            <w:r w:rsidRPr="00FF4AA9">
              <w:rPr>
                <w:rFonts w:ascii="Times New Roman" w:hAnsi="Times New Roman"/>
                <w:sz w:val="24"/>
                <w:szCs w:val="24"/>
              </w:rPr>
              <w:t xml:space="preserve">: http://egrul.nalog.ru/#, </w:t>
            </w:r>
            <w:r w:rsidRPr="00FF4AA9">
              <w:rPr>
                <w:rFonts w:ascii="Times New Roman" w:hAnsi="Times New Roman" w:hint="eastAsia"/>
                <w:sz w:val="24"/>
                <w:szCs w:val="24"/>
              </w:rPr>
              <w:t>в</w:t>
            </w:r>
            <w:r w:rsidRPr="00FF4AA9">
              <w:rPr>
                <w:rFonts w:ascii="Times New Roman" w:hAnsi="Times New Roman"/>
                <w:sz w:val="24"/>
                <w:szCs w:val="24"/>
              </w:rPr>
              <w:t xml:space="preserve"> </w:t>
            </w:r>
            <w:r w:rsidRPr="00FF4AA9">
              <w:rPr>
                <w:rFonts w:ascii="Times New Roman" w:hAnsi="Times New Roman" w:hint="eastAsia"/>
                <w:sz w:val="24"/>
                <w:szCs w:val="24"/>
              </w:rPr>
              <w:t>форме</w:t>
            </w:r>
            <w:r w:rsidRPr="00FF4AA9">
              <w:rPr>
                <w:rFonts w:ascii="Times New Roman" w:hAnsi="Times New Roman"/>
                <w:sz w:val="24"/>
                <w:szCs w:val="24"/>
              </w:rPr>
              <w:t xml:space="preserve"> </w:t>
            </w:r>
            <w:r w:rsidRPr="00FF4AA9">
              <w:rPr>
                <w:rFonts w:ascii="Times New Roman" w:hAnsi="Times New Roman" w:hint="eastAsia"/>
                <w:sz w:val="24"/>
                <w:szCs w:val="24"/>
              </w:rPr>
              <w:t>электронного</w:t>
            </w:r>
            <w:r w:rsidRPr="00FF4AA9">
              <w:rPr>
                <w:rFonts w:ascii="Times New Roman" w:hAnsi="Times New Roman"/>
                <w:sz w:val="24"/>
                <w:szCs w:val="24"/>
              </w:rPr>
              <w:t xml:space="preserve"> </w:t>
            </w:r>
            <w:r w:rsidRPr="00FF4AA9">
              <w:rPr>
                <w:rFonts w:ascii="Times New Roman" w:hAnsi="Times New Roman" w:hint="eastAsia"/>
                <w:sz w:val="24"/>
                <w:szCs w:val="24"/>
              </w:rPr>
              <w:t>документа</w:t>
            </w:r>
            <w:r w:rsidRPr="00FF4AA9">
              <w:rPr>
                <w:rFonts w:ascii="Times New Roman" w:hAnsi="Times New Roman"/>
                <w:sz w:val="24"/>
                <w:szCs w:val="24"/>
              </w:rPr>
              <w:t xml:space="preserve">, </w:t>
            </w:r>
            <w:r w:rsidRPr="00FF4AA9">
              <w:rPr>
                <w:rFonts w:ascii="Times New Roman" w:hAnsi="Times New Roman" w:hint="eastAsia"/>
                <w:sz w:val="24"/>
                <w:szCs w:val="24"/>
              </w:rPr>
              <w:t>подписанного</w:t>
            </w:r>
            <w:r w:rsidRPr="00FF4AA9">
              <w:rPr>
                <w:rFonts w:ascii="Times New Roman" w:hAnsi="Times New Roman"/>
                <w:sz w:val="24"/>
                <w:szCs w:val="24"/>
              </w:rPr>
              <w:t xml:space="preserve"> </w:t>
            </w:r>
            <w:r w:rsidRPr="00FF4AA9">
              <w:rPr>
                <w:rFonts w:ascii="Times New Roman" w:hAnsi="Times New Roman" w:hint="eastAsia"/>
                <w:sz w:val="24"/>
                <w:szCs w:val="24"/>
              </w:rPr>
              <w:t>усиленной</w:t>
            </w:r>
            <w:r w:rsidRPr="00FF4AA9">
              <w:rPr>
                <w:rFonts w:ascii="Times New Roman" w:hAnsi="Times New Roman"/>
                <w:sz w:val="24"/>
                <w:szCs w:val="24"/>
              </w:rPr>
              <w:t xml:space="preserve"> </w:t>
            </w:r>
            <w:r w:rsidRPr="00FF4AA9">
              <w:rPr>
                <w:rFonts w:ascii="Times New Roman" w:hAnsi="Times New Roman" w:hint="eastAsia"/>
                <w:sz w:val="24"/>
                <w:szCs w:val="24"/>
              </w:rPr>
              <w:t>квалифицированной</w:t>
            </w:r>
            <w:r w:rsidRPr="00FF4AA9">
              <w:rPr>
                <w:rFonts w:ascii="Times New Roman" w:hAnsi="Times New Roman"/>
                <w:sz w:val="24"/>
                <w:szCs w:val="24"/>
              </w:rPr>
              <w:t xml:space="preserve"> </w:t>
            </w:r>
            <w:r w:rsidRPr="00FF4AA9">
              <w:rPr>
                <w:rFonts w:ascii="Times New Roman" w:hAnsi="Times New Roman" w:hint="eastAsia"/>
                <w:sz w:val="24"/>
                <w:szCs w:val="24"/>
              </w:rPr>
              <w:t>электронной</w:t>
            </w:r>
            <w:r w:rsidRPr="00FF4AA9">
              <w:rPr>
                <w:rFonts w:ascii="Times New Roman" w:hAnsi="Times New Roman"/>
                <w:sz w:val="24"/>
                <w:szCs w:val="24"/>
              </w:rPr>
              <w:t xml:space="preserve"> </w:t>
            </w:r>
            <w:proofErr w:type="gramStart"/>
            <w:r w:rsidRPr="00FF4AA9">
              <w:rPr>
                <w:rFonts w:ascii="Times New Roman" w:hAnsi="Times New Roman" w:hint="eastAsia"/>
                <w:sz w:val="24"/>
                <w:szCs w:val="24"/>
              </w:rPr>
              <w:t>подписью</w:t>
            </w:r>
            <w:r w:rsidRPr="00FF4AA9">
              <w:rPr>
                <w:rFonts w:ascii="Times New Roman" w:hAnsi="Times New Roman"/>
                <w:sz w:val="24"/>
                <w:szCs w:val="24"/>
              </w:rPr>
              <w:t>.</w:t>
            </w:r>
            <w:r w:rsidR="009E69C4" w:rsidRPr="004207F2">
              <w:rPr>
                <w:rFonts w:ascii="Times New Roman" w:hAnsi="Times New Roman"/>
                <w:sz w:val="24"/>
                <w:szCs w:val="24"/>
              </w:rPr>
              <w:t>.</w:t>
            </w:r>
            <w:proofErr w:type="gramEnd"/>
          </w:p>
        </w:tc>
      </w:tr>
      <w:tr w:rsidR="004207F2" w:rsidRPr="004207F2" w14:paraId="78C263AC" w14:textId="77777777" w:rsidTr="00E2420A">
        <w:trPr>
          <w:trHeight w:val="397"/>
        </w:trPr>
        <w:tc>
          <w:tcPr>
            <w:tcW w:w="567" w:type="dxa"/>
            <w:shd w:val="clear" w:color="auto" w:fill="auto"/>
          </w:tcPr>
          <w:p w14:paraId="077A61D9" w14:textId="77777777" w:rsidR="009E69C4" w:rsidRPr="004207F2" w:rsidRDefault="009E69C4" w:rsidP="008B591F">
            <w:pPr>
              <w:widowControl w:val="0"/>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2" w:type="dxa"/>
            <w:shd w:val="clear" w:color="auto" w:fill="auto"/>
          </w:tcPr>
          <w:p w14:paraId="7D086711" w14:textId="77777777" w:rsidR="009E69C4" w:rsidRPr="004207F2" w:rsidRDefault="009E69C4" w:rsidP="008B591F">
            <w:pPr>
              <w:widowControl w:val="0"/>
              <w:suppressAutoHyphens/>
              <w:spacing w:before="120"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vAlign w:val="center"/>
          </w:tcPr>
          <w:p w14:paraId="466701F1" w14:textId="77777777" w:rsidR="009E69C4" w:rsidRPr="004207F2" w:rsidRDefault="009E69C4" w:rsidP="008B591F">
            <w:pPr>
              <w:widowControl w:val="0"/>
              <w:suppressAutoHyphens/>
              <w:spacing w:after="0"/>
              <w:jc w:val="both"/>
              <w:outlineLvl w:val="4"/>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4207F2" w:rsidRPr="004207F2" w14:paraId="2A27E366" w14:textId="77777777" w:rsidTr="00E2420A">
        <w:trPr>
          <w:trHeight w:val="397"/>
        </w:trPr>
        <w:tc>
          <w:tcPr>
            <w:tcW w:w="567" w:type="dxa"/>
            <w:shd w:val="clear" w:color="auto" w:fill="auto"/>
          </w:tcPr>
          <w:p w14:paraId="5476B79E" w14:textId="77777777" w:rsidR="009E69C4" w:rsidRPr="004207F2" w:rsidRDefault="009E69C4" w:rsidP="008B591F">
            <w:pPr>
              <w:widowControl w:val="0"/>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2" w:type="dxa"/>
            <w:shd w:val="clear" w:color="auto" w:fill="auto"/>
          </w:tcPr>
          <w:p w14:paraId="696F053B"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proofErr w:type="spellStart"/>
            <w:r w:rsidRPr="004207F2">
              <w:rPr>
                <w:rFonts w:ascii="Times New Roman" w:eastAsia="Times New Roman" w:hAnsi="Times New Roman"/>
                <w:sz w:val="24"/>
                <w:szCs w:val="24"/>
                <w:lang w:eastAsia="ru-RU"/>
              </w:rPr>
              <w:t>Неприостановление</w:t>
            </w:r>
            <w:proofErr w:type="spellEnd"/>
            <w:r w:rsidRPr="004207F2">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w:t>
            </w:r>
            <w:r w:rsidRPr="004207F2">
              <w:rPr>
                <w:rFonts w:ascii="Times New Roman" w:eastAsia="Times New Roman" w:hAnsi="Times New Roman"/>
                <w:sz w:val="24"/>
                <w:szCs w:val="24"/>
                <w:lang w:eastAsia="ru-RU"/>
              </w:rPr>
              <w:lastRenderedPageBreak/>
              <w:t>правонарушениях</w:t>
            </w:r>
          </w:p>
        </w:tc>
        <w:tc>
          <w:tcPr>
            <w:tcW w:w="5103" w:type="dxa"/>
            <w:vAlign w:val="center"/>
          </w:tcPr>
          <w:p w14:paraId="6328AAA8" w14:textId="77777777" w:rsidR="009E69C4" w:rsidRPr="004207F2" w:rsidRDefault="009E69C4" w:rsidP="008B591F">
            <w:pPr>
              <w:widowControl w:val="0"/>
              <w:suppressAutoHyphens/>
              <w:spacing w:after="0"/>
              <w:jc w:val="both"/>
              <w:outlineLvl w:val="4"/>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lastRenderedPageBreak/>
              <w:t>Декларация о соответствии участника процедуры закупки данному требованию в составе Заявки (раздел 2)</w:t>
            </w:r>
          </w:p>
        </w:tc>
      </w:tr>
      <w:tr w:rsidR="004207F2" w:rsidRPr="004207F2" w14:paraId="2A6AD662" w14:textId="77777777" w:rsidTr="00E2420A">
        <w:trPr>
          <w:trHeight w:val="397"/>
        </w:trPr>
        <w:tc>
          <w:tcPr>
            <w:tcW w:w="567" w:type="dxa"/>
            <w:shd w:val="clear" w:color="auto" w:fill="auto"/>
          </w:tcPr>
          <w:p w14:paraId="574B76E7" w14:textId="77777777" w:rsidR="009E69C4" w:rsidRPr="004207F2" w:rsidRDefault="009E69C4" w:rsidP="008B591F">
            <w:pPr>
              <w:widowControl w:val="0"/>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2" w:type="dxa"/>
            <w:shd w:val="clear" w:color="auto" w:fill="auto"/>
          </w:tcPr>
          <w:p w14:paraId="051D5443"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vAlign w:val="center"/>
          </w:tcPr>
          <w:p w14:paraId="513647BC" w14:textId="77777777" w:rsidR="009E69C4" w:rsidRPr="004207F2" w:rsidRDefault="009E69C4" w:rsidP="008B591F">
            <w:pPr>
              <w:widowControl w:val="0"/>
              <w:suppressAutoHyphens/>
              <w:spacing w:after="0"/>
              <w:jc w:val="both"/>
              <w:outlineLvl w:val="4"/>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4207F2" w:rsidRPr="004207F2" w14:paraId="0989051B" w14:textId="77777777" w:rsidTr="00E2420A">
        <w:trPr>
          <w:trHeight w:val="397"/>
        </w:trPr>
        <w:tc>
          <w:tcPr>
            <w:tcW w:w="567" w:type="dxa"/>
            <w:shd w:val="clear" w:color="auto" w:fill="auto"/>
          </w:tcPr>
          <w:p w14:paraId="5FAF3455" w14:textId="77777777" w:rsidR="009E69C4" w:rsidRPr="004207F2" w:rsidRDefault="009E69C4" w:rsidP="008B591F">
            <w:pPr>
              <w:widowControl w:val="0"/>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2" w:type="dxa"/>
            <w:shd w:val="clear" w:color="auto" w:fill="auto"/>
          </w:tcPr>
          <w:p w14:paraId="5F778CB3"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w:t>
            </w:r>
            <w:r w:rsidR="00AE3071" w:rsidRPr="004207F2">
              <w:rPr>
                <w:rFonts w:ascii="Times New Roman" w:eastAsia="Times New Roman" w:hAnsi="Times New Roman"/>
                <w:sz w:val="24"/>
                <w:szCs w:val="24"/>
                <w:lang w:eastAsia="ru-RU"/>
              </w:rPr>
              <w:t>аказания в виде дисквалификации</w:t>
            </w:r>
            <w:r w:rsidR="00FF4AA9">
              <w:rPr>
                <w:rFonts w:ascii="Times New Roman" w:eastAsia="Times New Roman" w:hAnsi="Times New Roman"/>
                <w:sz w:val="24"/>
                <w:szCs w:val="24"/>
                <w:lang w:eastAsia="ru-RU"/>
              </w:rPr>
              <w:t>.</w:t>
            </w:r>
          </w:p>
        </w:tc>
        <w:tc>
          <w:tcPr>
            <w:tcW w:w="5103" w:type="dxa"/>
            <w:vAlign w:val="center"/>
          </w:tcPr>
          <w:p w14:paraId="085D977B"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4207F2" w:rsidRPr="004207F2" w14:paraId="7E066AE4" w14:textId="77777777" w:rsidTr="00E2420A">
        <w:trPr>
          <w:trHeight w:val="397"/>
        </w:trPr>
        <w:tc>
          <w:tcPr>
            <w:tcW w:w="567" w:type="dxa"/>
            <w:shd w:val="clear" w:color="auto" w:fill="auto"/>
          </w:tcPr>
          <w:p w14:paraId="689591DB" w14:textId="77777777" w:rsidR="009E69C4" w:rsidRPr="004207F2" w:rsidRDefault="009E69C4" w:rsidP="008B591F">
            <w:pPr>
              <w:widowControl w:val="0"/>
              <w:numPr>
                <w:ilvl w:val="0"/>
                <w:numId w:val="14"/>
              </w:numPr>
              <w:suppressAutoHyphens/>
              <w:spacing w:before="120" w:after="0"/>
              <w:jc w:val="both"/>
              <w:rPr>
                <w:rFonts w:ascii="Times New Roman" w:eastAsia="Times New Roman" w:hAnsi="Times New Roman"/>
                <w:sz w:val="24"/>
                <w:szCs w:val="24"/>
                <w:lang w:eastAsia="ru-RU"/>
              </w:rPr>
            </w:pPr>
          </w:p>
        </w:tc>
        <w:tc>
          <w:tcPr>
            <w:tcW w:w="10065" w:type="dxa"/>
            <w:gridSpan w:val="2"/>
            <w:shd w:val="clear" w:color="auto" w:fill="auto"/>
          </w:tcPr>
          <w:p w14:paraId="4D096F7A" w14:textId="77777777" w:rsidR="009E69C4" w:rsidRPr="004207F2" w:rsidRDefault="009E69C4" w:rsidP="008B591F">
            <w:pPr>
              <w:widowControl w:val="0"/>
              <w:suppressAutoHyphens/>
              <w:spacing w:after="0"/>
              <w:jc w:val="center"/>
              <w:rPr>
                <w:rFonts w:ascii="Times New Roman" w:eastAsia="Times New Roman" w:hAnsi="Times New Roman"/>
                <w:sz w:val="24"/>
                <w:szCs w:val="24"/>
                <w:lang w:eastAsia="ru-RU"/>
              </w:rPr>
            </w:pPr>
            <w:r w:rsidRPr="004207F2">
              <w:rPr>
                <w:rFonts w:ascii="Times New Roman" w:eastAsia="Times New Roman" w:hAnsi="Times New Roman"/>
                <w:b/>
                <w:sz w:val="24"/>
                <w:szCs w:val="24"/>
                <w:lang w:eastAsia="ru-RU"/>
              </w:rPr>
              <w:t xml:space="preserve">Дополнительные требования к участникам закупки </w:t>
            </w:r>
          </w:p>
        </w:tc>
      </w:tr>
      <w:tr w:rsidR="004207F2" w:rsidRPr="004207F2" w14:paraId="10909C83" w14:textId="77777777" w:rsidTr="00E2420A">
        <w:trPr>
          <w:trHeight w:val="397"/>
        </w:trPr>
        <w:tc>
          <w:tcPr>
            <w:tcW w:w="567" w:type="dxa"/>
            <w:shd w:val="clear" w:color="auto" w:fill="auto"/>
          </w:tcPr>
          <w:p w14:paraId="573FA948" w14:textId="77777777" w:rsidR="009E69C4" w:rsidRPr="004207F2" w:rsidRDefault="009E69C4" w:rsidP="008B591F">
            <w:pPr>
              <w:widowControl w:val="0"/>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2" w:type="dxa"/>
            <w:shd w:val="clear" w:color="auto" w:fill="auto"/>
          </w:tcPr>
          <w:p w14:paraId="404E241F"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w:t>
            </w:r>
            <w:r w:rsidRPr="004207F2">
              <w:rPr>
                <w:rFonts w:ascii="Times New Roman" w:eastAsia="Times New Roman" w:hAnsi="Times New Roman"/>
                <w:sz w:val="24"/>
                <w:szCs w:val="24"/>
                <w:lang w:eastAsia="ru-RU"/>
              </w:rPr>
              <w:br/>
              <w:t xml:space="preserve">от 18.07.2011 № 223-ФЗ «О закупках товаров, работ, услуг отдельными видами юридических лиц» (далее – Закон № 223-ФЗ) </w:t>
            </w:r>
            <w:r w:rsidRPr="004207F2">
              <w:rPr>
                <w:rFonts w:ascii="Times New Roman" w:eastAsia="Times New Roman" w:hAnsi="Times New Roman"/>
                <w:bCs/>
                <w:sz w:val="24"/>
                <w:szCs w:val="24"/>
                <w:lang w:eastAsia="ru-RU"/>
              </w:rPr>
              <w:t>и</w:t>
            </w:r>
            <w:r w:rsidRPr="004207F2">
              <w:rPr>
                <w:rFonts w:ascii="Times New Roman" w:eastAsia="Times New Roman" w:hAnsi="Times New Roman"/>
                <w:bCs/>
                <w:i/>
                <w:sz w:val="24"/>
                <w:szCs w:val="24"/>
                <w:lang w:eastAsia="ru-RU"/>
              </w:rPr>
              <w:t xml:space="preserve"> </w:t>
            </w:r>
            <w:r w:rsidRPr="004207F2">
              <w:rPr>
                <w:rFonts w:ascii="Times New Roman" w:eastAsia="Times New Roman" w:hAnsi="Times New Roman"/>
                <w:sz w:val="24"/>
                <w:szCs w:val="24"/>
                <w:lang w:eastAsia="ru-RU"/>
              </w:rPr>
              <w:t xml:space="preserve">в реестре недобросовестных поставщиков, </w:t>
            </w:r>
            <w:r w:rsidRPr="004207F2">
              <w:rPr>
                <w:rFonts w:ascii="Times New Roman" w:eastAsia="Times New Roman" w:hAnsi="Times New Roman"/>
                <w:sz w:val="24"/>
                <w:szCs w:val="24"/>
                <w:lang w:eastAsia="ru-RU"/>
              </w:rPr>
              <w:lastRenderedPageBreak/>
              <w:t>предусмотренном Федеральным законом от 05.04.2013 № 44-ФЗ «О контрактной системе в сфере закупок товаров, работ, услуг для государственных и муниципальных работ» (далее – Закон № 44-ФЗ)</w:t>
            </w:r>
          </w:p>
        </w:tc>
        <w:tc>
          <w:tcPr>
            <w:tcW w:w="5103" w:type="dxa"/>
            <w:vAlign w:val="center"/>
          </w:tcPr>
          <w:p w14:paraId="10CC817F"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lastRenderedPageBreak/>
              <w:t>Декларация о соответствии участника процедуры закупки данному требованию в составе Заявки (раздел 2)</w:t>
            </w:r>
          </w:p>
        </w:tc>
      </w:tr>
      <w:tr w:rsidR="004207F2" w:rsidRPr="004207F2" w14:paraId="4693D110" w14:textId="77777777" w:rsidTr="00E2420A">
        <w:trPr>
          <w:trHeight w:val="397"/>
        </w:trPr>
        <w:tc>
          <w:tcPr>
            <w:tcW w:w="567" w:type="dxa"/>
            <w:shd w:val="clear" w:color="auto" w:fill="auto"/>
          </w:tcPr>
          <w:p w14:paraId="16D109FC" w14:textId="77777777" w:rsidR="009E69C4" w:rsidRPr="004207F2" w:rsidRDefault="009E69C4" w:rsidP="008B591F">
            <w:pPr>
              <w:widowControl w:val="0"/>
              <w:numPr>
                <w:ilvl w:val="1"/>
                <w:numId w:val="14"/>
              </w:numPr>
              <w:suppressAutoHyphens/>
              <w:spacing w:before="120" w:after="0"/>
              <w:ind w:left="637" w:hanging="574"/>
              <w:jc w:val="both"/>
              <w:rPr>
                <w:rFonts w:ascii="Times New Roman" w:eastAsia="Times New Roman" w:hAnsi="Times New Roman"/>
                <w:sz w:val="24"/>
                <w:szCs w:val="24"/>
                <w:lang w:eastAsia="ru-RU"/>
              </w:rPr>
            </w:pPr>
          </w:p>
        </w:tc>
        <w:tc>
          <w:tcPr>
            <w:tcW w:w="4962" w:type="dxa"/>
            <w:shd w:val="clear" w:color="auto" w:fill="auto"/>
          </w:tcPr>
          <w:p w14:paraId="6C78CB75"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tc>
        <w:tc>
          <w:tcPr>
            <w:tcW w:w="5103" w:type="dxa"/>
            <w:vAlign w:val="center"/>
          </w:tcPr>
          <w:p w14:paraId="71222935" w14:textId="77777777" w:rsidR="009E69C4" w:rsidRPr="004207F2" w:rsidRDefault="009E69C4" w:rsidP="008B591F">
            <w:pPr>
              <w:widowControl w:val="0"/>
              <w:suppressAutoHyphens/>
              <w:spacing w:after="0"/>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Не установлены</w:t>
            </w:r>
          </w:p>
        </w:tc>
      </w:tr>
    </w:tbl>
    <w:p w14:paraId="2FC82190" w14:textId="77777777" w:rsidR="009E69C4" w:rsidRPr="004207F2" w:rsidRDefault="009E69C4" w:rsidP="008B591F">
      <w:pPr>
        <w:widowControl w:val="0"/>
        <w:suppressAutoHyphens/>
        <w:rPr>
          <w:rFonts w:ascii="Times New Roman" w:eastAsiaTheme="majorEastAsia" w:hAnsi="Times New Roman"/>
          <w:b/>
          <w:bCs/>
          <w:sz w:val="24"/>
          <w:szCs w:val="24"/>
        </w:rPr>
      </w:pPr>
      <w:r w:rsidRPr="004207F2">
        <w:rPr>
          <w:rFonts w:ascii="Times New Roman" w:eastAsiaTheme="majorEastAsia" w:hAnsi="Times New Roman"/>
          <w:b/>
          <w:bCs/>
          <w:sz w:val="24"/>
          <w:szCs w:val="24"/>
        </w:rPr>
        <w:br w:type="page"/>
      </w:r>
    </w:p>
    <w:p w14:paraId="2BBC677B" w14:textId="77777777" w:rsidR="00E061FE" w:rsidRPr="004207F2" w:rsidRDefault="00E061FE" w:rsidP="008B591F">
      <w:pPr>
        <w:pStyle w:val="ConsPlusNormal"/>
        <w:suppressAutoHyphens/>
        <w:spacing w:line="276" w:lineRule="auto"/>
        <w:ind w:firstLine="709"/>
        <w:jc w:val="right"/>
        <w:rPr>
          <w:rFonts w:ascii="Times New Roman" w:hAnsi="Times New Roman" w:cs="Times New Roman"/>
          <w:sz w:val="24"/>
          <w:szCs w:val="24"/>
        </w:rPr>
      </w:pPr>
      <w:r w:rsidRPr="004207F2">
        <w:rPr>
          <w:rFonts w:ascii="Times New Roman" w:hAnsi="Times New Roman" w:cs="Times New Roman"/>
          <w:sz w:val="24"/>
          <w:szCs w:val="24"/>
        </w:rPr>
        <w:lastRenderedPageBreak/>
        <w:t xml:space="preserve">Приложение № </w:t>
      </w:r>
      <w:r w:rsidR="00BC3CC6" w:rsidRPr="004207F2">
        <w:rPr>
          <w:rFonts w:ascii="Times New Roman" w:hAnsi="Times New Roman" w:cs="Times New Roman"/>
          <w:sz w:val="24"/>
          <w:szCs w:val="24"/>
        </w:rPr>
        <w:t>2</w:t>
      </w:r>
      <w:r w:rsidRPr="004207F2">
        <w:rPr>
          <w:rFonts w:ascii="Times New Roman" w:hAnsi="Times New Roman" w:cs="Times New Roman"/>
          <w:sz w:val="24"/>
          <w:szCs w:val="24"/>
        </w:rPr>
        <w:t xml:space="preserve"> </w:t>
      </w:r>
    </w:p>
    <w:p w14:paraId="75DAAF2C" w14:textId="77777777" w:rsidR="00EC6935" w:rsidRPr="004207F2" w:rsidRDefault="00E061FE" w:rsidP="008B591F">
      <w:pPr>
        <w:widowControl w:val="0"/>
        <w:suppressAutoHyphens/>
        <w:spacing w:after="0"/>
        <w:jc w:val="right"/>
        <w:outlineLvl w:val="1"/>
        <w:rPr>
          <w:rFonts w:ascii="Times New Roman" w:eastAsiaTheme="majorEastAsia" w:hAnsi="Times New Roman"/>
          <w:bCs/>
          <w:sz w:val="24"/>
          <w:szCs w:val="24"/>
        </w:rPr>
      </w:pPr>
      <w:r w:rsidRPr="004207F2">
        <w:rPr>
          <w:rFonts w:ascii="Times New Roman" w:hAnsi="Times New Roman"/>
          <w:sz w:val="24"/>
          <w:szCs w:val="24"/>
        </w:rPr>
        <w:t xml:space="preserve">к </w:t>
      </w:r>
      <w:r w:rsidR="00EC6935">
        <w:rPr>
          <w:rFonts w:ascii="Times New Roman" w:eastAsiaTheme="majorEastAsia" w:hAnsi="Times New Roman"/>
          <w:bCs/>
          <w:sz w:val="24"/>
          <w:szCs w:val="24"/>
        </w:rPr>
        <w:t>Информационной карте</w:t>
      </w:r>
    </w:p>
    <w:p w14:paraId="617F34DA" w14:textId="77777777" w:rsidR="00E061FE" w:rsidRPr="004207F2" w:rsidRDefault="00E061FE" w:rsidP="008B591F">
      <w:pPr>
        <w:pStyle w:val="ConsPlusNormal"/>
        <w:suppressAutoHyphens/>
        <w:spacing w:line="276" w:lineRule="auto"/>
        <w:ind w:firstLine="709"/>
        <w:jc w:val="right"/>
        <w:rPr>
          <w:rFonts w:ascii="Times New Roman" w:hAnsi="Times New Roman" w:cs="Times New Roman"/>
          <w:sz w:val="24"/>
          <w:szCs w:val="24"/>
        </w:rPr>
      </w:pPr>
    </w:p>
    <w:p w14:paraId="681B716D" w14:textId="77777777" w:rsidR="00E061FE" w:rsidRPr="004207F2" w:rsidRDefault="00E061FE" w:rsidP="008B591F">
      <w:pPr>
        <w:pStyle w:val="ConsPlusNormal"/>
        <w:suppressAutoHyphens/>
        <w:spacing w:line="276" w:lineRule="auto"/>
        <w:ind w:firstLine="709"/>
        <w:jc w:val="right"/>
        <w:rPr>
          <w:rFonts w:ascii="Times New Roman" w:hAnsi="Times New Roman" w:cs="Times New Roman"/>
          <w:sz w:val="28"/>
          <w:szCs w:val="28"/>
        </w:rPr>
      </w:pPr>
    </w:p>
    <w:p w14:paraId="7FDB4174" w14:textId="77777777" w:rsidR="00E061FE" w:rsidRPr="004207F2" w:rsidRDefault="00E061FE" w:rsidP="008B591F">
      <w:pPr>
        <w:widowControl w:val="0"/>
        <w:suppressAutoHyphens/>
        <w:spacing w:before="360" w:after="240"/>
        <w:jc w:val="center"/>
        <w:outlineLvl w:val="2"/>
        <w:rPr>
          <w:rFonts w:ascii="Times New Roman" w:eastAsia="Times New Roman" w:hAnsi="Times New Roman"/>
          <w:b/>
          <w:sz w:val="24"/>
          <w:szCs w:val="24"/>
          <w:lang w:eastAsia="ru-RU"/>
        </w:rPr>
      </w:pPr>
      <w:r w:rsidRPr="004207F2">
        <w:rPr>
          <w:rFonts w:ascii="Times New Roman" w:eastAsia="Times New Roman" w:hAnsi="Times New Roman"/>
          <w:b/>
          <w:sz w:val="24"/>
          <w:szCs w:val="24"/>
          <w:lang w:eastAsia="ru-RU"/>
        </w:rPr>
        <w:t>ТРЕБОВАНИЯ К СОДЕРЖАНИЮ, ФОРМЕ, ОФОРМЛЕНИЮ И СОСТАВУ ЗАЯВКИ</w:t>
      </w:r>
    </w:p>
    <w:p w14:paraId="196AFDB2" w14:textId="77777777" w:rsidR="00E061FE" w:rsidRPr="004207F2" w:rsidRDefault="00E061FE" w:rsidP="008B591F">
      <w:pPr>
        <w:widowControl w:val="0"/>
        <w:suppressAutoHyphens/>
        <w:spacing w:after="0"/>
        <w:jc w:val="center"/>
        <w:rPr>
          <w:rFonts w:ascii="Times New Roman" w:eastAsiaTheme="majorEastAsia" w:hAnsi="Times New Roman"/>
          <w:bCs/>
          <w:sz w:val="24"/>
          <w:szCs w:val="24"/>
        </w:rPr>
      </w:pPr>
      <w:r w:rsidRPr="004207F2">
        <w:rPr>
          <w:rFonts w:ascii="Times New Roman" w:eastAsiaTheme="majorEastAsia" w:hAnsi="Times New Roman"/>
          <w:bCs/>
          <w:sz w:val="24"/>
          <w:szCs w:val="24"/>
        </w:rPr>
        <w:t>Заявка на участие в закупке должна включать в себя следующие документы:</w:t>
      </w:r>
    </w:p>
    <w:p w14:paraId="38936790" w14:textId="77777777" w:rsidR="00E061FE" w:rsidRPr="004207F2" w:rsidRDefault="00E061FE" w:rsidP="008B591F">
      <w:pPr>
        <w:widowControl w:val="0"/>
        <w:suppressAutoHyphens/>
        <w:spacing w:after="0"/>
        <w:jc w:val="center"/>
        <w:rPr>
          <w:rFonts w:ascii="Times New Roman" w:eastAsiaTheme="majorEastAsia" w:hAnsi="Times New Roman"/>
          <w:bCs/>
          <w:sz w:val="24"/>
          <w:szCs w:val="24"/>
        </w:rPr>
      </w:pPr>
    </w:p>
    <w:tbl>
      <w:tblPr>
        <w:tblStyle w:val="af5"/>
        <w:tblW w:w="10031" w:type="dxa"/>
        <w:tblInd w:w="-289" w:type="dxa"/>
        <w:tblLook w:val="04A0" w:firstRow="1" w:lastRow="0" w:firstColumn="1" w:lastColumn="0" w:noHBand="0" w:noVBand="1"/>
      </w:tblPr>
      <w:tblGrid>
        <w:gridCol w:w="517"/>
        <w:gridCol w:w="9543"/>
      </w:tblGrid>
      <w:tr w:rsidR="004207F2" w:rsidRPr="004207F2" w14:paraId="35E4FBA1" w14:textId="77777777" w:rsidTr="00E061FE">
        <w:tc>
          <w:tcPr>
            <w:tcW w:w="704" w:type="dxa"/>
            <w:vAlign w:val="center"/>
          </w:tcPr>
          <w:p w14:paraId="09F8C73F" w14:textId="77777777" w:rsidR="00E061FE" w:rsidRPr="004207F2" w:rsidRDefault="00E061FE" w:rsidP="008B591F">
            <w:pPr>
              <w:widowControl w:val="0"/>
              <w:suppressAutoHyphens/>
              <w:spacing w:before="60" w:after="60" w:line="276" w:lineRule="auto"/>
              <w:jc w:val="center"/>
              <w:rPr>
                <w:rFonts w:ascii="Times New Roman" w:eastAsiaTheme="majorEastAsia" w:hAnsi="Times New Roman"/>
                <w:bCs/>
                <w:sz w:val="24"/>
                <w:szCs w:val="24"/>
              </w:rPr>
            </w:pPr>
            <w:r w:rsidRPr="004207F2">
              <w:rPr>
                <w:rFonts w:ascii="Times New Roman" w:eastAsiaTheme="majorEastAsia" w:hAnsi="Times New Roman"/>
                <w:bCs/>
                <w:sz w:val="24"/>
                <w:szCs w:val="24"/>
              </w:rPr>
              <w:t>№ п/п</w:t>
            </w:r>
          </w:p>
        </w:tc>
        <w:tc>
          <w:tcPr>
            <w:tcW w:w="9327" w:type="dxa"/>
            <w:vAlign w:val="center"/>
          </w:tcPr>
          <w:p w14:paraId="28007DC0" w14:textId="77777777" w:rsidR="00E061FE" w:rsidRPr="004207F2" w:rsidRDefault="00E061FE" w:rsidP="008B591F">
            <w:pPr>
              <w:widowControl w:val="0"/>
              <w:suppressAutoHyphens/>
              <w:spacing w:before="60" w:after="60" w:line="276" w:lineRule="auto"/>
              <w:jc w:val="center"/>
              <w:rPr>
                <w:rFonts w:ascii="Times New Roman" w:eastAsiaTheme="majorEastAsia" w:hAnsi="Times New Roman"/>
                <w:bCs/>
                <w:sz w:val="24"/>
                <w:szCs w:val="24"/>
              </w:rPr>
            </w:pPr>
            <w:r w:rsidRPr="004207F2">
              <w:rPr>
                <w:rFonts w:ascii="Times New Roman" w:eastAsiaTheme="majorEastAsia" w:hAnsi="Times New Roman"/>
                <w:bCs/>
                <w:sz w:val="24"/>
                <w:szCs w:val="24"/>
              </w:rPr>
              <w:t>Наименование документа</w:t>
            </w:r>
          </w:p>
        </w:tc>
      </w:tr>
      <w:tr w:rsidR="00187902" w:rsidRPr="004207F2" w14:paraId="1413375A" w14:textId="77777777" w:rsidTr="00EB4850">
        <w:tc>
          <w:tcPr>
            <w:tcW w:w="10031" w:type="dxa"/>
            <w:gridSpan w:val="2"/>
          </w:tcPr>
          <w:p w14:paraId="2C9610E7" w14:textId="77777777" w:rsidR="00187902" w:rsidRPr="004207F2" w:rsidRDefault="00187902" w:rsidP="008B591F">
            <w:pPr>
              <w:widowControl w:val="0"/>
              <w:suppressAutoHyphens/>
              <w:spacing w:line="276" w:lineRule="auto"/>
              <w:rPr>
                <w:rFonts w:ascii="Times New Roman" w:eastAsiaTheme="majorEastAsia" w:hAnsi="Times New Roman"/>
                <w:b/>
                <w:bCs/>
                <w:sz w:val="24"/>
                <w:szCs w:val="24"/>
              </w:rPr>
            </w:pPr>
            <w:r w:rsidRPr="004207F2">
              <w:rPr>
                <w:rFonts w:ascii="Times New Roman" w:eastAsiaTheme="majorEastAsia" w:hAnsi="Times New Roman"/>
                <w:b/>
                <w:bCs/>
                <w:sz w:val="24"/>
                <w:szCs w:val="24"/>
              </w:rPr>
              <w:t>Общая часть заявки:</w:t>
            </w:r>
          </w:p>
        </w:tc>
      </w:tr>
      <w:tr w:rsidR="004207F2" w:rsidRPr="004207F2" w14:paraId="2398B446" w14:textId="77777777" w:rsidTr="009728F3">
        <w:tc>
          <w:tcPr>
            <w:tcW w:w="704" w:type="dxa"/>
          </w:tcPr>
          <w:p w14:paraId="403F2B79" w14:textId="77777777" w:rsidR="000211A1" w:rsidRPr="004207F2" w:rsidRDefault="000211A1" w:rsidP="008B591F">
            <w:pPr>
              <w:pStyle w:val="a"/>
              <w:widowControl w:val="0"/>
              <w:numPr>
                <w:ilvl w:val="0"/>
                <w:numId w:val="0"/>
              </w:numPr>
              <w:spacing w:line="276" w:lineRule="auto"/>
              <w:jc w:val="center"/>
              <w:rPr>
                <w:rFonts w:ascii="Times New Roman" w:hAnsi="Times New Roman"/>
                <w:sz w:val="24"/>
                <w:szCs w:val="24"/>
              </w:rPr>
            </w:pPr>
          </w:p>
          <w:p w14:paraId="52738823" w14:textId="77777777" w:rsidR="009728F3" w:rsidRPr="004207F2" w:rsidRDefault="009728F3" w:rsidP="008B591F">
            <w:pPr>
              <w:pStyle w:val="a"/>
              <w:widowControl w:val="0"/>
              <w:numPr>
                <w:ilvl w:val="0"/>
                <w:numId w:val="0"/>
              </w:numPr>
              <w:spacing w:line="276" w:lineRule="auto"/>
              <w:jc w:val="center"/>
              <w:rPr>
                <w:rFonts w:ascii="Times New Roman" w:hAnsi="Times New Roman"/>
                <w:sz w:val="24"/>
                <w:szCs w:val="24"/>
              </w:rPr>
            </w:pPr>
            <w:r w:rsidRPr="004207F2">
              <w:rPr>
                <w:rFonts w:ascii="Times New Roman" w:hAnsi="Times New Roman"/>
                <w:sz w:val="24"/>
                <w:szCs w:val="24"/>
              </w:rPr>
              <w:t>1</w:t>
            </w:r>
          </w:p>
        </w:tc>
        <w:tc>
          <w:tcPr>
            <w:tcW w:w="9327" w:type="dxa"/>
            <w:tcBorders>
              <w:top w:val="single" w:sz="4" w:space="0" w:color="auto"/>
              <w:left w:val="nil"/>
              <w:bottom w:val="single" w:sz="4" w:space="0" w:color="auto"/>
              <w:right w:val="single" w:sz="4" w:space="0" w:color="auto"/>
            </w:tcBorders>
            <w:shd w:val="clear" w:color="auto" w:fill="auto"/>
            <w:vAlign w:val="center"/>
          </w:tcPr>
          <w:p w14:paraId="353A95FC" w14:textId="77777777" w:rsidR="009728F3" w:rsidRPr="004207F2" w:rsidRDefault="009728F3" w:rsidP="008B591F">
            <w:pPr>
              <w:widowControl w:val="0"/>
              <w:suppressAutoHyphens/>
              <w:spacing w:line="276" w:lineRule="auto"/>
              <w:jc w:val="both"/>
              <w:rPr>
                <w:rFonts w:ascii="Times New Roman" w:hAnsi="Times New Roman"/>
                <w:sz w:val="24"/>
                <w:szCs w:val="24"/>
              </w:rPr>
            </w:pPr>
            <w:bookmarkStart w:id="14" w:name="_Ref409700850"/>
            <w:bookmarkStart w:id="15" w:name="RANGE!A1"/>
            <w:r w:rsidRPr="004207F2">
              <w:rPr>
                <w:rFonts w:ascii="Times New Roman" w:hAnsi="Times New Roman"/>
                <w:sz w:val="24"/>
                <w:szCs w:val="24"/>
              </w:rPr>
              <w:t>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 о проведении закупки</w:t>
            </w:r>
            <w:bookmarkEnd w:id="14"/>
            <w:bookmarkEnd w:id="15"/>
            <w:r w:rsidRPr="004207F2">
              <w:rPr>
                <w:rFonts w:ascii="Times New Roman" w:hAnsi="Times New Roman"/>
                <w:sz w:val="24"/>
                <w:szCs w:val="24"/>
              </w:rPr>
              <w:t xml:space="preserve"> </w:t>
            </w:r>
            <w:r w:rsidRPr="004207F2">
              <w:rPr>
                <w:rFonts w:ascii="Times New Roman" w:hAnsi="Times New Roman"/>
                <w:i/>
                <w:sz w:val="24"/>
                <w:szCs w:val="24"/>
              </w:rPr>
              <w:t>(заполняется по форме 1 раздела 2 извещения о проведении закупки)</w:t>
            </w:r>
            <w:r w:rsidR="00EC60D3" w:rsidRPr="004207F2">
              <w:rPr>
                <w:rFonts w:ascii="Times New Roman" w:hAnsi="Times New Roman"/>
                <w:i/>
                <w:sz w:val="24"/>
                <w:szCs w:val="24"/>
              </w:rPr>
              <w:t>.</w:t>
            </w:r>
          </w:p>
        </w:tc>
      </w:tr>
      <w:tr w:rsidR="004207F2" w:rsidRPr="004207F2" w14:paraId="5F7707C7" w14:textId="77777777" w:rsidTr="009728F3">
        <w:tc>
          <w:tcPr>
            <w:tcW w:w="704" w:type="dxa"/>
          </w:tcPr>
          <w:p w14:paraId="34489F19" w14:textId="77777777" w:rsidR="000211A1" w:rsidRPr="004207F2" w:rsidRDefault="000211A1" w:rsidP="008B591F">
            <w:pPr>
              <w:pStyle w:val="a"/>
              <w:widowControl w:val="0"/>
              <w:numPr>
                <w:ilvl w:val="0"/>
                <w:numId w:val="0"/>
              </w:numPr>
              <w:spacing w:line="276" w:lineRule="auto"/>
              <w:jc w:val="center"/>
              <w:rPr>
                <w:rFonts w:ascii="Times New Roman" w:hAnsi="Times New Roman"/>
                <w:sz w:val="24"/>
                <w:szCs w:val="24"/>
              </w:rPr>
            </w:pPr>
          </w:p>
          <w:p w14:paraId="610C485D" w14:textId="77777777" w:rsidR="000211A1" w:rsidRPr="004207F2" w:rsidRDefault="000211A1" w:rsidP="008B591F">
            <w:pPr>
              <w:pStyle w:val="a"/>
              <w:widowControl w:val="0"/>
              <w:numPr>
                <w:ilvl w:val="0"/>
                <w:numId w:val="0"/>
              </w:numPr>
              <w:spacing w:line="276" w:lineRule="auto"/>
              <w:jc w:val="center"/>
              <w:rPr>
                <w:rFonts w:ascii="Times New Roman" w:hAnsi="Times New Roman"/>
                <w:sz w:val="24"/>
                <w:szCs w:val="24"/>
              </w:rPr>
            </w:pPr>
          </w:p>
          <w:p w14:paraId="2F410029" w14:textId="77777777" w:rsidR="000211A1" w:rsidRPr="004207F2" w:rsidRDefault="000211A1" w:rsidP="008B591F">
            <w:pPr>
              <w:pStyle w:val="a"/>
              <w:widowControl w:val="0"/>
              <w:numPr>
                <w:ilvl w:val="0"/>
                <w:numId w:val="0"/>
              </w:numPr>
              <w:spacing w:line="276" w:lineRule="auto"/>
              <w:jc w:val="center"/>
              <w:rPr>
                <w:rFonts w:ascii="Times New Roman" w:hAnsi="Times New Roman"/>
                <w:sz w:val="24"/>
                <w:szCs w:val="24"/>
              </w:rPr>
            </w:pPr>
          </w:p>
          <w:p w14:paraId="6BAFFFB5" w14:textId="77777777" w:rsidR="000211A1" w:rsidRPr="004207F2" w:rsidRDefault="000211A1" w:rsidP="008B591F">
            <w:pPr>
              <w:pStyle w:val="a"/>
              <w:widowControl w:val="0"/>
              <w:numPr>
                <w:ilvl w:val="0"/>
                <w:numId w:val="0"/>
              </w:numPr>
              <w:spacing w:line="276" w:lineRule="auto"/>
              <w:jc w:val="center"/>
              <w:rPr>
                <w:rFonts w:ascii="Times New Roman" w:hAnsi="Times New Roman"/>
                <w:sz w:val="24"/>
                <w:szCs w:val="24"/>
              </w:rPr>
            </w:pPr>
          </w:p>
          <w:p w14:paraId="59F1A249" w14:textId="77777777" w:rsidR="009728F3" w:rsidRPr="004207F2" w:rsidRDefault="00CC2423" w:rsidP="008B591F">
            <w:pPr>
              <w:pStyle w:val="a"/>
              <w:widowControl w:val="0"/>
              <w:numPr>
                <w:ilvl w:val="0"/>
                <w:numId w:val="0"/>
              </w:numPr>
              <w:spacing w:line="276" w:lineRule="auto"/>
              <w:jc w:val="center"/>
              <w:rPr>
                <w:rFonts w:ascii="Times New Roman" w:hAnsi="Times New Roman"/>
                <w:sz w:val="24"/>
                <w:szCs w:val="24"/>
              </w:rPr>
            </w:pPr>
            <w:r>
              <w:rPr>
                <w:rFonts w:ascii="Times New Roman" w:hAnsi="Times New Roman"/>
                <w:sz w:val="24"/>
                <w:szCs w:val="24"/>
              </w:rPr>
              <w:t>2</w:t>
            </w:r>
          </w:p>
        </w:tc>
        <w:tc>
          <w:tcPr>
            <w:tcW w:w="9327" w:type="dxa"/>
            <w:tcBorders>
              <w:top w:val="single" w:sz="4" w:space="0" w:color="auto"/>
              <w:left w:val="nil"/>
              <w:bottom w:val="single" w:sz="4" w:space="0" w:color="auto"/>
              <w:right w:val="single" w:sz="4" w:space="0" w:color="auto"/>
            </w:tcBorders>
            <w:shd w:val="clear" w:color="auto" w:fill="auto"/>
            <w:vAlign w:val="center"/>
          </w:tcPr>
          <w:p w14:paraId="25EBBB23" w14:textId="77777777" w:rsidR="009728F3" w:rsidRPr="004207F2" w:rsidRDefault="00FF4AA9" w:rsidP="008B591F">
            <w:pPr>
              <w:widowControl w:val="0"/>
              <w:suppressAutoHyphens/>
              <w:spacing w:line="276" w:lineRule="auto"/>
              <w:jc w:val="both"/>
              <w:rPr>
                <w:rFonts w:ascii="Times New Roman" w:hAnsi="Times New Roman"/>
                <w:sz w:val="24"/>
                <w:szCs w:val="24"/>
              </w:rPr>
            </w:pPr>
            <w:r w:rsidRPr="00FF4AA9">
              <w:rPr>
                <w:rFonts w:ascii="Times New Roman" w:eastAsia="Proxima Nova ExCn Rg" w:hAnsi="Times New Roman"/>
                <w:sz w:val="24"/>
                <w:szCs w:val="24"/>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FF4AA9">
              <w:rPr>
                <w:rFonts w:ascii="Times New Roman" w:eastAsia="Proxima Nova ExCn Rg" w:hAnsi="Times New Roman"/>
                <w:sz w:val="24"/>
                <w:szCs w:val="24"/>
              </w:rPr>
              <w:t>апостилированных</w:t>
            </w:r>
            <w:proofErr w:type="spellEnd"/>
            <w:r w:rsidRPr="00FF4AA9">
              <w:rPr>
                <w:rFonts w:ascii="Times New Roman" w:eastAsia="Proxima Nova ExCn Rg" w:hAnsi="Times New Roman"/>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о закупке,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4207F2" w:rsidRPr="004207F2" w14:paraId="1D5641FC" w14:textId="77777777" w:rsidTr="009728F3">
        <w:tc>
          <w:tcPr>
            <w:tcW w:w="704" w:type="dxa"/>
          </w:tcPr>
          <w:p w14:paraId="747243DE" w14:textId="77777777" w:rsidR="009728F3" w:rsidRPr="004207F2" w:rsidRDefault="00CC2423" w:rsidP="008B591F">
            <w:pPr>
              <w:pStyle w:val="a"/>
              <w:widowControl w:val="0"/>
              <w:numPr>
                <w:ilvl w:val="0"/>
                <w:numId w:val="0"/>
              </w:numPr>
              <w:spacing w:line="276" w:lineRule="auto"/>
              <w:jc w:val="center"/>
              <w:rPr>
                <w:rFonts w:ascii="Times New Roman" w:hAnsi="Times New Roman"/>
                <w:sz w:val="24"/>
                <w:szCs w:val="24"/>
              </w:rPr>
            </w:pPr>
            <w:r>
              <w:rPr>
                <w:rFonts w:ascii="Times New Roman" w:hAnsi="Times New Roman"/>
                <w:sz w:val="24"/>
                <w:szCs w:val="24"/>
              </w:rPr>
              <w:t>3</w:t>
            </w:r>
          </w:p>
        </w:tc>
        <w:tc>
          <w:tcPr>
            <w:tcW w:w="9327" w:type="dxa"/>
            <w:tcBorders>
              <w:top w:val="single" w:sz="4" w:space="0" w:color="auto"/>
              <w:left w:val="nil"/>
              <w:bottom w:val="single" w:sz="4" w:space="0" w:color="auto"/>
              <w:right w:val="single" w:sz="4" w:space="0" w:color="auto"/>
            </w:tcBorders>
            <w:shd w:val="clear" w:color="auto" w:fill="auto"/>
            <w:vAlign w:val="center"/>
          </w:tcPr>
          <w:p w14:paraId="5EA28F09" w14:textId="77777777" w:rsidR="009728F3" w:rsidRPr="004207F2" w:rsidRDefault="000749D4" w:rsidP="008B591F">
            <w:pPr>
              <w:widowControl w:val="0"/>
              <w:suppressAutoHyphens/>
              <w:spacing w:line="276" w:lineRule="auto"/>
              <w:jc w:val="both"/>
              <w:rPr>
                <w:rFonts w:ascii="Times New Roman" w:hAnsi="Times New Roman"/>
                <w:sz w:val="24"/>
                <w:szCs w:val="24"/>
              </w:rPr>
            </w:pPr>
            <w:r w:rsidRPr="004207F2">
              <w:rPr>
                <w:rFonts w:ascii="Times New Roman" w:hAnsi="Times New Roman"/>
                <w:sz w:val="24"/>
                <w:szCs w:val="24"/>
              </w:rPr>
              <w:t>К</w:t>
            </w:r>
            <w:r w:rsidR="009728F3" w:rsidRPr="004207F2">
              <w:rPr>
                <w:rFonts w:ascii="Times New Roman" w:hAnsi="Times New Roman"/>
                <w:sz w:val="24"/>
                <w:szCs w:val="24"/>
              </w:rPr>
              <w:t>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w:t>
            </w:r>
            <w:r w:rsidR="00EC60D3" w:rsidRPr="004207F2">
              <w:rPr>
                <w:rFonts w:ascii="Times New Roman" w:hAnsi="Times New Roman"/>
                <w:sz w:val="24"/>
                <w:szCs w:val="24"/>
              </w:rPr>
              <w:t>уры закупки – физического лица).</w:t>
            </w:r>
          </w:p>
        </w:tc>
      </w:tr>
      <w:tr w:rsidR="004207F2" w:rsidRPr="004207F2" w14:paraId="3A9A6594" w14:textId="77777777" w:rsidTr="009728F3">
        <w:tc>
          <w:tcPr>
            <w:tcW w:w="704" w:type="dxa"/>
            <w:vAlign w:val="center"/>
          </w:tcPr>
          <w:p w14:paraId="112E21BD" w14:textId="77777777" w:rsidR="009728F3" w:rsidRPr="004207F2" w:rsidRDefault="00CC2423" w:rsidP="008B591F">
            <w:pPr>
              <w:pStyle w:val="a"/>
              <w:widowControl w:val="0"/>
              <w:numPr>
                <w:ilvl w:val="0"/>
                <w:numId w:val="0"/>
              </w:numPr>
              <w:spacing w:line="276" w:lineRule="auto"/>
              <w:jc w:val="center"/>
              <w:rPr>
                <w:rFonts w:ascii="Times New Roman" w:hAnsi="Times New Roman"/>
                <w:sz w:val="24"/>
                <w:szCs w:val="24"/>
              </w:rPr>
            </w:pPr>
            <w:r>
              <w:rPr>
                <w:rFonts w:ascii="Times New Roman" w:hAnsi="Times New Roman"/>
                <w:sz w:val="24"/>
                <w:szCs w:val="24"/>
              </w:rPr>
              <w:t>4</w:t>
            </w:r>
          </w:p>
        </w:tc>
        <w:tc>
          <w:tcPr>
            <w:tcW w:w="9327" w:type="dxa"/>
            <w:tcBorders>
              <w:top w:val="single" w:sz="4" w:space="0" w:color="auto"/>
              <w:left w:val="nil"/>
              <w:bottom w:val="single" w:sz="4" w:space="0" w:color="auto"/>
              <w:right w:val="single" w:sz="4" w:space="0" w:color="auto"/>
            </w:tcBorders>
            <w:shd w:val="clear" w:color="auto" w:fill="auto"/>
            <w:vAlign w:val="center"/>
          </w:tcPr>
          <w:p w14:paraId="31D10430" w14:textId="77777777" w:rsidR="009728F3" w:rsidRPr="004207F2" w:rsidRDefault="00FF4AA9" w:rsidP="008B591F">
            <w:pPr>
              <w:widowControl w:val="0"/>
              <w:suppressAutoHyphens/>
              <w:spacing w:line="276" w:lineRule="auto"/>
              <w:jc w:val="both"/>
              <w:rPr>
                <w:rFonts w:ascii="Times New Roman" w:hAnsi="Times New Roman"/>
                <w:sz w:val="24"/>
                <w:szCs w:val="24"/>
              </w:rPr>
            </w:pPr>
            <w:r w:rsidRPr="00FF4AA9">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r w:rsidRPr="00FF4AA9">
              <w:rPr>
                <w:rFonts w:ascii="Times New Roman" w:hAnsi="Times New Roman"/>
                <w:i/>
                <w:sz w:val="24"/>
                <w:szCs w:val="24"/>
              </w:rPr>
              <w:t>.</w:t>
            </w:r>
          </w:p>
        </w:tc>
      </w:tr>
      <w:tr w:rsidR="004207F2" w:rsidRPr="004207F2" w14:paraId="1C1A5FE8" w14:textId="77777777" w:rsidTr="009728F3">
        <w:tc>
          <w:tcPr>
            <w:tcW w:w="704" w:type="dxa"/>
          </w:tcPr>
          <w:p w14:paraId="5037A4D3" w14:textId="77777777" w:rsidR="00805CD2" w:rsidRPr="004207F2" w:rsidRDefault="00805CD2" w:rsidP="008B591F">
            <w:pPr>
              <w:pStyle w:val="a"/>
              <w:widowControl w:val="0"/>
              <w:numPr>
                <w:ilvl w:val="0"/>
                <w:numId w:val="0"/>
              </w:numPr>
              <w:spacing w:line="276" w:lineRule="auto"/>
              <w:ind w:left="1134" w:hanging="1134"/>
              <w:jc w:val="center"/>
              <w:rPr>
                <w:rFonts w:ascii="Times New Roman" w:hAnsi="Times New Roman"/>
                <w:sz w:val="24"/>
                <w:szCs w:val="24"/>
              </w:rPr>
            </w:pPr>
          </w:p>
          <w:p w14:paraId="01BB0620" w14:textId="77777777" w:rsidR="009728F3" w:rsidRPr="004207F2" w:rsidRDefault="00CC2423" w:rsidP="008B591F">
            <w:pPr>
              <w:pStyle w:val="a"/>
              <w:widowControl w:val="0"/>
              <w:numPr>
                <w:ilvl w:val="0"/>
                <w:numId w:val="0"/>
              </w:numPr>
              <w:spacing w:line="276" w:lineRule="auto"/>
              <w:ind w:left="1134" w:hanging="1134"/>
              <w:jc w:val="center"/>
              <w:rPr>
                <w:rFonts w:ascii="Times New Roman" w:hAnsi="Times New Roman"/>
                <w:sz w:val="24"/>
                <w:szCs w:val="24"/>
              </w:rPr>
            </w:pPr>
            <w:r>
              <w:rPr>
                <w:rFonts w:ascii="Times New Roman" w:hAnsi="Times New Roman"/>
                <w:sz w:val="24"/>
                <w:szCs w:val="24"/>
              </w:rPr>
              <w:t>5</w:t>
            </w:r>
          </w:p>
        </w:tc>
        <w:tc>
          <w:tcPr>
            <w:tcW w:w="9327" w:type="dxa"/>
            <w:tcBorders>
              <w:top w:val="single" w:sz="4" w:space="0" w:color="auto"/>
              <w:left w:val="nil"/>
              <w:bottom w:val="single" w:sz="4" w:space="0" w:color="auto"/>
              <w:right w:val="single" w:sz="4" w:space="0" w:color="auto"/>
            </w:tcBorders>
            <w:shd w:val="clear" w:color="auto" w:fill="auto"/>
            <w:vAlign w:val="center"/>
          </w:tcPr>
          <w:p w14:paraId="7EE6BA6F" w14:textId="77777777" w:rsidR="00FF4AA9" w:rsidRDefault="00FF4AA9" w:rsidP="008B591F">
            <w:pPr>
              <w:widowControl w:val="0"/>
              <w:suppressAutoHyphens/>
              <w:spacing w:line="276" w:lineRule="auto"/>
              <w:jc w:val="both"/>
              <w:outlineLvl w:val="1"/>
              <w:rPr>
                <w:rFonts w:ascii="Times New Roman" w:hAnsi="Times New Roman"/>
                <w:sz w:val="24"/>
                <w:szCs w:val="24"/>
              </w:rPr>
            </w:pPr>
            <w:r w:rsidRPr="00FF4AA9">
              <w:rPr>
                <w:rFonts w:ascii="Times New Roman" w:hAnsi="Times New Roman"/>
                <w:sz w:val="24"/>
                <w:szCs w:val="24"/>
              </w:rPr>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383519">
              <w:rPr>
                <w:rFonts w:ascii="Times New Roman" w:hAnsi="Times New Roman"/>
                <w:sz w:val="24"/>
                <w:szCs w:val="24"/>
              </w:rPr>
              <w:t>извещении</w:t>
            </w:r>
            <w:r w:rsidRPr="00FF4AA9">
              <w:rPr>
                <w:rFonts w:ascii="Times New Roman" w:hAnsi="Times New Roman"/>
                <w:sz w:val="24"/>
                <w:szCs w:val="24"/>
              </w:rPr>
              <w:t xml:space="preserve"> о закупке, и декларация о соответствии участника процедуры закупки иным обязательным требованиям, установленным в </w:t>
            </w:r>
            <w:r w:rsidR="00383519">
              <w:rPr>
                <w:rFonts w:ascii="Times New Roman" w:hAnsi="Times New Roman"/>
                <w:sz w:val="24"/>
                <w:szCs w:val="24"/>
              </w:rPr>
              <w:t>извещении</w:t>
            </w:r>
            <w:r w:rsidRPr="00FF4AA9">
              <w:rPr>
                <w:rFonts w:ascii="Times New Roman" w:hAnsi="Times New Roman"/>
                <w:sz w:val="24"/>
                <w:szCs w:val="24"/>
              </w:rPr>
              <w:t xml:space="preserve"> о закупке</w:t>
            </w:r>
            <w:r>
              <w:rPr>
                <w:rFonts w:ascii="Times New Roman" w:hAnsi="Times New Roman"/>
                <w:sz w:val="24"/>
                <w:szCs w:val="24"/>
              </w:rPr>
              <w:t>.</w:t>
            </w:r>
          </w:p>
          <w:p w14:paraId="748B3919" w14:textId="77777777" w:rsidR="009728F3" w:rsidRPr="006B3596" w:rsidRDefault="00BC3CC6" w:rsidP="008B591F">
            <w:pPr>
              <w:widowControl w:val="0"/>
              <w:suppressAutoHyphens/>
              <w:spacing w:line="276" w:lineRule="auto"/>
              <w:jc w:val="both"/>
              <w:outlineLvl w:val="1"/>
              <w:rPr>
                <w:rFonts w:ascii="Times New Roman" w:eastAsiaTheme="majorEastAsia" w:hAnsi="Times New Roman"/>
                <w:bCs/>
                <w:sz w:val="24"/>
                <w:szCs w:val="24"/>
              </w:rPr>
            </w:pPr>
            <w:r w:rsidRPr="004207F2">
              <w:rPr>
                <w:rFonts w:ascii="Times New Roman" w:hAnsi="Times New Roman"/>
                <w:sz w:val="24"/>
                <w:szCs w:val="24"/>
              </w:rPr>
              <w:t>Перечень н</w:t>
            </w:r>
            <w:r w:rsidR="006B3596">
              <w:rPr>
                <w:rFonts w:ascii="Times New Roman" w:hAnsi="Times New Roman"/>
                <w:sz w:val="24"/>
                <w:szCs w:val="24"/>
              </w:rPr>
              <w:t>еобходимых документов указан в П</w:t>
            </w:r>
            <w:r w:rsidRPr="004207F2">
              <w:rPr>
                <w:rFonts w:ascii="Times New Roman" w:hAnsi="Times New Roman"/>
                <w:sz w:val="24"/>
                <w:szCs w:val="24"/>
              </w:rPr>
              <w:t>риложени</w:t>
            </w:r>
            <w:r w:rsidR="00CB53F8" w:rsidRPr="004207F2">
              <w:rPr>
                <w:rFonts w:ascii="Times New Roman" w:hAnsi="Times New Roman"/>
                <w:sz w:val="24"/>
                <w:szCs w:val="24"/>
              </w:rPr>
              <w:t>и</w:t>
            </w:r>
            <w:r w:rsidRPr="004207F2">
              <w:rPr>
                <w:rFonts w:ascii="Times New Roman" w:hAnsi="Times New Roman"/>
                <w:sz w:val="24"/>
                <w:szCs w:val="24"/>
              </w:rPr>
              <w:t xml:space="preserve"> № 1 </w:t>
            </w:r>
            <w:r w:rsidR="00EC6935" w:rsidRPr="004207F2">
              <w:rPr>
                <w:rFonts w:ascii="Times New Roman" w:hAnsi="Times New Roman"/>
                <w:sz w:val="24"/>
                <w:szCs w:val="24"/>
              </w:rPr>
              <w:t xml:space="preserve">к </w:t>
            </w:r>
            <w:r w:rsidR="00EC6935">
              <w:rPr>
                <w:rFonts w:ascii="Times New Roman" w:eastAsiaTheme="majorEastAsia" w:hAnsi="Times New Roman"/>
                <w:bCs/>
                <w:sz w:val="24"/>
                <w:szCs w:val="24"/>
              </w:rPr>
              <w:t>Информационной карте</w:t>
            </w:r>
            <w:r w:rsidR="006B3596">
              <w:rPr>
                <w:rFonts w:ascii="Times New Roman" w:eastAsiaTheme="majorEastAsia" w:hAnsi="Times New Roman"/>
                <w:bCs/>
                <w:sz w:val="24"/>
                <w:szCs w:val="24"/>
              </w:rPr>
              <w:t>.</w:t>
            </w:r>
          </w:p>
        </w:tc>
      </w:tr>
      <w:tr w:rsidR="004207F2" w:rsidRPr="004207F2" w14:paraId="3EE6BBC4" w14:textId="77777777" w:rsidTr="009728F3">
        <w:tc>
          <w:tcPr>
            <w:tcW w:w="704" w:type="dxa"/>
          </w:tcPr>
          <w:p w14:paraId="3ADE0972" w14:textId="77777777" w:rsidR="002A6178" w:rsidRPr="004207F2" w:rsidRDefault="00CC2423" w:rsidP="008B591F">
            <w:pPr>
              <w:pStyle w:val="a"/>
              <w:widowControl w:val="0"/>
              <w:numPr>
                <w:ilvl w:val="0"/>
                <w:numId w:val="0"/>
              </w:numPr>
              <w:spacing w:line="276" w:lineRule="auto"/>
              <w:jc w:val="center"/>
              <w:rPr>
                <w:rFonts w:ascii="Times New Roman" w:hAnsi="Times New Roman"/>
                <w:sz w:val="24"/>
                <w:szCs w:val="24"/>
              </w:rPr>
            </w:pPr>
            <w:r>
              <w:rPr>
                <w:rFonts w:ascii="Times New Roman" w:hAnsi="Times New Roman"/>
                <w:sz w:val="24"/>
                <w:szCs w:val="24"/>
              </w:rPr>
              <w:t>6</w:t>
            </w:r>
          </w:p>
        </w:tc>
        <w:tc>
          <w:tcPr>
            <w:tcW w:w="9327" w:type="dxa"/>
            <w:tcBorders>
              <w:top w:val="single" w:sz="4" w:space="0" w:color="auto"/>
              <w:left w:val="nil"/>
              <w:bottom w:val="single" w:sz="4" w:space="0" w:color="auto"/>
              <w:right w:val="single" w:sz="4" w:space="0" w:color="auto"/>
            </w:tcBorders>
            <w:shd w:val="clear" w:color="auto" w:fill="auto"/>
            <w:vAlign w:val="center"/>
          </w:tcPr>
          <w:p w14:paraId="731D1CCC" w14:textId="77777777" w:rsidR="009728F3" w:rsidRPr="004207F2" w:rsidRDefault="002A6178" w:rsidP="008B591F">
            <w:pPr>
              <w:widowControl w:val="0"/>
              <w:suppressAutoHyphens/>
              <w:spacing w:line="276" w:lineRule="auto"/>
              <w:jc w:val="both"/>
              <w:rPr>
                <w:rFonts w:ascii="Times New Roman" w:hAnsi="Times New Roman"/>
                <w:sz w:val="24"/>
                <w:szCs w:val="24"/>
              </w:rPr>
            </w:pPr>
            <w:bookmarkStart w:id="16" w:name="RANGE!A7"/>
            <w:r w:rsidRPr="004207F2">
              <w:rPr>
                <w:rFonts w:ascii="Times New Roman" w:hAnsi="Times New Roman"/>
                <w:sz w:val="24"/>
                <w:szCs w:val="24"/>
              </w:rPr>
              <w:t>Д</w:t>
            </w:r>
            <w:r w:rsidR="009728F3" w:rsidRPr="004207F2">
              <w:rPr>
                <w:rFonts w:ascii="Times New Roman" w:hAnsi="Times New Roman"/>
                <w:sz w:val="24"/>
                <w:szCs w:val="24"/>
              </w:rPr>
              <w:t>екларация о соответствии участника процедуры закупки дополнительным требованиям</w:t>
            </w:r>
            <w:bookmarkEnd w:id="16"/>
            <w:r w:rsidRPr="004207F2">
              <w:rPr>
                <w:rFonts w:ascii="Times New Roman" w:hAnsi="Times New Roman"/>
                <w:sz w:val="24"/>
                <w:szCs w:val="24"/>
              </w:rPr>
              <w:t xml:space="preserve"> </w:t>
            </w:r>
            <w:r w:rsidRPr="004207F2">
              <w:rPr>
                <w:rFonts w:ascii="Times New Roman" w:hAnsi="Times New Roman"/>
                <w:i/>
                <w:sz w:val="24"/>
                <w:szCs w:val="24"/>
              </w:rPr>
              <w:t xml:space="preserve">(заполняется по форме 1 раздела 2 извещения о </w:t>
            </w:r>
            <w:r w:rsidR="00EC60D3" w:rsidRPr="004207F2">
              <w:rPr>
                <w:rFonts w:ascii="Times New Roman" w:hAnsi="Times New Roman"/>
                <w:i/>
                <w:sz w:val="24"/>
                <w:szCs w:val="24"/>
              </w:rPr>
              <w:t>проведении закупки).</w:t>
            </w:r>
            <w:r w:rsidRPr="004207F2">
              <w:rPr>
                <w:rFonts w:ascii="Times New Roman" w:hAnsi="Times New Roman"/>
                <w:sz w:val="24"/>
                <w:szCs w:val="24"/>
              </w:rPr>
              <w:t xml:space="preserve"> </w:t>
            </w:r>
          </w:p>
        </w:tc>
      </w:tr>
      <w:tr w:rsidR="004207F2" w:rsidRPr="004207F2" w14:paraId="202BB991" w14:textId="77777777" w:rsidTr="009728F3">
        <w:tc>
          <w:tcPr>
            <w:tcW w:w="704" w:type="dxa"/>
          </w:tcPr>
          <w:p w14:paraId="34BE1935" w14:textId="77777777" w:rsidR="009728F3" w:rsidRPr="004207F2" w:rsidRDefault="009728F3" w:rsidP="008B591F">
            <w:pPr>
              <w:pStyle w:val="a"/>
              <w:widowControl w:val="0"/>
              <w:numPr>
                <w:ilvl w:val="0"/>
                <w:numId w:val="0"/>
              </w:numPr>
              <w:spacing w:line="276" w:lineRule="auto"/>
              <w:jc w:val="center"/>
              <w:rPr>
                <w:rFonts w:ascii="Times New Roman" w:hAnsi="Times New Roman"/>
                <w:sz w:val="24"/>
                <w:szCs w:val="24"/>
              </w:rPr>
            </w:pPr>
          </w:p>
          <w:p w14:paraId="7BD9D945" w14:textId="77777777" w:rsidR="000C4577" w:rsidRPr="004207F2" w:rsidRDefault="000C4577" w:rsidP="008B591F">
            <w:pPr>
              <w:pStyle w:val="a"/>
              <w:widowControl w:val="0"/>
              <w:numPr>
                <w:ilvl w:val="0"/>
                <w:numId w:val="0"/>
              </w:numPr>
              <w:spacing w:line="276" w:lineRule="auto"/>
              <w:jc w:val="center"/>
              <w:rPr>
                <w:rFonts w:ascii="Times New Roman" w:hAnsi="Times New Roman"/>
                <w:sz w:val="24"/>
                <w:szCs w:val="24"/>
              </w:rPr>
            </w:pPr>
          </w:p>
          <w:p w14:paraId="6F713628" w14:textId="77777777" w:rsidR="000C4577" w:rsidRPr="004207F2" w:rsidRDefault="00CC2423" w:rsidP="008B591F">
            <w:pPr>
              <w:pStyle w:val="a"/>
              <w:widowControl w:val="0"/>
              <w:numPr>
                <w:ilvl w:val="0"/>
                <w:numId w:val="0"/>
              </w:numPr>
              <w:spacing w:line="276" w:lineRule="auto"/>
              <w:jc w:val="center"/>
              <w:rPr>
                <w:rFonts w:ascii="Times New Roman" w:hAnsi="Times New Roman"/>
                <w:sz w:val="24"/>
                <w:szCs w:val="24"/>
              </w:rPr>
            </w:pPr>
            <w:r>
              <w:rPr>
                <w:rFonts w:ascii="Times New Roman" w:hAnsi="Times New Roman"/>
                <w:sz w:val="24"/>
                <w:szCs w:val="24"/>
              </w:rPr>
              <w:t>7</w:t>
            </w:r>
          </w:p>
        </w:tc>
        <w:tc>
          <w:tcPr>
            <w:tcW w:w="9327" w:type="dxa"/>
            <w:tcBorders>
              <w:top w:val="single" w:sz="4" w:space="0" w:color="auto"/>
              <w:left w:val="nil"/>
              <w:bottom w:val="single" w:sz="4" w:space="0" w:color="auto"/>
              <w:right w:val="single" w:sz="4" w:space="0" w:color="auto"/>
            </w:tcBorders>
            <w:shd w:val="clear" w:color="auto" w:fill="auto"/>
            <w:vAlign w:val="center"/>
          </w:tcPr>
          <w:p w14:paraId="653793BD" w14:textId="77777777" w:rsidR="009728F3" w:rsidRPr="004207F2" w:rsidRDefault="00FF4AA9" w:rsidP="008B591F">
            <w:pPr>
              <w:widowControl w:val="0"/>
              <w:suppressAutoHyphens/>
              <w:spacing w:line="276" w:lineRule="auto"/>
              <w:jc w:val="both"/>
              <w:rPr>
                <w:rFonts w:ascii="Times New Roman" w:hAnsi="Times New Roman"/>
                <w:sz w:val="24"/>
                <w:szCs w:val="24"/>
              </w:rPr>
            </w:pPr>
            <w:r w:rsidRPr="00FF4AA9">
              <w:rPr>
                <w:rFonts w:ascii="Times New Roman" w:hAnsi="Times New Roman"/>
                <w:sz w:val="24"/>
                <w:szCs w:val="24"/>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r w:rsidR="000C4577" w:rsidRPr="004207F2">
              <w:rPr>
                <w:rFonts w:ascii="Times New Roman" w:hAnsi="Times New Roman"/>
                <w:sz w:val="24"/>
                <w:szCs w:val="24"/>
              </w:rPr>
              <w:t xml:space="preserve"> </w:t>
            </w:r>
            <w:r w:rsidR="000C4577" w:rsidRPr="004207F2">
              <w:rPr>
                <w:rFonts w:ascii="Times New Roman" w:hAnsi="Times New Roman"/>
                <w:i/>
                <w:sz w:val="24"/>
                <w:szCs w:val="24"/>
              </w:rPr>
              <w:t xml:space="preserve">(заполняется по форме 1 раздела 2 </w:t>
            </w:r>
            <w:r w:rsidR="00EC60D3" w:rsidRPr="004207F2">
              <w:rPr>
                <w:rFonts w:ascii="Times New Roman" w:hAnsi="Times New Roman"/>
                <w:i/>
                <w:sz w:val="24"/>
                <w:szCs w:val="24"/>
              </w:rPr>
              <w:t>извещения о проведении закупки).</w:t>
            </w:r>
          </w:p>
        </w:tc>
      </w:tr>
      <w:tr w:rsidR="004207F2" w:rsidRPr="004207F2" w14:paraId="436B99A6" w14:textId="77777777" w:rsidTr="009728F3">
        <w:tc>
          <w:tcPr>
            <w:tcW w:w="704" w:type="dxa"/>
          </w:tcPr>
          <w:p w14:paraId="487AA579" w14:textId="77777777" w:rsidR="009728F3" w:rsidRPr="004207F2" w:rsidRDefault="009728F3" w:rsidP="008B591F">
            <w:pPr>
              <w:pStyle w:val="a"/>
              <w:widowControl w:val="0"/>
              <w:numPr>
                <w:ilvl w:val="0"/>
                <w:numId w:val="0"/>
              </w:numPr>
              <w:spacing w:line="276" w:lineRule="auto"/>
              <w:jc w:val="center"/>
              <w:rPr>
                <w:rFonts w:ascii="Times New Roman" w:hAnsi="Times New Roman"/>
                <w:sz w:val="24"/>
                <w:szCs w:val="24"/>
              </w:rPr>
            </w:pPr>
          </w:p>
          <w:p w14:paraId="242AFCD5" w14:textId="77777777" w:rsidR="000C4577" w:rsidRPr="004207F2" w:rsidRDefault="00CC2423" w:rsidP="008B591F">
            <w:pPr>
              <w:pStyle w:val="a"/>
              <w:widowControl w:val="0"/>
              <w:numPr>
                <w:ilvl w:val="0"/>
                <w:numId w:val="0"/>
              </w:numPr>
              <w:spacing w:line="276" w:lineRule="auto"/>
              <w:jc w:val="center"/>
              <w:rPr>
                <w:rFonts w:ascii="Times New Roman" w:hAnsi="Times New Roman"/>
                <w:sz w:val="24"/>
                <w:szCs w:val="24"/>
              </w:rPr>
            </w:pPr>
            <w:r>
              <w:rPr>
                <w:rFonts w:ascii="Times New Roman" w:hAnsi="Times New Roman"/>
                <w:sz w:val="24"/>
                <w:szCs w:val="24"/>
              </w:rPr>
              <w:t>8</w:t>
            </w:r>
          </w:p>
        </w:tc>
        <w:tc>
          <w:tcPr>
            <w:tcW w:w="9327" w:type="dxa"/>
            <w:tcBorders>
              <w:top w:val="single" w:sz="4" w:space="0" w:color="auto"/>
              <w:left w:val="nil"/>
              <w:bottom w:val="single" w:sz="4" w:space="0" w:color="auto"/>
              <w:right w:val="single" w:sz="4" w:space="0" w:color="auto"/>
            </w:tcBorders>
            <w:shd w:val="clear" w:color="auto" w:fill="auto"/>
            <w:vAlign w:val="center"/>
          </w:tcPr>
          <w:p w14:paraId="2032441C" w14:textId="77777777" w:rsidR="009728F3" w:rsidRPr="004207F2" w:rsidRDefault="00FF4AA9" w:rsidP="008B591F">
            <w:pPr>
              <w:widowControl w:val="0"/>
              <w:suppressAutoHyphens/>
              <w:spacing w:line="276" w:lineRule="auto"/>
              <w:jc w:val="both"/>
              <w:rPr>
                <w:rFonts w:ascii="Times New Roman" w:hAnsi="Times New Roman"/>
                <w:sz w:val="24"/>
                <w:szCs w:val="24"/>
              </w:rPr>
            </w:pPr>
            <w:r w:rsidRPr="00FF4AA9">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обеспечения договора является сделкой с заинтересованностью (для юридических лиц)</w:t>
            </w:r>
            <w:r w:rsidR="000C4577" w:rsidRPr="004207F2">
              <w:rPr>
                <w:rFonts w:ascii="Times New Roman" w:hAnsi="Times New Roman"/>
                <w:i/>
                <w:sz w:val="24"/>
                <w:szCs w:val="24"/>
              </w:rPr>
              <w:t xml:space="preserve"> (заполняется по форме 1 раздела 2 </w:t>
            </w:r>
            <w:r w:rsidR="00EC60D3" w:rsidRPr="004207F2">
              <w:rPr>
                <w:rFonts w:ascii="Times New Roman" w:hAnsi="Times New Roman"/>
                <w:i/>
                <w:sz w:val="24"/>
                <w:szCs w:val="24"/>
              </w:rPr>
              <w:t>извещения о проведении закупки).</w:t>
            </w:r>
          </w:p>
        </w:tc>
      </w:tr>
      <w:tr w:rsidR="004207F2" w:rsidRPr="004207F2" w14:paraId="61A31BAF" w14:textId="77777777" w:rsidTr="009728F3">
        <w:tc>
          <w:tcPr>
            <w:tcW w:w="704" w:type="dxa"/>
          </w:tcPr>
          <w:p w14:paraId="11F246FB" w14:textId="77777777" w:rsidR="009728F3" w:rsidRPr="004207F2" w:rsidRDefault="009728F3" w:rsidP="008B591F">
            <w:pPr>
              <w:pStyle w:val="a"/>
              <w:widowControl w:val="0"/>
              <w:numPr>
                <w:ilvl w:val="0"/>
                <w:numId w:val="0"/>
              </w:numPr>
              <w:spacing w:line="276" w:lineRule="auto"/>
              <w:jc w:val="center"/>
              <w:rPr>
                <w:rFonts w:ascii="Times New Roman" w:hAnsi="Times New Roman"/>
                <w:sz w:val="24"/>
                <w:szCs w:val="24"/>
              </w:rPr>
            </w:pPr>
          </w:p>
          <w:p w14:paraId="1699BE36" w14:textId="77777777" w:rsidR="000C4577" w:rsidRPr="004207F2" w:rsidRDefault="00CC2423" w:rsidP="008B591F">
            <w:pPr>
              <w:pStyle w:val="a"/>
              <w:widowControl w:val="0"/>
              <w:numPr>
                <w:ilvl w:val="0"/>
                <w:numId w:val="0"/>
              </w:numPr>
              <w:spacing w:line="276" w:lineRule="auto"/>
              <w:jc w:val="center"/>
              <w:rPr>
                <w:rFonts w:ascii="Times New Roman" w:hAnsi="Times New Roman"/>
                <w:sz w:val="24"/>
                <w:szCs w:val="24"/>
              </w:rPr>
            </w:pPr>
            <w:r>
              <w:rPr>
                <w:rFonts w:ascii="Times New Roman" w:hAnsi="Times New Roman"/>
                <w:sz w:val="24"/>
                <w:szCs w:val="24"/>
              </w:rPr>
              <w:t>9</w:t>
            </w:r>
          </w:p>
        </w:tc>
        <w:tc>
          <w:tcPr>
            <w:tcW w:w="9327" w:type="dxa"/>
            <w:tcBorders>
              <w:top w:val="single" w:sz="4" w:space="0" w:color="auto"/>
              <w:left w:val="nil"/>
              <w:bottom w:val="single" w:sz="4" w:space="0" w:color="auto"/>
              <w:right w:val="single" w:sz="4" w:space="0" w:color="auto"/>
            </w:tcBorders>
            <w:shd w:val="clear" w:color="auto" w:fill="auto"/>
            <w:vAlign w:val="center"/>
          </w:tcPr>
          <w:p w14:paraId="2322EBD8" w14:textId="77777777" w:rsidR="009728F3" w:rsidRDefault="000C4577" w:rsidP="008B591F">
            <w:pPr>
              <w:widowControl w:val="0"/>
              <w:suppressAutoHyphens/>
              <w:spacing w:line="276" w:lineRule="auto"/>
              <w:jc w:val="both"/>
              <w:rPr>
                <w:rFonts w:ascii="Times New Roman" w:hAnsi="Times New Roman"/>
                <w:sz w:val="24"/>
                <w:szCs w:val="24"/>
              </w:rPr>
            </w:pPr>
            <w:r w:rsidRPr="004207F2">
              <w:rPr>
                <w:rFonts w:ascii="Times New Roman" w:hAnsi="Times New Roman"/>
                <w:sz w:val="24"/>
                <w:szCs w:val="24"/>
              </w:rPr>
              <w:t xml:space="preserve">В </w:t>
            </w:r>
            <w:r w:rsidR="009728F3" w:rsidRPr="004207F2">
              <w:rPr>
                <w:rFonts w:ascii="Times New Roman" w:hAnsi="Times New Roman"/>
                <w:sz w:val="24"/>
                <w:szCs w:val="24"/>
              </w:rPr>
              <w:t>случае если на стороне участника процедуры закупки выступают несколько лиц, в составе заявки в отношении каждого такого лица должны быть предост</w:t>
            </w:r>
            <w:r w:rsidRPr="004207F2">
              <w:rPr>
                <w:rFonts w:ascii="Times New Roman" w:hAnsi="Times New Roman"/>
                <w:sz w:val="24"/>
                <w:szCs w:val="24"/>
              </w:rPr>
              <w:t xml:space="preserve">авлены документы, указанные в </w:t>
            </w:r>
            <w:r w:rsidR="009728F3" w:rsidRPr="004207F2">
              <w:rPr>
                <w:rFonts w:ascii="Times New Roman" w:hAnsi="Times New Roman"/>
                <w:sz w:val="24"/>
                <w:szCs w:val="24"/>
              </w:rPr>
              <w:t>пунктах</w:t>
            </w:r>
            <w:r w:rsidR="00AC63AC" w:rsidRPr="004207F2">
              <w:rPr>
                <w:rFonts w:ascii="Times New Roman" w:hAnsi="Times New Roman"/>
                <w:sz w:val="24"/>
                <w:szCs w:val="24"/>
              </w:rPr>
              <w:t xml:space="preserve"> 1</w:t>
            </w:r>
            <w:r w:rsidRPr="004207F2">
              <w:rPr>
                <w:rFonts w:ascii="Times New Roman" w:hAnsi="Times New Roman"/>
                <w:sz w:val="24"/>
                <w:szCs w:val="24"/>
              </w:rPr>
              <w:t xml:space="preserve"> - </w:t>
            </w:r>
            <w:r w:rsidR="004F7A76" w:rsidRPr="004207F2">
              <w:rPr>
                <w:rFonts w:ascii="Times New Roman" w:hAnsi="Times New Roman"/>
                <w:sz w:val="24"/>
                <w:szCs w:val="24"/>
              </w:rPr>
              <w:t>9</w:t>
            </w:r>
            <w:r w:rsidR="009728F3" w:rsidRPr="004207F2">
              <w:rPr>
                <w:rFonts w:ascii="Times New Roman" w:hAnsi="Times New Roman"/>
                <w:sz w:val="24"/>
                <w:szCs w:val="24"/>
              </w:rPr>
              <w:t>, с учетом особенностей, установленных в извещении о проведении закупки, а также копия заключенного между ними соглашения, соответствующего требованиям, установленным в извещении о проведении закупки.</w:t>
            </w:r>
          </w:p>
          <w:p w14:paraId="0DBE893A" w14:textId="77777777" w:rsidR="00FF4AA9" w:rsidRPr="004207F2" w:rsidRDefault="00FF4AA9" w:rsidP="008B591F">
            <w:pPr>
              <w:widowControl w:val="0"/>
              <w:suppressAutoHyphens/>
              <w:spacing w:line="276" w:lineRule="auto"/>
              <w:jc w:val="both"/>
              <w:rPr>
                <w:rFonts w:ascii="Times New Roman" w:hAnsi="Times New Roman"/>
                <w:sz w:val="24"/>
                <w:szCs w:val="24"/>
              </w:rPr>
            </w:pPr>
            <w:r w:rsidRPr="00FF4AA9">
              <w:rPr>
                <w:rFonts w:ascii="Times New Roman" w:hAnsi="Times New Roman"/>
                <w:i/>
                <w:iCs/>
                <w:sz w:val="24"/>
                <w:szCs w:val="24"/>
              </w:rPr>
              <w:t>Особенности установления требований к лицам, выступающим на стороне коллективного участника закупки, предусмотрены подразделом 10.5 Положения.</w:t>
            </w:r>
          </w:p>
        </w:tc>
      </w:tr>
      <w:tr w:rsidR="001B1AB1" w:rsidRPr="004207F2" w14:paraId="58372B6E" w14:textId="77777777" w:rsidTr="009728F3">
        <w:tc>
          <w:tcPr>
            <w:tcW w:w="704" w:type="dxa"/>
          </w:tcPr>
          <w:p w14:paraId="0A081F01" w14:textId="4A9AC6AA" w:rsidR="001B1AB1" w:rsidRPr="004207F2" w:rsidRDefault="001B1AB1" w:rsidP="001B1AB1">
            <w:pPr>
              <w:pStyle w:val="a"/>
              <w:widowControl w:val="0"/>
              <w:numPr>
                <w:ilvl w:val="0"/>
                <w:numId w:val="0"/>
              </w:numPr>
              <w:spacing w:line="276" w:lineRule="auto"/>
              <w:jc w:val="center"/>
              <w:rPr>
                <w:rFonts w:ascii="Times New Roman" w:hAnsi="Times New Roman"/>
                <w:sz w:val="24"/>
                <w:szCs w:val="24"/>
              </w:rPr>
            </w:pPr>
            <w:r>
              <w:rPr>
                <w:rFonts w:ascii="Times New Roman" w:hAnsi="Times New Roman"/>
                <w:sz w:val="24"/>
                <w:szCs w:val="24"/>
              </w:rPr>
              <w:t>10</w:t>
            </w:r>
          </w:p>
        </w:tc>
        <w:tc>
          <w:tcPr>
            <w:tcW w:w="9327" w:type="dxa"/>
            <w:tcBorders>
              <w:top w:val="single" w:sz="4" w:space="0" w:color="auto"/>
              <w:left w:val="nil"/>
              <w:bottom w:val="single" w:sz="4" w:space="0" w:color="auto"/>
              <w:right w:val="single" w:sz="4" w:space="0" w:color="auto"/>
            </w:tcBorders>
            <w:shd w:val="clear" w:color="auto" w:fill="auto"/>
            <w:vAlign w:val="center"/>
          </w:tcPr>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B1AB1" w:rsidRPr="004207F2" w14:paraId="5B89058E" w14:textId="77777777" w:rsidTr="00B65F84">
              <w:tc>
                <w:tcPr>
                  <w:tcW w:w="9327" w:type="dxa"/>
                  <w:shd w:val="clear" w:color="auto" w:fill="auto"/>
                  <w:vAlign w:val="center"/>
                </w:tcPr>
                <w:p w14:paraId="65B4936F" w14:textId="77777777" w:rsidR="001B1AB1" w:rsidRPr="004207F2" w:rsidRDefault="001B1AB1" w:rsidP="001B1AB1">
                  <w:pPr>
                    <w:widowControl w:val="0"/>
                    <w:suppressAutoHyphens/>
                    <w:spacing w:line="276" w:lineRule="auto"/>
                    <w:jc w:val="both"/>
                    <w:rPr>
                      <w:rFonts w:ascii="Times New Roman" w:hAnsi="Times New Roman"/>
                      <w:sz w:val="24"/>
                      <w:szCs w:val="24"/>
                    </w:rPr>
                  </w:pPr>
                  <w:r w:rsidRPr="004207F2">
                    <w:rPr>
                      <w:rFonts w:ascii="Times New Roman" w:hAnsi="Times New Roman"/>
                      <w:sz w:val="24"/>
                      <w:szCs w:val="24"/>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извещении о проведении закупки </w:t>
                  </w:r>
                  <w:r w:rsidRPr="004207F2">
                    <w:rPr>
                      <w:rFonts w:ascii="Times New Roman" w:hAnsi="Times New Roman"/>
                      <w:i/>
                      <w:sz w:val="24"/>
                      <w:szCs w:val="24"/>
                    </w:rPr>
                    <w:t>(заполняется по форме 2 раздела 2 извещения о проведении закупки).</w:t>
                  </w:r>
                </w:p>
              </w:tc>
            </w:tr>
          </w:tbl>
          <w:p w14:paraId="749A22D5" w14:textId="77777777" w:rsidR="001B1AB1" w:rsidRPr="004207F2" w:rsidRDefault="001B1AB1" w:rsidP="001B1AB1">
            <w:pPr>
              <w:widowControl w:val="0"/>
              <w:suppressAutoHyphens/>
              <w:jc w:val="both"/>
              <w:rPr>
                <w:rFonts w:ascii="Times New Roman" w:hAnsi="Times New Roman"/>
                <w:sz w:val="24"/>
                <w:szCs w:val="24"/>
              </w:rPr>
            </w:pPr>
          </w:p>
        </w:tc>
      </w:tr>
      <w:tr w:rsidR="001B1AB1" w:rsidRPr="004207F2" w14:paraId="7F2E0205" w14:textId="77777777" w:rsidTr="00EB4850">
        <w:tc>
          <w:tcPr>
            <w:tcW w:w="10031" w:type="dxa"/>
            <w:gridSpan w:val="2"/>
            <w:tcBorders>
              <w:right w:val="single" w:sz="4" w:space="0" w:color="auto"/>
            </w:tcBorders>
          </w:tcPr>
          <w:p w14:paraId="4969E975" w14:textId="77777777" w:rsidR="001B1AB1" w:rsidRPr="004207F2" w:rsidRDefault="001B1AB1" w:rsidP="001B1AB1">
            <w:pPr>
              <w:widowControl w:val="0"/>
              <w:suppressAutoHyphens/>
              <w:spacing w:line="276" w:lineRule="auto"/>
              <w:jc w:val="both"/>
              <w:rPr>
                <w:rFonts w:ascii="Times New Roman" w:hAnsi="Times New Roman"/>
                <w:b/>
                <w:sz w:val="24"/>
                <w:szCs w:val="24"/>
              </w:rPr>
            </w:pPr>
            <w:r w:rsidRPr="004207F2">
              <w:rPr>
                <w:rFonts w:ascii="Times New Roman" w:hAnsi="Times New Roman"/>
                <w:b/>
                <w:sz w:val="24"/>
                <w:szCs w:val="24"/>
              </w:rPr>
              <w:t>Ценовое предложение:</w:t>
            </w:r>
          </w:p>
        </w:tc>
      </w:tr>
      <w:tr w:rsidR="001B1AB1" w:rsidRPr="004207F2" w14:paraId="0B30C1CC" w14:textId="77777777" w:rsidTr="003E2161">
        <w:tc>
          <w:tcPr>
            <w:tcW w:w="704" w:type="dxa"/>
          </w:tcPr>
          <w:p w14:paraId="231075D3" w14:textId="77777777" w:rsidR="001B1AB1" w:rsidRPr="004207F2" w:rsidRDefault="001B1AB1" w:rsidP="001B1AB1">
            <w:pPr>
              <w:pStyle w:val="a"/>
              <w:widowControl w:val="0"/>
              <w:numPr>
                <w:ilvl w:val="0"/>
                <w:numId w:val="0"/>
              </w:numPr>
              <w:spacing w:line="276" w:lineRule="auto"/>
              <w:jc w:val="center"/>
              <w:rPr>
                <w:rFonts w:ascii="Times New Roman" w:hAnsi="Times New Roman"/>
                <w:sz w:val="24"/>
                <w:szCs w:val="24"/>
              </w:rPr>
            </w:pPr>
            <w:r w:rsidRPr="004207F2">
              <w:rPr>
                <w:rFonts w:ascii="Times New Roman" w:hAnsi="Times New Roman"/>
                <w:sz w:val="24"/>
                <w:szCs w:val="24"/>
              </w:rPr>
              <w:t>1</w:t>
            </w:r>
          </w:p>
        </w:tc>
        <w:tc>
          <w:tcPr>
            <w:tcW w:w="9327" w:type="dxa"/>
            <w:tcBorders>
              <w:top w:val="single" w:sz="4" w:space="0" w:color="auto"/>
              <w:left w:val="nil"/>
              <w:bottom w:val="single" w:sz="4" w:space="0" w:color="auto"/>
              <w:right w:val="single" w:sz="4" w:space="0" w:color="auto"/>
            </w:tcBorders>
            <w:shd w:val="clear" w:color="auto" w:fill="auto"/>
            <w:vAlign w:val="center"/>
          </w:tcPr>
          <w:p w14:paraId="4984EACE" w14:textId="77777777" w:rsidR="001B1AB1" w:rsidRDefault="001B1AB1" w:rsidP="001B1AB1">
            <w:pPr>
              <w:spacing w:line="276" w:lineRule="auto"/>
              <w:jc w:val="both"/>
              <w:rPr>
                <w:rFonts w:ascii="Times New Roman" w:hAnsi="Times New Roman"/>
                <w:sz w:val="24"/>
                <w:szCs w:val="24"/>
              </w:rPr>
            </w:pPr>
            <w:r w:rsidRPr="00665CAE">
              <w:rPr>
                <w:rFonts w:ascii="Times New Roman" w:hAnsi="Times New Roman"/>
                <w:sz w:val="24"/>
                <w:szCs w:val="24"/>
              </w:rPr>
              <w:t xml:space="preserve">Ценовое предложение участника </w:t>
            </w:r>
            <w:r>
              <w:rPr>
                <w:rFonts w:ascii="Times New Roman" w:hAnsi="Times New Roman"/>
                <w:sz w:val="24"/>
                <w:szCs w:val="24"/>
              </w:rPr>
              <w:t xml:space="preserve">процедуры </w:t>
            </w:r>
            <w:r w:rsidRPr="00665CAE">
              <w:rPr>
                <w:rFonts w:ascii="Times New Roman" w:hAnsi="Times New Roman"/>
                <w:sz w:val="24"/>
                <w:szCs w:val="24"/>
              </w:rPr>
              <w:t>закупки</w:t>
            </w:r>
            <w:r w:rsidRPr="0069395D">
              <w:rPr>
                <w:rFonts w:ascii="Times New Roman" w:hAnsi="Times New Roman"/>
                <w:i/>
                <w:sz w:val="24"/>
                <w:szCs w:val="24"/>
              </w:rPr>
              <w:t xml:space="preserve"> (</w:t>
            </w:r>
            <w:r w:rsidRPr="00487374">
              <w:rPr>
                <w:rFonts w:ascii="Times New Roman" w:hAnsi="Times New Roman"/>
                <w:i/>
                <w:sz w:val="24"/>
                <w:szCs w:val="24"/>
              </w:rPr>
              <w:t>заполняется по фо</w:t>
            </w:r>
            <w:r>
              <w:rPr>
                <w:rFonts w:ascii="Times New Roman" w:hAnsi="Times New Roman"/>
                <w:i/>
                <w:sz w:val="24"/>
                <w:szCs w:val="24"/>
              </w:rPr>
              <w:t>рме 3</w:t>
            </w:r>
            <w:r w:rsidRPr="00487374">
              <w:rPr>
                <w:rFonts w:ascii="Times New Roman" w:hAnsi="Times New Roman"/>
                <w:i/>
                <w:sz w:val="24"/>
                <w:szCs w:val="24"/>
              </w:rPr>
              <w:t xml:space="preserve"> раздела 2 извещения о проведении закупки</w:t>
            </w:r>
            <w:r w:rsidRPr="00B76EF7">
              <w:rPr>
                <w:rFonts w:ascii="Times New Roman" w:hAnsi="Times New Roman"/>
                <w:i/>
                <w:sz w:val="24"/>
                <w:szCs w:val="24"/>
              </w:rPr>
              <w:t>)</w:t>
            </w:r>
            <w:r>
              <w:rPr>
                <w:rFonts w:ascii="Times New Roman" w:hAnsi="Times New Roman"/>
                <w:i/>
                <w:sz w:val="24"/>
                <w:szCs w:val="24"/>
              </w:rPr>
              <w:t xml:space="preserve">. </w:t>
            </w:r>
          </w:p>
        </w:tc>
      </w:tr>
    </w:tbl>
    <w:p w14:paraId="6887643B" w14:textId="77777777" w:rsidR="004B0243" w:rsidRDefault="004B0243" w:rsidP="008B591F">
      <w:pPr>
        <w:widowControl w:val="0"/>
        <w:suppressAutoHyphens/>
        <w:spacing w:after="0"/>
        <w:jc w:val="both"/>
        <w:rPr>
          <w:rFonts w:ascii="Times New Roman" w:eastAsiaTheme="majorEastAsia" w:hAnsi="Times New Roman"/>
          <w:bCs/>
          <w:i/>
          <w:sz w:val="24"/>
          <w:szCs w:val="24"/>
        </w:rPr>
      </w:pPr>
    </w:p>
    <w:p w14:paraId="2D1D2352" w14:textId="77777777" w:rsidR="00994A77" w:rsidRDefault="00994A77" w:rsidP="008B591F">
      <w:pPr>
        <w:widowControl w:val="0"/>
        <w:suppressAutoHyphens/>
        <w:spacing w:after="0"/>
        <w:jc w:val="both"/>
        <w:rPr>
          <w:rFonts w:ascii="Times New Roman" w:eastAsiaTheme="majorEastAsia" w:hAnsi="Times New Roman"/>
          <w:bCs/>
          <w:i/>
          <w:sz w:val="24"/>
          <w:szCs w:val="24"/>
        </w:rPr>
      </w:pPr>
    </w:p>
    <w:p w14:paraId="51E0CC3E" w14:textId="77777777" w:rsidR="00994A77" w:rsidRPr="004207F2" w:rsidRDefault="00994A77" w:rsidP="008B591F">
      <w:pPr>
        <w:widowControl w:val="0"/>
        <w:suppressAutoHyphens/>
        <w:spacing w:after="0"/>
        <w:jc w:val="both"/>
        <w:rPr>
          <w:rFonts w:ascii="Times New Roman" w:eastAsiaTheme="majorEastAsia" w:hAnsi="Times New Roman"/>
          <w:bCs/>
          <w:i/>
          <w:sz w:val="24"/>
          <w:szCs w:val="24"/>
        </w:rPr>
      </w:pPr>
    </w:p>
    <w:p w14:paraId="38083CFE" w14:textId="77777777" w:rsidR="00E061FE" w:rsidRPr="004207F2" w:rsidRDefault="00E061FE" w:rsidP="008B591F">
      <w:pPr>
        <w:widowControl w:val="0"/>
        <w:suppressAutoHyphens/>
        <w:spacing w:after="0"/>
        <w:ind w:firstLine="567"/>
        <w:jc w:val="both"/>
        <w:rPr>
          <w:rFonts w:ascii="Times New Roman" w:eastAsiaTheme="majorEastAsia" w:hAnsi="Times New Roman"/>
          <w:bCs/>
          <w:i/>
          <w:sz w:val="24"/>
          <w:szCs w:val="24"/>
        </w:rPr>
      </w:pPr>
      <w:r w:rsidRPr="004207F2">
        <w:rPr>
          <w:rFonts w:ascii="Times New Roman" w:eastAsiaTheme="majorEastAsia" w:hAnsi="Times New Roman"/>
          <w:bCs/>
          <w:i/>
          <w:sz w:val="24"/>
          <w:szCs w:val="24"/>
        </w:rPr>
        <w:lastRenderedPageBreak/>
        <w:t>Инструкция по заполнению заявок:</w:t>
      </w:r>
    </w:p>
    <w:p w14:paraId="2F18A747" w14:textId="77777777" w:rsidR="00E061FE" w:rsidRPr="00BA2AAA" w:rsidRDefault="00E061FE" w:rsidP="008B591F">
      <w:pPr>
        <w:widowControl w:val="0"/>
        <w:suppressAutoHyphens/>
        <w:spacing w:after="0"/>
        <w:ind w:firstLine="567"/>
        <w:jc w:val="both"/>
        <w:rPr>
          <w:rFonts w:ascii="Times New Roman" w:eastAsiaTheme="majorEastAsia" w:hAnsi="Times New Roman"/>
          <w:bCs/>
          <w:i/>
          <w:sz w:val="24"/>
          <w:szCs w:val="24"/>
        </w:rPr>
      </w:pPr>
      <w:r w:rsidRPr="004207F2">
        <w:rPr>
          <w:rFonts w:ascii="Times New Roman" w:hAnsi="Times New Roman"/>
          <w:i/>
          <w:sz w:val="24"/>
          <w:szCs w:val="24"/>
        </w:rPr>
        <w:t xml:space="preserve">1. Заявка должна состоять из </w:t>
      </w:r>
      <w:r w:rsidR="009C35D8" w:rsidRPr="004207F2">
        <w:rPr>
          <w:rFonts w:ascii="Times New Roman" w:hAnsi="Times New Roman"/>
          <w:i/>
          <w:sz w:val="24"/>
          <w:szCs w:val="24"/>
        </w:rPr>
        <w:t>одной части</w:t>
      </w:r>
      <w:r w:rsidR="00476B3E">
        <w:rPr>
          <w:rFonts w:ascii="Times New Roman" w:hAnsi="Times New Roman"/>
          <w:i/>
          <w:sz w:val="24"/>
          <w:szCs w:val="24"/>
        </w:rPr>
        <w:t xml:space="preserve"> (общая часть заявки)</w:t>
      </w:r>
      <w:r w:rsidR="009C35D8" w:rsidRPr="004207F2">
        <w:rPr>
          <w:rFonts w:ascii="Times New Roman" w:hAnsi="Times New Roman"/>
          <w:i/>
          <w:sz w:val="24"/>
          <w:szCs w:val="24"/>
        </w:rPr>
        <w:t xml:space="preserve"> и ценового предложения, которые </w:t>
      </w:r>
      <w:r w:rsidRPr="004207F2">
        <w:rPr>
          <w:rFonts w:ascii="Times New Roman" w:hAnsi="Times New Roman"/>
          <w:i/>
          <w:sz w:val="24"/>
          <w:szCs w:val="24"/>
        </w:rPr>
        <w:t>подаются участником процедуры закупки одновременно.</w:t>
      </w:r>
      <w:r w:rsidRPr="004207F2">
        <w:rPr>
          <w:rFonts w:ascii="Times New Roman" w:eastAsiaTheme="majorEastAsia" w:hAnsi="Times New Roman"/>
          <w:bCs/>
          <w:i/>
          <w:sz w:val="24"/>
          <w:szCs w:val="24"/>
        </w:rPr>
        <w:t xml:space="preserve"> </w:t>
      </w:r>
    </w:p>
    <w:p w14:paraId="5FD621D0" w14:textId="77777777" w:rsidR="00E061FE" w:rsidRPr="004207F2" w:rsidRDefault="009C35D8" w:rsidP="008B591F">
      <w:pPr>
        <w:pStyle w:val="4"/>
        <w:widowControl w:val="0"/>
        <w:numPr>
          <w:ilvl w:val="0"/>
          <w:numId w:val="0"/>
        </w:numPr>
        <w:spacing w:before="0" w:line="276" w:lineRule="auto"/>
        <w:ind w:firstLine="567"/>
        <w:rPr>
          <w:rFonts w:ascii="Times New Roman" w:hAnsi="Times New Roman"/>
          <w:i/>
          <w:sz w:val="24"/>
          <w:szCs w:val="24"/>
        </w:rPr>
      </w:pPr>
      <w:r w:rsidRPr="004207F2">
        <w:rPr>
          <w:rFonts w:ascii="Times New Roman" w:hAnsi="Times New Roman"/>
          <w:i/>
          <w:sz w:val="24"/>
          <w:szCs w:val="24"/>
        </w:rPr>
        <w:t>2</w:t>
      </w:r>
      <w:r w:rsidR="00E061FE" w:rsidRPr="004207F2">
        <w:rPr>
          <w:rFonts w:ascii="Times New Roman" w:hAnsi="Times New Roman"/>
          <w:i/>
          <w:sz w:val="24"/>
          <w:szCs w:val="24"/>
        </w:rPr>
        <w:t>. Каждый</w:t>
      </w:r>
      <w:r w:rsidR="00E061FE" w:rsidRPr="004207F2" w:rsidDel="009D3151">
        <w:rPr>
          <w:rFonts w:ascii="Times New Roman" w:hAnsi="Times New Roman"/>
          <w:i/>
          <w:sz w:val="24"/>
          <w:szCs w:val="24"/>
        </w:rPr>
        <w:t xml:space="preserve"> </w:t>
      </w:r>
      <w:r w:rsidR="00E061FE" w:rsidRPr="004207F2">
        <w:rPr>
          <w:rFonts w:ascii="Times New Roman" w:hAnsi="Times New Roman"/>
          <w:i/>
          <w:sz w:val="24"/>
          <w:szCs w:val="24"/>
        </w:rPr>
        <w:t xml:space="preserve">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w:t>
      </w:r>
    </w:p>
    <w:p w14:paraId="34DC0C4B" w14:textId="77777777" w:rsidR="00E061FE" w:rsidRPr="004207F2" w:rsidRDefault="009F4A10" w:rsidP="008B591F">
      <w:pPr>
        <w:pStyle w:val="4"/>
        <w:widowControl w:val="0"/>
        <w:numPr>
          <w:ilvl w:val="0"/>
          <w:numId w:val="0"/>
        </w:numPr>
        <w:spacing w:before="0" w:line="276" w:lineRule="auto"/>
        <w:ind w:firstLine="567"/>
        <w:rPr>
          <w:rFonts w:ascii="Times New Roman" w:hAnsi="Times New Roman"/>
          <w:i/>
          <w:sz w:val="24"/>
          <w:szCs w:val="24"/>
        </w:rPr>
      </w:pPr>
      <w:r w:rsidRPr="004207F2">
        <w:rPr>
          <w:rFonts w:ascii="Times New Roman" w:hAnsi="Times New Roman"/>
          <w:i/>
          <w:sz w:val="24"/>
          <w:szCs w:val="24"/>
        </w:rPr>
        <w:t>3</w:t>
      </w:r>
      <w:r w:rsidR="00E061FE" w:rsidRPr="004207F2">
        <w:rPr>
          <w:rFonts w:ascii="Times New Roman" w:hAnsi="Times New Roman"/>
          <w:i/>
          <w:sz w:val="24"/>
          <w:szCs w:val="24"/>
        </w:rPr>
        <w:t>.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закупки как предоставление недостоверных сведений в составе заявки.</w:t>
      </w:r>
    </w:p>
    <w:p w14:paraId="78D06A04" w14:textId="77777777" w:rsidR="00CE601A" w:rsidRPr="004207F2" w:rsidRDefault="00736415" w:rsidP="008B591F">
      <w:pPr>
        <w:widowControl w:val="0"/>
        <w:suppressAutoHyphens/>
        <w:spacing w:after="0"/>
        <w:jc w:val="right"/>
        <w:rPr>
          <w:rFonts w:ascii="Times New Roman" w:hAnsi="Times New Roman"/>
          <w:sz w:val="24"/>
          <w:szCs w:val="24"/>
        </w:rPr>
      </w:pPr>
      <w:r w:rsidRPr="004207F2">
        <w:rPr>
          <w:rFonts w:ascii="Times New Roman" w:eastAsiaTheme="majorEastAsia" w:hAnsi="Times New Roman"/>
          <w:bCs/>
          <w:sz w:val="24"/>
          <w:szCs w:val="24"/>
        </w:rPr>
        <w:br w:type="page"/>
      </w:r>
      <w:bookmarkEnd w:id="6"/>
      <w:r w:rsidR="00CE601A" w:rsidRPr="004207F2">
        <w:rPr>
          <w:rFonts w:ascii="Times New Roman" w:hAnsi="Times New Roman"/>
          <w:sz w:val="24"/>
          <w:szCs w:val="24"/>
        </w:rPr>
        <w:lastRenderedPageBreak/>
        <w:t xml:space="preserve">Приложение № 3 </w:t>
      </w:r>
    </w:p>
    <w:p w14:paraId="6E80144F" w14:textId="77777777" w:rsidR="00CE601A" w:rsidRPr="004207F2" w:rsidRDefault="00CE601A" w:rsidP="008B591F">
      <w:pPr>
        <w:pStyle w:val="ConsPlusNormal"/>
        <w:suppressAutoHyphens/>
        <w:spacing w:line="276" w:lineRule="auto"/>
        <w:ind w:firstLine="709"/>
        <w:jc w:val="right"/>
        <w:rPr>
          <w:rFonts w:ascii="Times New Roman" w:hAnsi="Times New Roman" w:cs="Times New Roman"/>
          <w:sz w:val="24"/>
          <w:szCs w:val="24"/>
        </w:rPr>
      </w:pPr>
      <w:r w:rsidRPr="004207F2">
        <w:rPr>
          <w:rFonts w:ascii="Times New Roman" w:hAnsi="Times New Roman" w:cs="Times New Roman"/>
          <w:sz w:val="24"/>
          <w:szCs w:val="24"/>
        </w:rPr>
        <w:t xml:space="preserve">к </w:t>
      </w:r>
      <w:r w:rsidR="007B7235">
        <w:rPr>
          <w:rFonts w:ascii="Times New Roman" w:hAnsi="Times New Roman" w:cs="Times New Roman"/>
          <w:sz w:val="24"/>
          <w:szCs w:val="24"/>
        </w:rPr>
        <w:t>Информационной карте</w:t>
      </w:r>
    </w:p>
    <w:p w14:paraId="42981A74" w14:textId="77777777" w:rsidR="003A6609" w:rsidRPr="004207F2" w:rsidRDefault="003A6609" w:rsidP="008B591F">
      <w:pPr>
        <w:widowControl w:val="0"/>
        <w:suppressAutoHyphens/>
        <w:spacing w:after="0"/>
        <w:rPr>
          <w:rFonts w:ascii="Arial Narrow" w:eastAsiaTheme="majorEastAsia" w:hAnsi="Arial Narrow"/>
          <w:bCs/>
          <w:sz w:val="26"/>
          <w:szCs w:val="26"/>
        </w:rPr>
      </w:pPr>
    </w:p>
    <w:p w14:paraId="603BA270" w14:textId="77777777" w:rsidR="00801859" w:rsidRPr="00487374" w:rsidRDefault="00801859" w:rsidP="00801859">
      <w:pPr>
        <w:spacing w:before="360" w:after="240"/>
        <w:jc w:val="center"/>
        <w:outlineLvl w:val="2"/>
        <w:rPr>
          <w:rFonts w:ascii="Times New Roman" w:eastAsia="Times New Roman" w:hAnsi="Times New Roman"/>
          <w:b/>
          <w:sz w:val="24"/>
          <w:szCs w:val="24"/>
          <w:lang w:eastAsia="ru-RU"/>
        </w:rPr>
      </w:pPr>
      <w:bookmarkStart w:id="17" w:name="_Toc436393482"/>
      <w:r w:rsidRPr="00487374">
        <w:rPr>
          <w:rFonts w:ascii="Times New Roman" w:eastAsia="Times New Roman" w:hAnsi="Times New Roman"/>
          <w:b/>
          <w:sz w:val="24"/>
          <w:szCs w:val="24"/>
          <w:lang w:eastAsia="ru-RU"/>
        </w:rPr>
        <w:t>ПОРЯДОК ОЦЕНКИ И СОПОСТАВЛЕНИЯ ЗАЯВОК</w:t>
      </w:r>
      <w:bookmarkEnd w:id="17"/>
    </w:p>
    <w:p w14:paraId="39D8CA44" w14:textId="77777777" w:rsidR="00A849D4" w:rsidRPr="004207F2" w:rsidRDefault="00801859" w:rsidP="00E66C95">
      <w:pPr>
        <w:pStyle w:val="5"/>
        <w:widowControl w:val="0"/>
        <w:numPr>
          <w:ilvl w:val="0"/>
          <w:numId w:val="19"/>
        </w:numPr>
        <w:spacing w:line="276" w:lineRule="auto"/>
        <w:ind w:left="0" w:firstLine="0"/>
        <w:outlineLvl w:val="9"/>
        <w:rPr>
          <w:rFonts w:ascii="Times New Roman" w:hAnsi="Times New Roman"/>
          <w:bCs/>
          <w:i/>
          <w:sz w:val="24"/>
          <w:szCs w:val="24"/>
        </w:rPr>
      </w:pPr>
      <w:r w:rsidRPr="00671577">
        <w:rPr>
          <w:rFonts w:ascii="Times New Roman" w:hAnsi="Times New Roman"/>
          <w:sz w:val="24"/>
          <w:szCs w:val="24"/>
        </w:rPr>
        <w:t xml:space="preserve">(1) </w:t>
      </w:r>
      <w:r w:rsidR="00A849D4" w:rsidRPr="004207F2">
        <w:rPr>
          <w:rFonts w:ascii="Times New Roman" w:hAnsi="Times New Roman"/>
          <w:sz w:val="24"/>
          <w:szCs w:val="24"/>
        </w:rPr>
        <w:t>Оценка и сопоставление</w:t>
      </w:r>
      <w:r w:rsidR="00A849D4" w:rsidRPr="004207F2">
        <w:rPr>
          <w:rFonts w:ascii="Times New Roman" w:eastAsia="MS Gothic" w:hAnsi="Times New Roman"/>
          <w:sz w:val="24"/>
          <w:szCs w:val="24"/>
          <w:lang w:eastAsia="en-US"/>
        </w:rPr>
        <w:t xml:space="preserve"> заявок осуществляются на основании единственного критерия оценки «</w:t>
      </w:r>
      <w:r w:rsidR="00A849D4">
        <w:rPr>
          <w:rFonts w:ascii="Times New Roman" w:hAnsi="Times New Roman"/>
          <w:sz w:val="24"/>
          <w:szCs w:val="24"/>
        </w:rPr>
        <w:t>Ц</w:t>
      </w:r>
      <w:r w:rsidR="00A849D4" w:rsidRPr="004207F2">
        <w:rPr>
          <w:rFonts w:ascii="Times New Roman" w:hAnsi="Times New Roman"/>
          <w:sz w:val="24"/>
          <w:szCs w:val="24"/>
        </w:rPr>
        <w:t xml:space="preserve">ена </w:t>
      </w:r>
      <w:r w:rsidR="00A849D4">
        <w:rPr>
          <w:rFonts w:ascii="Times New Roman" w:hAnsi="Times New Roman"/>
          <w:sz w:val="24"/>
          <w:szCs w:val="24"/>
        </w:rPr>
        <w:t>договора</w:t>
      </w:r>
      <w:r w:rsidR="00A849D4" w:rsidRPr="004207F2">
        <w:rPr>
          <w:rFonts w:ascii="Times New Roman" w:eastAsia="MS Gothic" w:hAnsi="Times New Roman"/>
          <w:sz w:val="24"/>
          <w:szCs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355"/>
      </w:tblGrid>
      <w:tr w:rsidR="00A849D4" w:rsidRPr="00B33D50" w14:paraId="726ED836" w14:textId="77777777" w:rsidTr="00B65F84">
        <w:trPr>
          <w:tblHeader/>
        </w:trPr>
        <w:tc>
          <w:tcPr>
            <w:tcW w:w="534" w:type="dxa"/>
            <w:vAlign w:val="center"/>
          </w:tcPr>
          <w:p w14:paraId="4CD46BB8" w14:textId="77777777" w:rsidR="00A849D4" w:rsidRPr="000551A8" w:rsidRDefault="00A849D4" w:rsidP="00B65F84">
            <w:pPr>
              <w:pStyle w:val="5"/>
              <w:widowControl w:val="0"/>
              <w:numPr>
                <w:ilvl w:val="0"/>
                <w:numId w:val="0"/>
              </w:numPr>
              <w:spacing w:line="276" w:lineRule="auto"/>
              <w:jc w:val="center"/>
              <w:rPr>
                <w:rFonts w:ascii="Times New Roman" w:eastAsia="MS Gothic" w:hAnsi="Times New Roman"/>
                <w:sz w:val="24"/>
                <w:szCs w:val="24"/>
                <w:lang w:eastAsia="en-US"/>
              </w:rPr>
            </w:pPr>
            <w:r w:rsidRPr="000551A8">
              <w:rPr>
                <w:rFonts w:ascii="Times New Roman" w:eastAsia="MS Gothic" w:hAnsi="Times New Roman"/>
                <w:sz w:val="24"/>
                <w:szCs w:val="24"/>
                <w:lang w:eastAsia="en-US"/>
              </w:rPr>
              <w:t>№ п/п</w:t>
            </w:r>
          </w:p>
        </w:tc>
        <w:tc>
          <w:tcPr>
            <w:tcW w:w="9355" w:type="dxa"/>
            <w:vAlign w:val="center"/>
          </w:tcPr>
          <w:p w14:paraId="0C354398" w14:textId="77777777" w:rsidR="00A849D4" w:rsidRPr="000551A8" w:rsidRDefault="00A849D4" w:rsidP="00B65F84">
            <w:pPr>
              <w:pStyle w:val="5"/>
              <w:widowControl w:val="0"/>
              <w:numPr>
                <w:ilvl w:val="0"/>
                <w:numId w:val="0"/>
              </w:numPr>
              <w:spacing w:line="276" w:lineRule="auto"/>
              <w:jc w:val="center"/>
              <w:rPr>
                <w:rFonts w:ascii="Times New Roman" w:eastAsia="MS Gothic" w:hAnsi="Times New Roman"/>
                <w:sz w:val="24"/>
                <w:szCs w:val="24"/>
                <w:lang w:eastAsia="en-US"/>
              </w:rPr>
            </w:pPr>
            <w:r w:rsidRPr="000551A8">
              <w:rPr>
                <w:rFonts w:ascii="Times New Roman" w:eastAsia="MS Gothic" w:hAnsi="Times New Roman"/>
                <w:sz w:val="24"/>
                <w:szCs w:val="24"/>
                <w:lang w:eastAsia="en-US"/>
              </w:rPr>
              <w:t>Порядок оценки по критерию</w:t>
            </w:r>
          </w:p>
        </w:tc>
      </w:tr>
      <w:tr w:rsidR="00A849D4" w:rsidRPr="00B33D50" w14:paraId="72D28596" w14:textId="77777777" w:rsidTr="00B65F84">
        <w:tc>
          <w:tcPr>
            <w:tcW w:w="534" w:type="dxa"/>
            <w:vMerge w:val="restart"/>
          </w:tcPr>
          <w:p w14:paraId="21698016" w14:textId="77777777" w:rsidR="00A849D4" w:rsidRPr="000551A8" w:rsidRDefault="00A849D4" w:rsidP="00E66C95">
            <w:pPr>
              <w:pStyle w:val="5"/>
              <w:widowControl w:val="0"/>
              <w:numPr>
                <w:ilvl w:val="0"/>
                <w:numId w:val="18"/>
              </w:numPr>
              <w:spacing w:line="276" w:lineRule="auto"/>
              <w:jc w:val="center"/>
              <w:rPr>
                <w:rFonts w:ascii="Times New Roman" w:eastAsia="MS Gothic" w:hAnsi="Times New Roman"/>
                <w:sz w:val="24"/>
                <w:szCs w:val="24"/>
                <w:lang w:eastAsia="en-US"/>
              </w:rPr>
            </w:pPr>
          </w:p>
        </w:tc>
        <w:tc>
          <w:tcPr>
            <w:tcW w:w="9355" w:type="dxa"/>
          </w:tcPr>
          <w:p w14:paraId="67639831" w14:textId="77777777" w:rsidR="00A849D4" w:rsidRPr="000551A8" w:rsidRDefault="00A849D4" w:rsidP="00B65F84">
            <w:pPr>
              <w:pStyle w:val="5"/>
              <w:widowControl w:val="0"/>
              <w:numPr>
                <w:ilvl w:val="0"/>
                <w:numId w:val="0"/>
              </w:numPr>
              <w:spacing w:line="276" w:lineRule="auto"/>
              <w:rPr>
                <w:rFonts w:ascii="Times New Roman" w:eastAsia="MS Gothic" w:hAnsi="Times New Roman"/>
                <w:sz w:val="24"/>
                <w:szCs w:val="24"/>
                <w:lang w:eastAsia="en-US"/>
              </w:rPr>
            </w:pPr>
            <w:r w:rsidRPr="000551A8">
              <w:rPr>
                <w:rFonts w:ascii="Times New Roman" w:hAnsi="Times New Roman"/>
                <w:b/>
                <w:sz w:val="24"/>
                <w:szCs w:val="24"/>
              </w:rPr>
              <w:t xml:space="preserve">Цена </w:t>
            </w:r>
            <w:r>
              <w:rPr>
                <w:rFonts w:ascii="Times New Roman" w:hAnsi="Times New Roman"/>
                <w:b/>
                <w:sz w:val="24"/>
                <w:szCs w:val="24"/>
              </w:rPr>
              <w:t>договора</w:t>
            </w:r>
            <w:r w:rsidRPr="000551A8">
              <w:rPr>
                <w:rFonts w:ascii="Times New Roman" w:hAnsi="Times New Roman"/>
                <w:b/>
                <w:sz w:val="24"/>
                <w:szCs w:val="24"/>
              </w:rPr>
              <w:t>:</w:t>
            </w:r>
          </w:p>
        </w:tc>
      </w:tr>
      <w:tr w:rsidR="00A849D4" w:rsidRPr="00B33D50" w14:paraId="217FFE24" w14:textId="77777777" w:rsidTr="00B65F84">
        <w:tc>
          <w:tcPr>
            <w:tcW w:w="534" w:type="dxa"/>
            <w:vMerge/>
          </w:tcPr>
          <w:p w14:paraId="115BBA04" w14:textId="77777777" w:rsidR="00A849D4" w:rsidRPr="000551A8" w:rsidRDefault="00A849D4" w:rsidP="00B65F84">
            <w:pPr>
              <w:pStyle w:val="5"/>
              <w:widowControl w:val="0"/>
              <w:numPr>
                <w:ilvl w:val="0"/>
                <w:numId w:val="0"/>
              </w:numPr>
              <w:spacing w:line="276" w:lineRule="auto"/>
              <w:ind w:left="360"/>
              <w:rPr>
                <w:rFonts w:ascii="Times New Roman" w:eastAsia="MS Gothic" w:hAnsi="Times New Roman"/>
                <w:sz w:val="24"/>
                <w:szCs w:val="24"/>
                <w:lang w:eastAsia="en-US"/>
              </w:rPr>
            </w:pPr>
          </w:p>
        </w:tc>
        <w:tc>
          <w:tcPr>
            <w:tcW w:w="9355" w:type="dxa"/>
          </w:tcPr>
          <w:p w14:paraId="06FBDBEF" w14:textId="77777777" w:rsidR="00A849D4" w:rsidRPr="000551A8" w:rsidRDefault="00A849D4" w:rsidP="00B65F84">
            <w:pPr>
              <w:pStyle w:val="5"/>
              <w:widowControl w:val="0"/>
              <w:numPr>
                <w:ilvl w:val="0"/>
                <w:numId w:val="0"/>
              </w:numPr>
              <w:spacing w:line="276" w:lineRule="auto"/>
              <w:rPr>
                <w:rFonts w:ascii="Times New Roman" w:hAnsi="Times New Roman"/>
                <w:sz w:val="24"/>
                <w:szCs w:val="24"/>
              </w:rPr>
            </w:pPr>
            <w:r w:rsidRPr="000551A8">
              <w:rPr>
                <w:rFonts w:ascii="Times New Roman" w:hAnsi="Times New Roman"/>
                <w:sz w:val="24"/>
                <w:szCs w:val="24"/>
                <w:u w:val="single"/>
              </w:rPr>
              <w:t>Содержание критерия</w:t>
            </w:r>
            <w:r w:rsidRPr="000551A8">
              <w:rPr>
                <w:rFonts w:ascii="Times New Roman" w:hAnsi="Times New Roman"/>
                <w:sz w:val="24"/>
                <w:szCs w:val="24"/>
              </w:rPr>
              <w:t xml:space="preserve">: </w:t>
            </w:r>
          </w:p>
          <w:p w14:paraId="0731274F" w14:textId="77777777" w:rsidR="00A849D4" w:rsidRDefault="00A849D4" w:rsidP="00B65F84">
            <w:pPr>
              <w:pStyle w:val="5"/>
              <w:widowControl w:val="0"/>
              <w:numPr>
                <w:ilvl w:val="0"/>
                <w:numId w:val="0"/>
              </w:numPr>
              <w:spacing w:line="276" w:lineRule="auto"/>
              <w:rPr>
                <w:rFonts w:ascii="Times New Roman" w:hAnsi="Times New Roman"/>
                <w:b/>
                <w:sz w:val="24"/>
                <w:szCs w:val="24"/>
              </w:rPr>
            </w:pPr>
            <w:r w:rsidRPr="000551A8">
              <w:rPr>
                <w:rFonts w:ascii="Times New Roman" w:hAnsi="Times New Roman"/>
                <w:sz w:val="24"/>
                <w:szCs w:val="24"/>
              </w:rPr>
              <w:t xml:space="preserve">Под содержанием указанного критерия понимается </w:t>
            </w:r>
            <w:r w:rsidRPr="00314A88">
              <w:rPr>
                <w:rFonts w:ascii="Times New Roman" w:hAnsi="Times New Roman" w:hint="eastAsia"/>
                <w:b/>
                <w:sz w:val="24"/>
                <w:szCs w:val="24"/>
              </w:rPr>
              <w:t>общая</w:t>
            </w:r>
            <w:r w:rsidRPr="00314A88">
              <w:rPr>
                <w:rFonts w:ascii="Times New Roman" w:hAnsi="Times New Roman"/>
                <w:b/>
                <w:sz w:val="24"/>
                <w:szCs w:val="24"/>
              </w:rPr>
              <w:t xml:space="preserve"> (</w:t>
            </w:r>
            <w:r w:rsidRPr="00314A88">
              <w:rPr>
                <w:rFonts w:ascii="Times New Roman" w:hAnsi="Times New Roman" w:hint="eastAsia"/>
                <w:b/>
                <w:sz w:val="24"/>
                <w:szCs w:val="24"/>
              </w:rPr>
              <w:t>расчетная</w:t>
            </w:r>
            <w:r w:rsidRPr="00314A88">
              <w:rPr>
                <w:rFonts w:ascii="Times New Roman" w:hAnsi="Times New Roman"/>
                <w:b/>
                <w:sz w:val="24"/>
                <w:szCs w:val="24"/>
              </w:rPr>
              <w:t xml:space="preserve">) </w:t>
            </w:r>
            <w:r w:rsidRPr="00314A88">
              <w:rPr>
                <w:rFonts w:ascii="Times New Roman" w:hAnsi="Times New Roman" w:hint="eastAsia"/>
                <w:b/>
                <w:sz w:val="24"/>
                <w:szCs w:val="24"/>
              </w:rPr>
              <w:t>цена</w:t>
            </w:r>
            <w:r w:rsidRPr="00314A88">
              <w:rPr>
                <w:rFonts w:ascii="Times New Roman" w:hAnsi="Times New Roman"/>
                <w:b/>
                <w:sz w:val="24"/>
                <w:szCs w:val="24"/>
              </w:rPr>
              <w:t xml:space="preserve"> </w:t>
            </w:r>
            <w:r>
              <w:rPr>
                <w:rFonts w:ascii="Times New Roman" w:hAnsi="Times New Roman" w:hint="eastAsia"/>
                <w:b/>
                <w:sz w:val="24"/>
                <w:szCs w:val="24"/>
              </w:rPr>
              <w:t>д</w:t>
            </w:r>
            <w:r>
              <w:rPr>
                <w:rFonts w:ascii="Times New Roman" w:hAnsi="Times New Roman"/>
                <w:b/>
                <w:sz w:val="24"/>
                <w:szCs w:val="24"/>
              </w:rPr>
              <w:t>оговора</w:t>
            </w:r>
            <w:r w:rsidRPr="00314A88">
              <w:rPr>
                <w:rFonts w:ascii="Times New Roman" w:hAnsi="Times New Roman"/>
                <w:b/>
                <w:sz w:val="24"/>
                <w:szCs w:val="24"/>
              </w:rPr>
              <w:t xml:space="preserve">, </w:t>
            </w:r>
            <w:r w:rsidRPr="00314A88">
              <w:rPr>
                <w:rFonts w:ascii="Times New Roman" w:hAnsi="Times New Roman" w:hint="eastAsia"/>
                <w:b/>
                <w:sz w:val="24"/>
                <w:szCs w:val="24"/>
              </w:rPr>
              <w:t>определяемая</w:t>
            </w:r>
            <w:r w:rsidRPr="00314A88">
              <w:rPr>
                <w:rFonts w:ascii="Times New Roman" w:hAnsi="Times New Roman"/>
                <w:b/>
                <w:sz w:val="24"/>
                <w:szCs w:val="24"/>
              </w:rPr>
              <w:t xml:space="preserve"> </w:t>
            </w:r>
            <w:r w:rsidRPr="00314A88">
              <w:rPr>
                <w:rFonts w:ascii="Times New Roman" w:hAnsi="Times New Roman" w:hint="eastAsia"/>
                <w:b/>
                <w:sz w:val="24"/>
                <w:szCs w:val="24"/>
              </w:rPr>
              <w:t>по</w:t>
            </w:r>
            <w:r w:rsidRPr="00314A88">
              <w:rPr>
                <w:rFonts w:ascii="Times New Roman" w:hAnsi="Times New Roman"/>
                <w:b/>
                <w:sz w:val="24"/>
                <w:szCs w:val="24"/>
              </w:rPr>
              <w:t xml:space="preserve"> </w:t>
            </w:r>
            <w:r w:rsidRPr="00314A88">
              <w:rPr>
                <w:rFonts w:ascii="Times New Roman" w:hAnsi="Times New Roman" w:hint="eastAsia"/>
                <w:b/>
                <w:sz w:val="24"/>
                <w:szCs w:val="24"/>
              </w:rPr>
              <w:t>правилу</w:t>
            </w:r>
            <w:r w:rsidRPr="00314A88">
              <w:rPr>
                <w:rFonts w:ascii="Times New Roman" w:hAnsi="Times New Roman"/>
                <w:b/>
                <w:sz w:val="24"/>
                <w:szCs w:val="24"/>
              </w:rPr>
              <w:t xml:space="preserve">, </w:t>
            </w:r>
            <w:r w:rsidRPr="00314A88">
              <w:rPr>
                <w:rFonts w:ascii="Times New Roman" w:hAnsi="Times New Roman" w:hint="eastAsia"/>
                <w:b/>
                <w:sz w:val="24"/>
                <w:szCs w:val="24"/>
              </w:rPr>
              <w:t>указанному</w:t>
            </w:r>
            <w:r w:rsidRPr="00314A88">
              <w:rPr>
                <w:rFonts w:ascii="Times New Roman" w:hAnsi="Times New Roman"/>
                <w:b/>
                <w:sz w:val="24"/>
                <w:szCs w:val="24"/>
              </w:rPr>
              <w:t xml:space="preserve"> </w:t>
            </w:r>
            <w:r w:rsidRPr="00314A88">
              <w:rPr>
                <w:rFonts w:ascii="Times New Roman" w:hAnsi="Times New Roman" w:hint="eastAsia"/>
                <w:b/>
                <w:sz w:val="24"/>
                <w:szCs w:val="24"/>
              </w:rPr>
              <w:t>в</w:t>
            </w:r>
            <w:r w:rsidRPr="00314A88">
              <w:rPr>
                <w:rFonts w:ascii="Times New Roman" w:hAnsi="Times New Roman"/>
                <w:b/>
                <w:sz w:val="24"/>
                <w:szCs w:val="24"/>
              </w:rPr>
              <w:t xml:space="preserve"> </w:t>
            </w:r>
            <w:r w:rsidRPr="00314A88">
              <w:rPr>
                <w:rFonts w:ascii="Times New Roman" w:hAnsi="Times New Roman" w:hint="eastAsia"/>
                <w:b/>
                <w:sz w:val="24"/>
                <w:szCs w:val="24"/>
              </w:rPr>
              <w:t>форме</w:t>
            </w:r>
            <w:r w:rsidRPr="00314A88">
              <w:rPr>
                <w:rFonts w:ascii="Times New Roman" w:hAnsi="Times New Roman"/>
                <w:b/>
                <w:sz w:val="24"/>
                <w:szCs w:val="24"/>
              </w:rPr>
              <w:t xml:space="preserve"> 3 </w:t>
            </w:r>
            <w:r w:rsidRPr="00314A88">
              <w:rPr>
                <w:rFonts w:ascii="Times New Roman" w:hAnsi="Times New Roman" w:hint="eastAsia"/>
                <w:b/>
                <w:sz w:val="24"/>
                <w:szCs w:val="24"/>
              </w:rPr>
              <w:t>раздела</w:t>
            </w:r>
            <w:r w:rsidRPr="00314A88">
              <w:rPr>
                <w:rFonts w:ascii="Times New Roman" w:hAnsi="Times New Roman"/>
                <w:b/>
                <w:sz w:val="24"/>
                <w:szCs w:val="24"/>
              </w:rPr>
              <w:t xml:space="preserve"> 2 </w:t>
            </w:r>
            <w:r w:rsidRPr="00314A88">
              <w:rPr>
                <w:rFonts w:ascii="Times New Roman" w:hAnsi="Times New Roman" w:hint="eastAsia"/>
                <w:b/>
                <w:sz w:val="24"/>
                <w:szCs w:val="24"/>
              </w:rPr>
              <w:t>извещения</w:t>
            </w:r>
            <w:r w:rsidRPr="00314A88">
              <w:rPr>
                <w:rFonts w:ascii="Times New Roman" w:hAnsi="Times New Roman"/>
                <w:b/>
                <w:sz w:val="24"/>
                <w:szCs w:val="24"/>
              </w:rPr>
              <w:t xml:space="preserve"> </w:t>
            </w:r>
            <w:r w:rsidRPr="00314A88">
              <w:rPr>
                <w:rFonts w:ascii="Times New Roman" w:hAnsi="Times New Roman" w:hint="eastAsia"/>
                <w:b/>
                <w:sz w:val="24"/>
                <w:szCs w:val="24"/>
              </w:rPr>
              <w:t>о</w:t>
            </w:r>
            <w:r w:rsidRPr="00314A88">
              <w:rPr>
                <w:rFonts w:ascii="Times New Roman" w:hAnsi="Times New Roman"/>
                <w:b/>
                <w:sz w:val="24"/>
                <w:szCs w:val="24"/>
              </w:rPr>
              <w:t xml:space="preserve"> </w:t>
            </w:r>
            <w:r w:rsidRPr="00314A88">
              <w:rPr>
                <w:rFonts w:ascii="Times New Roman" w:hAnsi="Times New Roman" w:hint="eastAsia"/>
                <w:b/>
                <w:sz w:val="24"/>
                <w:szCs w:val="24"/>
              </w:rPr>
              <w:t>закупк</w:t>
            </w:r>
            <w:r>
              <w:rPr>
                <w:rFonts w:ascii="Times New Roman" w:hAnsi="Times New Roman"/>
                <w:b/>
                <w:sz w:val="24"/>
                <w:szCs w:val="24"/>
              </w:rPr>
              <w:t>и</w:t>
            </w:r>
            <w:r w:rsidRPr="00314A88">
              <w:rPr>
                <w:rFonts w:ascii="Times New Roman" w:hAnsi="Times New Roman"/>
                <w:b/>
                <w:sz w:val="24"/>
                <w:szCs w:val="24"/>
              </w:rPr>
              <w:t xml:space="preserve">, </w:t>
            </w:r>
            <w:r w:rsidRPr="00314A88">
              <w:rPr>
                <w:rFonts w:ascii="Times New Roman" w:hAnsi="Times New Roman" w:hint="eastAsia"/>
                <w:sz w:val="24"/>
                <w:szCs w:val="24"/>
              </w:rPr>
              <w:t>предлагаемая</w:t>
            </w:r>
            <w:r w:rsidRPr="00314A88">
              <w:rPr>
                <w:rFonts w:ascii="Times New Roman" w:hAnsi="Times New Roman"/>
                <w:sz w:val="24"/>
                <w:szCs w:val="24"/>
              </w:rPr>
              <w:t xml:space="preserve"> </w:t>
            </w:r>
            <w:r w:rsidRPr="00314A88">
              <w:rPr>
                <w:rFonts w:ascii="Times New Roman" w:hAnsi="Times New Roman" w:hint="eastAsia"/>
                <w:sz w:val="24"/>
                <w:szCs w:val="24"/>
              </w:rPr>
              <w:t>участником</w:t>
            </w:r>
            <w:r w:rsidRPr="00314A88">
              <w:rPr>
                <w:rFonts w:ascii="Times New Roman" w:hAnsi="Times New Roman"/>
                <w:sz w:val="24"/>
                <w:szCs w:val="24"/>
              </w:rPr>
              <w:t xml:space="preserve"> </w:t>
            </w:r>
            <w:r w:rsidRPr="00314A88">
              <w:rPr>
                <w:rFonts w:ascii="Times New Roman" w:hAnsi="Times New Roman" w:hint="eastAsia"/>
                <w:sz w:val="24"/>
                <w:szCs w:val="24"/>
              </w:rPr>
              <w:t>процедуры</w:t>
            </w:r>
            <w:r w:rsidRPr="00314A88">
              <w:rPr>
                <w:rFonts w:ascii="Times New Roman" w:hAnsi="Times New Roman"/>
                <w:sz w:val="24"/>
                <w:szCs w:val="24"/>
              </w:rPr>
              <w:t xml:space="preserve"> </w:t>
            </w:r>
            <w:r w:rsidRPr="00314A88">
              <w:rPr>
                <w:rFonts w:ascii="Times New Roman" w:hAnsi="Times New Roman" w:hint="eastAsia"/>
                <w:sz w:val="24"/>
                <w:szCs w:val="24"/>
              </w:rPr>
              <w:t>закупки</w:t>
            </w:r>
            <w:r w:rsidRPr="00314A88">
              <w:rPr>
                <w:rFonts w:ascii="Times New Roman" w:hAnsi="Times New Roman"/>
                <w:sz w:val="24"/>
                <w:szCs w:val="24"/>
              </w:rPr>
              <w:t xml:space="preserve"> </w:t>
            </w:r>
            <w:r w:rsidRPr="00314A88">
              <w:rPr>
                <w:rFonts w:ascii="Times New Roman" w:hAnsi="Times New Roman" w:hint="eastAsia"/>
                <w:sz w:val="24"/>
                <w:szCs w:val="24"/>
              </w:rPr>
              <w:t>в</w:t>
            </w:r>
            <w:r w:rsidRPr="00314A88">
              <w:rPr>
                <w:rFonts w:ascii="Times New Roman" w:hAnsi="Times New Roman"/>
                <w:sz w:val="24"/>
                <w:szCs w:val="24"/>
              </w:rPr>
              <w:t xml:space="preserve"> </w:t>
            </w:r>
            <w:r w:rsidRPr="00314A88">
              <w:rPr>
                <w:rFonts w:ascii="Times New Roman" w:hAnsi="Times New Roman" w:hint="eastAsia"/>
                <w:sz w:val="24"/>
                <w:szCs w:val="24"/>
              </w:rPr>
              <w:t>заявке</w:t>
            </w:r>
            <w:r w:rsidRPr="00314A88">
              <w:rPr>
                <w:rFonts w:ascii="Times New Roman" w:hAnsi="Times New Roman"/>
                <w:sz w:val="24"/>
                <w:szCs w:val="24"/>
              </w:rPr>
              <w:t xml:space="preserve"> </w:t>
            </w:r>
            <w:r w:rsidRPr="00314A88">
              <w:rPr>
                <w:rFonts w:ascii="Times New Roman" w:hAnsi="Times New Roman" w:hint="eastAsia"/>
                <w:sz w:val="24"/>
                <w:szCs w:val="24"/>
              </w:rPr>
              <w:t>посредством</w:t>
            </w:r>
            <w:r w:rsidRPr="00314A88">
              <w:rPr>
                <w:rFonts w:ascii="Times New Roman" w:hAnsi="Times New Roman"/>
                <w:sz w:val="24"/>
                <w:szCs w:val="24"/>
              </w:rPr>
              <w:t xml:space="preserve"> </w:t>
            </w:r>
            <w:r w:rsidRPr="00314A88">
              <w:rPr>
                <w:rFonts w:ascii="Times New Roman" w:hAnsi="Times New Roman" w:hint="eastAsia"/>
                <w:sz w:val="24"/>
                <w:szCs w:val="24"/>
              </w:rPr>
              <w:t>ценового</w:t>
            </w:r>
            <w:r w:rsidRPr="00314A88">
              <w:rPr>
                <w:rFonts w:ascii="Times New Roman" w:hAnsi="Times New Roman"/>
                <w:sz w:val="24"/>
                <w:szCs w:val="24"/>
              </w:rPr>
              <w:t xml:space="preserve"> </w:t>
            </w:r>
            <w:r w:rsidRPr="00314A88">
              <w:rPr>
                <w:rFonts w:ascii="Times New Roman" w:hAnsi="Times New Roman" w:hint="eastAsia"/>
                <w:sz w:val="24"/>
                <w:szCs w:val="24"/>
              </w:rPr>
              <w:t>предложения</w:t>
            </w:r>
            <w:r w:rsidRPr="00314A88">
              <w:rPr>
                <w:rFonts w:ascii="Times New Roman" w:hAnsi="Times New Roman"/>
                <w:sz w:val="24"/>
                <w:szCs w:val="24"/>
              </w:rPr>
              <w:t xml:space="preserve"> </w:t>
            </w:r>
            <w:r w:rsidRPr="00314A88">
              <w:rPr>
                <w:rFonts w:ascii="Times New Roman" w:hAnsi="Times New Roman" w:hint="eastAsia"/>
                <w:sz w:val="24"/>
                <w:szCs w:val="24"/>
              </w:rPr>
              <w:t>поданного</w:t>
            </w:r>
            <w:r w:rsidRPr="00314A88">
              <w:rPr>
                <w:rFonts w:ascii="Times New Roman" w:hAnsi="Times New Roman"/>
                <w:sz w:val="24"/>
                <w:szCs w:val="24"/>
              </w:rPr>
              <w:t xml:space="preserve"> </w:t>
            </w:r>
            <w:r w:rsidRPr="00314A88">
              <w:rPr>
                <w:rFonts w:ascii="Times New Roman" w:hAnsi="Times New Roman" w:hint="eastAsia"/>
                <w:sz w:val="24"/>
                <w:szCs w:val="24"/>
              </w:rPr>
              <w:t>с</w:t>
            </w:r>
            <w:r w:rsidRPr="00314A88">
              <w:rPr>
                <w:rFonts w:ascii="Times New Roman" w:hAnsi="Times New Roman"/>
                <w:sz w:val="24"/>
                <w:szCs w:val="24"/>
              </w:rPr>
              <w:t xml:space="preserve"> </w:t>
            </w:r>
            <w:r w:rsidRPr="00314A88">
              <w:rPr>
                <w:rFonts w:ascii="Times New Roman" w:hAnsi="Times New Roman" w:hint="eastAsia"/>
                <w:sz w:val="24"/>
                <w:szCs w:val="24"/>
              </w:rPr>
              <w:t>использованием</w:t>
            </w:r>
            <w:r w:rsidRPr="00314A88">
              <w:rPr>
                <w:rFonts w:ascii="Times New Roman" w:hAnsi="Times New Roman"/>
                <w:sz w:val="24"/>
                <w:szCs w:val="24"/>
              </w:rPr>
              <w:t xml:space="preserve"> </w:t>
            </w:r>
            <w:r w:rsidRPr="00314A88">
              <w:rPr>
                <w:rFonts w:ascii="Times New Roman" w:hAnsi="Times New Roman" w:hint="eastAsia"/>
                <w:sz w:val="24"/>
                <w:szCs w:val="24"/>
              </w:rPr>
              <w:t>функционала</w:t>
            </w:r>
            <w:r w:rsidRPr="00314A88">
              <w:rPr>
                <w:rFonts w:ascii="Times New Roman" w:hAnsi="Times New Roman"/>
                <w:sz w:val="24"/>
                <w:szCs w:val="24"/>
              </w:rPr>
              <w:t xml:space="preserve"> </w:t>
            </w:r>
            <w:r w:rsidRPr="00314A88">
              <w:rPr>
                <w:rFonts w:ascii="Times New Roman" w:hAnsi="Times New Roman" w:hint="eastAsia"/>
                <w:sz w:val="24"/>
                <w:szCs w:val="24"/>
              </w:rPr>
              <w:t>ЭТП</w:t>
            </w:r>
            <w:r w:rsidRPr="00314A88">
              <w:rPr>
                <w:rFonts w:ascii="Times New Roman" w:hAnsi="Times New Roman"/>
                <w:sz w:val="24"/>
                <w:szCs w:val="24"/>
              </w:rPr>
              <w:t>.</w:t>
            </w:r>
          </w:p>
          <w:p w14:paraId="03BDC01E" w14:textId="77777777" w:rsidR="00A849D4" w:rsidRPr="000551A8" w:rsidRDefault="00A849D4" w:rsidP="00B65F84">
            <w:pPr>
              <w:pStyle w:val="5"/>
              <w:widowControl w:val="0"/>
              <w:numPr>
                <w:ilvl w:val="0"/>
                <w:numId w:val="0"/>
              </w:numPr>
              <w:spacing w:line="276" w:lineRule="auto"/>
              <w:rPr>
                <w:rFonts w:ascii="Times New Roman" w:hAnsi="Times New Roman"/>
                <w:sz w:val="24"/>
                <w:szCs w:val="24"/>
              </w:rPr>
            </w:pPr>
            <w:r w:rsidRPr="000551A8">
              <w:rPr>
                <w:rFonts w:ascii="Times New Roman" w:hAnsi="Times New Roman"/>
                <w:sz w:val="24"/>
                <w:szCs w:val="24"/>
              </w:rPr>
              <w:t xml:space="preserve">Начальная (максимальная) цена </w:t>
            </w:r>
            <w:r>
              <w:rPr>
                <w:rFonts w:ascii="Times New Roman" w:hAnsi="Times New Roman"/>
                <w:sz w:val="24"/>
                <w:szCs w:val="24"/>
              </w:rPr>
              <w:t>договора</w:t>
            </w:r>
            <w:r w:rsidRPr="000551A8">
              <w:rPr>
                <w:rFonts w:ascii="Times New Roman" w:hAnsi="Times New Roman"/>
                <w:sz w:val="24"/>
                <w:szCs w:val="24"/>
              </w:rPr>
              <w:t xml:space="preserve"> указана в приложении № 4 к Информационной карте.</w:t>
            </w:r>
          </w:p>
        </w:tc>
      </w:tr>
      <w:tr w:rsidR="00A849D4" w:rsidRPr="00B33D50" w14:paraId="00F1E416" w14:textId="77777777" w:rsidTr="00B65F84">
        <w:tc>
          <w:tcPr>
            <w:tcW w:w="534" w:type="dxa"/>
            <w:vMerge/>
          </w:tcPr>
          <w:p w14:paraId="46456A3E" w14:textId="77777777" w:rsidR="00A849D4" w:rsidRPr="000551A8" w:rsidRDefault="00A849D4" w:rsidP="00B65F84">
            <w:pPr>
              <w:pStyle w:val="5"/>
              <w:widowControl w:val="0"/>
              <w:numPr>
                <w:ilvl w:val="0"/>
                <w:numId w:val="0"/>
              </w:numPr>
              <w:spacing w:line="276" w:lineRule="auto"/>
              <w:ind w:left="360"/>
              <w:rPr>
                <w:rFonts w:ascii="Times New Roman" w:eastAsia="MS Gothic" w:hAnsi="Times New Roman"/>
                <w:sz w:val="24"/>
                <w:szCs w:val="24"/>
                <w:lang w:eastAsia="en-US"/>
              </w:rPr>
            </w:pPr>
          </w:p>
        </w:tc>
        <w:tc>
          <w:tcPr>
            <w:tcW w:w="9355" w:type="dxa"/>
          </w:tcPr>
          <w:p w14:paraId="7009AB15" w14:textId="77777777" w:rsidR="00A849D4" w:rsidRPr="000551A8" w:rsidRDefault="00A849D4" w:rsidP="00B65F84">
            <w:pPr>
              <w:pStyle w:val="5"/>
              <w:widowControl w:val="0"/>
              <w:numPr>
                <w:ilvl w:val="0"/>
                <w:numId w:val="0"/>
              </w:numPr>
              <w:spacing w:line="276" w:lineRule="auto"/>
              <w:rPr>
                <w:rFonts w:ascii="Times New Roman" w:hAnsi="Times New Roman"/>
                <w:sz w:val="24"/>
                <w:szCs w:val="24"/>
              </w:rPr>
            </w:pPr>
            <w:r w:rsidRPr="000551A8">
              <w:rPr>
                <w:rFonts w:ascii="Times New Roman" w:hAnsi="Times New Roman"/>
                <w:sz w:val="24"/>
                <w:szCs w:val="24"/>
                <w:u w:val="single"/>
              </w:rPr>
              <w:t>Порядок оценки по критерию</w:t>
            </w:r>
            <w:r w:rsidRPr="000551A8">
              <w:rPr>
                <w:rFonts w:ascii="Times New Roman" w:hAnsi="Times New Roman"/>
                <w:sz w:val="24"/>
                <w:szCs w:val="24"/>
              </w:rPr>
              <w:t xml:space="preserve">: </w:t>
            </w:r>
          </w:p>
          <w:p w14:paraId="3DF5274F" w14:textId="77777777" w:rsidR="00A849D4" w:rsidRPr="000551A8" w:rsidRDefault="00A849D4" w:rsidP="00B65F84">
            <w:pPr>
              <w:pStyle w:val="a"/>
              <w:widowControl w:val="0"/>
              <w:numPr>
                <w:ilvl w:val="0"/>
                <w:numId w:val="0"/>
              </w:numPr>
              <w:spacing w:line="276" w:lineRule="auto"/>
              <w:rPr>
                <w:rFonts w:ascii="Times New Roman" w:hAnsi="Times New Roman"/>
                <w:sz w:val="24"/>
                <w:szCs w:val="24"/>
              </w:rPr>
            </w:pPr>
            <w:r w:rsidRPr="00314A88">
              <w:rPr>
                <w:rFonts w:ascii="Times New Roman" w:hAnsi="Times New Roman" w:hint="eastAsia"/>
                <w:sz w:val="24"/>
                <w:szCs w:val="24"/>
              </w:rPr>
              <w:t>Оценка</w:t>
            </w:r>
            <w:r w:rsidRPr="00314A88">
              <w:rPr>
                <w:rFonts w:ascii="Times New Roman" w:hAnsi="Times New Roman"/>
                <w:sz w:val="24"/>
                <w:szCs w:val="24"/>
              </w:rPr>
              <w:t xml:space="preserve"> </w:t>
            </w:r>
            <w:r w:rsidRPr="00314A88">
              <w:rPr>
                <w:rFonts w:ascii="Times New Roman" w:hAnsi="Times New Roman" w:hint="eastAsia"/>
                <w:sz w:val="24"/>
                <w:szCs w:val="24"/>
              </w:rPr>
              <w:t>и</w:t>
            </w:r>
            <w:r w:rsidRPr="00314A88">
              <w:rPr>
                <w:rFonts w:ascii="Times New Roman" w:hAnsi="Times New Roman"/>
                <w:sz w:val="24"/>
                <w:szCs w:val="24"/>
              </w:rPr>
              <w:t xml:space="preserve"> </w:t>
            </w:r>
            <w:r w:rsidRPr="00314A88">
              <w:rPr>
                <w:rFonts w:ascii="Times New Roman" w:hAnsi="Times New Roman" w:hint="eastAsia"/>
                <w:sz w:val="24"/>
                <w:szCs w:val="24"/>
              </w:rPr>
              <w:t>сопоставление</w:t>
            </w:r>
            <w:r w:rsidRPr="00314A88">
              <w:rPr>
                <w:rFonts w:ascii="Times New Roman" w:hAnsi="Times New Roman"/>
                <w:sz w:val="24"/>
                <w:szCs w:val="24"/>
              </w:rPr>
              <w:t xml:space="preserve"> </w:t>
            </w:r>
            <w:r w:rsidRPr="00314A88">
              <w:rPr>
                <w:rFonts w:ascii="Times New Roman" w:hAnsi="Times New Roman" w:hint="eastAsia"/>
                <w:sz w:val="24"/>
                <w:szCs w:val="24"/>
              </w:rPr>
              <w:t>заявок</w:t>
            </w:r>
            <w:r w:rsidRPr="00314A88">
              <w:rPr>
                <w:rFonts w:ascii="Times New Roman" w:hAnsi="Times New Roman"/>
                <w:sz w:val="24"/>
                <w:szCs w:val="24"/>
              </w:rPr>
              <w:t xml:space="preserve"> </w:t>
            </w:r>
            <w:r w:rsidRPr="00314A88">
              <w:rPr>
                <w:rFonts w:ascii="Times New Roman" w:hAnsi="Times New Roman" w:hint="eastAsia"/>
                <w:sz w:val="24"/>
                <w:szCs w:val="24"/>
              </w:rPr>
              <w:t>осуществляется</w:t>
            </w:r>
            <w:r w:rsidRPr="00314A88">
              <w:rPr>
                <w:rFonts w:ascii="Times New Roman" w:hAnsi="Times New Roman"/>
                <w:sz w:val="24"/>
                <w:szCs w:val="24"/>
              </w:rPr>
              <w:t xml:space="preserve"> </w:t>
            </w:r>
            <w:r w:rsidRPr="00314A88">
              <w:rPr>
                <w:rFonts w:ascii="Times New Roman" w:hAnsi="Times New Roman" w:hint="eastAsia"/>
                <w:sz w:val="24"/>
                <w:szCs w:val="24"/>
              </w:rPr>
              <w:t>простым</w:t>
            </w:r>
            <w:r w:rsidRPr="00314A88">
              <w:rPr>
                <w:rFonts w:ascii="Times New Roman" w:hAnsi="Times New Roman"/>
                <w:sz w:val="24"/>
                <w:szCs w:val="24"/>
              </w:rPr>
              <w:t xml:space="preserve"> </w:t>
            </w:r>
            <w:r w:rsidRPr="00314A88">
              <w:rPr>
                <w:rFonts w:ascii="Times New Roman" w:hAnsi="Times New Roman" w:hint="eastAsia"/>
                <w:sz w:val="24"/>
                <w:szCs w:val="24"/>
              </w:rPr>
              <w:t>сопоставлением</w:t>
            </w:r>
            <w:r w:rsidRPr="00314A88">
              <w:rPr>
                <w:rFonts w:ascii="Times New Roman" w:hAnsi="Times New Roman"/>
                <w:sz w:val="24"/>
                <w:szCs w:val="24"/>
              </w:rPr>
              <w:t xml:space="preserve"> </w:t>
            </w:r>
            <w:r w:rsidRPr="00314A88">
              <w:rPr>
                <w:rFonts w:ascii="Times New Roman" w:hAnsi="Times New Roman" w:hint="eastAsia"/>
                <w:sz w:val="24"/>
                <w:szCs w:val="24"/>
              </w:rPr>
              <w:t>числовых</w:t>
            </w:r>
            <w:r w:rsidRPr="00314A88">
              <w:rPr>
                <w:rFonts w:ascii="Times New Roman" w:hAnsi="Times New Roman"/>
                <w:sz w:val="24"/>
                <w:szCs w:val="24"/>
              </w:rPr>
              <w:t xml:space="preserve"> </w:t>
            </w:r>
            <w:r w:rsidRPr="00314A88">
              <w:rPr>
                <w:rFonts w:ascii="Times New Roman" w:hAnsi="Times New Roman" w:hint="eastAsia"/>
                <w:sz w:val="24"/>
                <w:szCs w:val="24"/>
              </w:rPr>
              <w:t>значений</w:t>
            </w:r>
            <w:r w:rsidRPr="00314A88">
              <w:rPr>
                <w:rFonts w:ascii="Times New Roman" w:hAnsi="Times New Roman"/>
                <w:sz w:val="24"/>
                <w:szCs w:val="24"/>
              </w:rPr>
              <w:t xml:space="preserve"> </w:t>
            </w:r>
            <w:r w:rsidRPr="00314A88">
              <w:rPr>
                <w:rFonts w:ascii="Times New Roman" w:hAnsi="Times New Roman" w:hint="eastAsia"/>
                <w:sz w:val="24"/>
                <w:szCs w:val="24"/>
              </w:rPr>
              <w:t>ценовых</w:t>
            </w:r>
            <w:r w:rsidRPr="00314A88">
              <w:rPr>
                <w:rFonts w:ascii="Times New Roman" w:hAnsi="Times New Roman"/>
                <w:sz w:val="24"/>
                <w:szCs w:val="24"/>
              </w:rPr>
              <w:t xml:space="preserve"> </w:t>
            </w:r>
            <w:r w:rsidRPr="00314A88">
              <w:rPr>
                <w:rFonts w:ascii="Times New Roman" w:hAnsi="Times New Roman" w:hint="eastAsia"/>
                <w:sz w:val="24"/>
                <w:szCs w:val="24"/>
              </w:rPr>
              <w:t>предложений</w:t>
            </w:r>
            <w:r w:rsidRPr="00314A88">
              <w:rPr>
                <w:rFonts w:ascii="Times New Roman" w:hAnsi="Times New Roman"/>
                <w:sz w:val="24"/>
                <w:szCs w:val="24"/>
              </w:rPr>
              <w:t xml:space="preserve"> </w:t>
            </w:r>
            <w:r w:rsidRPr="00314A88">
              <w:rPr>
                <w:rFonts w:ascii="Times New Roman" w:hAnsi="Times New Roman" w:hint="eastAsia"/>
                <w:sz w:val="24"/>
                <w:szCs w:val="24"/>
              </w:rPr>
              <w:t>заявок</w:t>
            </w:r>
            <w:r w:rsidRPr="00314A88">
              <w:rPr>
                <w:rFonts w:ascii="Times New Roman" w:hAnsi="Times New Roman"/>
                <w:sz w:val="24"/>
                <w:szCs w:val="24"/>
              </w:rPr>
              <w:t xml:space="preserve"> </w:t>
            </w:r>
            <w:r w:rsidRPr="00314A88">
              <w:rPr>
                <w:rFonts w:ascii="Times New Roman" w:hAnsi="Times New Roman" w:hint="eastAsia"/>
                <w:sz w:val="24"/>
                <w:szCs w:val="24"/>
              </w:rPr>
              <w:t>участников</w:t>
            </w:r>
            <w:r w:rsidRPr="00314A88">
              <w:rPr>
                <w:rFonts w:ascii="Times New Roman" w:hAnsi="Times New Roman"/>
                <w:sz w:val="24"/>
                <w:szCs w:val="24"/>
              </w:rPr>
              <w:t xml:space="preserve">, </w:t>
            </w:r>
            <w:r w:rsidRPr="00314A88">
              <w:rPr>
                <w:rFonts w:ascii="Times New Roman" w:hAnsi="Times New Roman" w:hint="eastAsia"/>
                <w:sz w:val="24"/>
                <w:szCs w:val="24"/>
              </w:rPr>
              <w:t>начиная</w:t>
            </w:r>
            <w:r w:rsidRPr="00314A88">
              <w:rPr>
                <w:rFonts w:ascii="Times New Roman" w:hAnsi="Times New Roman"/>
                <w:sz w:val="24"/>
                <w:szCs w:val="24"/>
              </w:rPr>
              <w:t xml:space="preserve"> </w:t>
            </w:r>
            <w:r w:rsidRPr="00314A88">
              <w:rPr>
                <w:rFonts w:ascii="Times New Roman" w:hAnsi="Times New Roman" w:hint="eastAsia"/>
                <w:sz w:val="24"/>
                <w:szCs w:val="24"/>
              </w:rPr>
              <w:t>с</w:t>
            </w:r>
            <w:r w:rsidRPr="00314A88">
              <w:rPr>
                <w:rFonts w:ascii="Times New Roman" w:hAnsi="Times New Roman"/>
                <w:sz w:val="24"/>
                <w:szCs w:val="24"/>
              </w:rPr>
              <w:t xml:space="preserve"> </w:t>
            </w:r>
            <w:r w:rsidRPr="00314A88">
              <w:rPr>
                <w:rFonts w:ascii="Times New Roman" w:hAnsi="Times New Roman" w:hint="eastAsia"/>
                <w:sz w:val="24"/>
                <w:szCs w:val="24"/>
              </w:rPr>
              <w:t>наименьшей</w:t>
            </w:r>
            <w:r w:rsidRPr="00314A88">
              <w:rPr>
                <w:rFonts w:ascii="Times New Roman" w:hAnsi="Times New Roman"/>
                <w:sz w:val="24"/>
                <w:szCs w:val="24"/>
              </w:rPr>
              <w:t xml:space="preserve">. </w:t>
            </w:r>
            <w:r w:rsidRPr="00314A88">
              <w:rPr>
                <w:rFonts w:ascii="Times New Roman" w:hAnsi="Times New Roman" w:hint="eastAsia"/>
                <w:sz w:val="24"/>
                <w:szCs w:val="24"/>
              </w:rPr>
              <w:t>Победителем</w:t>
            </w:r>
            <w:r w:rsidRPr="00314A88">
              <w:rPr>
                <w:rFonts w:ascii="Times New Roman" w:hAnsi="Times New Roman"/>
                <w:sz w:val="24"/>
                <w:szCs w:val="24"/>
              </w:rPr>
              <w:t xml:space="preserve"> </w:t>
            </w:r>
            <w:r w:rsidRPr="00314A88">
              <w:rPr>
                <w:rFonts w:ascii="Times New Roman" w:hAnsi="Times New Roman" w:hint="eastAsia"/>
                <w:sz w:val="24"/>
                <w:szCs w:val="24"/>
              </w:rPr>
              <w:t>закупки</w:t>
            </w:r>
            <w:r w:rsidRPr="00314A88">
              <w:rPr>
                <w:rFonts w:ascii="Times New Roman" w:hAnsi="Times New Roman"/>
                <w:sz w:val="24"/>
                <w:szCs w:val="24"/>
              </w:rPr>
              <w:t xml:space="preserve"> </w:t>
            </w:r>
            <w:r w:rsidRPr="00314A88">
              <w:rPr>
                <w:rFonts w:ascii="Times New Roman" w:hAnsi="Times New Roman" w:hint="eastAsia"/>
                <w:sz w:val="24"/>
                <w:szCs w:val="24"/>
              </w:rPr>
              <w:t>признается</w:t>
            </w:r>
            <w:r w:rsidRPr="00314A88">
              <w:rPr>
                <w:rFonts w:ascii="Times New Roman" w:hAnsi="Times New Roman"/>
                <w:sz w:val="24"/>
                <w:szCs w:val="24"/>
              </w:rPr>
              <w:t xml:space="preserve"> </w:t>
            </w:r>
            <w:r w:rsidRPr="00314A88">
              <w:rPr>
                <w:rFonts w:ascii="Times New Roman" w:hAnsi="Times New Roman" w:hint="eastAsia"/>
                <w:sz w:val="24"/>
                <w:szCs w:val="24"/>
              </w:rPr>
              <w:t>участник</w:t>
            </w:r>
            <w:r w:rsidRPr="00314A88">
              <w:rPr>
                <w:rFonts w:ascii="Times New Roman" w:hAnsi="Times New Roman"/>
                <w:sz w:val="24"/>
                <w:szCs w:val="24"/>
              </w:rPr>
              <w:t xml:space="preserve"> </w:t>
            </w:r>
            <w:r w:rsidRPr="00314A88">
              <w:rPr>
                <w:rFonts w:ascii="Times New Roman" w:hAnsi="Times New Roman" w:hint="eastAsia"/>
                <w:sz w:val="24"/>
                <w:szCs w:val="24"/>
              </w:rPr>
              <w:t>закупки</w:t>
            </w:r>
            <w:r w:rsidRPr="00314A88">
              <w:rPr>
                <w:rFonts w:ascii="Times New Roman" w:hAnsi="Times New Roman"/>
                <w:sz w:val="24"/>
                <w:szCs w:val="24"/>
              </w:rPr>
              <w:t xml:space="preserve">, </w:t>
            </w:r>
            <w:r w:rsidRPr="00314A88">
              <w:rPr>
                <w:rFonts w:ascii="Times New Roman" w:hAnsi="Times New Roman" w:hint="eastAsia"/>
                <w:sz w:val="24"/>
                <w:szCs w:val="24"/>
              </w:rPr>
              <w:t>который</w:t>
            </w:r>
            <w:r w:rsidRPr="00314A88">
              <w:rPr>
                <w:rFonts w:ascii="Times New Roman" w:hAnsi="Times New Roman"/>
                <w:sz w:val="24"/>
                <w:szCs w:val="24"/>
              </w:rPr>
              <w:t xml:space="preserve"> </w:t>
            </w:r>
            <w:r w:rsidRPr="00314A88">
              <w:rPr>
                <w:rFonts w:ascii="Times New Roman" w:hAnsi="Times New Roman" w:hint="eastAsia"/>
                <w:sz w:val="24"/>
                <w:szCs w:val="24"/>
              </w:rPr>
              <w:t>предложил</w:t>
            </w:r>
            <w:r w:rsidRPr="00314A88">
              <w:rPr>
                <w:rFonts w:ascii="Times New Roman" w:hAnsi="Times New Roman"/>
                <w:sz w:val="24"/>
                <w:szCs w:val="24"/>
              </w:rPr>
              <w:t xml:space="preserve"> </w:t>
            </w:r>
            <w:r w:rsidRPr="00314A88">
              <w:rPr>
                <w:rFonts w:ascii="Times New Roman" w:hAnsi="Times New Roman" w:hint="eastAsia"/>
                <w:sz w:val="24"/>
                <w:szCs w:val="24"/>
              </w:rPr>
              <w:t>наиболее</w:t>
            </w:r>
            <w:r w:rsidRPr="00314A88">
              <w:rPr>
                <w:rFonts w:ascii="Times New Roman" w:hAnsi="Times New Roman"/>
                <w:sz w:val="24"/>
                <w:szCs w:val="24"/>
              </w:rPr>
              <w:t xml:space="preserve"> </w:t>
            </w:r>
            <w:r w:rsidRPr="00314A88">
              <w:rPr>
                <w:rFonts w:ascii="Times New Roman" w:hAnsi="Times New Roman" w:hint="eastAsia"/>
                <w:sz w:val="24"/>
                <w:szCs w:val="24"/>
              </w:rPr>
              <w:t>низкую</w:t>
            </w:r>
            <w:r w:rsidRPr="00314A88">
              <w:rPr>
                <w:rFonts w:ascii="Times New Roman" w:hAnsi="Times New Roman"/>
                <w:sz w:val="24"/>
                <w:szCs w:val="24"/>
              </w:rPr>
              <w:t xml:space="preserve"> </w:t>
            </w:r>
            <w:r w:rsidRPr="00314A88">
              <w:rPr>
                <w:rFonts w:ascii="Times New Roman" w:hAnsi="Times New Roman" w:hint="eastAsia"/>
                <w:sz w:val="24"/>
                <w:szCs w:val="24"/>
              </w:rPr>
              <w:t>общую</w:t>
            </w:r>
            <w:r w:rsidRPr="00314A88">
              <w:rPr>
                <w:rFonts w:ascii="Times New Roman" w:hAnsi="Times New Roman"/>
                <w:sz w:val="24"/>
                <w:szCs w:val="24"/>
              </w:rPr>
              <w:t xml:space="preserve"> (</w:t>
            </w:r>
            <w:r w:rsidRPr="00314A88">
              <w:rPr>
                <w:rFonts w:ascii="Times New Roman" w:hAnsi="Times New Roman" w:hint="eastAsia"/>
                <w:sz w:val="24"/>
                <w:szCs w:val="24"/>
              </w:rPr>
              <w:t>расчетную</w:t>
            </w:r>
            <w:r w:rsidRPr="00314A88">
              <w:rPr>
                <w:rFonts w:ascii="Times New Roman" w:hAnsi="Times New Roman"/>
                <w:sz w:val="24"/>
                <w:szCs w:val="24"/>
              </w:rPr>
              <w:t xml:space="preserve">) </w:t>
            </w:r>
            <w:r w:rsidRPr="00314A88">
              <w:rPr>
                <w:rFonts w:ascii="Times New Roman" w:hAnsi="Times New Roman" w:hint="eastAsia"/>
                <w:sz w:val="24"/>
                <w:szCs w:val="24"/>
              </w:rPr>
              <w:t>цену</w:t>
            </w:r>
            <w:r w:rsidRPr="00314A88">
              <w:rPr>
                <w:rFonts w:ascii="Times New Roman" w:hAnsi="Times New Roman"/>
                <w:sz w:val="24"/>
                <w:szCs w:val="24"/>
              </w:rPr>
              <w:t xml:space="preserve"> </w:t>
            </w:r>
            <w:r>
              <w:rPr>
                <w:rFonts w:ascii="Times New Roman" w:hAnsi="Times New Roman" w:hint="eastAsia"/>
                <w:sz w:val="24"/>
                <w:szCs w:val="24"/>
              </w:rPr>
              <w:t>д</w:t>
            </w:r>
            <w:r>
              <w:rPr>
                <w:rFonts w:ascii="Times New Roman" w:hAnsi="Times New Roman"/>
                <w:sz w:val="24"/>
                <w:szCs w:val="24"/>
              </w:rPr>
              <w:t>оговора</w:t>
            </w:r>
            <w:r w:rsidRPr="00314A88">
              <w:rPr>
                <w:rFonts w:ascii="Times New Roman" w:hAnsi="Times New Roman"/>
                <w:sz w:val="24"/>
                <w:szCs w:val="24"/>
              </w:rPr>
              <w:t xml:space="preserve"> (</w:t>
            </w:r>
            <w:r w:rsidRPr="00314A88">
              <w:rPr>
                <w:rFonts w:ascii="Times New Roman" w:hAnsi="Times New Roman" w:hint="eastAsia"/>
                <w:sz w:val="24"/>
                <w:szCs w:val="24"/>
              </w:rPr>
              <w:t>вне</w:t>
            </w:r>
            <w:r w:rsidRPr="00314A88">
              <w:rPr>
                <w:rFonts w:ascii="Times New Roman" w:hAnsi="Times New Roman"/>
                <w:sz w:val="24"/>
                <w:szCs w:val="24"/>
              </w:rPr>
              <w:t xml:space="preserve"> </w:t>
            </w:r>
            <w:r w:rsidRPr="00314A88">
              <w:rPr>
                <w:rFonts w:ascii="Times New Roman" w:hAnsi="Times New Roman" w:hint="eastAsia"/>
                <w:sz w:val="24"/>
                <w:szCs w:val="24"/>
              </w:rPr>
              <w:t>зависимости</w:t>
            </w:r>
            <w:r w:rsidRPr="00314A88">
              <w:rPr>
                <w:rFonts w:ascii="Times New Roman" w:hAnsi="Times New Roman"/>
                <w:sz w:val="24"/>
                <w:szCs w:val="24"/>
              </w:rPr>
              <w:t xml:space="preserve"> </w:t>
            </w:r>
            <w:r w:rsidRPr="00314A88">
              <w:rPr>
                <w:rFonts w:ascii="Times New Roman" w:hAnsi="Times New Roman" w:hint="eastAsia"/>
                <w:sz w:val="24"/>
                <w:szCs w:val="24"/>
              </w:rPr>
              <w:t>от</w:t>
            </w:r>
            <w:r w:rsidRPr="00314A88">
              <w:rPr>
                <w:rFonts w:ascii="Times New Roman" w:hAnsi="Times New Roman"/>
                <w:sz w:val="24"/>
                <w:szCs w:val="24"/>
              </w:rPr>
              <w:t xml:space="preserve"> </w:t>
            </w:r>
            <w:r w:rsidRPr="00314A88">
              <w:rPr>
                <w:rFonts w:ascii="Times New Roman" w:hAnsi="Times New Roman" w:hint="eastAsia"/>
                <w:sz w:val="24"/>
                <w:szCs w:val="24"/>
              </w:rPr>
              <w:t>режима</w:t>
            </w:r>
            <w:r w:rsidRPr="00314A88">
              <w:rPr>
                <w:rFonts w:ascii="Times New Roman" w:hAnsi="Times New Roman"/>
                <w:sz w:val="24"/>
                <w:szCs w:val="24"/>
              </w:rPr>
              <w:t xml:space="preserve"> </w:t>
            </w:r>
            <w:r w:rsidRPr="00314A88">
              <w:rPr>
                <w:rFonts w:ascii="Times New Roman" w:hAnsi="Times New Roman" w:hint="eastAsia"/>
                <w:sz w:val="24"/>
                <w:szCs w:val="24"/>
              </w:rPr>
              <w:t>налогообложения</w:t>
            </w:r>
            <w:r w:rsidRPr="00314A88">
              <w:rPr>
                <w:rFonts w:ascii="Times New Roman" w:hAnsi="Times New Roman"/>
                <w:sz w:val="24"/>
                <w:szCs w:val="24"/>
              </w:rPr>
              <w:t xml:space="preserve"> </w:t>
            </w:r>
            <w:r w:rsidRPr="00314A88">
              <w:rPr>
                <w:rFonts w:ascii="Times New Roman" w:hAnsi="Times New Roman" w:hint="eastAsia"/>
                <w:sz w:val="24"/>
                <w:szCs w:val="24"/>
              </w:rPr>
              <w:t>участника</w:t>
            </w:r>
            <w:r w:rsidRPr="00314A88">
              <w:rPr>
                <w:rFonts w:ascii="Times New Roman" w:hAnsi="Times New Roman"/>
                <w:sz w:val="24"/>
                <w:szCs w:val="24"/>
              </w:rPr>
              <w:t xml:space="preserve"> </w:t>
            </w:r>
            <w:r w:rsidRPr="00314A88">
              <w:rPr>
                <w:rFonts w:ascii="Times New Roman" w:hAnsi="Times New Roman" w:hint="eastAsia"/>
                <w:sz w:val="24"/>
                <w:szCs w:val="24"/>
              </w:rPr>
              <w:t>закупки</w:t>
            </w:r>
            <w:r w:rsidRPr="00314A88">
              <w:rPr>
                <w:rFonts w:ascii="Times New Roman" w:hAnsi="Times New Roman"/>
                <w:sz w:val="24"/>
                <w:szCs w:val="24"/>
              </w:rPr>
              <w:t>).</w:t>
            </w:r>
          </w:p>
        </w:tc>
      </w:tr>
    </w:tbl>
    <w:p w14:paraId="5AC7C00F" w14:textId="77777777" w:rsidR="00A849D4" w:rsidRPr="00314A88" w:rsidRDefault="00A849D4" w:rsidP="00A849D4">
      <w:pPr>
        <w:widowControl w:val="0"/>
        <w:suppressAutoHyphens/>
        <w:spacing w:before="120" w:after="0"/>
        <w:jc w:val="both"/>
        <w:rPr>
          <w:rFonts w:ascii="Times New Roman" w:eastAsia="Times New Roman" w:hAnsi="Times New Roman"/>
          <w:sz w:val="24"/>
          <w:szCs w:val="24"/>
          <w:lang w:eastAsia="ru-RU"/>
        </w:rPr>
      </w:pPr>
      <w:r w:rsidRPr="00314A88">
        <w:rPr>
          <w:rFonts w:ascii="Times New Roman" w:eastAsia="Times New Roman" w:hAnsi="Times New Roman"/>
          <w:sz w:val="24"/>
          <w:szCs w:val="24"/>
          <w:lang w:eastAsia="ru-RU"/>
        </w:rPr>
        <w:t xml:space="preserve">(2) В соответствии с подпунктом 4 пункта 19.12.3 Положения о закупке участник процедуры закупки должен указать одинаковый размер (процент) снижения в отношении всех стоимостных величин единиц </w:t>
      </w:r>
      <w:r w:rsidRPr="00534BE5">
        <w:rPr>
          <w:rFonts w:ascii="Times New Roman" w:eastAsia="Times New Roman" w:hAnsi="Times New Roman"/>
          <w:bCs/>
          <w:sz w:val="24"/>
          <w:szCs w:val="24"/>
          <w:lang w:eastAsia="ru-RU"/>
        </w:rPr>
        <w:t>продукции</w:t>
      </w:r>
      <w:r w:rsidRPr="00314A88">
        <w:rPr>
          <w:rFonts w:ascii="Times New Roman" w:eastAsia="Times New Roman" w:hAnsi="Times New Roman"/>
          <w:sz w:val="24"/>
          <w:szCs w:val="24"/>
          <w:lang w:eastAsia="ru-RU"/>
        </w:rPr>
        <w:t>.</w:t>
      </w:r>
    </w:p>
    <w:p w14:paraId="3C1FF5C3" w14:textId="77777777" w:rsidR="00A849D4" w:rsidRPr="00314A88" w:rsidRDefault="00A849D4" w:rsidP="00A849D4">
      <w:pPr>
        <w:widowControl w:val="0"/>
        <w:suppressAutoHyphens/>
        <w:spacing w:before="120" w:after="0"/>
        <w:jc w:val="both"/>
        <w:rPr>
          <w:rFonts w:ascii="Times New Roman" w:eastAsia="Times New Roman" w:hAnsi="Times New Roman"/>
          <w:sz w:val="24"/>
          <w:szCs w:val="24"/>
          <w:lang w:eastAsia="ru-RU"/>
        </w:rPr>
      </w:pPr>
      <w:r w:rsidRPr="00314A88">
        <w:rPr>
          <w:rFonts w:ascii="Times New Roman" w:eastAsia="Times New Roman" w:hAnsi="Times New Roman"/>
          <w:sz w:val="24"/>
          <w:szCs w:val="24"/>
          <w:lang w:eastAsia="ru-RU"/>
        </w:rPr>
        <w:t>(3) В случае если иностранный участник закупки указывает цену в иностранной валюте в соответствии</w:t>
      </w:r>
      <w:r>
        <w:rPr>
          <w:rFonts w:ascii="Times New Roman" w:eastAsia="Times New Roman" w:hAnsi="Times New Roman"/>
          <w:sz w:val="24"/>
          <w:szCs w:val="24"/>
          <w:lang w:eastAsia="ru-RU"/>
        </w:rPr>
        <w:t xml:space="preserve"> с пунктом </w:t>
      </w:r>
      <w:r w:rsidRPr="00314A88">
        <w:rPr>
          <w:rFonts w:ascii="Times New Roman" w:eastAsia="Times New Roman" w:hAnsi="Times New Roman"/>
          <w:sz w:val="24"/>
          <w:szCs w:val="24"/>
          <w:lang w:eastAsia="ru-RU"/>
        </w:rPr>
        <w:t>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14:paraId="100C4B12" w14:textId="77777777" w:rsidR="001B1AB1" w:rsidRDefault="00A849D4" w:rsidP="00A849D4">
      <w:pPr>
        <w:pStyle w:val="5"/>
        <w:widowControl w:val="0"/>
        <w:numPr>
          <w:ilvl w:val="0"/>
          <w:numId w:val="0"/>
        </w:numPr>
        <w:spacing w:line="276" w:lineRule="auto"/>
        <w:outlineLvl w:val="9"/>
        <w:rPr>
          <w:rFonts w:ascii="Times New Roman" w:hAnsi="Times New Roman"/>
          <w:bCs/>
          <w:spacing w:val="-6"/>
          <w:sz w:val="24"/>
          <w:szCs w:val="24"/>
        </w:rPr>
      </w:pPr>
      <w:r w:rsidRPr="000551A8">
        <w:rPr>
          <w:rFonts w:ascii="Times New Roman" w:hAnsi="Times New Roman"/>
          <w:sz w:val="24"/>
          <w:szCs w:val="24"/>
        </w:rPr>
        <w:t xml:space="preserve">В случаях, предусмотренных </w:t>
      </w:r>
      <w:r w:rsidRPr="000551A8">
        <w:rPr>
          <w:rFonts w:ascii="Times New Roman" w:hAnsi="Times New Roman"/>
          <w:bCs/>
          <w:spacing w:val="-6"/>
          <w:sz w:val="24"/>
          <w:szCs w:val="24"/>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Положением о закупке оценка заявок может быть проведена с предоставлением приоритета на товары российского происхождения.</w:t>
      </w:r>
    </w:p>
    <w:p w14:paraId="59486DB6" w14:textId="77777777" w:rsidR="001B1AB1" w:rsidRDefault="001B1AB1" w:rsidP="00A849D4">
      <w:pPr>
        <w:pStyle w:val="5"/>
        <w:widowControl w:val="0"/>
        <w:numPr>
          <w:ilvl w:val="0"/>
          <w:numId w:val="0"/>
        </w:numPr>
        <w:spacing w:line="276" w:lineRule="auto"/>
        <w:outlineLvl w:val="9"/>
        <w:rPr>
          <w:rFonts w:ascii="Times New Roman" w:hAnsi="Times New Roman"/>
          <w:bCs/>
          <w:spacing w:val="-6"/>
          <w:sz w:val="24"/>
          <w:szCs w:val="24"/>
        </w:rPr>
      </w:pPr>
    </w:p>
    <w:p w14:paraId="5624F91A" w14:textId="77777777" w:rsidR="001B1AB1" w:rsidRDefault="001B1AB1" w:rsidP="00A849D4">
      <w:pPr>
        <w:pStyle w:val="5"/>
        <w:widowControl w:val="0"/>
        <w:numPr>
          <w:ilvl w:val="0"/>
          <w:numId w:val="0"/>
        </w:numPr>
        <w:spacing w:line="276" w:lineRule="auto"/>
        <w:outlineLvl w:val="9"/>
        <w:rPr>
          <w:rFonts w:ascii="Times New Roman" w:hAnsi="Times New Roman"/>
          <w:bCs/>
          <w:spacing w:val="-6"/>
          <w:sz w:val="24"/>
          <w:szCs w:val="24"/>
        </w:rPr>
      </w:pPr>
    </w:p>
    <w:p w14:paraId="23101E6F" w14:textId="77777777" w:rsidR="001B1AB1" w:rsidRDefault="001B1AB1" w:rsidP="00A849D4">
      <w:pPr>
        <w:pStyle w:val="5"/>
        <w:widowControl w:val="0"/>
        <w:numPr>
          <w:ilvl w:val="0"/>
          <w:numId w:val="0"/>
        </w:numPr>
        <w:spacing w:line="276" w:lineRule="auto"/>
        <w:outlineLvl w:val="9"/>
        <w:rPr>
          <w:rFonts w:ascii="Times New Roman" w:hAnsi="Times New Roman"/>
          <w:bCs/>
          <w:spacing w:val="-6"/>
          <w:sz w:val="24"/>
          <w:szCs w:val="24"/>
        </w:rPr>
      </w:pPr>
    </w:p>
    <w:p w14:paraId="3C6C50A1" w14:textId="77777777" w:rsidR="001B1AB1" w:rsidRPr="004207F2" w:rsidRDefault="001B1AB1" w:rsidP="001B1AB1">
      <w:pPr>
        <w:widowControl w:val="0"/>
        <w:suppressAutoHyphens/>
        <w:spacing w:after="0"/>
        <w:jc w:val="right"/>
        <w:rPr>
          <w:rFonts w:ascii="Times New Roman" w:eastAsia="Times New Roman" w:hAnsi="Times New Roman"/>
          <w:bCs/>
          <w:sz w:val="24"/>
          <w:szCs w:val="24"/>
          <w:lang w:eastAsia="ru-RU"/>
        </w:rPr>
      </w:pPr>
      <w:r w:rsidRPr="004207F2">
        <w:rPr>
          <w:rFonts w:ascii="Times New Roman" w:eastAsia="Times New Roman" w:hAnsi="Times New Roman"/>
          <w:bCs/>
          <w:sz w:val="24"/>
          <w:szCs w:val="24"/>
          <w:lang w:eastAsia="ru-RU"/>
        </w:rPr>
        <w:lastRenderedPageBreak/>
        <w:t xml:space="preserve">Приложение № 4 </w:t>
      </w:r>
    </w:p>
    <w:p w14:paraId="225E1532" w14:textId="77777777" w:rsidR="001B1AB1" w:rsidRPr="004207F2" w:rsidRDefault="001B1AB1" w:rsidP="001B1AB1">
      <w:pPr>
        <w:widowControl w:val="0"/>
        <w:suppressAutoHyphens/>
        <w:spacing w:after="0"/>
        <w:jc w:val="right"/>
        <w:rPr>
          <w:rFonts w:ascii="Times New Roman" w:eastAsia="Times New Roman" w:hAnsi="Times New Roman"/>
          <w:bCs/>
          <w:sz w:val="24"/>
          <w:szCs w:val="24"/>
          <w:lang w:eastAsia="ru-RU"/>
        </w:rPr>
      </w:pPr>
      <w:r w:rsidRPr="004207F2">
        <w:rPr>
          <w:rFonts w:ascii="Times New Roman" w:eastAsia="Times New Roman" w:hAnsi="Times New Roman"/>
          <w:bCs/>
          <w:sz w:val="24"/>
          <w:szCs w:val="24"/>
          <w:lang w:eastAsia="ru-RU"/>
        </w:rPr>
        <w:t xml:space="preserve">к </w:t>
      </w:r>
      <w:r>
        <w:rPr>
          <w:rFonts w:ascii="Times New Roman" w:eastAsia="Times New Roman" w:hAnsi="Times New Roman"/>
          <w:bCs/>
          <w:sz w:val="24"/>
          <w:szCs w:val="24"/>
          <w:lang w:eastAsia="ru-RU"/>
        </w:rPr>
        <w:t>И</w:t>
      </w:r>
      <w:r w:rsidRPr="004207F2">
        <w:rPr>
          <w:rFonts w:ascii="Times New Roman" w:eastAsia="Times New Roman" w:hAnsi="Times New Roman"/>
          <w:bCs/>
          <w:sz w:val="24"/>
          <w:szCs w:val="24"/>
          <w:lang w:eastAsia="ru-RU"/>
        </w:rPr>
        <w:t>нформационной карте</w:t>
      </w:r>
    </w:p>
    <w:p w14:paraId="0E5FD770" w14:textId="77777777" w:rsidR="001B1AB1" w:rsidRPr="004207F2" w:rsidRDefault="001B1AB1" w:rsidP="001B1AB1">
      <w:pPr>
        <w:widowControl w:val="0"/>
        <w:suppressAutoHyphens/>
        <w:spacing w:after="0"/>
        <w:jc w:val="right"/>
        <w:rPr>
          <w:rFonts w:ascii="Times New Roman" w:eastAsia="Times New Roman" w:hAnsi="Times New Roman"/>
          <w:bCs/>
          <w:sz w:val="24"/>
          <w:szCs w:val="24"/>
          <w:lang w:eastAsia="ru-RU"/>
        </w:rPr>
      </w:pPr>
    </w:p>
    <w:p w14:paraId="0DD8A6FA" w14:textId="77777777" w:rsidR="001B1AB1" w:rsidRPr="004207F2" w:rsidRDefault="001B1AB1" w:rsidP="001B1AB1">
      <w:pPr>
        <w:widowControl w:val="0"/>
        <w:suppressAutoHyphens/>
        <w:spacing w:after="0"/>
        <w:jc w:val="right"/>
        <w:rPr>
          <w:rFonts w:ascii="Times New Roman" w:eastAsia="Times New Roman" w:hAnsi="Times New Roman"/>
          <w:b/>
          <w:bCs/>
          <w:sz w:val="24"/>
          <w:szCs w:val="24"/>
          <w:lang w:eastAsia="ru-RU"/>
        </w:rPr>
      </w:pPr>
    </w:p>
    <w:p w14:paraId="4B8A7CA4" w14:textId="3EF1BB66" w:rsidR="001B1AB1" w:rsidRPr="004207F2" w:rsidRDefault="001B1AB1" w:rsidP="001B1AB1">
      <w:pPr>
        <w:widowControl w:val="0"/>
        <w:suppressAutoHyphens/>
        <w:spacing w:after="0"/>
        <w:jc w:val="center"/>
        <w:rPr>
          <w:rFonts w:ascii="Times New Roman" w:eastAsia="Times New Roman" w:hAnsi="Times New Roman"/>
          <w:b/>
          <w:bCs/>
          <w:sz w:val="24"/>
          <w:szCs w:val="24"/>
          <w:lang w:eastAsia="ru-RU"/>
        </w:rPr>
      </w:pPr>
      <w:r w:rsidRPr="003D7021">
        <w:rPr>
          <w:rFonts w:ascii="Times New Roman" w:eastAsia="Times New Roman" w:hAnsi="Times New Roman"/>
          <w:b/>
          <w:bCs/>
          <w:sz w:val="24"/>
          <w:szCs w:val="24"/>
          <w:lang w:eastAsia="ru-RU"/>
        </w:rPr>
        <w:t xml:space="preserve">МАКСИМАЛЬНАЯ СТОИМОСТНАЯ ВЕЛИЧИНА </w:t>
      </w:r>
      <w:r w:rsidR="00B66E54">
        <w:rPr>
          <w:rFonts w:ascii="Times New Roman" w:eastAsia="Times New Roman" w:hAnsi="Times New Roman"/>
          <w:b/>
          <w:bCs/>
          <w:sz w:val="24"/>
          <w:szCs w:val="24"/>
          <w:lang w:eastAsia="ru-RU"/>
        </w:rPr>
        <w:t>ДОГОВОРА</w:t>
      </w:r>
    </w:p>
    <w:p w14:paraId="1ADC85C8" w14:textId="77777777" w:rsidR="001B1AB1" w:rsidRPr="004207F2" w:rsidRDefault="001B1AB1" w:rsidP="001B1AB1">
      <w:pPr>
        <w:widowControl w:val="0"/>
        <w:suppressAutoHyphens/>
        <w:spacing w:after="0"/>
        <w:jc w:val="center"/>
        <w:rPr>
          <w:rFonts w:ascii="Times New Roman" w:eastAsia="Times New Roman" w:hAnsi="Times New Roman"/>
          <w:b/>
          <w:bCs/>
          <w:sz w:val="24"/>
          <w:szCs w:val="24"/>
          <w:lang w:eastAsia="ru-RU"/>
        </w:rPr>
      </w:pPr>
    </w:p>
    <w:tbl>
      <w:tblPr>
        <w:tblW w:w="9771" w:type="dxa"/>
        <w:tblLook w:val="04A0" w:firstRow="1" w:lastRow="0" w:firstColumn="1" w:lastColumn="0" w:noHBand="0" w:noVBand="1"/>
      </w:tblPr>
      <w:tblGrid>
        <w:gridCol w:w="560"/>
        <w:gridCol w:w="3971"/>
        <w:gridCol w:w="2232"/>
        <w:gridCol w:w="3008"/>
      </w:tblGrid>
      <w:tr w:rsidR="00B66E54" w:rsidRPr="00890FCF" w14:paraId="73B84C02" w14:textId="77777777" w:rsidTr="003F54B7">
        <w:trPr>
          <w:trHeight w:val="16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51A35" w14:textId="77777777" w:rsidR="00B66E54" w:rsidRPr="00890FCF" w:rsidRDefault="00B66E54" w:rsidP="00B65F84">
            <w:pPr>
              <w:widowControl w:val="0"/>
              <w:suppressAutoHyphens/>
              <w:spacing w:after="0" w:line="240" w:lineRule="auto"/>
              <w:jc w:val="center"/>
              <w:rPr>
                <w:rFonts w:ascii="Times New Roman" w:eastAsia="Times New Roman" w:hAnsi="Times New Roman"/>
                <w:b/>
                <w:bCs/>
                <w:color w:val="000000"/>
                <w:sz w:val="20"/>
                <w:szCs w:val="20"/>
                <w:lang w:eastAsia="ru-RU"/>
              </w:rPr>
            </w:pPr>
            <w:r w:rsidRPr="00890FCF">
              <w:rPr>
                <w:rFonts w:ascii="Times New Roman" w:eastAsia="Times New Roman" w:hAnsi="Times New Roman"/>
                <w:b/>
                <w:bCs/>
                <w:color w:val="000000"/>
                <w:sz w:val="20"/>
                <w:szCs w:val="20"/>
                <w:lang w:eastAsia="ru-RU"/>
              </w:rPr>
              <w:t>№ п/п</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20D8" w14:textId="77777777" w:rsidR="00B66E54" w:rsidRPr="001220E6" w:rsidRDefault="00B66E54" w:rsidP="001220E6">
            <w:pPr>
              <w:widowControl w:val="0"/>
              <w:suppressAutoHyphens/>
              <w:spacing w:after="0"/>
              <w:jc w:val="center"/>
              <w:rPr>
                <w:rFonts w:ascii="Times New Roman" w:hAnsi="Times New Roman"/>
                <w:bCs/>
                <w:sz w:val="20"/>
                <w:szCs w:val="20"/>
              </w:rPr>
            </w:pPr>
            <w:r w:rsidRPr="001220E6">
              <w:rPr>
                <w:rFonts w:ascii="Times New Roman" w:eastAsia="Times New Roman" w:hAnsi="Times New Roman"/>
                <w:b/>
                <w:bCs/>
                <w:color w:val="000000"/>
                <w:sz w:val="20"/>
                <w:szCs w:val="20"/>
                <w:lang w:eastAsia="ru-RU"/>
              </w:rPr>
              <w:t>Наименование единицы продукции</w:t>
            </w:r>
          </w:p>
        </w:tc>
        <w:tc>
          <w:tcPr>
            <w:tcW w:w="2232" w:type="dxa"/>
            <w:tcBorders>
              <w:top w:val="single" w:sz="4" w:space="0" w:color="auto"/>
              <w:left w:val="single" w:sz="4" w:space="0" w:color="auto"/>
              <w:right w:val="single" w:sz="4" w:space="0" w:color="auto"/>
            </w:tcBorders>
            <w:vAlign w:val="center"/>
          </w:tcPr>
          <w:p w14:paraId="467E80E4" w14:textId="32704494" w:rsidR="00B66E54" w:rsidRPr="00890FCF" w:rsidRDefault="00B66E54" w:rsidP="00B65F84">
            <w:pPr>
              <w:widowControl w:val="0"/>
              <w:suppressAutoHyphens/>
              <w:spacing w:after="0"/>
              <w:jc w:val="center"/>
              <w:rPr>
                <w:rFonts w:ascii="Times New Roman" w:eastAsia="Times New Roman" w:hAnsi="Times New Roman"/>
                <w:b/>
                <w:bCs/>
                <w:color w:val="000000"/>
                <w:sz w:val="20"/>
                <w:szCs w:val="20"/>
                <w:lang w:eastAsia="ru-RU"/>
              </w:rPr>
            </w:pPr>
            <w:r w:rsidRPr="00890FCF">
              <w:rPr>
                <w:rFonts w:ascii="Times New Roman" w:eastAsia="Times New Roman" w:hAnsi="Times New Roman"/>
                <w:b/>
                <w:bCs/>
                <w:color w:val="000000"/>
                <w:sz w:val="20"/>
                <w:szCs w:val="20"/>
                <w:lang w:eastAsia="ru-RU"/>
              </w:rPr>
              <w:t>Количество</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E425" w14:textId="76CA35CA" w:rsidR="00B66E54" w:rsidRPr="00890FCF" w:rsidRDefault="00B66E54" w:rsidP="001220E6">
            <w:pPr>
              <w:widowControl w:val="0"/>
              <w:suppressAutoHyphens/>
              <w:spacing w:after="0" w:line="240" w:lineRule="auto"/>
              <w:jc w:val="center"/>
              <w:rPr>
                <w:rFonts w:ascii="Times New Roman" w:eastAsia="Times New Roman" w:hAnsi="Times New Roman"/>
                <w:b/>
                <w:bCs/>
                <w:color w:val="000000"/>
                <w:sz w:val="20"/>
                <w:szCs w:val="20"/>
                <w:lang w:eastAsia="ru-RU"/>
              </w:rPr>
            </w:pPr>
            <w:r w:rsidRPr="00890FCF">
              <w:rPr>
                <w:rFonts w:ascii="Times New Roman" w:eastAsia="Times New Roman" w:hAnsi="Times New Roman"/>
                <w:b/>
                <w:bCs/>
                <w:color w:val="000000"/>
                <w:sz w:val="20"/>
                <w:szCs w:val="20"/>
                <w:lang w:eastAsia="ru-RU"/>
              </w:rPr>
              <w:t>Начальная (максимальная) цена единицы продукции, руб., с учётом НДС по ставке 20%</w:t>
            </w:r>
          </w:p>
        </w:tc>
      </w:tr>
      <w:tr w:rsidR="006C196F" w:rsidRPr="00890FCF" w14:paraId="6F60E5C4" w14:textId="77777777" w:rsidTr="003F54B7">
        <w:trPr>
          <w:trHeight w:val="660"/>
        </w:trPr>
        <w:tc>
          <w:tcPr>
            <w:tcW w:w="560" w:type="dxa"/>
            <w:tcBorders>
              <w:top w:val="nil"/>
              <w:left w:val="single" w:sz="4" w:space="0" w:color="auto"/>
              <w:bottom w:val="single" w:sz="4" w:space="0" w:color="auto"/>
              <w:right w:val="single" w:sz="4" w:space="0" w:color="auto"/>
            </w:tcBorders>
            <w:shd w:val="clear" w:color="auto" w:fill="auto"/>
            <w:vAlign w:val="center"/>
          </w:tcPr>
          <w:p w14:paraId="5FF900D8" w14:textId="2F4F03B8" w:rsidR="006C196F" w:rsidRPr="00890FCF" w:rsidRDefault="003D2BF3" w:rsidP="006C196F">
            <w:pPr>
              <w:widowControl w:val="0"/>
              <w:suppressAutoHyphens/>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p>
        </w:tc>
        <w:tc>
          <w:tcPr>
            <w:tcW w:w="3971" w:type="dxa"/>
            <w:tcBorders>
              <w:top w:val="nil"/>
              <w:left w:val="nil"/>
              <w:bottom w:val="single" w:sz="4" w:space="0" w:color="auto"/>
              <w:right w:val="single" w:sz="4" w:space="0" w:color="auto"/>
            </w:tcBorders>
            <w:shd w:val="clear" w:color="auto" w:fill="auto"/>
            <w:vAlign w:val="center"/>
          </w:tcPr>
          <w:p w14:paraId="6EA2475E" w14:textId="10BA70CD" w:rsidR="006C196F" w:rsidRPr="008D1AE3" w:rsidRDefault="009549CC" w:rsidP="003F54B7">
            <w:pPr>
              <w:widowControl w:val="0"/>
              <w:suppressAutoHyphens/>
              <w:spacing w:after="0" w:line="240" w:lineRule="auto"/>
              <w:jc w:val="center"/>
              <w:rPr>
                <w:rFonts w:ascii="Times New Roman" w:hAnsi="Times New Roman"/>
                <w:bCs/>
                <w:sz w:val="20"/>
                <w:szCs w:val="20"/>
              </w:rPr>
            </w:pPr>
            <w:r>
              <w:rPr>
                <w:rFonts w:ascii="Times New Roman" w:hAnsi="Times New Roman"/>
                <w:sz w:val="20"/>
                <w:szCs w:val="20"/>
              </w:rPr>
              <w:t>Легковой автомобиль</w:t>
            </w:r>
            <w:r w:rsidR="008D1AE3" w:rsidRPr="008D1AE3">
              <w:rPr>
                <w:rFonts w:ascii="Times New Roman" w:hAnsi="Times New Roman"/>
                <w:sz w:val="20"/>
                <w:szCs w:val="20"/>
              </w:rPr>
              <w:t xml:space="preserve">                          </w:t>
            </w:r>
          </w:p>
        </w:tc>
        <w:tc>
          <w:tcPr>
            <w:tcW w:w="2232" w:type="dxa"/>
            <w:tcBorders>
              <w:top w:val="single" w:sz="4" w:space="0" w:color="auto"/>
              <w:left w:val="nil"/>
              <w:bottom w:val="single" w:sz="4" w:space="0" w:color="auto"/>
              <w:right w:val="single" w:sz="4" w:space="0" w:color="auto"/>
            </w:tcBorders>
            <w:vAlign w:val="center"/>
          </w:tcPr>
          <w:p w14:paraId="6298C660" w14:textId="2C7A83FF" w:rsidR="006C196F" w:rsidRPr="006C196F" w:rsidRDefault="009549CC" w:rsidP="006C196F">
            <w:pPr>
              <w:widowControl w:val="0"/>
              <w:suppressAutoHyphens/>
              <w:spacing w:after="0" w:line="240" w:lineRule="auto"/>
              <w:jc w:val="center"/>
              <w:rPr>
                <w:rFonts w:asciiTheme="minorHAnsi" w:eastAsia="Times New Roman" w:hAnsiTheme="minorHAnsi"/>
                <w:color w:val="000000"/>
                <w:sz w:val="20"/>
                <w:szCs w:val="20"/>
                <w:lang w:eastAsia="ru-RU"/>
              </w:rPr>
            </w:pPr>
            <w:r>
              <w:rPr>
                <w:rFonts w:asciiTheme="minorHAnsi" w:hAnsiTheme="minorHAnsi"/>
                <w:sz w:val="20"/>
                <w:szCs w:val="20"/>
              </w:rPr>
              <w:t>1</w:t>
            </w:r>
          </w:p>
        </w:tc>
        <w:tc>
          <w:tcPr>
            <w:tcW w:w="3008" w:type="dxa"/>
            <w:tcBorders>
              <w:top w:val="nil"/>
              <w:left w:val="single" w:sz="4" w:space="0" w:color="auto"/>
              <w:bottom w:val="single" w:sz="4" w:space="0" w:color="auto"/>
              <w:right w:val="single" w:sz="4" w:space="0" w:color="auto"/>
            </w:tcBorders>
            <w:shd w:val="clear" w:color="auto" w:fill="auto"/>
            <w:vAlign w:val="center"/>
          </w:tcPr>
          <w:p w14:paraId="19FF3A01" w14:textId="2E6D37D1" w:rsidR="006C196F" w:rsidRPr="006C196F" w:rsidRDefault="00B0402E" w:rsidP="006C196F">
            <w:pPr>
              <w:widowControl w:val="0"/>
              <w:suppressAutoHyphens/>
              <w:spacing w:after="0" w:line="240" w:lineRule="auto"/>
              <w:jc w:val="center"/>
              <w:rPr>
                <w:rFonts w:ascii="Times New Roman" w:hAnsi="Times New Roman"/>
                <w:bCs/>
                <w:sz w:val="20"/>
                <w:szCs w:val="20"/>
              </w:rPr>
            </w:pPr>
            <w:r>
              <w:rPr>
                <w:rFonts w:ascii="Times New Roman" w:hAnsi="Times New Roman"/>
                <w:bCs/>
                <w:sz w:val="20"/>
                <w:szCs w:val="20"/>
              </w:rPr>
              <w:t>2 565 333,33</w:t>
            </w:r>
            <w:r w:rsidR="006C196F" w:rsidRPr="006C196F">
              <w:rPr>
                <w:rFonts w:ascii="Times New Roman" w:hAnsi="Times New Roman"/>
                <w:bCs/>
                <w:sz w:val="20"/>
                <w:szCs w:val="20"/>
              </w:rPr>
              <w:t xml:space="preserve"> ₽ </w:t>
            </w:r>
          </w:p>
        </w:tc>
      </w:tr>
      <w:tr w:rsidR="00B66E54" w:rsidRPr="00890FCF" w14:paraId="4C04B3B5" w14:textId="77777777" w:rsidTr="00890FCF">
        <w:trPr>
          <w:trHeight w:val="660"/>
        </w:trPr>
        <w:tc>
          <w:tcPr>
            <w:tcW w:w="67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7CE61" w14:textId="74CC1ABD" w:rsidR="00B66E54" w:rsidRPr="001220E6" w:rsidRDefault="00B66E54" w:rsidP="00B65F84">
            <w:pPr>
              <w:widowControl w:val="0"/>
              <w:suppressAutoHyphens/>
              <w:spacing w:after="0" w:line="240" w:lineRule="auto"/>
              <w:jc w:val="center"/>
              <w:rPr>
                <w:rFonts w:ascii="Times New Roman" w:hAnsi="Times New Roman"/>
                <w:bCs/>
                <w:sz w:val="20"/>
                <w:szCs w:val="20"/>
              </w:rPr>
            </w:pPr>
            <w:r w:rsidRPr="001220E6">
              <w:rPr>
                <w:rFonts w:ascii="Times New Roman" w:hAnsi="Times New Roman"/>
                <w:bCs/>
                <w:sz w:val="20"/>
                <w:szCs w:val="20"/>
              </w:rPr>
              <w:t xml:space="preserve">Расчётная начальная (максимальная) цена </w:t>
            </w:r>
            <w:r w:rsidRPr="001220E6">
              <w:rPr>
                <w:rFonts w:ascii="Times New Roman" w:hAnsi="Times New Roman"/>
                <w:bCs/>
                <w:sz w:val="20"/>
                <w:szCs w:val="20"/>
              </w:rPr>
              <w:br/>
              <w:t>договора (используется для оценки заявок)</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14:paraId="6A6551EC" w14:textId="6931E13D" w:rsidR="00B66E54" w:rsidRPr="00890FCF" w:rsidRDefault="00B0402E" w:rsidP="001220E6">
            <w:pPr>
              <w:widowControl w:val="0"/>
              <w:suppressAutoHyphens/>
              <w:spacing w:after="0" w:line="240" w:lineRule="auto"/>
              <w:jc w:val="center"/>
              <w:rPr>
                <w:rFonts w:ascii="Times New Roman" w:eastAsia="Times New Roman" w:hAnsi="Times New Roman"/>
                <w:color w:val="000000"/>
                <w:sz w:val="20"/>
                <w:szCs w:val="20"/>
                <w:lang w:eastAsia="ru-RU"/>
              </w:rPr>
            </w:pPr>
            <w:r>
              <w:rPr>
                <w:rFonts w:ascii="Times New Roman" w:hAnsi="Times New Roman"/>
                <w:bCs/>
                <w:sz w:val="20"/>
                <w:szCs w:val="20"/>
              </w:rPr>
              <w:t>2 565 333,33</w:t>
            </w:r>
            <w:r w:rsidR="009549CC" w:rsidRPr="006C196F">
              <w:rPr>
                <w:rFonts w:ascii="Times New Roman" w:hAnsi="Times New Roman"/>
                <w:bCs/>
                <w:sz w:val="20"/>
                <w:szCs w:val="20"/>
              </w:rPr>
              <w:t xml:space="preserve"> ₽</w:t>
            </w:r>
          </w:p>
        </w:tc>
      </w:tr>
    </w:tbl>
    <w:p w14:paraId="312417E0" w14:textId="637538C7" w:rsidR="00A849D4" w:rsidRPr="00293641" w:rsidRDefault="00A849D4" w:rsidP="00A849D4">
      <w:pPr>
        <w:pStyle w:val="5"/>
        <w:widowControl w:val="0"/>
        <w:numPr>
          <w:ilvl w:val="0"/>
          <w:numId w:val="0"/>
        </w:numPr>
        <w:spacing w:line="276" w:lineRule="auto"/>
        <w:outlineLvl w:val="9"/>
        <w:rPr>
          <w:rFonts w:ascii="Times New Roman" w:hAnsi="Times New Roman"/>
          <w:bCs/>
          <w:spacing w:val="-6"/>
          <w:sz w:val="24"/>
          <w:szCs w:val="24"/>
        </w:rPr>
      </w:pPr>
      <w:r w:rsidRPr="00293641">
        <w:rPr>
          <w:rFonts w:ascii="Times New Roman" w:eastAsiaTheme="majorEastAsia" w:hAnsi="Times New Roman"/>
          <w:b/>
          <w:bCs/>
          <w:sz w:val="24"/>
          <w:szCs w:val="24"/>
          <w:u w:val="single"/>
        </w:rPr>
        <w:br w:type="page"/>
      </w:r>
    </w:p>
    <w:bookmarkEnd w:id="7"/>
    <w:bookmarkEnd w:id="8"/>
    <w:p w14:paraId="5B255F94" w14:textId="77777777" w:rsidR="004502A3" w:rsidRDefault="004502A3" w:rsidP="008B591F">
      <w:pPr>
        <w:pStyle w:val="2"/>
        <w:keepNext w:val="0"/>
        <w:keepLines w:val="0"/>
        <w:widowControl w:val="0"/>
        <w:numPr>
          <w:ilvl w:val="0"/>
          <w:numId w:val="0"/>
        </w:numPr>
        <w:spacing w:line="276" w:lineRule="auto"/>
        <w:ind w:left="360"/>
        <w:rPr>
          <w:rFonts w:ascii="Times New Roman" w:eastAsiaTheme="majorEastAsia" w:hAnsi="Times New Roman"/>
        </w:rPr>
      </w:pPr>
    </w:p>
    <w:p w14:paraId="43D0A966" w14:textId="77777777" w:rsidR="00B25B45" w:rsidRPr="004207F2" w:rsidRDefault="00542C60" w:rsidP="008B591F">
      <w:pPr>
        <w:pStyle w:val="2"/>
        <w:keepNext w:val="0"/>
        <w:keepLines w:val="0"/>
        <w:widowControl w:val="0"/>
        <w:numPr>
          <w:ilvl w:val="0"/>
          <w:numId w:val="0"/>
        </w:numPr>
        <w:spacing w:line="276" w:lineRule="auto"/>
        <w:ind w:left="360"/>
        <w:rPr>
          <w:rFonts w:ascii="Times New Roman" w:eastAsiaTheme="majorEastAsia" w:hAnsi="Times New Roman"/>
        </w:rPr>
      </w:pPr>
      <w:r w:rsidRPr="004207F2">
        <w:rPr>
          <w:rFonts w:ascii="Times New Roman" w:eastAsiaTheme="majorEastAsia" w:hAnsi="Times New Roman"/>
        </w:rPr>
        <w:t xml:space="preserve">Раздел </w:t>
      </w:r>
      <w:r w:rsidR="00BD6081" w:rsidRPr="004207F2">
        <w:rPr>
          <w:rFonts w:ascii="Times New Roman" w:eastAsiaTheme="majorEastAsia" w:hAnsi="Times New Roman"/>
        </w:rPr>
        <w:t xml:space="preserve">2. </w:t>
      </w:r>
      <w:bookmarkStart w:id="18" w:name="_Ref414276712"/>
      <w:bookmarkStart w:id="19" w:name="_Ref414291069"/>
      <w:bookmarkStart w:id="20" w:name="_Toc415874697"/>
      <w:bookmarkStart w:id="21" w:name="_Toc421287991"/>
      <w:bookmarkStart w:id="22" w:name="_Ref314161369"/>
      <w:r w:rsidR="0007656B" w:rsidRPr="004207F2">
        <w:rPr>
          <w:rFonts w:ascii="Times New Roman" w:eastAsiaTheme="majorEastAsia" w:hAnsi="Times New Roman"/>
        </w:rPr>
        <w:t>Ф</w:t>
      </w:r>
      <w:r w:rsidR="00B6108A" w:rsidRPr="004207F2">
        <w:rPr>
          <w:rFonts w:ascii="Times New Roman" w:eastAsiaTheme="majorEastAsia" w:hAnsi="Times New Roman"/>
        </w:rPr>
        <w:t>ОРМ</w:t>
      </w:r>
      <w:r w:rsidR="0007656B" w:rsidRPr="004207F2">
        <w:rPr>
          <w:rFonts w:ascii="Times New Roman" w:eastAsiaTheme="majorEastAsia" w:hAnsi="Times New Roman"/>
        </w:rPr>
        <w:t>Ы</w:t>
      </w:r>
      <w:r w:rsidR="00B6108A" w:rsidRPr="004207F2">
        <w:rPr>
          <w:rFonts w:ascii="Times New Roman" w:eastAsiaTheme="majorEastAsia" w:hAnsi="Times New Roman"/>
        </w:rPr>
        <w:t xml:space="preserve"> ДОКУМЕ</w:t>
      </w:r>
      <w:r w:rsidR="00426ADB" w:rsidRPr="004207F2">
        <w:rPr>
          <w:rFonts w:ascii="Times New Roman" w:eastAsiaTheme="majorEastAsia" w:hAnsi="Times New Roman"/>
        </w:rPr>
        <w:t>Н</w:t>
      </w:r>
      <w:r w:rsidR="00B6108A" w:rsidRPr="004207F2">
        <w:rPr>
          <w:rFonts w:ascii="Times New Roman" w:eastAsiaTheme="majorEastAsia" w:hAnsi="Times New Roman"/>
        </w:rPr>
        <w:t xml:space="preserve">ТОВ, ВКЛЮЧАЕМЫХ В </w:t>
      </w:r>
      <w:r w:rsidR="00C954B9" w:rsidRPr="004207F2">
        <w:rPr>
          <w:rFonts w:ascii="Times New Roman" w:eastAsiaTheme="majorEastAsia" w:hAnsi="Times New Roman"/>
        </w:rPr>
        <w:t>ЗАЯВКУ</w:t>
      </w:r>
      <w:bookmarkEnd w:id="18"/>
      <w:bookmarkEnd w:id="19"/>
      <w:bookmarkEnd w:id="20"/>
      <w:bookmarkEnd w:id="21"/>
      <w:bookmarkEnd w:id="22"/>
    </w:p>
    <w:p w14:paraId="36FF98D4" w14:textId="77777777" w:rsidR="00125B74" w:rsidRPr="004207F2" w:rsidRDefault="00D9550D" w:rsidP="008B591F">
      <w:pPr>
        <w:pStyle w:val="2"/>
        <w:keepNext w:val="0"/>
        <w:keepLines w:val="0"/>
        <w:widowControl w:val="0"/>
        <w:numPr>
          <w:ilvl w:val="0"/>
          <w:numId w:val="0"/>
        </w:numPr>
        <w:spacing w:line="276" w:lineRule="auto"/>
        <w:jc w:val="right"/>
        <w:rPr>
          <w:rFonts w:ascii="Times New Roman" w:hAnsi="Times New Roman"/>
          <w:sz w:val="24"/>
          <w:szCs w:val="24"/>
        </w:rPr>
      </w:pPr>
      <w:r w:rsidRPr="004207F2">
        <w:rPr>
          <w:rFonts w:ascii="Times New Roman" w:hAnsi="Times New Roman"/>
          <w:sz w:val="24"/>
          <w:szCs w:val="24"/>
        </w:rPr>
        <w:t xml:space="preserve">ФОРМА </w:t>
      </w:r>
      <w:r w:rsidR="009728F3" w:rsidRPr="004207F2">
        <w:rPr>
          <w:rFonts w:ascii="Times New Roman" w:hAnsi="Times New Roman"/>
          <w:sz w:val="24"/>
          <w:szCs w:val="24"/>
        </w:rPr>
        <w:t>1</w:t>
      </w:r>
    </w:p>
    <w:p w14:paraId="0696D0A4" w14:textId="77777777" w:rsidR="00255679" w:rsidRPr="004207F2" w:rsidRDefault="00255679" w:rsidP="008B591F">
      <w:pPr>
        <w:pStyle w:val="2"/>
        <w:keepNext w:val="0"/>
        <w:keepLines w:val="0"/>
        <w:widowControl w:val="0"/>
        <w:numPr>
          <w:ilvl w:val="0"/>
          <w:numId w:val="0"/>
        </w:numPr>
        <w:spacing w:line="276" w:lineRule="auto"/>
        <w:jc w:val="left"/>
        <w:rPr>
          <w:rFonts w:ascii="Times New Roman" w:hAnsi="Times New Roman"/>
          <w:b w:val="0"/>
          <w:sz w:val="20"/>
          <w:szCs w:val="20"/>
        </w:rPr>
      </w:pPr>
      <w:r w:rsidRPr="004207F2">
        <w:rPr>
          <w:rFonts w:ascii="Times New Roman" w:hAnsi="Times New Roman"/>
          <w:b w:val="0"/>
          <w:sz w:val="20"/>
          <w:szCs w:val="20"/>
        </w:rPr>
        <w:t>На бланке организации (при наличии)</w:t>
      </w:r>
    </w:p>
    <w:p w14:paraId="62CECBF6" w14:textId="77777777" w:rsidR="00255679" w:rsidRPr="004207F2" w:rsidRDefault="00255679" w:rsidP="008B591F">
      <w:pPr>
        <w:widowControl w:val="0"/>
        <w:suppressAutoHyphens/>
        <w:autoSpaceDE w:val="0"/>
        <w:autoSpaceDN w:val="0"/>
        <w:adjustRightInd w:val="0"/>
        <w:spacing w:after="0"/>
        <w:jc w:val="both"/>
        <w:rPr>
          <w:rFonts w:ascii="Times New Roman" w:hAnsi="Times New Roman"/>
          <w:sz w:val="20"/>
          <w:szCs w:val="20"/>
        </w:rPr>
      </w:pPr>
    </w:p>
    <w:p w14:paraId="327398E6" w14:textId="77777777" w:rsidR="00255679" w:rsidRPr="004207F2" w:rsidRDefault="00255679" w:rsidP="008B591F">
      <w:pPr>
        <w:widowControl w:val="0"/>
        <w:suppressAutoHyphens/>
        <w:autoSpaceDE w:val="0"/>
        <w:autoSpaceDN w:val="0"/>
        <w:adjustRightInd w:val="0"/>
        <w:spacing w:after="0"/>
        <w:jc w:val="both"/>
        <w:rPr>
          <w:rFonts w:ascii="Times New Roman" w:hAnsi="Times New Roman"/>
          <w:sz w:val="20"/>
          <w:szCs w:val="20"/>
        </w:rPr>
      </w:pPr>
      <w:r w:rsidRPr="004207F2">
        <w:rPr>
          <w:rFonts w:ascii="Times New Roman" w:hAnsi="Times New Roman"/>
          <w:sz w:val="20"/>
          <w:szCs w:val="20"/>
        </w:rPr>
        <w:t>От кого (Наименование организации (для юридического лица)</w:t>
      </w:r>
    </w:p>
    <w:p w14:paraId="17BD850D" w14:textId="77777777" w:rsidR="00255679" w:rsidRPr="004207F2" w:rsidRDefault="00255679" w:rsidP="008B591F">
      <w:pPr>
        <w:widowControl w:val="0"/>
        <w:suppressAutoHyphens/>
        <w:autoSpaceDE w:val="0"/>
        <w:autoSpaceDN w:val="0"/>
        <w:adjustRightInd w:val="0"/>
        <w:spacing w:after="0"/>
        <w:jc w:val="both"/>
        <w:rPr>
          <w:rFonts w:ascii="Times New Roman" w:hAnsi="Times New Roman"/>
          <w:sz w:val="20"/>
          <w:szCs w:val="20"/>
        </w:rPr>
      </w:pPr>
      <w:r w:rsidRPr="004207F2">
        <w:rPr>
          <w:rFonts w:ascii="Times New Roman" w:hAnsi="Times New Roman"/>
          <w:sz w:val="20"/>
          <w:szCs w:val="20"/>
        </w:rPr>
        <w:t xml:space="preserve">               (фамилия, имя, отчество (для физического лица)</w:t>
      </w:r>
    </w:p>
    <w:p w14:paraId="5CA600DD" w14:textId="77777777" w:rsidR="00255679" w:rsidRPr="004502A3" w:rsidRDefault="00255679" w:rsidP="008B591F">
      <w:pPr>
        <w:pStyle w:val="2"/>
        <w:keepNext w:val="0"/>
        <w:keepLines w:val="0"/>
        <w:widowControl w:val="0"/>
        <w:numPr>
          <w:ilvl w:val="0"/>
          <w:numId w:val="0"/>
        </w:numPr>
        <w:spacing w:line="276" w:lineRule="auto"/>
        <w:jc w:val="left"/>
        <w:rPr>
          <w:rFonts w:ascii="Times New Roman" w:eastAsia="MS Gothic" w:hAnsi="Times New Roman"/>
          <w:sz w:val="24"/>
          <w:szCs w:val="24"/>
        </w:rPr>
      </w:pPr>
    </w:p>
    <w:p w14:paraId="677C0084" w14:textId="77777777" w:rsidR="00255679" w:rsidRPr="004207F2" w:rsidRDefault="00255679" w:rsidP="008B591F">
      <w:pPr>
        <w:widowControl w:val="0"/>
        <w:suppressAutoHyphens/>
        <w:spacing w:after="0"/>
        <w:jc w:val="center"/>
        <w:rPr>
          <w:rFonts w:ascii="Times New Roman" w:hAnsi="Times New Roman"/>
          <w:b/>
          <w:iCs/>
          <w:snapToGrid w:val="0"/>
          <w:sz w:val="24"/>
          <w:szCs w:val="24"/>
        </w:rPr>
      </w:pPr>
      <w:r w:rsidRPr="004207F2">
        <w:rPr>
          <w:rFonts w:ascii="Times New Roman" w:hAnsi="Times New Roman"/>
          <w:b/>
          <w:iCs/>
          <w:snapToGrid w:val="0"/>
          <w:sz w:val="24"/>
          <w:szCs w:val="24"/>
        </w:rPr>
        <w:t xml:space="preserve">ЗАЯВКА НА УЧАСТИЕ В ОТКРЫТОМ ЗАПРОСЕ КОТИРОВОК </w:t>
      </w:r>
      <w:r w:rsidRPr="004207F2">
        <w:rPr>
          <w:rFonts w:ascii="Times New Roman" w:hAnsi="Times New Roman"/>
          <w:b/>
          <w:iCs/>
          <w:snapToGrid w:val="0"/>
          <w:sz w:val="24"/>
          <w:szCs w:val="24"/>
        </w:rPr>
        <w:br/>
        <w:t>В ЭЛЕКТРОННОЙ ФОРМЕ</w:t>
      </w:r>
    </w:p>
    <w:p w14:paraId="1B2CA6D1" w14:textId="77777777" w:rsidR="00255679" w:rsidRPr="004207F2" w:rsidRDefault="00255679" w:rsidP="008B591F">
      <w:pPr>
        <w:widowControl w:val="0"/>
        <w:suppressAutoHyphens/>
        <w:autoSpaceDE w:val="0"/>
        <w:autoSpaceDN w:val="0"/>
        <w:adjustRightInd w:val="0"/>
        <w:spacing w:after="0"/>
        <w:jc w:val="center"/>
        <w:rPr>
          <w:rFonts w:ascii="Times New Roman" w:hAnsi="Times New Roman"/>
          <w:i/>
          <w:sz w:val="24"/>
          <w:szCs w:val="24"/>
        </w:rPr>
      </w:pPr>
    </w:p>
    <w:p w14:paraId="1B0851C1" w14:textId="77777777" w:rsidR="00255679" w:rsidRPr="004207F2" w:rsidRDefault="00255679" w:rsidP="008B591F">
      <w:pPr>
        <w:widowControl w:val="0"/>
        <w:suppressAutoHyphens/>
        <w:spacing w:after="0"/>
        <w:jc w:val="center"/>
        <w:rPr>
          <w:rFonts w:ascii="Times New Roman" w:hAnsi="Times New Roman"/>
          <w:iCs/>
          <w:snapToGrid w:val="0"/>
          <w:sz w:val="24"/>
          <w:szCs w:val="24"/>
        </w:rPr>
      </w:pPr>
      <w:r w:rsidRPr="004207F2">
        <w:rPr>
          <w:rFonts w:ascii="Times New Roman" w:hAnsi="Times New Roman"/>
          <w:sz w:val="24"/>
          <w:szCs w:val="24"/>
        </w:rPr>
        <w:t>на участие в открытом запросе котировок в электронной форме на право заключения договора на _________________</w:t>
      </w:r>
      <w:r w:rsidR="00374D42">
        <w:rPr>
          <w:rFonts w:ascii="Times New Roman" w:hAnsi="Times New Roman"/>
          <w:sz w:val="24"/>
          <w:szCs w:val="24"/>
        </w:rPr>
        <w:t>_________________________________________________</w:t>
      </w:r>
      <w:r w:rsidRPr="004207F2">
        <w:rPr>
          <w:rFonts w:ascii="Times New Roman" w:hAnsi="Times New Roman"/>
          <w:sz w:val="24"/>
          <w:szCs w:val="24"/>
        </w:rPr>
        <w:t>____________</w:t>
      </w:r>
      <w:r w:rsidR="00374D42">
        <w:rPr>
          <w:rFonts w:ascii="Times New Roman" w:hAnsi="Times New Roman"/>
          <w:sz w:val="24"/>
          <w:szCs w:val="24"/>
        </w:rPr>
        <w:t xml:space="preserve"> </w:t>
      </w:r>
      <w:r w:rsidRPr="004207F2">
        <w:rPr>
          <w:rFonts w:ascii="Times New Roman" w:hAnsi="Times New Roman"/>
          <w:i/>
          <w:sz w:val="24"/>
          <w:szCs w:val="24"/>
        </w:rPr>
        <w:t>(указать наименование предмета открытого запроса котировок)</w:t>
      </w:r>
      <w:r w:rsidRPr="004207F2">
        <w:rPr>
          <w:rFonts w:ascii="Times New Roman" w:hAnsi="Times New Roman"/>
          <w:bCs/>
          <w:i/>
          <w:sz w:val="24"/>
          <w:szCs w:val="24"/>
        </w:rPr>
        <w:t>.</w:t>
      </w:r>
    </w:p>
    <w:p w14:paraId="29352AF0" w14:textId="77777777" w:rsidR="00255679" w:rsidRPr="004207F2" w:rsidRDefault="00255679" w:rsidP="008B591F">
      <w:pPr>
        <w:widowControl w:val="0"/>
        <w:tabs>
          <w:tab w:val="left" w:pos="0"/>
        </w:tabs>
        <w:suppressAutoHyphens/>
        <w:spacing w:after="0"/>
        <w:jc w:val="both"/>
        <w:rPr>
          <w:rFonts w:ascii="Times New Roman" w:hAnsi="Times New Roman"/>
          <w:i/>
          <w:iCs/>
          <w:sz w:val="24"/>
          <w:szCs w:val="24"/>
          <w:shd w:val="clear" w:color="auto" w:fill="FFFFFF"/>
        </w:rPr>
      </w:pPr>
      <w:r w:rsidRPr="004207F2">
        <w:rPr>
          <w:rFonts w:ascii="Times New Roman" w:hAnsi="Times New Roman"/>
          <w:iCs/>
          <w:snapToGrid w:val="0"/>
          <w:sz w:val="24"/>
          <w:szCs w:val="24"/>
        </w:rPr>
        <w:t>1. Изучив</w:t>
      </w:r>
      <w:r w:rsidRPr="004207F2">
        <w:rPr>
          <w:rFonts w:ascii="Times New Roman" w:eastAsia="Times New Roman" w:hAnsi="Times New Roman"/>
          <w:snapToGrid w:val="0"/>
          <w:sz w:val="24"/>
          <w:szCs w:val="24"/>
          <w:lang w:eastAsia="ru-RU"/>
        </w:rPr>
        <w:t xml:space="preserve"> </w:t>
      </w:r>
      <w:r w:rsidR="00C6725F" w:rsidRPr="004207F2">
        <w:rPr>
          <w:rFonts w:ascii="Times New Roman" w:hAnsi="Times New Roman"/>
          <w:iCs/>
          <w:snapToGrid w:val="0"/>
          <w:sz w:val="24"/>
          <w:szCs w:val="24"/>
        </w:rPr>
        <w:t xml:space="preserve">извещение о проведении закупки </w:t>
      </w:r>
      <w:r w:rsidRPr="004207F2">
        <w:rPr>
          <w:rFonts w:ascii="Times New Roman" w:hAnsi="Times New Roman"/>
          <w:sz w:val="24"/>
          <w:szCs w:val="24"/>
        </w:rPr>
        <w:t xml:space="preserve">(включая все изменения и разъяснения к ней) на право заключения вышеуказанного договора, </w:t>
      </w:r>
      <w:r w:rsidRPr="004207F2">
        <w:rPr>
          <w:rFonts w:ascii="Times New Roman" w:hAnsi="Times New Roman"/>
          <w:sz w:val="24"/>
          <w:szCs w:val="24"/>
          <w:shd w:val="clear" w:color="auto" w:fill="FFFFFF"/>
        </w:rPr>
        <w:t>применимые к данному открытому запросу котировок в электронной форме законодательство и нормативные правовые акты</w:t>
      </w:r>
      <w:r w:rsidRPr="004207F2">
        <w:rPr>
          <w:rFonts w:ascii="Times New Roman" w:hAnsi="Times New Roman"/>
          <w:iCs/>
          <w:snapToGrid w:val="0"/>
          <w:sz w:val="24"/>
          <w:szCs w:val="24"/>
        </w:rPr>
        <w:t xml:space="preserve"> </w:t>
      </w:r>
      <w:r w:rsidRPr="004207F2">
        <w:rPr>
          <w:rFonts w:ascii="Times New Roman" w:hAnsi="Times New Roman"/>
          <w:sz w:val="24"/>
          <w:szCs w:val="24"/>
          <w:shd w:val="clear" w:color="auto" w:fill="FFFFFF"/>
        </w:rPr>
        <w:t>____________________________________________________________________________</w:t>
      </w:r>
    </w:p>
    <w:p w14:paraId="77BCFA26" w14:textId="77777777" w:rsidR="00255679" w:rsidRPr="004207F2" w:rsidRDefault="00255679" w:rsidP="008B591F">
      <w:pPr>
        <w:widowControl w:val="0"/>
        <w:suppressAutoHyphens/>
        <w:spacing w:after="0"/>
        <w:jc w:val="center"/>
        <w:rPr>
          <w:rFonts w:ascii="Times New Roman" w:hAnsi="Times New Roman"/>
          <w:sz w:val="24"/>
          <w:szCs w:val="24"/>
          <w:shd w:val="clear" w:color="auto" w:fill="FFFFFF"/>
        </w:rPr>
      </w:pPr>
      <w:r w:rsidRPr="004207F2">
        <w:rPr>
          <w:rFonts w:ascii="Times New Roman" w:hAnsi="Times New Roman"/>
          <w:i/>
          <w:iCs/>
          <w:sz w:val="24"/>
          <w:szCs w:val="24"/>
          <w:shd w:val="clear" w:color="auto" w:fill="FFFFFF"/>
        </w:rPr>
        <w:t>(наименование участника процедуры закупки)</w:t>
      </w:r>
    </w:p>
    <w:p w14:paraId="27D57027" w14:textId="77777777" w:rsidR="00255679" w:rsidRPr="004207F2" w:rsidRDefault="00255679" w:rsidP="008B591F">
      <w:pPr>
        <w:widowControl w:val="0"/>
        <w:pBdr>
          <w:bottom w:val="single" w:sz="6" w:space="1" w:color="000000"/>
        </w:pBdr>
        <w:suppressAutoHyphens/>
        <w:spacing w:after="0"/>
        <w:jc w:val="both"/>
        <w:rPr>
          <w:rFonts w:ascii="Times New Roman" w:hAnsi="Times New Roman"/>
          <w:i/>
          <w:iCs/>
          <w:sz w:val="24"/>
          <w:szCs w:val="24"/>
          <w:shd w:val="clear" w:color="auto" w:fill="FFFFFF"/>
        </w:rPr>
      </w:pPr>
      <w:r w:rsidRPr="004207F2">
        <w:rPr>
          <w:rFonts w:ascii="Times New Roman" w:hAnsi="Times New Roman"/>
          <w:sz w:val="24"/>
          <w:szCs w:val="24"/>
          <w:shd w:val="clear" w:color="auto" w:fill="FFFFFF"/>
        </w:rPr>
        <w:t>в лице,</w:t>
      </w:r>
    </w:p>
    <w:p w14:paraId="423C54D2" w14:textId="77777777" w:rsidR="00255679" w:rsidRPr="004207F2" w:rsidRDefault="00255679" w:rsidP="008B591F">
      <w:pPr>
        <w:widowControl w:val="0"/>
        <w:suppressAutoHyphens/>
        <w:spacing w:after="0"/>
        <w:jc w:val="both"/>
        <w:rPr>
          <w:rFonts w:ascii="Times New Roman" w:hAnsi="Times New Roman"/>
          <w:sz w:val="24"/>
          <w:szCs w:val="24"/>
          <w:shd w:val="clear" w:color="auto" w:fill="FFFFFF"/>
        </w:rPr>
      </w:pPr>
      <w:r w:rsidRPr="004207F2">
        <w:rPr>
          <w:rFonts w:ascii="Times New Roman" w:hAnsi="Times New Roman"/>
          <w:i/>
          <w:iCs/>
          <w:sz w:val="24"/>
          <w:szCs w:val="24"/>
          <w:shd w:val="clear" w:color="auto" w:fill="FFFFFF"/>
        </w:rPr>
        <w:t xml:space="preserve">             (наименование должности участника запроса котировок, и его Ф.И.О.)</w:t>
      </w:r>
    </w:p>
    <w:p w14:paraId="1F8ECF29" w14:textId="77777777" w:rsidR="00255679" w:rsidRPr="004207F2" w:rsidRDefault="00255679" w:rsidP="008B591F">
      <w:pPr>
        <w:widowControl w:val="0"/>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 xml:space="preserve">сообщает о согласии участвовать в открытом запросе котировок в электронной форме в соответствии с требованиями </w:t>
      </w:r>
      <w:r w:rsidR="00D9129B" w:rsidRPr="004207F2">
        <w:rPr>
          <w:rFonts w:ascii="Times New Roman" w:hAnsi="Times New Roman"/>
          <w:sz w:val="24"/>
          <w:szCs w:val="24"/>
          <w:shd w:val="clear" w:color="auto" w:fill="FFFFFF"/>
        </w:rPr>
        <w:t>извещения о проведении закупки</w:t>
      </w:r>
      <w:r w:rsidRPr="004207F2">
        <w:rPr>
          <w:rFonts w:ascii="Times New Roman" w:hAnsi="Times New Roman"/>
          <w:sz w:val="24"/>
          <w:szCs w:val="24"/>
          <w:shd w:val="clear" w:color="auto" w:fill="FFFFFF"/>
        </w:rPr>
        <w:t>, проекта договора и на условиях, которые мы представили в настоящей заявке.</w:t>
      </w:r>
    </w:p>
    <w:p w14:paraId="44AE2DB0" w14:textId="77777777" w:rsidR="00255679" w:rsidRPr="004207F2" w:rsidRDefault="008D602E" w:rsidP="008B591F">
      <w:pPr>
        <w:widowControl w:val="0"/>
        <w:suppressAutoHyphens/>
        <w:autoSpaceDE w:val="0"/>
        <w:spacing w:after="0"/>
        <w:jc w:val="both"/>
        <w:rPr>
          <w:rFonts w:ascii="Times New Roman" w:hAnsi="Times New Roman"/>
          <w:sz w:val="24"/>
          <w:szCs w:val="24"/>
          <w:shd w:val="clear" w:color="auto" w:fill="FFFFFF"/>
        </w:rPr>
      </w:pPr>
      <w:r w:rsidRPr="004207F2">
        <w:rPr>
          <w:rFonts w:ascii="Times New Roman" w:hAnsi="Times New Roman"/>
          <w:iCs/>
          <w:snapToGrid w:val="0"/>
          <w:sz w:val="24"/>
          <w:szCs w:val="24"/>
        </w:rPr>
        <w:t>2</w:t>
      </w:r>
      <w:r w:rsidR="00255679" w:rsidRPr="004207F2">
        <w:rPr>
          <w:rFonts w:ascii="Times New Roman" w:hAnsi="Times New Roman"/>
          <w:iCs/>
          <w:snapToGrid w:val="0"/>
          <w:sz w:val="24"/>
          <w:szCs w:val="24"/>
        </w:rPr>
        <w:t>. </w:t>
      </w:r>
      <w:r w:rsidR="00255679" w:rsidRPr="004207F2">
        <w:rPr>
          <w:rFonts w:ascii="Times New Roman" w:hAnsi="Times New Roman"/>
          <w:sz w:val="24"/>
          <w:szCs w:val="24"/>
          <w:shd w:val="clear" w:color="auto" w:fill="FFFFFF"/>
        </w:rPr>
        <w:t>Настоящей заявкой декларируем о соответствии участника запроса котировок ____________________________________________________________________________</w:t>
      </w:r>
    </w:p>
    <w:p w14:paraId="691B91F3" w14:textId="77777777" w:rsidR="00255679" w:rsidRPr="004207F2" w:rsidRDefault="00255679" w:rsidP="008B591F">
      <w:pPr>
        <w:widowControl w:val="0"/>
        <w:suppressAutoHyphens/>
        <w:autoSpaceDE w:val="0"/>
        <w:spacing w:after="0"/>
        <w:jc w:val="center"/>
        <w:rPr>
          <w:rFonts w:ascii="Times New Roman" w:hAnsi="Times New Roman"/>
          <w:i/>
          <w:sz w:val="24"/>
          <w:szCs w:val="24"/>
          <w:shd w:val="clear" w:color="auto" w:fill="FFFFFF"/>
        </w:rPr>
      </w:pPr>
      <w:r w:rsidRPr="004207F2">
        <w:rPr>
          <w:rFonts w:ascii="Times New Roman" w:hAnsi="Times New Roman"/>
          <w:i/>
          <w:sz w:val="24"/>
          <w:szCs w:val="24"/>
          <w:shd w:val="clear" w:color="auto" w:fill="FFFFFF"/>
        </w:rPr>
        <w:t>(наименование участника процедуры закупки)</w:t>
      </w:r>
    </w:p>
    <w:p w14:paraId="61BB0F63" w14:textId="77777777" w:rsidR="00255679" w:rsidRPr="004207F2" w:rsidRDefault="00255679" w:rsidP="008B591F">
      <w:pPr>
        <w:widowControl w:val="0"/>
        <w:suppressAutoHyphens/>
        <w:autoSpaceDE w:val="0"/>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следующим обязательным требованиям:</w:t>
      </w:r>
    </w:p>
    <w:p w14:paraId="604A2952" w14:textId="77777777" w:rsidR="00255679" w:rsidRPr="004207F2" w:rsidRDefault="00255679" w:rsidP="008B591F">
      <w:pPr>
        <w:widowControl w:val="0"/>
        <w:numPr>
          <w:ilvl w:val="0"/>
          <w:numId w:val="15"/>
        </w:numPr>
        <w:suppressAutoHyphens/>
        <w:autoSpaceDE w:val="0"/>
        <w:spacing w:after="0"/>
        <w:ind w:left="0" w:firstLine="0"/>
        <w:jc w:val="both"/>
        <w:rPr>
          <w:rFonts w:ascii="Times New Roman" w:hAnsi="Times New Roman"/>
          <w:sz w:val="24"/>
          <w:szCs w:val="24"/>
          <w:shd w:val="clear" w:color="auto" w:fill="FFFFFF"/>
        </w:rPr>
      </w:pPr>
      <w:r w:rsidRPr="004207F2">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201F42" w14:textId="77777777" w:rsidR="00255679" w:rsidRPr="004207F2" w:rsidRDefault="00255679" w:rsidP="008B591F">
      <w:pPr>
        <w:widowControl w:val="0"/>
        <w:numPr>
          <w:ilvl w:val="0"/>
          <w:numId w:val="15"/>
        </w:numPr>
        <w:suppressAutoHyphens/>
        <w:autoSpaceDE w:val="0"/>
        <w:spacing w:after="0"/>
        <w:ind w:left="0" w:firstLine="0"/>
        <w:jc w:val="both"/>
        <w:rPr>
          <w:rFonts w:ascii="Times New Roman" w:hAnsi="Times New Roman"/>
          <w:sz w:val="24"/>
          <w:szCs w:val="24"/>
          <w:shd w:val="clear" w:color="auto" w:fill="FFFFFF"/>
        </w:rPr>
      </w:pPr>
      <w:proofErr w:type="spellStart"/>
      <w:r w:rsidRPr="004207F2">
        <w:rPr>
          <w:rFonts w:ascii="Times New Roman" w:hAnsi="Times New Roman"/>
          <w:sz w:val="24"/>
          <w:szCs w:val="24"/>
        </w:rPr>
        <w:t>неприостановление</w:t>
      </w:r>
      <w:proofErr w:type="spellEnd"/>
      <w:r w:rsidRPr="004207F2">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14:paraId="235BF31B" w14:textId="77777777" w:rsidR="00255679" w:rsidRPr="004207F2" w:rsidRDefault="00255679" w:rsidP="008B591F">
      <w:pPr>
        <w:widowControl w:val="0"/>
        <w:numPr>
          <w:ilvl w:val="0"/>
          <w:numId w:val="15"/>
        </w:numPr>
        <w:suppressAutoHyphens/>
        <w:autoSpaceDE w:val="0"/>
        <w:spacing w:after="0"/>
        <w:ind w:left="0" w:firstLine="0"/>
        <w:jc w:val="both"/>
        <w:rPr>
          <w:rFonts w:ascii="Times New Roman" w:hAnsi="Times New Roman"/>
          <w:sz w:val="24"/>
          <w:szCs w:val="24"/>
          <w:shd w:val="clear" w:color="auto" w:fill="FFFFFF"/>
        </w:rPr>
      </w:pPr>
      <w:r w:rsidRPr="004207F2">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14:paraId="198A1B44" w14:textId="77777777" w:rsidR="00255679" w:rsidRPr="004207F2" w:rsidRDefault="00255679" w:rsidP="008B591F">
      <w:pPr>
        <w:widowControl w:val="0"/>
        <w:numPr>
          <w:ilvl w:val="0"/>
          <w:numId w:val="15"/>
        </w:numPr>
        <w:suppressAutoHyphens/>
        <w:autoSpaceDE w:val="0"/>
        <w:spacing w:after="0"/>
        <w:ind w:left="0" w:firstLine="0"/>
        <w:jc w:val="both"/>
        <w:rPr>
          <w:rFonts w:ascii="Times New Roman" w:hAnsi="Times New Roman"/>
          <w:sz w:val="24"/>
          <w:szCs w:val="24"/>
          <w:shd w:val="clear" w:color="auto" w:fill="FFFFFF"/>
        </w:rPr>
      </w:pPr>
      <w:r w:rsidRPr="004207F2">
        <w:rPr>
          <w:rFonts w:ascii="Times New Roman" w:hAnsi="Times New Roman"/>
          <w:sz w:val="24"/>
          <w:szCs w:val="24"/>
        </w:rPr>
        <w:lastRenderedPageBreak/>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6244CBFA" w14:textId="77777777" w:rsidR="00255679" w:rsidRPr="004207F2" w:rsidRDefault="008D602E"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3</w:t>
      </w:r>
      <w:r w:rsidR="00255679" w:rsidRPr="004207F2">
        <w:rPr>
          <w:rFonts w:ascii="Times New Roman" w:hAnsi="Times New Roman"/>
          <w:iCs/>
          <w:snapToGrid w:val="0"/>
          <w:sz w:val="24"/>
          <w:szCs w:val="24"/>
        </w:rPr>
        <w:t xml:space="preserve">. В соответствии с дополнительными требованиями к </w:t>
      </w:r>
      <w:r w:rsidR="00255679" w:rsidRPr="004207F2">
        <w:rPr>
          <w:rFonts w:ascii="Times New Roman" w:hAnsi="Times New Roman"/>
          <w:sz w:val="24"/>
          <w:szCs w:val="24"/>
        </w:rPr>
        <w:t xml:space="preserve">участникам закупки подтверждаем отсутствие сведений об </w:t>
      </w:r>
      <w:r w:rsidR="0021323C">
        <w:rPr>
          <w:rFonts w:ascii="Times New Roman" w:hAnsi="Times New Roman"/>
          <w:sz w:val="24"/>
          <w:szCs w:val="24"/>
        </w:rPr>
        <w:t>__________</w:t>
      </w:r>
      <w:r w:rsidR="00255679" w:rsidRPr="004207F2">
        <w:rPr>
          <w:rFonts w:ascii="Times New Roman" w:hAnsi="Times New Roman"/>
          <w:iCs/>
          <w:snapToGrid w:val="0"/>
          <w:sz w:val="24"/>
          <w:szCs w:val="24"/>
        </w:rPr>
        <w:t>__________________________________________________</w:t>
      </w:r>
    </w:p>
    <w:p w14:paraId="04523294" w14:textId="77777777" w:rsidR="00255679" w:rsidRPr="004207F2" w:rsidRDefault="00255679" w:rsidP="008B591F">
      <w:pPr>
        <w:widowControl w:val="0"/>
        <w:suppressAutoHyphens/>
        <w:autoSpaceDE w:val="0"/>
        <w:spacing w:after="0"/>
        <w:ind w:left="708" w:firstLine="708"/>
        <w:jc w:val="center"/>
        <w:rPr>
          <w:rFonts w:ascii="Times New Roman" w:hAnsi="Times New Roman"/>
          <w:i/>
          <w:sz w:val="24"/>
          <w:szCs w:val="24"/>
          <w:shd w:val="clear" w:color="auto" w:fill="FFFFFF"/>
        </w:rPr>
      </w:pPr>
      <w:r w:rsidRPr="004207F2">
        <w:rPr>
          <w:rFonts w:ascii="Times New Roman" w:hAnsi="Times New Roman"/>
          <w:iCs/>
          <w:snapToGrid w:val="0"/>
          <w:sz w:val="24"/>
          <w:szCs w:val="24"/>
        </w:rPr>
        <w:t xml:space="preserve">      </w:t>
      </w:r>
      <w:r w:rsidR="0021323C">
        <w:rPr>
          <w:rFonts w:ascii="Times New Roman" w:hAnsi="Times New Roman"/>
          <w:iCs/>
          <w:snapToGrid w:val="0"/>
          <w:sz w:val="24"/>
          <w:szCs w:val="24"/>
        </w:rPr>
        <w:t xml:space="preserve">     </w:t>
      </w:r>
      <w:r w:rsidRPr="004207F2">
        <w:rPr>
          <w:rFonts w:ascii="Times New Roman" w:hAnsi="Times New Roman"/>
          <w:i/>
          <w:sz w:val="24"/>
          <w:szCs w:val="24"/>
          <w:shd w:val="clear" w:color="auto" w:fill="FFFFFF"/>
        </w:rPr>
        <w:t>(наименование участника процедуры закупки)</w:t>
      </w:r>
    </w:p>
    <w:p w14:paraId="606B1BCD" w14:textId="77777777" w:rsidR="00255679" w:rsidRPr="004207F2" w:rsidRDefault="00255679" w:rsidP="008B591F">
      <w:pPr>
        <w:widowControl w:val="0"/>
        <w:suppressAutoHyphens/>
        <w:spacing w:after="0"/>
        <w:jc w:val="both"/>
        <w:rPr>
          <w:rFonts w:ascii="Times New Roman" w:hAnsi="Times New Roman"/>
          <w:sz w:val="24"/>
          <w:szCs w:val="24"/>
        </w:rPr>
      </w:pPr>
      <w:r w:rsidRPr="004207F2">
        <w:rPr>
          <w:rFonts w:ascii="Times New Roman" w:hAnsi="Times New Roman"/>
          <w:sz w:val="24"/>
          <w:szCs w:val="24"/>
        </w:rPr>
        <w:t>в реестре недобросовестных поставщиков (подрядчиков, исполнителей), предусмотренном Законом № 223-ФЗ и в реестре недобросовестных поста</w:t>
      </w:r>
      <w:r w:rsidR="0021323C">
        <w:rPr>
          <w:rFonts w:ascii="Times New Roman" w:hAnsi="Times New Roman"/>
          <w:sz w:val="24"/>
          <w:szCs w:val="24"/>
        </w:rPr>
        <w:t xml:space="preserve">вщиков, предусмотренном Законом </w:t>
      </w:r>
      <w:r w:rsidR="0021323C">
        <w:rPr>
          <w:rFonts w:ascii="Times New Roman" w:hAnsi="Times New Roman"/>
          <w:sz w:val="24"/>
          <w:szCs w:val="24"/>
        </w:rPr>
        <w:br/>
      </w:r>
      <w:r w:rsidRPr="004207F2">
        <w:rPr>
          <w:rFonts w:ascii="Times New Roman" w:hAnsi="Times New Roman"/>
          <w:sz w:val="24"/>
          <w:szCs w:val="24"/>
        </w:rPr>
        <w:t>№ 44-ФЗ.</w:t>
      </w:r>
    </w:p>
    <w:p w14:paraId="08165E9E" w14:textId="77777777" w:rsidR="00255679" w:rsidRPr="004207F2" w:rsidRDefault="008D602E" w:rsidP="008B591F">
      <w:pPr>
        <w:widowControl w:val="0"/>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rPr>
        <w:t>4</w:t>
      </w:r>
      <w:r w:rsidR="00255679" w:rsidRPr="004207F2">
        <w:rPr>
          <w:rFonts w:ascii="Times New Roman" w:hAnsi="Times New Roman"/>
          <w:sz w:val="24"/>
          <w:szCs w:val="24"/>
        </w:rPr>
        <w:t>. </w:t>
      </w:r>
      <w:r w:rsidR="00255679" w:rsidRPr="004207F2">
        <w:rPr>
          <w:rFonts w:ascii="Times New Roman" w:hAnsi="Times New Roman"/>
          <w:sz w:val="24"/>
          <w:szCs w:val="24"/>
          <w:shd w:val="clear" w:color="auto" w:fill="FFFFFF"/>
        </w:rPr>
        <w:t xml:space="preserve">В случае если наши предложения будут признаны лучшими на основе критериев, указанных в </w:t>
      </w:r>
      <w:r w:rsidR="00D9129B" w:rsidRPr="004207F2">
        <w:rPr>
          <w:rFonts w:ascii="Times New Roman" w:hAnsi="Times New Roman"/>
          <w:sz w:val="24"/>
          <w:szCs w:val="24"/>
          <w:shd w:val="clear" w:color="auto" w:fill="FFFFFF"/>
        </w:rPr>
        <w:t xml:space="preserve">извещении о проведении закупки </w:t>
      </w:r>
      <w:r w:rsidR="00255679" w:rsidRPr="004207F2">
        <w:rPr>
          <w:rFonts w:ascii="Times New Roman" w:hAnsi="Times New Roman"/>
          <w:sz w:val="24"/>
          <w:szCs w:val="24"/>
          <w:shd w:val="clear" w:color="auto" w:fill="FFFFFF"/>
        </w:rPr>
        <w:t xml:space="preserve">и нашей заявке будет присвоен первый номер, мы берем </w:t>
      </w:r>
      <w:r w:rsidR="0021323C">
        <w:rPr>
          <w:rFonts w:ascii="Times New Roman" w:hAnsi="Times New Roman"/>
          <w:sz w:val="24"/>
          <w:szCs w:val="24"/>
          <w:shd w:val="clear" w:color="auto" w:fill="FFFFFF"/>
        </w:rPr>
        <w:br/>
      </w:r>
      <w:r w:rsidR="00255679" w:rsidRPr="004207F2">
        <w:rPr>
          <w:rFonts w:ascii="Times New Roman" w:hAnsi="Times New Roman"/>
          <w:sz w:val="24"/>
          <w:szCs w:val="24"/>
          <w:shd w:val="clear" w:color="auto" w:fill="FFFFFF"/>
        </w:rPr>
        <w:t xml:space="preserve">на себя обязательства подписать договор с </w:t>
      </w:r>
      <w:r w:rsidR="005E0AAD">
        <w:rPr>
          <w:rFonts w:ascii="Times New Roman" w:hAnsi="Times New Roman"/>
          <w:sz w:val="24"/>
          <w:szCs w:val="24"/>
          <w:shd w:val="clear" w:color="auto" w:fill="FFFFFF"/>
        </w:rPr>
        <w:t>АО «НПП «Квант»</w:t>
      </w:r>
      <w:r w:rsidR="00255679" w:rsidRPr="004207F2">
        <w:rPr>
          <w:rFonts w:ascii="Times New Roman" w:hAnsi="Times New Roman"/>
          <w:sz w:val="24"/>
          <w:szCs w:val="24"/>
          <w:shd w:val="clear" w:color="auto" w:fill="FFFFFF"/>
        </w:rPr>
        <w:t xml:space="preserve"> в соответствии с требованиями </w:t>
      </w:r>
      <w:r w:rsidR="00D9129B" w:rsidRPr="004207F2">
        <w:rPr>
          <w:rFonts w:ascii="Times New Roman" w:hAnsi="Times New Roman"/>
          <w:sz w:val="24"/>
          <w:szCs w:val="24"/>
          <w:shd w:val="clear" w:color="auto" w:fill="FFFFFF"/>
        </w:rPr>
        <w:t xml:space="preserve">извещения о проведении закупки </w:t>
      </w:r>
      <w:r w:rsidR="00255679" w:rsidRPr="004207F2">
        <w:rPr>
          <w:rFonts w:ascii="Times New Roman" w:hAnsi="Times New Roman"/>
          <w:sz w:val="24"/>
          <w:szCs w:val="24"/>
          <w:shd w:val="clear" w:color="auto" w:fill="FFFFFF"/>
        </w:rPr>
        <w:t>и условиями наших предложений.</w:t>
      </w:r>
    </w:p>
    <w:p w14:paraId="5D389063" w14:textId="77777777" w:rsidR="00255679" w:rsidRPr="004207F2" w:rsidRDefault="008D602E" w:rsidP="008B591F">
      <w:pPr>
        <w:widowControl w:val="0"/>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5</w:t>
      </w:r>
      <w:r w:rsidR="00255679" w:rsidRPr="004207F2">
        <w:rPr>
          <w:rFonts w:ascii="Times New Roman" w:hAnsi="Times New Roman"/>
          <w:sz w:val="24"/>
          <w:szCs w:val="24"/>
          <w:shd w:val="clear" w:color="auto" w:fill="FFFFFF"/>
        </w:rPr>
        <w:t>.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w:t>
      </w:r>
      <w:r w:rsidR="005E0AAD">
        <w:rPr>
          <w:rFonts w:ascii="Times New Roman" w:hAnsi="Times New Roman"/>
          <w:sz w:val="24"/>
          <w:szCs w:val="24"/>
          <w:shd w:val="clear" w:color="auto" w:fill="FFFFFF"/>
        </w:rPr>
        <w:t xml:space="preserve"> АО «НПП «Квант»</w:t>
      </w:r>
      <w:r w:rsidR="00255679" w:rsidRPr="004207F2">
        <w:rPr>
          <w:rFonts w:ascii="Times New Roman" w:hAnsi="Times New Roman"/>
          <w:sz w:val="24"/>
          <w:szCs w:val="24"/>
          <w:shd w:val="clear" w:color="auto" w:fill="FFFFFF"/>
        </w:rPr>
        <w:t xml:space="preserve">, мы согласны подписать данный договор в соответствии с требованиями </w:t>
      </w:r>
      <w:r w:rsidR="00D9129B" w:rsidRPr="004207F2">
        <w:rPr>
          <w:rFonts w:ascii="Times New Roman" w:hAnsi="Times New Roman"/>
          <w:sz w:val="24"/>
          <w:szCs w:val="24"/>
          <w:shd w:val="clear" w:color="auto" w:fill="FFFFFF"/>
        </w:rPr>
        <w:t>извещения о проведении закупки</w:t>
      </w:r>
      <w:r w:rsidR="00255679" w:rsidRPr="004207F2">
        <w:rPr>
          <w:rFonts w:ascii="Times New Roman" w:hAnsi="Times New Roman"/>
          <w:sz w:val="24"/>
          <w:szCs w:val="24"/>
          <w:shd w:val="clear" w:color="auto" w:fill="FFFFFF"/>
        </w:rPr>
        <w:t xml:space="preserve"> и условиями наших предложений.</w:t>
      </w:r>
    </w:p>
    <w:p w14:paraId="5E08209F" w14:textId="77777777" w:rsidR="00255679" w:rsidRPr="004207F2" w:rsidRDefault="008D602E" w:rsidP="008B591F">
      <w:pPr>
        <w:widowControl w:val="0"/>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6</w:t>
      </w:r>
      <w:r w:rsidR="00255679" w:rsidRPr="004207F2">
        <w:rPr>
          <w:rFonts w:ascii="Times New Roman" w:hAnsi="Times New Roman"/>
          <w:sz w:val="24"/>
          <w:szCs w:val="24"/>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D9129B" w:rsidRPr="004207F2">
        <w:rPr>
          <w:rFonts w:ascii="Times New Roman" w:hAnsi="Times New Roman"/>
          <w:sz w:val="24"/>
          <w:szCs w:val="24"/>
          <w:shd w:val="clear" w:color="auto" w:fill="FFFFFF"/>
        </w:rPr>
        <w:t>извещения о проведении закупки</w:t>
      </w:r>
      <w:r w:rsidR="00255679" w:rsidRPr="004207F2">
        <w:rPr>
          <w:rFonts w:ascii="Times New Roman" w:hAnsi="Times New Roman"/>
          <w:sz w:val="24"/>
          <w:szCs w:val="24"/>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D9129B" w:rsidRPr="004207F2">
        <w:rPr>
          <w:rFonts w:ascii="Times New Roman" w:hAnsi="Times New Roman"/>
          <w:sz w:val="24"/>
          <w:szCs w:val="24"/>
          <w:shd w:val="clear" w:color="auto" w:fill="FFFFFF"/>
        </w:rPr>
        <w:t xml:space="preserve">извещении о проведении закупки </w:t>
      </w:r>
      <w:r w:rsidR="00255679" w:rsidRPr="004207F2">
        <w:rPr>
          <w:rFonts w:ascii="Times New Roman" w:hAnsi="Times New Roman"/>
          <w:sz w:val="24"/>
          <w:szCs w:val="24"/>
          <w:shd w:val="clear" w:color="auto" w:fill="FFFFFF"/>
        </w:rPr>
        <w:t xml:space="preserve">мы согласны подписать договор с </w:t>
      </w:r>
      <w:r w:rsidR="005E0AAD">
        <w:rPr>
          <w:rFonts w:ascii="Times New Roman" w:hAnsi="Times New Roman"/>
          <w:sz w:val="24"/>
          <w:szCs w:val="24"/>
          <w:shd w:val="clear" w:color="auto" w:fill="FFFFFF"/>
        </w:rPr>
        <w:t>АО «НПП «Квант»</w:t>
      </w:r>
      <w:r w:rsidR="005E0AAD" w:rsidRPr="004207F2">
        <w:rPr>
          <w:rFonts w:ascii="Times New Roman" w:hAnsi="Times New Roman"/>
          <w:sz w:val="24"/>
          <w:szCs w:val="24"/>
          <w:shd w:val="clear" w:color="auto" w:fill="FFFFFF"/>
        </w:rPr>
        <w:t xml:space="preserve"> </w:t>
      </w:r>
      <w:r w:rsidR="00255679" w:rsidRPr="004207F2">
        <w:rPr>
          <w:rFonts w:ascii="Times New Roman" w:hAnsi="Times New Roman"/>
          <w:sz w:val="24"/>
          <w:szCs w:val="24"/>
          <w:shd w:val="clear" w:color="auto" w:fill="FFFFFF"/>
        </w:rPr>
        <w:t xml:space="preserve">в соответствии с требованиями </w:t>
      </w:r>
      <w:r w:rsidR="00AF6E7E" w:rsidRPr="004207F2">
        <w:rPr>
          <w:rFonts w:ascii="Times New Roman" w:hAnsi="Times New Roman"/>
          <w:sz w:val="24"/>
          <w:szCs w:val="24"/>
          <w:shd w:val="clear" w:color="auto" w:fill="FFFFFF"/>
        </w:rPr>
        <w:t xml:space="preserve">извещения о проведении закупки </w:t>
      </w:r>
      <w:r w:rsidR="00255679" w:rsidRPr="004207F2">
        <w:rPr>
          <w:rFonts w:ascii="Times New Roman" w:hAnsi="Times New Roman"/>
          <w:sz w:val="24"/>
          <w:szCs w:val="24"/>
          <w:shd w:val="clear" w:color="auto" w:fill="FFFFFF"/>
        </w:rPr>
        <w:t>и условиями нашего предложения, но не выше начальной (максимальной) цены договора.</w:t>
      </w:r>
    </w:p>
    <w:p w14:paraId="78D85ADC" w14:textId="77777777" w:rsidR="0021323C" w:rsidRDefault="008D602E" w:rsidP="008B591F">
      <w:pPr>
        <w:widowControl w:val="0"/>
        <w:suppressAutoHyphens/>
        <w:spacing w:after="0"/>
        <w:jc w:val="both"/>
        <w:rPr>
          <w:rFonts w:ascii="Times New Roman" w:hAnsi="Times New Roman"/>
          <w:i/>
          <w:iCs/>
          <w:snapToGrid w:val="0"/>
          <w:sz w:val="24"/>
          <w:szCs w:val="24"/>
        </w:rPr>
      </w:pPr>
      <w:r w:rsidRPr="004207F2">
        <w:rPr>
          <w:rFonts w:ascii="Times New Roman" w:hAnsi="Times New Roman"/>
          <w:iCs/>
          <w:snapToGrid w:val="0"/>
          <w:sz w:val="24"/>
          <w:szCs w:val="24"/>
        </w:rPr>
        <w:t>7</w:t>
      </w:r>
      <w:r w:rsidR="00255679" w:rsidRPr="004207F2">
        <w:rPr>
          <w:rFonts w:ascii="Times New Roman" w:hAnsi="Times New Roman"/>
          <w:iCs/>
          <w:snapToGrid w:val="0"/>
          <w:sz w:val="24"/>
          <w:szCs w:val="24"/>
        </w:rPr>
        <w:t>. </w:t>
      </w:r>
      <w:r w:rsidR="0021323C" w:rsidRPr="0021323C">
        <w:rPr>
          <w:rFonts w:ascii="Times New Roman" w:hAnsi="Times New Roman"/>
          <w:iCs/>
          <w:snapToGrid w:val="0"/>
          <w:sz w:val="24"/>
          <w:szCs w:val="24"/>
        </w:rPr>
        <w:t>В соответствии с законодательством, а также учредительными документами ________________________ (наименование участника процедуры закупки) решение об одобрении и/или о согласии на совершение крупной сделки / сделки с заинтересованностью в связи с заключением договора, либо предоставление обеспечения заявки на участие в такой закупке (если требование об обеспечении заявок уста</w:t>
      </w:r>
      <w:r w:rsidR="00383519">
        <w:rPr>
          <w:rFonts w:ascii="Times New Roman" w:hAnsi="Times New Roman"/>
          <w:iCs/>
          <w:snapToGrid w:val="0"/>
          <w:sz w:val="24"/>
          <w:szCs w:val="24"/>
        </w:rPr>
        <w:t xml:space="preserve">новлено Заказчиком в извещении </w:t>
      </w:r>
      <w:r w:rsidR="0021323C" w:rsidRPr="0021323C">
        <w:rPr>
          <w:rFonts w:ascii="Times New Roman" w:hAnsi="Times New Roman"/>
          <w:iCs/>
          <w:snapToGrid w:val="0"/>
          <w:sz w:val="24"/>
          <w:szCs w:val="24"/>
        </w:rPr>
        <w:t>о закупке), обеспечения договора (если требование об обеспечении исполнения договора уста</w:t>
      </w:r>
      <w:r w:rsidR="00383519">
        <w:rPr>
          <w:rFonts w:ascii="Times New Roman" w:hAnsi="Times New Roman"/>
          <w:iCs/>
          <w:snapToGrid w:val="0"/>
          <w:sz w:val="24"/>
          <w:szCs w:val="24"/>
        </w:rPr>
        <w:t xml:space="preserve">новлено Заказчиком в извещении </w:t>
      </w:r>
      <w:r w:rsidR="0021323C" w:rsidRPr="0021323C">
        <w:rPr>
          <w:rFonts w:ascii="Times New Roman" w:hAnsi="Times New Roman"/>
          <w:iCs/>
          <w:snapToGrid w:val="0"/>
          <w:sz w:val="24"/>
          <w:szCs w:val="24"/>
        </w:rPr>
        <w:t xml:space="preserve">о закупке) на условиях нашей заявки не требуется </w:t>
      </w:r>
      <w:r w:rsidR="0021323C" w:rsidRPr="0021323C">
        <w:rPr>
          <w:rFonts w:ascii="Times New Roman" w:hAnsi="Times New Roman"/>
          <w:i/>
          <w:iCs/>
          <w:snapToGrid w:val="0"/>
          <w:sz w:val="24"/>
          <w:szCs w:val="24"/>
        </w:rPr>
        <w:t>(</w:t>
      </w:r>
      <w:r w:rsidR="0021323C" w:rsidRPr="0021323C">
        <w:rPr>
          <w:rFonts w:ascii="Times New Roman" w:hAnsi="Times New Roman"/>
          <w:iCs/>
          <w:snapToGrid w:val="0"/>
          <w:sz w:val="24"/>
          <w:szCs w:val="24"/>
        </w:rPr>
        <w:t>д</w:t>
      </w:r>
      <w:r w:rsidR="0021323C" w:rsidRPr="0021323C">
        <w:rPr>
          <w:rFonts w:ascii="Times New Roman" w:hAnsi="Times New Roman"/>
          <w:i/>
          <w:iCs/>
          <w:snapToGrid w:val="0"/>
          <w:sz w:val="24"/>
          <w:szCs w:val="24"/>
        </w:rPr>
        <w:t>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w:t>
      </w:r>
      <w:r w:rsidR="00500414">
        <w:rPr>
          <w:rFonts w:ascii="Times New Roman" w:hAnsi="Times New Roman"/>
          <w:i/>
          <w:iCs/>
          <w:snapToGrid w:val="0"/>
          <w:sz w:val="24"/>
          <w:szCs w:val="24"/>
        </w:rPr>
        <w:t>ых</w:t>
      </w:r>
      <w:r w:rsidR="0021323C" w:rsidRPr="0021323C">
        <w:rPr>
          <w:rFonts w:ascii="Times New Roman" w:hAnsi="Times New Roman"/>
          <w:i/>
          <w:iCs/>
          <w:snapToGrid w:val="0"/>
          <w:sz w:val="24"/>
          <w:szCs w:val="24"/>
        </w:rPr>
        <w:t xml:space="preserve"> решени</w:t>
      </w:r>
      <w:r w:rsidR="00500414">
        <w:rPr>
          <w:rFonts w:ascii="Times New Roman" w:hAnsi="Times New Roman"/>
          <w:i/>
          <w:iCs/>
          <w:snapToGrid w:val="0"/>
          <w:sz w:val="24"/>
          <w:szCs w:val="24"/>
        </w:rPr>
        <w:t>й</w:t>
      </w:r>
      <w:r w:rsidR="0021323C" w:rsidRPr="0021323C">
        <w:rPr>
          <w:rFonts w:ascii="Times New Roman" w:hAnsi="Times New Roman"/>
          <w:i/>
          <w:iCs/>
          <w:snapToGrid w:val="0"/>
          <w:sz w:val="24"/>
          <w:szCs w:val="24"/>
        </w:rPr>
        <w:t>. В последнем случае к заявке необходимо приложить копи</w:t>
      </w:r>
      <w:r w:rsidR="00500414">
        <w:rPr>
          <w:rFonts w:ascii="Times New Roman" w:hAnsi="Times New Roman"/>
          <w:i/>
          <w:iCs/>
          <w:snapToGrid w:val="0"/>
          <w:sz w:val="24"/>
          <w:szCs w:val="24"/>
        </w:rPr>
        <w:t>и</w:t>
      </w:r>
      <w:r w:rsidR="0021323C" w:rsidRPr="0021323C">
        <w:rPr>
          <w:rFonts w:ascii="Times New Roman" w:hAnsi="Times New Roman"/>
          <w:i/>
          <w:iCs/>
          <w:snapToGrid w:val="0"/>
          <w:sz w:val="24"/>
          <w:szCs w:val="24"/>
        </w:rPr>
        <w:t xml:space="preserve"> так</w:t>
      </w:r>
      <w:r w:rsidR="00500414">
        <w:rPr>
          <w:rFonts w:ascii="Times New Roman" w:hAnsi="Times New Roman"/>
          <w:i/>
          <w:iCs/>
          <w:snapToGrid w:val="0"/>
          <w:sz w:val="24"/>
          <w:szCs w:val="24"/>
        </w:rPr>
        <w:t>их</w:t>
      </w:r>
      <w:r w:rsidR="0021323C" w:rsidRPr="0021323C">
        <w:rPr>
          <w:rFonts w:ascii="Times New Roman" w:hAnsi="Times New Roman"/>
          <w:i/>
          <w:iCs/>
          <w:snapToGrid w:val="0"/>
          <w:sz w:val="24"/>
          <w:szCs w:val="24"/>
        </w:rPr>
        <w:t xml:space="preserve"> решени</w:t>
      </w:r>
      <w:r w:rsidR="00500414">
        <w:rPr>
          <w:rFonts w:ascii="Times New Roman" w:hAnsi="Times New Roman"/>
          <w:i/>
          <w:iCs/>
          <w:snapToGrid w:val="0"/>
          <w:sz w:val="24"/>
          <w:szCs w:val="24"/>
        </w:rPr>
        <w:t>й,</w:t>
      </w:r>
      <w:r w:rsidR="0021323C" w:rsidRPr="0021323C">
        <w:rPr>
          <w:rFonts w:ascii="Times New Roman" w:hAnsi="Times New Roman"/>
          <w:i/>
          <w:iCs/>
          <w:snapToGrid w:val="0"/>
          <w:sz w:val="24"/>
          <w:szCs w:val="24"/>
        </w:rPr>
        <w:t xml:space="preserve"> либо письмо, содержащее обязательство о предоставлении указанн</w:t>
      </w:r>
      <w:r w:rsidR="00012158">
        <w:rPr>
          <w:rFonts w:ascii="Times New Roman" w:hAnsi="Times New Roman"/>
          <w:i/>
          <w:iCs/>
          <w:snapToGrid w:val="0"/>
          <w:sz w:val="24"/>
          <w:szCs w:val="24"/>
        </w:rPr>
        <w:t>ых</w:t>
      </w:r>
      <w:r w:rsidR="0021323C" w:rsidRPr="0021323C">
        <w:rPr>
          <w:rFonts w:ascii="Times New Roman" w:hAnsi="Times New Roman"/>
          <w:i/>
          <w:iCs/>
          <w:snapToGrid w:val="0"/>
          <w:sz w:val="24"/>
          <w:szCs w:val="24"/>
        </w:rPr>
        <w:t xml:space="preserve"> решени</w:t>
      </w:r>
      <w:r w:rsidR="00012158">
        <w:rPr>
          <w:rFonts w:ascii="Times New Roman" w:hAnsi="Times New Roman"/>
          <w:i/>
          <w:iCs/>
          <w:snapToGrid w:val="0"/>
          <w:sz w:val="24"/>
          <w:szCs w:val="24"/>
        </w:rPr>
        <w:t>й</w:t>
      </w:r>
      <w:r w:rsidR="00500414">
        <w:rPr>
          <w:rFonts w:ascii="Times New Roman" w:hAnsi="Times New Roman"/>
          <w:i/>
          <w:iCs/>
          <w:snapToGrid w:val="0"/>
          <w:sz w:val="24"/>
          <w:szCs w:val="24"/>
        </w:rPr>
        <w:t>,</w:t>
      </w:r>
      <w:r w:rsidR="0021323C" w:rsidRPr="0021323C">
        <w:rPr>
          <w:rFonts w:ascii="Times New Roman" w:hAnsi="Times New Roman"/>
          <w:i/>
          <w:iCs/>
          <w:snapToGrid w:val="0"/>
          <w:sz w:val="24"/>
          <w:szCs w:val="24"/>
        </w:rPr>
        <w:t xml:space="preserve"> до момента заключения договора).</w:t>
      </w:r>
    </w:p>
    <w:p w14:paraId="1F22A7BB" w14:textId="77777777" w:rsidR="00255679" w:rsidRPr="004207F2" w:rsidRDefault="008D602E"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8</w:t>
      </w:r>
      <w:r w:rsidR="00255679" w:rsidRPr="004207F2">
        <w:rPr>
          <w:rFonts w:ascii="Times New Roman" w:hAnsi="Times New Roman"/>
          <w:iCs/>
          <w:snapToGrid w:val="0"/>
          <w:sz w:val="24"/>
          <w:szCs w:val="24"/>
        </w:rPr>
        <w:t>. Информация об участнике процедуры закупки:</w:t>
      </w:r>
    </w:p>
    <w:p w14:paraId="0F896383" w14:textId="77777777" w:rsidR="00255679" w:rsidRPr="004207F2" w:rsidRDefault="00255679"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Полное наименование ____________</w:t>
      </w:r>
      <w:r w:rsidR="00374D42">
        <w:rPr>
          <w:rFonts w:ascii="Times New Roman" w:hAnsi="Times New Roman"/>
          <w:iCs/>
          <w:snapToGrid w:val="0"/>
          <w:sz w:val="24"/>
          <w:szCs w:val="24"/>
        </w:rPr>
        <w:t>_________________</w:t>
      </w:r>
      <w:r w:rsidRPr="004207F2">
        <w:rPr>
          <w:rFonts w:ascii="Times New Roman" w:hAnsi="Times New Roman"/>
          <w:iCs/>
          <w:snapToGrid w:val="0"/>
          <w:sz w:val="24"/>
          <w:szCs w:val="24"/>
        </w:rPr>
        <w:t>__________</w:t>
      </w:r>
      <w:proofErr w:type="gramStart"/>
      <w:r w:rsidRPr="004207F2">
        <w:rPr>
          <w:rFonts w:ascii="Times New Roman" w:hAnsi="Times New Roman"/>
          <w:iCs/>
          <w:snapToGrid w:val="0"/>
          <w:sz w:val="24"/>
          <w:szCs w:val="24"/>
        </w:rPr>
        <w:t>_(</w:t>
      </w:r>
      <w:proofErr w:type="gramEnd"/>
      <w:r w:rsidRPr="004207F2">
        <w:rPr>
          <w:rFonts w:ascii="Times New Roman" w:hAnsi="Times New Roman"/>
          <w:iCs/>
          <w:snapToGrid w:val="0"/>
          <w:sz w:val="24"/>
          <w:szCs w:val="24"/>
        </w:rPr>
        <w:t>для юридического лица)</w:t>
      </w:r>
    </w:p>
    <w:p w14:paraId="24BB635F" w14:textId="77777777" w:rsidR="00255679" w:rsidRPr="004207F2" w:rsidRDefault="00255679"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Организационно-правовая форма _________</w:t>
      </w:r>
      <w:r w:rsidR="00374D42">
        <w:rPr>
          <w:rFonts w:ascii="Times New Roman" w:hAnsi="Times New Roman"/>
          <w:iCs/>
          <w:snapToGrid w:val="0"/>
          <w:sz w:val="24"/>
          <w:szCs w:val="24"/>
        </w:rPr>
        <w:t>__________________</w:t>
      </w:r>
      <w:r w:rsidRPr="004207F2">
        <w:rPr>
          <w:rFonts w:ascii="Times New Roman" w:hAnsi="Times New Roman"/>
          <w:iCs/>
          <w:snapToGrid w:val="0"/>
          <w:sz w:val="24"/>
          <w:szCs w:val="24"/>
        </w:rPr>
        <w:t>___</w:t>
      </w:r>
      <w:proofErr w:type="gramStart"/>
      <w:r w:rsidRPr="004207F2">
        <w:rPr>
          <w:rFonts w:ascii="Times New Roman" w:hAnsi="Times New Roman"/>
          <w:iCs/>
          <w:snapToGrid w:val="0"/>
          <w:sz w:val="24"/>
          <w:szCs w:val="24"/>
        </w:rPr>
        <w:t>_(</w:t>
      </w:r>
      <w:proofErr w:type="gramEnd"/>
      <w:r w:rsidRPr="004207F2">
        <w:rPr>
          <w:rFonts w:ascii="Times New Roman" w:hAnsi="Times New Roman"/>
          <w:iCs/>
          <w:snapToGrid w:val="0"/>
          <w:sz w:val="24"/>
          <w:szCs w:val="24"/>
        </w:rPr>
        <w:t>для юридического лица)</w:t>
      </w:r>
    </w:p>
    <w:p w14:paraId="43DFF1A1" w14:textId="77777777" w:rsidR="00255679" w:rsidRPr="004207F2" w:rsidRDefault="00255679"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Адрес места нахождения ________________</w:t>
      </w:r>
      <w:r w:rsidR="00374D42">
        <w:rPr>
          <w:rFonts w:ascii="Times New Roman" w:hAnsi="Times New Roman"/>
          <w:iCs/>
          <w:snapToGrid w:val="0"/>
          <w:sz w:val="24"/>
          <w:szCs w:val="24"/>
        </w:rPr>
        <w:t>__________________</w:t>
      </w:r>
      <w:r w:rsidRPr="004207F2">
        <w:rPr>
          <w:rFonts w:ascii="Times New Roman" w:hAnsi="Times New Roman"/>
          <w:iCs/>
          <w:snapToGrid w:val="0"/>
          <w:sz w:val="24"/>
          <w:szCs w:val="24"/>
        </w:rPr>
        <w:t>___</w:t>
      </w:r>
      <w:proofErr w:type="gramStart"/>
      <w:r w:rsidRPr="004207F2">
        <w:rPr>
          <w:rFonts w:ascii="Times New Roman" w:hAnsi="Times New Roman"/>
          <w:iCs/>
          <w:snapToGrid w:val="0"/>
          <w:sz w:val="24"/>
          <w:szCs w:val="24"/>
        </w:rPr>
        <w:t>_(</w:t>
      </w:r>
      <w:proofErr w:type="gramEnd"/>
      <w:r w:rsidRPr="004207F2">
        <w:rPr>
          <w:rFonts w:ascii="Times New Roman" w:hAnsi="Times New Roman"/>
          <w:iCs/>
          <w:snapToGrid w:val="0"/>
          <w:sz w:val="24"/>
          <w:szCs w:val="24"/>
        </w:rPr>
        <w:t>для юридического лица)</w:t>
      </w:r>
    </w:p>
    <w:p w14:paraId="01457739" w14:textId="77777777" w:rsidR="00374D42" w:rsidRDefault="00255679"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Почтовый адрес ______________</w:t>
      </w:r>
      <w:r w:rsidR="00374D42">
        <w:rPr>
          <w:rFonts w:ascii="Times New Roman" w:hAnsi="Times New Roman"/>
          <w:iCs/>
          <w:snapToGrid w:val="0"/>
          <w:sz w:val="24"/>
          <w:szCs w:val="24"/>
        </w:rPr>
        <w:t>____________________________________</w:t>
      </w:r>
      <w:r w:rsidRPr="004207F2">
        <w:rPr>
          <w:rFonts w:ascii="Times New Roman" w:hAnsi="Times New Roman"/>
          <w:iCs/>
          <w:snapToGrid w:val="0"/>
          <w:sz w:val="24"/>
          <w:szCs w:val="24"/>
        </w:rPr>
        <w:t>_____________</w:t>
      </w:r>
    </w:p>
    <w:p w14:paraId="60FB6EFE" w14:textId="77777777" w:rsidR="00255679" w:rsidRPr="004207F2" w:rsidRDefault="00255679" w:rsidP="008B591F">
      <w:pPr>
        <w:widowControl w:val="0"/>
        <w:suppressAutoHyphens/>
        <w:spacing w:after="0"/>
        <w:jc w:val="center"/>
        <w:rPr>
          <w:rFonts w:ascii="Times New Roman" w:hAnsi="Times New Roman"/>
          <w:iCs/>
          <w:snapToGrid w:val="0"/>
          <w:sz w:val="24"/>
          <w:szCs w:val="24"/>
        </w:rPr>
      </w:pPr>
      <w:r w:rsidRPr="004207F2">
        <w:rPr>
          <w:rFonts w:ascii="Times New Roman" w:hAnsi="Times New Roman"/>
          <w:iCs/>
          <w:snapToGrid w:val="0"/>
          <w:sz w:val="24"/>
          <w:szCs w:val="24"/>
        </w:rPr>
        <w:t xml:space="preserve">(для юридического лица, </w:t>
      </w:r>
      <w:r w:rsidRPr="004207F2">
        <w:rPr>
          <w:rFonts w:ascii="Times New Roman" w:hAnsi="Times New Roman"/>
          <w:i/>
          <w:iCs/>
          <w:snapToGrid w:val="0"/>
          <w:sz w:val="24"/>
          <w:szCs w:val="24"/>
        </w:rPr>
        <w:t>заполняется по усмотрению участника процедуры закупки</w:t>
      </w:r>
      <w:r w:rsidRPr="004207F2">
        <w:rPr>
          <w:rFonts w:ascii="Times New Roman" w:hAnsi="Times New Roman"/>
          <w:iCs/>
          <w:snapToGrid w:val="0"/>
          <w:sz w:val="24"/>
          <w:szCs w:val="24"/>
        </w:rPr>
        <w:t>)</w:t>
      </w:r>
    </w:p>
    <w:p w14:paraId="28DDE356" w14:textId="77777777" w:rsidR="00374D42" w:rsidRDefault="00255679"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lastRenderedPageBreak/>
        <w:t>Фамилия, имя, отчество, паспортные данные, сведения о месте жительства _________</w:t>
      </w:r>
      <w:r w:rsidR="00374D42">
        <w:rPr>
          <w:rFonts w:ascii="Times New Roman" w:hAnsi="Times New Roman"/>
          <w:iCs/>
          <w:snapToGrid w:val="0"/>
          <w:sz w:val="24"/>
          <w:szCs w:val="24"/>
        </w:rPr>
        <w:t>______________</w:t>
      </w:r>
      <w:r w:rsidRPr="004207F2">
        <w:rPr>
          <w:rFonts w:ascii="Times New Roman" w:hAnsi="Times New Roman"/>
          <w:iCs/>
          <w:snapToGrid w:val="0"/>
          <w:sz w:val="24"/>
          <w:szCs w:val="24"/>
        </w:rPr>
        <w:t>______________________</w:t>
      </w:r>
      <w:r w:rsidR="00374D42">
        <w:rPr>
          <w:rFonts w:ascii="Times New Roman" w:hAnsi="Times New Roman"/>
          <w:iCs/>
          <w:snapToGrid w:val="0"/>
          <w:sz w:val="24"/>
          <w:szCs w:val="24"/>
        </w:rPr>
        <w:t>___________________________</w:t>
      </w:r>
      <w:r w:rsidRPr="004207F2">
        <w:rPr>
          <w:rFonts w:ascii="Times New Roman" w:hAnsi="Times New Roman"/>
          <w:iCs/>
          <w:snapToGrid w:val="0"/>
          <w:sz w:val="24"/>
          <w:szCs w:val="24"/>
        </w:rPr>
        <w:t>_____</w:t>
      </w:r>
    </w:p>
    <w:p w14:paraId="6367301C" w14:textId="77777777" w:rsidR="00255679" w:rsidRPr="004207F2" w:rsidRDefault="00255679" w:rsidP="008B591F">
      <w:pPr>
        <w:widowControl w:val="0"/>
        <w:suppressAutoHyphens/>
        <w:spacing w:after="0"/>
        <w:jc w:val="center"/>
        <w:rPr>
          <w:rFonts w:ascii="Times New Roman" w:hAnsi="Times New Roman"/>
          <w:iCs/>
          <w:snapToGrid w:val="0"/>
          <w:sz w:val="24"/>
          <w:szCs w:val="24"/>
        </w:rPr>
      </w:pPr>
      <w:r w:rsidRPr="004207F2">
        <w:rPr>
          <w:rFonts w:ascii="Times New Roman" w:hAnsi="Times New Roman"/>
          <w:iCs/>
          <w:snapToGrid w:val="0"/>
          <w:sz w:val="24"/>
          <w:szCs w:val="24"/>
        </w:rPr>
        <w:t>(для физического лица)</w:t>
      </w:r>
    </w:p>
    <w:p w14:paraId="08AD8229" w14:textId="77777777" w:rsidR="00255679" w:rsidRPr="004207F2" w:rsidRDefault="00255679"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Банковские реквизиты:</w:t>
      </w:r>
    </w:p>
    <w:p w14:paraId="03670629"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ИНН ____________________, КПП _________________________</w:t>
      </w:r>
    </w:p>
    <w:p w14:paraId="22640D44"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Наименование обслуживающего банка ______________________</w:t>
      </w:r>
    </w:p>
    <w:p w14:paraId="735DB048"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Расчетный счет __________________________________________</w:t>
      </w:r>
    </w:p>
    <w:p w14:paraId="6C40BE67"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Корреспондентский счет __________________________________</w:t>
      </w:r>
    </w:p>
    <w:p w14:paraId="0AD56630"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Код БИК ________________________________________________</w:t>
      </w:r>
    </w:p>
    <w:p w14:paraId="37BE0127"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Сведения о применении упрощенной системы налогообложения ________________________</w:t>
      </w:r>
      <w:proofErr w:type="gramStart"/>
      <w:r w:rsidRPr="004207F2">
        <w:rPr>
          <w:rFonts w:ascii="Times New Roman" w:hAnsi="Times New Roman"/>
          <w:sz w:val="24"/>
          <w:szCs w:val="24"/>
          <w:shd w:val="clear" w:color="auto" w:fill="FFFFFF"/>
        </w:rPr>
        <w:t>_(</w:t>
      </w:r>
      <w:proofErr w:type="gramEnd"/>
      <w:r w:rsidRPr="004207F2">
        <w:rPr>
          <w:rFonts w:ascii="Times New Roman" w:hAnsi="Times New Roman"/>
          <w:sz w:val="24"/>
          <w:szCs w:val="24"/>
          <w:shd w:val="clear" w:color="auto" w:fill="FFFFFF"/>
        </w:rPr>
        <w:t>в случае применения участником процедуры закупки упрощенной системы налогообложения)</w:t>
      </w:r>
    </w:p>
    <w:p w14:paraId="0F3EF41C"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Фамилия, имя, отчество контактного лица участника процедуры закупки __________________</w:t>
      </w:r>
    </w:p>
    <w:p w14:paraId="7D279FD3"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Номер контактного телефона __________________________</w:t>
      </w:r>
    </w:p>
    <w:p w14:paraId="742B50B1" w14:textId="77777777" w:rsidR="00255679" w:rsidRPr="004207F2" w:rsidRDefault="00255679" w:rsidP="008B591F">
      <w:pPr>
        <w:widowControl w:val="0"/>
        <w:tabs>
          <w:tab w:val="left" w:pos="900"/>
        </w:tabs>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Адрес электронной почты      __________________________</w:t>
      </w:r>
    </w:p>
    <w:p w14:paraId="3CC39DFF" w14:textId="77777777" w:rsidR="00255679" w:rsidRPr="004207F2" w:rsidRDefault="008D602E"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sz w:val="24"/>
          <w:szCs w:val="24"/>
        </w:rPr>
        <w:t>9</w:t>
      </w:r>
      <w:r w:rsidR="00255679" w:rsidRPr="004207F2">
        <w:rPr>
          <w:rFonts w:ascii="Times New Roman" w:hAnsi="Times New Roman"/>
          <w:sz w:val="24"/>
          <w:szCs w:val="24"/>
        </w:rPr>
        <w:t>. </w:t>
      </w:r>
      <w:r w:rsidR="0021323C" w:rsidRPr="0021323C">
        <w:rPr>
          <w:rFonts w:ascii="Times New Roman" w:hAnsi="Times New Roman"/>
          <w:sz w:val="24"/>
          <w:szCs w:val="24"/>
        </w:rPr>
        <w:t xml:space="preserve">В соответствии с Федеральным законом от 27.07.2006 №152-ФЗ «О персональных данных» (далее – Закон № 152-ФЗ), </w:t>
      </w:r>
      <w:r w:rsidR="0021323C" w:rsidRPr="0021323C">
        <w:rPr>
          <w:rFonts w:ascii="Times New Roman" w:hAnsi="Times New Roman"/>
          <w:iCs/>
          <w:sz w:val="24"/>
          <w:szCs w:val="24"/>
        </w:rPr>
        <w:t xml:space="preserve">________________________ (наименование участника процедуры закупки) подтверждает получение в целях участия в настоящей закупке требуемых </w:t>
      </w:r>
      <w:r w:rsidR="0021323C">
        <w:rPr>
          <w:rFonts w:ascii="Times New Roman" w:hAnsi="Times New Roman"/>
          <w:iCs/>
          <w:sz w:val="24"/>
          <w:szCs w:val="24"/>
        </w:rPr>
        <w:br/>
      </w:r>
      <w:r w:rsidR="0021323C" w:rsidRPr="0021323C">
        <w:rPr>
          <w:rFonts w:ascii="Times New Roman" w:hAnsi="Times New Roman"/>
          <w:iCs/>
          <w:sz w:val="24"/>
          <w:szCs w:val="24"/>
        </w:rPr>
        <w:t xml:space="preserve">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21323C">
        <w:rPr>
          <w:rFonts w:ascii="Times New Roman" w:hAnsi="Times New Roman"/>
          <w:iCs/>
          <w:sz w:val="24"/>
          <w:szCs w:val="24"/>
        </w:rPr>
        <w:br/>
      </w:r>
      <w:r w:rsidR="0021323C" w:rsidRPr="0021323C">
        <w:rPr>
          <w:rFonts w:ascii="Times New Roman" w:hAnsi="Times New Roman"/>
          <w:iCs/>
          <w:sz w:val="24"/>
          <w:szCs w:val="24"/>
        </w:rPr>
        <w:t xml:space="preserve">№ 152-ФЗ) </w:t>
      </w:r>
      <w:r w:rsidR="0021323C" w:rsidRPr="0021323C">
        <w:rPr>
          <w:rFonts w:ascii="Times New Roman" w:hAnsi="Times New Roman"/>
          <w:sz w:val="24"/>
          <w:szCs w:val="24"/>
        </w:rPr>
        <w:t>Настоящее подтверждение действует в течение 1 (одного) года со дня его подписания.</w:t>
      </w:r>
    </w:p>
    <w:p w14:paraId="379117AE" w14:textId="77777777" w:rsidR="00255679" w:rsidRPr="004207F2" w:rsidRDefault="008D602E"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10</w:t>
      </w:r>
      <w:r w:rsidR="00255679" w:rsidRPr="004207F2">
        <w:rPr>
          <w:rFonts w:ascii="Times New Roman" w:hAnsi="Times New Roman"/>
          <w:iCs/>
          <w:snapToGrid w:val="0"/>
          <w:sz w:val="24"/>
          <w:szCs w:val="24"/>
        </w:rPr>
        <w:t>. Опись документов заявки, которые являются неотъемлемой частью нашей заявки,</w:t>
      </w:r>
      <w:r w:rsidR="006B3596">
        <w:rPr>
          <w:rFonts w:ascii="Times New Roman" w:hAnsi="Times New Roman"/>
          <w:iCs/>
          <w:snapToGrid w:val="0"/>
          <w:sz w:val="24"/>
          <w:szCs w:val="24"/>
        </w:rPr>
        <w:t xml:space="preserve"> в соответствии с требованиями П</w:t>
      </w:r>
      <w:r w:rsidR="00255679" w:rsidRPr="004207F2">
        <w:rPr>
          <w:rFonts w:ascii="Times New Roman" w:hAnsi="Times New Roman"/>
          <w:iCs/>
          <w:snapToGrid w:val="0"/>
          <w:sz w:val="24"/>
          <w:szCs w:val="24"/>
        </w:rPr>
        <w:t xml:space="preserve">риложения № 3 к </w:t>
      </w:r>
      <w:r w:rsidR="007B7235">
        <w:rPr>
          <w:rFonts w:ascii="Times New Roman" w:hAnsi="Times New Roman"/>
          <w:iCs/>
          <w:snapToGrid w:val="0"/>
          <w:sz w:val="24"/>
          <w:szCs w:val="24"/>
        </w:rPr>
        <w:t>И</w:t>
      </w:r>
      <w:r w:rsidR="00255679" w:rsidRPr="004207F2">
        <w:rPr>
          <w:rFonts w:ascii="Times New Roman" w:hAnsi="Times New Roman"/>
          <w:iCs/>
          <w:snapToGrid w:val="0"/>
          <w:sz w:val="24"/>
          <w:szCs w:val="24"/>
        </w:rPr>
        <w:t>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1512"/>
      </w:tblGrid>
      <w:tr w:rsidR="004207F2" w:rsidRPr="004207F2" w14:paraId="6821A173" w14:textId="77777777" w:rsidTr="00E2420A">
        <w:trPr>
          <w:tblHeader/>
        </w:trPr>
        <w:tc>
          <w:tcPr>
            <w:tcW w:w="851" w:type="dxa"/>
            <w:vAlign w:val="center"/>
          </w:tcPr>
          <w:p w14:paraId="54463218" w14:textId="77777777" w:rsidR="00255679" w:rsidRPr="004207F2" w:rsidRDefault="00255679" w:rsidP="008B591F">
            <w:pPr>
              <w:widowControl w:val="0"/>
              <w:suppressAutoHyphens/>
              <w:spacing w:after="0"/>
              <w:jc w:val="center"/>
              <w:rPr>
                <w:rFonts w:ascii="Times New Roman" w:hAnsi="Times New Roman"/>
                <w:iCs/>
                <w:snapToGrid w:val="0"/>
                <w:sz w:val="20"/>
                <w:szCs w:val="20"/>
              </w:rPr>
            </w:pPr>
            <w:r w:rsidRPr="004207F2">
              <w:rPr>
                <w:rFonts w:ascii="Times New Roman" w:hAnsi="Times New Roman"/>
                <w:iCs/>
                <w:snapToGrid w:val="0"/>
                <w:sz w:val="20"/>
                <w:szCs w:val="20"/>
              </w:rPr>
              <w:t>№</w:t>
            </w:r>
          </w:p>
          <w:p w14:paraId="23FCB24A" w14:textId="77777777" w:rsidR="00255679" w:rsidRPr="004207F2" w:rsidRDefault="00255679" w:rsidP="008B591F">
            <w:pPr>
              <w:widowControl w:val="0"/>
              <w:suppressAutoHyphens/>
              <w:spacing w:after="0"/>
              <w:jc w:val="center"/>
              <w:rPr>
                <w:rFonts w:ascii="Times New Roman" w:hAnsi="Times New Roman"/>
                <w:iCs/>
                <w:snapToGrid w:val="0"/>
                <w:sz w:val="20"/>
                <w:szCs w:val="20"/>
              </w:rPr>
            </w:pPr>
            <w:r w:rsidRPr="004207F2">
              <w:rPr>
                <w:rFonts w:ascii="Times New Roman" w:hAnsi="Times New Roman"/>
                <w:iCs/>
                <w:snapToGrid w:val="0"/>
                <w:sz w:val="20"/>
                <w:szCs w:val="20"/>
              </w:rPr>
              <w:t>п/п</w:t>
            </w:r>
          </w:p>
        </w:tc>
        <w:tc>
          <w:tcPr>
            <w:tcW w:w="5953" w:type="dxa"/>
            <w:vAlign w:val="center"/>
          </w:tcPr>
          <w:p w14:paraId="3050861E" w14:textId="77777777" w:rsidR="00255679" w:rsidRPr="00FF64C4" w:rsidRDefault="00255679" w:rsidP="008B591F">
            <w:pPr>
              <w:widowControl w:val="0"/>
              <w:suppressAutoHyphens/>
              <w:spacing w:after="0"/>
              <w:jc w:val="center"/>
              <w:rPr>
                <w:rFonts w:ascii="Times New Roman" w:hAnsi="Times New Roman"/>
                <w:iCs/>
                <w:snapToGrid w:val="0"/>
                <w:sz w:val="20"/>
                <w:szCs w:val="20"/>
              </w:rPr>
            </w:pPr>
            <w:r w:rsidRPr="00FF64C4">
              <w:rPr>
                <w:rFonts w:ascii="Times New Roman" w:hAnsi="Times New Roman"/>
                <w:iCs/>
                <w:snapToGrid w:val="0"/>
                <w:sz w:val="20"/>
                <w:szCs w:val="20"/>
              </w:rPr>
              <w:t>Наименование документа</w:t>
            </w:r>
          </w:p>
        </w:tc>
        <w:tc>
          <w:tcPr>
            <w:tcW w:w="1512" w:type="dxa"/>
            <w:vAlign w:val="center"/>
          </w:tcPr>
          <w:p w14:paraId="1C360072" w14:textId="77777777" w:rsidR="00255679" w:rsidRPr="00FF64C4" w:rsidRDefault="00255679" w:rsidP="008B591F">
            <w:pPr>
              <w:widowControl w:val="0"/>
              <w:suppressAutoHyphens/>
              <w:spacing w:after="0"/>
              <w:jc w:val="center"/>
              <w:rPr>
                <w:rFonts w:ascii="Times New Roman" w:hAnsi="Times New Roman"/>
                <w:iCs/>
                <w:snapToGrid w:val="0"/>
                <w:sz w:val="20"/>
                <w:szCs w:val="20"/>
              </w:rPr>
            </w:pPr>
            <w:r w:rsidRPr="00FF64C4">
              <w:rPr>
                <w:rFonts w:ascii="Times New Roman" w:hAnsi="Times New Roman"/>
                <w:iCs/>
                <w:snapToGrid w:val="0"/>
                <w:sz w:val="20"/>
                <w:szCs w:val="20"/>
              </w:rPr>
              <w:t>Кол-во</w:t>
            </w:r>
          </w:p>
          <w:p w14:paraId="5EBBDD32" w14:textId="77777777" w:rsidR="00255679" w:rsidRPr="00FF64C4" w:rsidRDefault="00255679" w:rsidP="008B591F">
            <w:pPr>
              <w:widowControl w:val="0"/>
              <w:suppressAutoHyphens/>
              <w:spacing w:after="0"/>
              <w:jc w:val="center"/>
              <w:rPr>
                <w:rFonts w:ascii="Times New Roman" w:hAnsi="Times New Roman"/>
                <w:iCs/>
                <w:snapToGrid w:val="0"/>
                <w:sz w:val="20"/>
                <w:szCs w:val="20"/>
              </w:rPr>
            </w:pPr>
            <w:r w:rsidRPr="00FF64C4">
              <w:rPr>
                <w:rFonts w:ascii="Times New Roman" w:hAnsi="Times New Roman"/>
                <w:iCs/>
                <w:snapToGrid w:val="0"/>
                <w:sz w:val="20"/>
                <w:szCs w:val="20"/>
              </w:rPr>
              <w:t>листов</w:t>
            </w:r>
          </w:p>
        </w:tc>
      </w:tr>
      <w:tr w:rsidR="004207F2" w:rsidRPr="004207F2" w14:paraId="0BF8139A" w14:textId="77777777" w:rsidTr="00E2420A">
        <w:tc>
          <w:tcPr>
            <w:tcW w:w="851" w:type="dxa"/>
            <w:vAlign w:val="center"/>
          </w:tcPr>
          <w:p w14:paraId="6D3BB442" w14:textId="77777777" w:rsidR="00255679" w:rsidRPr="004207F2" w:rsidRDefault="00255679" w:rsidP="008B591F">
            <w:pPr>
              <w:pStyle w:val="af3"/>
              <w:widowControl w:val="0"/>
              <w:numPr>
                <w:ilvl w:val="0"/>
                <w:numId w:val="13"/>
              </w:numPr>
              <w:suppressAutoHyphens/>
              <w:spacing w:after="0"/>
              <w:jc w:val="center"/>
              <w:rPr>
                <w:rFonts w:ascii="Times New Roman" w:hAnsi="Times New Roman"/>
                <w:iCs/>
                <w:snapToGrid w:val="0"/>
                <w:sz w:val="20"/>
                <w:szCs w:val="20"/>
              </w:rPr>
            </w:pPr>
          </w:p>
        </w:tc>
        <w:tc>
          <w:tcPr>
            <w:tcW w:w="5953" w:type="dxa"/>
          </w:tcPr>
          <w:p w14:paraId="267F2F01" w14:textId="77777777" w:rsidR="00255679" w:rsidRPr="00FF64C4" w:rsidRDefault="00255679" w:rsidP="008B591F">
            <w:pPr>
              <w:widowControl w:val="0"/>
              <w:suppressAutoHyphens/>
              <w:adjustRightInd w:val="0"/>
              <w:spacing w:after="0"/>
              <w:jc w:val="both"/>
              <w:textAlignment w:val="baseline"/>
              <w:rPr>
                <w:rFonts w:ascii="Times New Roman" w:hAnsi="Times New Roman"/>
                <w:iCs/>
                <w:snapToGrid w:val="0"/>
                <w:sz w:val="20"/>
                <w:szCs w:val="20"/>
              </w:rPr>
            </w:pPr>
            <w:r w:rsidRPr="00FF64C4">
              <w:rPr>
                <w:rFonts w:ascii="Times New Roman" w:hAnsi="Times New Roman"/>
                <w:snapToGrid w:val="0"/>
                <w:sz w:val="20"/>
                <w:szCs w:val="20"/>
              </w:rPr>
              <w:t>…</w:t>
            </w:r>
            <w:r w:rsidRPr="00FF64C4">
              <w:rPr>
                <w:rFonts w:ascii="Times New Roman" w:hAnsi="Times New Roman"/>
                <w:sz w:val="20"/>
                <w:szCs w:val="20"/>
              </w:rPr>
              <w:t xml:space="preserve"> </w:t>
            </w:r>
            <w:r w:rsidRPr="00FF64C4">
              <w:rPr>
                <w:rFonts w:ascii="Times New Roman" w:hAnsi="Times New Roman"/>
                <w:iCs/>
                <w:snapToGrid w:val="0"/>
                <w:sz w:val="20"/>
                <w:szCs w:val="20"/>
              </w:rPr>
              <w:t>[</w:t>
            </w:r>
            <w:r w:rsidRPr="00FF64C4">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64C4">
              <w:rPr>
                <w:rFonts w:ascii="Times New Roman" w:hAnsi="Times New Roman"/>
                <w:iCs/>
                <w:snapToGrid w:val="0"/>
                <w:sz w:val="20"/>
                <w:szCs w:val="20"/>
              </w:rPr>
              <w:t>]</w:t>
            </w:r>
          </w:p>
        </w:tc>
        <w:tc>
          <w:tcPr>
            <w:tcW w:w="1512" w:type="dxa"/>
          </w:tcPr>
          <w:p w14:paraId="783B09E8" w14:textId="77777777" w:rsidR="00255679" w:rsidRPr="00FF64C4" w:rsidRDefault="00255679" w:rsidP="008B591F">
            <w:pPr>
              <w:widowControl w:val="0"/>
              <w:suppressAutoHyphens/>
              <w:adjustRightInd w:val="0"/>
              <w:spacing w:after="0"/>
              <w:jc w:val="both"/>
              <w:textAlignment w:val="baseline"/>
              <w:rPr>
                <w:rFonts w:ascii="Times New Roman" w:hAnsi="Times New Roman"/>
                <w:iCs/>
                <w:snapToGrid w:val="0"/>
                <w:sz w:val="20"/>
                <w:szCs w:val="20"/>
              </w:rPr>
            </w:pPr>
          </w:p>
        </w:tc>
      </w:tr>
      <w:tr w:rsidR="004207F2" w:rsidRPr="004207F2" w14:paraId="448F2427" w14:textId="77777777" w:rsidTr="00E2420A">
        <w:tc>
          <w:tcPr>
            <w:tcW w:w="851" w:type="dxa"/>
            <w:vAlign w:val="center"/>
          </w:tcPr>
          <w:p w14:paraId="4714BA69" w14:textId="77777777" w:rsidR="00255679" w:rsidRPr="004207F2" w:rsidRDefault="00255679" w:rsidP="008B591F">
            <w:pPr>
              <w:pStyle w:val="af3"/>
              <w:widowControl w:val="0"/>
              <w:numPr>
                <w:ilvl w:val="0"/>
                <w:numId w:val="13"/>
              </w:numPr>
              <w:suppressAutoHyphens/>
              <w:spacing w:after="0"/>
              <w:jc w:val="center"/>
              <w:rPr>
                <w:rFonts w:ascii="Times New Roman" w:hAnsi="Times New Roman"/>
                <w:iCs/>
                <w:snapToGrid w:val="0"/>
                <w:sz w:val="20"/>
                <w:szCs w:val="20"/>
              </w:rPr>
            </w:pPr>
          </w:p>
        </w:tc>
        <w:tc>
          <w:tcPr>
            <w:tcW w:w="5953" w:type="dxa"/>
          </w:tcPr>
          <w:p w14:paraId="01402238" w14:textId="77777777" w:rsidR="00255679" w:rsidRPr="004207F2" w:rsidRDefault="00255679" w:rsidP="008B591F">
            <w:pPr>
              <w:widowControl w:val="0"/>
              <w:suppressAutoHyphens/>
              <w:adjustRightInd w:val="0"/>
              <w:spacing w:after="0"/>
              <w:jc w:val="both"/>
              <w:textAlignment w:val="baseline"/>
              <w:rPr>
                <w:rFonts w:ascii="Times New Roman" w:hAnsi="Times New Roman"/>
                <w:iCs/>
                <w:snapToGrid w:val="0"/>
                <w:sz w:val="20"/>
                <w:szCs w:val="20"/>
              </w:rPr>
            </w:pPr>
          </w:p>
        </w:tc>
        <w:tc>
          <w:tcPr>
            <w:tcW w:w="1512" w:type="dxa"/>
          </w:tcPr>
          <w:p w14:paraId="146D6A2E" w14:textId="77777777" w:rsidR="00255679" w:rsidRPr="0021323C" w:rsidRDefault="00255679" w:rsidP="008B591F">
            <w:pPr>
              <w:widowControl w:val="0"/>
              <w:suppressAutoHyphens/>
              <w:adjustRightInd w:val="0"/>
              <w:spacing w:after="0"/>
              <w:jc w:val="both"/>
              <w:textAlignment w:val="baseline"/>
              <w:rPr>
                <w:rFonts w:ascii="Times New Roman" w:hAnsi="Times New Roman"/>
                <w:iCs/>
                <w:snapToGrid w:val="0"/>
                <w:sz w:val="20"/>
                <w:szCs w:val="20"/>
                <w:highlight w:val="yellow"/>
              </w:rPr>
            </w:pPr>
          </w:p>
        </w:tc>
      </w:tr>
      <w:tr w:rsidR="004207F2" w:rsidRPr="004207F2" w14:paraId="6DA73007" w14:textId="77777777" w:rsidTr="00E2420A">
        <w:tc>
          <w:tcPr>
            <w:tcW w:w="851" w:type="dxa"/>
            <w:vAlign w:val="center"/>
          </w:tcPr>
          <w:p w14:paraId="426ACF69" w14:textId="77777777" w:rsidR="00255679" w:rsidRPr="004207F2" w:rsidRDefault="00255679" w:rsidP="008B591F">
            <w:pPr>
              <w:pStyle w:val="af3"/>
              <w:widowControl w:val="0"/>
              <w:numPr>
                <w:ilvl w:val="0"/>
                <w:numId w:val="13"/>
              </w:numPr>
              <w:suppressAutoHyphens/>
              <w:spacing w:after="0"/>
              <w:jc w:val="center"/>
              <w:rPr>
                <w:rFonts w:ascii="Times New Roman" w:hAnsi="Times New Roman"/>
                <w:iCs/>
                <w:snapToGrid w:val="0"/>
                <w:sz w:val="20"/>
                <w:szCs w:val="20"/>
              </w:rPr>
            </w:pPr>
          </w:p>
        </w:tc>
        <w:tc>
          <w:tcPr>
            <w:tcW w:w="5953" w:type="dxa"/>
          </w:tcPr>
          <w:p w14:paraId="16A3CC35" w14:textId="77777777" w:rsidR="00255679" w:rsidRPr="004207F2" w:rsidRDefault="00255679" w:rsidP="008B591F">
            <w:pPr>
              <w:widowControl w:val="0"/>
              <w:suppressAutoHyphens/>
              <w:spacing w:after="0"/>
              <w:jc w:val="both"/>
              <w:rPr>
                <w:rFonts w:ascii="Times New Roman" w:hAnsi="Times New Roman"/>
                <w:iCs/>
                <w:snapToGrid w:val="0"/>
                <w:sz w:val="20"/>
                <w:szCs w:val="20"/>
              </w:rPr>
            </w:pPr>
          </w:p>
        </w:tc>
        <w:tc>
          <w:tcPr>
            <w:tcW w:w="1512" w:type="dxa"/>
          </w:tcPr>
          <w:p w14:paraId="24DDD7A9" w14:textId="77777777" w:rsidR="00255679" w:rsidRPr="0021323C" w:rsidRDefault="00255679" w:rsidP="008B591F">
            <w:pPr>
              <w:widowControl w:val="0"/>
              <w:suppressAutoHyphens/>
              <w:adjustRightInd w:val="0"/>
              <w:spacing w:after="0"/>
              <w:jc w:val="both"/>
              <w:textAlignment w:val="baseline"/>
              <w:rPr>
                <w:rFonts w:ascii="Times New Roman" w:hAnsi="Times New Roman"/>
                <w:iCs/>
                <w:snapToGrid w:val="0"/>
                <w:sz w:val="20"/>
                <w:szCs w:val="20"/>
                <w:highlight w:val="yellow"/>
              </w:rPr>
            </w:pPr>
          </w:p>
        </w:tc>
      </w:tr>
      <w:tr w:rsidR="004207F2" w:rsidRPr="004207F2" w14:paraId="4ACD1963" w14:textId="77777777" w:rsidTr="00E2420A">
        <w:tc>
          <w:tcPr>
            <w:tcW w:w="851" w:type="dxa"/>
            <w:vAlign w:val="center"/>
          </w:tcPr>
          <w:p w14:paraId="41EA813E" w14:textId="77777777" w:rsidR="00255679" w:rsidRPr="004207F2" w:rsidRDefault="00255679" w:rsidP="008B591F">
            <w:pPr>
              <w:pStyle w:val="af3"/>
              <w:widowControl w:val="0"/>
              <w:suppressAutoHyphens/>
              <w:spacing w:after="0"/>
              <w:rPr>
                <w:rFonts w:ascii="Times New Roman" w:hAnsi="Times New Roman"/>
                <w:iCs/>
                <w:snapToGrid w:val="0"/>
                <w:sz w:val="24"/>
                <w:szCs w:val="24"/>
              </w:rPr>
            </w:pPr>
          </w:p>
        </w:tc>
        <w:tc>
          <w:tcPr>
            <w:tcW w:w="5953" w:type="dxa"/>
          </w:tcPr>
          <w:p w14:paraId="5C6CF55F" w14:textId="77777777" w:rsidR="00255679" w:rsidRPr="004207F2" w:rsidRDefault="00255679" w:rsidP="008B591F">
            <w:pPr>
              <w:widowControl w:val="0"/>
              <w:suppressAutoHyphens/>
              <w:spacing w:after="0"/>
              <w:jc w:val="both"/>
              <w:rPr>
                <w:rFonts w:ascii="Times New Roman" w:hAnsi="Times New Roman"/>
                <w:iCs/>
                <w:snapToGrid w:val="0"/>
                <w:sz w:val="24"/>
                <w:szCs w:val="24"/>
              </w:rPr>
            </w:pPr>
            <w:r w:rsidRPr="004207F2">
              <w:rPr>
                <w:rFonts w:ascii="Times New Roman" w:hAnsi="Times New Roman"/>
                <w:iCs/>
                <w:snapToGrid w:val="0"/>
                <w:sz w:val="24"/>
                <w:szCs w:val="24"/>
              </w:rPr>
              <w:t>Всего листов</w:t>
            </w:r>
          </w:p>
        </w:tc>
        <w:tc>
          <w:tcPr>
            <w:tcW w:w="1512" w:type="dxa"/>
          </w:tcPr>
          <w:p w14:paraId="5B0E3326" w14:textId="77777777" w:rsidR="00255679" w:rsidRPr="0021323C" w:rsidRDefault="00255679" w:rsidP="008B591F">
            <w:pPr>
              <w:widowControl w:val="0"/>
              <w:suppressAutoHyphens/>
              <w:adjustRightInd w:val="0"/>
              <w:spacing w:after="0"/>
              <w:jc w:val="both"/>
              <w:textAlignment w:val="baseline"/>
              <w:rPr>
                <w:rFonts w:ascii="Times New Roman" w:hAnsi="Times New Roman"/>
                <w:iCs/>
                <w:snapToGrid w:val="0"/>
                <w:sz w:val="24"/>
                <w:szCs w:val="24"/>
                <w:highlight w:val="yellow"/>
              </w:rPr>
            </w:pPr>
          </w:p>
        </w:tc>
      </w:tr>
    </w:tbl>
    <w:p w14:paraId="3953C9FA" w14:textId="77777777" w:rsidR="00255679" w:rsidRPr="004207F2" w:rsidRDefault="008D602E" w:rsidP="008B591F">
      <w:pPr>
        <w:widowControl w:val="0"/>
        <w:suppressAutoHyphens/>
        <w:spacing w:after="0"/>
        <w:jc w:val="both"/>
        <w:rPr>
          <w:rFonts w:ascii="Times New Roman" w:hAnsi="Times New Roman"/>
          <w:sz w:val="24"/>
          <w:szCs w:val="24"/>
          <w:shd w:val="clear" w:color="auto" w:fill="FFFFFF"/>
        </w:rPr>
      </w:pPr>
      <w:r w:rsidRPr="004207F2">
        <w:rPr>
          <w:rFonts w:ascii="Times New Roman" w:hAnsi="Times New Roman"/>
          <w:iCs/>
          <w:snapToGrid w:val="0"/>
          <w:sz w:val="24"/>
          <w:szCs w:val="24"/>
        </w:rPr>
        <w:t>11</w:t>
      </w:r>
      <w:r w:rsidR="00255679" w:rsidRPr="004207F2">
        <w:rPr>
          <w:rFonts w:ascii="Times New Roman" w:hAnsi="Times New Roman"/>
          <w:iCs/>
          <w:snapToGrid w:val="0"/>
          <w:sz w:val="24"/>
          <w:szCs w:val="24"/>
        </w:rPr>
        <w:t>. </w:t>
      </w:r>
      <w:r w:rsidR="00255679" w:rsidRPr="004207F2">
        <w:rPr>
          <w:rFonts w:ascii="Times New Roman" w:hAnsi="Times New Roman"/>
          <w:sz w:val="24"/>
          <w:szCs w:val="24"/>
          <w:shd w:val="clear" w:color="auto" w:fill="FFFFFF"/>
        </w:rPr>
        <w:t>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и достоверными.</w:t>
      </w:r>
    </w:p>
    <w:p w14:paraId="5E783B95" w14:textId="77777777" w:rsidR="00255679" w:rsidRPr="004207F2" w:rsidRDefault="00255679" w:rsidP="008B591F">
      <w:pPr>
        <w:widowControl w:val="0"/>
        <w:suppressAutoHyphens/>
        <w:spacing w:after="0"/>
        <w:jc w:val="both"/>
        <w:rPr>
          <w:rFonts w:ascii="Times New Roman" w:hAnsi="Times New Roman"/>
          <w:sz w:val="24"/>
          <w:szCs w:val="24"/>
          <w:shd w:val="clear" w:color="auto" w:fill="FFFFFF"/>
        </w:rPr>
      </w:pPr>
    </w:p>
    <w:p w14:paraId="4592B312" w14:textId="77777777" w:rsidR="00255679" w:rsidRPr="004207F2" w:rsidRDefault="00255679" w:rsidP="008B591F">
      <w:pPr>
        <w:widowControl w:val="0"/>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Должность руководителя (лица, уполномоченного участника запроса котировок) / Ф.И.О. (для физического лица) ______________ ________________</w:t>
      </w:r>
    </w:p>
    <w:p w14:paraId="27ECA19E" w14:textId="77777777" w:rsidR="00255679" w:rsidRPr="004207F2" w:rsidRDefault="00255679" w:rsidP="008B591F">
      <w:pPr>
        <w:widowControl w:val="0"/>
        <w:suppressAutoHyphens/>
        <w:spacing w:after="0"/>
        <w:jc w:val="both"/>
        <w:rPr>
          <w:rFonts w:ascii="Times New Roman" w:hAnsi="Times New Roman"/>
          <w:sz w:val="20"/>
          <w:szCs w:val="20"/>
          <w:shd w:val="clear" w:color="auto" w:fill="FFFFFF"/>
        </w:rPr>
      </w:pPr>
      <w:r w:rsidRPr="004207F2">
        <w:rPr>
          <w:rFonts w:ascii="Times New Roman" w:hAnsi="Times New Roman"/>
          <w:sz w:val="24"/>
          <w:szCs w:val="24"/>
          <w:shd w:val="clear" w:color="auto" w:fill="FFFFFF"/>
        </w:rPr>
        <w:t xml:space="preserve">                                      </w:t>
      </w:r>
      <w:r w:rsidRPr="004207F2">
        <w:rPr>
          <w:rFonts w:ascii="Times New Roman" w:hAnsi="Times New Roman"/>
          <w:sz w:val="20"/>
          <w:szCs w:val="20"/>
          <w:shd w:val="clear" w:color="auto" w:fill="FFFFFF"/>
        </w:rPr>
        <w:t>(</w:t>
      </w:r>
      <w:proofErr w:type="gramStart"/>
      <w:r w:rsidRPr="004207F2">
        <w:rPr>
          <w:rFonts w:ascii="Times New Roman" w:hAnsi="Times New Roman"/>
          <w:sz w:val="20"/>
          <w:szCs w:val="20"/>
          <w:shd w:val="clear" w:color="auto" w:fill="FFFFFF"/>
        </w:rPr>
        <w:t xml:space="preserve">подпись)   </w:t>
      </w:r>
      <w:proofErr w:type="gramEnd"/>
      <w:r w:rsidRPr="004207F2">
        <w:rPr>
          <w:rFonts w:ascii="Times New Roman" w:hAnsi="Times New Roman"/>
          <w:sz w:val="20"/>
          <w:szCs w:val="20"/>
          <w:shd w:val="clear" w:color="auto" w:fill="FFFFFF"/>
        </w:rPr>
        <w:t xml:space="preserve">                 (Ф.И.О)</w:t>
      </w:r>
    </w:p>
    <w:p w14:paraId="3C00E957" w14:textId="77777777" w:rsidR="00255679" w:rsidRPr="004207F2" w:rsidRDefault="00255679" w:rsidP="008B591F">
      <w:pPr>
        <w:widowControl w:val="0"/>
        <w:suppressAutoHyphens/>
        <w:spacing w:after="0"/>
        <w:jc w:val="both"/>
        <w:rPr>
          <w:rFonts w:ascii="Times New Roman" w:hAnsi="Times New Roman"/>
          <w:sz w:val="20"/>
          <w:szCs w:val="20"/>
          <w:shd w:val="clear" w:color="auto" w:fill="FFFFFF"/>
        </w:rPr>
      </w:pPr>
    </w:p>
    <w:p w14:paraId="0A047843" w14:textId="77777777" w:rsidR="004502A3" w:rsidRDefault="00255679" w:rsidP="008B591F">
      <w:pPr>
        <w:widowControl w:val="0"/>
        <w:suppressAutoHyphens/>
        <w:spacing w:after="0"/>
        <w:jc w:val="both"/>
        <w:rPr>
          <w:rFonts w:ascii="Times New Roman" w:hAnsi="Times New Roman"/>
          <w:sz w:val="24"/>
          <w:szCs w:val="24"/>
          <w:shd w:val="clear" w:color="auto" w:fill="FFFFFF"/>
        </w:rPr>
      </w:pPr>
      <w:r w:rsidRPr="004207F2">
        <w:rPr>
          <w:rFonts w:ascii="Times New Roman" w:hAnsi="Times New Roman"/>
          <w:sz w:val="24"/>
          <w:szCs w:val="24"/>
          <w:shd w:val="clear" w:color="auto" w:fill="FFFFFF"/>
        </w:rPr>
        <w:t>М.П. (для юридического лица)</w:t>
      </w:r>
    </w:p>
    <w:p w14:paraId="68866B05" w14:textId="77777777" w:rsidR="004502A3" w:rsidRPr="00174ECF" w:rsidRDefault="004502A3" w:rsidP="008B591F">
      <w:pPr>
        <w:widowControl w:val="0"/>
        <w:suppressAutoHyphens/>
        <w:spacing w:after="0"/>
        <w:jc w:val="both"/>
        <w:rPr>
          <w:rFonts w:ascii="Times New Roman" w:hAnsi="Times New Roman"/>
          <w:sz w:val="24"/>
          <w:szCs w:val="24"/>
          <w:shd w:val="clear" w:color="auto" w:fill="FFFFFF"/>
        </w:rPr>
      </w:pPr>
    </w:p>
    <w:p w14:paraId="07C48001" w14:textId="69EFADEE" w:rsidR="00642701" w:rsidRPr="004207F2" w:rsidRDefault="00642701" w:rsidP="00CE6CB0">
      <w:pPr>
        <w:pStyle w:val="3"/>
        <w:keepNext w:val="0"/>
        <w:keepLines w:val="0"/>
        <w:widowControl w:val="0"/>
        <w:numPr>
          <w:ilvl w:val="0"/>
          <w:numId w:val="0"/>
        </w:numPr>
        <w:spacing w:line="276" w:lineRule="auto"/>
        <w:ind w:left="2269"/>
        <w:jc w:val="center"/>
        <w:rPr>
          <w:rFonts w:ascii="Times New Roman" w:hAnsi="Times New Roman"/>
          <w:sz w:val="24"/>
          <w:szCs w:val="24"/>
        </w:rPr>
        <w:sectPr w:rsidR="00642701" w:rsidRPr="004207F2" w:rsidSect="004502A3">
          <w:headerReference w:type="default" r:id="rId13"/>
          <w:footerReference w:type="default" r:id="rId14"/>
          <w:pgSz w:w="11906" w:h="16838"/>
          <w:pgMar w:top="284" w:right="707" w:bottom="851" w:left="1418" w:header="709" w:footer="709" w:gutter="0"/>
          <w:cols w:space="708"/>
          <w:titlePg/>
          <w:docGrid w:linePitch="360"/>
        </w:sectPr>
      </w:pPr>
    </w:p>
    <w:p w14:paraId="721F736A" w14:textId="77777777" w:rsidR="006C196F" w:rsidRPr="004207F2" w:rsidRDefault="006C196F" w:rsidP="006C196F">
      <w:pPr>
        <w:pStyle w:val="3"/>
        <w:keepNext w:val="0"/>
        <w:keepLines w:val="0"/>
        <w:widowControl w:val="0"/>
        <w:numPr>
          <w:ilvl w:val="0"/>
          <w:numId w:val="0"/>
        </w:numPr>
        <w:spacing w:line="276" w:lineRule="auto"/>
        <w:ind w:left="2269"/>
        <w:jc w:val="right"/>
        <w:rPr>
          <w:rFonts w:ascii="Times New Roman" w:hAnsi="Times New Roman"/>
          <w:sz w:val="24"/>
          <w:szCs w:val="24"/>
        </w:rPr>
      </w:pPr>
      <w:bookmarkStart w:id="23" w:name="_Toc418282194"/>
      <w:bookmarkStart w:id="24" w:name="_Toc418282195"/>
      <w:bookmarkStart w:id="25" w:name="_Toc418282197"/>
      <w:bookmarkStart w:id="26" w:name="_Ref314100357"/>
      <w:bookmarkStart w:id="27" w:name="_Ref314100521"/>
      <w:bookmarkStart w:id="28" w:name="_Ref314100590"/>
      <w:bookmarkStart w:id="29" w:name="_Toc415874699"/>
      <w:bookmarkStart w:id="30" w:name="_Toc421287993"/>
      <w:bookmarkStart w:id="31" w:name="_Ref55335821"/>
      <w:bookmarkStart w:id="32" w:name="_Ref55336345"/>
      <w:bookmarkStart w:id="33" w:name="_Toc57314674"/>
      <w:bookmarkStart w:id="34" w:name="_Toc69728988"/>
      <w:bookmarkStart w:id="35" w:name="_Toc311975356"/>
      <w:bookmarkStart w:id="36" w:name="_Ref34763774"/>
      <w:bookmarkEnd w:id="23"/>
      <w:bookmarkEnd w:id="24"/>
      <w:bookmarkEnd w:id="25"/>
      <w:r w:rsidRPr="004207F2">
        <w:rPr>
          <w:rFonts w:ascii="Times New Roman" w:hAnsi="Times New Roman"/>
          <w:sz w:val="24"/>
          <w:szCs w:val="24"/>
        </w:rPr>
        <w:lastRenderedPageBreak/>
        <w:t>ФОРМА 2</w:t>
      </w:r>
    </w:p>
    <w:p w14:paraId="3B9B94F5" w14:textId="77777777" w:rsidR="006C196F" w:rsidRPr="004207F2" w:rsidRDefault="006C196F" w:rsidP="006C196F">
      <w:pPr>
        <w:widowControl w:val="0"/>
        <w:suppressAutoHyphens/>
        <w:spacing w:before="480" w:after="240"/>
        <w:jc w:val="center"/>
        <w:rPr>
          <w:rFonts w:ascii="Times New Roman" w:hAnsi="Times New Roman"/>
          <w:b/>
          <w:iCs/>
          <w:snapToGrid w:val="0"/>
          <w:sz w:val="24"/>
          <w:szCs w:val="24"/>
          <w:vertAlign w:val="superscript"/>
        </w:rPr>
      </w:pPr>
      <w:r w:rsidRPr="004207F2">
        <w:rPr>
          <w:rFonts w:ascii="Times New Roman" w:hAnsi="Times New Roman"/>
          <w:b/>
          <w:iCs/>
          <w:snapToGrid w:val="0"/>
          <w:sz w:val="24"/>
          <w:szCs w:val="24"/>
        </w:rPr>
        <w:t xml:space="preserve">ПРЕДЛОЖЕНИЕ УЧАСТНИКА ПРОЦЕДУРЫ ЗАКУПКИ В ОТНОШЕНИИ ОБЪЕКТА ЗАКУПКИ </w:t>
      </w:r>
    </w:p>
    <w:p w14:paraId="5AAE40C3" w14:textId="77777777" w:rsidR="006C196F" w:rsidRPr="004207F2" w:rsidRDefault="006C196F" w:rsidP="006C196F">
      <w:pPr>
        <w:widowControl w:val="0"/>
        <w:suppressAutoHyphens/>
        <w:spacing w:after="0"/>
        <w:jc w:val="center"/>
        <w:rPr>
          <w:rFonts w:ascii="Times New Roman" w:hAnsi="Times New Roman"/>
          <w:sz w:val="24"/>
          <w:szCs w:val="24"/>
        </w:rPr>
      </w:pPr>
      <w:r>
        <w:rPr>
          <w:rFonts w:ascii="Times New Roman" w:hAnsi="Times New Roman"/>
          <w:i/>
          <w:sz w:val="24"/>
          <w:szCs w:val="24"/>
        </w:rPr>
        <w:t>__________________________________________________________________________________________________________________________</w:t>
      </w:r>
      <w:r w:rsidRPr="004207F2">
        <w:rPr>
          <w:rFonts w:ascii="Times New Roman" w:hAnsi="Times New Roman"/>
          <w:i/>
          <w:sz w:val="24"/>
          <w:szCs w:val="24"/>
        </w:rPr>
        <w:t xml:space="preserve"> (наименование предмета запроса котировок)</w:t>
      </w:r>
      <w:r w:rsidRPr="004207F2">
        <w:rPr>
          <w:rFonts w:ascii="Times New Roman" w:hAnsi="Times New Roman"/>
          <w:sz w:val="24"/>
          <w:szCs w:val="24"/>
        </w:rPr>
        <w:t xml:space="preserve"> </w:t>
      </w:r>
    </w:p>
    <w:p w14:paraId="69F756CC" w14:textId="77777777" w:rsidR="006C196F" w:rsidRDefault="006C196F" w:rsidP="006C196F">
      <w:pPr>
        <w:widowControl w:val="0"/>
        <w:suppressAutoHyphens/>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 (</w:t>
      </w:r>
      <w:r w:rsidRPr="004207F2">
        <w:rPr>
          <w:rFonts w:ascii="Times New Roman" w:hAnsi="Times New Roman"/>
          <w:i/>
          <w:sz w:val="24"/>
          <w:szCs w:val="24"/>
        </w:rPr>
        <w:t>участник запроса котировок)</w:t>
      </w:r>
    </w:p>
    <w:p w14:paraId="50C9C7C5" w14:textId="77777777" w:rsidR="006C196F" w:rsidRPr="004207F2" w:rsidRDefault="006C196F" w:rsidP="006C196F">
      <w:pPr>
        <w:widowControl w:val="0"/>
        <w:suppressAutoHyphens/>
        <w:spacing w:after="0"/>
        <w:jc w:val="both"/>
        <w:rPr>
          <w:rFonts w:ascii="Times New Roman" w:hAnsi="Times New Roman"/>
          <w:sz w:val="24"/>
          <w:szCs w:val="24"/>
        </w:rPr>
      </w:pPr>
      <w:r w:rsidRPr="004207F2">
        <w:rPr>
          <w:rFonts w:ascii="Times New Roman" w:hAnsi="Times New Roman"/>
          <w:sz w:val="24"/>
          <w:szCs w:val="24"/>
        </w:rPr>
        <w:t>предлагает поставить продукцию, являющуюся объектом закупки на следующих условиях:</w:t>
      </w:r>
    </w:p>
    <w:p w14:paraId="6801AD7A" w14:textId="77777777" w:rsidR="006C196F" w:rsidRPr="004207F2" w:rsidRDefault="006C196F" w:rsidP="006C196F">
      <w:pPr>
        <w:widowControl w:val="0"/>
        <w:suppressAutoHyphens/>
        <w:spacing w:after="0"/>
        <w:ind w:firstLine="708"/>
        <w:jc w:val="both"/>
        <w:rPr>
          <w:rFonts w:ascii="Times New Roman" w:hAnsi="Times New Roman"/>
          <w:sz w:val="24"/>
          <w:szCs w:val="24"/>
        </w:rPr>
      </w:pPr>
      <w:r w:rsidRPr="004207F2">
        <w:rPr>
          <w:rFonts w:ascii="Times New Roman" w:hAnsi="Times New Roman"/>
          <w:iCs/>
          <w:snapToGrid w:val="0"/>
          <w:sz w:val="24"/>
          <w:szCs w:val="24"/>
        </w:rPr>
        <w:t xml:space="preserve">Мы подтверждаем свое согласие поставить продукцию </w:t>
      </w:r>
      <w:r w:rsidRPr="004207F2">
        <w:rPr>
          <w:rFonts w:ascii="Times New Roman" w:hAnsi="Times New Roman"/>
          <w:sz w:val="24"/>
          <w:szCs w:val="24"/>
        </w:rPr>
        <w:t>на условиях, изложенных в извещении о проведении закупки, включая проект договора, представленный в составе извещения о проведении закупки, со всеми приложениями к нему, а также техническое задание.</w:t>
      </w:r>
    </w:p>
    <w:p w14:paraId="23690427" w14:textId="77777777" w:rsidR="006C196F" w:rsidRPr="004207F2" w:rsidRDefault="006C196F" w:rsidP="006C196F">
      <w:pPr>
        <w:widowControl w:val="0"/>
        <w:suppressAutoHyphens/>
        <w:spacing w:after="0"/>
        <w:ind w:firstLine="708"/>
        <w:jc w:val="both"/>
        <w:rPr>
          <w:rFonts w:ascii="Times New Roman" w:hAnsi="Times New Roman"/>
          <w:sz w:val="24"/>
          <w:szCs w:val="24"/>
        </w:rPr>
      </w:pPr>
      <w:r w:rsidRPr="004207F2">
        <w:rPr>
          <w:rFonts w:ascii="Times New Roman" w:hAnsi="Times New Roman"/>
          <w:sz w:val="24"/>
          <w:szCs w:val="24"/>
        </w:rPr>
        <w:t>В соответствии с пунктом 14 информационной карты извещения о проведении закупки предлагаем к поставке следующие товары:</w:t>
      </w:r>
    </w:p>
    <w:p w14:paraId="0ED1160D" w14:textId="77777777" w:rsidR="006C196F" w:rsidRDefault="006C196F" w:rsidP="006C196F">
      <w:pPr>
        <w:widowControl w:val="0"/>
        <w:suppressAutoHyphens/>
        <w:spacing w:after="0"/>
        <w:ind w:firstLine="709"/>
        <w:jc w:val="right"/>
        <w:rPr>
          <w:rFonts w:ascii="Times New Roman" w:eastAsia="Times New Roman" w:hAnsi="Times New Roman"/>
          <w:sz w:val="24"/>
          <w:szCs w:val="24"/>
          <w:lang w:eastAsia="ru-RU"/>
        </w:rPr>
      </w:pPr>
    </w:p>
    <w:p w14:paraId="0647A7F3" w14:textId="77777777" w:rsidR="006C196F" w:rsidRPr="004207F2" w:rsidRDefault="006C196F" w:rsidP="006C196F">
      <w:pPr>
        <w:widowControl w:val="0"/>
        <w:suppressAutoHyphens/>
        <w:spacing w:after="0"/>
        <w:ind w:firstLine="709"/>
        <w:jc w:val="right"/>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Таблица 1</w:t>
      </w:r>
    </w:p>
    <w:tbl>
      <w:tblPr>
        <w:tblpPr w:leftFromText="180" w:rightFromText="180" w:vertAnchor="text" w:horzAnchor="page" w:tblpXSpec="center" w:tblpY="139"/>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7802"/>
        <w:gridCol w:w="3963"/>
      </w:tblGrid>
      <w:tr w:rsidR="006C196F" w:rsidRPr="008D1AE3" w14:paraId="472BF1C9" w14:textId="77777777" w:rsidTr="00CD3DFA">
        <w:trPr>
          <w:trHeight w:val="444"/>
          <w:tblHeader/>
        </w:trPr>
        <w:tc>
          <w:tcPr>
            <w:tcW w:w="562" w:type="dxa"/>
            <w:vMerge w:val="restart"/>
            <w:shd w:val="clear" w:color="000000" w:fill="FFFFFF"/>
            <w:noWrap/>
            <w:vAlign w:val="center"/>
            <w:hideMark/>
          </w:tcPr>
          <w:p w14:paraId="0602C3BD" w14:textId="77777777" w:rsidR="006C196F" w:rsidRPr="008D1AE3" w:rsidRDefault="006C196F" w:rsidP="008D1AE3">
            <w:pPr>
              <w:widowControl w:val="0"/>
              <w:suppressAutoHyphens/>
              <w:spacing w:after="0"/>
              <w:jc w:val="center"/>
              <w:rPr>
                <w:rFonts w:ascii="Times New Roman" w:hAnsi="Times New Roman"/>
                <w:bCs/>
                <w:sz w:val="22"/>
                <w:szCs w:val="22"/>
              </w:rPr>
            </w:pPr>
            <w:r w:rsidRPr="008D1AE3">
              <w:rPr>
                <w:rFonts w:ascii="Times New Roman" w:hAnsi="Times New Roman"/>
                <w:bCs/>
                <w:sz w:val="22"/>
                <w:szCs w:val="22"/>
              </w:rPr>
              <w:t>№ п/п</w:t>
            </w:r>
          </w:p>
        </w:tc>
        <w:tc>
          <w:tcPr>
            <w:tcW w:w="2410" w:type="dxa"/>
            <w:vMerge w:val="restart"/>
            <w:shd w:val="clear" w:color="000000" w:fill="FFFFFF"/>
            <w:noWrap/>
            <w:vAlign w:val="center"/>
            <w:hideMark/>
          </w:tcPr>
          <w:p w14:paraId="331BCE73" w14:textId="77777777" w:rsidR="006C196F" w:rsidRPr="008D1AE3" w:rsidRDefault="006C196F" w:rsidP="008D1AE3">
            <w:pPr>
              <w:widowControl w:val="0"/>
              <w:suppressAutoHyphens/>
              <w:spacing w:after="0"/>
              <w:jc w:val="center"/>
              <w:rPr>
                <w:rFonts w:ascii="Times New Roman" w:hAnsi="Times New Roman"/>
                <w:bCs/>
                <w:sz w:val="22"/>
                <w:szCs w:val="22"/>
              </w:rPr>
            </w:pPr>
            <w:proofErr w:type="gramStart"/>
            <w:r w:rsidRPr="008D1AE3">
              <w:rPr>
                <w:rFonts w:ascii="Times New Roman" w:hAnsi="Times New Roman"/>
                <w:bCs/>
                <w:sz w:val="22"/>
                <w:szCs w:val="22"/>
              </w:rPr>
              <w:t xml:space="preserve">Наименование </w:t>
            </w:r>
            <w:r w:rsidRPr="008D1AE3">
              <w:rPr>
                <w:rFonts w:ascii="Times New Roman" w:eastAsia="Times New Roman" w:hAnsi="Times New Roman"/>
                <w:b/>
                <w:bCs/>
                <w:sz w:val="24"/>
                <w:szCs w:val="24"/>
                <w:lang w:eastAsia="ru-RU"/>
              </w:rPr>
              <w:t xml:space="preserve"> </w:t>
            </w:r>
            <w:r w:rsidRPr="008D1AE3">
              <w:rPr>
                <w:rFonts w:ascii="Times New Roman" w:hAnsi="Times New Roman"/>
                <w:bCs/>
                <w:sz w:val="22"/>
                <w:szCs w:val="22"/>
              </w:rPr>
              <w:t>продукции</w:t>
            </w:r>
            <w:proofErr w:type="gramEnd"/>
          </w:p>
        </w:tc>
        <w:tc>
          <w:tcPr>
            <w:tcW w:w="11765" w:type="dxa"/>
            <w:gridSpan w:val="2"/>
            <w:shd w:val="clear" w:color="000000" w:fill="FFFFFF"/>
            <w:noWrap/>
            <w:vAlign w:val="center"/>
            <w:hideMark/>
          </w:tcPr>
          <w:p w14:paraId="4CCBF2BC" w14:textId="77777777" w:rsidR="006C196F" w:rsidRPr="008D1AE3" w:rsidRDefault="006C196F" w:rsidP="008D1AE3">
            <w:pPr>
              <w:widowControl w:val="0"/>
              <w:suppressAutoHyphens/>
              <w:spacing w:after="0"/>
              <w:jc w:val="center"/>
              <w:rPr>
                <w:rFonts w:ascii="Times New Roman" w:hAnsi="Times New Roman"/>
                <w:bCs/>
                <w:sz w:val="22"/>
                <w:szCs w:val="22"/>
              </w:rPr>
            </w:pPr>
            <w:r w:rsidRPr="008D1AE3">
              <w:rPr>
                <w:rFonts w:ascii="Times New Roman" w:hAnsi="Times New Roman"/>
                <w:bCs/>
                <w:sz w:val="22"/>
                <w:szCs w:val="22"/>
              </w:rPr>
              <w:t>Описание</w:t>
            </w:r>
          </w:p>
        </w:tc>
      </w:tr>
      <w:tr w:rsidR="006C196F" w:rsidRPr="008D1AE3" w14:paraId="4740031C" w14:textId="77777777" w:rsidTr="00CD3DFA">
        <w:trPr>
          <w:trHeight w:val="444"/>
          <w:tblHeader/>
        </w:trPr>
        <w:tc>
          <w:tcPr>
            <w:tcW w:w="562" w:type="dxa"/>
            <w:vMerge/>
            <w:shd w:val="clear" w:color="000000" w:fill="FFFFFF"/>
            <w:noWrap/>
            <w:vAlign w:val="center"/>
          </w:tcPr>
          <w:p w14:paraId="7BE77D8A" w14:textId="77777777" w:rsidR="006C196F" w:rsidRPr="008D1AE3" w:rsidRDefault="006C196F" w:rsidP="008D1AE3">
            <w:pPr>
              <w:widowControl w:val="0"/>
              <w:suppressAutoHyphens/>
              <w:spacing w:after="0"/>
              <w:jc w:val="center"/>
              <w:rPr>
                <w:rFonts w:ascii="Times New Roman" w:hAnsi="Times New Roman"/>
                <w:bCs/>
                <w:sz w:val="22"/>
                <w:szCs w:val="22"/>
              </w:rPr>
            </w:pPr>
          </w:p>
        </w:tc>
        <w:tc>
          <w:tcPr>
            <w:tcW w:w="2410" w:type="dxa"/>
            <w:vMerge/>
            <w:shd w:val="clear" w:color="000000" w:fill="FFFFFF"/>
            <w:noWrap/>
            <w:vAlign w:val="center"/>
          </w:tcPr>
          <w:p w14:paraId="7AC808F2" w14:textId="77777777" w:rsidR="006C196F" w:rsidRPr="008D1AE3" w:rsidRDefault="006C196F" w:rsidP="008D1AE3">
            <w:pPr>
              <w:widowControl w:val="0"/>
              <w:suppressAutoHyphens/>
              <w:spacing w:after="0"/>
              <w:jc w:val="center"/>
              <w:rPr>
                <w:rFonts w:ascii="Times New Roman" w:hAnsi="Times New Roman"/>
                <w:bCs/>
                <w:sz w:val="22"/>
                <w:szCs w:val="22"/>
              </w:rPr>
            </w:pPr>
          </w:p>
        </w:tc>
        <w:tc>
          <w:tcPr>
            <w:tcW w:w="7802" w:type="dxa"/>
            <w:shd w:val="clear" w:color="000000" w:fill="FFFFFF"/>
            <w:noWrap/>
            <w:vAlign w:val="center"/>
          </w:tcPr>
          <w:p w14:paraId="670C28D1" w14:textId="77777777" w:rsidR="006C196F" w:rsidRPr="008D1AE3" w:rsidRDefault="006C196F" w:rsidP="008D1AE3">
            <w:pPr>
              <w:widowControl w:val="0"/>
              <w:suppressAutoHyphens/>
              <w:spacing w:after="0"/>
              <w:jc w:val="center"/>
              <w:rPr>
                <w:rFonts w:ascii="Times New Roman" w:hAnsi="Times New Roman"/>
                <w:bCs/>
                <w:sz w:val="22"/>
                <w:szCs w:val="22"/>
              </w:rPr>
            </w:pPr>
            <w:r w:rsidRPr="008D1AE3">
              <w:rPr>
                <w:rFonts w:ascii="Times New Roman" w:hAnsi="Times New Roman"/>
                <w:sz w:val="22"/>
                <w:szCs w:val="22"/>
              </w:rPr>
              <w:t xml:space="preserve">Требуемый параметр/ </w:t>
            </w:r>
            <w:r w:rsidRPr="008D1AE3">
              <w:rPr>
                <w:rFonts w:ascii="Times New Roman" w:hAnsi="Times New Roman"/>
                <w:sz w:val="22"/>
                <w:szCs w:val="22"/>
              </w:rPr>
              <w:br/>
              <w:t>Требуемое значение, страна происхождения товара</w:t>
            </w:r>
          </w:p>
        </w:tc>
        <w:tc>
          <w:tcPr>
            <w:tcW w:w="3963" w:type="dxa"/>
            <w:shd w:val="clear" w:color="000000" w:fill="FFFFFF"/>
            <w:vAlign w:val="center"/>
          </w:tcPr>
          <w:p w14:paraId="5886D256" w14:textId="77777777" w:rsidR="006C196F" w:rsidRPr="008D1AE3" w:rsidRDefault="006C196F" w:rsidP="008D1AE3">
            <w:pPr>
              <w:widowControl w:val="0"/>
              <w:suppressAutoHyphens/>
              <w:spacing w:after="0"/>
              <w:jc w:val="center"/>
              <w:rPr>
                <w:rFonts w:ascii="Times New Roman" w:hAnsi="Times New Roman"/>
                <w:bCs/>
                <w:sz w:val="22"/>
                <w:szCs w:val="22"/>
              </w:rPr>
            </w:pPr>
            <w:r w:rsidRPr="008D1AE3">
              <w:rPr>
                <w:rFonts w:ascii="Times New Roman" w:hAnsi="Times New Roman"/>
                <w:sz w:val="22"/>
                <w:szCs w:val="22"/>
              </w:rPr>
              <w:t>Значение, предлагаемое участником закупки, страна происхождения товара</w:t>
            </w:r>
          </w:p>
        </w:tc>
      </w:tr>
      <w:tr w:rsidR="006C196F" w:rsidRPr="008D1AE3" w14:paraId="00F01569" w14:textId="77777777" w:rsidTr="00CD3DFA">
        <w:trPr>
          <w:trHeight w:val="444"/>
          <w:tblHeader/>
        </w:trPr>
        <w:tc>
          <w:tcPr>
            <w:tcW w:w="562" w:type="dxa"/>
            <w:shd w:val="clear" w:color="000000" w:fill="FFFFFF"/>
            <w:noWrap/>
            <w:vAlign w:val="center"/>
          </w:tcPr>
          <w:p w14:paraId="7DC42927" w14:textId="77777777" w:rsidR="006C196F" w:rsidRPr="008D1AE3" w:rsidRDefault="006C196F" w:rsidP="008D1AE3">
            <w:pPr>
              <w:widowControl w:val="0"/>
              <w:suppressAutoHyphens/>
              <w:spacing w:after="0"/>
              <w:jc w:val="center"/>
              <w:rPr>
                <w:rFonts w:ascii="Times New Roman" w:hAnsi="Times New Roman"/>
                <w:bCs/>
                <w:i/>
                <w:sz w:val="22"/>
                <w:szCs w:val="22"/>
              </w:rPr>
            </w:pPr>
            <w:r w:rsidRPr="008D1AE3">
              <w:rPr>
                <w:rFonts w:ascii="Times New Roman" w:hAnsi="Times New Roman"/>
                <w:bCs/>
                <w:i/>
                <w:sz w:val="22"/>
                <w:szCs w:val="22"/>
              </w:rPr>
              <w:t>1</w:t>
            </w:r>
          </w:p>
        </w:tc>
        <w:tc>
          <w:tcPr>
            <w:tcW w:w="2410" w:type="dxa"/>
            <w:shd w:val="clear" w:color="000000" w:fill="FFFFFF"/>
            <w:noWrap/>
            <w:vAlign w:val="center"/>
          </w:tcPr>
          <w:p w14:paraId="696BB128" w14:textId="77777777" w:rsidR="006C196F" w:rsidRPr="008D1AE3" w:rsidRDefault="006C196F" w:rsidP="008D1AE3">
            <w:pPr>
              <w:widowControl w:val="0"/>
              <w:suppressAutoHyphens/>
              <w:spacing w:after="0"/>
              <w:jc w:val="center"/>
              <w:rPr>
                <w:rFonts w:ascii="Times New Roman" w:hAnsi="Times New Roman"/>
                <w:bCs/>
                <w:i/>
                <w:sz w:val="22"/>
                <w:szCs w:val="22"/>
              </w:rPr>
            </w:pPr>
            <w:r w:rsidRPr="008D1AE3">
              <w:rPr>
                <w:rFonts w:ascii="Times New Roman" w:hAnsi="Times New Roman"/>
                <w:bCs/>
                <w:i/>
                <w:sz w:val="22"/>
                <w:szCs w:val="22"/>
              </w:rPr>
              <w:t>2</w:t>
            </w:r>
          </w:p>
        </w:tc>
        <w:tc>
          <w:tcPr>
            <w:tcW w:w="7802" w:type="dxa"/>
            <w:shd w:val="clear" w:color="000000" w:fill="FFFFFF"/>
            <w:noWrap/>
            <w:vAlign w:val="center"/>
          </w:tcPr>
          <w:p w14:paraId="63782C43" w14:textId="77777777" w:rsidR="006C196F" w:rsidRPr="008D1AE3" w:rsidRDefault="006C196F" w:rsidP="008D1AE3">
            <w:pPr>
              <w:widowControl w:val="0"/>
              <w:suppressAutoHyphens/>
              <w:spacing w:after="0"/>
              <w:jc w:val="center"/>
              <w:rPr>
                <w:rFonts w:ascii="Times New Roman" w:hAnsi="Times New Roman"/>
                <w:bCs/>
                <w:i/>
                <w:sz w:val="22"/>
                <w:szCs w:val="22"/>
              </w:rPr>
            </w:pPr>
            <w:r w:rsidRPr="008D1AE3">
              <w:rPr>
                <w:rFonts w:ascii="Times New Roman" w:hAnsi="Times New Roman"/>
                <w:i/>
                <w:sz w:val="22"/>
                <w:szCs w:val="22"/>
              </w:rPr>
              <w:t>3</w:t>
            </w:r>
          </w:p>
        </w:tc>
        <w:tc>
          <w:tcPr>
            <w:tcW w:w="3963" w:type="dxa"/>
            <w:shd w:val="clear" w:color="000000" w:fill="FFFFFF"/>
            <w:vAlign w:val="center"/>
          </w:tcPr>
          <w:p w14:paraId="1446F34A" w14:textId="77777777" w:rsidR="006C196F" w:rsidRPr="008D1AE3" w:rsidRDefault="006C196F" w:rsidP="008D1AE3">
            <w:pPr>
              <w:widowControl w:val="0"/>
              <w:suppressAutoHyphens/>
              <w:spacing w:after="0"/>
              <w:jc w:val="center"/>
              <w:rPr>
                <w:rFonts w:ascii="Times New Roman" w:hAnsi="Times New Roman"/>
                <w:bCs/>
                <w:i/>
                <w:sz w:val="22"/>
                <w:szCs w:val="22"/>
              </w:rPr>
            </w:pPr>
            <w:r w:rsidRPr="008D1AE3">
              <w:rPr>
                <w:rFonts w:ascii="Times New Roman" w:hAnsi="Times New Roman"/>
                <w:bCs/>
                <w:i/>
                <w:sz w:val="22"/>
                <w:szCs w:val="22"/>
              </w:rPr>
              <w:t>4</w:t>
            </w:r>
          </w:p>
        </w:tc>
      </w:tr>
      <w:tr w:rsidR="006C196F" w:rsidRPr="008D1AE3" w14:paraId="26B4A687" w14:textId="77777777" w:rsidTr="00CD3DFA">
        <w:trPr>
          <w:trHeight w:val="444"/>
        </w:trPr>
        <w:tc>
          <w:tcPr>
            <w:tcW w:w="562" w:type="dxa"/>
            <w:vAlign w:val="center"/>
          </w:tcPr>
          <w:p w14:paraId="1572011D" w14:textId="77777777" w:rsidR="006C196F" w:rsidRPr="008D1AE3" w:rsidRDefault="006C196F" w:rsidP="006C196F">
            <w:pPr>
              <w:widowControl w:val="0"/>
              <w:tabs>
                <w:tab w:val="center" w:pos="4677"/>
                <w:tab w:val="right" w:pos="9355"/>
              </w:tabs>
              <w:suppressAutoHyphens/>
              <w:autoSpaceDE w:val="0"/>
              <w:autoSpaceDN w:val="0"/>
              <w:adjustRightInd w:val="0"/>
              <w:spacing w:after="0"/>
              <w:jc w:val="center"/>
              <w:rPr>
                <w:rFonts w:ascii="Times New Roman" w:hAnsi="Times New Roman"/>
                <w:sz w:val="22"/>
                <w:szCs w:val="22"/>
              </w:rPr>
            </w:pPr>
            <w:r w:rsidRPr="008D1AE3">
              <w:rPr>
                <w:rFonts w:ascii="Times New Roman" w:eastAsia="Calibri"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7034" w14:textId="3DE1EB25" w:rsidR="006C196F" w:rsidRPr="008D1AE3" w:rsidRDefault="009549CC" w:rsidP="008D1AE3">
            <w:pPr>
              <w:widowControl w:val="0"/>
              <w:shd w:val="clear" w:color="auto" w:fill="FFFFFF"/>
              <w:suppressAutoHyphens/>
              <w:spacing w:after="0" w:line="240" w:lineRule="auto"/>
              <w:rPr>
                <w:rFonts w:ascii="Times New Roman" w:eastAsia="Times New Roman" w:hAnsi="Times New Roman"/>
                <w:sz w:val="24"/>
                <w:szCs w:val="24"/>
                <w:lang w:eastAsia="ru-RU"/>
              </w:rPr>
            </w:pPr>
            <w:r>
              <w:rPr>
                <w:rFonts w:ascii="Times New Roman" w:eastAsia="Calibri" w:hAnsi="Times New Roman"/>
                <w:b/>
                <w:bCs/>
                <w:color w:val="000000"/>
                <w:kern w:val="36"/>
                <w:sz w:val="22"/>
                <w:szCs w:val="22"/>
              </w:rPr>
              <w:t>Легковой автомобиль</w:t>
            </w:r>
          </w:p>
        </w:tc>
        <w:tc>
          <w:tcPr>
            <w:tcW w:w="7802" w:type="dxa"/>
            <w:tcBorders>
              <w:top w:val="single" w:sz="4" w:space="0" w:color="auto"/>
              <w:left w:val="single" w:sz="4" w:space="0" w:color="auto"/>
              <w:bottom w:val="single" w:sz="4" w:space="0" w:color="auto"/>
              <w:right w:val="single" w:sz="4" w:space="0" w:color="auto"/>
            </w:tcBorders>
            <w:vAlign w:val="center"/>
          </w:tcPr>
          <w:tbl>
            <w:tblPr>
              <w:tblStyle w:val="18"/>
              <w:tblW w:w="7088" w:type="dxa"/>
              <w:jc w:val="center"/>
              <w:tblLayout w:type="fixed"/>
              <w:tblLook w:val="04A0" w:firstRow="1" w:lastRow="0" w:firstColumn="1" w:lastColumn="0" w:noHBand="0" w:noVBand="1"/>
            </w:tblPr>
            <w:tblGrid>
              <w:gridCol w:w="3965"/>
              <w:gridCol w:w="3123"/>
            </w:tblGrid>
            <w:tr w:rsidR="00B84C62" w:rsidRPr="00B84C62" w14:paraId="1BB566E6" w14:textId="77777777" w:rsidTr="00B84C62">
              <w:trPr>
                <w:jc w:val="center"/>
              </w:trPr>
              <w:tc>
                <w:tcPr>
                  <w:tcW w:w="3965" w:type="dxa"/>
                </w:tcPr>
                <w:p w14:paraId="594518A7" w14:textId="77777777" w:rsidR="00B84C62" w:rsidRPr="00B84C62" w:rsidRDefault="00B84C62" w:rsidP="006722BB">
                  <w:pPr>
                    <w:framePr w:hSpace="180" w:wrap="around" w:vAnchor="text" w:hAnchor="page" w:xAlign="center" w:y="139"/>
                    <w:widowControl w:val="0"/>
                    <w:suppressAutoHyphens/>
                    <w:spacing w:line="276" w:lineRule="auto"/>
                    <w:suppressOverlap/>
                    <w:jc w:val="center"/>
                    <w:rPr>
                      <w:rFonts w:ascii="Times New Roman" w:hAnsi="Times New Roman"/>
                      <w:sz w:val="22"/>
                      <w:szCs w:val="22"/>
                    </w:rPr>
                  </w:pPr>
                  <w:r w:rsidRPr="00B84C62">
                    <w:rPr>
                      <w:rFonts w:ascii="Times New Roman" w:hAnsi="Times New Roman"/>
                      <w:sz w:val="22"/>
                      <w:szCs w:val="22"/>
                    </w:rPr>
                    <w:t>Параметры комплектации автомобиля</w:t>
                  </w:r>
                </w:p>
              </w:tc>
              <w:tc>
                <w:tcPr>
                  <w:tcW w:w="3123" w:type="dxa"/>
                </w:tcPr>
                <w:p w14:paraId="4ACFA9E4" w14:textId="77777777" w:rsidR="00B84C62" w:rsidRPr="00B84C62" w:rsidRDefault="00B84C62" w:rsidP="006722BB">
                  <w:pPr>
                    <w:framePr w:hSpace="180" w:wrap="around" w:vAnchor="text" w:hAnchor="page" w:xAlign="center" w:y="139"/>
                    <w:widowControl w:val="0"/>
                    <w:suppressAutoHyphens/>
                    <w:spacing w:line="276" w:lineRule="auto"/>
                    <w:suppressOverlap/>
                    <w:jc w:val="center"/>
                    <w:rPr>
                      <w:rFonts w:ascii="Times New Roman" w:hAnsi="Times New Roman"/>
                      <w:sz w:val="22"/>
                      <w:szCs w:val="22"/>
                    </w:rPr>
                  </w:pPr>
                  <w:r w:rsidRPr="00B84C62">
                    <w:rPr>
                      <w:rFonts w:ascii="Times New Roman" w:hAnsi="Times New Roman"/>
                      <w:sz w:val="22"/>
                      <w:szCs w:val="22"/>
                    </w:rPr>
                    <w:t>Значение</w:t>
                  </w:r>
                </w:p>
              </w:tc>
            </w:tr>
            <w:tr w:rsidR="00B84C62" w:rsidRPr="006722BB" w14:paraId="3D2F4C70" w14:textId="77777777" w:rsidTr="00B84C62">
              <w:trPr>
                <w:jc w:val="center"/>
              </w:trPr>
              <w:tc>
                <w:tcPr>
                  <w:tcW w:w="3965" w:type="dxa"/>
                  <w:vAlign w:val="center"/>
                </w:tcPr>
                <w:p w14:paraId="19393B95"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Модель/марка</w:t>
                  </w:r>
                </w:p>
              </w:tc>
              <w:tc>
                <w:tcPr>
                  <w:tcW w:w="3123" w:type="dxa"/>
                  <w:vAlign w:val="center"/>
                </w:tcPr>
                <w:p w14:paraId="43AF752E" w14:textId="77777777" w:rsidR="00B84C62" w:rsidRPr="00062AE1"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lang w:val="en-US"/>
                    </w:rPr>
                  </w:pPr>
                  <w:proofErr w:type="spellStart"/>
                  <w:r w:rsidRPr="00062AE1">
                    <w:rPr>
                      <w:rFonts w:ascii="Times New Roman" w:hAnsi="Times New Roman"/>
                      <w:sz w:val="22"/>
                      <w:szCs w:val="22"/>
                      <w:lang w:val="en-US"/>
                    </w:rPr>
                    <w:t>Haval</w:t>
                  </w:r>
                  <w:proofErr w:type="spellEnd"/>
                  <w:r w:rsidRPr="00062AE1">
                    <w:rPr>
                      <w:rFonts w:ascii="Times New Roman" w:hAnsi="Times New Roman"/>
                      <w:sz w:val="22"/>
                      <w:szCs w:val="22"/>
                      <w:lang w:val="en-US"/>
                    </w:rPr>
                    <w:t xml:space="preserve"> </w:t>
                  </w:r>
                  <w:proofErr w:type="spellStart"/>
                  <w:r w:rsidRPr="00062AE1">
                    <w:rPr>
                      <w:rFonts w:ascii="Times New Roman" w:hAnsi="Times New Roman"/>
                      <w:sz w:val="22"/>
                      <w:szCs w:val="22"/>
                      <w:lang w:val="en-US"/>
                    </w:rPr>
                    <w:t>Jolion</w:t>
                  </w:r>
                  <w:proofErr w:type="spellEnd"/>
                  <w:r w:rsidRPr="00062AE1">
                    <w:rPr>
                      <w:rFonts w:ascii="Times New Roman" w:hAnsi="Times New Roman"/>
                      <w:sz w:val="22"/>
                      <w:szCs w:val="22"/>
                      <w:lang w:val="en-US"/>
                    </w:rPr>
                    <w:t xml:space="preserve"> </w:t>
                  </w:r>
                  <w:proofErr w:type="spellStart"/>
                  <w:r w:rsidRPr="00062AE1">
                    <w:rPr>
                      <w:rFonts w:ascii="Times New Roman" w:hAnsi="Times New Roman"/>
                      <w:sz w:val="22"/>
                      <w:szCs w:val="22"/>
                      <w:lang w:val="en-US"/>
                    </w:rPr>
                    <w:t>Premim</w:t>
                  </w:r>
                  <w:proofErr w:type="spellEnd"/>
                  <w:r w:rsidRPr="00062AE1">
                    <w:rPr>
                      <w:rFonts w:ascii="Times New Roman" w:hAnsi="Times New Roman"/>
                      <w:sz w:val="22"/>
                      <w:szCs w:val="22"/>
                      <w:lang w:val="en-US"/>
                    </w:rPr>
                    <w:t xml:space="preserve"> 4WD </w:t>
                  </w:r>
                  <w:r w:rsidRPr="00B84C62">
                    <w:rPr>
                      <w:rFonts w:ascii="Times New Roman" w:hAnsi="Times New Roman"/>
                      <w:sz w:val="22"/>
                      <w:szCs w:val="22"/>
                    </w:rPr>
                    <w:t>или</w:t>
                  </w:r>
                  <w:r w:rsidRPr="00062AE1">
                    <w:rPr>
                      <w:rFonts w:ascii="Times New Roman" w:hAnsi="Times New Roman"/>
                      <w:sz w:val="22"/>
                      <w:szCs w:val="22"/>
                      <w:lang w:val="en-US"/>
                    </w:rPr>
                    <w:t xml:space="preserve"> </w:t>
                  </w:r>
                  <w:r w:rsidRPr="00B84C62">
                    <w:rPr>
                      <w:rFonts w:ascii="Times New Roman" w:hAnsi="Times New Roman"/>
                      <w:sz w:val="22"/>
                      <w:szCs w:val="22"/>
                    </w:rPr>
                    <w:t>аналог</w:t>
                  </w:r>
                </w:p>
              </w:tc>
            </w:tr>
            <w:tr w:rsidR="00B84C62" w:rsidRPr="00B84C62" w14:paraId="263C843B" w14:textId="77777777" w:rsidTr="00B84C62">
              <w:trPr>
                <w:jc w:val="center"/>
              </w:trPr>
              <w:tc>
                <w:tcPr>
                  <w:tcW w:w="3965" w:type="dxa"/>
                </w:tcPr>
                <w:p w14:paraId="5A943FA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Год выпуска</w:t>
                  </w:r>
                </w:p>
              </w:tc>
              <w:tc>
                <w:tcPr>
                  <w:tcW w:w="3123" w:type="dxa"/>
                </w:tcPr>
                <w:p w14:paraId="045AB0C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не ранее 2023</w:t>
                  </w:r>
                </w:p>
              </w:tc>
            </w:tr>
            <w:tr w:rsidR="00B84C62" w:rsidRPr="00B84C62" w14:paraId="1B44E7BC" w14:textId="77777777" w:rsidTr="00B84C62">
              <w:trPr>
                <w:jc w:val="center"/>
              </w:trPr>
              <w:tc>
                <w:tcPr>
                  <w:tcW w:w="3965" w:type="dxa"/>
                </w:tcPr>
                <w:p w14:paraId="7AA99F4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Назначение </w:t>
                  </w:r>
                </w:p>
              </w:tc>
              <w:tc>
                <w:tcPr>
                  <w:tcW w:w="3123" w:type="dxa"/>
                </w:tcPr>
                <w:p w14:paraId="58504A7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легковой</w:t>
                  </w:r>
                </w:p>
              </w:tc>
            </w:tr>
            <w:tr w:rsidR="00B84C62" w:rsidRPr="00B84C62" w14:paraId="040116B4" w14:textId="77777777" w:rsidTr="00B84C62">
              <w:trPr>
                <w:jc w:val="center"/>
              </w:trPr>
              <w:tc>
                <w:tcPr>
                  <w:tcW w:w="3965" w:type="dxa"/>
                </w:tcPr>
                <w:p w14:paraId="3D7AD57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Тип кузова</w:t>
                  </w:r>
                </w:p>
              </w:tc>
              <w:tc>
                <w:tcPr>
                  <w:tcW w:w="3123" w:type="dxa"/>
                </w:tcPr>
                <w:p w14:paraId="2C5CED1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универсал</w:t>
                  </w:r>
                </w:p>
              </w:tc>
            </w:tr>
            <w:tr w:rsidR="00B84C62" w:rsidRPr="00B84C62" w14:paraId="7EA675ED" w14:textId="77777777" w:rsidTr="00B84C62">
              <w:trPr>
                <w:jc w:val="center"/>
              </w:trPr>
              <w:tc>
                <w:tcPr>
                  <w:tcW w:w="3965" w:type="dxa"/>
                </w:tcPr>
                <w:p w14:paraId="38D0AE7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Цвет кузова</w:t>
                  </w:r>
                </w:p>
              </w:tc>
              <w:tc>
                <w:tcPr>
                  <w:tcW w:w="3123" w:type="dxa"/>
                </w:tcPr>
                <w:p w14:paraId="38C1D21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черный металлик</w:t>
                  </w:r>
                </w:p>
              </w:tc>
            </w:tr>
            <w:tr w:rsidR="00B84C62" w:rsidRPr="00B84C62" w14:paraId="4815B809" w14:textId="77777777" w:rsidTr="00B84C62">
              <w:trPr>
                <w:jc w:val="center"/>
              </w:trPr>
              <w:tc>
                <w:tcPr>
                  <w:tcW w:w="3965" w:type="dxa"/>
                </w:tcPr>
                <w:p w14:paraId="53070BA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Количество дверей</w:t>
                  </w:r>
                </w:p>
              </w:tc>
              <w:tc>
                <w:tcPr>
                  <w:tcW w:w="3123" w:type="dxa"/>
                </w:tcPr>
                <w:p w14:paraId="505781A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не менее 5</w:t>
                  </w:r>
                </w:p>
              </w:tc>
            </w:tr>
            <w:tr w:rsidR="00B84C62" w:rsidRPr="00B84C62" w14:paraId="140AA057" w14:textId="77777777" w:rsidTr="00B84C62">
              <w:trPr>
                <w:jc w:val="center"/>
              </w:trPr>
              <w:tc>
                <w:tcPr>
                  <w:tcW w:w="3965" w:type="dxa"/>
                </w:tcPr>
                <w:p w14:paraId="04421F5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Количество мест</w:t>
                  </w:r>
                </w:p>
              </w:tc>
              <w:tc>
                <w:tcPr>
                  <w:tcW w:w="3123" w:type="dxa"/>
                </w:tcPr>
                <w:p w14:paraId="77B91FE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не менее 5</w:t>
                  </w:r>
                </w:p>
              </w:tc>
            </w:tr>
            <w:tr w:rsidR="00B84C62" w:rsidRPr="00B84C62" w14:paraId="41D1C8B5" w14:textId="77777777" w:rsidTr="00B84C62">
              <w:trPr>
                <w:jc w:val="center"/>
              </w:trPr>
              <w:tc>
                <w:tcPr>
                  <w:tcW w:w="3965" w:type="dxa"/>
                </w:tcPr>
                <w:p w14:paraId="76B5E9F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Расположение руля</w:t>
                  </w:r>
                </w:p>
              </w:tc>
              <w:tc>
                <w:tcPr>
                  <w:tcW w:w="3123" w:type="dxa"/>
                </w:tcPr>
                <w:p w14:paraId="3BDDAA0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слева</w:t>
                  </w:r>
                </w:p>
              </w:tc>
            </w:tr>
            <w:tr w:rsidR="00B84C62" w:rsidRPr="00B84C62" w14:paraId="16A8A1C3" w14:textId="77777777" w:rsidTr="00B84C62">
              <w:trPr>
                <w:jc w:val="center"/>
              </w:trPr>
              <w:tc>
                <w:tcPr>
                  <w:tcW w:w="3965" w:type="dxa"/>
                </w:tcPr>
                <w:p w14:paraId="280D97A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Мощность двигателя, л.с.</w:t>
                  </w:r>
                </w:p>
              </w:tc>
              <w:tc>
                <w:tcPr>
                  <w:tcW w:w="3123" w:type="dxa"/>
                </w:tcPr>
                <w:p w14:paraId="2C7EC71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не менее 150</w:t>
                  </w:r>
                </w:p>
              </w:tc>
            </w:tr>
            <w:tr w:rsidR="00B84C62" w:rsidRPr="00B84C62" w14:paraId="44D56C2B" w14:textId="77777777" w:rsidTr="00B84C62">
              <w:trPr>
                <w:jc w:val="center"/>
              </w:trPr>
              <w:tc>
                <w:tcPr>
                  <w:tcW w:w="3965" w:type="dxa"/>
                </w:tcPr>
                <w:p w14:paraId="5E52789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Тип двигателя</w:t>
                  </w:r>
                </w:p>
              </w:tc>
              <w:tc>
                <w:tcPr>
                  <w:tcW w:w="3123" w:type="dxa"/>
                </w:tcPr>
                <w:p w14:paraId="1CE97FB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бензиновый с турбонаддувом</w:t>
                  </w:r>
                </w:p>
              </w:tc>
            </w:tr>
            <w:tr w:rsidR="00B84C62" w:rsidRPr="00B84C62" w14:paraId="0C8A41E9" w14:textId="77777777" w:rsidTr="00B84C62">
              <w:trPr>
                <w:jc w:val="center"/>
              </w:trPr>
              <w:tc>
                <w:tcPr>
                  <w:tcW w:w="3965" w:type="dxa"/>
                </w:tcPr>
                <w:p w14:paraId="4AA37B8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Тип трансмиссии</w:t>
                  </w:r>
                </w:p>
              </w:tc>
              <w:tc>
                <w:tcPr>
                  <w:tcW w:w="3123" w:type="dxa"/>
                </w:tcPr>
                <w:p w14:paraId="7CC7801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роботизированная (не менее чем 7-ступенчатая), с двойным сцеплением мокрого типа</w:t>
                  </w:r>
                </w:p>
              </w:tc>
            </w:tr>
            <w:tr w:rsidR="00B84C62" w:rsidRPr="00B84C62" w14:paraId="7B784AE7" w14:textId="77777777" w:rsidTr="00B84C62">
              <w:trPr>
                <w:jc w:val="center"/>
              </w:trPr>
              <w:tc>
                <w:tcPr>
                  <w:tcW w:w="3965" w:type="dxa"/>
                  <w:vAlign w:val="center"/>
                </w:tcPr>
                <w:p w14:paraId="2F0F40D1"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Рабочий объем двигателя, см³</w:t>
                  </w:r>
                </w:p>
              </w:tc>
              <w:tc>
                <w:tcPr>
                  <w:tcW w:w="3123" w:type="dxa"/>
                  <w:vAlign w:val="center"/>
                </w:tcPr>
                <w:p w14:paraId="77365C1A"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 xml:space="preserve">не менее 1 499 </w:t>
                  </w:r>
                </w:p>
              </w:tc>
            </w:tr>
            <w:tr w:rsidR="00B84C62" w:rsidRPr="00B84C62" w14:paraId="18979B5B" w14:textId="77777777" w:rsidTr="00B84C62">
              <w:trPr>
                <w:jc w:val="center"/>
              </w:trPr>
              <w:tc>
                <w:tcPr>
                  <w:tcW w:w="3965" w:type="dxa"/>
                  <w:vAlign w:val="center"/>
                </w:tcPr>
                <w:p w14:paraId="50DE6AB1"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Максимальная мощность, л.с.</w:t>
                  </w:r>
                </w:p>
              </w:tc>
              <w:tc>
                <w:tcPr>
                  <w:tcW w:w="3123" w:type="dxa"/>
                  <w:vAlign w:val="center"/>
                </w:tcPr>
                <w:p w14:paraId="7FAFDBFE"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150</w:t>
                  </w:r>
                </w:p>
              </w:tc>
            </w:tr>
            <w:tr w:rsidR="00B84C62" w:rsidRPr="00B84C62" w14:paraId="39E36DD5" w14:textId="77777777" w:rsidTr="00B84C62">
              <w:trPr>
                <w:jc w:val="center"/>
              </w:trPr>
              <w:tc>
                <w:tcPr>
                  <w:tcW w:w="3965" w:type="dxa"/>
                  <w:vAlign w:val="center"/>
                </w:tcPr>
                <w:p w14:paraId="0B2FC41C"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 xml:space="preserve">Максимальный крутящий момент, Н*м/ при </w:t>
                  </w:r>
                  <w:proofErr w:type="gramStart"/>
                  <w:r w:rsidRPr="00B84C62">
                    <w:rPr>
                      <w:rFonts w:ascii="Times New Roman" w:hAnsi="Times New Roman"/>
                      <w:sz w:val="22"/>
                      <w:szCs w:val="22"/>
                    </w:rPr>
                    <w:t>об./</w:t>
                  </w:r>
                  <w:proofErr w:type="gramEnd"/>
                  <w:r w:rsidRPr="00B84C62">
                    <w:rPr>
                      <w:rFonts w:ascii="Times New Roman" w:hAnsi="Times New Roman"/>
                      <w:sz w:val="22"/>
                      <w:szCs w:val="22"/>
                    </w:rPr>
                    <w:t>мин.</w:t>
                  </w:r>
                </w:p>
              </w:tc>
              <w:tc>
                <w:tcPr>
                  <w:tcW w:w="3123" w:type="dxa"/>
                  <w:vAlign w:val="center"/>
                </w:tcPr>
                <w:p w14:paraId="428315AD"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не менее 230/1500-4000</w:t>
                  </w:r>
                </w:p>
              </w:tc>
            </w:tr>
            <w:tr w:rsidR="00B84C62" w:rsidRPr="00B84C62" w14:paraId="652172AA" w14:textId="77777777" w:rsidTr="00B84C62">
              <w:trPr>
                <w:jc w:val="center"/>
              </w:trPr>
              <w:tc>
                <w:tcPr>
                  <w:tcW w:w="3965" w:type="dxa"/>
                  <w:vAlign w:val="center"/>
                </w:tcPr>
                <w:p w14:paraId="64F95201"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Тип привода</w:t>
                  </w:r>
                </w:p>
              </w:tc>
              <w:tc>
                <w:tcPr>
                  <w:tcW w:w="3123" w:type="dxa"/>
                  <w:vAlign w:val="center"/>
                </w:tcPr>
                <w:p w14:paraId="4BCBD118"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полный, 4WD</w:t>
                  </w:r>
                </w:p>
              </w:tc>
            </w:tr>
            <w:tr w:rsidR="00B84C62" w:rsidRPr="00B84C62" w14:paraId="225CB51A" w14:textId="77777777" w:rsidTr="00B84C62">
              <w:trPr>
                <w:jc w:val="center"/>
              </w:trPr>
              <w:tc>
                <w:tcPr>
                  <w:tcW w:w="3965" w:type="dxa"/>
                  <w:vAlign w:val="center"/>
                </w:tcPr>
                <w:p w14:paraId="4F38C1A4"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Полная масса, кг</w:t>
                  </w:r>
                </w:p>
              </w:tc>
              <w:tc>
                <w:tcPr>
                  <w:tcW w:w="3123" w:type="dxa"/>
                  <w:vAlign w:val="center"/>
                </w:tcPr>
                <w:p w14:paraId="4F69A145"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не более 1965</w:t>
                  </w:r>
                </w:p>
              </w:tc>
            </w:tr>
            <w:tr w:rsidR="00B84C62" w:rsidRPr="00B84C62" w14:paraId="5CAFF498" w14:textId="77777777" w:rsidTr="00B84C62">
              <w:trPr>
                <w:jc w:val="center"/>
              </w:trPr>
              <w:tc>
                <w:tcPr>
                  <w:tcW w:w="3965" w:type="dxa"/>
                  <w:vAlign w:val="center"/>
                </w:tcPr>
                <w:p w14:paraId="599C6289"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Дорожный просвет, мм</w:t>
                  </w:r>
                </w:p>
              </w:tc>
              <w:tc>
                <w:tcPr>
                  <w:tcW w:w="3123" w:type="dxa"/>
                  <w:vAlign w:val="center"/>
                </w:tcPr>
                <w:p w14:paraId="5F7D1588"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не менее 190</w:t>
                  </w:r>
                </w:p>
              </w:tc>
            </w:tr>
            <w:tr w:rsidR="00B84C62" w:rsidRPr="00B84C62" w14:paraId="357C92BB" w14:textId="77777777" w:rsidTr="00B84C62">
              <w:trPr>
                <w:jc w:val="center"/>
              </w:trPr>
              <w:tc>
                <w:tcPr>
                  <w:tcW w:w="3965" w:type="dxa"/>
                  <w:vAlign w:val="center"/>
                </w:tcPr>
                <w:p w14:paraId="65476487"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Объем багажного отделения при сложенных задних сиденьях, (л.)</w:t>
                  </w:r>
                </w:p>
              </w:tc>
              <w:tc>
                <w:tcPr>
                  <w:tcW w:w="3123" w:type="dxa"/>
                  <w:vAlign w:val="center"/>
                </w:tcPr>
                <w:p w14:paraId="7EE86BCD"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не менее 1133</w:t>
                  </w:r>
                </w:p>
              </w:tc>
            </w:tr>
            <w:tr w:rsidR="00B84C62" w:rsidRPr="00B84C62" w14:paraId="6C4C167C" w14:textId="77777777" w:rsidTr="00B84C62">
              <w:trPr>
                <w:jc w:val="center"/>
              </w:trPr>
              <w:tc>
                <w:tcPr>
                  <w:tcW w:w="3965" w:type="dxa"/>
                  <w:vAlign w:val="center"/>
                </w:tcPr>
                <w:p w14:paraId="0715E222"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Максимальная скорость, км/ч</w:t>
                  </w:r>
                </w:p>
              </w:tc>
              <w:tc>
                <w:tcPr>
                  <w:tcW w:w="3123" w:type="dxa"/>
                  <w:vAlign w:val="center"/>
                </w:tcPr>
                <w:p w14:paraId="6D90EFCA"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не менее 185</w:t>
                  </w:r>
                </w:p>
              </w:tc>
            </w:tr>
            <w:tr w:rsidR="00B84C62" w:rsidRPr="00B84C62" w14:paraId="44716A9D" w14:textId="77777777" w:rsidTr="00B84C62">
              <w:trPr>
                <w:jc w:val="center"/>
              </w:trPr>
              <w:tc>
                <w:tcPr>
                  <w:tcW w:w="3965" w:type="dxa"/>
                  <w:vAlign w:val="center"/>
                </w:tcPr>
                <w:p w14:paraId="3E0787DC"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Разгон 0-100 км/ч, с</w:t>
                  </w:r>
                </w:p>
              </w:tc>
              <w:tc>
                <w:tcPr>
                  <w:tcW w:w="3123" w:type="dxa"/>
                  <w:vAlign w:val="center"/>
                </w:tcPr>
                <w:p w14:paraId="41F3E3A8"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не менее 9,8</w:t>
                  </w:r>
                </w:p>
              </w:tc>
            </w:tr>
            <w:tr w:rsidR="00B84C62" w:rsidRPr="00B84C62" w14:paraId="39EB64D8" w14:textId="77777777" w:rsidTr="00B84C62">
              <w:trPr>
                <w:jc w:val="center"/>
              </w:trPr>
              <w:tc>
                <w:tcPr>
                  <w:tcW w:w="3965" w:type="dxa"/>
                  <w:vAlign w:val="center"/>
                </w:tcPr>
                <w:p w14:paraId="4E13E6EB"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Смешанный цикл расхода топлива, (л/100 км)</w:t>
                  </w:r>
                </w:p>
              </w:tc>
              <w:tc>
                <w:tcPr>
                  <w:tcW w:w="3123" w:type="dxa"/>
                  <w:vAlign w:val="center"/>
                </w:tcPr>
                <w:p w14:paraId="6C8EB610" w14:textId="77777777" w:rsidR="00B84C62" w:rsidRPr="00B84C62" w:rsidRDefault="00B84C62" w:rsidP="006722BB">
                  <w:pPr>
                    <w:framePr w:hSpace="180" w:wrap="around" w:vAnchor="text" w:hAnchor="page" w:xAlign="center" w:y="139"/>
                    <w:widowControl w:val="0"/>
                    <w:suppressAutoHyphens/>
                    <w:spacing w:line="276" w:lineRule="auto"/>
                    <w:suppressOverlap/>
                    <w:rPr>
                      <w:rFonts w:ascii="Times New Roman" w:hAnsi="Times New Roman"/>
                      <w:sz w:val="22"/>
                      <w:szCs w:val="22"/>
                    </w:rPr>
                  </w:pPr>
                  <w:r w:rsidRPr="00B84C62">
                    <w:rPr>
                      <w:rFonts w:ascii="Times New Roman" w:hAnsi="Times New Roman"/>
                      <w:sz w:val="22"/>
                      <w:szCs w:val="22"/>
                    </w:rPr>
                    <w:t>не более 8,2</w:t>
                  </w:r>
                </w:p>
              </w:tc>
            </w:tr>
            <w:tr w:rsidR="00B84C62" w:rsidRPr="00B84C62" w14:paraId="782FE092" w14:textId="77777777" w:rsidTr="00B84C62">
              <w:trPr>
                <w:jc w:val="center"/>
              </w:trPr>
              <w:tc>
                <w:tcPr>
                  <w:tcW w:w="3965" w:type="dxa"/>
                </w:tcPr>
                <w:p w14:paraId="1688950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Подвеска:</w:t>
                  </w:r>
                </w:p>
                <w:p w14:paraId="10C8F55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Передняя</w:t>
                  </w:r>
                </w:p>
                <w:p w14:paraId="087A053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независимая, типа McPherson, со стабилизатором поперечной устойчивости</w:t>
                  </w:r>
                </w:p>
                <w:p w14:paraId="4C2708A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Задняя</w:t>
                  </w:r>
                </w:p>
                <w:p w14:paraId="10843B0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независимая многорычажная, с </w:t>
                  </w:r>
                  <w:r w:rsidRPr="00B84C62">
                    <w:rPr>
                      <w:rFonts w:ascii="Times New Roman" w:hAnsi="Times New Roman"/>
                      <w:sz w:val="22"/>
                      <w:szCs w:val="22"/>
                    </w:rPr>
                    <w:lastRenderedPageBreak/>
                    <w:t>гидравлическими телескопическими амортизаторами</w:t>
                  </w:r>
                </w:p>
              </w:tc>
              <w:tc>
                <w:tcPr>
                  <w:tcW w:w="3123" w:type="dxa"/>
                </w:tcPr>
                <w:p w14:paraId="3BD82F4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F9AFDE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80A6BF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2DCCAA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B57666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30028F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r w:rsidR="00B84C62" w:rsidRPr="00B84C62" w14:paraId="0FE2AA3B" w14:textId="77777777" w:rsidTr="00B84C62">
              <w:trPr>
                <w:jc w:val="center"/>
              </w:trPr>
              <w:tc>
                <w:tcPr>
                  <w:tcW w:w="3965" w:type="dxa"/>
                </w:tcPr>
                <w:p w14:paraId="5FC7294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Тормозная система</w:t>
                  </w:r>
                </w:p>
                <w:p w14:paraId="7686E2A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Передние тормоза</w:t>
                  </w:r>
                </w:p>
                <w:p w14:paraId="2FB20F6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Вентилируемые, дисковые</w:t>
                  </w:r>
                </w:p>
                <w:p w14:paraId="5D061AF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E455E2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Задние тормоза</w:t>
                  </w:r>
                </w:p>
                <w:p w14:paraId="563AEC7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Дисковые</w:t>
                  </w:r>
                </w:p>
              </w:tc>
              <w:tc>
                <w:tcPr>
                  <w:tcW w:w="3123" w:type="dxa"/>
                </w:tcPr>
                <w:p w14:paraId="2D8F793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428F0F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1B20FD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716CE1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0EC8B5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DAB4E2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r w:rsidR="00B84C62" w:rsidRPr="00B84C62" w14:paraId="4BAEAB4D" w14:textId="77777777" w:rsidTr="00B84C62">
              <w:trPr>
                <w:jc w:val="center"/>
              </w:trPr>
              <w:tc>
                <w:tcPr>
                  <w:tcW w:w="3965" w:type="dxa"/>
                </w:tcPr>
                <w:p w14:paraId="05A94E6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Рулевое управление:</w:t>
                  </w:r>
                </w:p>
                <w:p w14:paraId="4B31D5B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Усилитель руля электрический</w:t>
                  </w:r>
                </w:p>
              </w:tc>
              <w:tc>
                <w:tcPr>
                  <w:tcW w:w="3123" w:type="dxa"/>
                </w:tcPr>
                <w:p w14:paraId="51E13AA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893083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r w:rsidR="00B84C62" w:rsidRPr="00B84C62" w14:paraId="663D1599" w14:textId="77777777" w:rsidTr="00B84C62">
              <w:trPr>
                <w:jc w:val="center"/>
              </w:trPr>
              <w:tc>
                <w:tcPr>
                  <w:tcW w:w="3965" w:type="dxa"/>
                </w:tcPr>
                <w:p w14:paraId="06EE7ED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Багажник:</w:t>
                  </w:r>
                </w:p>
                <w:p w14:paraId="0684DE1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Задняя спинка, складывающаяся 60/40</w:t>
                  </w:r>
                </w:p>
                <w:p w14:paraId="3248E5F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Полка багажного отделения</w:t>
                  </w:r>
                </w:p>
                <w:p w14:paraId="31ABAEE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roofErr w:type="spellStart"/>
                  <w:r w:rsidRPr="00B84C62">
                    <w:rPr>
                      <w:rFonts w:ascii="Times New Roman" w:hAnsi="Times New Roman"/>
                      <w:sz w:val="22"/>
                      <w:szCs w:val="22"/>
                    </w:rPr>
                    <w:t>Рейлинги</w:t>
                  </w:r>
                  <w:proofErr w:type="spellEnd"/>
                  <w:r w:rsidRPr="00B84C62">
                    <w:rPr>
                      <w:rFonts w:ascii="Times New Roman" w:hAnsi="Times New Roman"/>
                      <w:sz w:val="22"/>
                      <w:szCs w:val="22"/>
                    </w:rPr>
                    <w:t xml:space="preserve"> на крыше</w:t>
                  </w:r>
                </w:p>
                <w:p w14:paraId="226233F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Подготовка под установку тягово-сцепного устройства (фаркопа)</w:t>
                  </w:r>
                </w:p>
              </w:tc>
              <w:tc>
                <w:tcPr>
                  <w:tcW w:w="3123" w:type="dxa"/>
                </w:tcPr>
                <w:p w14:paraId="2C6FF58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E2B065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3A04B8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277EF5F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CAE5F0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880F4D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tc>
            </w:tr>
            <w:tr w:rsidR="00B84C62" w:rsidRPr="00B84C62" w14:paraId="2C6532DE" w14:textId="77777777" w:rsidTr="00B84C62">
              <w:trPr>
                <w:jc w:val="center"/>
              </w:trPr>
              <w:tc>
                <w:tcPr>
                  <w:tcW w:w="3965" w:type="dxa"/>
                </w:tcPr>
                <w:p w14:paraId="50726B5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Колесные диски:</w:t>
                  </w:r>
                </w:p>
                <w:p w14:paraId="508CE3D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Диски 18 дюймов</w:t>
                  </w:r>
                </w:p>
                <w:p w14:paraId="480E676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Малоразмерное запасное колесо (</w:t>
                  </w:r>
                  <w:proofErr w:type="spellStart"/>
                  <w:r w:rsidRPr="00B84C62">
                    <w:rPr>
                      <w:rFonts w:ascii="Times New Roman" w:hAnsi="Times New Roman"/>
                      <w:sz w:val="22"/>
                      <w:szCs w:val="22"/>
                    </w:rPr>
                    <w:t>докатка</w:t>
                  </w:r>
                  <w:proofErr w:type="spellEnd"/>
                  <w:r w:rsidRPr="00B84C62">
                    <w:rPr>
                      <w:rFonts w:ascii="Times New Roman" w:hAnsi="Times New Roman"/>
                      <w:sz w:val="22"/>
                      <w:szCs w:val="22"/>
                    </w:rPr>
                    <w:t>)</w:t>
                  </w:r>
                </w:p>
                <w:p w14:paraId="6BA1DD9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Система мониторинга давления в шинах TPMS</w:t>
                  </w:r>
                </w:p>
              </w:tc>
              <w:tc>
                <w:tcPr>
                  <w:tcW w:w="3123" w:type="dxa"/>
                </w:tcPr>
                <w:p w14:paraId="3BBFD24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8F2227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C22009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1F948247"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0F7C3E0D" w14:textId="47583FCD"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r w:rsidR="00B84C62" w:rsidRPr="00B84C62" w14:paraId="2E58642A" w14:textId="77777777" w:rsidTr="00B84C62">
              <w:trPr>
                <w:jc w:val="center"/>
              </w:trPr>
              <w:tc>
                <w:tcPr>
                  <w:tcW w:w="3965" w:type="dxa"/>
                </w:tcPr>
                <w:p w14:paraId="415D46B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Экстерьер:</w:t>
                  </w:r>
                </w:p>
                <w:p w14:paraId="326DB83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Окрашенные в цвет кузова передний и задний бампер, ручки дверей, зеркала заднего вида</w:t>
                  </w:r>
                </w:p>
                <w:p w14:paraId="363FD2A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Хромированная окантовка окон дверей</w:t>
                  </w:r>
                </w:p>
                <w:p w14:paraId="4980C92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Хромированная решетка радиатора</w:t>
                  </w:r>
                </w:p>
                <w:p w14:paraId="6CB296E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Тонированные стекла (задние)</w:t>
                  </w:r>
                </w:p>
                <w:p w14:paraId="1A5396F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Укороченная антенна "акулий плавник"</w:t>
                  </w:r>
                </w:p>
                <w:p w14:paraId="13D3A8E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Светодиодные фары</w:t>
                  </w:r>
                </w:p>
                <w:p w14:paraId="3A033C3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Светодиодные дневные ходовые огни, интегрированные в блок фар</w:t>
                  </w:r>
                </w:p>
                <w:p w14:paraId="292B1BA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Вертикальные светодиодные дневные ходовые огни, интегрированные в передний бампер</w:t>
                  </w:r>
                </w:p>
                <w:p w14:paraId="75D166B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Светодиодные задние фонари</w:t>
                  </w:r>
                </w:p>
              </w:tc>
              <w:tc>
                <w:tcPr>
                  <w:tcW w:w="3123" w:type="dxa"/>
                </w:tcPr>
                <w:p w14:paraId="7D5E03B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AC0AAB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C6118D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84647C5"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40320C9" w14:textId="1F56995D"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70DA4D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наличие</w:t>
                  </w:r>
                </w:p>
                <w:p w14:paraId="1179ECE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D822C1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5E3385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8F5395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2A5D9B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F9DCE7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1405AF2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A383AB1" w14:textId="77777777" w:rsidR="00EB6B40" w:rsidRDefault="00EB6B40"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91D2670" w14:textId="55B7760A"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r w:rsidR="00B84C62" w:rsidRPr="00B84C62" w14:paraId="6D5C064F" w14:textId="77777777" w:rsidTr="00B84C62">
              <w:trPr>
                <w:jc w:val="center"/>
              </w:trPr>
              <w:tc>
                <w:tcPr>
                  <w:tcW w:w="3965" w:type="dxa"/>
                </w:tcPr>
                <w:p w14:paraId="1007720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Интерьер:</w:t>
                  </w:r>
                </w:p>
                <w:p w14:paraId="08AF51E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Обивка сидений искусственной кожей</w:t>
                  </w:r>
                </w:p>
                <w:p w14:paraId="48E634C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Кожаный руль с подогревом</w:t>
                  </w:r>
                </w:p>
                <w:p w14:paraId="4283AE0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Мягкий пластик торпедо, верхней части приборной панели</w:t>
                  </w:r>
                </w:p>
                <w:p w14:paraId="50B8266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Макияжное зеркало с подсветкой в солнцезащитных козырьках водителя и пассажира</w:t>
                  </w:r>
                </w:p>
                <w:p w14:paraId="43A6DBF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Потолочные ручки интерьера для посадки пассажиров</w:t>
                  </w:r>
                </w:p>
              </w:tc>
              <w:tc>
                <w:tcPr>
                  <w:tcW w:w="3123" w:type="dxa"/>
                </w:tcPr>
                <w:p w14:paraId="73509D2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6AA54A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F7FA44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ECEF90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533B63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BE32D4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54DFFC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84F0355"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C5B15B2" w14:textId="2409D5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r w:rsidR="00B84C62" w:rsidRPr="00B84C62" w14:paraId="4705EF8A" w14:textId="77777777" w:rsidTr="00B84C62">
              <w:trPr>
                <w:jc w:val="center"/>
              </w:trPr>
              <w:tc>
                <w:tcPr>
                  <w:tcW w:w="3965" w:type="dxa"/>
                </w:tcPr>
                <w:p w14:paraId="7E6AEAD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Оборудование:</w:t>
                  </w:r>
                </w:p>
                <w:p w14:paraId="66BF90A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Подогрев и </w:t>
                  </w:r>
                  <w:proofErr w:type="spellStart"/>
                  <w:r w:rsidRPr="00B84C62">
                    <w:rPr>
                      <w:rFonts w:ascii="Times New Roman" w:hAnsi="Times New Roman"/>
                      <w:sz w:val="22"/>
                      <w:szCs w:val="22"/>
                    </w:rPr>
                    <w:t>электрорегулировка</w:t>
                  </w:r>
                  <w:proofErr w:type="spellEnd"/>
                  <w:r w:rsidRPr="00B84C62">
                    <w:rPr>
                      <w:rFonts w:ascii="Times New Roman" w:hAnsi="Times New Roman"/>
                      <w:sz w:val="22"/>
                      <w:szCs w:val="22"/>
                    </w:rPr>
                    <w:t xml:space="preserve"> зеркал заднего вида</w:t>
                  </w:r>
                </w:p>
                <w:p w14:paraId="5E1DDF3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Электрическое складывание зеркал заднего вида</w:t>
                  </w:r>
                </w:p>
                <w:p w14:paraId="3B0A0F5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roofErr w:type="spellStart"/>
                  <w:r w:rsidRPr="00B84C62">
                    <w:rPr>
                      <w:rFonts w:ascii="Times New Roman" w:hAnsi="Times New Roman"/>
                      <w:sz w:val="22"/>
                      <w:szCs w:val="22"/>
                    </w:rPr>
                    <w:t>Электрохромное</w:t>
                  </w:r>
                  <w:proofErr w:type="spellEnd"/>
                  <w:r w:rsidRPr="00B84C62">
                    <w:rPr>
                      <w:rFonts w:ascii="Times New Roman" w:hAnsi="Times New Roman"/>
                      <w:sz w:val="22"/>
                      <w:szCs w:val="22"/>
                    </w:rPr>
                    <w:t xml:space="preserve"> центральное зеркало заднего вида салона (с </w:t>
                  </w:r>
                  <w:proofErr w:type="spellStart"/>
                  <w:r w:rsidRPr="00B84C62">
                    <w:rPr>
                      <w:rFonts w:ascii="Times New Roman" w:hAnsi="Times New Roman"/>
                      <w:sz w:val="22"/>
                      <w:szCs w:val="22"/>
                    </w:rPr>
                    <w:lastRenderedPageBreak/>
                    <w:t>автозатемнением</w:t>
                  </w:r>
                  <w:proofErr w:type="spellEnd"/>
                  <w:r w:rsidRPr="00B84C62">
                    <w:rPr>
                      <w:rFonts w:ascii="Times New Roman" w:hAnsi="Times New Roman"/>
                      <w:sz w:val="22"/>
                      <w:szCs w:val="22"/>
                    </w:rPr>
                    <w:t>)</w:t>
                  </w:r>
                </w:p>
                <w:p w14:paraId="0BFA35F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Электрообогрев лобового стекла (целиком)</w:t>
                  </w:r>
                </w:p>
                <w:p w14:paraId="18F556F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Электроподогрев форсунок омывателя лобового стекла</w:t>
                  </w:r>
                </w:p>
                <w:p w14:paraId="1717175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Электростеклоподъемники 4 дверей с </w:t>
                  </w:r>
                  <w:proofErr w:type="spellStart"/>
                  <w:r w:rsidRPr="00B84C62">
                    <w:rPr>
                      <w:rFonts w:ascii="Times New Roman" w:hAnsi="Times New Roman"/>
                      <w:sz w:val="22"/>
                      <w:szCs w:val="22"/>
                    </w:rPr>
                    <w:t>автодоводчиком</w:t>
                  </w:r>
                  <w:proofErr w:type="spellEnd"/>
                  <w:r w:rsidRPr="00B84C62">
                    <w:rPr>
                      <w:rFonts w:ascii="Times New Roman" w:hAnsi="Times New Roman"/>
                      <w:sz w:val="22"/>
                      <w:szCs w:val="22"/>
                    </w:rPr>
                    <w:t xml:space="preserve"> со стороны водителя, с функцией </w:t>
                  </w:r>
                  <w:proofErr w:type="spellStart"/>
                  <w:r w:rsidRPr="00B84C62">
                    <w:rPr>
                      <w:rFonts w:ascii="Times New Roman" w:hAnsi="Times New Roman"/>
                      <w:sz w:val="22"/>
                      <w:szCs w:val="22"/>
                    </w:rPr>
                    <w:t>автозажима</w:t>
                  </w:r>
                  <w:proofErr w:type="spellEnd"/>
                </w:p>
                <w:p w14:paraId="6BE6CF2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Функция принудительного дистанционного закрытия окон, складывания зеркал с брелока ключа</w:t>
                  </w:r>
                </w:p>
                <w:p w14:paraId="10A6CD2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Электронный стояночный тормоз EPB с функцией </w:t>
                  </w:r>
                  <w:proofErr w:type="spellStart"/>
                  <w:r w:rsidRPr="00B84C62">
                    <w:rPr>
                      <w:rFonts w:ascii="Times New Roman" w:hAnsi="Times New Roman"/>
                      <w:sz w:val="22"/>
                      <w:szCs w:val="22"/>
                    </w:rPr>
                    <w:t>Brake</w:t>
                  </w:r>
                  <w:proofErr w:type="spellEnd"/>
                  <w:r w:rsidRPr="00B84C62">
                    <w:rPr>
                      <w:rFonts w:ascii="Times New Roman" w:hAnsi="Times New Roman"/>
                      <w:sz w:val="22"/>
                      <w:szCs w:val="22"/>
                    </w:rPr>
                    <w:t xml:space="preserve"> </w:t>
                  </w:r>
                  <w:proofErr w:type="spellStart"/>
                  <w:r w:rsidRPr="00B84C62">
                    <w:rPr>
                      <w:rFonts w:ascii="Times New Roman" w:hAnsi="Times New Roman"/>
                      <w:sz w:val="22"/>
                      <w:szCs w:val="22"/>
                    </w:rPr>
                    <w:t>Hold</w:t>
                  </w:r>
                  <w:proofErr w:type="spellEnd"/>
                </w:p>
                <w:p w14:paraId="6A187ED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Автоматический климат-контроль 2-зонный</w:t>
                  </w:r>
                </w:p>
                <w:p w14:paraId="48C6269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Воздуховоды заднего ряда</w:t>
                  </w:r>
                </w:p>
                <w:p w14:paraId="74C342B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Розетка, 12В передних пассажиров на центральном тоннеле</w:t>
                  </w:r>
                </w:p>
                <w:p w14:paraId="01E2B0B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Электроусилитель рулевого управления</w:t>
                  </w:r>
                </w:p>
                <w:p w14:paraId="70A0F38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Регулировка руля по высоте</w:t>
                  </w:r>
                </w:p>
                <w:p w14:paraId="69AB669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roofErr w:type="spellStart"/>
                  <w:r w:rsidRPr="00B84C62">
                    <w:rPr>
                      <w:rFonts w:ascii="Times New Roman" w:hAnsi="Times New Roman"/>
                      <w:sz w:val="22"/>
                      <w:szCs w:val="22"/>
                    </w:rPr>
                    <w:t>Подрулевые</w:t>
                  </w:r>
                  <w:proofErr w:type="spellEnd"/>
                  <w:r w:rsidRPr="00B84C62">
                    <w:rPr>
                      <w:rFonts w:ascii="Times New Roman" w:hAnsi="Times New Roman"/>
                      <w:sz w:val="22"/>
                      <w:szCs w:val="22"/>
                    </w:rPr>
                    <w:t xml:space="preserve"> лепестки переключения передач</w:t>
                  </w:r>
                </w:p>
                <w:p w14:paraId="6F8BE35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Электронный селектор передач (шайба)</w:t>
                  </w:r>
                </w:p>
                <w:p w14:paraId="649E09D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Система выбора режима движения (</w:t>
                  </w:r>
                  <w:proofErr w:type="spellStart"/>
                  <w:r w:rsidRPr="00B84C62">
                    <w:rPr>
                      <w:rFonts w:ascii="Times New Roman" w:hAnsi="Times New Roman"/>
                      <w:sz w:val="22"/>
                      <w:szCs w:val="22"/>
                    </w:rPr>
                    <w:t>standard</w:t>
                  </w:r>
                  <w:proofErr w:type="spellEnd"/>
                  <w:r w:rsidRPr="00B84C62">
                    <w:rPr>
                      <w:rFonts w:ascii="Times New Roman" w:hAnsi="Times New Roman"/>
                      <w:sz w:val="22"/>
                      <w:szCs w:val="22"/>
                    </w:rPr>
                    <w:t xml:space="preserve">, </w:t>
                  </w:r>
                  <w:proofErr w:type="spellStart"/>
                  <w:r w:rsidRPr="00B84C62">
                    <w:rPr>
                      <w:rFonts w:ascii="Times New Roman" w:hAnsi="Times New Roman"/>
                      <w:sz w:val="22"/>
                      <w:szCs w:val="22"/>
                    </w:rPr>
                    <w:t>eco</w:t>
                  </w:r>
                  <w:proofErr w:type="spellEnd"/>
                  <w:r w:rsidRPr="00B84C62">
                    <w:rPr>
                      <w:rFonts w:ascii="Times New Roman" w:hAnsi="Times New Roman"/>
                      <w:sz w:val="22"/>
                      <w:szCs w:val="22"/>
                    </w:rPr>
                    <w:t xml:space="preserve">, </w:t>
                  </w:r>
                  <w:proofErr w:type="spellStart"/>
                  <w:r w:rsidRPr="00B84C62">
                    <w:rPr>
                      <w:rFonts w:ascii="Times New Roman" w:hAnsi="Times New Roman"/>
                      <w:sz w:val="22"/>
                      <w:szCs w:val="22"/>
                    </w:rPr>
                    <w:t>sport</w:t>
                  </w:r>
                  <w:proofErr w:type="spellEnd"/>
                  <w:r w:rsidRPr="00B84C62">
                    <w:rPr>
                      <w:rFonts w:ascii="Times New Roman" w:hAnsi="Times New Roman"/>
                      <w:sz w:val="22"/>
                      <w:szCs w:val="22"/>
                    </w:rPr>
                    <w:t xml:space="preserve">, </w:t>
                  </w:r>
                  <w:proofErr w:type="spellStart"/>
                  <w:r w:rsidRPr="00B84C62">
                    <w:rPr>
                      <w:rFonts w:ascii="Times New Roman" w:hAnsi="Times New Roman"/>
                      <w:sz w:val="22"/>
                      <w:szCs w:val="22"/>
                    </w:rPr>
                    <w:t>snow</w:t>
                  </w:r>
                  <w:proofErr w:type="spellEnd"/>
                  <w:r w:rsidRPr="00B84C62">
                    <w:rPr>
                      <w:rFonts w:ascii="Times New Roman" w:hAnsi="Times New Roman"/>
                      <w:sz w:val="22"/>
                      <w:szCs w:val="22"/>
                    </w:rPr>
                    <w:t>)</w:t>
                  </w:r>
                </w:p>
                <w:p w14:paraId="1DECCA5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Передние датчики парковки</w:t>
                  </w:r>
                </w:p>
                <w:p w14:paraId="201B0C6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Ассистент выезда с парковки RCTM </w:t>
                  </w:r>
                  <w:r w:rsidRPr="00B84C62">
                    <w:rPr>
                      <w:rFonts w:ascii="Times New Roman" w:hAnsi="Times New Roman"/>
                      <w:sz w:val="22"/>
                      <w:szCs w:val="22"/>
                    </w:rPr>
                    <w:lastRenderedPageBreak/>
                    <w:t>(система мониторинга поперечных зон выезда с парковки при движении задним ходом)</w:t>
                  </w:r>
                </w:p>
                <w:p w14:paraId="48B87A8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Камера кругового обзора 360, с симуляцией 3D изображения в реальном времени</w:t>
                  </w:r>
                </w:p>
                <w:p w14:paraId="6840769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Система автономной автоматической парковки</w:t>
                  </w:r>
                </w:p>
                <w:p w14:paraId="0C123C8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Центральный замок с дистанционным управлением</w:t>
                  </w:r>
                </w:p>
                <w:p w14:paraId="32A8A6F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Бесключевой доступ, кнопка запуска двигателя</w:t>
                  </w:r>
                </w:p>
                <w:p w14:paraId="0B1A13B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Проекционный дисплей с регулировкой высоты, угла изображения</w:t>
                  </w:r>
                </w:p>
                <w:p w14:paraId="02743AD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Функция задержки света фар после закрытия центрального замка (</w:t>
                  </w:r>
                  <w:proofErr w:type="spellStart"/>
                  <w:r w:rsidRPr="00B84C62">
                    <w:rPr>
                      <w:rFonts w:ascii="Times New Roman" w:hAnsi="Times New Roman"/>
                      <w:sz w:val="22"/>
                      <w:szCs w:val="22"/>
                    </w:rPr>
                    <w:t>follow-me-home</w:t>
                  </w:r>
                  <w:proofErr w:type="spellEnd"/>
                  <w:r w:rsidRPr="00B84C62">
                    <w:rPr>
                      <w:rFonts w:ascii="Times New Roman" w:hAnsi="Times New Roman"/>
                      <w:sz w:val="22"/>
                      <w:szCs w:val="22"/>
                    </w:rPr>
                    <w:t>)</w:t>
                  </w:r>
                </w:p>
                <w:p w14:paraId="4002034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Датчик дождя и света</w:t>
                  </w:r>
                </w:p>
              </w:tc>
              <w:tc>
                <w:tcPr>
                  <w:tcW w:w="3123" w:type="dxa"/>
                </w:tcPr>
                <w:p w14:paraId="284484F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7AE2E8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наличие </w:t>
                  </w:r>
                </w:p>
                <w:p w14:paraId="203CDF3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A4C34D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8932F1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01822DD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2AE65F87"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020F17B6"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A24880F" w14:textId="62EB9063"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0E66EBD"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6849F2F" w14:textId="180D4A41"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8DBBD7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101686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E10461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E1DDEE2"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15E8DA5" w14:textId="3333324F"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136CB4E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08702E2"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C63EF95" w14:textId="6AFC6A4D"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054EAB5"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0EB0AC9" w14:textId="06867C22"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445C2EC"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4098AD3" w14:textId="04BD111A"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FFB0B0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1FCFA38C"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CE21681" w14:textId="6353C594"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886377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00BB47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3ADCD75"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C161A75" w14:textId="6558331D"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701D85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B6DD3F3"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CD46C6B" w14:textId="3DAFC6E3"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C5052A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07F042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3CFAE1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8187423"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156018B" w14:textId="7C9415E2"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B8607E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9493525"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FE979DD" w14:textId="3D2C586D"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347E5CD"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AF4EA6E" w14:textId="3888CDB2"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6E585BC"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0D23AF4" w14:textId="2847D5E5"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B4EA858"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C2C76EF" w14:textId="0E486B72"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0DB95E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3137C8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D9D92F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54C2E3D"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11D2AF6" w14:textId="639CE6B9"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r w:rsidR="00B84C62" w:rsidRPr="00B84C62" w14:paraId="569E1128" w14:textId="77777777" w:rsidTr="00B84C62">
              <w:trPr>
                <w:jc w:val="center"/>
              </w:trPr>
              <w:tc>
                <w:tcPr>
                  <w:tcW w:w="3965" w:type="dxa"/>
                </w:tcPr>
                <w:p w14:paraId="49C3689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Комфорт:</w:t>
                  </w:r>
                </w:p>
                <w:p w14:paraId="6890FC9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Центральный подлокотник с вещевым отделением и 2 подстаканниками с защитной крышкой</w:t>
                  </w:r>
                </w:p>
                <w:p w14:paraId="1D37177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Подогрев передних сидений</w:t>
                  </w:r>
                </w:p>
                <w:p w14:paraId="658C8F5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Подогрев задних сидений</w:t>
                  </w:r>
                </w:p>
                <w:p w14:paraId="5C64E02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Электрическая регулировка сиденья водителя в 6 направлениях</w:t>
                  </w:r>
                </w:p>
                <w:p w14:paraId="24F79A8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Механическая регулировка сиденья </w:t>
                  </w:r>
                  <w:r w:rsidRPr="00B84C62">
                    <w:rPr>
                      <w:rFonts w:ascii="Times New Roman" w:hAnsi="Times New Roman"/>
                      <w:sz w:val="22"/>
                      <w:szCs w:val="22"/>
                    </w:rPr>
                    <w:lastRenderedPageBreak/>
                    <w:t>пассажира в 4 направлениях</w:t>
                  </w:r>
                </w:p>
              </w:tc>
              <w:tc>
                <w:tcPr>
                  <w:tcW w:w="3123" w:type="dxa"/>
                </w:tcPr>
                <w:p w14:paraId="49EED6A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AAE6AD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045723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75D280D"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33BF6C8" w14:textId="26968446"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E773D1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F6F341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182DE15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32BC7F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1A3090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tc>
            </w:tr>
            <w:tr w:rsidR="00B84C62" w:rsidRPr="00B84C62" w14:paraId="5557751D" w14:textId="77777777" w:rsidTr="00B84C62">
              <w:trPr>
                <w:jc w:val="center"/>
              </w:trPr>
              <w:tc>
                <w:tcPr>
                  <w:tcW w:w="3965" w:type="dxa"/>
                </w:tcPr>
                <w:p w14:paraId="09050D8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Мультимедиа и электронные системы:</w:t>
                  </w:r>
                </w:p>
                <w:p w14:paraId="21E5311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Беспроводное зарядное устройство</w:t>
                  </w:r>
                </w:p>
                <w:p w14:paraId="7098FD8B" w14:textId="77777777" w:rsidR="00B84C62" w:rsidRPr="00062AE1"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lang w:val="en-US"/>
                    </w:rPr>
                  </w:pPr>
                  <w:r w:rsidRPr="00B84C62">
                    <w:rPr>
                      <w:rFonts w:ascii="Times New Roman" w:hAnsi="Times New Roman"/>
                      <w:sz w:val="22"/>
                      <w:szCs w:val="22"/>
                    </w:rPr>
                    <w:t>Магнитола</w:t>
                  </w:r>
                  <w:r w:rsidRPr="00062AE1">
                    <w:rPr>
                      <w:rFonts w:ascii="Times New Roman" w:hAnsi="Times New Roman"/>
                      <w:sz w:val="22"/>
                      <w:szCs w:val="22"/>
                      <w:lang w:val="en-US"/>
                    </w:rPr>
                    <w:t xml:space="preserve"> </w:t>
                  </w:r>
                  <w:r w:rsidRPr="00B84C62">
                    <w:rPr>
                      <w:rFonts w:ascii="Times New Roman" w:hAnsi="Times New Roman"/>
                      <w:sz w:val="22"/>
                      <w:szCs w:val="22"/>
                    </w:rPr>
                    <w:t>с</w:t>
                  </w:r>
                  <w:r w:rsidRPr="00062AE1">
                    <w:rPr>
                      <w:rFonts w:ascii="Times New Roman" w:hAnsi="Times New Roman"/>
                      <w:sz w:val="22"/>
                      <w:szCs w:val="22"/>
                      <w:lang w:val="en-US"/>
                    </w:rPr>
                    <w:t xml:space="preserve"> Android Auto/Apple </w:t>
                  </w:r>
                  <w:proofErr w:type="spellStart"/>
                  <w:r w:rsidRPr="00062AE1">
                    <w:rPr>
                      <w:rFonts w:ascii="Times New Roman" w:hAnsi="Times New Roman"/>
                      <w:sz w:val="22"/>
                      <w:szCs w:val="22"/>
                      <w:lang w:val="en-US"/>
                    </w:rPr>
                    <w:t>Carplay</w:t>
                  </w:r>
                  <w:proofErr w:type="spellEnd"/>
                  <w:r w:rsidRPr="00062AE1">
                    <w:rPr>
                      <w:rFonts w:ascii="Times New Roman" w:hAnsi="Times New Roman"/>
                      <w:sz w:val="22"/>
                      <w:szCs w:val="22"/>
                      <w:lang w:val="en-US"/>
                    </w:rPr>
                    <w:t>, Bluetooth</w:t>
                  </w:r>
                </w:p>
                <w:p w14:paraId="3843B48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USB входы x1 спереди и x2 разъема сзади</w:t>
                  </w:r>
                </w:p>
                <w:p w14:paraId="18729D8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Цифровая панель приборов, цветной экран 7''</w:t>
                  </w:r>
                </w:p>
                <w:p w14:paraId="00130EA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6 аудио динамиков</w:t>
                  </w:r>
                </w:p>
                <w:p w14:paraId="7624F93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Сенсорный дисплей, реагирующий на мульти-прикосновения, 12,3" </w:t>
                  </w:r>
                </w:p>
              </w:tc>
              <w:tc>
                <w:tcPr>
                  <w:tcW w:w="3123" w:type="dxa"/>
                </w:tcPr>
                <w:p w14:paraId="037AE00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BF10A4B"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92496FF" w14:textId="56288B5A"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BC16D8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692E8E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ADB2E6F"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CFD7CC5" w14:textId="4BD66485"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49C1DC0"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F776F4C" w14:textId="77777777" w:rsidR="0072744C" w:rsidRPr="00B84C62"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FCFF0CD" w14:textId="77777777" w:rsidR="0072744C" w:rsidRPr="00B84C62"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17A8BF2" w14:textId="77777777" w:rsidR="00B84C62" w:rsidRPr="00B84C62" w:rsidRDefault="00B84C62" w:rsidP="006722BB">
                  <w:pPr>
                    <w:framePr w:hSpace="180" w:wrap="around" w:vAnchor="text" w:hAnchor="page" w:xAlign="center" w:y="139"/>
                    <w:widowControl w:val="0"/>
                    <w:suppressAutoHyphens/>
                    <w:suppressOverlap/>
                    <w:jc w:val="both"/>
                    <w:rPr>
                      <w:rFonts w:ascii="Times New Roman" w:hAnsi="Times New Roman"/>
                      <w:sz w:val="22"/>
                      <w:szCs w:val="22"/>
                    </w:rPr>
                  </w:pPr>
                </w:p>
              </w:tc>
            </w:tr>
            <w:tr w:rsidR="00B84C62" w:rsidRPr="00B84C62" w14:paraId="7253471D" w14:textId="77777777" w:rsidTr="00B84C62">
              <w:trPr>
                <w:jc w:val="center"/>
              </w:trPr>
              <w:tc>
                <w:tcPr>
                  <w:tcW w:w="3965" w:type="dxa"/>
                </w:tcPr>
                <w:p w14:paraId="1734CE3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Безопасность:</w:t>
                  </w:r>
                </w:p>
                <w:p w14:paraId="68ABBDB3" w14:textId="77777777" w:rsidR="0072744C"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Системы стабилизации движения: Антиблокировочная система тормозов ABS. </w:t>
                  </w:r>
                </w:p>
                <w:p w14:paraId="5FD758B6" w14:textId="37559116"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Электронная система контроля курсовой устойчивости ESP. Электронная система распределения тормозных усилий EBD с усилителем при экстренном торможении EBA</w:t>
                  </w:r>
                </w:p>
                <w:p w14:paraId="6373245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Система стабилизации курсовой устойчивости TCS и система помощи стабилизации движения прицепа TSA</w:t>
                  </w:r>
                </w:p>
                <w:p w14:paraId="53452E5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Автоматическое включение аварийного света при экстренном торможении</w:t>
                  </w:r>
                </w:p>
                <w:p w14:paraId="200F7D3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Адаптивный круиз-контроль ACC с </w:t>
                  </w:r>
                  <w:r w:rsidRPr="00B84C62">
                    <w:rPr>
                      <w:rFonts w:ascii="Times New Roman" w:hAnsi="Times New Roman"/>
                      <w:sz w:val="22"/>
                      <w:szCs w:val="22"/>
                    </w:rPr>
                    <w:lastRenderedPageBreak/>
                    <w:t>функцией движения на малых скоростях LSF, системой предупреждения о столкновении FCW, функцией автоматического торможения AEB и системой распознавания знаков/пешеходов/велосипедистов TSR</w:t>
                  </w:r>
                </w:p>
                <w:p w14:paraId="0D42CCD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LKAS ассистент сохранения и LCK удержания в центре полосы движения с системой контроля слепых зон BSI</w:t>
                  </w:r>
                </w:p>
                <w:p w14:paraId="56B9409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Система мониторинга движения в поперечном направлении/в "слепых" зонах DOW с функцией предупреждения столкновения сзади RCW</w:t>
                  </w:r>
                </w:p>
                <w:p w14:paraId="1BF02E6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Фронтальные подушки безопасности</w:t>
                  </w:r>
                </w:p>
                <w:p w14:paraId="683048A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Боковые подушки и шторки безопасности</w:t>
                  </w:r>
                </w:p>
                <w:p w14:paraId="1F6033D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Крепления ISOFIX на задних сиденьях</w:t>
                  </w:r>
                </w:p>
                <w:p w14:paraId="48B0AA26"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Иммобилайзер</w:t>
                  </w:r>
                </w:p>
                <w:p w14:paraId="3C7C49B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Противоугонная сигнализация</w:t>
                  </w:r>
                </w:p>
                <w:p w14:paraId="07260B5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Система поиска автомобиля, дистанционная активация звуковой сигнализации</w:t>
                  </w:r>
                </w:p>
                <w:p w14:paraId="598DD21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Разъем USB в зеркале, для подключения </w:t>
                  </w:r>
                  <w:proofErr w:type="gramStart"/>
                  <w:r w:rsidRPr="00B84C62">
                    <w:rPr>
                      <w:rFonts w:ascii="Times New Roman" w:hAnsi="Times New Roman"/>
                      <w:sz w:val="22"/>
                      <w:szCs w:val="22"/>
                    </w:rPr>
                    <w:t>видео-регистратора</w:t>
                  </w:r>
                  <w:proofErr w:type="gramEnd"/>
                </w:p>
                <w:p w14:paraId="30C25D4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Блокировка замков задних дверей от открывания изнутри (детский замок)</w:t>
                  </w:r>
                </w:p>
                <w:p w14:paraId="2B81563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Система ГЛОНАСС</w:t>
                  </w:r>
                </w:p>
                <w:p w14:paraId="1BD56BA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Аккумулятор увеличенной емкости</w:t>
                  </w:r>
                </w:p>
                <w:p w14:paraId="658EA55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Увеличенный объем бачка омывателя, 4,5л</w:t>
                  </w:r>
                </w:p>
              </w:tc>
              <w:tc>
                <w:tcPr>
                  <w:tcW w:w="3123" w:type="dxa"/>
                </w:tcPr>
                <w:p w14:paraId="2C6956F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EBA8BBB"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03923B5" w14:textId="4E3051AF" w:rsidR="00B84C62" w:rsidRPr="00B84C62"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w:t>
                  </w:r>
                  <w:r w:rsidR="00B84C62" w:rsidRPr="00B84C62">
                    <w:rPr>
                      <w:rFonts w:ascii="Times New Roman" w:hAnsi="Times New Roman"/>
                      <w:sz w:val="22"/>
                      <w:szCs w:val="22"/>
                    </w:rPr>
                    <w:t>аличие</w:t>
                  </w:r>
                </w:p>
                <w:p w14:paraId="23B01798"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09D3F12C" w14:textId="458F40A7" w:rsidR="0072744C" w:rsidRPr="00B84C62"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FDCAE31" w14:textId="610B4E9E" w:rsidR="00B84C62" w:rsidRPr="00062AE1"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53A24A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29D5A9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B60D3F4"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9A800C1" w14:textId="3585DC4A"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D31E00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0CAF0A00"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D6C5D50" w14:textId="7CB02602"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14487C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D199C3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A8B737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2D8F1D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7C1E67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4B379FD"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45BA41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AB2131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923319A"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59DCC52"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D2D3BE3"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632DC93" w14:textId="41B44E50"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2CF1360"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54F2A17"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69F139B1"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3397145"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844E883" w14:textId="663F3DF9"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698E62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00F83D0"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2C108E8" w14:textId="6DBB288C"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27F775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F12DE6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9465A4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B018B6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7D784736"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54D4702" w14:textId="2E408D44"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A4E78BA"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0A9DCBC" w14:textId="0A50D6D6"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4A00326"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2C2D165" w14:textId="77777777" w:rsid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наличие</w:t>
                  </w:r>
                </w:p>
                <w:p w14:paraId="11A849A2"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1F85FD4D" w14:textId="001D8E8B" w:rsidR="0072744C" w:rsidRPr="00B84C62"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r w:rsidR="00B84C62" w:rsidRPr="00B84C62" w14:paraId="3FE8926C" w14:textId="77777777" w:rsidTr="00B84C62">
              <w:trPr>
                <w:jc w:val="center"/>
              </w:trPr>
              <w:tc>
                <w:tcPr>
                  <w:tcW w:w="3965" w:type="dxa"/>
                </w:tcPr>
                <w:p w14:paraId="7FDC230F"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lastRenderedPageBreak/>
                    <w:t>Дополнительное оборудование:</w:t>
                  </w:r>
                </w:p>
                <w:p w14:paraId="3B39FCA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Брызговики передние (полиуретан)</w:t>
                  </w:r>
                </w:p>
                <w:p w14:paraId="3A9E2C1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Брызговики задние (полиуретан)</w:t>
                  </w:r>
                </w:p>
                <w:p w14:paraId="610D781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Коврик для багажного отделения (полиуретан)</w:t>
                  </w:r>
                </w:p>
                <w:p w14:paraId="5CC5FEF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Коврики для салона (полиуретан) 4WD</w:t>
                  </w:r>
                </w:p>
                <w:p w14:paraId="32D37BC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Автосигнализация </w:t>
                  </w:r>
                  <w:proofErr w:type="spellStart"/>
                  <w:r w:rsidRPr="00B84C62">
                    <w:rPr>
                      <w:rFonts w:ascii="Times New Roman" w:hAnsi="Times New Roman"/>
                      <w:sz w:val="22"/>
                      <w:szCs w:val="22"/>
                    </w:rPr>
                    <w:t>StarLine</w:t>
                  </w:r>
                  <w:proofErr w:type="spellEnd"/>
                  <w:r w:rsidRPr="00B84C62">
                    <w:rPr>
                      <w:rFonts w:ascii="Times New Roman" w:hAnsi="Times New Roman"/>
                      <w:sz w:val="22"/>
                      <w:szCs w:val="22"/>
                    </w:rPr>
                    <w:t xml:space="preserve"> S9 GPS</w:t>
                  </w:r>
                </w:p>
                <w:p w14:paraId="763FB17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Защита картера, коробки передач (сталь)</w:t>
                  </w:r>
                </w:p>
                <w:p w14:paraId="04891DD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Защита тормозных трубок (сталь)</w:t>
                  </w:r>
                </w:p>
                <w:p w14:paraId="1B49BC4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Защита редуктора (сталь)</w:t>
                  </w:r>
                </w:p>
                <w:p w14:paraId="76C807F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Защита топливного бака (сталь)</w:t>
                  </w:r>
                </w:p>
                <w:p w14:paraId="72E58BD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Подкрылок с шумоизоляцией (передний левый) 4WD</w:t>
                  </w:r>
                </w:p>
                <w:p w14:paraId="6B3237C7"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Подкрылок с шумоизоляцией (передний правый) 4WD</w:t>
                  </w:r>
                </w:p>
                <w:p w14:paraId="0092BF9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Подкрылок с шумоизоляцией (задний левый) 4WD</w:t>
                  </w:r>
                </w:p>
                <w:p w14:paraId="18CBAAF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Подкрылок с шумоизоляцией (задний правый) 4WD</w:t>
                  </w:r>
                </w:p>
                <w:p w14:paraId="586998CC"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Амортизаторы капота</w:t>
                  </w:r>
                </w:p>
                <w:p w14:paraId="6617A6C2"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Дефлектор окон</w:t>
                  </w:r>
                </w:p>
                <w:p w14:paraId="34653E23"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 xml:space="preserve">Набор </w:t>
                  </w:r>
                  <w:proofErr w:type="gramStart"/>
                  <w:r w:rsidRPr="00B84C62">
                    <w:rPr>
                      <w:rFonts w:ascii="Times New Roman" w:hAnsi="Times New Roman"/>
                      <w:sz w:val="22"/>
                      <w:szCs w:val="22"/>
                    </w:rPr>
                    <w:t>автомобилиста  (</w:t>
                  </w:r>
                  <w:proofErr w:type="gramEnd"/>
                  <w:r w:rsidRPr="00B84C62">
                    <w:rPr>
                      <w:rFonts w:ascii="Times New Roman" w:hAnsi="Times New Roman"/>
                      <w:sz w:val="22"/>
                      <w:szCs w:val="22"/>
                    </w:rPr>
                    <w:t>с жилетом)</w:t>
                  </w:r>
                </w:p>
              </w:tc>
              <w:tc>
                <w:tcPr>
                  <w:tcW w:w="3123" w:type="dxa"/>
                </w:tcPr>
                <w:p w14:paraId="2B0DA081"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4D33BE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6ADA185"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7E1A69A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98081A2"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5653C25F" w14:textId="08F210F0"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665491D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56C1BC8"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ED66157"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F729B5A" w14:textId="61F9FFC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ABEA169"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E43318E"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2D0EA7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55B94C00"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33BF4420" w14:textId="11611D9A"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270E0620"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4BA54D40" w14:textId="40A57889"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0868C81A"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1F9170FC" w14:textId="600DB1BF"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169759AF" w14:textId="77777777" w:rsidR="0072744C" w:rsidRDefault="0072744C"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p>
                <w:p w14:paraId="29A83A22" w14:textId="36D14D83"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35CAE1E0"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p w14:paraId="434818B4" w14:textId="77777777" w:rsidR="00B84C62" w:rsidRPr="00B84C62" w:rsidRDefault="00B84C62" w:rsidP="006722BB">
                  <w:pPr>
                    <w:framePr w:hSpace="180" w:wrap="around" w:vAnchor="text" w:hAnchor="page" w:xAlign="center" w:y="139"/>
                    <w:widowControl w:val="0"/>
                    <w:suppressAutoHyphens/>
                    <w:spacing w:line="276" w:lineRule="auto"/>
                    <w:suppressOverlap/>
                    <w:jc w:val="both"/>
                    <w:rPr>
                      <w:rFonts w:ascii="Times New Roman" w:hAnsi="Times New Roman"/>
                      <w:sz w:val="22"/>
                      <w:szCs w:val="22"/>
                    </w:rPr>
                  </w:pPr>
                  <w:r w:rsidRPr="00B84C62">
                    <w:rPr>
                      <w:rFonts w:ascii="Times New Roman" w:hAnsi="Times New Roman"/>
                      <w:sz w:val="22"/>
                      <w:szCs w:val="22"/>
                    </w:rPr>
                    <w:t>наличие</w:t>
                  </w:r>
                </w:p>
              </w:tc>
            </w:tr>
          </w:tbl>
          <w:p w14:paraId="7A1672D6" w14:textId="3A181707" w:rsidR="006C196F" w:rsidRPr="00B84C62" w:rsidRDefault="006C196F" w:rsidP="00B84C62">
            <w:pPr>
              <w:widowControl w:val="0"/>
              <w:suppressAutoHyphens/>
              <w:spacing w:after="0"/>
              <w:rPr>
                <w:rFonts w:ascii="Times New Roman" w:hAnsi="Times New Roman"/>
                <w:sz w:val="22"/>
                <w:szCs w:val="22"/>
              </w:rPr>
            </w:pPr>
          </w:p>
        </w:tc>
        <w:tc>
          <w:tcPr>
            <w:tcW w:w="3963" w:type="dxa"/>
            <w:shd w:val="clear" w:color="auto" w:fill="auto"/>
            <w:vAlign w:val="center"/>
          </w:tcPr>
          <w:p w14:paraId="4A407AD2" w14:textId="77777777" w:rsidR="006C196F" w:rsidRPr="008D1AE3" w:rsidRDefault="006C196F" w:rsidP="006C196F">
            <w:pPr>
              <w:widowControl w:val="0"/>
              <w:suppressAutoHyphens/>
              <w:spacing w:after="0"/>
              <w:jc w:val="center"/>
              <w:rPr>
                <w:rFonts w:ascii="Times New Roman" w:hAnsi="Times New Roman"/>
                <w:sz w:val="22"/>
                <w:szCs w:val="22"/>
              </w:rPr>
            </w:pPr>
          </w:p>
        </w:tc>
      </w:tr>
    </w:tbl>
    <w:p w14:paraId="7B655385" w14:textId="77777777" w:rsidR="006C196F" w:rsidRPr="004207F2" w:rsidRDefault="006C196F" w:rsidP="006C196F">
      <w:pPr>
        <w:widowControl w:val="0"/>
        <w:suppressAutoHyphens/>
        <w:spacing w:after="0"/>
        <w:ind w:firstLine="567"/>
        <w:rPr>
          <w:rFonts w:ascii="Times New Roman" w:eastAsia="Times New Roman" w:hAnsi="Times New Roman"/>
          <w:b/>
          <w:i/>
          <w:sz w:val="24"/>
          <w:szCs w:val="24"/>
          <w:lang w:eastAsia="ru-RU"/>
        </w:rPr>
      </w:pPr>
      <w:r w:rsidRPr="004207F2">
        <w:rPr>
          <w:rFonts w:ascii="Times New Roman" w:eastAsia="Times New Roman" w:hAnsi="Times New Roman"/>
          <w:b/>
          <w:i/>
          <w:sz w:val="24"/>
          <w:szCs w:val="24"/>
          <w:lang w:eastAsia="ru-RU"/>
        </w:rPr>
        <w:lastRenderedPageBreak/>
        <w:t>Инструкция по заполнению таблицы 1:</w:t>
      </w:r>
    </w:p>
    <w:p w14:paraId="79420448" w14:textId="77777777" w:rsidR="006C196F" w:rsidRDefault="006C196F" w:rsidP="006C196F">
      <w:pPr>
        <w:widowControl w:val="0"/>
        <w:suppressAutoHyphens/>
        <w:spacing w:after="0"/>
        <w:ind w:firstLine="567"/>
        <w:jc w:val="both"/>
        <w:rPr>
          <w:rFonts w:ascii="Times New Roman" w:eastAsia="Times New Roman" w:hAnsi="Times New Roman"/>
          <w:i/>
          <w:sz w:val="24"/>
          <w:szCs w:val="24"/>
          <w:lang w:eastAsia="ru-RU"/>
        </w:rPr>
      </w:pPr>
      <w:r w:rsidRPr="004207F2">
        <w:rPr>
          <w:rFonts w:ascii="Times New Roman" w:eastAsia="Times New Roman" w:hAnsi="Times New Roman"/>
          <w:i/>
          <w:sz w:val="24"/>
          <w:szCs w:val="24"/>
          <w:lang w:eastAsia="ru-RU"/>
        </w:rPr>
        <w:t>Граф</w:t>
      </w:r>
      <w:r>
        <w:rPr>
          <w:rFonts w:ascii="Times New Roman" w:eastAsia="Times New Roman" w:hAnsi="Times New Roman"/>
          <w:i/>
          <w:sz w:val="24"/>
          <w:szCs w:val="24"/>
          <w:lang w:eastAsia="ru-RU"/>
        </w:rPr>
        <w:t>а 4</w:t>
      </w:r>
      <w:r w:rsidRPr="004207F2">
        <w:rPr>
          <w:rFonts w:ascii="Times New Roman" w:eastAsia="Times New Roman" w:hAnsi="Times New Roman"/>
          <w:i/>
          <w:sz w:val="24"/>
          <w:szCs w:val="24"/>
          <w:lang w:eastAsia="ru-RU"/>
        </w:rPr>
        <w:t xml:space="preserve"> – заполняются участником закупки. </w:t>
      </w:r>
    </w:p>
    <w:p w14:paraId="74AB3ECE" w14:textId="77777777" w:rsidR="006C196F" w:rsidRPr="004207F2" w:rsidRDefault="006C196F" w:rsidP="006C196F">
      <w:pPr>
        <w:widowControl w:val="0"/>
        <w:suppressAutoHyphens/>
        <w:spacing w:after="0"/>
        <w:ind w:firstLine="567"/>
        <w:jc w:val="both"/>
        <w:rPr>
          <w:rFonts w:ascii="Times New Roman" w:eastAsia="Times New Roman" w:hAnsi="Times New Roman"/>
          <w:i/>
          <w:sz w:val="24"/>
          <w:szCs w:val="24"/>
          <w:lang w:eastAsia="ru-RU"/>
        </w:rPr>
      </w:pPr>
      <w:r w:rsidRPr="004207F2">
        <w:rPr>
          <w:rFonts w:ascii="Times New Roman" w:eastAsia="Times New Roman" w:hAnsi="Times New Roman"/>
          <w:i/>
          <w:sz w:val="24"/>
          <w:szCs w:val="24"/>
          <w:lang w:eastAsia="ru-RU"/>
        </w:rPr>
        <w:t xml:space="preserve">В графе </w:t>
      </w:r>
      <w:r>
        <w:rPr>
          <w:rFonts w:ascii="Times New Roman" w:eastAsia="Times New Roman" w:hAnsi="Times New Roman"/>
          <w:i/>
          <w:sz w:val="24"/>
          <w:szCs w:val="24"/>
          <w:lang w:eastAsia="ru-RU"/>
        </w:rPr>
        <w:t>4</w:t>
      </w:r>
      <w:r w:rsidRPr="004207F2">
        <w:rPr>
          <w:rFonts w:ascii="Times New Roman" w:eastAsia="Times New Roman" w:hAnsi="Times New Roman"/>
          <w:i/>
          <w:sz w:val="24"/>
          <w:szCs w:val="24"/>
          <w:lang w:eastAsia="ru-RU"/>
        </w:rPr>
        <w:t> – указываются зарегистрированные товарные знаки и (или) знаки обслуживания товара, марка, модель, модификация товара, патенты, полезные модели или промышленные образцы, наименование производителя и (или) страны происхождения товара.</w:t>
      </w:r>
    </w:p>
    <w:p w14:paraId="68956064" w14:textId="77777777" w:rsidR="006C196F" w:rsidRPr="004207F2" w:rsidRDefault="006C196F" w:rsidP="006C196F">
      <w:pPr>
        <w:widowControl w:val="0"/>
        <w:suppressAutoHyphens/>
        <w:spacing w:after="0"/>
        <w:ind w:firstLine="567"/>
        <w:jc w:val="both"/>
        <w:rPr>
          <w:rFonts w:ascii="Times New Roman" w:eastAsia="Times New Roman" w:hAnsi="Times New Roman"/>
          <w:i/>
          <w:sz w:val="24"/>
          <w:szCs w:val="24"/>
          <w:lang w:eastAsia="ru-RU"/>
        </w:rPr>
      </w:pPr>
      <w:r w:rsidRPr="004207F2">
        <w:rPr>
          <w:rFonts w:ascii="Times New Roman" w:eastAsia="Times New Roman" w:hAnsi="Times New Roman"/>
          <w:i/>
          <w:sz w:val="24"/>
          <w:szCs w:val="24"/>
          <w:lang w:eastAsia="ru-RU"/>
        </w:rPr>
        <w:t xml:space="preserve">В графе </w:t>
      </w:r>
      <w:r>
        <w:rPr>
          <w:rFonts w:ascii="Times New Roman" w:eastAsia="Times New Roman" w:hAnsi="Times New Roman"/>
          <w:i/>
          <w:sz w:val="24"/>
          <w:szCs w:val="24"/>
          <w:lang w:eastAsia="ru-RU"/>
        </w:rPr>
        <w:t>4</w:t>
      </w:r>
      <w:r w:rsidRPr="004207F2">
        <w:rPr>
          <w:rFonts w:ascii="Times New Roman" w:eastAsia="Times New Roman" w:hAnsi="Times New Roman"/>
          <w:i/>
          <w:sz w:val="24"/>
          <w:szCs w:val="24"/>
          <w:lang w:eastAsia="ru-RU"/>
        </w:rPr>
        <w:t xml:space="preserve"> – указываются технические характеристики предлагаемого к поставке товара, а также указание на товарный знак (при его наличии); в случае,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w:t>
      </w:r>
    </w:p>
    <w:p w14:paraId="459FCA66" w14:textId="77777777" w:rsidR="006C196F" w:rsidRPr="004207F2" w:rsidRDefault="006C196F" w:rsidP="006C196F">
      <w:pPr>
        <w:widowControl w:val="0"/>
        <w:suppressAutoHyphens/>
        <w:spacing w:after="0"/>
        <w:ind w:firstLine="567"/>
        <w:jc w:val="both"/>
        <w:rPr>
          <w:rFonts w:ascii="Times New Roman" w:eastAsia="Times New Roman" w:hAnsi="Times New Roman"/>
          <w:i/>
          <w:sz w:val="24"/>
          <w:szCs w:val="24"/>
          <w:lang w:eastAsia="ru-RU"/>
        </w:rPr>
      </w:pPr>
      <w:r w:rsidRPr="004207F2">
        <w:rPr>
          <w:rFonts w:ascii="Times New Roman" w:eastAsia="Times New Roman" w:hAnsi="Times New Roman"/>
          <w:i/>
          <w:sz w:val="24"/>
          <w:szCs w:val="24"/>
          <w:lang w:eastAsia="ru-RU"/>
        </w:rPr>
        <w:t>Участник закупки должен указывать точные, конкретные, однозначно трактуемые и не допускающие двусмысленного толкования показатели характеристик товар</w:t>
      </w:r>
      <w:r>
        <w:rPr>
          <w:rFonts w:ascii="Times New Roman" w:eastAsia="Times New Roman" w:hAnsi="Times New Roman"/>
          <w:i/>
          <w:sz w:val="24"/>
          <w:szCs w:val="24"/>
          <w:lang w:eastAsia="ru-RU"/>
        </w:rPr>
        <w:t>а</w:t>
      </w:r>
      <w:r w:rsidRPr="004207F2">
        <w:rPr>
          <w:rFonts w:ascii="Times New Roman" w:eastAsia="Times New Roman" w:hAnsi="Times New Roman"/>
          <w:i/>
          <w:sz w:val="24"/>
          <w:szCs w:val="24"/>
          <w:lang w:eastAsia="ru-RU"/>
        </w:rPr>
        <w:t xml:space="preserve">. Не допускается использование формулировок «не более», «не менее», </w:t>
      </w:r>
      <w:r>
        <w:rPr>
          <w:rFonts w:ascii="Times New Roman" w:eastAsia="Times New Roman" w:hAnsi="Times New Roman"/>
          <w:i/>
          <w:sz w:val="24"/>
          <w:szCs w:val="24"/>
          <w:lang w:eastAsia="ru-RU"/>
        </w:rPr>
        <w:t>«должен», «должна</w:t>
      </w:r>
      <w:r w:rsidRPr="004207F2">
        <w:rPr>
          <w:rFonts w:ascii="Times New Roman" w:eastAsia="Times New Roman" w:hAnsi="Times New Roman"/>
          <w:i/>
          <w:sz w:val="24"/>
          <w:szCs w:val="24"/>
          <w:lang w:eastAsia="ru-RU"/>
        </w:rPr>
        <w:t xml:space="preserve"> быть</w:t>
      </w:r>
      <w:r>
        <w:rPr>
          <w:rFonts w:ascii="Times New Roman" w:eastAsia="Times New Roman" w:hAnsi="Times New Roman"/>
          <w:i/>
          <w:sz w:val="24"/>
          <w:szCs w:val="24"/>
          <w:lang w:eastAsia="ru-RU"/>
        </w:rPr>
        <w:t>» (с учетом всех форм, сокращений и склонений),</w:t>
      </w:r>
      <w:r w:rsidRPr="004207F2">
        <w:rPr>
          <w:rFonts w:ascii="Times New Roman" w:eastAsia="Times New Roman" w:hAnsi="Times New Roman"/>
          <w:i/>
          <w:sz w:val="24"/>
          <w:szCs w:val="24"/>
          <w:lang w:eastAsia="ru-RU"/>
        </w:rPr>
        <w:t xml:space="preserve"> а также иных характеристик, которые могут быть отнесены к неконкретным и не позволяющим однозначно идентифицировать условия исполнения договора, за исключением случаев, когда указанным способом показатели характеристик товара обозначаются производителем товара. </w:t>
      </w:r>
    </w:p>
    <w:p w14:paraId="1E247E61" w14:textId="77777777" w:rsidR="006C196F" w:rsidRPr="004207F2" w:rsidRDefault="006C196F" w:rsidP="006C196F">
      <w:pPr>
        <w:widowControl w:val="0"/>
        <w:suppressAutoHyphens/>
        <w:spacing w:after="0"/>
        <w:jc w:val="both"/>
        <w:rPr>
          <w:rFonts w:ascii="Times New Roman" w:hAnsi="Times New Roman"/>
          <w:i/>
          <w:sz w:val="24"/>
          <w:szCs w:val="24"/>
        </w:rPr>
      </w:pPr>
      <w:r>
        <w:rPr>
          <w:rFonts w:ascii="Times New Roman" w:hAnsi="Times New Roman"/>
          <w:i/>
          <w:sz w:val="24"/>
          <w:szCs w:val="24"/>
        </w:rPr>
        <w:t xml:space="preserve">          </w:t>
      </w:r>
      <w:r w:rsidRPr="004207F2">
        <w:rPr>
          <w:rFonts w:ascii="Times New Roman" w:hAnsi="Times New Roman"/>
          <w:i/>
          <w:sz w:val="24"/>
          <w:szCs w:val="24"/>
        </w:rPr>
        <w:t>Участником закупки в заявке на участие в закупке указывает (декларирует)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911021D" w14:textId="77777777" w:rsidR="006C196F" w:rsidRPr="004207F2" w:rsidRDefault="006C196F" w:rsidP="006C196F">
      <w:pPr>
        <w:widowControl w:val="0"/>
        <w:suppressAutoHyphens/>
        <w:spacing w:after="0"/>
        <w:jc w:val="both"/>
        <w:rPr>
          <w:rFonts w:ascii="Times New Roman" w:hAnsi="Times New Roman"/>
          <w:i/>
          <w:sz w:val="24"/>
          <w:szCs w:val="24"/>
        </w:rPr>
      </w:pPr>
      <w:r>
        <w:rPr>
          <w:rFonts w:ascii="Times New Roman" w:hAnsi="Times New Roman"/>
          <w:i/>
          <w:sz w:val="24"/>
          <w:szCs w:val="24"/>
        </w:rPr>
        <w:t xml:space="preserve">          </w:t>
      </w:r>
      <w:r w:rsidRPr="004207F2">
        <w:rPr>
          <w:rFonts w:ascii="Times New Roman" w:hAnsi="Times New Roman"/>
          <w:i/>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1C8AF930" w14:textId="77777777" w:rsidR="006C196F" w:rsidRPr="004207F2" w:rsidRDefault="006C196F" w:rsidP="006C196F">
      <w:pPr>
        <w:widowControl w:val="0"/>
        <w:suppressAutoHyphens/>
        <w:spacing w:after="0"/>
        <w:jc w:val="both"/>
        <w:rPr>
          <w:rFonts w:ascii="Times New Roman" w:hAnsi="Times New Roman"/>
          <w:i/>
          <w:sz w:val="24"/>
          <w:szCs w:val="24"/>
        </w:rPr>
      </w:pPr>
      <w:r>
        <w:rPr>
          <w:rFonts w:ascii="Times New Roman" w:hAnsi="Times New Roman"/>
          <w:i/>
          <w:sz w:val="24"/>
          <w:szCs w:val="24"/>
        </w:rPr>
        <w:t xml:space="preserve">          </w:t>
      </w:r>
      <w:r w:rsidRPr="004207F2">
        <w:rPr>
          <w:rFonts w:ascii="Times New Roman" w:hAnsi="Times New Roman"/>
          <w:i/>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A867A96" w14:textId="77777777" w:rsidR="006C196F" w:rsidRPr="005E3D81" w:rsidRDefault="006C196F" w:rsidP="006C196F">
      <w:pPr>
        <w:widowControl w:val="0"/>
        <w:suppressAutoHyphens/>
        <w:spacing w:after="0"/>
        <w:ind w:firstLine="709"/>
        <w:jc w:val="both"/>
        <w:rPr>
          <w:rFonts w:ascii="Times New Roman" w:hAnsi="Times New Roman"/>
          <w:i/>
          <w:sz w:val="16"/>
          <w:szCs w:val="24"/>
        </w:rPr>
      </w:pPr>
    </w:p>
    <w:p w14:paraId="34197F4B" w14:textId="77777777" w:rsidR="006C196F" w:rsidRPr="004207F2" w:rsidRDefault="006C196F" w:rsidP="006C196F">
      <w:pPr>
        <w:pStyle w:val="2"/>
        <w:keepNext w:val="0"/>
        <w:keepLines w:val="0"/>
        <w:widowControl w:val="0"/>
        <w:numPr>
          <w:ilvl w:val="0"/>
          <w:numId w:val="0"/>
        </w:numPr>
        <w:spacing w:before="0" w:line="276" w:lineRule="auto"/>
        <w:jc w:val="left"/>
        <w:rPr>
          <w:rFonts w:ascii="Times New Roman" w:hAnsi="Times New Roman"/>
          <w:b w:val="0"/>
          <w:sz w:val="24"/>
          <w:szCs w:val="24"/>
          <w:shd w:val="clear" w:color="auto" w:fill="FFFFFF"/>
        </w:rPr>
      </w:pPr>
      <w:r w:rsidRPr="004207F2">
        <w:rPr>
          <w:rFonts w:ascii="Times New Roman" w:hAnsi="Times New Roman"/>
          <w:b w:val="0"/>
          <w:sz w:val="24"/>
          <w:szCs w:val="24"/>
          <w:shd w:val="clear" w:color="auto" w:fill="FFFFFF"/>
        </w:rPr>
        <w:t>Должность руководителя (лица, уполномоченного участника запроса котировок) / Ф.И.О. (для физического лица) ____</w:t>
      </w:r>
      <w:r>
        <w:rPr>
          <w:rFonts w:ascii="Times New Roman" w:hAnsi="Times New Roman"/>
          <w:b w:val="0"/>
          <w:sz w:val="24"/>
          <w:szCs w:val="24"/>
          <w:shd w:val="clear" w:color="auto" w:fill="FFFFFF"/>
        </w:rPr>
        <w:t>__________</w:t>
      </w:r>
      <w:r w:rsidRPr="004207F2">
        <w:rPr>
          <w:rFonts w:ascii="Times New Roman" w:hAnsi="Times New Roman"/>
          <w:b w:val="0"/>
          <w:sz w:val="24"/>
          <w:szCs w:val="24"/>
          <w:shd w:val="clear" w:color="auto" w:fill="FFFFFF"/>
        </w:rPr>
        <w:t xml:space="preserve">__________ </w:t>
      </w:r>
    </w:p>
    <w:p w14:paraId="51353FEE" w14:textId="5D3DD4BD" w:rsidR="006C196F" w:rsidRPr="004207F2" w:rsidRDefault="006C196F" w:rsidP="006C196F">
      <w:pPr>
        <w:pStyle w:val="2"/>
        <w:keepNext w:val="0"/>
        <w:keepLines w:val="0"/>
        <w:widowControl w:val="0"/>
        <w:numPr>
          <w:ilvl w:val="0"/>
          <w:numId w:val="0"/>
        </w:numPr>
        <w:spacing w:before="0" w:line="276" w:lineRule="auto"/>
        <w:ind w:left="11766"/>
        <w:jc w:val="left"/>
        <w:rPr>
          <w:rFonts w:ascii="Times New Roman" w:hAnsi="Times New Roman"/>
          <w:b w:val="0"/>
          <w:sz w:val="20"/>
          <w:szCs w:val="20"/>
          <w:shd w:val="clear" w:color="auto" w:fill="FFFFFF"/>
        </w:rPr>
      </w:pPr>
      <w:r w:rsidRPr="004207F2">
        <w:rPr>
          <w:rFonts w:ascii="Times New Roman" w:hAnsi="Times New Roman"/>
          <w:b w:val="0"/>
          <w:sz w:val="20"/>
          <w:szCs w:val="20"/>
          <w:shd w:val="clear" w:color="auto" w:fill="FFFFFF"/>
        </w:rPr>
        <w:t>(</w:t>
      </w:r>
      <w:proofErr w:type="spellStart"/>
      <w:r w:rsidRPr="004207F2">
        <w:rPr>
          <w:rFonts w:ascii="Times New Roman" w:hAnsi="Times New Roman"/>
          <w:b w:val="0"/>
          <w:sz w:val="20"/>
          <w:szCs w:val="20"/>
          <w:shd w:val="clear" w:color="auto" w:fill="FFFFFF"/>
        </w:rPr>
        <w:t>подпи</w:t>
      </w:r>
      <w:proofErr w:type="spellEnd"/>
      <w:r w:rsidRPr="004207F2">
        <w:rPr>
          <w:rFonts w:ascii="Times New Roman" w:hAnsi="Times New Roman"/>
          <w:b w:val="0"/>
          <w:sz w:val="20"/>
          <w:szCs w:val="20"/>
          <w:shd w:val="clear" w:color="auto" w:fill="FFFFFF"/>
        </w:rPr>
        <w:t xml:space="preserve">              </w:t>
      </w:r>
      <w:proofErr w:type="gramStart"/>
      <w:r w:rsidRPr="004207F2">
        <w:rPr>
          <w:rFonts w:ascii="Times New Roman" w:hAnsi="Times New Roman"/>
          <w:b w:val="0"/>
          <w:sz w:val="20"/>
          <w:szCs w:val="20"/>
          <w:shd w:val="clear" w:color="auto" w:fill="FFFFFF"/>
        </w:rPr>
        <w:t xml:space="preserve">   (</w:t>
      </w:r>
      <w:proofErr w:type="gramEnd"/>
      <w:r w:rsidRPr="004207F2">
        <w:rPr>
          <w:rFonts w:ascii="Times New Roman" w:hAnsi="Times New Roman"/>
          <w:b w:val="0"/>
          <w:sz w:val="20"/>
          <w:szCs w:val="20"/>
          <w:shd w:val="clear" w:color="auto" w:fill="FFFFFF"/>
        </w:rPr>
        <w:t>Ф.И.О)</w:t>
      </w:r>
    </w:p>
    <w:p w14:paraId="4339ADFF" w14:textId="02E26595" w:rsidR="00AB3A6F" w:rsidRDefault="006C196F" w:rsidP="006C196F">
      <w:pPr>
        <w:pStyle w:val="3"/>
        <w:keepNext w:val="0"/>
        <w:keepLines w:val="0"/>
        <w:widowControl w:val="0"/>
        <w:numPr>
          <w:ilvl w:val="0"/>
          <w:numId w:val="0"/>
        </w:numPr>
        <w:ind w:left="2269"/>
        <w:jc w:val="right"/>
        <w:rPr>
          <w:rFonts w:ascii="Times New Roman" w:hAnsi="Times New Roman"/>
          <w:sz w:val="24"/>
          <w:szCs w:val="24"/>
        </w:rPr>
      </w:pPr>
      <w:r w:rsidRPr="004207F2">
        <w:rPr>
          <w:rFonts w:ascii="Times New Roman" w:hAnsi="Times New Roman"/>
          <w:b w:val="0"/>
          <w:sz w:val="24"/>
          <w:szCs w:val="24"/>
          <w:shd w:val="clear" w:color="auto" w:fill="FFFFFF"/>
        </w:rPr>
        <w:t>М.П. (для юридического лица)</w:t>
      </w:r>
    </w:p>
    <w:p w14:paraId="43917B55" w14:textId="46EECB42" w:rsidR="008D1AE3" w:rsidRDefault="008D1AE3" w:rsidP="001B1AB1">
      <w:pPr>
        <w:pStyle w:val="3"/>
        <w:keepNext w:val="0"/>
        <w:keepLines w:val="0"/>
        <w:widowControl w:val="0"/>
        <w:numPr>
          <w:ilvl w:val="0"/>
          <w:numId w:val="0"/>
        </w:numPr>
        <w:ind w:left="2269"/>
        <w:jc w:val="right"/>
        <w:rPr>
          <w:rFonts w:ascii="Times New Roman" w:hAnsi="Times New Roman"/>
          <w:sz w:val="24"/>
          <w:szCs w:val="24"/>
        </w:rPr>
      </w:pPr>
    </w:p>
    <w:p w14:paraId="51F87C71" w14:textId="7D9C618E" w:rsidR="00315308" w:rsidRDefault="00315308" w:rsidP="001B1AB1">
      <w:pPr>
        <w:pStyle w:val="3"/>
        <w:keepNext w:val="0"/>
        <w:keepLines w:val="0"/>
        <w:widowControl w:val="0"/>
        <w:numPr>
          <w:ilvl w:val="0"/>
          <w:numId w:val="0"/>
        </w:numPr>
        <w:ind w:left="2269"/>
        <w:jc w:val="right"/>
        <w:rPr>
          <w:rFonts w:ascii="Times New Roman" w:hAnsi="Times New Roman"/>
          <w:sz w:val="24"/>
          <w:szCs w:val="24"/>
        </w:rPr>
      </w:pPr>
    </w:p>
    <w:p w14:paraId="73577786" w14:textId="2188F6E0" w:rsidR="00315308" w:rsidRDefault="00315308" w:rsidP="001B1AB1">
      <w:pPr>
        <w:pStyle w:val="3"/>
        <w:keepNext w:val="0"/>
        <w:keepLines w:val="0"/>
        <w:widowControl w:val="0"/>
        <w:numPr>
          <w:ilvl w:val="0"/>
          <w:numId w:val="0"/>
        </w:numPr>
        <w:ind w:left="2269"/>
        <w:jc w:val="right"/>
        <w:rPr>
          <w:rFonts w:ascii="Times New Roman" w:hAnsi="Times New Roman"/>
          <w:sz w:val="24"/>
          <w:szCs w:val="24"/>
        </w:rPr>
      </w:pPr>
    </w:p>
    <w:p w14:paraId="1E73C6AB" w14:textId="44D63AA0" w:rsidR="00315308" w:rsidRDefault="00315308" w:rsidP="001B1AB1">
      <w:pPr>
        <w:pStyle w:val="3"/>
        <w:keepNext w:val="0"/>
        <w:keepLines w:val="0"/>
        <w:widowControl w:val="0"/>
        <w:numPr>
          <w:ilvl w:val="0"/>
          <w:numId w:val="0"/>
        </w:numPr>
        <w:ind w:left="2269"/>
        <w:jc w:val="right"/>
        <w:rPr>
          <w:rFonts w:ascii="Times New Roman" w:hAnsi="Times New Roman"/>
          <w:sz w:val="24"/>
          <w:szCs w:val="24"/>
        </w:rPr>
      </w:pPr>
    </w:p>
    <w:p w14:paraId="0078050C" w14:textId="4C0247B3" w:rsidR="001B1AB1" w:rsidRPr="004207F2" w:rsidRDefault="001B1AB1" w:rsidP="001B1AB1">
      <w:pPr>
        <w:pStyle w:val="3"/>
        <w:keepNext w:val="0"/>
        <w:keepLines w:val="0"/>
        <w:widowControl w:val="0"/>
        <w:numPr>
          <w:ilvl w:val="0"/>
          <w:numId w:val="0"/>
        </w:numPr>
        <w:ind w:left="2269"/>
        <w:jc w:val="right"/>
        <w:rPr>
          <w:rFonts w:ascii="Times New Roman" w:hAnsi="Times New Roman"/>
          <w:sz w:val="24"/>
          <w:szCs w:val="24"/>
        </w:rPr>
      </w:pPr>
      <w:r w:rsidRPr="004207F2">
        <w:rPr>
          <w:rFonts w:ascii="Times New Roman" w:hAnsi="Times New Roman"/>
          <w:sz w:val="24"/>
          <w:szCs w:val="24"/>
        </w:rPr>
        <w:lastRenderedPageBreak/>
        <w:t xml:space="preserve">ФОРМА </w:t>
      </w:r>
      <w:r>
        <w:rPr>
          <w:rFonts w:ascii="Times New Roman" w:hAnsi="Times New Roman"/>
          <w:sz w:val="24"/>
          <w:szCs w:val="24"/>
        </w:rPr>
        <w:t>3</w:t>
      </w:r>
    </w:p>
    <w:p w14:paraId="17665E8D" w14:textId="77777777" w:rsidR="001B1AB1" w:rsidRPr="004207F2" w:rsidRDefault="001B1AB1" w:rsidP="001B1AB1">
      <w:pPr>
        <w:widowControl w:val="0"/>
        <w:suppressAutoHyphens/>
        <w:spacing w:after="0" w:line="240" w:lineRule="auto"/>
        <w:jc w:val="center"/>
        <w:rPr>
          <w:rFonts w:ascii="Times New Roman" w:hAnsi="Times New Roman"/>
          <w:b/>
          <w:iCs/>
          <w:snapToGrid w:val="0"/>
          <w:sz w:val="24"/>
          <w:szCs w:val="24"/>
        </w:rPr>
      </w:pPr>
      <w:r w:rsidRPr="004207F2">
        <w:rPr>
          <w:rFonts w:ascii="Times New Roman" w:hAnsi="Times New Roman"/>
          <w:b/>
          <w:iCs/>
          <w:snapToGrid w:val="0"/>
          <w:sz w:val="24"/>
          <w:szCs w:val="24"/>
        </w:rPr>
        <w:t>СПЕЦИФИКАЦИЯ С РАЗБИВКОЙ ЦЕН ПО ПОЗИЦИЯМ СОГЛАСНО ТЕХНИЧЕСКОМУ ЗАДАНИЮ</w:t>
      </w:r>
    </w:p>
    <w:p w14:paraId="4D45FBC0" w14:textId="77777777" w:rsidR="001B1AB1" w:rsidRPr="004207F2" w:rsidRDefault="001B1AB1" w:rsidP="001B1AB1">
      <w:pPr>
        <w:widowControl w:val="0"/>
        <w:suppressAutoHyphens/>
        <w:spacing w:after="0" w:line="240" w:lineRule="auto"/>
        <w:jc w:val="center"/>
        <w:rPr>
          <w:rFonts w:ascii="Times New Roman" w:hAnsi="Times New Roman"/>
          <w:b/>
          <w:iCs/>
          <w:snapToGrid w:val="0"/>
          <w:sz w:val="24"/>
          <w:szCs w:val="24"/>
        </w:rPr>
      </w:pPr>
      <w:r w:rsidRPr="004207F2">
        <w:rPr>
          <w:rFonts w:ascii="Times New Roman" w:hAnsi="Times New Roman"/>
          <w:b/>
          <w:iCs/>
          <w:snapToGrid w:val="0"/>
          <w:sz w:val="24"/>
          <w:szCs w:val="24"/>
        </w:rPr>
        <w:t>(обязательная форма предоставляется в составе ценового предложения)</w:t>
      </w:r>
    </w:p>
    <w:p w14:paraId="10D7C065" w14:textId="77777777" w:rsidR="001B1AB1" w:rsidRPr="004207F2" w:rsidRDefault="001B1AB1" w:rsidP="001B1AB1">
      <w:pPr>
        <w:widowControl w:val="0"/>
        <w:suppressAutoHyphens/>
        <w:spacing w:after="0" w:line="240" w:lineRule="auto"/>
        <w:jc w:val="center"/>
        <w:rPr>
          <w:rFonts w:ascii="Times New Roman" w:hAnsi="Times New Roman"/>
          <w:b/>
          <w:iCs/>
          <w:snapToGrid w:val="0"/>
          <w:sz w:val="24"/>
          <w:szCs w:val="24"/>
        </w:rPr>
      </w:pPr>
    </w:p>
    <w:p w14:paraId="3FFC90FF" w14:textId="77777777" w:rsidR="001B1AB1" w:rsidRDefault="001B1AB1" w:rsidP="001B1AB1">
      <w:pPr>
        <w:widowControl w:val="0"/>
        <w:suppressAutoHyphens/>
        <w:spacing w:after="0" w:line="240" w:lineRule="auto"/>
        <w:jc w:val="both"/>
        <w:rPr>
          <w:rFonts w:ascii="Times New Roman" w:eastAsia="Times New Roman" w:hAnsi="Times New Roman"/>
          <w:sz w:val="24"/>
          <w:szCs w:val="24"/>
          <w:lang w:eastAsia="ru-RU"/>
        </w:rPr>
      </w:pPr>
      <w:r w:rsidRPr="004207F2">
        <w:rPr>
          <w:rFonts w:ascii="Times New Roman" w:eastAsia="Times New Roman" w:hAnsi="Times New Roman"/>
          <w:sz w:val="24"/>
          <w:szCs w:val="24"/>
          <w:lang w:eastAsia="ru-RU"/>
        </w:rPr>
        <w:t>Наименование и адрес места нахождения участника процедуры закупки / Ф.И.О. (в случае участия в открытом запросе котировок физического лица): _____________________________</w:t>
      </w:r>
    </w:p>
    <w:p w14:paraId="57536A37" w14:textId="77777777" w:rsidR="001B1AB1" w:rsidRPr="00EF753E" w:rsidRDefault="001B1AB1" w:rsidP="001B1AB1">
      <w:pPr>
        <w:widowControl w:val="0"/>
        <w:suppressAutoHyphens/>
        <w:spacing w:after="0" w:line="240" w:lineRule="auto"/>
        <w:jc w:val="both"/>
        <w:rPr>
          <w:rFonts w:ascii="Times New Roman" w:eastAsia="Times New Roman" w:hAnsi="Times New Roman"/>
          <w:sz w:val="16"/>
          <w:szCs w:val="24"/>
          <w:lang w:eastAsia="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14"/>
        <w:gridCol w:w="757"/>
        <w:gridCol w:w="2640"/>
        <w:gridCol w:w="2694"/>
        <w:gridCol w:w="1559"/>
        <w:gridCol w:w="4394"/>
      </w:tblGrid>
      <w:tr w:rsidR="001B1AB1" w:rsidRPr="008B591F" w14:paraId="3378B60D" w14:textId="77777777" w:rsidTr="00343384">
        <w:tc>
          <w:tcPr>
            <w:tcW w:w="710" w:type="dxa"/>
            <w:shd w:val="clear" w:color="auto" w:fill="auto"/>
          </w:tcPr>
          <w:p w14:paraId="361EA92E" w14:textId="77777777" w:rsidR="001B1AB1" w:rsidRPr="008B591F" w:rsidRDefault="001B1AB1" w:rsidP="00B65F84">
            <w:pPr>
              <w:widowControl w:val="0"/>
              <w:suppressAutoHyphens/>
              <w:spacing w:after="0" w:line="240" w:lineRule="auto"/>
              <w:jc w:val="center"/>
              <w:rPr>
                <w:rFonts w:ascii="Times New Roman" w:hAnsi="Times New Roman"/>
                <w:bCs/>
                <w:caps/>
                <w:snapToGrid w:val="0"/>
                <w:sz w:val="20"/>
                <w:szCs w:val="20"/>
              </w:rPr>
            </w:pPr>
            <w:r w:rsidRPr="008B591F">
              <w:rPr>
                <w:rFonts w:ascii="Times New Roman" w:hAnsi="Times New Roman"/>
                <w:bCs/>
                <w:sz w:val="20"/>
                <w:szCs w:val="20"/>
              </w:rPr>
              <w:t>№ п/п</w:t>
            </w:r>
          </w:p>
        </w:tc>
        <w:tc>
          <w:tcPr>
            <w:tcW w:w="2414" w:type="dxa"/>
            <w:shd w:val="clear" w:color="auto" w:fill="auto"/>
          </w:tcPr>
          <w:p w14:paraId="514D2473" w14:textId="10E95697" w:rsidR="001B1AB1" w:rsidRPr="001220E6" w:rsidRDefault="001B1AB1" w:rsidP="00B65F84">
            <w:pPr>
              <w:widowControl w:val="0"/>
              <w:suppressAutoHyphens/>
              <w:spacing w:after="0" w:line="240" w:lineRule="auto"/>
              <w:jc w:val="center"/>
              <w:rPr>
                <w:rFonts w:ascii="Times New Roman" w:hAnsi="Times New Roman"/>
                <w:bCs/>
                <w:sz w:val="20"/>
                <w:szCs w:val="20"/>
              </w:rPr>
            </w:pPr>
            <w:r w:rsidRPr="008B591F">
              <w:rPr>
                <w:rFonts w:ascii="Times New Roman" w:hAnsi="Times New Roman"/>
                <w:bCs/>
                <w:sz w:val="20"/>
                <w:szCs w:val="20"/>
              </w:rPr>
              <w:t xml:space="preserve">Наименование </w:t>
            </w:r>
            <w:proofErr w:type="gramStart"/>
            <w:r w:rsidRPr="00534BE5">
              <w:rPr>
                <w:rFonts w:ascii="Times New Roman" w:hAnsi="Times New Roman"/>
                <w:bCs/>
                <w:sz w:val="20"/>
                <w:szCs w:val="20"/>
              </w:rPr>
              <w:t>продукции</w:t>
            </w:r>
            <w:proofErr w:type="gramEnd"/>
            <w:r w:rsidR="00AB3A6F">
              <w:rPr>
                <w:rFonts w:ascii="Times New Roman" w:hAnsi="Times New Roman"/>
                <w:bCs/>
                <w:sz w:val="20"/>
                <w:szCs w:val="20"/>
              </w:rPr>
              <w:t xml:space="preserve"> предлагаемой участником</w:t>
            </w:r>
          </w:p>
        </w:tc>
        <w:tc>
          <w:tcPr>
            <w:tcW w:w="757" w:type="dxa"/>
            <w:shd w:val="clear" w:color="auto" w:fill="auto"/>
          </w:tcPr>
          <w:p w14:paraId="177C2858" w14:textId="77777777" w:rsidR="001B1AB1" w:rsidRPr="00C979C9" w:rsidRDefault="001B1AB1" w:rsidP="00C979C9">
            <w:pPr>
              <w:widowControl w:val="0"/>
              <w:suppressAutoHyphens/>
              <w:spacing w:after="0" w:line="240" w:lineRule="auto"/>
              <w:jc w:val="center"/>
              <w:rPr>
                <w:rFonts w:ascii="Times New Roman" w:eastAsia="Times New Roman" w:hAnsi="Times New Roman"/>
                <w:color w:val="000000"/>
                <w:sz w:val="20"/>
                <w:szCs w:val="20"/>
                <w:lang w:eastAsia="ru-RU"/>
              </w:rPr>
            </w:pPr>
            <w:r w:rsidRPr="00C979C9">
              <w:rPr>
                <w:rFonts w:ascii="Times New Roman" w:eastAsia="Times New Roman" w:hAnsi="Times New Roman"/>
                <w:color w:val="000000"/>
                <w:sz w:val="20"/>
                <w:szCs w:val="20"/>
                <w:lang w:eastAsia="ru-RU"/>
              </w:rPr>
              <w:t>Ед. изм.</w:t>
            </w:r>
          </w:p>
          <w:p w14:paraId="11248646" w14:textId="77777777" w:rsidR="001B1AB1" w:rsidRPr="00C979C9" w:rsidRDefault="001B1AB1" w:rsidP="00C979C9">
            <w:pPr>
              <w:widowControl w:val="0"/>
              <w:suppressAutoHyphens/>
              <w:spacing w:after="0" w:line="240" w:lineRule="auto"/>
              <w:jc w:val="center"/>
              <w:rPr>
                <w:rFonts w:ascii="Times New Roman" w:eastAsia="Times New Roman" w:hAnsi="Times New Roman"/>
                <w:color w:val="000000"/>
                <w:sz w:val="20"/>
                <w:szCs w:val="20"/>
                <w:lang w:eastAsia="ru-RU"/>
              </w:rPr>
            </w:pPr>
          </w:p>
        </w:tc>
        <w:tc>
          <w:tcPr>
            <w:tcW w:w="2640" w:type="dxa"/>
          </w:tcPr>
          <w:p w14:paraId="413FD7CA" w14:textId="77777777" w:rsidR="001B1AB1" w:rsidRPr="008B591F" w:rsidRDefault="001B1AB1" w:rsidP="00B65F84">
            <w:pPr>
              <w:widowControl w:val="0"/>
              <w:suppressAutoHyphens/>
              <w:autoSpaceDE w:val="0"/>
              <w:autoSpaceDN w:val="0"/>
              <w:adjustRightInd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Описание </w:t>
            </w:r>
            <w:r w:rsidRPr="00534BE5">
              <w:rPr>
                <w:rFonts w:ascii="Times New Roman" w:hAnsi="Times New Roman"/>
                <w:bCs/>
                <w:sz w:val="20"/>
                <w:szCs w:val="20"/>
                <w:lang w:eastAsia="ru-RU"/>
              </w:rPr>
              <w:t>продукции</w:t>
            </w:r>
          </w:p>
        </w:tc>
        <w:tc>
          <w:tcPr>
            <w:tcW w:w="2694" w:type="dxa"/>
          </w:tcPr>
          <w:p w14:paraId="4946283D" w14:textId="77777777" w:rsidR="001B1AB1" w:rsidRPr="008B591F" w:rsidRDefault="001B1AB1" w:rsidP="00B65F84">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8B591F">
              <w:rPr>
                <w:rFonts w:ascii="Times New Roman" w:hAnsi="Times New Roman"/>
                <w:bCs/>
                <w:sz w:val="20"/>
                <w:szCs w:val="20"/>
                <w:lang w:eastAsia="ru-RU"/>
              </w:rPr>
              <w:t xml:space="preserve">Начальная (максимальная) цена каждой единицы </w:t>
            </w:r>
            <w:r w:rsidRPr="00534BE5">
              <w:rPr>
                <w:rFonts w:ascii="Times New Roman" w:hAnsi="Times New Roman"/>
                <w:bCs/>
                <w:sz w:val="20"/>
                <w:szCs w:val="20"/>
                <w:lang w:eastAsia="ru-RU"/>
              </w:rPr>
              <w:t>продукции</w:t>
            </w:r>
            <w:r w:rsidRPr="008B591F">
              <w:rPr>
                <w:rFonts w:ascii="Times New Roman" w:hAnsi="Times New Roman"/>
                <w:bCs/>
                <w:sz w:val="20"/>
                <w:szCs w:val="20"/>
                <w:lang w:eastAsia="ru-RU"/>
              </w:rPr>
              <w:t>, руб.</w:t>
            </w:r>
          </w:p>
        </w:tc>
        <w:tc>
          <w:tcPr>
            <w:tcW w:w="1559" w:type="dxa"/>
          </w:tcPr>
          <w:p w14:paraId="23828D6B" w14:textId="77777777" w:rsidR="001B1AB1" w:rsidRPr="008B591F" w:rsidRDefault="001B1AB1" w:rsidP="00B65F84">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8B591F">
              <w:rPr>
                <w:rFonts w:ascii="Times New Roman" w:hAnsi="Times New Roman"/>
                <w:sz w:val="20"/>
                <w:szCs w:val="20"/>
                <w:lang w:eastAsia="ru-RU"/>
              </w:rPr>
              <w:t>Единый процент снижения цены</w:t>
            </w:r>
          </w:p>
        </w:tc>
        <w:tc>
          <w:tcPr>
            <w:tcW w:w="4394" w:type="dxa"/>
            <w:shd w:val="clear" w:color="auto" w:fill="auto"/>
          </w:tcPr>
          <w:p w14:paraId="627812DE" w14:textId="77777777" w:rsidR="001B1AB1" w:rsidRPr="008B591F" w:rsidRDefault="001B1AB1" w:rsidP="00B65F84">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8B591F">
              <w:rPr>
                <w:rFonts w:ascii="Times New Roman" w:hAnsi="Times New Roman"/>
                <w:sz w:val="20"/>
                <w:szCs w:val="20"/>
                <w:lang w:eastAsia="ru-RU"/>
              </w:rPr>
              <w:t xml:space="preserve">Цена за каждую единицу </w:t>
            </w:r>
            <w:r w:rsidRPr="00534BE5">
              <w:rPr>
                <w:rFonts w:ascii="Times New Roman" w:hAnsi="Times New Roman"/>
                <w:bCs/>
                <w:sz w:val="20"/>
                <w:szCs w:val="20"/>
                <w:lang w:eastAsia="ru-RU"/>
              </w:rPr>
              <w:t>продукции</w:t>
            </w:r>
            <w:r w:rsidRPr="008B591F">
              <w:rPr>
                <w:rFonts w:ascii="Times New Roman" w:hAnsi="Times New Roman"/>
                <w:sz w:val="20"/>
                <w:szCs w:val="20"/>
                <w:lang w:eastAsia="ru-RU"/>
              </w:rPr>
              <w:t xml:space="preserve">, (сниженная на единый процент снижения), руб. </w:t>
            </w:r>
            <w:r w:rsidRPr="008B591F">
              <w:rPr>
                <w:rFonts w:ascii="Times New Roman" w:hAnsi="Times New Roman"/>
                <w:i/>
                <w:sz w:val="20"/>
                <w:szCs w:val="20"/>
                <w:lang w:eastAsia="ru-RU"/>
              </w:rPr>
              <w:t>с НДС/без НДС</w:t>
            </w:r>
          </w:p>
        </w:tc>
      </w:tr>
      <w:tr w:rsidR="001B1AB1" w:rsidRPr="008B591F" w14:paraId="11DA83D1" w14:textId="77777777" w:rsidTr="00343384">
        <w:tc>
          <w:tcPr>
            <w:tcW w:w="710" w:type="dxa"/>
            <w:shd w:val="clear" w:color="auto" w:fill="auto"/>
          </w:tcPr>
          <w:p w14:paraId="38ECDDAD" w14:textId="77777777" w:rsidR="001B1AB1" w:rsidRPr="008B591F" w:rsidRDefault="001B1AB1" w:rsidP="00B65F84">
            <w:pPr>
              <w:widowControl w:val="0"/>
              <w:suppressAutoHyphens/>
              <w:spacing w:after="0" w:line="240" w:lineRule="auto"/>
              <w:jc w:val="center"/>
              <w:rPr>
                <w:rFonts w:ascii="Times New Roman" w:hAnsi="Times New Roman"/>
                <w:bCs/>
                <w:i/>
                <w:caps/>
                <w:snapToGrid w:val="0"/>
                <w:sz w:val="20"/>
                <w:szCs w:val="20"/>
              </w:rPr>
            </w:pPr>
            <w:r w:rsidRPr="008B591F">
              <w:rPr>
                <w:rFonts w:ascii="Times New Roman" w:hAnsi="Times New Roman"/>
                <w:bCs/>
                <w:i/>
                <w:caps/>
                <w:snapToGrid w:val="0"/>
                <w:sz w:val="20"/>
                <w:szCs w:val="20"/>
              </w:rPr>
              <w:t>1</w:t>
            </w:r>
          </w:p>
        </w:tc>
        <w:tc>
          <w:tcPr>
            <w:tcW w:w="2414" w:type="dxa"/>
            <w:shd w:val="clear" w:color="auto" w:fill="auto"/>
            <w:vAlign w:val="center"/>
          </w:tcPr>
          <w:p w14:paraId="7200FE3A" w14:textId="77777777" w:rsidR="001B1AB1" w:rsidRPr="001220E6" w:rsidRDefault="001B1AB1" w:rsidP="00B65F84">
            <w:pPr>
              <w:widowControl w:val="0"/>
              <w:suppressAutoHyphens/>
              <w:spacing w:after="0" w:line="240" w:lineRule="auto"/>
              <w:jc w:val="center"/>
              <w:rPr>
                <w:rFonts w:ascii="Times New Roman" w:hAnsi="Times New Roman"/>
                <w:bCs/>
                <w:sz w:val="20"/>
                <w:szCs w:val="20"/>
              </w:rPr>
            </w:pPr>
            <w:r w:rsidRPr="001220E6">
              <w:rPr>
                <w:rFonts w:ascii="Times New Roman" w:hAnsi="Times New Roman"/>
                <w:bCs/>
                <w:sz w:val="20"/>
                <w:szCs w:val="20"/>
              </w:rPr>
              <w:t>2</w:t>
            </w:r>
          </w:p>
        </w:tc>
        <w:tc>
          <w:tcPr>
            <w:tcW w:w="757" w:type="dxa"/>
            <w:shd w:val="clear" w:color="auto" w:fill="auto"/>
          </w:tcPr>
          <w:p w14:paraId="2B25E2BE" w14:textId="77777777" w:rsidR="001B1AB1" w:rsidRPr="00C979C9" w:rsidRDefault="001B1AB1" w:rsidP="00B65F84">
            <w:pPr>
              <w:widowControl w:val="0"/>
              <w:suppressAutoHyphens/>
              <w:spacing w:after="0" w:line="240" w:lineRule="auto"/>
              <w:jc w:val="center"/>
              <w:rPr>
                <w:rFonts w:ascii="Times New Roman" w:eastAsia="Times New Roman" w:hAnsi="Times New Roman"/>
                <w:color w:val="000000"/>
                <w:sz w:val="20"/>
                <w:szCs w:val="20"/>
                <w:lang w:eastAsia="ru-RU"/>
              </w:rPr>
            </w:pPr>
            <w:r w:rsidRPr="00C979C9">
              <w:rPr>
                <w:rFonts w:ascii="Times New Roman" w:eastAsia="Times New Roman" w:hAnsi="Times New Roman"/>
                <w:color w:val="000000"/>
                <w:sz w:val="20"/>
                <w:szCs w:val="20"/>
                <w:lang w:eastAsia="ru-RU"/>
              </w:rPr>
              <w:t>3</w:t>
            </w:r>
          </w:p>
        </w:tc>
        <w:tc>
          <w:tcPr>
            <w:tcW w:w="2640" w:type="dxa"/>
          </w:tcPr>
          <w:p w14:paraId="67786D9C" w14:textId="77777777" w:rsidR="001B1AB1" w:rsidRPr="008B591F" w:rsidRDefault="001B1AB1" w:rsidP="00B65F84">
            <w:pPr>
              <w:widowControl w:val="0"/>
              <w:suppressAutoHyphens/>
              <w:spacing w:after="0" w:line="240" w:lineRule="auto"/>
              <w:jc w:val="center"/>
              <w:rPr>
                <w:rFonts w:ascii="Times New Roman" w:hAnsi="Times New Roman"/>
                <w:i/>
                <w:sz w:val="20"/>
                <w:szCs w:val="20"/>
              </w:rPr>
            </w:pPr>
            <w:r w:rsidRPr="008B591F">
              <w:rPr>
                <w:rFonts w:ascii="Times New Roman" w:hAnsi="Times New Roman"/>
                <w:i/>
                <w:sz w:val="20"/>
                <w:szCs w:val="20"/>
              </w:rPr>
              <w:t>4</w:t>
            </w:r>
          </w:p>
        </w:tc>
        <w:tc>
          <w:tcPr>
            <w:tcW w:w="2694" w:type="dxa"/>
            <w:vAlign w:val="center"/>
          </w:tcPr>
          <w:p w14:paraId="1211EAAB" w14:textId="77777777" w:rsidR="001B1AB1" w:rsidRPr="008B591F" w:rsidRDefault="001B1AB1" w:rsidP="00B65F84">
            <w:pPr>
              <w:widowControl w:val="0"/>
              <w:suppressAutoHyphens/>
              <w:spacing w:after="0" w:line="240" w:lineRule="auto"/>
              <w:jc w:val="center"/>
              <w:rPr>
                <w:rFonts w:ascii="Times New Roman" w:hAnsi="Times New Roman"/>
                <w:i/>
                <w:sz w:val="20"/>
                <w:szCs w:val="20"/>
              </w:rPr>
            </w:pPr>
            <w:r w:rsidRPr="008B591F">
              <w:rPr>
                <w:rFonts w:ascii="Times New Roman" w:hAnsi="Times New Roman"/>
                <w:i/>
                <w:sz w:val="20"/>
                <w:szCs w:val="20"/>
              </w:rPr>
              <w:t>5</w:t>
            </w:r>
          </w:p>
        </w:tc>
        <w:tc>
          <w:tcPr>
            <w:tcW w:w="1559" w:type="dxa"/>
          </w:tcPr>
          <w:p w14:paraId="5464524D" w14:textId="77777777" w:rsidR="001B1AB1" w:rsidRPr="008B591F" w:rsidRDefault="001B1AB1" w:rsidP="00B65F84">
            <w:pPr>
              <w:widowControl w:val="0"/>
              <w:suppressAutoHyphens/>
              <w:spacing w:after="0" w:line="240" w:lineRule="auto"/>
              <w:ind w:left="315"/>
              <w:jc w:val="center"/>
              <w:rPr>
                <w:rFonts w:ascii="Times New Roman" w:hAnsi="Times New Roman"/>
                <w:bCs/>
                <w:i/>
                <w:caps/>
                <w:snapToGrid w:val="0"/>
                <w:sz w:val="20"/>
                <w:szCs w:val="20"/>
              </w:rPr>
            </w:pPr>
            <w:r w:rsidRPr="008B591F">
              <w:rPr>
                <w:rFonts w:ascii="Times New Roman" w:hAnsi="Times New Roman"/>
                <w:bCs/>
                <w:i/>
                <w:caps/>
                <w:snapToGrid w:val="0"/>
                <w:sz w:val="20"/>
                <w:szCs w:val="20"/>
              </w:rPr>
              <w:t>6</w:t>
            </w:r>
          </w:p>
        </w:tc>
        <w:tc>
          <w:tcPr>
            <w:tcW w:w="4394" w:type="dxa"/>
            <w:shd w:val="clear" w:color="auto" w:fill="auto"/>
          </w:tcPr>
          <w:p w14:paraId="27B625F2" w14:textId="77777777" w:rsidR="001B1AB1" w:rsidRPr="008B591F" w:rsidRDefault="001B1AB1" w:rsidP="00B65F84">
            <w:pPr>
              <w:widowControl w:val="0"/>
              <w:suppressAutoHyphens/>
              <w:spacing w:after="0" w:line="240" w:lineRule="auto"/>
              <w:jc w:val="center"/>
              <w:rPr>
                <w:rFonts w:ascii="Times New Roman" w:hAnsi="Times New Roman"/>
                <w:bCs/>
                <w:i/>
                <w:caps/>
                <w:snapToGrid w:val="0"/>
                <w:sz w:val="20"/>
                <w:szCs w:val="20"/>
              </w:rPr>
            </w:pPr>
            <w:r w:rsidRPr="008B591F">
              <w:rPr>
                <w:rFonts w:ascii="Times New Roman" w:hAnsi="Times New Roman"/>
                <w:bCs/>
                <w:i/>
                <w:caps/>
                <w:snapToGrid w:val="0"/>
                <w:sz w:val="20"/>
                <w:szCs w:val="20"/>
              </w:rPr>
              <w:t>7</w:t>
            </w:r>
          </w:p>
        </w:tc>
      </w:tr>
      <w:tr w:rsidR="003D2BF3" w:rsidRPr="008B591F" w14:paraId="333E06D5" w14:textId="77777777" w:rsidTr="00343384">
        <w:tc>
          <w:tcPr>
            <w:tcW w:w="710" w:type="dxa"/>
            <w:shd w:val="clear" w:color="auto" w:fill="auto"/>
            <w:vAlign w:val="center"/>
          </w:tcPr>
          <w:p w14:paraId="06FFA6AC" w14:textId="4E5D24BA" w:rsidR="003D2BF3" w:rsidRPr="008B591F" w:rsidRDefault="003D2BF3" w:rsidP="003D2BF3">
            <w:pPr>
              <w:widowControl w:val="0"/>
              <w:suppressAutoHyphens/>
              <w:spacing w:after="0" w:line="240" w:lineRule="auto"/>
              <w:jc w:val="center"/>
              <w:rPr>
                <w:rFonts w:ascii="Times New Roman" w:hAnsi="Times New Roman"/>
                <w:bCs/>
                <w:caps/>
                <w:snapToGrid w:val="0"/>
                <w:sz w:val="20"/>
                <w:szCs w:val="20"/>
              </w:rPr>
            </w:pPr>
            <w:r w:rsidRPr="00890FCF">
              <w:rPr>
                <w:rFonts w:ascii="Times New Roman" w:eastAsia="Times New Roman" w:hAnsi="Times New Roman"/>
                <w:b/>
                <w:bCs/>
                <w:color w:val="000000"/>
                <w:sz w:val="20"/>
                <w:szCs w:val="20"/>
                <w:lang w:eastAsia="ru-RU"/>
              </w:rPr>
              <w:t>1</w:t>
            </w:r>
          </w:p>
        </w:tc>
        <w:tc>
          <w:tcPr>
            <w:tcW w:w="2414" w:type="dxa"/>
            <w:shd w:val="clear" w:color="auto" w:fill="auto"/>
            <w:vAlign w:val="center"/>
          </w:tcPr>
          <w:p w14:paraId="18A9BB60" w14:textId="2914017E" w:rsidR="003D2BF3" w:rsidRPr="001220E6" w:rsidRDefault="00343384" w:rsidP="003D2BF3">
            <w:pPr>
              <w:widowControl w:val="0"/>
              <w:suppressAutoHyphens/>
              <w:spacing w:after="0" w:line="240" w:lineRule="auto"/>
              <w:jc w:val="center"/>
              <w:rPr>
                <w:rFonts w:ascii="Times New Roman" w:hAnsi="Times New Roman"/>
                <w:bCs/>
                <w:sz w:val="20"/>
                <w:szCs w:val="20"/>
              </w:rPr>
            </w:pPr>
            <w:r>
              <w:rPr>
                <w:rFonts w:ascii="Times New Roman" w:hAnsi="Times New Roman"/>
                <w:sz w:val="20"/>
                <w:szCs w:val="20"/>
              </w:rPr>
              <w:t>Легковой автомобиль</w:t>
            </w:r>
          </w:p>
        </w:tc>
        <w:tc>
          <w:tcPr>
            <w:tcW w:w="757" w:type="dxa"/>
            <w:shd w:val="clear" w:color="auto" w:fill="auto"/>
          </w:tcPr>
          <w:p w14:paraId="42860FC4" w14:textId="729E4E02" w:rsidR="003D2BF3" w:rsidRPr="00C979C9" w:rsidRDefault="003D2BF3" w:rsidP="003D2BF3">
            <w:pPr>
              <w:widowControl w:val="0"/>
              <w:suppressAutoHyphens/>
              <w:spacing w:after="0" w:line="240" w:lineRule="auto"/>
              <w:jc w:val="center"/>
              <w:rPr>
                <w:rFonts w:ascii="Times New Roman" w:eastAsia="Times New Roman" w:hAnsi="Times New Roman"/>
                <w:color w:val="000000"/>
                <w:sz w:val="20"/>
                <w:szCs w:val="20"/>
                <w:lang w:eastAsia="ru-RU"/>
              </w:rPr>
            </w:pPr>
            <w:proofErr w:type="spellStart"/>
            <w:r w:rsidRPr="00B0467B">
              <w:rPr>
                <w:rFonts w:ascii="Times New Roman" w:eastAsia="Times New Roman" w:hAnsi="Times New Roman"/>
                <w:color w:val="000000"/>
                <w:sz w:val="20"/>
                <w:szCs w:val="20"/>
                <w:lang w:eastAsia="ru-RU"/>
              </w:rPr>
              <w:t>шт</w:t>
            </w:r>
            <w:proofErr w:type="spellEnd"/>
          </w:p>
        </w:tc>
        <w:tc>
          <w:tcPr>
            <w:tcW w:w="2640" w:type="dxa"/>
          </w:tcPr>
          <w:p w14:paraId="2C17AD64" w14:textId="765CAB28" w:rsidR="003D2BF3" w:rsidRPr="008B591F" w:rsidRDefault="003D2BF3" w:rsidP="003D2BF3">
            <w:pPr>
              <w:widowControl w:val="0"/>
              <w:suppressAutoHyphens/>
              <w:spacing w:after="0" w:line="240" w:lineRule="auto"/>
              <w:jc w:val="center"/>
              <w:rPr>
                <w:rFonts w:ascii="Times New Roman" w:eastAsia="Times New Roman" w:hAnsi="Times New Roman"/>
                <w:bCs/>
                <w:sz w:val="20"/>
                <w:szCs w:val="20"/>
                <w:lang w:eastAsia="ru-RU"/>
              </w:rPr>
            </w:pPr>
            <w:proofErr w:type="gramStart"/>
            <w:r w:rsidRPr="00E6425F">
              <w:rPr>
                <w:rFonts w:ascii="Times New Roman" w:eastAsia="Times New Roman" w:hAnsi="Times New Roman"/>
                <w:bCs/>
                <w:sz w:val="20"/>
                <w:szCs w:val="20"/>
                <w:lang w:eastAsia="ru-RU"/>
              </w:rPr>
              <w:t>В соответствии с информацией</w:t>
            </w:r>
            <w:proofErr w:type="gramEnd"/>
            <w:r w:rsidRPr="00E6425F">
              <w:rPr>
                <w:rFonts w:ascii="Times New Roman" w:eastAsia="Times New Roman" w:hAnsi="Times New Roman"/>
                <w:bCs/>
                <w:sz w:val="20"/>
                <w:szCs w:val="20"/>
                <w:lang w:eastAsia="ru-RU"/>
              </w:rPr>
              <w:t xml:space="preserve"> указанной в техническом задании </w:t>
            </w:r>
          </w:p>
        </w:tc>
        <w:tc>
          <w:tcPr>
            <w:tcW w:w="2694" w:type="dxa"/>
            <w:vAlign w:val="center"/>
          </w:tcPr>
          <w:p w14:paraId="2363B158" w14:textId="20D991B4" w:rsidR="003D2BF3" w:rsidRPr="00784204" w:rsidRDefault="00EB6B40" w:rsidP="006A20C7">
            <w:pPr>
              <w:widowControl w:val="0"/>
              <w:suppressAutoHyphens/>
              <w:spacing w:after="0" w:line="240" w:lineRule="auto"/>
              <w:jc w:val="center"/>
              <w:rPr>
                <w:rFonts w:ascii="Times New Roman" w:eastAsia="Times New Roman" w:hAnsi="Times New Roman"/>
                <w:bCs/>
                <w:sz w:val="20"/>
                <w:szCs w:val="20"/>
                <w:lang w:eastAsia="ru-RU"/>
              </w:rPr>
            </w:pPr>
            <w:r>
              <w:rPr>
                <w:rFonts w:ascii="Times New Roman" w:hAnsi="Times New Roman"/>
                <w:bCs/>
                <w:sz w:val="20"/>
                <w:szCs w:val="20"/>
                <w:lang w:val="en-US"/>
              </w:rPr>
              <w:t>2 565 333.33</w:t>
            </w:r>
            <w:r w:rsidR="003D2BF3" w:rsidRPr="006C196F">
              <w:rPr>
                <w:rFonts w:ascii="Tahoma" w:hAnsi="Tahoma" w:cs="Tahoma"/>
                <w:bCs/>
                <w:sz w:val="20"/>
                <w:szCs w:val="20"/>
              </w:rPr>
              <w:t>₽</w:t>
            </w:r>
          </w:p>
        </w:tc>
        <w:tc>
          <w:tcPr>
            <w:tcW w:w="1559" w:type="dxa"/>
            <w:vAlign w:val="center"/>
          </w:tcPr>
          <w:p w14:paraId="32687E22" w14:textId="47A899AE" w:rsidR="003D2BF3" w:rsidRPr="008B591F" w:rsidRDefault="003D2BF3" w:rsidP="003D2BF3">
            <w:pPr>
              <w:widowControl w:val="0"/>
              <w:suppressAutoHyphens/>
              <w:spacing w:after="0" w:line="240" w:lineRule="auto"/>
              <w:jc w:val="center"/>
              <w:rPr>
                <w:rFonts w:ascii="Times New Roman" w:hAnsi="Times New Roman"/>
                <w:b/>
                <w:bCs/>
                <w:caps/>
                <w:snapToGrid w:val="0"/>
                <w:sz w:val="20"/>
                <w:szCs w:val="20"/>
              </w:rPr>
            </w:pPr>
          </w:p>
          <w:p w14:paraId="7D7267B4" w14:textId="6DBBB1E5" w:rsidR="003D2BF3" w:rsidRPr="008B591F" w:rsidRDefault="003D2BF3" w:rsidP="003D2BF3">
            <w:pPr>
              <w:widowControl w:val="0"/>
              <w:suppressAutoHyphens/>
              <w:spacing w:after="0" w:line="240" w:lineRule="auto"/>
              <w:jc w:val="center"/>
              <w:rPr>
                <w:rFonts w:ascii="Times New Roman" w:hAnsi="Times New Roman"/>
                <w:b/>
                <w:bCs/>
                <w:caps/>
                <w:snapToGrid w:val="0"/>
                <w:sz w:val="20"/>
                <w:szCs w:val="20"/>
              </w:rPr>
            </w:pPr>
            <w:r w:rsidRPr="008B591F">
              <w:rPr>
                <w:rFonts w:ascii="Times New Roman" w:hAnsi="Times New Roman"/>
                <w:b/>
                <w:bCs/>
                <w:caps/>
                <w:snapToGrid w:val="0"/>
                <w:sz w:val="20"/>
                <w:szCs w:val="20"/>
              </w:rPr>
              <w:t>_____ %</w:t>
            </w:r>
          </w:p>
        </w:tc>
        <w:tc>
          <w:tcPr>
            <w:tcW w:w="4394" w:type="dxa"/>
            <w:shd w:val="clear" w:color="auto" w:fill="auto"/>
          </w:tcPr>
          <w:p w14:paraId="2901559C" w14:textId="77777777" w:rsidR="003D2BF3" w:rsidRPr="008B591F" w:rsidRDefault="003D2BF3" w:rsidP="003D2BF3">
            <w:pPr>
              <w:widowControl w:val="0"/>
              <w:suppressAutoHyphens/>
              <w:spacing w:after="0" w:line="240" w:lineRule="auto"/>
              <w:rPr>
                <w:rFonts w:ascii="Times New Roman" w:hAnsi="Times New Roman"/>
                <w:b/>
                <w:bCs/>
                <w:caps/>
                <w:snapToGrid w:val="0"/>
                <w:sz w:val="20"/>
                <w:szCs w:val="20"/>
              </w:rPr>
            </w:pPr>
          </w:p>
        </w:tc>
      </w:tr>
    </w:tbl>
    <w:p w14:paraId="4B320C6F" w14:textId="77777777" w:rsidR="001B1AB1" w:rsidRPr="00EF753E" w:rsidRDefault="001B1AB1" w:rsidP="001B1AB1">
      <w:pPr>
        <w:widowControl w:val="0"/>
        <w:suppressAutoHyphens/>
        <w:spacing w:after="0" w:line="240" w:lineRule="auto"/>
        <w:rPr>
          <w:rFonts w:ascii="Times New Roman" w:eastAsia="Times New Roman" w:hAnsi="Times New Roman"/>
          <w:i/>
          <w:sz w:val="16"/>
          <w:szCs w:val="24"/>
          <w:lang w:eastAsia="ru-RU"/>
        </w:rPr>
      </w:pPr>
    </w:p>
    <w:p w14:paraId="5DCEBAAC" w14:textId="0F234578" w:rsidR="00492570" w:rsidRPr="003D2BF3" w:rsidRDefault="00492570" w:rsidP="00492570">
      <w:pPr>
        <w:widowControl w:val="0"/>
        <w:suppressAutoHyphens/>
        <w:spacing w:after="0" w:line="240" w:lineRule="auto"/>
        <w:rPr>
          <w:rFonts w:ascii="Times New Roman" w:hAnsi="Times New Roman"/>
          <w:b/>
          <w:sz w:val="24"/>
          <w:szCs w:val="24"/>
        </w:rPr>
      </w:pPr>
      <w:r w:rsidRPr="003D2BF3">
        <w:rPr>
          <w:rFonts w:ascii="Times New Roman" w:hAnsi="Times New Roman"/>
          <w:b/>
          <w:sz w:val="24"/>
          <w:szCs w:val="24"/>
        </w:rPr>
        <w:t>Цена договора составляет: _________________</w:t>
      </w:r>
    </w:p>
    <w:p w14:paraId="5592C6E4" w14:textId="77777777" w:rsidR="00492570" w:rsidRPr="003D2BF3" w:rsidRDefault="00492570" w:rsidP="001B1AB1">
      <w:pPr>
        <w:widowControl w:val="0"/>
        <w:suppressAutoHyphens/>
        <w:spacing w:after="0" w:line="240" w:lineRule="auto"/>
        <w:jc w:val="both"/>
        <w:rPr>
          <w:rFonts w:ascii="Times New Roman" w:eastAsia="Times New Roman" w:hAnsi="Times New Roman"/>
          <w:b/>
          <w:i/>
          <w:sz w:val="22"/>
          <w:szCs w:val="22"/>
          <w:lang w:eastAsia="ru-RU"/>
        </w:rPr>
      </w:pPr>
    </w:p>
    <w:p w14:paraId="5A13EDF7" w14:textId="6996EB53" w:rsidR="001B1AB1" w:rsidRPr="00EF753E" w:rsidRDefault="001B1AB1" w:rsidP="001B1AB1">
      <w:pPr>
        <w:widowControl w:val="0"/>
        <w:suppressAutoHyphens/>
        <w:spacing w:after="0" w:line="240" w:lineRule="auto"/>
        <w:jc w:val="both"/>
        <w:rPr>
          <w:rFonts w:ascii="Times New Roman" w:eastAsia="Times New Roman" w:hAnsi="Times New Roman"/>
          <w:i/>
          <w:sz w:val="22"/>
          <w:szCs w:val="22"/>
          <w:lang w:eastAsia="ru-RU"/>
        </w:rPr>
      </w:pPr>
      <w:r>
        <w:rPr>
          <w:rFonts w:ascii="Times New Roman" w:eastAsia="Times New Roman" w:hAnsi="Times New Roman"/>
          <w:i/>
          <w:sz w:val="22"/>
          <w:szCs w:val="22"/>
          <w:lang w:eastAsia="ru-RU"/>
        </w:rPr>
        <w:t>Колонки</w:t>
      </w:r>
      <w:r w:rsidRPr="00EF753E">
        <w:rPr>
          <w:rFonts w:ascii="Times New Roman" w:eastAsia="Times New Roman" w:hAnsi="Times New Roman"/>
          <w:i/>
          <w:sz w:val="22"/>
          <w:szCs w:val="22"/>
          <w:lang w:eastAsia="ru-RU"/>
        </w:rPr>
        <w:t xml:space="preserve"> 6 и 7 заполняются участником закупки.</w:t>
      </w:r>
    </w:p>
    <w:p w14:paraId="499D0F4C" w14:textId="77777777" w:rsidR="001B1AB1" w:rsidRDefault="001B1AB1" w:rsidP="001B1AB1">
      <w:pPr>
        <w:widowControl w:val="0"/>
        <w:suppressAutoHyphens/>
        <w:spacing w:after="0" w:line="240" w:lineRule="auto"/>
        <w:jc w:val="both"/>
        <w:rPr>
          <w:rFonts w:ascii="Times New Roman" w:hAnsi="Times New Roman"/>
          <w:bCs/>
          <w:i/>
          <w:sz w:val="22"/>
          <w:szCs w:val="22"/>
          <w:lang w:eastAsia="ru-RU"/>
        </w:rPr>
      </w:pPr>
      <w:r w:rsidRPr="00EF753E">
        <w:rPr>
          <w:rFonts w:ascii="Times New Roman" w:hAnsi="Times New Roman"/>
          <w:i/>
          <w:sz w:val="22"/>
          <w:szCs w:val="22"/>
          <w:lang w:eastAsia="ru-RU"/>
        </w:rPr>
        <w:t xml:space="preserve">Цена за каждую единицу </w:t>
      </w:r>
      <w:r w:rsidRPr="00534BE5">
        <w:rPr>
          <w:rFonts w:ascii="Times New Roman" w:hAnsi="Times New Roman"/>
          <w:bCs/>
          <w:i/>
          <w:sz w:val="22"/>
          <w:szCs w:val="22"/>
          <w:lang w:eastAsia="ru-RU"/>
        </w:rPr>
        <w:t>продукции</w:t>
      </w:r>
      <w:r w:rsidRPr="00534BE5">
        <w:rPr>
          <w:rFonts w:ascii="Times New Roman" w:hAnsi="Times New Roman"/>
          <w:i/>
          <w:sz w:val="22"/>
          <w:szCs w:val="22"/>
          <w:lang w:eastAsia="ru-RU"/>
        </w:rPr>
        <w:t xml:space="preserve"> </w:t>
      </w:r>
      <w:r w:rsidRPr="00EF753E">
        <w:rPr>
          <w:rFonts w:ascii="Times New Roman" w:hAnsi="Times New Roman"/>
          <w:i/>
          <w:sz w:val="22"/>
          <w:szCs w:val="22"/>
          <w:lang w:eastAsia="ru-RU"/>
        </w:rPr>
        <w:t xml:space="preserve">(по колонке 7) определяется путем снижения </w:t>
      </w:r>
      <w:r w:rsidRPr="00EF753E">
        <w:rPr>
          <w:rFonts w:ascii="Times New Roman" w:hAnsi="Times New Roman"/>
          <w:bCs/>
          <w:i/>
          <w:sz w:val="22"/>
          <w:szCs w:val="22"/>
          <w:lang w:eastAsia="ru-RU"/>
        </w:rPr>
        <w:t xml:space="preserve">начальной (максимальной) цены каждой единицы </w:t>
      </w:r>
      <w:r w:rsidRPr="00534BE5">
        <w:rPr>
          <w:rFonts w:ascii="Times New Roman" w:hAnsi="Times New Roman"/>
          <w:bCs/>
          <w:i/>
          <w:sz w:val="22"/>
          <w:szCs w:val="22"/>
          <w:lang w:eastAsia="ru-RU"/>
        </w:rPr>
        <w:t xml:space="preserve">продукции </w:t>
      </w:r>
      <w:r w:rsidRPr="00EF753E">
        <w:rPr>
          <w:rFonts w:ascii="Times New Roman" w:hAnsi="Times New Roman"/>
          <w:bCs/>
          <w:i/>
          <w:sz w:val="22"/>
          <w:szCs w:val="22"/>
          <w:lang w:eastAsia="ru-RU"/>
        </w:rPr>
        <w:t xml:space="preserve">(по колонке 5) на единый процент снижения </w:t>
      </w:r>
      <w:r w:rsidRPr="00EF753E">
        <w:rPr>
          <w:rFonts w:ascii="Times New Roman" w:hAnsi="Times New Roman"/>
          <w:bCs/>
          <w:i/>
          <w:sz w:val="22"/>
          <w:szCs w:val="22"/>
          <w:lang w:eastAsia="ru-RU"/>
        </w:rPr>
        <w:br/>
        <w:t>(по колонке 6). Результат округляется с точностью до двух знаков после запятой.</w:t>
      </w:r>
    </w:p>
    <w:p w14:paraId="2960A609" w14:textId="77777777" w:rsidR="001B1AB1" w:rsidRPr="00EF753E" w:rsidRDefault="001B1AB1" w:rsidP="001B1AB1">
      <w:pPr>
        <w:widowControl w:val="0"/>
        <w:suppressAutoHyphens/>
        <w:spacing w:after="0" w:line="240" w:lineRule="auto"/>
        <w:jc w:val="both"/>
        <w:rPr>
          <w:rFonts w:ascii="Times New Roman" w:hAnsi="Times New Roman"/>
          <w:bCs/>
          <w:i/>
          <w:sz w:val="12"/>
          <w:szCs w:val="22"/>
          <w:lang w:eastAsia="ru-RU"/>
        </w:rPr>
      </w:pPr>
    </w:p>
    <w:p w14:paraId="7BCE6F6C" w14:textId="77777777" w:rsidR="001B1AB1" w:rsidRPr="00EF753E" w:rsidRDefault="001B1AB1" w:rsidP="001B1AB1">
      <w:pPr>
        <w:widowControl w:val="0"/>
        <w:suppressAutoHyphens/>
        <w:spacing w:after="0" w:line="240" w:lineRule="auto"/>
        <w:jc w:val="both"/>
        <w:rPr>
          <w:rFonts w:ascii="Times New Roman" w:eastAsia="Times New Roman" w:hAnsi="Times New Roman"/>
          <w:i/>
          <w:sz w:val="22"/>
          <w:szCs w:val="22"/>
          <w:lang w:eastAsia="ru-RU"/>
        </w:rPr>
      </w:pPr>
      <w:r w:rsidRPr="00EF753E">
        <w:rPr>
          <w:rFonts w:ascii="Times New Roman" w:eastAsia="Times New Roman" w:hAnsi="Times New Roman"/>
          <w:b/>
          <w:i/>
          <w:sz w:val="22"/>
          <w:szCs w:val="22"/>
          <w:lang w:eastAsia="ru-RU"/>
        </w:rPr>
        <w:t>*</w:t>
      </w:r>
      <w:r w:rsidRPr="00EF753E">
        <w:rPr>
          <w:rFonts w:ascii="Times New Roman" w:eastAsia="Times New Roman" w:hAnsi="Times New Roman"/>
          <w:i/>
          <w:sz w:val="22"/>
          <w:szCs w:val="22"/>
          <w:lang w:eastAsia="ru-RU"/>
        </w:rPr>
        <w:t> </w:t>
      </w:r>
      <w:r w:rsidRPr="00EF753E">
        <w:rPr>
          <w:rFonts w:ascii="Times New Roman" w:eastAsia="Times New Roman" w:hAnsi="Times New Roman"/>
          <w:b/>
          <w:i/>
          <w:sz w:val="22"/>
          <w:szCs w:val="22"/>
          <w:lang w:eastAsia="ru-RU"/>
        </w:rPr>
        <w:t xml:space="preserve">Правило определения: Общая </w:t>
      </w:r>
      <w:r w:rsidRPr="00EF753E">
        <w:rPr>
          <w:rFonts w:ascii="Times New Roman" w:hAnsi="Times New Roman"/>
          <w:b/>
          <w:i/>
          <w:sz w:val="22"/>
          <w:szCs w:val="22"/>
        </w:rPr>
        <w:t>(расчетная) цена за единицу продукции</w:t>
      </w:r>
      <w:r w:rsidRPr="00EF753E">
        <w:rPr>
          <w:rFonts w:ascii="Times New Roman" w:hAnsi="Times New Roman"/>
          <w:i/>
          <w:sz w:val="22"/>
          <w:szCs w:val="22"/>
        </w:rPr>
        <w:t xml:space="preserve"> определяется как </w:t>
      </w:r>
      <w:r w:rsidRPr="00EF753E">
        <w:rPr>
          <w:rFonts w:ascii="Times New Roman" w:hAnsi="Times New Roman"/>
          <w:b/>
          <w:i/>
          <w:sz w:val="22"/>
          <w:szCs w:val="22"/>
        </w:rPr>
        <w:t>сумма</w:t>
      </w:r>
      <w:r w:rsidRPr="00EF753E">
        <w:rPr>
          <w:rFonts w:ascii="Times New Roman" w:hAnsi="Times New Roman"/>
          <w:i/>
          <w:sz w:val="22"/>
          <w:szCs w:val="22"/>
        </w:rPr>
        <w:t xml:space="preserve"> цен за каждую единицу </w:t>
      </w:r>
      <w:r w:rsidRPr="00534BE5">
        <w:rPr>
          <w:rFonts w:ascii="Times New Roman" w:hAnsi="Times New Roman"/>
          <w:bCs/>
          <w:i/>
          <w:sz w:val="22"/>
          <w:szCs w:val="22"/>
        </w:rPr>
        <w:t>продукции</w:t>
      </w:r>
      <w:r w:rsidRPr="00534BE5">
        <w:rPr>
          <w:rFonts w:ascii="Times New Roman" w:hAnsi="Times New Roman"/>
          <w:i/>
          <w:sz w:val="22"/>
          <w:szCs w:val="22"/>
        </w:rPr>
        <w:t xml:space="preserve"> </w:t>
      </w:r>
      <w:r w:rsidRPr="00EF753E">
        <w:rPr>
          <w:rFonts w:ascii="Times New Roman" w:hAnsi="Times New Roman"/>
          <w:i/>
          <w:sz w:val="22"/>
          <w:szCs w:val="22"/>
        </w:rPr>
        <w:t>(по строкам 1-</w:t>
      </w:r>
      <w:r>
        <w:rPr>
          <w:rFonts w:ascii="Times New Roman" w:hAnsi="Times New Roman"/>
          <w:i/>
          <w:sz w:val="22"/>
          <w:szCs w:val="22"/>
        </w:rPr>
        <w:t>4</w:t>
      </w:r>
      <w:r w:rsidRPr="00EF753E">
        <w:rPr>
          <w:rFonts w:ascii="Times New Roman" w:hAnsi="Times New Roman"/>
          <w:i/>
          <w:sz w:val="22"/>
          <w:szCs w:val="22"/>
        </w:rPr>
        <w:t xml:space="preserve">колонки 7) </w:t>
      </w:r>
    </w:p>
    <w:p w14:paraId="39957F5E" w14:textId="77777777" w:rsidR="001B1AB1" w:rsidRPr="00EF753E" w:rsidRDefault="001B1AB1" w:rsidP="001B1AB1">
      <w:pPr>
        <w:widowControl w:val="0"/>
        <w:suppressAutoHyphens/>
        <w:spacing w:after="0" w:line="240" w:lineRule="auto"/>
        <w:rPr>
          <w:rFonts w:ascii="Times New Roman" w:hAnsi="Times New Roman"/>
          <w:b/>
          <w:sz w:val="22"/>
          <w:szCs w:val="22"/>
          <w:shd w:val="clear" w:color="auto" w:fill="FFFFFF"/>
        </w:rPr>
      </w:pPr>
      <w:r w:rsidRPr="00EF753E">
        <w:rPr>
          <w:rFonts w:ascii="Times New Roman" w:hAnsi="Times New Roman"/>
          <w:b/>
          <w:i/>
          <w:sz w:val="22"/>
          <w:szCs w:val="22"/>
        </w:rPr>
        <w:t xml:space="preserve"> </w:t>
      </w:r>
    </w:p>
    <w:p w14:paraId="3743F9D0" w14:textId="77777777" w:rsidR="001B1AB1" w:rsidRPr="004207F2" w:rsidRDefault="001B1AB1" w:rsidP="001B1AB1">
      <w:pPr>
        <w:pStyle w:val="2"/>
        <w:keepNext w:val="0"/>
        <w:keepLines w:val="0"/>
        <w:widowControl w:val="0"/>
        <w:numPr>
          <w:ilvl w:val="0"/>
          <w:numId w:val="0"/>
        </w:numPr>
        <w:spacing w:before="120"/>
        <w:jc w:val="left"/>
        <w:rPr>
          <w:rFonts w:ascii="Times New Roman" w:hAnsi="Times New Roman"/>
          <w:b w:val="0"/>
          <w:sz w:val="24"/>
          <w:szCs w:val="24"/>
          <w:shd w:val="clear" w:color="auto" w:fill="FFFFFF"/>
        </w:rPr>
      </w:pPr>
      <w:r w:rsidRPr="004207F2">
        <w:rPr>
          <w:rFonts w:ascii="Times New Roman" w:hAnsi="Times New Roman"/>
          <w:b w:val="0"/>
          <w:sz w:val="24"/>
          <w:szCs w:val="24"/>
          <w:shd w:val="clear" w:color="auto" w:fill="FFFFFF"/>
        </w:rPr>
        <w:t>Должность руководителя (лица, уполномоченного участника запроса котировок) / Ф.И.О. (для физического лица) ______________ ________________</w:t>
      </w:r>
    </w:p>
    <w:p w14:paraId="45D37109" w14:textId="77777777" w:rsidR="001B1AB1" w:rsidRPr="00EF753E" w:rsidRDefault="001B1AB1" w:rsidP="001B1AB1">
      <w:pPr>
        <w:pStyle w:val="2"/>
        <w:keepNext w:val="0"/>
        <w:keepLines w:val="0"/>
        <w:widowControl w:val="0"/>
        <w:numPr>
          <w:ilvl w:val="0"/>
          <w:numId w:val="0"/>
        </w:numPr>
        <w:spacing w:before="0"/>
        <w:jc w:val="left"/>
        <w:rPr>
          <w:rFonts w:ascii="Times New Roman" w:hAnsi="Times New Roman"/>
          <w:b w:val="0"/>
          <w:sz w:val="20"/>
          <w:szCs w:val="20"/>
          <w:shd w:val="clear" w:color="auto" w:fill="FFFFFF"/>
          <w:vertAlign w:val="superscript"/>
        </w:rPr>
      </w:pPr>
      <w:r w:rsidRPr="00EF753E">
        <w:rPr>
          <w:rFonts w:ascii="Times New Roman" w:hAnsi="Times New Roman"/>
          <w:b w:val="0"/>
          <w:sz w:val="20"/>
          <w:szCs w:val="20"/>
          <w:shd w:val="clear" w:color="auto" w:fill="FFFFFF"/>
          <w:vertAlign w:val="superscript"/>
        </w:rPr>
        <w:t xml:space="preserve">                               </w:t>
      </w:r>
      <w:r>
        <w:rPr>
          <w:rFonts w:ascii="Times New Roman" w:hAnsi="Times New Roman"/>
          <w:b w:val="0"/>
          <w:sz w:val="20"/>
          <w:szCs w:val="20"/>
          <w:shd w:val="clear" w:color="auto" w:fill="FFFFFF"/>
          <w:vertAlign w:val="superscript"/>
        </w:rPr>
        <w:t xml:space="preserve">                                             </w:t>
      </w:r>
      <w:r w:rsidRPr="00EF753E">
        <w:rPr>
          <w:rFonts w:ascii="Times New Roman" w:hAnsi="Times New Roman"/>
          <w:b w:val="0"/>
          <w:sz w:val="20"/>
          <w:szCs w:val="20"/>
          <w:shd w:val="clear" w:color="auto" w:fill="FFFFFF"/>
          <w:vertAlign w:val="superscript"/>
        </w:rPr>
        <w:t xml:space="preserve">               (</w:t>
      </w:r>
      <w:proofErr w:type="gramStart"/>
      <w:r w:rsidRPr="00EF753E">
        <w:rPr>
          <w:rFonts w:ascii="Times New Roman" w:hAnsi="Times New Roman"/>
          <w:b w:val="0"/>
          <w:sz w:val="20"/>
          <w:szCs w:val="20"/>
          <w:shd w:val="clear" w:color="auto" w:fill="FFFFFF"/>
          <w:vertAlign w:val="superscript"/>
        </w:rPr>
        <w:t xml:space="preserve">подпись)   </w:t>
      </w:r>
      <w:proofErr w:type="gramEnd"/>
      <w:r w:rsidRPr="00EF753E">
        <w:rPr>
          <w:rFonts w:ascii="Times New Roman" w:hAnsi="Times New Roman"/>
          <w:b w:val="0"/>
          <w:sz w:val="20"/>
          <w:szCs w:val="20"/>
          <w:shd w:val="clear" w:color="auto" w:fill="FFFFFF"/>
          <w:vertAlign w:val="superscript"/>
        </w:rPr>
        <w:t xml:space="preserve">                   (Ф.И.О)</w:t>
      </w:r>
    </w:p>
    <w:p w14:paraId="5BA44341" w14:textId="77777777" w:rsidR="001B1AB1" w:rsidRDefault="001B1AB1" w:rsidP="001B1AB1">
      <w:pPr>
        <w:pStyle w:val="2"/>
        <w:keepNext w:val="0"/>
        <w:keepLines w:val="0"/>
        <w:widowControl w:val="0"/>
        <w:numPr>
          <w:ilvl w:val="0"/>
          <w:numId w:val="0"/>
        </w:numPr>
        <w:spacing w:before="0"/>
        <w:jc w:val="left"/>
        <w:rPr>
          <w:rFonts w:ascii="Times New Roman" w:hAnsi="Times New Roman"/>
        </w:rPr>
      </w:pPr>
      <w:r w:rsidRPr="004207F2">
        <w:rPr>
          <w:rFonts w:ascii="Times New Roman" w:hAnsi="Times New Roman"/>
          <w:b w:val="0"/>
          <w:sz w:val="24"/>
          <w:szCs w:val="24"/>
          <w:shd w:val="clear" w:color="auto" w:fill="FFFFFF"/>
        </w:rPr>
        <w:t>М.П. (для юридического лица)</w:t>
      </w:r>
      <w:r>
        <w:br w:type="page"/>
      </w:r>
    </w:p>
    <w:p w14:paraId="2147E4F2" w14:textId="77777777" w:rsidR="00DD3F57" w:rsidRPr="004207F2" w:rsidRDefault="00542C60" w:rsidP="00801859">
      <w:pPr>
        <w:pStyle w:val="2"/>
        <w:keepNext w:val="0"/>
        <w:keepLines w:val="0"/>
        <w:widowControl w:val="0"/>
        <w:numPr>
          <w:ilvl w:val="0"/>
          <w:numId w:val="0"/>
        </w:numPr>
        <w:spacing w:before="0"/>
        <w:rPr>
          <w:rFonts w:ascii="Times New Roman" w:hAnsi="Times New Roman"/>
          <w:sz w:val="24"/>
          <w:szCs w:val="24"/>
        </w:rPr>
      </w:pPr>
      <w:r w:rsidRPr="004207F2">
        <w:rPr>
          <w:rFonts w:ascii="Times New Roman" w:hAnsi="Times New Roman"/>
          <w:sz w:val="24"/>
          <w:szCs w:val="24"/>
        </w:rPr>
        <w:lastRenderedPageBreak/>
        <w:t xml:space="preserve">Раздел </w:t>
      </w:r>
      <w:r w:rsidR="00BD6081" w:rsidRPr="004207F2">
        <w:rPr>
          <w:rFonts w:ascii="Times New Roman" w:hAnsi="Times New Roman"/>
          <w:sz w:val="24"/>
          <w:szCs w:val="24"/>
        </w:rPr>
        <w:t>3</w:t>
      </w:r>
      <w:r w:rsidR="00DD3F57" w:rsidRPr="004207F2">
        <w:rPr>
          <w:rFonts w:ascii="Times New Roman" w:hAnsi="Times New Roman"/>
          <w:sz w:val="24"/>
          <w:szCs w:val="24"/>
        </w:rPr>
        <w:t>. ПРОЕКТ ДОГОВОРА</w:t>
      </w:r>
    </w:p>
    <w:p w14:paraId="5E26DB46" w14:textId="77777777" w:rsidR="00DD3F57" w:rsidRPr="004207F2" w:rsidRDefault="00DD3F57" w:rsidP="008B591F">
      <w:pPr>
        <w:pStyle w:val="4"/>
        <w:widowControl w:val="0"/>
        <w:numPr>
          <w:ilvl w:val="0"/>
          <w:numId w:val="0"/>
        </w:numPr>
        <w:spacing w:line="276" w:lineRule="auto"/>
        <w:ind w:firstLine="709"/>
        <w:rPr>
          <w:rFonts w:ascii="Times New Roman" w:hAnsi="Times New Roman"/>
          <w:bCs/>
          <w:i/>
          <w:sz w:val="24"/>
          <w:szCs w:val="24"/>
        </w:rPr>
      </w:pPr>
      <w:r w:rsidRPr="004207F2">
        <w:rPr>
          <w:rFonts w:ascii="Times New Roman" w:hAnsi="Times New Roman"/>
          <w:bCs/>
          <w:i/>
          <w:sz w:val="24"/>
          <w:szCs w:val="24"/>
        </w:rPr>
        <w:t>ВНИМАНИЕ!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том числе исключить из текста договора положения, связанные с НДС, в случае выбора в качестве победителя закупки участника, применяющего упрощенный режим налогообложения. В случае, если стороны не придут к соглашению в отношении этих изменений, стороны будут обязаны подписать договор на условиях, из</w:t>
      </w:r>
      <w:r w:rsidR="001F25E3" w:rsidRPr="004207F2">
        <w:rPr>
          <w:rFonts w:ascii="Times New Roman" w:hAnsi="Times New Roman"/>
          <w:bCs/>
          <w:i/>
          <w:sz w:val="24"/>
          <w:szCs w:val="24"/>
        </w:rPr>
        <w:t>ложенных в настоящем</w:t>
      </w:r>
      <w:r w:rsidRPr="004207F2">
        <w:rPr>
          <w:rFonts w:ascii="Times New Roman" w:hAnsi="Times New Roman"/>
          <w:bCs/>
          <w:i/>
          <w:sz w:val="24"/>
          <w:szCs w:val="24"/>
        </w:rPr>
        <w:t xml:space="preserve"> </w:t>
      </w:r>
      <w:r w:rsidR="001F25E3" w:rsidRPr="004207F2">
        <w:rPr>
          <w:rFonts w:ascii="Times New Roman" w:hAnsi="Times New Roman"/>
          <w:bCs/>
          <w:i/>
          <w:sz w:val="24"/>
          <w:szCs w:val="24"/>
        </w:rPr>
        <w:t>извещении о проведении закупки</w:t>
      </w:r>
      <w:r w:rsidRPr="004207F2">
        <w:rPr>
          <w:rFonts w:ascii="Times New Roman" w:hAnsi="Times New Roman"/>
          <w:bCs/>
          <w:i/>
          <w:sz w:val="24"/>
          <w:szCs w:val="24"/>
        </w:rPr>
        <w:t>.</w:t>
      </w:r>
    </w:p>
    <w:p w14:paraId="13B6F196" w14:textId="77777777" w:rsidR="00DD3F57" w:rsidRPr="004207F2" w:rsidRDefault="00DD3F57" w:rsidP="008B591F">
      <w:pPr>
        <w:pStyle w:val="a"/>
        <w:widowControl w:val="0"/>
        <w:spacing w:line="276" w:lineRule="auto"/>
        <w:rPr>
          <w:rFonts w:ascii="Times New Roman" w:hAnsi="Times New Roman"/>
          <w:sz w:val="24"/>
          <w:szCs w:val="24"/>
        </w:rPr>
      </w:pPr>
    </w:p>
    <w:p w14:paraId="71AF13DD" w14:textId="77777777" w:rsidR="003D2BF3" w:rsidRDefault="003D2BF3"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p>
    <w:p w14:paraId="024D4F8C" w14:textId="77777777" w:rsidR="003D2BF3" w:rsidRDefault="003D2BF3"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p>
    <w:p w14:paraId="4641B3AC" w14:textId="77777777" w:rsidR="003D2BF3" w:rsidRDefault="003D2BF3"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p>
    <w:p w14:paraId="697605A7" w14:textId="77777777" w:rsidR="003D2BF3" w:rsidRDefault="003D2BF3"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p>
    <w:p w14:paraId="4504314A" w14:textId="77777777" w:rsidR="003D2BF3" w:rsidRDefault="003D2BF3"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p>
    <w:p w14:paraId="596DA2CE" w14:textId="77777777" w:rsidR="003D2BF3" w:rsidRDefault="003D2BF3"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p>
    <w:p w14:paraId="3A5E2A93" w14:textId="2C410AC2" w:rsidR="008F2DE2" w:rsidRPr="004207F2" w:rsidRDefault="008F2DE2"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r w:rsidRPr="004207F2">
        <w:rPr>
          <w:rFonts w:ascii="Times New Roman" w:hAnsi="Times New Roman"/>
          <w:sz w:val="24"/>
          <w:szCs w:val="24"/>
        </w:rPr>
        <w:t>Раздел 4. ТЕХНИЧЕСКОЕ ЗАДАНИЕ</w:t>
      </w:r>
    </w:p>
    <w:p w14:paraId="49941694" w14:textId="77777777" w:rsidR="008F2DE2" w:rsidRDefault="008F2DE2"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r w:rsidRPr="004207F2">
        <w:rPr>
          <w:rFonts w:ascii="Times New Roman" w:hAnsi="Times New Roman"/>
          <w:sz w:val="24"/>
          <w:szCs w:val="24"/>
        </w:rPr>
        <w:t>(прилагается отдельно)</w:t>
      </w:r>
    </w:p>
    <w:p w14:paraId="5133090D" w14:textId="77777777" w:rsidR="008F2DE2" w:rsidRDefault="008F2DE2" w:rsidP="008F2DE2">
      <w:pPr>
        <w:pStyle w:val="2"/>
        <w:keepNext w:val="0"/>
        <w:keepLines w:val="0"/>
        <w:widowControl w:val="0"/>
        <w:numPr>
          <w:ilvl w:val="0"/>
          <w:numId w:val="0"/>
        </w:numPr>
        <w:tabs>
          <w:tab w:val="left" w:pos="284"/>
        </w:tabs>
        <w:spacing w:before="0" w:line="276" w:lineRule="auto"/>
        <w:rPr>
          <w:rFonts w:ascii="Times New Roman" w:hAnsi="Times New Roman"/>
          <w:sz w:val="24"/>
          <w:szCs w:val="24"/>
        </w:rPr>
      </w:pPr>
    </w:p>
    <w:p w14:paraId="6C5EC335" w14:textId="77777777" w:rsidR="00DD3F57" w:rsidRPr="004207F2" w:rsidRDefault="00DD3F57" w:rsidP="008B591F">
      <w:pPr>
        <w:widowControl w:val="0"/>
        <w:suppressAutoHyphens/>
        <w:spacing w:after="0"/>
        <w:rPr>
          <w:rFonts w:ascii="Times New Roman" w:eastAsia="MS Gothic" w:hAnsi="Times New Roman"/>
          <w:b/>
          <w:bCs/>
          <w:sz w:val="24"/>
          <w:szCs w:val="24"/>
        </w:rPr>
      </w:pPr>
    </w:p>
    <w:p w14:paraId="2B0145C2" w14:textId="77777777" w:rsidR="00F77956" w:rsidRDefault="00F77956" w:rsidP="008B591F">
      <w:pPr>
        <w:pStyle w:val="2"/>
        <w:keepNext w:val="0"/>
        <w:keepLines w:val="0"/>
        <w:widowControl w:val="0"/>
        <w:numPr>
          <w:ilvl w:val="0"/>
          <w:numId w:val="0"/>
        </w:numPr>
        <w:tabs>
          <w:tab w:val="left" w:pos="284"/>
        </w:tabs>
        <w:spacing w:before="0" w:line="276" w:lineRule="auto"/>
        <w:rPr>
          <w:rFonts w:ascii="Times New Roman" w:hAnsi="Times New Roman"/>
          <w:sz w:val="24"/>
          <w:szCs w:val="24"/>
        </w:rPr>
      </w:pPr>
    </w:p>
    <w:p w14:paraId="6ADDEC4E" w14:textId="77777777" w:rsidR="00F77956" w:rsidRPr="004207F2" w:rsidRDefault="00F77956" w:rsidP="008B591F">
      <w:pPr>
        <w:widowControl w:val="0"/>
        <w:suppressAutoHyphens/>
        <w:autoSpaceDE w:val="0"/>
        <w:autoSpaceDN w:val="0"/>
        <w:adjustRightInd w:val="0"/>
        <w:jc w:val="right"/>
        <w:rPr>
          <w:rFonts w:ascii="Times New Roman" w:hAnsi="Times New Roman"/>
          <w:b/>
          <w:bCs/>
          <w:sz w:val="24"/>
          <w:szCs w:val="24"/>
          <w:lang w:eastAsia="ru-RU"/>
        </w:rPr>
      </w:pPr>
    </w:p>
    <w:p w14:paraId="5EBF5B74" w14:textId="77777777" w:rsidR="00DD3F57" w:rsidRPr="004207F2" w:rsidRDefault="00DD3F57" w:rsidP="008B591F">
      <w:pPr>
        <w:widowControl w:val="0"/>
        <w:suppressAutoHyphens/>
        <w:autoSpaceDE w:val="0"/>
        <w:autoSpaceDN w:val="0"/>
        <w:adjustRightInd w:val="0"/>
        <w:jc w:val="both"/>
        <w:rPr>
          <w:rFonts w:ascii="Times New Roman" w:hAnsi="Times New Roman"/>
          <w:bCs/>
          <w:i/>
          <w:sz w:val="24"/>
          <w:szCs w:val="24"/>
          <w:lang w:eastAsia="ru-RU"/>
        </w:rPr>
      </w:pPr>
    </w:p>
    <w:bookmarkEnd w:id="26"/>
    <w:bookmarkEnd w:id="27"/>
    <w:bookmarkEnd w:id="28"/>
    <w:bookmarkEnd w:id="29"/>
    <w:bookmarkEnd w:id="30"/>
    <w:bookmarkEnd w:id="31"/>
    <w:bookmarkEnd w:id="32"/>
    <w:bookmarkEnd w:id="33"/>
    <w:bookmarkEnd w:id="34"/>
    <w:bookmarkEnd w:id="35"/>
    <w:bookmarkEnd w:id="36"/>
    <w:p w14:paraId="03853807" w14:textId="273BF3C7" w:rsidR="00761DA5" w:rsidRPr="004207F2" w:rsidRDefault="00761DA5" w:rsidP="008F2DE2">
      <w:pPr>
        <w:widowControl w:val="0"/>
        <w:suppressAutoHyphens/>
        <w:rPr>
          <w:rFonts w:ascii="Times New Roman" w:hAnsi="Times New Roman"/>
          <w:sz w:val="20"/>
          <w:szCs w:val="20"/>
        </w:rPr>
      </w:pPr>
    </w:p>
    <w:sectPr w:rsidR="00761DA5" w:rsidRPr="004207F2" w:rsidSect="00CD3DFA">
      <w:pgSz w:w="16838" w:h="11906" w:orient="landscape"/>
      <w:pgMar w:top="1418" w:right="1134" w:bottom="707"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993D" w14:textId="77777777" w:rsidR="007A3A8F" w:rsidRDefault="007A3A8F" w:rsidP="00BE4551">
      <w:pPr>
        <w:spacing w:after="0" w:line="240" w:lineRule="auto"/>
      </w:pPr>
      <w:r>
        <w:separator/>
      </w:r>
    </w:p>
  </w:endnote>
  <w:endnote w:type="continuationSeparator" w:id="0">
    <w:p w14:paraId="6E0C22D4" w14:textId="77777777" w:rsidR="007A3A8F" w:rsidRDefault="007A3A8F" w:rsidP="00BE4551">
      <w:pPr>
        <w:spacing w:after="0" w:line="240" w:lineRule="auto"/>
      </w:pPr>
      <w:r>
        <w:continuationSeparator/>
      </w:r>
    </w:p>
  </w:endnote>
  <w:endnote w:type="continuationNotice" w:id="1">
    <w:p w14:paraId="5A42F892" w14:textId="77777777" w:rsidR="007A3A8F" w:rsidRDefault="007A3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92282"/>
      <w:docPartObj>
        <w:docPartGallery w:val="Page Numbers (Bottom of Page)"/>
        <w:docPartUnique/>
      </w:docPartObj>
    </w:sdtPr>
    <w:sdtEndPr/>
    <w:sdtContent>
      <w:sdt>
        <w:sdtPr>
          <w:id w:val="425933244"/>
          <w:docPartObj>
            <w:docPartGallery w:val="Page Numbers (Top of Page)"/>
            <w:docPartUnique/>
          </w:docPartObj>
        </w:sdtPr>
        <w:sdtEndPr/>
        <w:sdtContent>
          <w:p w14:paraId="7A564264" w14:textId="77777777" w:rsidR="007A3A8F" w:rsidRDefault="007A3A8F" w:rsidP="00E36F9A">
            <w:pPr>
              <w:pStyle w:val="aff7"/>
              <w:jc w:val="center"/>
            </w:pPr>
            <w:r w:rsidRPr="00E36F9A">
              <w:rPr>
                <w:rFonts w:ascii="Times New Roman" w:hAnsi="Times New Roman"/>
                <w:bCs/>
                <w:sz w:val="24"/>
                <w:szCs w:val="24"/>
              </w:rPr>
              <w:fldChar w:fldCharType="begin"/>
            </w:r>
            <w:r w:rsidRPr="00E36F9A">
              <w:rPr>
                <w:rFonts w:ascii="Times New Roman" w:hAnsi="Times New Roman"/>
                <w:bCs/>
                <w:sz w:val="24"/>
                <w:szCs w:val="24"/>
              </w:rPr>
              <w:instrText>PAGE</w:instrText>
            </w:r>
            <w:r w:rsidRPr="00E36F9A">
              <w:rPr>
                <w:rFonts w:ascii="Times New Roman" w:hAnsi="Times New Roman"/>
                <w:bCs/>
                <w:sz w:val="24"/>
                <w:szCs w:val="24"/>
              </w:rPr>
              <w:fldChar w:fldCharType="separate"/>
            </w:r>
            <w:r>
              <w:rPr>
                <w:rFonts w:ascii="Times New Roman" w:hAnsi="Times New Roman"/>
                <w:bCs/>
                <w:noProof/>
                <w:sz w:val="24"/>
                <w:szCs w:val="24"/>
              </w:rPr>
              <w:t>2</w:t>
            </w:r>
            <w:r w:rsidRPr="00E36F9A">
              <w:rPr>
                <w:rFonts w:ascii="Times New Roman" w:hAnsi="Times New Roman"/>
                <w:bCs/>
                <w:sz w:val="24"/>
                <w:szCs w:val="24"/>
              </w:rPr>
              <w:fldChar w:fldCharType="end"/>
            </w:r>
          </w:p>
        </w:sdtContent>
      </w:sdt>
    </w:sdtContent>
  </w:sdt>
  <w:p w14:paraId="5A3E0118" w14:textId="77777777" w:rsidR="007A3A8F" w:rsidRDefault="007A3A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D83D" w14:textId="77777777" w:rsidR="007A3A8F" w:rsidRPr="0032691D" w:rsidRDefault="007A3A8F" w:rsidP="00A741FC">
    <w:pPr>
      <w:pStyle w:val="aff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99853"/>
      <w:docPartObj>
        <w:docPartGallery w:val="Page Numbers (Bottom of Page)"/>
        <w:docPartUnique/>
      </w:docPartObj>
    </w:sdtPr>
    <w:sdtEndPr/>
    <w:sdtContent>
      <w:sdt>
        <w:sdtPr>
          <w:id w:val="1301034703"/>
          <w:docPartObj>
            <w:docPartGallery w:val="Page Numbers (Top of Page)"/>
            <w:docPartUnique/>
          </w:docPartObj>
        </w:sdtPr>
        <w:sdtEndPr/>
        <w:sdtContent>
          <w:p w14:paraId="36B1EAC2" w14:textId="06BF2799" w:rsidR="007A3A8F" w:rsidRDefault="007A3A8F" w:rsidP="00E36F9A">
            <w:pPr>
              <w:pStyle w:val="aff7"/>
              <w:jc w:val="center"/>
            </w:pPr>
            <w:r w:rsidRPr="00E36F9A">
              <w:rPr>
                <w:rFonts w:ascii="Times New Roman" w:hAnsi="Times New Roman"/>
                <w:bCs/>
                <w:sz w:val="24"/>
                <w:szCs w:val="24"/>
              </w:rPr>
              <w:fldChar w:fldCharType="begin"/>
            </w:r>
            <w:r w:rsidRPr="00E36F9A">
              <w:rPr>
                <w:rFonts w:ascii="Times New Roman" w:hAnsi="Times New Roman"/>
                <w:bCs/>
                <w:sz w:val="24"/>
                <w:szCs w:val="24"/>
              </w:rPr>
              <w:instrText>PAGE</w:instrText>
            </w:r>
            <w:r w:rsidRPr="00E36F9A">
              <w:rPr>
                <w:rFonts w:ascii="Times New Roman" w:hAnsi="Times New Roman"/>
                <w:bCs/>
                <w:sz w:val="24"/>
                <w:szCs w:val="24"/>
              </w:rPr>
              <w:fldChar w:fldCharType="separate"/>
            </w:r>
            <w:r w:rsidR="00635AF6">
              <w:rPr>
                <w:rFonts w:ascii="Times New Roman" w:hAnsi="Times New Roman"/>
                <w:bCs/>
                <w:noProof/>
                <w:sz w:val="24"/>
                <w:szCs w:val="24"/>
              </w:rPr>
              <w:t>4</w:t>
            </w:r>
            <w:r w:rsidRPr="00E36F9A">
              <w:rPr>
                <w:rFonts w:ascii="Times New Roman" w:hAnsi="Times New Roman"/>
                <w:bCs/>
                <w:sz w:val="24"/>
                <w:szCs w:val="24"/>
              </w:rPr>
              <w:fldChar w:fldCharType="end"/>
            </w:r>
          </w:p>
        </w:sdtContent>
      </w:sdt>
    </w:sdtContent>
  </w:sdt>
  <w:p w14:paraId="6287EAB8" w14:textId="77777777" w:rsidR="007A3A8F" w:rsidRDefault="007A3A8F" w:rsidP="00784E56">
    <w:pPr>
      <w:tabs>
        <w:tab w:val="left" w:pos="730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219609"/>
      <w:docPartObj>
        <w:docPartGallery w:val="Page Numbers (Top of Page)"/>
        <w:docPartUnique/>
      </w:docPartObj>
    </w:sdtPr>
    <w:sdtEndPr>
      <w:rPr>
        <w:rFonts w:ascii="Times New Roman" w:hAnsi="Times New Roman"/>
        <w:sz w:val="24"/>
        <w:szCs w:val="24"/>
      </w:rPr>
    </w:sdtEndPr>
    <w:sdtContent>
      <w:p w14:paraId="43BB9CB8" w14:textId="2D38799F" w:rsidR="007A3A8F" w:rsidRDefault="007A3A8F" w:rsidP="00804EED">
        <w:pPr>
          <w:pStyle w:val="aff7"/>
          <w:jc w:val="center"/>
          <w:rPr>
            <w:rFonts w:ascii="Times New Roman" w:hAnsi="Times New Roman"/>
            <w:sz w:val="24"/>
            <w:szCs w:val="24"/>
          </w:rPr>
        </w:pPr>
        <w:r w:rsidRPr="00C408FB">
          <w:rPr>
            <w:rFonts w:ascii="Times New Roman" w:hAnsi="Times New Roman"/>
            <w:bCs/>
            <w:sz w:val="24"/>
            <w:szCs w:val="24"/>
          </w:rPr>
          <w:fldChar w:fldCharType="begin"/>
        </w:r>
        <w:r w:rsidRPr="00C408FB">
          <w:rPr>
            <w:rFonts w:ascii="Times New Roman" w:hAnsi="Times New Roman"/>
            <w:bCs/>
            <w:sz w:val="24"/>
            <w:szCs w:val="24"/>
          </w:rPr>
          <w:instrText>PAGE</w:instrText>
        </w:r>
        <w:r w:rsidRPr="00C408FB">
          <w:rPr>
            <w:rFonts w:ascii="Times New Roman" w:hAnsi="Times New Roman"/>
            <w:bCs/>
            <w:sz w:val="24"/>
            <w:szCs w:val="24"/>
          </w:rPr>
          <w:fldChar w:fldCharType="separate"/>
        </w:r>
        <w:r w:rsidR="00635AF6">
          <w:rPr>
            <w:rFonts w:ascii="Times New Roman" w:hAnsi="Times New Roman"/>
            <w:bCs/>
            <w:noProof/>
            <w:sz w:val="24"/>
            <w:szCs w:val="24"/>
          </w:rPr>
          <w:t>2</w:t>
        </w:r>
        <w:r w:rsidRPr="00C408FB">
          <w:rPr>
            <w:rFonts w:ascii="Times New Roman" w:hAnsi="Times New Roman"/>
            <w:bCs/>
            <w:sz w:val="24"/>
            <w:szCs w:val="24"/>
          </w:rPr>
          <w:fldChar w:fldCharType="end"/>
        </w:r>
      </w:p>
    </w:sdtContent>
  </w:sdt>
  <w:p w14:paraId="0F782174" w14:textId="77777777" w:rsidR="007A3A8F" w:rsidRPr="00804EED" w:rsidRDefault="007A3A8F" w:rsidP="00804EED">
    <w:pPr>
      <w:pStyle w:val="af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117014"/>
      <w:docPartObj>
        <w:docPartGallery w:val="Page Numbers (Bottom of Page)"/>
        <w:docPartUnique/>
      </w:docPartObj>
    </w:sdtPr>
    <w:sdtEndPr>
      <w:rPr>
        <w:rFonts w:ascii="Times New Roman" w:hAnsi="Times New Roman"/>
        <w:sz w:val="24"/>
        <w:szCs w:val="24"/>
      </w:rPr>
    </w:sdtEndPr>
    <w:sdtContent>
      <w:sdt>
        <w:sdtPr>
          <w:id w:val="-110515221"/>
          <w:docPartObj>
            <w:docPartGallery w:val="Page Numbers (Top of Page)"/>
            <w:docPartUnique/>
          </w:docPartObj>
        </w:sdtPr>
        <w:sdtEndPr>
          <w:rPr>
            <w:rFonts w:ascii="Times New Roman" w:hAnsi="Times New Roman"/>
            <w:sz w:val="24"/>
            <w:szCs w:val="24"/>
          </w:rPr>
        </w:sdtEndPr>
        <w:sdtContent>
          <w:p w14:paraId="70314CBD" w14:textId="60600DB7" w:rsidR="007A3A8F" w:rsidRPr="00C408FB" w:rsidRDefault="007A3A8F" w:rsidP="00C408FB">
            <w:pPr>
              <w:pStyle w:val="aff7"/>
              <w:jc w:val="center"/>
              <w:rPr>
                <w:rFonts w:ascii="Times New Roman" w:hAnsi="Times New Roman"/>
                <w:sz w:val="24"/>
                <w:szCs w:val="24"/>
              </w:rPr>
            </w:pPr>
            <w:r w:rsidRPr="00C408FB">
              <w:rPr>
                <w:rFonts w:ascii="Times New Roman" w:hAnsi="Times New Roman"/>
                <w:bCs/>
                <w:sz w:val="24"/>
                <w:szCs w:val="24"/>
              </w:rPr>
              <w:fldChar w:fldCharType="begin"/>
            </w:r>
            <w:r w:rsidRPr="00C408FB">
              <w:rPr>
                <w:rFonts w:ascii="Times New Roman" w:hAnsi="Times New Roman"/>
                <w:bCs/>
                <w:sz w:val="24"/>
                <w:szCs w:val="24"/>
              </w:rPr>
              <w:instrText>PAGE</w:instrText>
            </w:r>
            <w:r w:rsidRPr="00C408FB">
              <w:rPr>
                <w:rFonts w:ascii="Times New Roman" w:hAnsi="Times New Roman"/>
                <w:bCs/>
                <w:sz w:val="24"/>
                <w:szCs w:val="24"/>
              </w:rPr>
              <w:fldChar w:fldCharType="separate"/>
            </w:r>
            <w:r w:rsidR="00635AF6">
              <w:rPr>
                <w:rFonts w:ascii="Times New Roman" w:hAnsi="Times New Roman"/>
                <w:bCs/>
                <w:noProof/>
                <w:sz w:val="24"/>
                <w:szCs w:val="24"/>
              </w:rPr>
              <w:t>20</w:t>
            </w:r>
            <w:r w:rsidRPr="00C408FB">
              <w:rPr>
                <w:rFonts w:ascii="Times New Roman" w:hAnsi="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261B" w14:textId="77777777" w:rsidR="007A3A8F" w:rsidRDefault="007A3A8F" w:rsidP="00BE4551">
      <w:pPr>
        <w:spacing w:after="0" w:line="240" w:lineRule="auto"/>
      </w:pPr>
      <w:r>
        <w:separator/>
      </w:r>
    </w:p>
  </w:footnote>
  <w:footnote w:type="continuationSeparator" w:id="0">
    <w:p w14:paraId="602EDD3E" w14:textId="77777777" w:rsidR="007A3A8F" w:rsidRDefault="007A3A8F" w:rsidP="00BE4551">
      <w:pPr>
        <w:spacing w:after="0" w:line="240" w:lineRule="auto"/>
      </w:pPr>
      <w:r>
        <w:continuationSeparator/>
      </w:r>
    </w:p>
  </w:footnote>
  <w:footnote w:type="continuationNotice" w:id="1">
    <w:p w14:paraId="3F831727" w14:textId="77777777" w:rsidR="007A3A8F" w:rsidRDefault="007A3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867B" w14:textId="77777777" w:rsidR="007A3A8F" w:rsidRPr="00A234A7" w:rsidRDefault="007A3A8F" w:rsidP="00A234A7">
    <w:pPr>
      <w:pStyle w:val="af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236"/>
    <w:multiLevelType w:val="multilevel"/>
    <w:tmpl w:val="25E06D60"/>
    <w:lvl w:ilvl="0">
      <w:start w:val="1"/>
      <w:numFmt w:val="decimal"/>
      <w:suff w:val="space"/>
      <w:lvlText w:val="%1"/>
      <w:lvlJc w:val="left"/>
      <w:pPr>
        <w:ind w:left="0" w:firstLine="709"/>
      </w:pPr>
      <w:rPr>
        <w:rFonts w:ascii="Times New Roman" w:hAnsi="Times New Roman" w:hint="default"/>
        <w:sz w:val="28"/>
        <w:szCs w:val="28"/>
      </w:rPr>
    </w:lvl>
    <w:lvl w:ilvl="1">
      <w:start w:val="1"/>
      <w:numFmt w:val="decimal"/>
      <w:suff w:val="space"/>
      <w:lvlText w:val="%1.%2"/>
      <w:lvlJc w:val="left"/>
      <w:pPr>
        <w:ind w:left="0" w:firstLine="709"/>
      </w:pPr>
      <w:rPr>
        <w:rFonts w:ascii="Times New Roman" w:hAnsi="Times New Roman" w:hint="default"/>
        <w:b w:val="0"/>
        <w:i w:val="0"/>
        <w:sz w:val="28"/>
        <w:szCs w:val="28"/>
      </w:rPr>
    </w:lvl>
    <w:lvl w:ilvl="2">
      <w:start w:val="1"/>
      <w:numFmt w:val="decimal"/>
      <w:suff w:val="space"/>
      <w:lvlText w:val="%1.%2.%3"/>
      <w:lvlJc w:val="left"/>
      <w:pPr>
        <w:ind w:left="0" w:firstLine="709"/>
      </w:pPr>
      <w:rPr>
        <w:rFonts w:ascii="Times New Roman" w:hAnsi="Times New Roman" w:hint="default"/>
        <w:b w:val="0"/>
        <w:i w:val="0"/>
        <w:strike w:val="0"/>
        <w:dstrike w:val="0"/>
        <w:color w:val="auto"/>
        <w:sz w:val="28"/>
        <w:szCs w:val="28"/>
      </w:rPr>
    </w:lvl>
    <w:lvl w:ilvl="3">
      <w:start w:val="1"/>
      <w:numFmt w:val="decimal"/>
      <w:suff w:val="space"/>
      <w:lvlText w:val="%1.%2.%3.%4"/>
      <w:lvlJc w:val="left"/>
      <w:pPr>
        <w:ind w:left="0" w:firstLine="709"/>
      </w:pPr>
      <w:rPr>
        <w:rFonts w:ascii="Times New Roman" w:hAnsi="Times New Roman" w:hint="default"/>
        <w:b w:val="0"/>
        <w:i w:val="0"/>
        <w:sz w:val="28"/>
        <w:szCs w:val="28"/>
      </w:rPr>
    </w:lvl>
    <w:lvl w:ilvl="4">
      <w:start w:val="1"/>
      <w:numFmt w:val="none"/>
      <w:suff w:val="space"/>
      <w:lvlText w:val="Примечание"/>
      <w:lvlJc w:val="left"/>
      <w:pPr>
        <w:ind w:left="0" w:firstLine="709"/>
      </w:pPr>
      <w:rPr>
        <w:rFonts w:ascii="Times New Roman" w:hAnsi="Times New Roman" w:hint="default"/>
        <w:b w:val="0"/>
        <w:i w:val="0"/>
        <w:color w:val="auto"/>
        <w:sz w:val="28"/>
        <w:szCs w:val="28"/>
        <w:u w:val="none"/>
      </w:rPr>
    </w:lvl>
    <w:lvl w:ilvl="5">
      <w:start w:val="1"/>
      <w:numFmt w:val="none"/>
      <w:suff w:val="space"/>
      <w:lvlText w:val="Примечания."/>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lvl w:ilvl="6">
      <w:start w:val="1"/>
      <w:numFmt w:val="decimal"/>
      <w:suff w:val="space"/>
      <w:lvlText w:val="%7."/>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lvl w:ilvl="7">
      <w:start w:val="1"/>
      <w:numFmt w:val="bullet"/>
      <w:suff w:val="space"/>
      <w:lvlText w:val="-"/>
      <w:lvlJc w:val="left"/>
      <w:pPr>
        <w:ind w:left="0" w:firstLine="709"/>
      </w:pPr>
      <w:rPr>
        <w:rFonts w:ascii="Times New Roman" w:hAnsi="Times New Roman" w:cs="Times New Roman" w:hint="default"/>
        <w:b w:val="0"/>
        <w:i w:val="0"/>
        <w:caps w:val="0"/>
        <w:strike w:val="0"/>
        <w:dstrike w:val="0"/>
        <w:outline w:val="0"/>
        <w:shadow w:val="0"/>
        <w:emboss w:val="0"/>
        <w:imprint w:val="0"/>
        <w:vanish w:val="0"/>
        <w:color w:val="auto"/>
        <w:sz w:val="28"/>
        <w:u w:val="none"/>
        <w:vertAlign w:val="baseline"/>
      </w:rPr>
    </w:lvl>
    <w:lvl w:ilvl="8">
      <w:start w:val="1"/>
      <w:numFmt w:val="russianLower"/>
      <w:suff w:val="space"/>
      <w:lvlText w:val="%9)"/>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411" w:hanging="1134"/>
      </w:pPr>
      <w:rPr>
        <w:rFonts w:hint="default"/>
      </w:rPr>
    </w:lvl>
    <w:lvl w:ilvl="2">
      <w:start w:val="1"/>
      <w:numFmt w:val="decimal"/>
      <w:pStyle w:val="4"/>
      <w:lvlText w:val="%1.%2.%3"/>
      <w:lvlJc w:val="left"/>
      <w:pPr>
        <w:ind w:left="255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95D5936"/>
    <w:multiLevelType w:val="multilevel"/>
    <w:tmpl w:val="6ACA6094"/>
    <w:lvl w:ilvl="0">
      <w:start w:val="3"/>
      <w:numFmt w:val="decimal"/>
      <w:lvlText w:val="%1"/>
      <w:lvlJc w:val="left"/>
      <w:pPr>
        <w:ind w:left="375" w:hanging="375"/>
      </w:pPr>
      <w:rPr>
        <w:rFonts w:hint="default"/>
      </w:rPr>
    </w:lvl>
    <w:lvl w:ilvl="1">
      <w:start w:val="6"/>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B9336B1"/>
    <w:multiLevelType w:val="multilevel"/>
    <w:tmpl w:val="48C2C85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634DE"/>
    <w:multiLevelType w:val="hybridMultilevel"/>
    <w:tmpl w:val="F7B47262"/>
    <w:lvl w:ilvl="0" w:tplc="7FDA2FD4">
      <w:start w:val="1"/>
      <w:numFmt w:val="bullet"/>
      <w:pStyle w:val="-"/>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F76A0"/>
    <w:multiLevelType w:val="hybridMultilevel"/>
    <w:tmpl w:val="31921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43156"/>
    <w:multiLevelType w:val="hybridMultilevel"/>
    <w:tmpl w:val="2FD0CBE6"/>
    <w:lvl w:ilvl="0" w:tplc="76C850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571AD9"/>
    <w:multiLevelType w:val="multilevel"/>
    <w:tmpl w:val="1C14832A"/>
    <w:lvl w:ilvl="0">
      <w:start w:val="1"/>
      <w:numFmt w:val="decimal"/>
      <w:pStyle w:val="-0"/>
      <w:lvlText w:val="%1."/>
      <w:lvlJc w:val="center"/>
      <w:pPr>
        <w:tabs>
          <w:tab w:val="num" w:pos="0"/>
        </w:tabs>
        <w:ind w:left="0" w:firstLine="0"/>
      </w:pPr>
      <w:rPr>
        <w:b/>
        <w:i w:val="0"/>
      </w:rPr>
    </w:lvl>
    <w:lvl w:ilvl="1">
      <w:start w:val="1"/>
      <w:numFmt w:val="decimal"/>
      <w:pStyle w:val="-0"/>
      <w:lvlText w:val="%1.%2"/>
      <w:lvlJc w:val="left"/>
      <w:pPr>
        <w:tabs>
          <w:tab w:val="num" w:pos="1419"/>
        </w:tabs>
        <w:ind w:left="1419" w:hanging="851"/>
      </w:pPr>
      <w:rPr>
        <w:b w:val="0"/>
        <w:vanish w:val="0"/>
        <w:webHidden w:val="0"/>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0" w15:restartNumberingAfterBreak="0">
    <w:nsid w:val="1EB94447"/>
    <w:multiLevelType w:val="multilevel"/>
    <w:tmpl w:val="13F05D0C"/>
    <w:lvl w:ilvl="0">
      <w:start w:val="1"/>
      <w:numFmt w:val="decimal"/>
      <w:suff w:val="space"/>
      <w:lvlText w:val="%1"/>
      <w:lvlJc w:val="left"/>
      <w:pPr>
        <w:ind w:left="0" w:firstLine="709"/>
      </w:pPr>
      <w:rPr>
        <w:rFonts w:ascii="Times New Roman" w:hAnsi="Times New Roman" w:hint="default"/>
        <w:b/>
        <w:sz w:val="28"/>
        <w:szCs w:val="28"/>
      </w:rPr>
    </w:lvl>
    <w:lvl w:ilvl="1">
      <w:start w:val="1"/>
      <w:numFmt w:val="decimal"/>
      <w:suff w:val="space"/>
      <w:lvlText w:val="%1.%2"/>
      <w:lvlJc w:val="left"/>
      <w:pPr>
        <w:ind w:left="0" w:firstLine="709"/>
      </w:pPr>
      <w:rPr>
        <w:rFonts w:ascii="Times New Roman" w:hAnsi="Times New Roman" w:hint="default"/>
        <w:b w:val="0"/>
        <w:i w:val="0"/>
        <w:color w:val="000000"/>
        <w:sz w:val="28"/>
        <w:szCs w:val="28"/>
      </w:rPr>
    </w:lvl>
    <w:lvl w:ilvl="2">
      <w:start w:val="1"/>
      <w:numFmt w:val="decimal"/>
      <w:suff w:val="space"/>
      <w:lvlText w:val="%1.%2.%3"/>
      <w:lvlJc w:val="left"/>
      <w:pPr>
        <w:ind w:left="0" w:firstLine="709"/>
      </w:pPr>
      <w:rPr>
        <w:rFonts w:ascii="Times New Roman" w:hAnsi="Times New Roman" w:hint="default"/>
        <w:b w:val="0"/>
        <w:i w:val="0"/>
        <w:color w:val="auto"/>
        <w:sz w:val="28"/>
        <w:szCs w:val="28"/>
      </w:rPr>
    </w:lvl>
    <w:lvl w:ilvl="3">
      <w:start w:val="1"/>
      <w:numFmt w:val="decimal"/>
      <w:suff w:val="space"/>
      <w:lvlText w:val="%1.%2.%3.%4"/>
      <w:lvlJc w:val="left"/>
      <w:pPr>
        <w:ind w:left="0" w:firstLine="709"/>
      </w:pPr>
      <w:rPr>
        <w:rFonts w:ascii="Times New Roman" w:hAnsi="Times New Roman" w:hint="default"/>
        <w:b w:val="0"/>
        <w:i w:val="0"/>
        <w:sz w:val="28"/>
        <w:szCs w:val="28"/>
      </w:rPr>
    </w:lvl>
    <w:lvl w:ilvl="4">
      <w:start w:val="1"/>
      <w:numFmt w:val="none"/>
      <w:suff w:val="space"/>
      <w:lvlText w:val="Примечание"/>
      <w:lvlJc w:val="left"/>
      <w:pPr>
        <w:ind w:left="0" w:firstLine="709"/>
      </w:pPr>
      <w:rPr>
        <w:rFonts w:ascii="Times New Roman" w:hAnsi="Times New Roman" w:hint="default"/>
        <w:b w:val="0"/>
        <w:i w:val="0"/>
        <w:color w:val="auto"/>
        <w:sz w:val="28"/>
        <w:szCs w:val="28"/>
        <w:u w:val="none"/>
      </w:rPr>
    </w:lvl>
    <w:lvl w:ilvl="5">
      <w:start w:val="1"/>
      <w:numFmt w:val="none"/>
      <w:suff w:val="space"/>
      <w:lvlText w:val="Примечания."/>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lvl w:ilvl="6">
      <w:start w:val="1"/>
      <w:numFmt w:val="decimal"/>
      <w:suff w:val="space"/>
      <w:lvlText w:val="%7)"/>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lvl w:ilvl="7">
      <w:start w:val="1"/>
      <w:numFmt w:val="bullet"/>
      <w:suff w:val="space"/>
      <w:lvlText w:val="-"/>
      <w:lvlJc w:val="left"/>
      <w:pPr>
        <w:ind w:left="0" w:firstLine="709"/>
      </w:pPr>
      <w:rPr>
        <w:rFonts w:ascii="Times New Roman" w:hAnsi="Times New Roman" w:cs="Times New Roman" w:hint="default"/>
        <w:b w:val="0"/>
        <w:i w:val="0"/>
        <w:caps w:val="0"/>
        <w:strike w:val="0"/>
        <w:dstrike w:val="0"/>
        <w:outline w:val="0"/>
        <w:shadow w:val="0"/>
        <w:emboss w:val="0"/>
        <w:imprint w:val="0"/>
        <w:vanish w:val="0"/>
        <w:color w:val="auto"/>
        <w:sz w:val="28"/>
        <w:u w:val="none"/>
        <w:vertAlign w:val="baseline"/>
      </w:rPr>
    </w:lvl>
    <w:lvl w:ilvl="8">
      <w:start w:val="1"/>
      <w:numFmt w:val="russianLower"/>
      <w:suff w:val="space"/>
      <w:lvlText w:val="%9)"/>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F4E8D"/>
    <w:multiLevelType w:val="multilevel"/>
    <w:tmpl w:val="F5960F3E"/>
    <w:lvl w:ilvl="0">
      <w:start w:val="1"/>
      <w:numFmt w:val="decimal"/>
      <w:lvlText w:val="%1."/>
      <w:lvlJc w:val="left"/>
      <w:pPr>
        <w:ind w:left="360" w:hanging="360"/>
      </w:pPr>
      <w:rPr>
        <w:rFonts w:ascii="Times New Roman" w:hAnsi="Times New Roman" w:cs="Times New Roman"/>
      </w:rPr>
    </w:lvl>
    <w:lvl w:ilvl="1">
      <w:start w:val="1"/>
      <w:numFmt w:val="decimal"/>
      <w:pStyle w:val="a1"/>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3"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547FF"/>
    <w:multiLevelType w:val="multilevel"/>
    <w:tmpl w:val="E626DAD8"/>
    <w:lvl w:ilvl="0">
      <w:start w:val="4"/>
      <w:numFmt w:val="decimal"/>
      <w:pStyle w:val="ESKD"/>
      <w:suff w:val="space"/>
      <w:lvlText w:val="%1"/>
      <w:lvlJc w:val="left"/>
      <w:pPr>
        <w:ind w:left="0" w:firstLine="709"/>
      </w:pPr>
      <w:rPr>
        <w:rFonts w:ascii="Times New Roman" w:hAnsi="Times New Roman" w:hint="default"/>
        <w:b w:val="0"/>
        <w:i w:val="0"/>
        <w:sz w:val="28"/>
        <w:szCs w:val="28"/>
      </w:rPr>
    </w:lvl>
    <w:lvl w:ilvl="1">
      <w:start w:val="6"/>
      <w:numFmt w:val="decimal"/>
      <w:suff w:val="space"/>
      <w:lvlText w:val="%1.%2"/>
      <w:lvlJc w:val="left"/>
      <w:pPr>
        <w:ind w:left="0" w:firstLine="709"/>
      </w:pPr>
      <w:rPr>
        <w:rFonts w:ascii="Times New Roman" w:hAnsi="Times New Roman" w:hint="default"/>
        <w:b w:val="0"/>
        <w:i w:val="0"/>
        <w:sz w:val="28"/>
        <w:szCs w:val="28"/>
      </w:rPr>
    </w:lvl>
    <w:lvl w:ilvl="2">
      <w:start w:val="1"/>
      <w:numFmt w:val="decimal"/>
      <w:suff w:val="space"/>
      <w:lvlText w:val="%1.%2.%3"/>
      <w:lvlJc w:val="left"/>
      <w:pPr>
        <w:ind w:left="0" w:firstLine="709"/>
      </w:pPr>
      <w:rPr>
        <w:rFonts w:ascii="Times New Roman" w:hAnsi="Times New Roman" w:hint="default"/>
        <w:b w:val="0"/>
        <w:i w:val="0"/>
        <w:strike w:val="0"/>
        <w:dstrike w:val="0"/>
        <w:color w:val="auto"/>
        <w:sz w:val="28"/>
        <w:szCs w:val="28"/>
      </w:rPr>
    </w:lvl>
    <w:lvl w:ilvl="3">
      <w:start w:val="1"/>
      <w:numFmt w:val="decimal"/>
      <w:suff w:val="space"/>
      <w:lvlText w:val="%1.%2.%3.%4"/>
      <w:lvlJc w:val="left"/>
      <w:pPr>
        <w:ind w:left="0" w:firstLine="709"/>
      </w:pPr>
      <w:rPr>
        <w:rFonts w:ascii="Times New Roman" w:hAnsi="Times New Roman" w:hint="default"/>
        <w:b w:val="0"/>
        <w:i w:val="0"/>
        <w:sz w:val="28"/>
        <w:szCs w:val="28"/>
      </w:rPr>
    </w:lvl>
    <w:lvl w:ilvl="4">
      <w:start w:val="1"/>
      <w:numFmt w:val="none"/>
      <w:suff w:val="space"/>
      <w:lvlText w:val="Примечание"/>
      <w:lvlJc w:val="left"/>
      <w:pPr>
        <w:ind w:left="0" w:firstLine="709"/>
      </w:pPr>
      <w:rPr>
        <w:rFonts w:ascii="Times New Roman" w:hAnsi="Times New Roman" w:hint="default"/>
        <w:b w:val="0"/>
        <w:i w:val="0"/>
        <w:color w:val="auto"/>
        <w:sz w:val="28"/>
        <w:szCs w:val="28"/>
        <w:u w:val="none"/>
      </w:rPr>
    </w:lvl>
    <w:lvl w:ilvl="5">
      <w:start w:val="1"/>
      <w:numFmt w:val="none"/>
      <w:suff w:val="space"/>
      <w:lvlText w:val="Примечания."/>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lvl w:ilvl="6">
      <w:start w:val="1"/>
      <w:numFmt w:val="decimal"/>
      <w:suff w:val="space"/>
      <w:lvlText w:val="%7."/>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lvl w:ilvl="7">
      <w:start w:val="1"/>
      <w:numFmt w:val="bullet"/>
      <w:suff w:val="space"/>
      <w:lvlText w:val="-"/>
      <w:lvlJc w:val="left"/>
      <w:pPr>
        <w:ind w:left="0" w:firstLine="709"/>
      </w:pPr>
      <w:rPr>
        <w:rFonts w:ascii="Times New Roman" w:hAnsi="Times New Roman" w:cs="Times New Roman" w:hint="default"/>
        <w:b w:val="0"/>
        <w:i w:val="0"/>
        <w:caps w:val="0"/>
        <w:strike w:val="0"/>
        <w:dstrike w:val="0"/>
        <w:outline w:val="0"/>
        <w:shadow w:val="0"/>
        <w:emboss w:val="0"/>
        <w:imprint w:val="0"/>
        <w:vanish w:val="0"/>
        <w:color w:val="auto"/>
        <w:sz w:val="28"/>
        <w:u w:val="none"/>
        <w:vertAlign w:val="baseline"/>
      </w:rPr>
    </w:lvl>
    <w:lvl w:ilvl="8">
      <w:start w:val="1"/>
      <w:numFmt w:val="russianLower"/>
      <w:suff w:val="space"/>
      <w:lvlText w:val="%9)"/>
      <w:lvlJc w:val="left"/>
      <w:pPr>
        <w:ind w:left="0" w:firstLine="709"/>
      </w:pPr>
      <w:rPr>
        <w:rFonts w:ascii="Times New Roman" w:hAnsi="Times New Roman" w:hint="default"/>
        <w:b w:val="0"/>
        <w:i w:val="0"/>
        <w:caps w:val="0"/>
        <w:strike w:val="0"/>
        <w:dstrike w:val="0"/>
        <w:outline w:val="0"/>
        <w:shadow w:val="0"/>
        <w:emboss w:val="0"/>
        <w:imprint w:val="0"/>
        <w:vanish w:val="0"/>
        <w:color w:val="auto"/>
        <w:sz w:val="28"/>
        <w:szCs w:val="28"/>
        <w:u w:val="none"/>
        <w:vertAlign w:val="baseline"/>
      </w:rPr>
    </w:lvl>
  </w:abstractNum>
  <w:abstractNum w:abstractNumId="15" w15:restartNumberingAfterBreak="0">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3"/>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2F225A35"/>
    <w:multiLevelType w:val="hybridMultilevel"/>
    <w:tmpl w:val="37BA3F82"/>
    <w:lvl w:ilvl="0" w:tplc="0B4E1298">
      <w:start w:val="1"/>
      <w:numFmt w:val="bullet"/>
      <w:lvlText w:val=""/>
      <w:lvlJc w:val="left"/>
      <w:pPr>
        <w:ind w:left="720" w:hanging="360"/>
      </w:pPr>
      <w:rPr>
        <w:rFonts w:ascii="Symbol" w:hAnsi="Symbol" w:hint="default"/>
      </w:rPr>
    </w:lvl>
    <w:lvl w:ilvl="1" w:tplc="0B4E1298">
      <w:start w:val="1"/>
      <w:numFmt w:val="bullet"/>
      <w:lvlText w:val=""/>
      <w:lvlJc w:val="left"/>
      <w:pPr>
        <w:ind w:left="1440" w:hanging="360"/>
      </w:pPr>
      <w:rPr>
        <w:rFonts w:ascii="Symbol" w:hAnsi="Symbol" w:hint="default"/>
      </w:rPr>
    </w:lvl>
    <w:lvl w:ilvl="2" w:tplc="0B4E129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026C39"/>
    <w:multiLevelType w:val="hybridMultilevel"/>
    <w:tmpl w:val="A21C9B4E"/>
    <w:lvl w:ilvl="0" w:tplc="0B4E1298">
      <w:start w:val="1"/>
      <w:numFmt w:val="bullet"/>
      <w:lvlText w:val=""/>
      <w:lvlJc w:val="left"/>
      <w:pPr>
        <w:ind w:left="720" w:hanging="360"/>
      </w:pPr>
      <w:rPr>
        <w:rFonts w:ascii="Symbol" w:hAnsi="Symbol" w:hint="default"/>
      </w:rPr>
    </w:lvl>
    <w:lvl w:ilvl="1" w:tplc="0B4E1298">
      <w:start w:val="1"/>
      <w:numFmt w:val="bullet"/>
      <w:lvlText w:val=""/>
      <w:lvlJc w:val="left"/>
      <w:pPr>
        <w:ind w:left="1440" w:hanging="360"/>
      </w:pPr>
      <w:rPr>
        <w:rFonts w:ascii="Symbol" w:hAnsi="Symbol" w:hint="default"/>
      </w:rPr>
    </w:lvl>
    <w:lvl w:ilvl="2" w:tplc="0B4E129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85FF8"/>
    <w:multiLevelType w:val="multilevel"/>
    <w:tmpl w:val="B9384B4A"/>
    <w:lvl w:ilvl="0">
      <w:start w:val="5"/>
      <w:numFmt w:val="decimal"/>
      <w:pStyle w:val="ESKDhead2"/>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15:restartNumberingAfterBreak="0">
    <w:nsid w:val="4F3D213B"/>
    <w:multiLevelType w:val="multilevel"/>
    <w:tmpl w:val="608430A4"/>
    <w:lvl w:ilvl="0">
      <w:start w:val="1"/>
      <w:numFmt w:val="decimal"/>
      <w:lvlText w:val="%1."/>
      <w:lvlJc w:val="left"/>
      <w:pPr>
        <w:ind w:left="1069"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E302CE1"/>
    <w:multiLevelType w:val="hybridMultilevel"/>
    <w:tmpl w:val="6F301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D921F4"/>
    <w:multiLevelType w:val="multilevel"/>
    <w:tmpl w:val="F27048DC"/>
    <w:numStyleLink w:val="a2"/>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084D03"/>
    <w:multiLevelType w:val="hybridMultilevel"/>
    <w:tmpl w:val="5F663A8C"/>
    <w:lvl w:ilvl="0" w:tplc="0B4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8901346">
    <w:abstractNumId w:val="25"/>
    <w:lvlOverride w:ilvl="0">
      <w:lvl w:ilvl="0">
        <w:numFmt w:val="decimal"/>
        <w:lvlText w:val=""/>
        <w:lvlJc w:val="left"/>
      </w:lvl>
    </w:lvlOverride>
    <w:lvlOverride w:ilvl="1">
      <w:lvl w:ilvl="1">
        <w:start w:val="1"/>
        <w:numFmt w:val="decimal"/>
        <w:pStyle w:val="a3"/>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1732844784">
    <w:abstractNumId w:val="28"/>
  </w:num>
  <w:num w:numId="3" w16cid:durableId="884566895">
    <w:abstractNumId w:val="15"/>
  </w:num>
  <w:num w:numId="4" w16cid:durableId="1427192325">
    <w:abstractNumId w:val="26"/>
  </w:num>
  <w:num w:numId="5" w16cid:durableId="1089159007">
    <w:abstractNumId w:val="19"/>
  </w:num>
  <w:num w:numId="6" w16cid:durableId="1788620334">
    <w:abstractNumId w:val="23"/>
  </w:num>
  <w:num w:numId="7" w16cid:durableId="2043095187">
    <w:abstractNumId w:val="29"/>
  </w:num>
  <w:num w:numId="8" w16cid:durableId="2050303835">
    <w:abstractNumId w:val="8"/>
  </w:num>
  <w:num w:numId="9" w16cid:durableId="182521630">
    <w:abstractNumId w:val="20"/>
  </w:num>
  <w:num w:numId="10" w16cid:durableId="2088069725">
    <w:abstractNumId w:val="1"/>
  </w:num>
  <w:num w:numId="11" w16cid:durableId="38475700">
    <w:abstractNumId w:val="21"/>
  </w:num>
  <w:num w:numId="12" w16cid:durableId="2010793663">
    <w:abstractNumId w:val="3"/>
  </w:num>
  <w:num w:numId="13" w16cid:durableId="1600094078">
    <w:abstractNumId w:val="13"/>
  </w:num>
  <w:num w:numId="14" w16cid:durableId="74010931">
    <w:abstractNumId w:val="11"/>
  </w:num>
  <w:num w:numId="15" w16cid:durableId="1395547206">
    <w:abstractNumId w:val="6"/>
  </w:num>
  <w:num w:numId="16" w16cid:durableId="909581755">
    <w:abstractNumId w:val="12"/>
  </w:num>
  <w:num w:numId="17" w16cid:durableId="303704905">
    <w:abstractNumId w:val="4"/>
  </w:num>
  <w:num w:numId="18" w16cid:durableId="1417439752">
    <w:abstractNumId w:val="30"/>
  </w:num>
  <w:num w:numId="19" w16cid:durableId="1447699326">
    <w:abstractNumId w:val="7"/>
  </w:num>
  <w:num w:numId="20" w16cid:durableId="979190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1" w16cid:durableId="1002394860">
    <w:abstractNumId w:val="16"/>
  </w:num>
  <w:num w:numId="22" w16cid:durableId="805394613">
    <w:abstractNumId w:val="17"/>
  </w:num>
  <w:num w:numId="23" w16cid:durableId="1403871144">
    <w:abstractNumId w:val="14"/>
  </w:num>
  <w:num w:numId="24" w16cid:durableId="707993119">
    <w:abstractNumId w:val="18"/>
  </w:num>
  <w:num w:numId="25" w16cid:durableId="2043510544">
    <w:abstractNumId w:val="24"/>
  </w:num>
  <w:num w:numId="26" w16cid:durableId="1268467073">
    <w:abstractNumId w:val="22"/>
  </w:num>
  <w:num w:numId="27" w16cid:durableId="594018834">
    <w:abstractNumId w:val="27"/>
  </w:num>
  <w:num w:numId="28" w16cid:durableId="1654334423">
    <w:abstractNumId w:val="5"/>
  </w:num>
  <w:num w:numId="29" w16cid:durableId="1553732551">
    <w:abstractNumId w:val="10"/>
  </w:num>
  <w:num w:numId="30" w16cid:durableId="888079195">
    <w:abstractNumId w:val="0"/>
  </w:num>
  <w:num w:numId="31" w16cid:durableId="612443005">
    <w:abstractNumId w:val="2"/>
  </w:num>
  <w:num w:numId="32" w16cid:durableId="122483007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LockTheme/>
  <w:styleLockQFSet/>
  <w:defaultTabStop w:val="708"/>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44"/>
    <w:rsid w:val="000002BC"/>
    <w:rsid w:val="000004B0"/>
    <w:rsid w:val="00000C5D"/>
    <w:rsid w:val="00000EE1"/>
    <w:rsid w:val="00001133"/>
    <w:rsid w:val="0000139C"/>
    <w:rsid w:val="00001478"/>
    <w:rsid w:val="00001943"/>
    <w:rsid w:val="00001F02"/>
    <w:rsid w:val="00001F4D"/>
    <w:rsid w:val="00002264"/>
    <w:rsid w:val="0000251C"/>
    <w:rsid w:val="00002D78"/>
    <w:rsid w:val="0000346E"/>
    <w:rsid w:val="00003653"/>
    <w:rsid w:val="00003952"/>
    <w:rsid w:val="00003D7D"/>
    <w:rsid w:val="00004347"/>
    <w:rsid w:val="00004ACA"/>
    <w:rsid w:val="00004F57"/>
    <w:rsid w:val="00005725"/>
    <w:rsid w:val="00005F42"/>
    <w:rsid w:val="000068B8"/>
    <w:rsid w:val="00006A53"/>
    <w:rsid w:val="00006A96"/>
    <w:rsid w:val="00006F8F"/>
    <w:rsid w:val="00007226"/>
    <w:rsid w:val="000072A2"/>
    <w:rsid w:val="0000752C"/>
    <w:rsid w:val="00007814"/>
    <w:rsid w:val="00010023"/>
    <w:rsid w:val="00010101"/>
    <w:rsid w:val="00010110"/>
    <w:rsid w:val="00010549"/>
    <w:rsid w:val="00010F2A"/>
    <w:rsid w:val="0001168E"/>
    <w:rsid w:val="00012150"/>
    <w:rsid w:val="00012158"/>
    <w:rsid w:val="000121EB"/>
    <w:rsid w:val="000127EC"/>
    <w:rsid w:val="00012852"/>
    <w:rsid w:val="00012D81"/>
    <w:rsid w:val="00012F76"/>
    <w:rsid w:val="00012FFE"/>
    <w:rsid w:val="00013244"/>
    <w:rsid w:val="0001363C"/>
    <w:rsid w:val="0001364B"/>
    <w:rsid w:val="000140BC"/>
    <w:rsid w:val="0001425E"/>
    <w:rsid w:val="000145CC"/>
    <w:rsid w:val="00014D02"/>
    <w:rsid w:val="00015475"/>
    <w:rsid w:val="00015BF7"/>
    <w:rsid w:val="00015FC1"/>
    <w:rsid w:val="0001617A"/>
    <w:rsid w:val="00017036"/>
    <w:rsid w:val="000175D3"/>
    <w:rsid w:val="00017B4B"/>
    <w:rsid w:val="0002019B"/>
    <w:rsid w:val="00020417"/>
    <w:rsid w:val="00020800"/>
    <w:rsid w:val="00020C79"/>
    <w:rsid w:val="00020FD4"/>
    <w:rsid w:val="000211A1"/>
    <w:rsid w:val="000219D1"/>
    <w:rsid w:val="000221DE"/>
    <w:rsid w:val="00022B42"/>
    <w:rsid w:val="00022FBE"/>
    <w:rsid w:val="00023247"/>
    <w:rsid w:val="00023456"/>
    <w:rsid w:val="00024172"/>
    <w:rsid w:val="000244AA"/>
    <w:rsid w:val="00024879"/>
    <w:rsid w:val="000248AB"/>
    <w:rsid w:val="00024EAF"/>
    <w:rsid w:val="00025294"/>
    <w:rsid w:val="00025508"/>
    <w:rsid w:val="00025661"/>
    <w:rsid w:val="000256FC"/>
    <w:rsid w:val="00025768"/>
    <w:rsid w:val="00025D2A"/>
    <w:rsid w:val="00026175"/>
    <w:rsid w:val="0002693C"/>
    <w:rsid w:val="0002752F"/>
    <w:rsid w:val="00027C3A"/>
    <w:rsid w:val="00030040"/>
    <w:rsid w:val="00030600"/>
    <w:rsid w:val="00030A02"/>
    <w:rsid w:val="00030D52"/>
    <w:rsid w:val="00031300"/>
    <w:rsid w:val="0003173B"/>
    <w:rsid w:val="00031B35"/>
    <w:rsid w:val="00031EF7"/>
    <w:rsid w:val="00032059"/>
    <w:rsid w:val="0003207D"/>
    <w:rsid w:val="00033303"/>
    <w:rsid w:val="0003339C"/>
    <w:rsid w:val="0003369F"/>
    <w:rsid w:val="000336B6"/>
    <w:rsid w:val="0003417E"/>
    <w:rsid w:val="000358D8"/>
    <w:rsid w:val="000359B9"/>
    <w:rsid w:val="00036754"/>
    <w:rsid w:val="00036EDC"/>
    <w:rsid w:val="00037616"/>
    <w:rsid w:val="000402CB"/>
    <w:rsid w:val="000402F7"/>
    <w:rsid w:val="0004037E"/>
    <w:rsid w:val="000405D0"/>
    <w:rsid w:val="0004071E"/>
    <w:rsid w:val="00040AAD"/>
    <w:rsid w:val="00040B29"/>
    <w:rsid w:val="00040BDB"/>
    <w:rsid w:val="00040E3E"/>
    <w:rsid w:val="000411A0"/>
    <w:rsid w:val="000412DD"/>
    <w:rsid w:val="000412E4"/>
    <w:rsid w:val="000415A8"/>
    <w:rsid w:val="00041790"/>
    <w:rsid w:val="000417E3"/>
    <w:rsid w:val="000420B6"/>
    <w:rsid w:val="0004232E"/>
    <w:rsid w:val="0004243C"/>
    <w:rsid w:val="000426B4"/>
    <w:rsid w:val="000426D8"/>
    <w:rsid w:val="00042997"/>
    <w:rsid w:val="00042F17"/>
    <w:rsid w:val="00042F58"/>
    <w:rsid w:val="00043019"/>
    <w:rsid w:val="000431E0"/>
    <w:rsid w:val="000438A3"/>
    <w:rsid w:val="00043C5F"/>
    <w:rsid w:val="0004447B"/>
    <w:rsid w:val="000453C3"/>
    <w:rsid w:val="000453F1"/>
    <w:rsid w:val="000454B7"/>
    <w:rsid w:val="000454D0"/>
    <w:rsid w:val="00045757"/>
    <w:rsid w:val="00045B03"/>
    <w:rsid w:val="00046236"/>
    <w:rsid w:val="00046A62"/>
    <w:rsid w:val="00046EE9"/>
    <w:rsid w:val="000479B6"/>
    <w:rsid w:val="00047B99"/>
    <w:rsid w:val="00047E9F"/>
    <w:rsid w:val="00047FBF"/>
    <w:rsid w:val="000500E4"/>
    <w:rsid w:val="00050306"/>
    <w:rsid w:val="000510AD"/>
    <w:rsid w:val="0005117A"/>
    <w:rsid w:val="000517AE"/>
    <w:rsid w:val="000517D8"/>
    <w:rsid w:val="00051895"/>
    <w:rsid w:val="00051F67"/>
    <w:rsid w:val="00052158"/>
    <w:rsid w:val="00052646"/>
    <w:rsid w:val="00052970"/>
    <w:rsid w:val="000529CB"/>
    <w:rsid w:val="00052BCA"/>
    <w:rsid w:val="00053044"/>
    <w:rsid w:val="00053602"/>
    <w:rsid w:val="00053CD2"/>
    <w:rsid w:val="000543A7"/>
    <w:rsid w:val="00054498"/>
    <w:rsid w:val="0005450F"/>
    <w:rsid w:val="0005480C"/>
    <w:rsid w:val="00054E05"/>
    <w:rsid w:val="00054E3B"/>
    <w:rsid w:val="00054F6D"/>
    <w:rsid w:val="000551A8"/>
    <w:rsid w:val="0005548E"/>
    <w:rsid w:val="00055767"/>
    <w:rsid w:val="0005586C"/>
    <w:rsid w:val="000561AD"/>
    <w:rsid w:val="000564E1"/>
    <w:rsid w:val="000569E8"/>
    <w:rsid w:val="00056D9A"/>
    <w:rsid w:val="000572AB"/>
    <w:rsid w:val="0005748B"/>
    <w:rsid w:val="00057D87"/>
    <w:rsid w:val="000608E1"/>
    <w:rsid w:val="00060D68"/>
    <w:rsid w:val="000615A6"/>
    <w:rsid w:val="0006160D"/>
    <w:rsid w:val="00061EEF"/>
    <w:rsid w:val="00062334"/>
    <w:rsid w:val="00062726"/>
    <w:rsid w:val="0006298D"/>
    <w:rsid w:val="000629EA"/>
    <w:rsid w:val="00062AE1"/>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85A"/>
    <w:rsid w:val="000671C3"/>
    <w:rsid w:val="000673B7"/>
    <w:rsid w:val="00067956"/>
    <w:rsid w:val="00067BE7"/>
    <w:rsid w:val="00067D31"/>
    <w:rsid w:val="00067DEB"/>
    <w:rsid w:val="00067EAE"/>
    <w:rsid w:val="0007097B"/>
    <w:rsid w:val="00070C9A"/>
    <w:rsid w:val="00070E4D"/>
    <w:rsid w:val="00070FC2"/>
    <w:rsid w:val="00071FCF"/>
    <w:rsid w:val="00072A5E"/>
    <w:rsid w:val="00072E9A"/>
    <w:rsid w:val="0007321F"/>
    <w:rsid w:val="0007345C"/>
    <w:rsid w:val="00073615"/>
    <w:rsid w:val="0007363E"/>
    <w:rsid w:val="000736F9"/>
    <w:rsid w:val="00073753"/>
    <w:rsid w:val="000737C8"/>
    <w:rsid w:val="0007405C"/>
    <w:rsid w:val="000749D4"/>
    <w:rsid w:val="00074A0B"/>
    <w:rsid w:val="00074B00"/>
    <w:rsid w:val="00075239"/>
    <w:rsid w:val="00075859"/>
    <w:rsid w:val="00075D7A"/>
    <w:rsid w:val="0007656B"/>
    <w:rsid w:val="00076F27"/>
    <w:rsid w:val="00076FFA"/>
    <w:rsid w:val="000772B2"/>
    <w:rsid w:val="00077543"/>
    <w:rsid w:val="000777C8"/>
    <w:rsid w:val="00077D47"/>
    <w:rsid w:val="000800E6"/>
    <w:rsid w:val="0008017F"/>
    <w:rsid w:val="000805FF"/>
    <w:rsid w:val="00080B7B"/>
    <w:rsid w:val="00080BB4"/>
    <w:rsid w:val="00081488"/>
    <w:rsid w:val="00081700"/>
    <w:rsid w:val="000818C1"/>
    <w:rsid w:val="00081B8A"/>
    <w:rsid w:val="00081C26"/>
    <w:rsid w:val="00081E94"/>
    <w:rsid w:val="00082D0F"/>
    <w:rsid w:val="00083317"/>
    <w:rsid w:val="00083631"/>
    <w:rsid w:val="00083754"/>
    <w:rsid w:val="0008383A"/>
    <w:rsid w:val="00084517"/>
    <w:rsid w:val="00084927"/>
    <w:rsid w:val="00085CA7"/>
    <w:rsid w:val="00085E08"/>
    <w:rsid w:val="00085ECB"/>
    <w:rsid w:val="00085EF7"/>
    <w:rsid w:val="000860CE"/>
    <w:rsid w:val="000867B7"/>
    <w:rsid w:val="00086B4E"/>
    <w:rsid w:val="00086C2B"/>
    <w:rsid w:val="00086D0C"/>
    <w:rsid w:val="00086F4E"/>
    <w:rsid w:val="0008712C"/>
    <w:rsid w:val="0008720A"/>
    <w:rsid w:val="0008743E"/>
    <w:rsid w:val="000874F7"/>
    <w:rsid w:val="000877B5"/>
    <w:rsid w:val="000878D0"/>
    <w:rsid w:val="000878F4"/>
    <w:rsid w:val="000879AB"/>
    <w:rsid w:val="00087A41"/>
    <w:rsid w:val="00087B5F"/>
    <w:rsid w:val="00087B72"/>
    <w:rsid w:val="00090A00"/>
    <w:rsid w:val="0009100F"/>
    <w:rsid w:val="00091444"/>
    <w:rsid w:val="00091580"/>
    <w:rsid w:val="0009167D"/>
    <w:rsid w:val="00091A12"/>
    <w:rsid w:val="000921ED"/>
    <w:rsid w:val="00092BBC"/>
    <w:rsid w:val="0009353F"/>
    <w:rsid w:val="00093541"/>
    <w:rsid w:val="0009395E"/>
    <w:rsid w:val="000940C4"/>
    <w:rsid w:val="00094BE1"/>
    <w:rsid w:val="000955FD"/>
    <w:rsid w:val="00095E0B"/>
    <w:rsid w:val="000960EF"/>
    <w:rsid w:val="00096218"/>
    <w:rsid w:val="00096767"/>
    <w:rsid w:val="00096827"/>
    <w:rsid w:val="00096890"/>
    <w:rsid w:val="000969FC"/>
    <w:rsid w:val="00096BBD"/>
    <w:rsid w:val="00096E49"/>
    <w:rsid w:val="00096E73"/>
    <w:rsid w:val="000978D7"/>
    <w:rsid w:val="000A0033"/>
    <w:rsid w:val="000A0113"/>
    <w:rsid w:val="000A08C1"/>
    <w:rsid w:val="000A08E7"/>
    <w:rsid w:val="000A0FB5"/>
    <w:rsid w:val="000A16F2"/>
    <w:rsid w:val="000A17D3"/>
    <w:rsid w:val="000A180C"/>
    <w:rsid w:val="000A19F8"/>
    <w:rsid w:val="000A1B07"/>
    <w:rsid w:val="000A22A2"/>
    <w:rsid w:val="000A2696"/>
    <w:rsid w:val="000A2A05"/>
    <w:rsid w:val="000A2A9F"/>
    <w:rsid w:val="000A2CA4"/>
    <w:rsid w:val="000A2CA8"/>
    <w:rsid w:val="000A3446"/>
    <w:rsid w:val="000A347B"/>
    <w:rsid w:val="000A34C0"/>
    <w:rsid w:val="000A3731"/>
    <w:rsid w:val="000A3784"/>
    <w:rsid w:val="000A3A14"/>
    <w:rsid w:val="000A4607"/>
    <w:rsid w:val="000A47CF"/>
    <w:rsid w:val="000A4B4B"/>
    <w:rsid w:val="000A4EE3"/>
    <w:rsid w:val="000A50BC"/>
    <w:rsid w:val="000A5360"/>
    <w:rsid w:val="000A5574"/>
    <w:rsid w:val="000A57B7"/>
    <w:rsid w:val="000A6250"/>
    <w:rsid w:val="000A6E10"/>
    <w:rsid w:val="000A725E"/>
    <w:rsid w:val="000A72D5"/>
    <w:rsid w:val="000A732F"/>
    <w:rsid w:val="000A7E16"/>
    <w:rsid w:val="000A7EF6"/>
    <w:rsid w:val="000A7F57"/>
    <w:rsid w:val="000B0038"/>
    <w:rsid w:val="000B0362"/>
    <w:rsid w:val="000B03AB"/>
    <w:rsid w:val="000B05EB"/>
    <w:rsid w:val="000B080A"/>
    <w:rsid w:val="000B0A8C"/>
    <w:rsid w:val="000B0CCD"/>
    <w:rsid w:val="000B10E3"/>
    <w:rsid w:val="000B1D0E"/>
    <w:rsid w:val="000B1D6D"/>
    <w:rsid w:val="000B2002"/>
    <w:rsid w:val="000B25C2"/>
    <w:rsid w:val="000B2AB3"/>
    <w:rsid w:val="000B2CAC"/>
    <w:rsid w:val="000B2E4E"/>
    <w:rsid w:val="000B312B"/>
    <w:rsid w:val="000B3300"/>
    <w:rsid w:val="000B3ACE"/>
    <w:rsid w:val="000B3E4C"/>
    <w:rsid w:val="000B3EA8"/>
    <w:rsid w:val="000B41C2"/>
    <w:rsid w:val="000B4873"/>
    <w:rsid w:val="000B4B98"/>
    <w:rsid w:val="000B50ED"/>
    <w:rsid w:val="000B56CF"/>
    <w:rsid w:val="000B5CB7"/>
    <w:rsid w:val="000B5CCF"/>
    <w:rsid w:val="000B7437"/>
    <w:rsid w:val="000B7919"/>
    <w:rsid w:val="000B79D3"/>
    <w:rsid w:val="000B7D49"/>
    <w:rsid w:val="000B7D9D"/>
    <w:rsid w:val="000C0081"/>
    <w:rsid w:val="000C0370"/>
    <w:rsid w:val="000C03CE"/>
    <w:rsid w:val="000C0BE5"/>
    <w:rsid w:val="000C0C10"/>
    <w:rsid w:val="000C0DEE"/>
    <w:rsid w:val="000C184A"/>
    <w:rsid w:val="000C1C34"/>
    <w:rsid w:val="000C1D16"/>
    <w:rsid w:val="000C2D15"/>
    <w:rsid w:val="000C325E"/>
    <w:rsid w:val="000C336F"/>
    <w:rsid w:val="000C3CA2"/>
    <w:rsid w:val="000C3D6A"/>
    <w:rsid w:val="000C4250"/>
    <w:rsid w:val="000C44D5"/>
    <w:rsid w:val="000C4577"/>
    <w:rsid w:val="000C4894"/>
    <w:rsid w:val="000C5105"/>
    <w:rsid w:val="000C559B"/>
    <w:rsid w:val="000C57D2"/>
    <w:rsid w:val="000C5893"/>
    <w:rsid w:val="000C5C5B"/>
    <w:rsid w:val="000C60AF"/>
    <w:rsid w:val="000C670F"/>
    <w:rsid w:val="000C6790"/>
    <w:rsid w:val="000C6895"/>
    <w:rsid w:val="000C71EE"/>
    <w:rsid w:val="000C798B"/>
    <w:rsid w:val="000D0388"/>
    <w:rsid w:val="000D1B7C"/>
    <w:rsid w:val="000D20A7"/>
    <w:rsid w:val="000D2C5A"/>
    <w:rsid w:val="000D2ED5"/>
    <w:rsid w:val="000D3D99"/>
    <w:rsid w:val="000D4130"/>
    <w:rsid w:val="000D41CE"/>
    <w:rsid w:val="000D42C0"/>
    <w:rsid w:val="000D45BE"/>
    <w:rsid w:val="000D4AD3"/>
    <w:rsid w:val="000D4DC9"/>
    <w:rsid w:val="000D4EAF"/>
    <w:rsid w:val="000D610B"/>
    <w:rsid w:val="000D6CFA"/>
    <w:rsid w:val="000D700D"/>
    <w:rsid w:val="000D7A78"/>
    <w:rsid w:val="000E0059"/>
    <w:rsid w:val="000E05E1"/>
    <w:rsid w:val="000E1EAB"/>
    <w:rsid w:val="000E1F9D"/>
    <w:rsid w:val="000E2072"/>
    <w:rsid w:val="000E2086"/>
    <w:rsid w:val="000E25C0"/>
    <w:rsid w:val="000E2667"/>
    <w:rsid w:val="000E2C04"/>
    <w:rsid w:val="000E2D43"/>
    <w:rsid w:val="000E3BEA"/>
    <w:rsid w:val="000E3DB1"/>
    <w:rsid w:val="000E3FCD"/>
    <w:rsid w:val="000E4172"/>
    <w:rsid w:val="000E48E1"/>
    <w:rsid w:val="000E4F41"/>
    <w:rsid w:val="000E540B"/>
    <w:rsid w:val="000E61AA"/>
    <w:rsid w:val="000E6430"/>
    <w:rsid w:val="000E6F31"/>
    <w:rsid w:val="000E6F52"/>
    <w:rsid w:val="000E76B3"/>
    <w:rsid w:val="000E771A"/>
    <w:rsid w:val="000E7B68"/>
    <w:rsid w:val="000E7DC1"/>
    <w:rsid w:val="000F0026"/>
    <w:rsid w:val="000F0153"/>
    <w:rsid w:val="000F0570"/>
    <w:rsid w:val="000F0A26"/>
    <w:rsid w:val="000F15F0"/>
    <w:rsid w:val="000F16B7"/>
    <w:rsid w:val="000F1C4D"/>
    <w:rsid w:val="000F1C6E"/>
    <w:rsid w:val="000F1FCE"/>
    <w:rsid w:val="000F23B2"/>
    <w:rsid w:val="000F25A2"/>
    <w:rsid w:val="000F2650"/>
    <w:rsid w:val="000F31C5"/>
    <w:rsid w:val="000F31C8"/>
    <w:rsid w:val="000F371C"/>
    <w:rsid w:val="000F3A04"/>
    <w:rsid w:val="000F3B49"/>
    <w:rsid w:val="000F3F7F"/>
    <w:rsid w:val="000F4198"/>
    <w:rsid w:val="000F41ED"/>
    <w:rsid w:val="000F43E0"/>
    <w:rsid w:val="000F446D"/>
    <w:rsid w:val="000F4848"/>
    <w:rsid w:val="000F49B8"/>
    <w:rsid w:val="000F4E6E"/>
    <w:rsid w:val="000F50DE"/>
    <w:rsid w:val="000F57BA"/>
    <w:rsid w:val="000F604E"/>
    <w:rsid w:val="000F6124"/>
    <w:rsid w:val="000F65E8"/>
    <w:rsid w:val="000F6F15"/>
    <w:rsid w:val="000F7983"/>
    <w:rsid w:val="000F7BBF"/>
    <w:rsid w:val="00100159"/>
    <w:rsid w:val="001002AB"/>
    <w:rsid w:val="0010031F"/>
    <w:rsid w:val="0010072B"/>
    <w:rsid w:val="0010097A"/>
    <w:rsid w:val="00100C73"/>
    <w:rsid w:val="00100E0C"/>
    <w:rsid w:val="0010147A"/>
    <w:rsid w:val="001015ED"/>
    <w:rsid w:val="001016A3"/>
    <w:rsid w:val="00101CC3"/>
    <w:rsid w:val="00101E2D"/>
    <w:rsid w:val="00101EC7"/>
    <w:rsid w:val="00102382"/>
    <w:rsid w:val="00102399"/>
    <w:rsid w:val="00103C17"/>
    <w:rsid w:val="0010437D"/>
    <w:rsid w:val="00104EA2"/>
    <w:rsid w:val="00106640"/>
    <w:rsid w:val="00106E11"/>
    <w:rsid w:val="00107057"/>
    <w:rsid w:val="001071A4"/>
    <w:rsid w:val="0010762A"/>
    <w:rsid w:val="0011040C"/>
    <w:rsid w:val="00110862"/>
    <w:rsid w:val="00110897"/>
    <w:rsid w:val="001108B9"/>
    <w:rsid w:val="001109FB"/>
    <w:rsid w:val="0011112E"/>
    <w:rsid w:val="00111A40"/>
    <w:rsid w:val="0011240A"/>
    <w:rsid w:val="001125A7"/>
    <w:rsid w:val="00112688"/>
    <w:rsid w:val="001127C6"/>
    <w:rsid w:val="00112926"/>
    <w:rsid w:val="00112C36"/>
    <w:rsid w:val="00112D21"/>
    <w:rsid w:val="001130AE"/>
    <w:rsid w:val="001134A2"/>
    <w:rsid w:val="001136C8"/>
    <w:rsid w:val="0011385B"/>
    <w:rsid w:val="00113C70"/>
    <w:rsid w:val="00113DE6"/>
    <w:rsid w:val="001140B6"/>
    <w:rsid w:val="0011484C"/>
    <w:rsid w:val="00114F4B"/>
    <w:rsid w:val="001153A3"/>
    <w:rsid w:val="001159A1"/>
    <w:rsid w:val="00115DF2"/>
    <w:rsid w:val="00115F2D"/>
    <w:rsid w:val="00116509"/>
    <w:rsid w:val="001167F4"/>
    <w:rsid w:val="00116FE3"/>
    <w:rsid w:val="00117445"/>
    <w:rsid w:val="00117580"/>
    <w:rsid w:val="00117813"/>
    <w:rsid w:val="00117879"/>
    <w:rsid w:val="0011794C"/>
    <w:rsid w:val="001200AA"/>
    <w:rsid w:val="001211CE"/>
    <w:rsid w:val="001213EC"/>
    <w:rsid w:val="001214DF"/>
    <w:rsid w:val="00121878"/>
    <w:rsid w:val="00121CDF"/>
    <w:rsid w:val="00121FB1"/>
    <w:rsid w:val="001220E6"/>
    <w:rsid w:val="001221F2"/>
    <w:rsid w:val="00122234"/>
    <w:rsid w:val="001227B1"/>
    <w:rsid w:val="00122B2F"/>
    <w:rsid w:val="00122B68"/>
    <w:rsid w:val="00122D4A"/>
    <w:rsid w:val="00123EA1"/>
    <w:rsid w:val="00123F23"/>
    <w:rsid w:val="00123FD7"/>
    <w:rsid w:val="00124424"/>
    <w:rsid w:val="00124AB2"/>
    <w:rsid w:val="00125090"/>
    <w:rsid w:val="00125762"/>
    <w:rsid w:val="0012592A"/>
    <w:rsid w:val="00125B74"/>
    <w:rsid w:val="00125D48"/>
    <w:rsid w:val="00125F7C"/>
    <w:rsid w:val="00126353"/>
    <w:rsid w:val="00126734"/>
    <w:rsid w:val="00126FD8"/>
    <w:rsid w:val="00127806"/>
    <w:rsid w:val="0012789C"/>
    <w:rsid w:val="00127A0D"/>
    <w:rsid w:val="00127C7C"/>
    <w:rsid w:val="00127F57"/>
    <w:rsid w:val="00130679"/>
    <w:rsid w:val="00130815"/>
    <w:rsid w:val="00130C47"/>
    <w:rsid w:val="00131363"/>
    <w:rsid w:val="00131732"/>
    <w:rsid w:val="00131FB7"/>
    <w:rsid w:val="0013243D"/>
    <w:rsid w:val="00132525"/>
    <w:rsid w:val="0013309E"/>
    <w:rsid w:val="0013328A"/>
    <w:rsid w:val="00133292"/>
    <w:rsid w:val="0013378E"/>
    <w:rsid w:val="00133A37"/>
    <w:rsid w:val="00133B6B"/>
    <w:rsid w:val="00133E68"/>
    <w:rsid w:val="00134D29"/>
    <w:rsid w:val="00134DA4"/>
    <w:rsid w:val="001351FA"/>
    <w:rsid w:val="001353AE"/>
    <w:rsid w:val="0013599F"/>
    <w:rsid w:val="001360EC"/>
    <w:rsid w:val="00136865"/>
    <w:rsid w:val="00136CB0"/>
    <w:rsid w:val="00136DDC"/>
    <w:rsid w:val="0013770B"/>
    <w:rsid w:val="00137710"/>
    <w:rsid w:val="00137A60"/>
    <w:rsid w:val="00137F79"/>
    <w:rsid w:val="001400E9"/>
    <w:rsid w:val="00140387"/>
    <w:rsid w:val="00140419"/>
    <w:rsid w:val="0014077A"/>
    <w:rsid w:val="00141027"/>
    <w:rsid w:val="001419F5"/>
    <w:rsid w:val="00141D7D"/>
    <w:rsid w:val="00142C52"/>
    <w:rsid w:val="00142D5F"/>
    <w:rsid w:val="0014302D"/>
    <w:rsid w:val="00143088"/>
    <w:rsid w:val="001438EE"/>
    <w:rsid w:val="0014397E"/>
    <w:rsid w:val="00143CF0"/>
    <w:rsid w:val="00143DD5"/>
    <w:rsid w:val="00144A5C"/>
    <w:rsid w:val="001452D8"/>
    <w:rsid w:val="0014542B"/>
    <w:rsid w:val="00145BBC"/>
    <w:rsid w:val="00146252"/>
    <w:rsid w:val="00146509"/>
    <w:rsid w:val="00146A34"/>
    <w:rsid w:val="00146FB9"/>
    <w:rsid w:val="00147180"/>
    <w:rsid w:val="00147AC9"/>
    <w:rsid w:val="00147B9C"/>
    <w:rsid w:val="00147D4F"/>
    <w:rsid w:val="00147EFC"/>
    <w:rsid w:val="001507BF"/>
    <w:rsid w:val="0015088C"/>
    <w:rsid w:val="0015137F"/>
    <w:rsid w:val="00151AD9"/>
    <w:rsid w:val="00151D6A"/>
    <w:rsid w:val="0015242A"/>
    <w:rsid w:val="001528F3"/>
    <w:rsid w:val="00152BD7"/>
    <w:rsid w:val="00152E61"/>
    <w:rsid w:val="00153225"/>
    <w:rsid w:val="00153B3F"/>
    <w:rsid w:val="00154B28"/>
    <w:rsid w:val="00154DC7"/>
    <w:rsid w:val="00154F32"/>
    <w:rsid w:val="00154F94"/>
    <w:rsid w:val="0015508A"/>
    <w:rsid w:val="00155B83"/>
    <w:rsid w:val="00155CAD"/>
    <w:rsid w:val="0015601B"/>
    <w:rsid w:val="0015653D"/>
    <w:rsid w:val="00156891"/>
    <w:rsid w:val="0015729E"/>
    <w:rsid w:val="0015742F"/>
    <w:rsid w:val="0015776C"/>
    <w:rsid w:val="00157CEE"/>
    <w:rsid w:val="00160137"/>
    <w:rsid w:val="001603F6"/>
    <w:rsid w:val="001606FA"/>
    <w:rsid w:val="00160972"/>
    <w:rsid w:val="00160EAE"/>
    <w:rsid w:val="00160FC6"/>
    <w:rsid w:val="00161B05"/>
    <w:rsid w:val="00162727"/>
    <w:rsid w:val="001628A3"/>
    <w:rsid w:val="00162EDD"/>
    <w:rsid w:val="00163063"/>
    <w:rsid w:val="001632C0"/>
    <w:rsid w:val="001634C8"/>
    <w:rsid w:val="001634E3"/>
    <w:rsid w:val="001638F6"/>
    <w:rsid w:val="00164149"/>
    <w:rsid w:val="001649B1"/>
    <w:rsid w:val="001650ED"/>
    <w:rsid w:val="001654E0"/>
    <w:rsid w:val="0016563E"/>
    <w:rsid w:val="001657C1"/>
    <w:rsid w:val="001659EE"/>
    <w:rsid w:val="00165C55"/>
    <w:rsid w:val="00165D4B"/>
    <w:rsid w:val="0016609E"/>
    <w:rsid w:val="0016622C"/>
    <w:rsid w:val="00166562"/>
    <w:rsid w:val="001668B7"/>
    <w:rsid w:val="001669EB"/>
    <w:rsid w:val="00167248"/>
    <w:rsid w:val="0016731D"/>
    <w:rsid w:val="001678B7"/>
    <w:rsid w:val="00167B25"/>
    <w:rsid w:val="00167B44"/>
    <w:rsid w:val="00167F94"/>
    <w:rsid w:val="00170043"/>
    <w:rsid w:val="00170256"/>
    <w:rsid w:val="0017034A"/>
    <w:rsid w:val="0017069B"/>
    <w:rsid w:val="0017077D"/>
    <w:rsid w:val="001709D4"/>
    <w:rsid w:val="00170A2C"/>
    <w:rsid w:val="00170E4F"/>
    <w:rsid w:val="001710CF"/>
    <w:rsid w:val="00171779"/>
    <w:rsid w:val="00171C45"/>
    <w:rsid w:val="00171D1A"/>
    <w:rsid w:val="001720F5"/>
    <w:rsid w:val="00172761"/>
    <w:rsid w:val="00172F69"/>
    <w:rsid w:val="00173971"/>
    <w:rsid w:val="001741E1"/>
    <w:rsid w:val="00174ECF"/>
    <w:rsid w:val="001754F9"/>
    <w:rsid w:val="001759FA"/>
    <w:rsid w:val="00175FF6"/>
    <w:rsid w:val="00176469"/>
    <w:rsid w:val="00176584"/>
    <w:rsid w:val="0017665D"/>
    <w:rsid w:val="0017697B"/>
    <w:rsid w:val="00176CE3"/>
    <w:rsid w:val="001773B7"/>
    <w:rsid w:val="00177439"/>
    <w:rsid w:val="00177472"/>
    <w:rsid w:val="001774B9"/>
    <w:rsid w:val="0017796D"/>
    <w:rsid w:val="00177D6A"/>
    <w:rsid w:val="0018058E"/>
    <w:rsid w:val="001806CC"/>
    <w:rsid w:val="00181094"/>
    <w:rsid w:val="001812DA"/>
    <w:rsid w:val="001817AC"/>
    <w:rsid w:val="001817B7"/>
    <w:rsid w:val="00181AFB"/>
    <w:rsid w:val="00181B0A"/>
    <w:rsid w:val="00181C49"/>
    <w:rsid w:val="00181CB6"/>
    <w:rsid w:val="00181DB6"/>
    <w:rsid w:val="0018205F"/>
    <w:rsid w:val="001822D9"/>
    <w:rsid w:val="00182B46"/>
    <w:rsid w:val="00182BA3"/>
    <w:rsid w:val="00183006"/>
    <w:rsid w:val="00183772"/>
    <w:rsid w:val="001837D5"/>
    <w:rsid w:val="00183E65"/>
    <w:rsid w:val="0018405B"/>
    <w:rsid w:val="00184A84"/>
    <w:rsid w:val="001853CD"/>
    <w:rsid w:val="0018573F"/>
    <w:rsid w:val="0018585C"/>
    <w:rsid w:val="00186196"/>
    <w:rsid w:val="00186B67"/>
    <w:rsid w:val="001874E9"/>
    <w:rsid w:val="00187731"/>
    <w:rsid w:val="001878A0"/>
    <w:rsid w:val="00187902"/>
    <w:rsid w:val="001901EC"/>
    <w:rsid w:val="0019020F"/>
    <w:rsid w:val="0019021D"/>
    <w:rsid w:val="001902F8"/>
    <w:rsid w:val="00190342"/>
    <w:rsid w:val="001905B4"/>
    <w:rsid w:val="00190E7B"/>
    <w:rsid w:val="0019148C"/>
    <w:rsid w:val="00191C17"/>
    <w:rsid w:val="00191EE3"/>
    <w:rsid w:val="00192327"/>
    <w:rsid w:val="00192FB8"/>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A03F3"/>
    <w:rsid w:val="001A0CD6"/>
    <w:rsid w:val="001A1741"/>
    <w:rsid w:val="001A1751"/>
    <w:rsid w:val="001A17A8"/>
    <w:rsid w:val="001A20EB"/>
    <w:rsid w:val="001A2267"/>
    <w:rsid w:val="001A2398"/>
    <w:rsid w:val="001A28F6"/>
    <w:rsid w:val="001A2908"/>
    <w:rsid w:val="001A2B63"/>
    <w:rsid w:val="001A3153"/>
    <w:rsid w:val="001A3216"/>
    <w:rsid w:val="001A333C"/>
    <w:rsid w:val="001A39B9"/>
    <w:rsid w:val="001A3BFB"/>
    <w:rsid w:val="001A3D99"/>
    <w:rsid w:val="001A4625"/>
    <w:rsid w:val="001A464A"/>
    <w:rsid w:val="001A4C6B"/>
    <w:rsid w:val="001A5777"/>
    <w:rsid w:val="001A581D"/>
    <w:rsid w:val="001A62AD"/>
    <w:rsid w:val="001A68D7"/>
    <w:rsid w:val="001A6B80"/>
    <w:rsid w:val="001A6FAD"/>
    <w:rsid w:val="001A71FA"/>
    <w:rsid w:val="001A7716"/>
    <w:rsid w:val="001A7A50"/>
    <w:rsid w:val="001B03C8"/>
    <w:rsid w:val="001B0984"/>
    <w:rsid w:val="001B0AF2"/>
    <w:rsid w:val="001B0B3A"/>
    <w:rsid w:val="001B0C0F"/>
    <w:rsid w:val="001B18C5"/>
    <w:rsid w:val="001B1AB1"/>
    <w:rsid w:val="001B1EAA"/>
    <w:rsid w:val="001B1FB0"/>
    <w:rsid w:val="001B1FC6"/>
    <w:rsid w:val="001B23C6"/>
    <w:rsid w:val="001B2748"/>
    <w:rsid w:val="001B2C3A"/>
    <w:rsid w:val="001B32DF"/>
    <w:rsid w:val="001B33A3"/>
    <w:rsid w:val="001B3D84"/>
    <w:rsid w:val="001B473D"/>
    <w:rsid w:val="001B4D44"/>
    <w:rsid w:val="001B4E56"/>
    <w:rsid w:val="001B4F4E"/>
    <w:rsid w:val="001B5978"/>
    <w:rsid w:val="001B5C08"/>
    <w:rsid w:val="001B5E0C"/>
    <w:rsid w:val="001B5E83"/>
    <w:rsid w:val="001B5EFD"/>
    <w:rsid w:val="001B61C3"/>
    <w:rsid w:val="001B6370"/>
    <w:rsid w:val="001B63D7"/>
    <w:rsid w:val="001B67D6"/>
    <w:rsid w:val="001B69E1"/>
    <w:rsid w:val="001B6B92"/>
    <w:rsid w:val="001B6B97"/>
    <w:rsid w:val="001B6D37"/>
    <w:rsid w:val="001B7200"/>
    <w:rsid w:val="001B7571"/>
    <w:rsid w:val="001C1258"/>
    <w:rsid w:val="001C29B0"/>
    <w:rsid w:val="001C29F3"/>
    <w:rsid w:val="001C2F05"/>
    <w:rsid w:val="001C364A"/>
    <w:rsid w:val="001C43CE"/>
    <w:rsid w:val="001C4668"/>
    <w:rsid w:val="001C4F1A"/>
    <w:rsid w:val="001C50B3"/>
    <w:rsid w:val="001C5398"/>
    <w:rsid w:val="001C55B0"/>
    <w:rsid w:val="001C5790"/>
    <w:rsid w:val="001C5A41"/>
    <w:rsid w:val="001C5C7F"/>
    <w:rsid w:val="001C5D97"/>
    <w:rsid w:val="001C5EA0"/>
    <w:rsid w:val="001C5EFA"/>
    <w:rsid w:val="001C651F"/>
    <w:rsid w:val="001C6811"/>
    <w:rsid w:val="001C7226"/>
    <w:rsid w:val="001D000F"/>
    <w:rsid w:val="001D069E"/>
    <w:rsid w:val="001D08E3"/>
    <w:rsid w:val="001D09F3"/>
    <w:rsid w:val="001D0FBB"/>
    <w:rsid w:val="001D111A"/>
    <w:rsid w:val="001D1602"/>
    <w:rsid w:val="001D21B5"/>
    <w:rsid w:val="001D255C"/>
    <w:rsid w:val="001D28B3"/>
    <w:rsid w:val="001D28D4"/>
    <w:rsid w:val="001D2AA7"/>
    <w:rsid w:val="001D2E79"/>
    <w:rsid w:val="001D2F45"/>
    <w:rsid w:val="001D307D"/>
    <w:rsid w:val="001D3147"/>
    <w:rsid w:val="001D364B"/>
    <w:rsid w:val="001D3A2A"/>
    <w:rsid w:val="001D3A59"/>
    <w:rsid w:val="001D3BE9"/>
    <w:rsid w:val="001D3CCC"/>
    <w:rsid w:val="001D3D94"/>
    <w:rsid w:val="001D414F"/>
    <w:rsid w:val="001D4286"/>
    <w:rsid w:val="001D4315"/>
    <w:rsid w:val="001D450F"/>
    <w:rsid w:val="001D45C2"/>
    <w:rsid w:val="001D4987"/>
    <w:rsid w:val="001D49BE"/>
    <w:rsid w:val="001D506E"/>
    <w:rsid w:val="001D51A5"/>
    <w:rsid w:val="001D53A5"/>
    <w:rsid w:val="001D54C3"/>
    <w:rsid w:val="001D560C"/>
    <w:rsid w:val="001D60BB"/>
    <w:rsid w:val="001D63D3"/>
    <w:rsid w:val="001D641E"/>
    <w:rsid w:val="001D7004"/>
    <w:rsid w:val="001D7007"/>
    <w:rsid w:val="001D72D2"/>
    <w:rsid w:val="001D77AA"/>
    <w:rsid w:val="001D7882"/>
    <w:rsid w:val="001D79E9"/>
    <w:rsid w:val="001D7A07"/>
    <w:rsid w:val="001D7A2B"/>
    <w:rsid w:val="001D7BA4"/>
    <w:rsid w:val="001D7C93"/>
    <w:rsid w:val="001E00B6"/>
    <w:rsid w:val="001E044C"/>
    <w:rsid w:val="001E06AE"/>
    <w:rsid w:val="001E0B46"/>
    <w:rsid w:val="001E0C20"/>
    <w:rsid w:val="001E0C52"/>
    <w:rsid w:val="001E13D1"/>
    <w:rsid w:val="001E16D9"/>
    <w:rsid w:val="001E22FC"/>
    <w:rsid w:val="001E2579"/>
    <w:rsid w:val="001E2739"/>
    <w:rsid w:val="001E3E35"/>
    <w:rsid w:val="001E4068"/>
    <w:rsid w:val="001E43C4"/>
    <w:rsid w:val="001E49B5"/>
    <w:rsid w:val="001E4C4A"/>
    <w:rsid w:val="001E5113"/>
    <w:rsid w:val="001E538B"/>
    <w:rsid w:val="001E55F1"/>
    <w:rsid w:val="001E569B"/>
    <w:rsid w:val="001E5883"/>
    <w:rsid w:val="001E5C2A"/>
    <w:rsid w:val="001E69EE"/>
    <w:rsid w:val="001E6D7F"/>
    <w:rsid w:val="001E7DA7"/>
    <w:rsid w:val="001E7F47"/>
    <w:rsid w:val="001F0274"/>
    <w:rsid w:val="001F03AB"/>
    <w:rsid w:val="001F05A3"/>
    <w:rsid w:val="001F0AC5"/>
    <w:rsid w:val="001F0C25"/>
    <w:rsid w:val="001F143C"/>
    <w:rsid w:val="001F1BB2"/>
    <w:rsid w:val="001F1C39"/>
    <w:rsid w:val="001F1CFB"/>
    <w:rsid w:val="001F220C"/>
    <w:rsid w:val="001F25E3"/>
    <w:rsid w:val="001F29E2"/>
    <w:rsid w:val="001F2A17"/>
    <w:rsid w:val="001F3181"/>
    <w:rsid w:val="001F41B5"/>
    <w:rsid w:val="001F439E"/>
    <w:rsid w:val="001F4B49"/>
    <w:rsid w:val="001F4C21"/>
    <w:rsid w:val="001F5480"/>
    <w:rsid w:val="001F551E"/>
    <w:rsid w:val="001F5583"/>
    <w:rsid w:val="001F5F52"/>
    <w:rsid w:val="001F6275"/>
    <w:rsid w:val="001F718B"/>
    <w:rsid w:val="001F7A54"/>
    <w:rsid w:val="001F7C00"/>
    <w:rsid w:val="001F7FEF"/>
    <w:rsid w:val="002000BE"/>
    <w:rsid w:val="002001E1"/>
    <w:rsid w:val="00200613"/>
    <w:rsid w:val="00200770"/>
    <w:rsid w:val="00201306"/>
    <w:rsid w:val="00201355"/>
    <w:rsid w:val="00201612"/>
    <w:rsid w:val="00201646"/>
    <w:rsid w:val="00201FA4"/>
    <w:rsid w:val="00202121"/>
    <w:rsid w:val="00202333"/>
    <w:rsid w:val="002026EA"/>
    <w:rsid w:val="0020271D"/>
    <w:rsid w:val="002028C6"/>
    <w:rsid w:val="00202B48"/>
    <w:rsid w:val="00202F37"/>
    <w:rsid w:val="00203506"/>
    <w:rsid w:val="00203807"/>
    <w:rsid w:val="00204151"/>
    <w:rsid w:val="00204563"/>
    <w:rsid w:val="0020483B"/>
    <w:rsid w:val="00204916"/>
    <w:rsid w:val="00204A31"/>
    <w:rsid w:val="00204B8F"/>
    <w:rsid w:val="00204F1F"/>
    <w:rsid w:val="00205075"/>
    <w:rsid w:val="00205752"/>
    <w:rsid w:val="00205E85"/>
    <w:rsid w:val="00206E60"/>
    <w:rsid w:val="00206F15"/>
    <w:rsid w:val="00207237"/>
    <w:rsid w:val="0020771D"/>
    <w:rsid w:val="00207BCB"/>
    <w:rsid w:val="002106E6"/>
    <w:rsid w:val="00210A89"/>
    <w:rsid w:val="00211060"/>
    <w:rsid w:val="00211107"/>
    <w:rsid w:val="00211347"/>
    <w:rsid w:val="002113A8"/>
    <w:rsid w:val="00212156"/>
    <w:rsid w:val="002121E0"/>
    <w:rsid w:val="00212B3E"/>
    <w:rsid w:val="00212D77"/>
    <w:rsid w:val="0021323C"/>
    <w:rsid w:val="00213BB3"/>
    <w:rsid w:val="00213BF4"/>
    <w:rsid w:val="00213E50"/>
    <w:rsid w:val="00213E9F"/>
    <w:rsid w:val="00214630"/>
    <w:rsid w:val="00214AD9"/>
    <w:rsid w:val="00214B9D"/>
    <w:rsid w:val="00214C79"/>
    <w:rsid w:val="00214E93"/>
    <w:rsid w:val="00215137"/>
    <w:rsid w:val="00215257"/>
    <w:rsid w:val="00215283"/>
    <w:rsid w:val="00215E65"/>
    <w:rsid w:val="00215F28"/>
    <w:rsid w:val="00216236"/>
    <w:rsid w:val="0021637E"/>
    <w:rsid w:val="002164DC"/>
    <w:rsid w:val="00216599"/>
    <w:rsid w:val="00216702"/>
    <w:rsid w:val="0021711F"/>
    <w:rsid w:val="002171B0"/>
    <w:rsid w:val="00217421"/>
    <w:rsid w:val="002174A8"/>
    <w:rsid w:val="00217FA4"/>
    <w:rsid w:val="0022016D"/>
    <w:rsid w:val="00220C36"/>
    <w:rsid w:val="00220F6C"/>
    <w:rsid w:val="002210A3"/>
    <w:rsid w:val="00222B9F"/>
    <w:rsid w:val="00223063"/>
    <w:rsid w:val="002230A2"/>
    <w:rsid w:val="00223129"/>
    <w:rsid w:val="0022342A"/>
    <w:rsid w:val="00223757"/>
    <w:rsid w:val="00223AAF"/>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0DF0"/>
    <w:rsid w:val="0023100E"/>
    <w:rsid w:val="002319B9"/>
    <w:rsid w:val="00231B44"/>
    <w:rsid w:val="00232274"/>
    <w:rsid w:val="00233397"/>
    <w:rsid w:val="002333F9"/>
    <w:rsid w:val="002335C1"/>
    <w:rsid w:val="00233717"/>
    <w:rsid w:val="00233F71"/>
    <w:rsid w:val="002342D6"/>
    <w:rsid w:val="002343C2"/>
    <w:rsid w:val="002348AD"/>
    <w:rsid w:val="00234B96"/>
    <w:rsid w:val="00234C5F"/>
    <w:rsid w:val="00234D44"/>
    <w:rsid w:val="00234DCE"/>
    <w:rsid w:val="00234E35"/>
    <w:rsid w:val="00234E4A"/>
    <w:rsid w:val="002355C6"/>
    <w:rsid w:val="00237309"/>
    <w:rsid w:val="00237701"/>
    <w:rsid w:val="00237769"/>
    <w:rsid w:val="0023788F"/>
    <w:rsid w:val="00240526"/>
    <w:rsid w:val="002405AD"/>
    <w:rsid w:val="00240926"/>
    <w:rsid w:val="002421C7"/>
    <w:rsid w:val="002421E9"/>
    <w:rsid w:val="00242FB4"/>
    <w:rsid w:val="0024314C"/>
    <w:rsid w:val="00243191"/>
    <w:rsid w:val="00243974"/>
    <w:rsid w:val="00243EE8"/>
    <w:rsid w:val="00244090"/>
    <w:rsid w:val="002443D7"/>
    <w:rsid w:val="00245934"/>
    <w:rsid w:val="00245D79"/>
    <w:rsid w:val="00245E92"/>
    <w:rsid w:val="00246107"/>
    <w:rsid w:val="0024647B"/>
    <w:rsid w:val="002465AC"/>
    <w:rsid w:val="00246AF7"/>
    <w:rsid w:val="00250B07"/>
    <w:rsid w:val="00250E55"/>
    <w:rsid w:val="002518E2"/>
    <w:rsid w:val="00251BBB"/>
    <w:rsid w:val="00251E74"/>
    <w:rsid w:val="00251F5B"/>
    <w:rsid w:val="00252067"/>
    <w:rsid w:val="00252154"/>
    <w:rsid w:val="002527B3"/>
    <w:rsid w:val="00252D7D"/>
    <w:rsid w:val="00252FE3"/>
    <w:rsid w:val="0025325C"/>
    <w:rsid w:val="00254668"/>
    <w:rsid w:val="0025488E"/>
    <w:rsid w:val="00255032"/>
    <w:rsid w:val="00255545"/>
    <w:rsid w:val="00255679"/>
    <w:rsid w:val="00255A53"/>
    <w:rsid w:val="00255C41"/>
    <w:rsid w:val="0025610A"/>
    <w:rsid w:val="0025644A"/>
    <w:rsid w:val="002569BC"/>
    <w:rsid w:val="00256CC6"/>
    <w:rsid w:val="00257165"/>
    <w:rsid w:val="00257206"/>
    <w:rsid w:val="002576A3"/>
    <w:rsid w:val="00257BBC"/>
    <w:rsid w:val="00257C83"/>
    <w:rsid w:val="00257F88"/>
    <w:rsid w:val="00257F91"/>
    <w:rsid w:val="0026022A"/>
    <w:rsid w:val="00260BC2"/>
    <w:rsid w:val="00260E02"/>
    <w:rsid w:val="00261120"/>
    <w:rsid w:val="00261399"/>
    <w:rsid w:val="002615D1"/>
    <w:rsid w:val="00261826"/>
    <w:rsid w:val="00261C22"/>
    <w:rsid w:val="00262383"/>
    <w:rsid w:val="002625B6"/>
    <w:rsid w:val="0026273D"/>
    <w:rsid w:val="00263000"/>
    <w:rsid w:val="0026376F"/>
    <w:rsid w:val="00263D92"/>
    <w:rsid w:val="00264C49"/>
    <w:rsid w:val="00264D0A"/>
    <w:rsid w:val="00265150"/>
    <w:rsid w:val="00265313"/>
    <w:rsid w:val="00265C64"/>
    <w:rsid w:val="00265DDA"/>
    <w:rsid w:val="00266133"/>
    <w:rsid w:val="002667AC"/>
    <w:rsid w:val="00266F2B"/>
    <w:rsid w:val="0026774E"/>
    <w:rsid w:val="002702E4"/>
    <w:rsid w:val="00270387"/>
    <w:rsid w:val="00270745"/>
    <w:rsid w:val="00270E46"/>
    <w:rsid w:val="00270F4D"/>
    <w:rsid w:val="00271059"/>
    <w:rsid w:val="00271084"/>
    <w:rsid w:val="00271373"/>
    <w:rsid w:val="002714A3"/>
    <w:rsid w:val="00271C62"/>
    <w:rsid w:val="00271EE2"/>
    <w:rsid w:val="00271F56"/>
    <w:rsid w:val="00272F83"/>
    <w:rsid w:val="00273075"/>
    <w:rsid w:val="00273236"/>
    <w:rsid w:val="002732A5"/>
    <w:rsid w:val="00274439"/>
    <w:rsid w:val="002747E3"/>
    <w:rsid w:val="00274CF9"/>
    <w:rsid w:val="00274F5A"/>
    <w:rsid w:val="0027529A"/>
    <w:rsid w:val="002755C9"/>
    <w:rsid w:val="0027607F"/>
    <w:rsid w:val="00276259"/>
    <w:rsid w:val="002763FD"/>
    <w:rsid w:val="0027666E"/>
    <w:rsid w:val="0027689C"/>
    <w:rsid w:val="00276B0E"/>
    <w:rsid w:val="00277649"/>
    <w:rsid w:val="00277811"/>
    <w:rsid w:val="00277D88"/>
    <w:rsid w:val="00277EF1"/>
    <w:rsid w:val="00280100"/>
    <w:rsid w:val="00280193"/>
    <w:rsid w:val="002806C8"/>
    <w:rsid w:val="0028080A"/>
    <w:rsid w:val="00280ED6"/>
    <w:rsid w:val="002810B4"/>
    <w:rsid w:val="00281500"/>
    <w:rsid w:val="00281740"/>
    <w:rsid w:val="00281E99"/>
    <w:rsid w:val="00282341"/>
    <w:rsid w:val="00282443"/>
    <w:rsid w:val="00282540"/>
    <w:rsid w:val="002826C5"/>
    <w:rsid w:val="00282A74"/>
    <w:rsid w:val="00282D0F"/>
    <w:rsid w:val="0028323B"/>
    <w:rsid w:val="00283662"/>
    <w:rsid w:val="002838B6"/>
    <w:rsid w:val="00283C6B"/>
    <w:rsid w:val="00283D9D"/>
    <w:rsid w:val="00283EDB"/>
    <w:rsid w:val="00284124"/>
    <w:rsid w:val="00284821"/>
    <w:rsid w:val="00285426"/>
    <w:rsid w:val="0028543F"/>
    <w:rsid w:val="00285A09"/>
    <w:rsid w:val="00285EFF"/>
    <w:rsid w:val="00285F41"/>
    <w:rsid w:val="0028666E"/>
    <w:rsid w:val="002867F0"/>
    <w:rsid w:val="00286CC2"/>
    <w:rsid w:val="00287854"/>
    <w:rsid w:val="0029041D"/>
    <w:rsid w:val="00290B76"/>
    <w:rsid w:val="00290E58"/>
    <w:rsid w:val="00291509"/>
    <w:rsid w:val="00291834"/>
    <w:rsid w:val="0029218D"/>
    <w:rsid w:val="002926BD"/>
    <w:rsid w:val="00292B95"/>
    <w:rsid w:val="00292D71"/>
    <w:rsid w:val="00292F21"/>
    <w:rsid w:val="002930BC"/>
    <w:rsid w:val="00293150"/>
    <w:rsid w:val="002935BA"/>
    <w:rsid w:val="00293641"/>
    <w:rsid w:val="002938FD"/>
    <w:rsid w:val="00293CD5"/>
    <w:rsid w:val="00293CE1"/>
    <w:rsid w:val="00293D65"/>
    <w:rsid w:val="00293E2E"/>
    <w:rsid w:val="00294097"/>
    <w:rsid w:val="00294109"/>
    <w:rsid w:val="002947DE"/>
    <w:rsid w:val="002949E1"/>
    <w:rsid w:val="002951D2"/>
    <w:rsid w:val="0029555C"/>
    <w:rsid w:val="0029559B"/>
    <w:rsid w:val="00295EC4"/>
    <w:rsid w:val="00296FA1"/>
    <w:rsid w:val="002973D2"/>
    <w:rsid w:val="00297892"/>
    <w:rsid w:val="00297C74"/>
    <w:rsid w:val="002A0203"/>
    <w:rsid w:val="002A0E5E"/>
    <w:rsid w:val="002A0F3F"/>
    <w:rsid w:val="002A111C"/>
    <w:rsid w:val="002A1B6B"/>
    <w:rsid w:val="002A1E64"/>
    <w:rsid w:val="002A2544"/>
    <w:rsid w:val="002A3672"/>
    <w:rsid w:val="002A3A46"/>
    <w:rsid w:val="002A3CDC"/>
    <w:rsid w:val="002A459B"/>
    <w:rsid w:val="002A4648"/>
    <w:rsid w:val="002A46C9"/>
    <w:rsid w:val="002A53B1"/>
    <w:rsid w:val="002A55C6"/>
    <w:rsid w:val="002A5F04"/>
    <w:rsid w:val="002A60CC"/>
    <w:rsid w:val="002A611B"/>
    <w:rsid w:val="002A6178"/>
    <w:rsid w:val="002A678C"/>
    <w:rsid w:val="002A67B2"/>
    <w:rsid w:val="002A6A33"/>
    <w:rsid w:val="002A6A6A"/>
    <w:rsid w:val="002A7AD9"/>
    <w:rsid w:val="002A7D49"/>
    <w:rsid w:val="002B0149"/>
    <w:rsid w:val="002B07BC"/>
    <w:rsid w:val="002B08F7"/>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750"/>
    <w:rsid w:val="002B5BE4"/>
    <w:rsid w:val="002B5F0D"/>
    <w:rsid w:val="002B6031"/>
    <w:rsid w:val="002B60A5"/>
    <w:rsid w:val="002B60A8"/>
    <w:rsid w:val="002B6EED"/>
    <w:rsid w:val="002B778D"/>
    <w:rsid w:val="002C02D9"/>
    <w:rsid w:val="002C086D"/>
    <w:rsid w:val="002C0B25"/>
    <w:rsid w:val="002C0D58"/>
    <w:rsid w:val="002C1000"/>
    <w:rsid w:val="002C178C"/>
    <w:rsid w:val="002C17A3"/>
    <w:rsid w:val="002C1E2F"/>
    <w:rsid w:val="002C220F"/>
    <w:rsid w:val="002C319C"/>
    <w:rsid w:val="002C36BA"/>
    <w:rsid w:val="002C3F5B"/>
    <w:rsid w:val="002C45C9"/>
    <w:rsid w:val="002C47A0"/>
    <w:rsid w:val="002C4D89"/>
    <w:rsid w:val="002C5269"/>
    <w:rsid w:val="002C59F2"/>
    <w:rsid w:val="002C63A2"/>
    <w:rsid w:val="002C63D0"/>
    <w:rsid w:val="002C65DC"/>
    <w:rsid w:val="002C69BF"/>
    <w:rsid w:val="002C6BE1"/>
    <w:rsid w:val="002C6DFB"/>
    <w:rsid w:val="002D0558"/>
    <w:rsid w:val="002D0877"/>
    <w:rsid w:val="002D0C1A"/>
    <w:rsid w:val="002D1167"/>
    <w:rsid w:val="002D12D3"/>
    <w:rsid w:val="002D134F"/>
    <w:rsid w:val="002D148E"/>
    <w:rsid w:val="002D1A09"/>
    <w:rsid w:val="002D1CA9"/>
    <w:rsid w:val="002D1D38"/>
    <w:rsid w:val="002D2018"/>
    <w:rsid w:val="002D256A"/>
    <w:rsid w:val="002D25F0"/>
    <w:rsid w:val="002D282C"/>
    <w:rsid w:val="002D28ED"/>
    <w:rsid w:val="002D2C99"/>
    <w:rsid w:val="002D2E3B"/>
    <w:rsid w:val="002D31A9"/>
    <w:rsid w:val="002D34F2"/>
    <w:rsid w:val="002D3830"/>
    <w:rsid w:val="002D3A0F"/>
    <w:rsid w:val="002D3D32"/>
    <w:rsid w:val="002D4D80"/>
    <w:rsid w:val="002D4E76"/>
    <w:rsid w:val="002D5099"/>
    <w:rsid w:val="002D51F0"/>
    <w:rsid w:val="002D5491"/>
    <w:rsid w:val="002D5A1D"/>
    <w:rsid w:val="002D5AD5"/>
    <w:rsid w:val="002D5E67"/>
    <w:rsid w:val="002D6B92"/>
    <w:rsid w:val="002D6C24"/>
    <w:rsid w:val="002D78F0"/>
    <w:rsid w:val="002D7A27"/>
    <w:rsid w:val="002D7C09"/>
    <w:rsid w:val="002E0018"/>
    <w:rsid w:val="002E00DB"/>
    <w:rsid w:val="002E0322"/>
    <w:rsid w:val="002E0B7C"/>
    <w:rsid w:val="002E0BE7"/>
    <w:rsid w:val="002E0DFA"/>
    <w:rsid w:val="002E10FB"/>
    <w:rsid w:val="002E1268"/>
    <w:rsid w:val="002E1FAC"/>
    <w:rsid w:val="002E21F9"/>
    <w:rsid w:val="002E3EC2"/>
    <w:rsid w:val="002E40DB"/>
    <w:rsid w:val="002E43A9"/>
    <w:rsid w:val="002E4CA1"/>
    <w:rsid w:val="002E4F1C"/>
    <w:rsid w:val="002E51D0"/>
    <w:rsid w:val="002E5604"/>
    <w:rsid w:val="002E5C4E"/>
    <w:rsid w:val="002E5F6E"/>
    <w:rsid w:val="002E6683"/>
    <w:rsid w:val="002E698E"/>
    <w:rsid w:val="002E6C21"/>
    <w:rsid w:val="002E6E7E"/>
    <w:rsid w:val="002E704F"/>
    <w:rsid w:val="002E7F30"/>
    <w:rsid w:val="002F0845"/>
    <w:rsid w:val="002F0A0B"/>
    <w:rsid w:val="002F0CC8"/>
    <w:rsid w:val="002F0D6F"/>
    <w:rsid w:val="002F1003"/>
    <w:rsid w:val="002F19BB"/>
    <w:rsid w:val="002F1B90"/>
    <w:rsid w:val="002F2444"/>
    <w:rsid w:val="002F28F9"/>
    <w:rsid w:val="002F2ADA"/>
    <w:rsid w:val="002F383C"/>
    <w:rsid w:val="002F3B19"/>
    <w:rsid w:val="002F3CE0"/>
    <w:rsid w:val="002F4627"/>
    <w:rsid w:val="002F4878"/>
    <w:rsid w:val="002F4A59"/>
    <w:rsid w:val="002F4EA8"/>
    <w:rsid w:val="002F50A1"/>
    <w:rsid w:val="002F51C8"/>
    <w:rsid w:val="002F5837"/>
    <w:rsid w:val="002F5C56"/>
    <w:rsid w:val="002F64A7"/>
    <w:rsid w:val="002F6BD0"/>
    <w:rsid w:val="002F6C6E"/>
    <w:rsid w:val="002F7532"/>
    <w:rsid w:val="002F7A3C"/>
    <w:rsid w:val="002F7ACB"/>
    <w:rsid w:val="002F7B51"/>
    <w:rsid w:val="003003E4"/>
    <w:rsid w:val="00301F96"/>
    <w:rsid w:val="003022A2"/>
    <w:rsid w:val="003023AA"/>
    <w:rsid w:val="00302754"/>
    <w:rsid w:val="003033DF"/>
    <w:rsid w:val="00303580"/>
    <w:rsid w:val="003043C7"/>
    <w:rsid w:val="00304430"/>
    <w:rsid w:val="00304A01"/>
    <w:rsid w:val="00304FF4"/>
    <w:rsid w:val="003063D4"/>
    <w:rsid w:val="003068C9"/>
    <w:rsid w:val="00306AEF"/>
    <w:rsid w:val="00306BC0"/>
    <w:rsid w:val="00306D44"/>
    <w:rsid w:val="0030708E"/>
    <w:rsid w:val="00307302"/>
    <w:rsid w:val="00307659"/>
    <w:rsid w:val="00307FA3"/>
    <w:rsid w:val="0031020A"/>
    <w:rsid w:val="00310A7F"/>
    <w:rsid w:val="00310F21"/>
    <w:rsid w:val="0031128D"/>
    <w:rsid w:val="0031158A"/>
    <w:rsid w:val="00311E2F"/>
    <w:rsid w:val="00312CF4"/>
    <w:rsid w:val="003131FD"/>
    <w:rsid w:val="00313760"/>
    <w:rsid w:val="003137DB"/>
    <w:rsid w:val="00313D0F"/>
    <w:rsid w:val="00313D33"/>
    <w:rsid w:val="0031423E"/>
    <w:rsid w:val="0031499C"/>
    <w:rsid w:val="00314A4D"/>
    <w:rsid w:val="00314A88"/>
    <w:rsid w:val="00315308"/>
    <w:rsid w:val="003157A1"/>
    <w:rsid w:val="00315BAB"/>
    <w:rsid w:val="00315D06"/>
    <w:rsid w:val="003167EB"/>
    <w:rsid w:val="00316CE3"/>
    <w:rsid w:val="003171A2"/>
    <w:rsid w:val="00317288"/>
    <w:rsid w:val="003178FB"/>
    <w:rsid w:val="00320152"/>
    <w:rsid w:val="003204AC"/>
    <w:rsid w:val="0032081A"/>
    <w:rsid w:val="003208D9"/>
    <w:rsid w:val="00320C46"/>
    <w:rsid w:val="003211E7"/>
    <w:rsid w:val="00321248"/>
    <w:rsid w:val="00321286"/>
    <w:rsid w:val="003214AE"/>
    <w:rsid w:val="00321A45"/>
    <w:rsid w:val="00321CCB"/>
    <w:rsid w:val="00322443"/>
    <w:rsid w:val="00322450"/>
    <w:rsid w:val="00322F03"/>
    <w:rsid w:val="003230FE"/>
    <w:rsid w:val="00323560"/>
    <w:rsid w:val="003245D4"/>
    <w:rsid w:val="00324806"/>
    <w:rsid w:val="00324CEF"/>
    <w:rsid w:val="00324E6D"/>
    <w:rsid w:val="00324FA7"/>
    <w:rsid w:val="0032541D"/>
    <w:rsid w:val="0032554A"/>
    <w:rsid w:val="0032588B"/>
    <w:rsid w:val="00325ACD"/>
    <w:rsid w:val="00325D30"/>
    <w:rsid w:val="00326755"/>
    <w:rsid w:val="0032691D"/>
    <w:rsid w:val="00326AF8"/>
    <w:rsid w:val="00326EE5"/>
    <w:rsid w:val="00327484"/>
    <w:rsid w:val="00327723"/>
    <w:rsid w:val="00327A07"/>
    <w:rsid w:val="00327E72"/>
    <w:rsid w:val="0033044D"/>
    <w:rsid w:val="00330514"/>
    <w:rsid w:val="00330B92"/>
    <w:rsid w:val="00330D36"/>
    <w:rsid w:val="00330D99"/>
    <w:rsid w:val="003317C9"/>
    <w:rsid w:val="00331AAC"/>
    <w:rsid w:val="003327F2"/>
    <w:rsid w:val="00332856"/>
    <w:rsid w:val="003329A4"/>
    <w:rsid w:val="00332D3C"/>
    <w:rsid w:val="00333065"/>
    <w:rsid w:val="0033354F"/>
    <w:rsid w:val="003341FA"/>
    <w:rsid w:val="00334BE1"/>
    <w:rsid w:val="00334C39"/>
    <w:rsid w:val="00335195"/>
    <w:rsid w:val="0033525E"/>
    <w:rsid w:val="00335384"/>
    <w:rsid w:val="00335A27"/>
    <w:rsid w:val="00335B61"/>
    <w:rsid w:val="00335D24"/>
    <w:rsid w:val="003360FB"/>
    <w:rsid w:val="00336BE6"/>
    <w:rsid w:val="00336E85"/>
    <w:rsid w:val="0033719D"/>
    <w:rsid w:val="0033724F"/>
    <w:rsid w:val="00337EDE"/>
    <w:rsid w:val="00340196"/>
    <w:rsid w:val="00340896"/>
    <w:rsid w:val="00340B86"/>
    <w:rsid w:val="0034146F"/>
    <w:rsid w:val="00341568"/>
    <w:rsid w:val="00341D78"/>
    <w:rsid w:val="00342398"/>
    <w:rsid w:val="003425A0"/>
    <w:rsid w:val="003425A5"/>
    <w:rsid w:val="003425BF"/>
    <w:rsid w:val="00342EF7"/>
    <w:rsid w:val="00343032"/>
    <w:rsid w:val="00343142"/>
    <w:rsid w:val="00343384"/>
    <w:rsid w:val="0034368C"/>
    <w:rsid w:val="003441F6"/>
    <w:rsid w:val="0034429A"/>
    <w:rsid w:val="00344B54"/>
    <w:rsid w:val="003453D8"/>
    <w:rsid w:val="00345415"/>
    <w:rsid w:val="003455EA"/>
    <w:rsid w:val="00345B6B"/>
    <w:rsid w:val="00345E45"/>
    <w:rsid w:val="00345E49"/>
    <w:rsid w:val="00345E7C"/>
    <w:rsid w:val="00345EF5"/>
    <w:rsid w:val="00346115"/>
    <w:rsid w:val="003464CB"/>
    <w:rsid w:val="00346A81"/>
    <w:rsid w:val="00346B65"/>
    <w:rsid w:val="00346C41"/>
    <w:rsid w:val="00346D36"/>
    <w:rsid w:val="00346DFB"/>
    <w:rsid w:val="0034755D"/>
    <w:rsid w:val="00347CE7"/>
    <w:rsid w:val="00347F44"/>
    <w:rsid w:val="00347F8D"/>
    <w:rsid w:val="00350C8A"/>
    <w:rsid w:val="00351190"/>
    <w:rsid w:val="003519FD"/>
    <w:rsid w:val="00351AAA"/>
    <w:rsid w:val="00351AC5"/>
    <w:rsid w:val="00351B28"/>
    <w:rsid w:val="00351C85"/>
    <w:rsid w:val="003526A4"/>
    <w:rsid w:val="00352C1C"/>
    <w:rsid w:val="00352E11"/>
    <w:rsid w:val="00352ECB"/>
    <w:rsid w:val="003531F8"/>
    <w:rsid w:val="00353563"/>
    <w:rsid w:val="00353573"/>
    <w:rsid w:val="003539F6"/>
    <w:rsid w:val="00353C91"/>
    <w:rsid w:val="003540E2"/>
    <w:rsid w:val="0035425E"/>
    <w:rsid w:val="00354C12"/>
    <w:rsid w:val="0035549B"/>
    <w:rsid w:val="0035559A"/>
    <w:rsid w:val="003555C9"/>
    <w:rsid w:val="003556EB"/>
    <w:rsid w:val="003559D8"/>
    <w:rsid w:val="00355D9F"/>
    <w:rsid w:val="00356008"/>
    <w:rsid w:val="003563A4"/>
    <w:rsid w:val="003576F1"/>
    <w:rsid w:val="00357DBA"/>
    <w:rsid w:val="0036025B"/>
    <w:rsid w:val="003602C4"/>
    <w:rsid w:val="003607D7"/>
    <w:rsid w:val="00360E60"/>
    <w:rsid w:val="0036100D"/>
    <w:rsid w:val="0036172F"/>
    <w:rsid w:val="003618BD"/>
    <w:rsid w:val="00361BE2"/>
    <w:rsid w:val="00361DFF"/>
    <w:rsid w:val="0036209A"/>
    <w:rsid w:val="00362104"/>
    <w:rsid w:val="00362C66"/>
    <w:rsid w:val="00362CFC"/>
    <w:rsid w:val="00362D3C"/>
    <w:rsid w:val="00362D78"/>
    <w:rsid w:val="00363696"/>
    <w:rsid w:val="003641B8"/>
    <w:rsid w:val="0036476C"/>
    <w:rsid w:val="003647A9"/>
    <w:rsid w:val="00364D97"/>
    <w:rsid w:val="003655B0"/>
    <w:rsid w:val="00365CA6"/>
    <w:rsid w:val="0036612C"/>
    <w:rsid w:val="003664DD"/>
    <w:rsid w:val="00366746"/>
    <w:rsid w:val="0036686D"/>
    <w:rsid w:val="00367244"/>
    <w:rsid w:val="003707A3"/>
    <w:rsid w:val="003707BE"/>
    <w:rsid w:val="00370C86"/>
    <w:rsid w:val="00371217"/>
    <w:rsid w:val="00371EA7"/>
    <w:rsid w:val="00372350"/>
    <w:rsid w:val="003727A0"/>
    <w:rsid w:val="00372C41"/>
    <w:rsid w:val="00372CB6"/>
    <w:rsid w:val="0037339A"/>
    <w:rsid w:val="00373A34"/>
    <w:rsid w:val="00374595"/>
    <w:rsid w:val="00374D42"/>
    <w:rsid w:val="00374F0B"/>
    <w:rsid w:val="003752BB"/>
    <w:rsid w:val="0037595F"/>
    <w:rsid w:val="003759A5"/>
    <w:rsid w:val="003764A7"/>
    <w:rsid w:val="003770AB"/>
    <w:rsid w:val="0037722D"/>
    <w:rsid w:val="00377371"/>
    <w:rsid w:val="003775A7"/>
    <w:rsid w:val="003778F6"/>
    <w:rsid w:val="00380167"/>
    <w:rsid w:val="00380240"/>
    <w:rsid w:val="00380524"/>
    <w:rsid w:val="003809B0"/>
    <w:rsid w:val="0038182D"/>
    <w:rsid w:val="00381C61"/>
    <w:rsid w:val="003827CA"/>
    <w:rsid w:val="00382F9F"/>
    <w:rsid w:val="00383369"/>
    <w:rsid w:val="00383519"/>
    <w:rsid w:val="003835C1"/>
    <w:rsid w:val="00383E06"/>
    <w:rsid w:val="00383EB6"/>
    <w:rsid w:val="003842E0"/>
    <w:rsid w:val="0038467B"/>
    <w:rsid w:val="00384AC4"/>
    <w:rsid w:val="00384BC0"/>
    <w:rsid w:val="003851AB"/>
    <w:rsid w:val="003857DF"/>
    <w:rsid w:val="00385910"/>
    <w:rsid w:val="003859C3"/>
    <w:rsid w:val="003865B3"/>
    <w:rsid w:val="00386686"/>
    <w:rsid w:val="00386955"/>
    <w:rsid w:val="00386C7E"/>
    <w:rsid w:val="00386E5C"/>
    <w:rsid w:val="00386F29"/>
    <w:rsid w:val="00390014"/>
    <w:rsid w:val="003903CC"/>
    <w:rsid w:val="003908C3"/>
    <w:rsid w:val="003909D4"/>
    <w:rsid w:val="00390F2B"/>
    <w:rsid w:val="003911A0"/>
    <w:rsid w:val="00391B13"/>
    <w:rsid w:val="00392321"/>
    <w:rsid w:val="0039294D"/>
    <w:rsid w:val="00392C49"/>
    <w:rsid w:val="00392E06"/>
    <w:rsid w:val="00392E8B"/>
    <w:rsid w:val="00393511"/>
    <w:rsid w:val="003935C9"/>
    <w:rsid w:val="00393AE0"/>
    <w:rsid w:val="00393F02"/>
    <w:rsid w:val="003941D3"/>
    <w:rsid w:val="00394260"/>
    <w:rsid w:val="00394732"/>
    <w:rsid w:val="003948A3"/>
    <w:rsid w:val="0039493A"/>
    <w:rsid w:val="00394D51"/>
    <w:rsid w:val="00394E47"/>
    <w:rsid w:val="003950A1"/>
    <w:rsid w:val="003955E0"/>
    <w:rsid w:val="00395A2F"/>
    <w:rsid w:val="00395FA0"/>
    <w:rsid w:val="003968C6"/>
    <w:rsid w:val="00396F02"/>
    <w:rsid w:val="00396F9C"/>
    <w:rsid w:val="003974F6"/>
    <w:rsid w:val="0039766B"/>
    <w:rsid w:val="00397893"/>
    <w:rsid w:val="003A0063"/>
    <w:rsid w:val="003A041E"/>
    <w:rsid w:val="003A0423"/>
    <w:rsid w:val="003A05CB"/>
    <w:rsid w:val="003A0A39"/>
    <w:rsid w:val="003A0B87"/>
    <w:rsid w:val="003A1404"/>
    <w:rsid w:val="003A1487"/>
    <w:rsid w:val="003A19A8"/>
    <w:rsid w:val="003A22C7"/>
    <w:rsid w:val="003A252A"/>
    <w:rsid w:val="003A25C0"/>
    <w:rsid w:val="003A27E5"/>
    <w:rsid w:val="003A33C7"/>
    <w:rsid w:val="003A3B8B"/>
    <w:rsid w:val="003A3C38"/>
    <w:rsid w:val="003A3F7A"/>
    <w:rsid w:val="003A40BD"/>
    <w:rsid w:val="003A412A"/>
    <w:rsid w:val="003A4BCA"/>
    <w:rsid w:val="003A513E"/>
    <w:rsid w:val="003A547E"/>
    <w:rsid w:val="003A56B8"/>
    <w:rsid w:val="003A5826"/>
    <w:rsid w:val="003A63D4"/>
    <w:rsid w:val="003A6609"/>
    <w:rsid w:val="003A6D93"/>
    <w:rsid w:val="003A7394"/>
    <w:rsid w:val="003A752D"/>
    <w:rsid w:val="003A764C"/>
    <w:rsid w:val="003A7E9C"/>
    <w:rsid w:val="003B06F7"/>
    <w:rsid w:val="003B1450"/>
    <w:rsid w:val="003B233C"/>
    <w:rsid w:val="003B27DB"/>
    <w:rsid w:val="003B2A90"/>
    <w:rsid w:val="003B2C1E"/>
    <w:rsid w:val="003B2CC5"/>
    <w:rsid w:val="003B2CE6"/>
    <w:rsid w:val="003B2D70"/>
    <w:rsid w:val="003B2E35"/>
    <w:rsid w:val="003B34BA"/>
    <w:rsid w:val="003B3767"/>
    <w:rsid w:val="003B39E9"/>
    <w:rsid w:val="003B3CF7"/>
    <w:rsid w:val="003B3F89"/>
    <w:rsid w:val="003B42B9"/>
    <w:rsid w:val="003B4389"/>
    <w:rsid w:val="003B43D4"/>
    <w:rsid w:val="003B45E9"/>
    <w:rsid w:val="003B4915"/>
    <w:rsid w:val="003B4C77"/>
    <w:rsid w:val="003B4DF9"/>
    <w:rsid w:val="003B4F0A"/>
    <w:rsid w:val="003B51DF"/>
    <w:rsid w:val="003B5495"/>
    <w:rsid w:val="003B579C"/>
    <w:rsid w:val="003B585D"/>
    <w:rsid w:val="003B58EA"/>
    <w:rsid w:val="003B5BBD"/>
    <w:rsid w:val="003B5CE8"/>
    <w:rsid w:val="003B628E"/>
    <w:rsid w:val="003B6FA4"/>
    <w:rsid w:val="003B727B"/>
    <w:rsid w:val="003B7828"/>
    <w:rsid w:val="003B7C3E"/>
    <w:rsid w:val="003C003A"/>
    <w:rsid w:val="003C012A"/>
    <w:rsid w:val="003C0435"/>
    <w:rsid w:val="003C066B"/>
    <w:rsid w:val="003C0E8E"/>
    <w:rsid w:val="003C1DAB"/>
    <w:rsid w:val="003C215C"/>
    <w:rsid w:val="003C2361"/>
    <w:rsid w:val="003C2374"/>
    <w:rsid w:val="003C2B62"/>
    <w:rsid w:val="003C317A"/>
    <w:rsid w:val="003C3276"/>
    <w:rsid w:val="003C329E"/>
    <w:rsid w:val="003C4E48"/>
    <w:rsid w:val="003C4EAC"/>
    <w:rsid w:val="003C4F8C"/>
    <w:rsid w:val="003C552E"/>
    <w:rsid w:val="003C58BD"/>
    <w:rsid w:val="003C5D0A"/>
    <w:rsid w:val="003C5D6D"/>
    <w:rsid w:val="003C6F5D"/>
    <w:rsid w:val="003C72E0"/>
    <w:rsid w:val="003D0144"/>
    <w:rsid w:val="003D05D6"/>
    <w:rsid w:val="003D0750"/>
    <w:rsid w:val="003D0B8D"/>
    <w:rsid w:val="003D1249"/>
    <w:rsid w:val="003D1498"/>
    <w:rsid w:val="003D1940"/>
    <w:rsid w:val="003D1B34"/>
    <w:rsid w:val="003D1F47"/>
    <w:rsid w:val="003D1FEE"/>
    <w:rsid w:val="003D2046"/>
    <w:rsid w:val="003D23C9"/>
    <w:rsid w:val="003D2746"/>
    <w:rsid w:val="003D2A25"/>
    <w:rsid w:val="003D2BF3"/>
    <w:rsid w:val="003D2DE0"/>
    <w:rsid w:val="003D2F03"/>
    <w:rsid w:val="003D3452"/>
    <w:rsid w:val="003D387D"/>
    <w:rsid w:val="003D40E1"/>
    <w:rsid w:val="003D42BB"/>
    <w:rsid w:val="003D4403"/>
    <w:rsid w:val="003D48D4"/>
    <w:rsid w:val="003D5553"/>
    <w:rsid w:val="003D57B1"/>
    <w:rsid w:val="003D5B62"/>
    <w:rsid w:val="003D606F"/>
    <w:rsid w:val="003D6C7F"/>
    <w:rsid w:val="003D6F4C"/>
    <w:rsid w:val="003D7021"/>
    <w:rsid w:val="003D71B3"/>
    <w:rsid w:val="003E01EB"/>
    <w:rsid w:val="003E113B"/>
    <w:rsid w:val="003E12A9"/>
    <w:rsid w:val="003E1A4A"/>
    <w:rsid w:val="003E2128"/>
    <w:rsid w:val="003E2161"/>
    <w:rsid w:val="003E268E"/>
    <w:rsid w:val="003E2CBB"/>
    <w:rsid w:val="003E2F25"/>
    <w:rsid w:val="003E4150"/>
    <w:rsid w:val="003E47C6"/>
    <w:rsid w:val="003E4935"/>
    <w:rsid w:val="003E4D0C"/>
    <w:rsid w:val="003E516C"/>
    <w:rsid w:val="003E5349"/>
    <w:rsid w:val="003E56C3"/>
    <w:rsid w:val="003E58EE"/>
    <w:rsid w:val="003E5D32"/>
    <w:rsid w:val="003E5F5F"/>
    <w:rsid w:val="003E7C97"/>
    <w:rsid w:val="003F0067"/>
    <w:rsid w:val="003F0214"/>
    <w:rsid w:val="003F0E1A"/>
    <w:rsid w:val="003F120F"/>
    <w:rsid w:val="003F14D0"/>
    <w:rsid w:val="003F1B26"/>
    <w:rsid w:val="003F25CE"/>
    <w:rsid w:val="003F2FF6"/>
    <w:rsid w:val="003F3112"/>
    <w:rsid w:val="003F3322"/>
    <w:rsid w:val="003F411E"/>
    <w:rsid w:val="003F53D7"/>
    <w:rsid w:val="003F54B7"/>
    <w:rsid w:val="003F58A4"/>
    <w:rsid w:val="003F66FD"/>
    <w:rsid w:val="003F68B4"/>
    <w:rsid w:val="003F690F"/>
    <w:rsid w:val="003F6A25"/>
    <w:rsid w:val="003F6D9A"/>
    <w:rsid w:val="003F6EF3"/>
    <w:rsid w:val="003F74AD"/>
    <w:rsid w:val="003F76A6"/>
    <w:rsid w:val="003F77C5"/>
    <w:rsid w:val="003F7DE1"/>
    <w:rsid w:val="004002FE"/>
    <w:rsid w:val="004004D3"/>
    <w:rsid w:val="00400B0B"/>
    <w:rsid w:val="00400EE8"/>
    <w:rsid w:val="00401059"/>
    <w:rsid w:val="0040148D"/>
    <w:rsid w:val="004014DA"/>
    <w:rsid w:val="0040241B"/>
    <w:rsid w:val="0040270D"/>
    <w:rsid w:val="00402862"/>
    <w:rsid w:val="00402AAE"/>
    <w:rsid w:val="00402FB8"/>
    <w:rsid w:val="0040374D"/>
    <w:rsid w:val="00403ACF"/>
    <w:rsid w:val="00404249"/>
    <w:rsid w:val="00404730"/>
    <w:rsid w:val="00404E5F"/>
    <w:rsid w:val="0040510D"/>
    <w:rsid w:val="00405911"/>
    <w:rsid w:val="00405EC1"/>
    <w:rsid w:val="00406676"/>
    <w:rsid w:val="00406A92"/>
    <w:rsid w:val="00407712"/>
    <w:rsid w:val="00407A99"/>
    <w:rsid w:val="00407EB4"/>
    <w:rsid w:val="00410DBE"/>
    <w:rsid w:val="00411094"/>
    <w:rsid w:val="004112C5"/>
    <w:rsid w:val="00411BB7"/>
    <w:rsid w:val="00411CFF"/>
    <w:rsid w:val="00412318"/>
    <w:rsid w:val="0041316D"/>
    <w:rsid w:val="00413F2A"/>
    <w:rsid w:val="004140DA"/>
    <w:rsid w:val="004146DF"/>
    <w:rsid w:val="0041490C"/>
    <w:rsid w:val="00415392"/>
    <w:rsid w:val="00415DD4"/>
    <w:rsid w:val="00416028"/>
    <w:rsid w:val="0041627F"/>
    <w:rsid w:val="00416467"/>
    <w:rsid w:val="00416504"/>
    <w:rsid w:val="0041688E"/>
    <w:rsid w:val="00416F02"/>
    <w:rsid w:val="004173D4"/>
    <w:rsid w:val="00417515"/>
    <w:rsid w:val="004207F2"/>
    <w:rsid w:val="004208AA"/>
    <w:rsid w:val="00420A3E"/>
    <w:rsid w:val="00420E9A"/>
    <w:rsid w:val="00420F75"/>
    <w:rsid w:val="00420FA1"/>
    <w:rsid w:val="00421323"/>
    <w:rsid w:val="004213C6"/>
    <w:rsid w:val="00421DFF"/>
    <w:rsid w:val="00422728"/>
    <w:rsid w:val="00422C15"/>
    <w:rsid w:val="0042363F"/>
    <w:rsid w:val="00423AAD"/>
    <w:rsid w:val="00423B15"/>
    <w:rsid w:val="00424628"/>
    <w:rsid w:val="004247DD"/>
    <w:rsid w:val="00424B84"/>
    <w:rsid w:val="00424CF4"/>
    <w:rsid w:val="004251D0"/>
    <w:rsid w:val="004256A7"/>
    <w:rsid w:val="00425704"/>
    <w:rsid w:val="00426351"/>
    <w:rsid w:val="00426ADB"/>
    <w:rsid w:val="00426CEB"/>
    <w:rsid w:val="00427077"/>
    <w:rsid w:val="004270C3"/>
    <w:rsid w:val="00427441"/>
    <w:rsid w:val="00427695"/>
    <w:rsid w:val="00427E0D"/>
    <w:rsid w:val="00430208"/>
    <w:rsid w:val="004305AC"/>
    <w:rsid w:val="004307F4"/>
    <w:rsid w:val="0043087E"/>
    <w:rsid w:val="0043140F"/>
    <w:rsid w:val="00431472"/>
    <w:rsid w:val="004314E3"/>
    <w:rsid w:val="00431718"/>
    <w:rsid w:val="00431B83"/>
    <w:rsid w:val="00431C7B"/>
    <w:rsid w:val="00431E53"/>
    <w:rsid w:val="004327CE"/>
    <w:rsid w:val="00432915"/>
    <w:rsid w:val="00432B1D"/>
    <w:rsid w:val="00432F57"/>
    <w:rsid w:val="0043342B"/>
    <w:rsid w:val="00433A80"/>
    <w:rsid w:val="00433DAF"/>
    <w:rsid w:val="00433FDE"/>
    <w:rsid w:val="004341C8"/>
    <w:rsid w:val="0043431C"/>
    <w:rsid w:val="00435E00"/>
    <w:rsid w:val="004361BB"/>
    <w:rsid w:val="00436257"/>
    <w:rsid w:val="00436386"/>
    <w:rsid w:val="00436864"/>
    <w:rsid w:val="00436A42"/>
    <w:rsid w:val="00436C03"/>
    <w:rsid w:val="00436D31"/>
    <w:rsid w:val="0043713F"/>
    <w:rsid w:val="0043737B"/>
    <w:rsid w:val="0043772E"/>
    <w:rsid w:val="00437AC3"/>
    <w:rsid w:val="00437D01"/>
    <w:rsid w:val="00440268"/>
    <w:rsid w:val="0044094B"/>
    <w:rsid w:val="0044133C"/>
    <w:rsid w:val="004419E4"/>
    <w:rsid w:val="00441D12"/>
    <w:rsid w:val="00442113"/>
    <w:rsid w:val="00442130"/>
    <w:rsid w:val="00442138"/>
    <w:rsid w:val="004422DA"/>
    <w:rsid w:val="00442480"/>
    <w:rsid w:val="00442D84"/>
    <w:rsid w:val="004439B4"/>
    <w:rsid w:val="00443B63"/>
    <w:rsid w:val="00443C62"/>
    <w:rsid w:val="0044416C"/>
    <w:rsid w:val="004445D0"/>
    <w:rsid w:val="00444876"/>
    <w:rsid w:val="00444AD4"/>
    <w:rsid w:val="00444BDC"/>
    <w:rsid w:val="00445685"/>
    <w:rsid w:val="00445736"/>
    <w:rsid w:val="004458C3"/>
    <w:rsid w:val="004460C2"/>
    <w:rsid w:val="00446895"/>
    <w:rsid w:val="00446958"/>
    <w:rsid w:val="00446972"/>
    <w:rsid w:val="00446FBA"/>
    <w:rsid w:val="00447446"/>
    <w:rsid w:val="0044774B"/>
    <w:rsid w:val="00447CFE"/>
    <w:rsid w:val="004501C9"/>
    <w:rsid w:val="004502A3"/>
    <w:rsid w:val="0045036C"/>
    <w:rsid w:val="0045070F"/>
    <w:rsid w:val="0045087F"/>
    <w:rsid w:val="00450B32"/>
    <w:rsid w:val="00451162"/>
    <w:rsid w:val="00451311"/>
    <w:rsid w:val="0045174E"/>
    <w:rsid w:val="00451B08"/>
    <w:rsid w:val="00451DE9"/>
    <w:rsid w:val="00451ECA"/>
    <w:rsid w:val="00452334"/>
    <w:rsid w:val="004528A1"/>
    <w:rsid w:val="00452B19"/>
    <w:rsid w:val="00452ED0"/>
    <w:rsid w:val="004531CE"/>
    <w:rsid w:val="004534FB"/>
    <w:rsid w:val="00453B32"/>
    <w:rsid w:val="00453C80"/>
    <w:rsid w:val="00453D36"/>
    <w:rsid w:val="00453E15"/>
    <w:rsid w:val="00453FFF"/>
    <w:rsid w:val="00454128"/>
    <w:rsid w:val="0045442C"/>
    <w:rsid w:val="00454969"/>
    <w:rsid w:val="00454F89"/>
    <w:rsid w:val="0045605D"/>
    <w:rsid w:val="0045640D"/>
    <w:rsid w:val="004565BC"/>
    <w:rsid w:val="00457267"/>
    <w:rsid w:val="00457440"/>
    <w:rsid w:val="004576DA"/>
    <w:rsid w:val="004601DD"/>
    <w:rsid w:val="00461152"/>
    <w:rsid w:val="004614A0"/>
    <w:rsid w:val="00461A86"/>
    <w:rsid w:val="004622FE"/>
    <w:rsid w:val="0046252C"/>
    <w:rsid w:val="00462AF9"/>
    <w:rsid w:val="00462D59"/>
    <w:rsid w:val="00463909"/>
    <w:rsid w:val="00463C21"/>
    <w:rsid w:val="00463E4F"/>
    <w:rsid w:val="0046443C"/>
    <w:rsid w:val="004646D2"/>
    <w:rsid w:val="004647EC"/>
    <w:rsid w:val="0046494C"/>
    <w:rsid w:val="00464BDF"/>
    <w:rsid w:val="0046513B"/>
    <w:rsid w:val="00465155"/>
    <w:rsid w:val="0046564F"/>
    <w:rsid w:val="00465E98"/>
    <w:rsid w:val="00465EE1"/>
    <w:rsid w:val="00465F7A"/>
    <w:rsid w:val="00466185"/>
    <w:rsid w:val="004669BA"/>
    <w:rsid w:val="00466ACE"/>
    <w:rsid w:val="00466E60"/>
    <w:rsid w:val="004671F5"/>
    <w:rsid w:val="00467898"/>
    <w:rsid w:val="00470B02"/>
    <w:rsid w:val="004713E2"/>
    <w:rsid w:val="004714D2"/>
    <w:rsid w:val="00471831"/>
    <w:rsid w:val="00471934"/>
    <w:rsid w:val="00471C9D"/>
    <w:rsid w:val="00471FC5"/>
    <w:rsid w:val="00472343"/>
    <w:rsid w:val="004725C9"/>
    <w:rsid w:val="004729B2"/>
    <w:rsid w:val="00472E64"/>
    <w:rsid w:val="00473A78"/>
    <w:rsid w:val="00473E08"/>
    <w:rsid w:val="00473FAF"/>
    <w:rsid w:val="00475803"/>
    <w:rsid w:val="00475B75"/>
    <w:rsid w:val="00475BB4"/>
    <w:rsid w:val="004766DF"/>
    <w:rsid w:val="00476B3E"/>
    <w:rsid w:val="00477080"/>
    <w:rsid w:val="00477083"/>
    <w:rsid w:val="00477230"/>
    <w:rsid w:val="0047739B"/>
    <w:rsid w:val="0047748D"/>
    <w:rsid w:val="0047751B"/>
    <w:rsid w:val="00477AED"/>
    <w:rsid w:val="00477D15"/>
    <w:rsid w:val="00480B33"/>
    <w:rsid w:val="00480C14"/>
    <w:rsid w:val="00480C5A"/>
    <w:rsid w:val="00480C81"/>
    <w:rsid w:val="00480D59"/>
    <w:rsid w:val="0048100B"/>
    <w:rsid w:val="00481C9D"/>
    <w:rsid w:val="00481CC5"/>
    <w:rsid w:val="00481DAB"/>
    <w:rsid w:val="00482387"/>
    <w:rsid w:val="00482437"/>
    <w:rsid w:val="004826BB"/>
    <w:rsid w:val="004827DB"/>
    <w:rsid w:val="00482C29"/>
    <w:rsid w:val="00482CB1"/>
    <w:rsid w:val="00482CFE"/>
    <w:rsid w:val="00483CE9"/>
    <w:rsid w:val="00483D4E"/>
    <w:rsid w:val="00484068"/>
    <w:rsid w:val="00484A2C"/>
    <w:rsid w:val="00484B96"/>
    <w:rsid w:val="00484D7C"/>
    <w:rsid w:val="004852B9"/>
    <w:rsid w:val="004853BB"/>
    <w:rsid w:val="00485E9F"/>
    <w:rsid w:val="00485F16"/>
    <w:rsid w:val="00486452"/>
    <w:rsid w:val="00487142"/>
    <w:rsid w:val="00487782"/>
    <w:rsid w:val="00490107"/>
    <w:rsid w:val="0049243A"/>
    <w:rsid w:val="00492570"/>
    <w:rsid w:val="00492FA6"/>
    <w:rsid w:val="004931D3"/>
    <w:rsid w:val="00493DF4"/>
    <w:rsid w:val="0049482D"/>
    <w:rsid w:val="00494E4B"/>
    <w:rsid w:val="00495069"/>
    <w:rsid w:val="00495E07"/>
    <w:rsid w:val="00495E0B"/>
    <w:rsid w:val="00495F72"/>
    <w:rsid w:val="00496064"/>
    <w:rsid w:val="00496190"/>
    <w:rsid w:val="004963C3"/>
    <w:rsid w:val="00496A80"/>
    <w:rsid w:val="00496B5D"/>
    <w:rsid w:val="004971EA"/>
    <w:rsid w:val="004975B8"/>
    <w:rsid w:val="00497691"/>
    <w:rsid w:val="00497768"/>
    <w:rsid w:val="004A02F4"/>
    <w:rsid w:val="004A044F"/>
    <w:rsid w:val="004A133B"/>
    <w:rsid w:val="004A1B92"/>
    <w:rsid w:val="004A1EBA"/>
    <w:rsid w:val="004A20DE"/>
    <w:rsid w:val="004A30E4"/>
    <w:rsid w:val="004A344A"/>
    <w:rsid w:val="004A3639"/>
    <w:rsid w:val="004A3760"/>
    <w:rsid w:val="004A37C2"/>
    <w:rsid w:val="004A3F74"/>
    <w:rsid w:val="004A409F"/>
    <w:rsid w:val="004A4815"/>
    <w:rsid w:val="004A49F0"/>
    <w:rsid w:val="004A520A"/>
    <w:rsid w:val="004A5457"/>
    <w:rsid w:val="004A5771"/>
    <w:rsid w:val="004A585A"/>
    <w:rsid w:val="004A5B5B"/>
    <w:rsid w:val="004A5D64"/>
    <w:rsid w:val="004A631D"/>
    <w:rsid w:val="004A6E5C"/>
    <w:rsid w:val="004A6FEC"/>
    <w:rsid w:val="004A71F5"/>
    <w:rsid w:val="004A7496"/>
    <w:rsid w:val="004A7860"/>
    <w:rsid w:val="004A78D7"/>
    <w:rsid w:val="004B018A"/>
    <w:rsid w:val="004B0243"/>
    <w:rsid w:val="004B0530"/>
    <w:rsid w:val="004B05EA"/>
    <w:rsid w:val="004B0618"/>
    <w:rsid w:val="004B06B0"/>
    <w:rsid w:val="004B0940"/>
    <w:rsid w:val="004B0A2A"/>
    <w:rsid w:val="004B0E29"/>
    <w:rsid w:val="004B1467"/>
    <w:rsid w:val="004B15CB"/>
    <w:rsid w:val="004B2619"/>
    <w:rsid w:val="004B29E8"/>
    <w:rsid w:val="004B3269"/>
    <w:rsid w:val="004B3BEB"/>
    <w:rsid w:val="004B3CEC"/>
    <w:rsid w:val="004B3D69"/>
    <w:rsid w:val="004B3F8C"/>
    <w:rsid w:val="004B44A6"/>
    <w:rsid w:val="004B4544"/>
    <w:rsid w:val="004B50F9"/>
    <w:rsid w:val="004B514D"/>
    <w:rsid w:val="004B57CB"/>
    <w:rsid w:val="004B5A03"/>
    <w:rsid w:val="004B5D1E"/>
    <w:rsid w:val="004B5D57"/>
    <w:rsid w:val="004B5F61"/>
    <w:rsid w:val="004B62A4"/>
    <w:rsid w:val="004B65CF"/>
    <w:rsid w:val="004B6A8C"/>
    <w:rsid w:val="004B6F2D"/>
    <w:rsid w:val="004B764F"/>
    <w:rsid w:val="004B765D"/>
    <w:rsid w:val="004B7944"/>
    <w:rsid w:val="004B7DB1"/>
    <w:rsid w:val="004C03B3"/>
    <w:rsid w:val="004C0681"/>
    <w:rsid w:val="004C08B3"/>
    <w:rsid w:val="004C09BF"/>
    <w:rsid w:val="004C0CBA"/>
    <w:rsid w:val="004C0F79"/>
    <w:rsid w:val="004C1665"/>
    <w:rsid w:val="004C1A53"/>
    <w:rsid w:val="004C1A98"/>
    <w:rsid w:val="004C1F3C"/>
    <w:rsid w:val="004C26C7"/>
    <w:rsid w:val="004C2C85"/>
    <w:rsid w:val="004C2DD5"/>
    <w:rsid w:val="004C2E6E"/>
    <w:rsid w:val="004C300D"/>
    <w:rsid w:val="004C3247"/>
    <w:rsid w:val="004C3DED"/>
    <w:rsid w:val="004C4156"/>
    <w:rsid w:val="004C458A"/>
    <w:rsid w:val="004C47CA"/>
    <w:rsid w:val="004C5211"/>
    <w:rsid w:val="004C54AA"/>
    <w:rsid w:val="004C54CA"/>
    <w:rsid w:val="004C5653"/>
    <w:rsid w:val="004C614B"/>
    <w:rsid w:val="004C7211"/>
    <w:rsid w:val="004D00DC"/>
    <w:rsid w:val="004D03A2"/>
    <w:rsid w:val="004D0678"/>
    <w:rsid w:val="004D074B"/>
    <w:rsid w:val="004D12E0"/>
    <w:rsid w:val="004D1533"/>
    <w:rsid w:val="004D196C"/>
    <w:rsid w:val="004D2178"/>
    <w:rsid w:val="004D2A60"/>
    <w:rsid w:val="004D2A9F"/>
    <w:rsid w:val="004D2B29"/>
    <w:rsid w:val="004D2C06"/>
    <w:rsid w:val="004D2E6A"/>
    <w:rsid w:val="004D3383"/>
    <w:rsid w:val="004D342B"/>
    <w:rsid w:val="004D419C"/>
    <w:rsid w:val="004D4283"/>
    <w:rsid w:val="004D4306"/>
    <w:rsid w:val="004D4A42"/>
    <w:rsid w:val="004D4B1E"/>
    <w:rsid w:val="004D4BAC"/>
    <w:rsid w:val="004D4C2F"/>
    <w:rsid w:val="004D4EF7"/>
    <w:rsid w:val="004D553B"/>
    <w:rsid w:val="004D6378"/>
    <w:rsid w:val="004D6815"/>
    <w:rsid w:val="004D74EF"/>
    <w:rsid w:val="004D7727"/>
    <w:rsid w:val="004D7D04"/>
    <w:rsid w:val="004D7D52"/>
    <w:rsid w:val="004D7F35"/>
    <w:rsid w:val="004E0041"/>
    <w:rsid w:val="004E0144"/>
    <w:rsid w:val="004E02FC"/>
    <w:rsid w:val="004E0810"/>
    <w:rsid w:val="004E0D77"/>
    <w:rsid w:val="004E13B8"/>
    <w:rsid w:val="004E1409"/>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683"/>
    <w:rsid w:val="004E78BD"/>
    <w:rsid w:val="004E7AE6"/>
    <w:rsid w:val="004E7C4C"/>
    <w:rsid w:val="004F06AE"/>
    <w:rsid w:val="004F09D6"/>
    <w:rsid w:val="004F09DF"/>
    <w:rsid w:val="004F0CED"/>
    <w:rsid w:val="004F1481"/>
    <w:rsid w:val="004F180E"/>
    <w:rsid w:val="004F1A18"/>
    <w:rsid w:val="004F1E39"/>
    <w:rsid w:val="004F2741"/>
    <w:rsid w:val="004F2DAB"/>
    <w:rsid w:val="004F2E62"/>
    <w:rsid w:val="004F33E1"/>
    <w:rsid w:val="004F3EE8"/>
    <w:rsid w:val="004F3FD7"/>
    <w:rsid w:val="004F45B6"/>
    <w:rsid w:val="004F4951"/>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CE6"/>
    <w:rsid w:val="004F7145"/>
    <w:rsid w:val="004F757B"/>
    <w:rsid w:val="004F7A76"/>
    <w:rsid w:val="004F7ABA"/>
    <w:rsid w:val="004F7B5D"/>
    <w:rsid w:val="00500077"/>
    <w:rsid w:val="00500414"/>
    <w:rsid w:val="00500654"/>
    <w:rsid w:val="00502489"/>
    <w:rsid w:val="00502663"/>
    <w:rsid w:val="00502A05"/>
    <w:rsid w:val="00502F73"/>
    <w:rsid w:val="005032CE"/>
    <w:rsid w:val="005039A9"/>
    <w:rsid w:val="00503B4E"/>
    <w:rsid w:val="005040BA"/>
    <w:rsid w:val="00504968"/>
    <w:rsid w:val="00504F0E"/>
    <w:rsid w:val="00505171"/>
    <w:rsid w:val="0050518C"/>
    <w:rsid w:val="005056F9"/>
    <w:rsid w:val="005059EE"/>
    <w:rsid w:val="00505A99"/>
    <w:rsid w:val="00505B96"/>
    <w:rsid w:val="00506460"/>
    <w:rsid w:val="005064DB"/>
    <w:rsid w:val="00506AB0"/>
    <w:rsid w:val="0050700C"/>
    <w:rsid w:val="0050710D"/>
    <w:rsid w:val="0050722E"/>
    <w:rsid w:val="00507A74"/>
    <w:rsid w:val="00507BD3"/>
    <w:rsid w:val="005104B2"/>
    <w:rsid w:val="00510CC3"/>
    <w:rsid w:val="005110A5"/>
    <w:rsid w:val="00511654"/>
    <w:rsid w:val="005116E3"/>
    <w:rsid w:val="00511882"/>
    <w:rsid w:val="00511925"/>
    <w:rsid w:val="00511A84"/>
    <w:rsid w:val="00511E1A"/>
    <w:rsid w:val="00511EDB"/>
    <w:rsid w:val="00511F96"/>
    <w:rsid w:val="00512057"/>
    <w:rsid w:val="005120A8"/>
    <w:rsid w:val="005120D5"/>
    <w:rsid w:val="005127E5"/>
    <w:rsid w:val="00512838"/>
    <w:rsid w:val="00512950"/>
    <w:rsid w:val="00512E01"/>
    <w:rsid w:val="00513383"/>
    <w:rsid w:val="0051367F"/>
    <w:rsid w:val="0051389C"/>
    <w:rsid w:val="00513923"/>
    <w:rsid w:val="00513DC4"/>
    <w:rsid w:val="005143C1"/>
    <w:rsid w:val="00514AB3"/>
    <w:rsid w:val="00514B0E"/>
    <w:rsid w:val="00514F1F"/>
    <w:rsid w:val="00515594"/>
    <w:rsid w:val="0051563A"/>
    <w:rsid w:val="00515FC6"/>
    <w:rsid w:val="00516548"/>
    <w:rsid w:val="0051671C"/>
    <w:rsid w:val="00516FF6"/>
    <w:rsid w:val="0051704A"/>
    <w:rsid w:val="005171BF"/>
    <w:rsid w:val="0051786C"/>
    <w:rsid w:val="0052029B"/>
    <w:rsid w:val="005207E2"/>
    <w:rsid w:val="00520873"/>
    <w:rsid w:val="005208C4"/>
    <w:rsid w:val="00520E6D"/>
    <w:rsid w:val="00521357"/>
    <w:rsid w:val="00521611"/>
    <w:rsid w:val="0052173C"/>
    <w:rsid w:val="00523557"/>
    <w:rsid w:val="005235B6"/>
    <w:rsid w:val="005236F3"/>
    <w:rsid w:val="00523AE0"/>
    <w:rsid w:val="00523B69"/>
    <w:rsid w:val="00523C59"/>
    <w:rsid w:val="005244A5"/>
    <w:rsid w:val="00524958"/>
    <w:rsid w:val="00524EA7"/>
    <w:rsid w:val="00524F94"/>
    <w:rsid w:val="00525724"/>
    <w:rsid w:val="005259B0"/>
    <w:rsid w:val="00525C3E"/>
    <w:rsid w:val="00525D2B"/>
    <w:rsid w:val="00525E70"/>
    <w:rsid w:val="00525FEF"/>
    <w:rsid w:val="0052628B"/>
    <w:rsid w:val="00526542"/>
    <w:rsid w:val="005268BD"/>
    <w:rsid w:val="00527A8B"/>
    <w:rsid w:val="00530947"/>
    <w:rsid w:val="00530D12"/>
    <w:rsid w:val="00531122"/>
    <w:rsid w:val="00531135"/>
    <w:rsid w:val="005315D6"/>
    <w:rsid w:val="00531A80"/>
    <w:rsid w:val="00531C51"/>
    <w:rsid w:val="00532817"/>
    <w:rsid w:val="00533103"/>
    <w:rsid w:val="0053315B"/>
    <w:rsid w:val="005332AE"/>
    <w:rsid w:val="005338B5"/>
    <w:rsid w:val="00533C14"/>
    <w:rsid w:val="00533D10"/>
    <w:rsid w:val="0053429C"/>
    <w:rsid w:val="005342A4"/>
    <w:rsid w:val="00534511"/>
    <w:rsid w:val="005345EE"/>
    <w:rsid w:val="00534BE5"/>
    <w:rsid w:val="00534C8F"/>
    <w:rsid w:val="00534DBB"/>
    <w:rsid w:val="00535811"/>
    <w:rsid w:val="00535965"/>
    <w:rsid w:val="00535C9F"/>
    <w:rsid w:val="00535EF1"/>
    <w:rsid w:val="0053622C"/>
    <w:rsid w:val="005367A1"/>
    <w:rsid w:val="00536894"/>
    <w:rsid w:val="00537CC3"/>
    <w:rsid w:val="005401BA"/>
    <w:rsid w:val="00540255"/>
    <w:rsid w:val="005403A5"/>
    <w:rsid w:val="00540516"/>
    <w:rsid w:val="00540744"/>
    <w:rsid w:val="00540A49"/>
    <w:rsid w:val="00540CBC"/>
    <w:rsid w:val="0054103F"/>
    <w:rsid w:val="00541612"/>
    <w:rsid w:val="00541910"/>
    <w:rsid w:val="00541CFF"/>
    <w:rsid w:val="0054241A"/>
    <w:rsid w:val="0054259A"/>
    <w:rsid w:val="00542868"/>
    <w:rsid w:val="00542C60"/>
    <w:rsid w:val="0054378A"/>
    <w:rsid w:val="0054385D"/>
    <w:rsid w:val="00543D5B"/>
    <w:rsid w:val="00543F39"/>
    <w:rsid w:val="00543F78"/>
    <w:rsid w:val="005440EE"/>
    <w:rsid w:val="005444B3"/>
    <w:rsid w:val="00544908"/>
    <w:rsid w:val="00544C4C"/>
    <w:rsid w:val="00544DE4"/>
    <w:rsid w:val="00545723"/>
    <w:rsid w:val="00545BE9"/>
    <w:rsid w:val="00545EDB"/>
    <w:rsid w:val="00545F01"/>
    <w:rsid w:val="005465AA"/>
    <w:rsid w:val="00546947"/>
    <w:rsid w:val="00546A9F"/>
    <w:rsid w:val="00546B6F"/>
    <w:rsid w:val="00547973"/>
    <w:rsid w:val="00547BE0"/>
    <w:rsid w:val="00547EBA"/>
    <w:rsid w:val="00551021"/>
    <w:rsid w:val="00551851"/>
    <w:rsid w:val="00551854"/>
    <w:rsid w:val="00551B55"/>
    <w:rsid w:val="00551BB5"/>
    <w:rsid w:val="00551EED"/>
    <w:rsid w:val="0055229A"/>
    <w:rsid w:val="00552DC1"/>
    <w:rsid w:val="00552EA6"/>
    <w:rsid w:val="005530A4"/>
    <w:rsid w:val="005536D9"/>
    <w:rsid w:val="00553A75"/>
    <w:rsid w:val="00553AD4"/>
    <w:rsid w:val="00554017"/>
    <w:rsid w:val="0055493B"/>
    <w:rsid w:val="00554AA3"/>
    <w:rsid w:val="00554C43"/>
    <w:rsid w:val="00554E9F"/>
    <w:rsid w:val="00554ED5"/>
    <w:rsid w:val="00555334"/>
    <w:rsid w:val="00555612"/>
    <w:rsid w:val="00555885"/>
    <w:rsid w:val="00555A1B"/>
    <w:rsid w:val="005561B1"/>
    <w:rsid w:val="00556764"/>
    <w:rsid w:val="00556769"/>
    <w:rsid w:val="00557049"/>
    <w:rsid w:val="00557069"/>
    <w:rsid w:val="0055711D"/>
    <w:rsid w:val="00557835"/>
    <w:rsid w:val="00557C20"/>
    <w:rsid w:val="00557E6A"/>
    <w:rsid w:val="005603B3"/>
    <w:rsid w:val="00560E31"/>
    <w:rsid w:val="0056115F"/>
    <w:rsid w:val="005611DB"/>
    <w:rsid w:val="00561234"/>
    <w:rsid w:val="00561329"/>
    <w:rsid w:val="00561E8D"/>
    <w:rsid w:val="00561F12"/>
    <w:rsid w:val="00562168"/>
    <w:rsid w:val="005623AF"/>
    <w:rsid w:val="00562885"/>
    <w:rsid w:val="005628D7"/>
    <w:rsid w:val="00562C27"/>
    <w:rsid w:val="005632D2"/>
    <w:rsid w:val="00563874"/>
    <w:rsid w:val="005638A6"/>
    <w:rsid w:val="005638B3"/>
    <w:rsid w:val="00563976"/>
    <w:rsid w:val="00563C50"/>
    <w:rsid w:val="00563F63"/>
    <w:rsid w:val="005644FA"/>
    <w:rsid w:val="00565141"/>
    <w:rsid w:val="00566409"/>
    <w:rsid w:val="00566CDC"/>
    <w:rsid w:val="00566CDD"/>
    <w:rsid w:val="00567D76"/>
    <w:rsid w:val="00567E47"/>
    <w:rsid w:val="005701FD"/>
    <w:rsid w:val="0057039C"/>
    <w:rsid w:val="00570D80"/>
    <w:rsid w:val="0057120F"/>
    <w:rsid w:val="00571653"/>
    <w:rsid w:val="00571883"/>
    <w:rsid w:val="0057199D"/>
    <w:rsid w:val="005725BF"/>
    <w:rsid w:val="00572BEF"/>
    <w:rsid w:val="00572D99"/>
    <w:rsid w:val="00572F06"/>
    <w:rsid w:val="00572F15"/>
    <w:rsid w:val="0057315C"/>
    <w:rsid w:val="005733D3"/>
    <w:rsid w:val="00573621"/>
    <w:rsid w:val="00573ADF"/>
    <w:rsid w:val="00574A79"/>
    <w:rsid w:val="00574C8A"/>
    <w:rsid w:val="00575EA9"/>
    <w:rsid w:val="005760C3"/>
    <w:rsid w:val="0057637C"/>
    <w:rsid w:val="00576384"/>
    <w:rsid w:val="00576EE7"/>
    <w:rsid w:val="0057712C"/>
    <w:rsid w:val="005774E5"/>
    <w:rsid w:val="00577841"/>
    <w:rsid w:val="00577B85"/>
    <w:rsid w:val="005802D6"/>
    <w:rsid w:val="0058050F"/>
    <w:rsid w:val="0058093C"/>
    <w:rsid w:val="00580AAE"/>
    <w:rsid w:val="0058166B"/>
    <w:rsid w:val="00581813"/>
    <w:rsid w:val="00581B31"/>
    <w:rsid w:val="00582018"/>
    <w:rsid w:val="0058228D"/>
    <w:rsid w:val="00582415"/>
    <w:rsid w:val="00582459"/>
    <w:rsid w:val="00582C85"/>
    <w:rsid w:val="00583106"/>
    <w:rsid w:val="00583F9A"/>
    <w:rsid w:val="005841E8"/>
    <w:rsid w:val="0058490C"/>
    <w:rsid w:val="00584B2A"/>
    <w:rsid w:val="00584E9C"/>
    <w:rsid w:val="0058507A"/>
    <w:rsid w:val="005855A0"/>
    <w:rsid w:val="0058574F"/>
    <w:rsid w:val="0058580C"/>
    <w:rsid w:val="0058583E"/>
    <w:rsid w:val="00585A47"/>
    <w:rsid w:val="00585CC7"/>
    <w:rsid w:val="00586951"/>
    <w:rsid w:val="00586F11"/>
    <w:rsid w:val="00587370"/>
    <w:rsid w:val="0058760F"/>
    <w:rsid w:val="00590133"/>
    <w:rsid w:val="005910E1"/>
    <w:rsid w:val="0059143F"/>
    <w:rsid w:val="005919F4"/>
    <w:rsid w:val="00591AA2"/>
    <w:rsid w:val="00591E2D"/>
    <w:rsid w:val="00591E56"/>
    <w:rsid w:val="00591E6F"/>
    <w:rsid w:val="00592227"/>
    <w:rsid w:val="0059228E"/>
    <w:rsid w:val="00592409"/>
    <w:rsid w:val="00592504"/>
    <w:rsid w:val="00592D53"/>
    <w:rsid w:val="00592E0C"/>
    <w:rsid w:val="00592ECA"/>
    <w:rsid w:val="0059305D"/>
    <w:rsid w:val="005930FB"/>
    <w:rsid w:val="0059310B"/>
    <w:rsid w:val="0059361C"/>
    <w:rsid w:val="00593782"/>
    <w:rsid w:val="00593ACD"/>
    <w:rsid w:val="0059437C"/>
    <w:rsid w:val="00594504"/>
    <w:rsid w:val="00594761"/>
    <w:rsid w:val="00595337"/>
    <w:rsid w:val="00596D97"/>
    <w:rsid w:val="00597429"/>
    <w:rsid w:val="0059798F"/>
    <w:rsid w:val="005A0113"/>
    <w:rsid w:val="005A0131"/>
    <w:rsid w:val="005A01A4"/>
    <w:rsid w:val="005A04D5"/>
    <w:rsid w:val="005A055C"/>
    <w:rsid w:val="005A0BF9"/>
    <w:rsid w:val="005A1197"/>
    <w:rsid w:val="005A1616"/>
    <w:rsid w:val="005A18DF"/>
    <w:rsid w:val="005A1BEE"/>
    <w:rsid w:val="005A1ECC"/>
    <w:rsid w:val="005A3155"/>
    <w:rsid w:val="005A330E"/>
    <w:rsid w:val="005A35C6"/>
    <w:rsid w:val="005A3DCC"/>
    <w:rsid w:val="005A407D"/>
    <w:rsid w:val="005A44F5"/>
    <w:rsid w:val="005A450A"/>
    <w:rsid w:val="005A461D"/>
    <w:rsid w:val="005A47AD"/>
    <w:rsid w:val="005A480F"/>
    <w:rsid w:val="005A4E22"/>
    <w:rsid w:val="005A5592"/>
    <w:rsid w:val="005A5A04"/>
    <w:rsid w:val="005A5BB9"/>
    <w:rsid w:val="005A5E89"/>
    <w:rsid w:val="005A61C5"/>
    <w:rsid w:val="005A647D"/>
    <w:rsid w:val="005A67A6"/>
    <w:rsid w:val="005A6EB8"/>
    <w:rsid w:val="005A727E"/>
    <w:rsid w:val="005B040D"/>
    <w:rsid w:val="005B0596"/>
    <w:rsid w:val="005B05A6"/>
    <w:rsid w:val="005B08A7"/>
    <w:rsid w:val="005B0C47"/>
    <w:rsid w:val="005B0E1C"/>
    <w:rsid w:val="005B18C1"/>
    <w:rsid w:val="005B1AB7"/>
    <w:rsid w:val="005B1AE0"/>
    <w:rsid w:val="005B1CDA"/>
    <w:rsid w:val="005B22E9"/>
    <w:rsid w:val="005B271A"/>
    <w:rsid w:val="005B29A4"/>
    <w:rsid w:val="005B2A88"/>
    <w:rsid w:val="005B360C"/>
    <w:rsid w:val="005B372A"/>
    <w:rsid w:val="005B3EB7"/>
    <w:rsid w:val="005B49A5"/>
    <w:rsid w:val="005B5A92"/>
    <w:rsid w:val="005B61FC"/>
    <w:rsid w:val="005B6922"/>
    <w:rsid w:val="005B7682"/>
    <w:rsid w:val="005B7B70"/>
    <w:rsid w:val="005C0394"/>
    <w:rsid w:val="005C0577"/>
    <w:rsid w:val="005C0F6F"/>
    <w:rsid w:val="005C1413"/>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14"/>
    <w:rsid w:val="005C69A5"/>
    <w:rsid w:val="005C6FC6"/>
    <w:rsid w:val="005C70CA"/>
    <w:rsid w:val="005C7B2C"/>
    <w:rsid w:val="005D04D2"/>
    <w:rsid w:val="005D0A4C"/>
    <w:rsid w:val="005D0A86"/>
    <w:rsid w:val="005D0F6B"/>
    <w:rsid w:val="005D10CF"/>
    <w:rsid w:val="005D198F"/>
    <w:rsid w:val="005D218A"/>
    <w:rsid w:val="005D276D"/>
    <w:rsid w:val="005D29FB"/>
    <w:rsid w:val="005D2D04"/>
    <w:rsid w:val="005D34B1"/>
    <w:rsid w:val="005D36A5"/>
    <w:rsid w:val="005D3A21"/>
    <w:rsid w:val="005D44C3"/>
    <w:rsid w:val="005D468A"/>
    <w:rsid w:val="005D50FC"/>
    <w:rsid w:val="005D55F8"/>
    <w:rsid w:val="005D5D09"/>
    <w:rsid w:val="005D61EB"/>
    <w:rsid w:val="005D6756"/>
    <w:rsid w:val="005D68C1"/>
    <w:rsid w:val="005D6E6D"/>
    <w:rsid w:val="005D7079"/>
    <w:rsid w:val="005D7ADF"/>
    <w:rsid w:val="005D7B77"/>
    <w:rsid w:val="005E00A0"/>
    <w:rsid w:val="005E0A72"/>
    <w:rsid w:val="005E0AAD"/>
    <w:rsid w:val="005E130B"/>
    <w:rsid w:val="005E1BD6"/>
    <w:rsid w:val="005E1C00"/>
    <w:rsid w:val="005E1C7E"/>
    <w:rsid w:val="005E264C"/>
    <w:rsid w:val="005E2763"/>
    <w:rsid w:val="005E2D33"/>
    <w:rsid w:val="005E2D4A"/>
    <w:rsid w:val="005E3322"/>
    <w:rsid w:val="005E373A"/>
    <w:rsid w:val="005E39E9"/>
    <w:rsid w:val="005E3BBF"/>
    <w:rsid w:val="005E3D1B"/>
    <w:rsid w:val="005E3D81"/>
    <w:rsid w:val="005E3ECC"/>
    <w:rsid w:val="005E539E"/>
    <w:rsid w:val="005E5BC6"/>
    <w:rsid w:val="005E639C"/>
    <w:rsid w:val="005E7478"/>
    <w:rsid w:val="005E7E3B"/>
    <w:rsid w:val="005E7FA7"/>
    <w:rsid w:val="005F00ED"/>
    <w:rsid w:val="005F0128"/>
    <w:rsid w:val="005F07D6"/>
    <w:rsid w:val="005F0FF9"/>
    <w:rsid w:val="005F10B0"/>
    <w:rsid w:val="005F1275"/>
    <w:rsid w:val="005F1700"/>
    <w:rsid w:val="005F19BD"/>
    <w:rsid w:val="005F1D63"/>
    <w:rsid w:val="005F231F"/>
    <w:rsid w:val="005F2A21"/>
    <w:rsid w:val="005F323F"/>
    <w:rsid w:val="005F337C"/>
    <w:rsid w:val="005F3701"/>
    <w:rsid w:val="005F39BF"/>
    <w:rsid w:val="005F454C"/>
    <w:rsid w:val="005F484E"/>
    <w:rsid w:val="005F4A11"/>
    <w:rsid w:val="005F4BC4"/>
    <w:rsid w:val="005F509C"/>
    <w:rsid w:val="005F52A5"/>
    <w:rsid w:val="005F571D"/>
    <w:rsid w:val="005F5EA3"/>
    <w:rsid w:val="005F5FCB"/>
    <w:rsid w:val="005F6018"/>
    <w:rsid w:val="005F6066"/>
    <w:rsid w:val="005F60B0"/>
    <w:rsid w:val="005F6269"/>
    <w:rsid w:val="005F662E"/>
    <w:rsid w:val="005F6EC1"/>
    <w:rsid w:val="005F7B64"/>
    <w:rsid w:val="005F7F03"/>
    <w:rsid w:val="006005FA"/>
    <w:rsid w:val="006006B3"/>
    <w:rsid w:val="00600CBE"/>
    <w:rsid w:val="00600EEE"/>
    <w:rsid w:val="0060115B"/>
    <w:rsid w:val="0060125B"/>
    <w:rsid w:val="00601EAF"/>
    <w:rsid w:val="00602040"/>
    <w:rsid w:val="0060231E"/>
    <w:rsid w:val="0060259E"/>
    <w:rsid w:val="006025E1"/>
    <w:rsid w:val="006029DE"/>
    <w:rsid w:val="006029EC"/>
    <w:rsid w:val="006032C8"/>
    <w:rsid w:val="0060346F"/>
    <w:rsid w:val="00604267"/>
    <w:rsid w:val="0060491F"/>
    <w:rsid w:val="00604D98"/>
    <w:rsid w:val="00605766"/>
    <w:rsid w:val="006057C1"/>
    <w:rsid w:val="00605873"/>
    <w:rsid w:val="00606217"/>
    <w:rsid w:val="006063B9"/>
    <w:rsid w:val="006063F1"/>
    <w:rsid w:val="006066AF"/>
    <w:rsid w:val="00606801"/>
    <w:rsid w:val="006068D1"/>
    <w:rsid w:val="00606951"/>
    <w:rsid w:val="00606FDE"/>
    <w:rsid w:val="00606FE0"/>
    <w:rsid w:val="00607C07"/>
    <w:rsid w:val="00607C33"/>
    <w:rsid w:val="00607CCC"/>
    <w:rsid w:val="00607CD9"/>
    <w:rsid w:val="00607D2A"/>
    <w:rsid w:val="00610F0D"/>
    <w:rsid w:val="00610F16"/>
    <w:rsid w:val="0061111F"/>
    <w:rsid w:val="00611282"/>
    <w:rsid w:val="006114EC"/>
    <w:rsid w:val="006122B9"/>
    <w:rsid w:val="00612468"/>
    <w:rsid w:val="00612567"/>
    <w:rsid w:val="006126F6"/>
    <w:rsid w:val="0061292C"/>
    <w:rsid w:val="00612C0A"/>
    <w:rsid w:val="00613F30"/>
    <w:rsid w:val="0061410C"/>
    <w:rsid w:val="00614928"/>
    <w:rsid w:val="006152E1"/>
    <w:rsid w:val="0061534A"/>
    <w:rsid w:val="0061543B"/>
    <w:rsid w:val="0061596D"/>
    <w:rsid w:val="00615A75"/>
    <w:rsid w:val="00615C3F"/>
    <w:rsid w:val="00616064"/>
    <w:rsid w:val="0061609D"/>
    <w:rsid w:val="0061638A"/>
    <w:rsid w:val="0061647B"/>
    <w:rsid w:val="0061711A"/>
    <w:rsid w:val="006172C3"/>
    <w:rsid w:val="00617723"/>
    <w:rsid w:val="00617EDC"/>
    <w:rsid w:val="0062081B"/>
    <w:rsid w:val="00620A09"/>
    <w:rsid w:val="006212FC"/>
    <w:rsid w:val="006215CC"/>
    <w:rsid w:val="006216C2"/>
    <w:rsid w:val="00621839"/>
    <w:rsid w:val="00621E2A"/>
    <w:rsid w:val="00621E7E"/>
    <w:rsid w:val="006223B9"/>
    <w:rsid w:val="00622812"/>
    <w:rsid w:val="00623309"/>
    <w:rsid w:val="0062376B"/>
    <w:rsid w:val="00623BC1"/>
    <w:rsid w:val="00623C38"/>
    <w:rsid w:val="0062402D"/>
    <w:rsid w:val="00624355"/>
    <w:rsid w:val="00624581"/>
    <w:rsid w:val="00624710"/>
    <w:rsid w:val="00624C34"/>
    <w:rsid w:val="00625B16"/>
    <w:rsid w:val="00625BAC"/>
    <w:rsid w:val="0062605A"/>
    <w:rsid w:val="006262F8"/>
    <w:rsid w:val="0062680B"/>
    <w:rsid w:val="00627128"/>
    <w:rsid w:val="006275CF"/>
    <w:rsid w:val="00627779"/>
    <w:rsid w:val="006277DB"/>
    <w:rsid w:val="00627F2A"/>
    <w:rsid w:val="006300B1"/>
    <w:rsid w:val="00630200"/>
    <w:rsid w:val="00630C52"/>
    <w:rsid w:val="0063117A"/>
    <w:rsid w:val="00631260"/>
    <w:rsid w:val="00631566"/>
    <w:rsid w:val="00631BE7"/>
    <w:rsid w:val="00631DD2"/>
    <w:rsid w:val="00633CA4"/>
    <w:rsid w:val="00633F3C"/>
    <w:rsid w:val="006345FF"/>
    <w:rsid w:val="006346E8"/>
    <w:rsid w:val="00635016"/>
    <w:rsid w:val="006351E2"/>
    <w:rsid w:val="006351EE"/>
    <w:rsid w:val="00635418"/>
    <w:rsid w:val="00635735"/>
    <w:rsid w:val="00635AF6"/>
    <w:rsid w:val="00635D38"/>
    <w:rsid w:val="00635D87"/>
    <w:rsid w:val="00635E54"/>
    <w:rsid w:val="00636C74"/>
    <w:rsid w:val="00636CD1"/>
    <w:rsid w:val="00637047"/>
    <w:rsid w:val="0063793F"/>
    <w:rsid w:val="00637F59"/>
    <w:rsid w:val="00640079"/>
    <w:rsid w:val="006405CA"/>
    <w:rsid w:val="00640ABC"/>
    <w:rsid w:val="00641D60"/>
    <w:rsid w:val="00641E48"/>
    <w:rsid w:val="00642441"/>
    <w:rsid w:val="00642701"/>
    <w:rsid w:val="00642A79"/>
    <w:rsid w:val="00642C11"/>
    <w:rsid w:val="0064328F"/>
    <w:rsid w:val="00643315"/>
    <w:rsid w:val="00643AE7"/>
    <w:rsid w:val="00643D83"/>
    <w:rsid w:val="00644474"/>
    <w:rsid w:val="0064455E"/>
    <w:rsid w:val="00644A91"/>
    <w:rsid w:val="0064534A"/>
    <w:rsid w:val="00645837"/>
    <w:rsid w:val="006460DC"/>
    <w:rsid w:val="00646183"/>
    <w:rsid w:val="006464EF"/>
    <w:rsid w:val="00646BEB"/>
    <w:rsid w:val="00646E06"/>
    <w:rsid w:val="006470CB"/>
    <w:rsid w:val="00647818"/>
    <w:rsid w:val="006479FE"/>
    <w:rsid w:val="00647DB6"/>
    <w:rsid w:val="00647F7D"/>
    <w:rsid w:val="006501AE"/>
    <w:rsid w:val="00650945"/>
    <w:rsid w:val="0065108B"/>
    <w:rsid w:val="00651369"/>
    <w:rsid w:val="00651A69"/>
    <w:rsid w:val="00651C46"/>
    <w:rsid w:val="0065201A"/>
    <w:rsid w:val="0065254D"/>
    <w:rsid w:val="00652892"/>
    <w:rsid w:val="00652AED"/>
    <w:rsid w:val="00652B56"/>
    <w:rsid w:val="00653229"/>
    <w:rsid w:val="00653AA3"/>
    <w:rsid w:val="006541D9"/>
    <w:rsid w:val="006541F8"/>
    <w:rsid w:val="00654A10"/>
    <w:rsid w:val="00654AB6"/>
    <w:rsid w:val="00654D1B"/>
    <w:rsid w:val="00654D53"/>
    <w:rsid w:val="0065530C"/>
    <w:rsid w:val="00655803"/>
    <w:rsid w:val="006560BE"/>
    <w:rsid w:val="0065627E"/>
    <w:rsid w:val="00656409"/>
    <w:rsid w:val="00656C87"/>
    <w:rsid w:val="00656F1B"/>
    <w:rsid w:val="00657DE5"/>
    <w:rsid w:val="00657E20"/>
    <w:rsid w:val="006601E1"/>
    <w:rsid w:val="006603A4"/>
    <w:rsid w:val="00660F9E"/>
    <w:rsid w:val="00661331"/>
    <w:rsid w:val="006618C4"/>
    <w:rsid w:val="00661903"/>
    <w:rsid w:val="0066258A"/>
    <w:rsid w:val="0066293D"/>
    <w:rsid w:val="00662E8F"/>
    <w:rsid w:val="00663639"/>
    <w:rsid w:val="00663AB9"/>
    <w:rsid w:val="006641AD"/>
    <w:rsid w:val="006648B6"/>
    <w:rsid w:val="00664E0B"/>
    <w:rsid w:val="00665127"/>
    <w:rsid w:val="00665471"/>
    <w:rsid w:val="00665E84"/>
    <w:rsid w:val="00666486"/>
    <w:rsid w:val="006671CE"/>
    <w:rsid w:val="0066721D"/>
    <w:rsid w:val="0066742D"/>
    <w:rsid w:val="006677F4"/>
    <w:rsid w:val="00667A9A"/>
    <w:rsid w:val="00670852"/>
    <w:rsid w:val="0067098D"/>
    <w:rsid w:val="00670AEE"/>
    <w:rsid w:val="00670E87"/>
    <w:rsid w:val="00670F70"/>
    <w:rsid w:val="00671795"/>
    <w:rsid w:val="00671A0E"/>
    <w:rsid w:val="00671A6D"/>
    <w:rsid w:val="00671BCA"/>
    <w:rsid w:val="00671FE2"/>
    <w:rsid w:val="006722BB"/>
    <w:rsid w:val="0067233E"/>
    <w:rsid w:val="006724A9"/>
    <w:rsid w:val="00672E53"/>
    <w:rsid w:val="00672F86"/>
    <w:rsid w:val="00672FDD"/>
    <w:rsid w:val="00672FE8"/>
    <w:rsid w:val="0067306B"/>
    <w:rsid w:val="00673387"/>
    <w:rsid w:val="006735D0"/>
    <w:rsid w:val="006741C8"/>
    <w:rsid w:val="006749A1"/>
    <w:rsid w:val="00674AD6"/>
    <w:rsid w:val="0067511D"/>
    <w:rsid w:val="006754D7"/>
    <w:rsid w:val="006759FC"/>
    <w:rsid w:val="00675B68"/>
    <w:rsid w:val="00676811"/>
    <w:rsid w:val="006774CD"/>
    <w:rsid w:val="00677AD2"/>
    <w:rsid w:val="00677F09"/>
    <w:rsid w:val="00677F30"/>
    <w:rsid w:val="00680474"/>
    <w:rsid w:val="00680537"/>
    <w:rsid w:val="00680A68"/>
    <w:rsid w:val="00681288"/>
    <w:rsid w:val="006813DD"/>
    <w:rsid w:val="006819E2"/>
    <w:rsid w:val="00681FFE"/>
    <w:rsid w:val="006829BB"/>
    <w:rsid w:val="00682D06"/>
    <w:rsid w:val="0068377E"/>
    <w:rsid w:val="00683DDA"/>
    <w:rsid w:val="00683EDC"/>
    <w:rsid w:val="00683FD8"/>
    <w:rsid w:val="00684423"/>
    <w:rsid w:val="00684441"/>
    <w:rsid w:val="0068497D"/>
    <w:rsid w:val="00684EA0"/>
    <w:rsid w:val="0068514E"/>
    <w:rsid w:val="006859C6"/>
    <w:rsid w:val="00685D02"/>
    <w:rsid w:val="00686306"/>
    <w:rsid w:val="0068679C"/>
    <w:rsid w:val="00686A41"/>
    <w:rsid w:val="00686EB9"/>
    <w:rsid w:val="00686EFC"/>
    <w:rsid w:val="006872A8"/>
    <w:rsid w:val="00687AA5"/>
    <w:rsid w:val="00687B45"/>
    <w:rsid w:val="00687C23"/>
    <w:rsid w:val="00690694"/>
    <w:rsid w:val="006907DF"/>
    <w:rsid w:val="00690872"/>
    <w:rsid w:val="00690E42"/>
    <w:rsid w:val="00691069"/>
    <w:rsid w:val="00691187"/>
    <w:rsid w:val="00691BD4"/>
    <w:rsid w:val="006924FB"/>
    <w:rsid w:val="0069258D"/>
    <w:rsid w:val="006927A2"/>
    <w:rsid w:val="00692812"/>
    <w:rsid w:val="00692997"/>
    <w:rsid w:val="00692A68"/>
    <w:rsid w:val="006938AB"/>
    <w:rsid w:val="00693FFF"/>
    <w:rsid w:val="00694176"/>
    <w:rsid w:val="006945B1"/>
    <w:rsid w:val="006945C3"/>
    <w:rsid w:val="00694B5D"/>
    <w:rsid w:val="006959CC"/>
    <w:rsid w:val="00695BD0"/>
    <w:rsid w:val="00695FF7"/>
    <w:rsid w:val="0069698E"/>
    <w:rsid w:val="00696AB8"/>
    <w:rsid w:val="00696C0F"/>
    <w:rsid w:val="00697474"/>
    <w:rsid w:val="00697D64"/>
    <w:rsid w:val="006A0348"/>
    <w:rsid w:val="006A036C"/>
    <w:rsid w:val="006A07E4"/>
    <w:rsid w:val="006A20C7"/>
    <w:rsid w:val="006A27E4"/>
    <w:rsid w:val="006A281E"/>
    <w:rsid w:val="006A2B91"/>
    <w:rsid w:val="006A31DE"/>
    <w:rsid w:val="006A3442"/>
    <w:rsid w:val="006A367D"/>
    <w:rsid w:val="006A3958"/>
    <w:rsid w:val="006A3E37"/>
    <w:rsid w:val="006A4412"/>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87B"/>
    <w:rsid w:val="006B1AF5"/>
    <w:rsid w:val="006B1EC6"/>
    <w:rsid w:val="006B2B90"/>
    <w:rsid w:val="006B2DFC"/>
    <w:rsid w:val="006B2E91"/>
    <w:rsid w:val="006B32A3"/>
    <w:rsid w:val="006B3596"/>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8DF"/>
    <w:rsid w:val="006B6A1D"/>
    <w:rsid w:val="006B6E26"/>
    <w:rsid w:val="006B78E8"/>
    <w:rsid w:val="006B7C12"/>
    <w:rsid w:val="006C002F"/>
    <w:rsid w:val="006C0268"/>
    <w:rsid w:val="006C121F"/>
    <w:rsid w:val="006C15E7"/>
    <w:rsid w:val="006C196F"/>
    <w:rsid w:val="006C30C3"/>
    <w:rsid w:val="006C3653"/>
    <w:rsid w:val="006C3807"/>
    <w:rsid w:val="006C3941"/>
    <w:rsid w:val="006C3A52"/>
    <w:rsid w:val="006C3BC4"/>
    <w:rsid w:val="006C4281"/>
    <w:rsid w:val="006C43D9"/>
    <w:rsid w:val="006C4586"/>
    <w:rsid w:val="006C4685"/>
    <w:rsid w:val="006C4A8A"/>
    <w:rsid w:val="006C4B03"/>
    <w:rsid w:val="006C4B1E"/>
    <w:rsid w:val="006C4F44"/>
    <w:rsid w:val="006C5E11"/>
    <w:rsid w:val="006C68DB"/>
    <w:rsid w:val="006C6AE0"/>
    <w:rsid w:val="006C7AF2"/>
    <w:rsid w:val="006C7BFE"/>
    <w:rsid w:val="006D0260"/>
    <w:rsid w:val="006D04EE"/>
    <w:rsid w:val="006D069F"/>
    <w:rsid w:val="006D0D07"/>
    <w:rsid w:val="006D16E7"/>
    <w:rsid w:val="006D2005"/>
    <w:rsid w:val="006D2C25"/>
    <w:rsid w:val="006D2F08"/>
    <w:rsid w:val="006D335C"/>
    <w:rsid w:val="006D3E70"/>
    <w:rsid w:val="006D3E86"/>
    <w:rsid w:val="006D3EAA"/>
    <w:rsid w:val="006D400D"/>
    <w:rsid w:val="006D4604"/>
    <w:rsid w:val="006D47CB"/>
    <w:rsid w:val="006D4920"/>
    <w:rsid w:val="006D4E1D"/>
    <w:rsid w:val="006D6457"/>
    <w:rsid w:val="006D6964"/>
    <w:rsid w:val="006D6BBC"/>
    <w:rsid w:val="006D7625"/>
    <w:rsid w:val="006D770A"/>
    <w:rsid w:val="006D77FA"/>
    <w:rsid w:val="006E082A"/>
    <w:rsid w:val="006E0B4A"/>
    <w:rsid w:val="006E16C4"/>
    <w:rsid w:val="006E2519"/>
    <w:rsid w:val="006E29A7"/>
    <w:rsid w:val="006E2E5A"/>
    <w:rsid w:val="006E327A"/>
    <w:rsid w:val="006E32F5"/>
    <w:rsid w:val="006E3418"/>
    <w:rsid w:val="006E4E55"/>
    <w:rsid w:val="006E5242"/>
    <w:rsid w:val="006E5B2F"/>
    <w:rsid w:val="006E5C18"/>
    <w:rsid w:val="006E5D6C"/>
    <w:rsid w:val="006E60C7"/>
    <w:rsid w:val="006E60EB"/>
    <w:rsid w:val="006E64E3"/>
    <w:rsid w:val="006E6F49"/>
    <w:rsid w:val="006E723E"/>
    <w:rsid w:val="006E77C2"/>
    <w:rsid w:val="006E79FD"/>
    <w:rsid w:val="006E7A53"/>
    <w:rsid w:val="006E7ADC"/>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5CC5"/>
    <w:rsid w:val="006F60AA"/>
    <w:rsid w:val="006F62D3"/>
    <w:rsid w:val="006F65FD"/>
    <w:rsid w:val="006F6DED"/>
    <w:rsid w:val="006F7571"/>
    <w:rsid w:val="006F7659"/>
    <w:rsid w:val="006F7BC3"/>
    <w:rsid w:val="006F7C15"/>
    <w:rsid w:val="00700697"/>
    <w:rsid w:val="007006B8"/>
    <w:rsid w:val="00700734"/>
    <w:rsid w:val="00700A5C"/>
    <w:rsid w:val="007013A9"/>
    <w:rsid w:val="007017C5"/>
    <w:rsid w:val="00701CA6"/>
    <w:rsid w:val="00702F69"/>
    <w:rsid w:val="00703090"/>
    <w:rsid w:val="007030A0"/>
    <w:rsid w:val="007030C2"/>
    <w:rsid w:val="007031EF"/>
    <w:rsid w:val="0070408B"/>
    <w:rsid w:val="00704634"/>
    <w:rsid w:val="00704F08"/>
    <w:rsid w:val="00705472"/>
    <w:rsid w:val="00705BF8"/>
    <w:rsid w:val="007060E6"/>
    <w:rsid w:val="00706574"/>
    <w:rsid w:val="0070724A"/>
    <w:rsid w:val="00707730"/>
    <w:rsid w:val="00707858"/>
    <w:rsid w:val="0070789C"/>
    <w:rsid w:val="00707EFA"/>
    <w:rsid w:val="00710398"/>
    <w:rsid w:val="007106DA"/>
    <w:rsid w:val="00710D1A"/>
    <w:rsid w:val="00710E87"/>
    <w:rsid w:val="007110E0"/>
    <w:rsid w:val="00711172"/>
    <w:rsid w:val="0071119A"/>
    <w:rsid w:val="00711264"/>
    <w:rsid w:val="00711E0F"/>
    <w:rsid w:val="0071201A"/>
    <w:rsid w:val="007120F5"/>
    <w:rsid w:val="0071221A"/>
    <w:rsid w:val="0071226B"/>
    <w:rsid w:val="00712475"/>
    <w:rsid w:val="00712649"/>
    <w:rsid w:val="00712CE6"/>
    <w:rsid w:val="00713386"/>
    <w:rsid w:val="0071363D"/>
    <w:rsid w:val="007136C8"/>
    <w:rsid w:val="0071391E"/>
    <w:rsid w:val="00713A71"/>
    <w:rsid w:val="00713EA3"/>
    <w:rsid w:val="00713FFD"/>
    <w:rsid w:val="0071437D"/>
    <w:rsid w:val="0071446E"/>
    <w:rsid w:val="00714D1C"/>
    <w:rsid w:val="00714E78"/>
    <w:rsid w:val="00714FAC"/>
    <w:rsid w:val="0071505A"/>
    <w:rsid w:val="007154CF"/>
    <w:rsid w:val="007156E4"/>
    <w:rsid w:val="00715B96"/>
    <w:rsid w:val="00715FA5"/>
    <w:rsid w:val="00716745"/>
    <w:rsid w:val="00716ABE"/>
    <w:rsid w:val="00716C4C"/>
    <w:rsid w:val="00716D01"/>
    <w:rsid w:val="007170D3"/>
    <w:rsid w:val="007173A4"/>
    <w:rsid w:val="007173AA"/>
    <w:rsid w:val="007179EC"/>
    <w:rsid w:val="00717D43"/>
    <w:rsid w:val="00717E99"/>
    <w:rsid w:val="00717F48"/>
    <w:rsid w:val="00717FC9"/>
    <w:rsid w:val="00720253"/>
    <w:rsid w:val="007204D9"/>
    <w:rsid w:val="00721036"/>
    <w:rsid w:val="007219F3"/>
    <w:rsid w:val="00721E49"/>
    <w:rsid w:val="00721ECA"/>
    <w:rsid w:val="00722118"/>
    <w:rsid w:val="00722376"/>
    <w:rsid w:val="0072248A"/>
    <w:rsid w:val="00722C08"/>
    <w:rsid w:val="00722E1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44C"/>
    <w:rsid w:val="007274E7"/>
    <w:rsid w:val="00730049"/>
    <w:rsid w:val="007304B3"/>
    <w:rsid w:val="007305C8"/>
    <w:rsid w:val="00730791"/>
    <w:rsid w:val="0073114A"/>
    <w:rsid w:val="00731229"/>
    <w:rsid w:val="0073141B"/>
    <w:rsid w:val="00731A8B"/>
    <w:rsid w:val="00732068"/>
    <w:rsid w:val="00732A16"/>
    <w:rsid w:val="007337B2"/>
    <w:rsid w:val="00734D5C"/>
    <w:rsid w:val="00735290"/>
    <w:rsid w:val="007359E4"/>
    <w:rsid w:val="0073638A"/>
    <w:rsid w:val="00736415"/>
    <w:rsid w:val="007365C6"/>
    <w:rsid w:val="00736DDB"/>
    <w:rsid w:val="00736F57"/>
    <w:rsid w:val="00736F7C"/>
    <w:rsid w:val="0073731E"/>
    <w:rsid w:val="00737B3D"/>
    <w:rsid w:val="00737E19"/>
    <w:rsid w:val="00737E8E"/>
    <w:rsid w:val="0074011A"/>
    <w:rsid w:val="00740886"/>
    <w:rsid w:val="00740DC9"/>
    <w:rsid w:val="00740F6A"/>
    <w:rsid w:val="00740FCD"/>
    <w:rsid w:val="00741299"/>
    <w:rsid w:val="007419DD"/>
    <w:rsid w:val="00742101"/>
    <w:rsid w:val="007421C7"/>
    <w:rsid w:val="00742206"/>
    <w:rsid w:val="0074230C"/>
    <w:rsid w:val="0074234B"/>
    <w:rsid w:val="007427EB"/>
    <w:rsid w:val="00742B66"/>
    <w:rsid w:val="00742F15"/>
    <w:rsid w:val="0074320E"/>
    <w:rsid w:val="007435CB"/>
    <w:rsid w:val="0074361A"/>
    <w:rsid w:val="0074390C"/>
    <w:rsid w:val="00743D3A"/>
    <w:rsid w:val="00744360"/>
    <w:rsid w:val="0074454A"/>
    <w:rsid w:val="0074455C"/>
    <w:rsid w:val="00744885"/>
    <w:rsid w:val="00744924"/>
    <w:rsid w:val="0074568D"/>
    <w:rsid w:val="00746D46"/>
    <w:rsid w:val="00746F6D"/>
    <w:rsid w:val="00747D83"/>
    <w:rsid w:val="00750175"/>
    <w:rsid w:val="007506A3"/>
    <w:rsid w:val="00750ECB"/>
    <w:rsid w:val="00751395"/>
    <w:rsid w:val="007516CC"/>
    <w:rsid w:val="0075193E"/>
    <w:rsid w:val="00751E3D"/>
    <w:rsid w:val="00751E49"/>
    <w:rsid w:val="00752144"/>
    <w:rsid w:val="0075264F"/>
    <w:rsid w:val="00752718"/>
    <w:rsid w:val="007527FB"/>
    <w:rsid w:val="00752860"/>
    <w:rsid w:val="0075298C"/>
    <w:rsid w:val="00752AB3"/>
    <w:rsid w:val="00752D17"/>
    <w:rsid w:val="00752DAE"/>
    <w:rsid w:val="0075347D"/>
    <w:rsid w:val="007534B3"/>
    <w:rsid w:val="00753B65"/>
    <w:rsid w:val="00754120"/>
    <w:rsid w:val="007543A6"/>
    <w:rsid w:val="00754D92"/>
    <w:rsid w:val="007558B9"/>
    <w:rsid w:val="00755CA2"/>
    <w:rsid w:val="00755DE4"/>
    <w:rsid w:val="007561BD"/>
    <w:rsid w:val="00756703"/>
    <w:rsid w:val="007573DC"/>
    <w:rsid w:val="00757A29"/>
    <w:rsid w:val="00757C8A"/>
    <w:rsid w:val="00760111"/>
    <w:rsid w:val="00760B04"/>
    <w:rsid w:val="00760C21"/>
    <w:rsid w:val="00760E1A"/>
    <w:rsid w:val="00761265"/>
    <w:rsid w:val="00761BD3"/>
    <w:rsid w:val="00761DA5"/>
    <w:rsid w:val="00761EBA"/>
    <w:rsid w:val="00761F45"/>
    <w:rsid w:val="007622E2"/>
    <w:rsid w:val="0076236B"/>
    <w:rsid w:val="00762657"/>
    <w:rsid w:val="0076267B"/>
    <w:rsid w:val="0076387D"/>
    <w:rsid w:val="00764012"/>
    <w:rsid w:val="007640B5"/>
    <w:rsid w:val="00764609"/>
    <w:rsid w:val="00765243"/>
    <w:rsid w:val="00765A83"/>
    <w:rsid w:val="00765BD1"/>
    <w:rsid w:val="00765E3F"/>
    <w:rsid w:val="00766326"/>
    <w:rsid w:val="00766834"/>
    <w:rsid w:val="00766A2E"/>
    <w:rsid w:val="00766B32"/>
    <w:rsid w:val="00766B34"/>
    <w:rsid w:val="00767024"/>
    <w:rsid w:val="007671AA"/>
    <w:rsid w:val="00767488"/>
    <w:rsid w:val="00767D72"/>
    <w:rsid w:val="00767F29"/>
    <w:rsid w:val="00767F41"/>
    <w:rsid w:val="00770099"/>
    <w:rsid w:val="007703DB"/>
    <w:rsid w:val="00770D8E"/>
    <w:rsid w:val="00770F9E"/>
    <w:rsid w:val="00770FC9"/>
    <w:rsid w:val="007714C3"/>
    <w:rsid w:val="00771839"/>
    <w:rsid w:val="00771D0A"/>
    <w:rsid w:val="00771EF5"/>
    <w:rsid w:val="00772A58"/>
    <w:rsid w:val="00772AAC"/>
    <w:rsid w:val="00772B69"/>
    <w:rsid w:val="00772C6C"/>
    <w:rsid w:val="00773C33"/>
    <w:rsid w:val="00773C6F"/>
    <w:rsid w:val="007741F9"/>
    <w:rsid w:val="0077428E"/>
    <w:rsid w:val="00774D8A"/>
    <w:rsid w:val="0077507D"/>
    <w:rsid w:val="007757BD"/>
    <w:rsid w:val="007759B1"/>
    <w:rsid w:val="00775A22"/>
    <w:rsid w:val="00775AC7"/>
    <w:rsid w:val="00776BBD"/>
    <w:rsid w:val="00776E30"/>
    <w:rsid w:val="00777699"/>
    <w:rsid w:val="00777B49"/>
    <w:rsid w:val="007800F2"/>
    <w:rsid w:val="0078018C"/>
    <w:rsid w:val="007801F6"/>
    <w:rsid w:val="00780253"/>
    <w:rsid w:val="007803A3"/>
    <w:rsid w:val="00780492"/>
    <w:rsid w:val="0078095B"/>
    <w:rsid w:val="00780C25"/>
    <w:rsid w:val="00780E5D"/>
    <w:rsid w:val="00780F84"/>
    <w:rsid w:val="007812A7"/>
    <w:rsid w:val="007814F2"/>
    <w:rsid w:val="00781706"/>
    <w:rsid w:val="00781788"/>
    <w:rsid w:val="0078188C"/>
    <w:rsid w:val="00781D2E"/>
    <w:rsid w:val="00781E1B"/>
    <w:rsid w:val="00782335"/>
    <w:rsid w:val="00782391"/>
    <w:rsid w:val="007831E0"/>
    <w:rsid w:val="0078347E"/>
    <w:rsid w:val="007835B8"/>
    <w:rsid w:val="00783E93"/>
    <w:rsid w:val="00784055"/>
    <w:rsid w:val="007840DC"/>
    <w:rsid w:val="00784204"/>
    <w:rsid w:val="00784213"/>
    <w:rsid w:val="00784C16"/>
    <w:rsid w:val="00784D0C"/>
    <w:rsid w:val="00784E56"/>
    <w:rsid w:val="00784E5E"/>
    <w:rsid w:val="00785F94"/>
    <w:rsid w:val="00786195"/>
    <w:rsid w:val="007869A6"/>
    <w:rsid w:val="007869F4"/>
    <w:rsid w:val="00786FB1"/>
    <w:rsid w:val="0078750C"/>
    <w:rsid w:val="007875A7"/>
    <w:rsid w:val="00787BE2"/>
    <w:rsid w:val="007907A3"/>
    <w:rsid w:val="00790CF2"/>
    <w:rsid w:val="0079102E"/>
    <w:rsid w:val="007910E0"/>
    <w:rsid w:val="00791425"/>
    <w:rsid w:val="00791D9C"/>
    <w:rsid w:val="00792083"/>
    <w:rsid w:val="00792376"/>
    <w:rsid w:val="00792492"/>
    <w:rsid w:val="007925C3"/>
    <w:rsid w:val="00792EFC"/>
    <w:rsid w:val="007931CB"/>
    <w:rsid w:val="0079408E"/>
    <w:rsid w:val="00794D16"/>
    <w:rsid w:val="007953AA"/>
    <w:rsid w:val="00795876"/>
    <w:rsid w:val="00795D62"/>
    <w:rsid w:val="00795F0F"/>
    <w:rsid w:val="00796788"/>
    <w:rsid w:val="00796ADD"/>
    <w:rsid w:val="00796B1E"/>
    <w:rsid w:val="00796E63"/>
    <w:rsid w:val="00796EB0"/>
    <w:rsid w:val="00797243"/>
    <w:rsid w:val="0079763D"/>
    <w:rsid w:val="007976CA"/>
    <w:rsid w:val="0079782B"/>
    <w:rsid w:val="00797841"/>
    <w:rsid w:val="00797D75"/>
    <w:rsid w:val="007A035D"/>
    <w:rsid w:val="007A0715"/>
    <w:rsid w:val="007A10A3"/>
    <w:rsid w:val="007A2752"/>
    <w:rsid w:val="007A29FE"/>
    <w:rsid w:val="007A32A3"/>
    <w:rsid w:val="007A3A8F"/>
    <w:rsid w:val="007A4CFE"/>
    <w:rsid w:val="007A4EF0"/>
    <w:rsid w:val="007A5353"/>
    <w:rsid w:val="007A63A5"/>
    <w:rsid w:val="007A63F4"/>
    <w:rsid w:val="007A6461"/>
    <w:rsid w:val="007A65AC"/>
    <w:rsid w:val="007A6A85"/>
    <w:rsid w:val="007A6BD2"/>
    <w:rsid w:val="007A6DDD"/>
    <w:rsid w:val="007A70FA"/>
    <w:rsid w:val="007A7701"/>
    <w:rsid w:val="007A78EE"/>
    <w:rsid w:val="007A7915"/>
    <w:rsid w:val="007A7923"/>
    <w:rsid w:val="007B060C"/>
    <w:rsid w:val="007B0657"/>
    <w:rsid w:val="007B0E71"/>
    <w:rsid w:val="007B1280"/>
    <w:rsid w:val="007B14DA"/>
    <w:rsid w:val="007B1A6E"/>
    <w:rsid w:val="007B1B87"/>
    <w:rsid w:val="007B1F5A"/>
    <w:rsid w:val="007B208C"/>
    <w:rsid w:val="007B21B5"/>
    <w:rsid w:val="007B23C4"/>
    <w:rsid w:val="007B249D"/>
    <w:rsid w:val="007B2603"/>
    <w:rsid w:val="007B2801"/>
    <w:rsid w:val="007B28C3"/>
    <w:rsid w:val="007B2A6F"/>
    <w:rsid w:val="007B2B10"/>
    <w:rsid w:val="007B2F31"/>
    <w:rsid w:val="007B38A5"/>
    <w:rsid w:val="007B405C"/>
    <w:rsid w:val="007B41E1"/>
    <w:rsid w:val="007B4C39"/>
    <w:rsid w:val="007B4C68"/>
    <w:rsid w:val="007B54BB"/>
    <w:rsid w:val="007B5D37"/>
    <w:rsid w:val="007B646E"/>
    <w:rsid w:val="007B68D7"/>
    <w:rsid w:val="007B6BFB"/>
    <w:rsid w:val="007B703F"/>
    <w:rsid w:val="007B7235"/>
    <w:rsid w:val="007B7364"/>
    <w:rsid w:val="007B78A6"/>
    <w:rsid w:val="007C0100"/>
    <w:rsid w:val="007C02D8"/>
    <w:rsid w:val="007C0376"/>
    <w:rsid w:val="007C037F"/>
    <w:rsid w:val="007C03C9"/>
    <w:rsid w:val="007C0C68"/>
    <w:rsid w:val="007C0E61"/>
    <w:rsid w:val="007C1241"/>
    <w:rsid w:val="007C1263"/>
    <w:rsid w:val="007C1498"/>
    <w:rsid w:val="007C14DF"/>
    <w:rsid w:val="007C19F7"/>
    <w:rsid w:val="007C2046"/>
    <w:rsid w:val="007C255D"/>
    <w:rsid w:val="007C2E00"/>
    <w:rsid w:val="007C3E0C"/>
    <w:rsid w:val="007C4110"/>
    <w:rsid w:val="007C43B1"/>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2B7"/>
    <w:rsid w:val="007D04C6"/>
    <w:rsid w:val="007D0645"/>
    <w:rsid w:val="007D0BFF"/>
    <w:rsid w:val="007D1A91"/>
    <w:rsid w:val="007D2187"/>
    <w:rsid w:val="007D33EF"/>
    <w:rsid w:val="007D36D2"/>
    <w:rsid w:val="007D396E"/>
    <w:rsid w:val="007D39B5"/>
    <w:rsid w:val="007D4A52"/>
    <w:rsid w:val="007D539E"/>
    <w:rsid w:val="007D5D0B"/>
    <w:rsid w:val="007D6BEE"/>
    <w:rsid w:val="007D6EE6"/>
    <w:rsid w:val="007D711B"/>
    <w:rsid w:val="007D7130"/>
    <w:rsid w:val="007D795E"/>
    <w:rsid w:val="007D7A94"/>
    <w:rsid w:val="007D7F04"/>
    <w:rsid w:val="007E02A5"/>
    <w:rsid w:val="007E0A3C"/>
    <w:rsid w:val="007E0BF8"/>
    <w:rsid w:val="007E0C7E"/>
    <w:rsid w:val="007E1196"/>
    <w:rsid w:val="007E13ED"/>
    <w:rsid w:val="007E186D"/>
    <w:rsid w:val="007E195C"/>
    <w:rsid w:val="007E1D36"/>
    <w:rsid w:val="007E1D89"/>
    <w:rsid w:val="007E1E12"/>
    <w:rsid w:val="007E22E0"/>
    <w:rsid w:val="007E2495"/>
    <w:rsid w:val="007E267C"/>
    <w:rsid w:val="007E2859"/>
    <w:rsid w:val="007E31D0"/>
    <w:rsid w:val="007E3D9C"/>
    <w:rsid w:val="007E481B"/>
    <w:rsid w:val="007E4936"/>
    <w:rsid w:val="007E49B5"/>
    <w:rsid w:val="007E4BA8"/>
    <w:rsid w:val="007E4E3E"/>
    <w:rsid w:val="007E509A"/>
    <w:rsid w:val="007E5308"/>
    <w:rsid w:val="007E66A6"/>
    <w:rsid w:val="007E66E0"/>
    <w:rsid w:val="007E6788"/>
    <w:rsid w:val="007E6C99"/>
    <w:rsid w:val="007E72E2"/>
    <w:rsid w:val="007E7572"/>
    <w:rsid w:val="007E7731"/>
    <w:rsid w:val="007E7C33"/>
    <w:rsid w:val="007E7E0B"/>
    <w:rsid w:val="007E7E19"/>
    <w:rsid w:val="007E7FD3"/>
    <w:rsid w:val="007F02B2"/>
    <w:rsid w:val="007F066F"/>
    <w:rsid w:val="007F0B06"/>
    <w:rsid w:val="007F15F9"/>
    <w:rsid w:val="007F1753"/>
    <w:rsid w:val="007F1914"/>
    <w:rsid w:val="007F2912"/>
    <w:rsid w:val="007F2D55"/>
    <w:rsid w:val="007F3AD1"/>
    <w:rsid w:val="007F3C87"/>
    <w:rsid w:val="007F478F"/>
    <w:rsid w:val="007F4905"/>
    <w:rsid w:val="007F50D6"/>
    <w:rsid w:val="007F5407"/>
    <w:rsid w:val="007F5AD4"/>
    <w:rsid w:val="007F5B31"/>
    <w:rsid w:val="007F659A"/>
    <w:rsid w:val="007F694A"/>
    <w:rsid w:val="007F760B"/>
    <w:rsid w:val="007F789E"/>
    <w:rsid w:val="007F78C0"/>
    <w:rsid w:val="007F79C8"/>
    <w:rsid w:val="007F7B0A"/>
    <w:rsid w:val="0080001F"/>
    <w:rsid w:val="00800795"/>
    <w:rsid w:val="008007A8"/>
    <w:rsid w:val="00800CBA"/>
    <w:rsid w:val="00801128"/>
    <w:rsid w:val="008015BA"/>
    <w:rsid w:val="00801859"/>
    <w:rsid w:val="00801BE9"/>
    <w:rsid w:val="008026A1"/>
    <w:rsid w:val="00802A3A"/>
    <w:rsid w:val="00802AD1"/>
    <w:rsid w:val="0080325A"/>
    <w:rsid w:val="00803793"/>
    <w:rsid w:val="00803806"/>
    <w:rsid w:val="008039A9"/>
    <w:rsid w:val="00803B83"/>
    <w:rsid w:val="00803BD0"/>
    <w:rsid w:val="00803CEB"/>
    <w:rsid w:val="008044C6"/>
    <w:rsid w:val="008045F4"/>
    <w:rsid w:val="00804EED"/>
    <w:rsid w:val="008050B4"/>
    <w:rsid w:val="008057D0"/>
    <w:rsid w:val="00805CD2"/>
    <w:rsid w:val="00805D44"/>
    <w:rsid w:val="00805FA2"/>
    <w:rsid w:val="008060DE"/>
    <w:rsid w:val="0080614E"/>
    <w:rsid w:val="0080625E"/>
    <w:rsid w:val="00806272"/>
    <w:rsid w:val="00806467"/>
    <w:rsid w:val="00806555"/>
    <w:rsid w:val="00806FBA"/>
    <w:rsid w:val="008079B6"/>
    <w:rsid w:val="00807BD8"/>
    <w:rsid w:val="00807F2D"/>
    <w:rsid w:val="00810335"/>
    <w:rsid w:val="008107E6"/>
    <w:rsid w:val="008108D1"/>
    <w:rsid w:val="00810FB0"/>
    <w:rsid w:val="008110E7"/>
    <w:rsid w:val="00811964"/>
    <w:rsid w:val="00812328"/>
    <w:rsid w:val="00812600"/>
    <w:rsid w:val="00812B39"/>
    <w:rsid w:val="00812B9E"/>
    <w:rsid w:val="00813D5B"/>
    <w:rsid w:val="00814276"/>
    <w:rsid w:val="0081467A"/>
    <w:rsid w:val="00814AC5"/>
    <w:rsid w:val="00814C40"/>
    <w:rsid w:val="00814C76"/>
    <w:rsid w:val="00815606"/>
    <w:rsid w:val="00815D6D"/>
    <w:rsid w:val="00815FAF"/>
    <w:rsid w:val="00816345"/>
    <w:rsid w:val="00817897"/>
    <w:rsid w:val="00817A5F"/>
    <w:rsid w:val="0082062C"/>
    <w:rsid w:val="00820BE7"/>
    <w:rsid w:val="00820E1A"/>
    <w:rsid w:val="00820E69"/>
    <w:rsid w:val="00820EC8"/>
    <w:rsid w:val="00820ED1"/>
    <w:rsid w:val="0082137B"/>
    <w:rsid w:val="008213DD"/>
    <w:rsid w:val="008215BF"/>
    <w:rsid w:val="00821A44"/>
    <w:rsid w:val="008225A4"/>
    <w:rsid w:val="00822616"/>
    <w:rsid w:val="00822632"/>
    <w:rsid w:val="00822FFD"/>
    <w:rsid w:val="0082348B"/>
    <w:rsid w:val="008235BD"/>
    <w:rsid w:val="00823688"/>
    <w:rsid w:val="00823FE6"/>
    <w:rsid w:val="0082476E"/>
    <w:rsid w:val="00824C41"/>
    <w:rsid w:val="00824EF2"/>
    <w:rsid w:val="008252D6"/>
    <w:rsid w:val="00825496"/>
    <w:rsid w:val="0082550C"/>
    <w:rsid w:val="00825D0E"/>
    <w:rsid w:val="00826187"/>
    <w:rsid w:val="008265A1"/>
    <w:rsid w:val="00826631"/>
    <w:rsid w:val="00826955"/>
    <w:rsid w:val="0082695C"/>
    <w:rsid w:val="00826ADF"/>
    <w:rsid w:val="00826C5D"/>
    <w:rsid w:val="00827BF4"/>
    <w:rsid w:val="00827C63"/>
    <w:rsid w:val="00827D9A"/>
    <w:rsid w:val="00830203"/>
    <w:rsid w:val="0083082D"/>
    <w:rsid w:val="00830985"/>
    <w:rsid w:val="00830B18"/>
    <w:rsid w:val="00830B98"/>
    <w:rsid w:val="0083117D"/>
    <w:rsid w:val="008313B7"/>
    <w:rsid w:val="00831422"/>
    <w:rsid w:val="0083153A"/>
    <w:rsid w:val="00832132"/>
    <w:rsid w:val="008321A0"/>
    <w:rsid w:val="00832794"/>
    <w:rsid w:val="00832D18"/>
    <w:rsid w:val="008338D9"/>
    <w:rsid w:val="00833DD4"/>
    <w:rsid w:val="00833EBE"/>
    <w:rsid w:val="00833FE8"/>
    <w:rsid w:val="00834AB9"/>
    <w:rsid w:val="00834B54"/>
    <w:rsid w:val="008352D6"/>
    <w:rsid w:val="008358B4"/>
    <w:rsid w:val="008365E0"/>
    <w:rsid w:val="0083673B"/>
    <w:rsid w:val="0083676C"/>
    <w:rsid w:val="00836AB1"/>
    <w:rsid w:val="00836E74"/>
    <w:rsid w:val="008370E4"/>
    <w:rsid w:val="008375D3"/>
    <w:rsid w:val="00837911"/>
    <w:rsid w:val="00837A14"/>
    <w:rsid w:val="00837D3E"/>
    <w:rsid w:val="00840329"/>
    <w:rsid w:val="0084057E"/>
    <w:rsid w:val="00840619"/>
    <w:rsid w:val="008406C7"/>
    <w:rsid w:val="008407DD"/>
    <w:rsid w:val="00840EE7"/>
    <w:rsid w:val="0084111A"/>
    <w:rsid w:val="008417DE"/>
    <w:rsid w:val="00841920"/>
    <w:rsid w:val="00841A87"/>
    <w:rsid w:val="00841ED7"/>
    <w:rsid w:val="0084232D"/>
    <w:rsid w:val="008425BC"/>
    <w:rsid w:val="00842820"/>
    <w:rsid w:val="00842A13"/>
    <w:rsid w:val="00843175"/>
    <w:rsid w:val="00843603"/>
    <w:rsid w:val="00843B79"/>
    <w:rsid w:val="00843D73"/>
    <w:rsid w:val="00843F9D"/>
    <w:rsid w:val="008454DB"/>
    <w:rsid w:val="0084591C"/>
    <w:rsid w:val="00845C2E"/>
    <w:rsid w:val="008461C7"/>
    <w:rsid w:val="008464ED"/>
    <w:rsid w:val="00846667"/>
    <w:rsid w:val="00846C4D"/>
    <w:rsid w:val="008471C5"/>
    <w:rsid w:val="0084726B"/>
    <w:rsid w:val="0084747C"/>
    <w:rsid w:val="0084761E"/>
    <w:rsid w:val="00847659"/>
    <w:rsid w:val="00847974"/>
    <w:rsid w:val="00847C37"/>
    <w:rsid w:val="00847D4B"/>
    <w:rsid w:val="00850451"/>
    <w:rsid w:val="00850569"/>
    <w:rsid w:val="00850A4C"/>
    <w:rsid w:val="00850D29"/>
    <w:rsid w:val="00850DEF"/>
    <w:rsid w:val="008511CF"/>
    <w:rsid w:val="008515A2"/>
    <w:rsid w:val="0085187C"/>
    <w:rsid w:val="00851E10"/>
    <w:rsid w:val="00852699"/>
    <w:rsid w:val="008532C7"/>
    <w:rsid w:val="008535DA"/>
    <w:rsid w:val="00853ADD"/>
    <w:rsid w:val="00853BF7"/>
    <w:rsid w:val="00853F59"/>
    <w:rsid w:val="00853FA8"/>
    <w:rsid w:val="00854084"/>
    <w:rsid w:val="008542DC"/>
    <w:rsid w:val="00854A2A"/>
    <w:rsid w:val="00854DA4"/>
    <w:rsid w:val="0085578C"/>
    <w:rsid w:val="008557D6"/>
    <w:rsid w:val="00855DA5"/>
    <w:rsid w:val="00855DCC"/>
    <w:rsid w:val="0085660E"/>
    <w:rsid w:val="00856D23"/>
    <w:rsid w:val="00856DB0"/>
    <w:rsid w:val="00856EEF"/>
    <w:rsid w:val="00857440"/>
    <w:rsid w:val="0085780F"/>
    <w:rsid w:val="00857A05"/>
    <w:rsid w:val="00857C69"/>
    <w:rsid w:val="00860480"/>
    <w:rsid w:val="008605C4"/>
    <w:rsid w:val="00860CFA"/>
    <w:rsid w:val="00861882"/>
    <w:rsid w:val="00861DED"/>
    <w:rsid w:val="00862604"/>
    <w:rsid w:val="008628A4"/>
    <w:rsid w:val="00862D06"/>
    <w:rsid w:val="00862FE8"/>
    <w:rsid w:val="008632F6"/>
    <w:rsid w:val="00863B34"/>
    <w:rsid w:val="00863FD5"/>
    <w:rsid w:val="0086415F"/>
    <w:rsid w:val="008642A2"/>
    <w:rsid w:val="0086451D"/>
    <w:rsid w:val="00864805"/>
    <w:rsid w:val="00864BB2"/>
    <w:rsid w:val="00864DFA"/>
    <w:rsid w:val="008653CD"/>
    <w:rsid w:val="00865453"/>
    <w:rsid w:val="00865482"/>
    <w:rsid w:val="008654CF"/>
    <w:rsid w:val="00865654"/>
    <w:rsid w:val="0086585C"/>
    <w:rsid w:val="00867277"/>
    <w:rsid w:val="00867C8A"/>
    <w:rsid w:val="00867E4D"/>
    <w:rsid w:val="00867FAD"/>
    <w:rsid w:val="008703E5"/>
    <w:rsid w:val="00870BEB"/>
    <w:rsid w:val="00870C74"/>
    <w:rsid w:val="00870F15"/>
    <w:rsid w:val="00870F35"/>
    <w:rsid w:val="008714BC"/>
    <w:rsid w:val="00871CEE"/>
    <w:rsid w:val="008720A7"/>
    <w:rsid w:val="00872284"/>
    <w:rsid w:val="008727B7"/>
    <w:rsid w:val="008729E4"/>
    <w:rsid w:val="00872C3F"/>
    <w:rsid w:val="008731CF"/>
    <w:rsid w:val="00873940"/>
    <w:rsid w:val="00874357"/>
    <w:rsid w:val="00874A3F"/>
    <w:rsid w:val="00874F34"/>
    <w:rsid w:val="0087556E"/>
    <w:rsid w:val="008758BB"/>
    <w:rsid w:val="0087594B"/>
    <w:rsid w:val="00875DBE"/>
    <w:rsid w:val="00875E2A"/>
    <w:rsid w:val="00875EFC"/>
    <w:rsid w:val="00876072"/>
    <w:rsid w:val="008762BB"/>
    <w:rsid w:val="00876F28"/>
    <w:rsid w:val="00876FEA"/>
    <w:rsid w:val="008773DC"/>
    <w:rsid w:val="00877449"/>
    <w:rsid w:val="008779E6"/>
    <w:rsid w:val="00880119"/>
    <w:rsid w:val="0088012A"/>
    <w:rsid w:val="00880995"/>
    <w:rsid w:val="00880FAE"/>
    <w:rsid w:val="0088129E"/>
    <w:rsid w:val="00881BC1"/>
    <w:rsid w:val="00881BDE"/>
    <w:rsid w:val="00881C61"/>
    <w:rsid w:val="008820D9"/>
    <w:rsid w:val="00882420"/>
    <w:rsid w:val="0088256B"/>
    <w:rsid w:val="00882A85"/>
    <w:rsid w:val="00883B01"/>
    <w:rsid w:val="00884178"/>
    <w:rsid w:val="008849B8"/>
    <w:rsid w:val="008849BA"/>
    <w:rsid w:val="00884B52"/>
    <w:rsid w:val="00884BCD"/>
    <w:rsid w:val="00884D4D"/>
    <w:rsid w:val="00885321"/>
    <w:rsid w:val="0088548C"/>
    <w:rsid w:val="008859E2"/>
    <w:rsid w:val="00886223"/>
    <w:rsid w:val="00886265"/>
    <w:rsid w:val="0088664A"/>
    <w:rsid w:val="008867C0"/>
    <w:rsid w:val="00886BEC"/>
    <w:rsid w:val="00886CFA"/>
    <w:rsid w:val="00886E3E"/>
    <w:rsid w:val="00887147"/>
    <w:rsid w:val="008875FC"/>
    <w:rsid w:val="00887AE9"/>
    <w:rsid w:val="00887B04"/>
    <w:rsid w:val="00887B6C"/>
    <w:rsid w:val="00887BA4"/>
    <w:rsid w:val="00890202"/>
    <w:rsid w:val="008908B8"/>
    <w:rsid w:val="00890FCF"/>
    <w:rsid w:val="00891099"/>
    <w:rsid w:val="0089123E"/>
    <w:rsid w:val="008913BF"/>
    <w:rsid w:val="0089144A"/>
    <w:rsid w:val="00891D59"/>
    <w:rsid w:val="00892E61"/>
    <w:rsid w:val="00892FD2"/>
    <w:rsid w:val="0089329B"/>
    <w:rsid w:val="00893AA6"/>
    <w:rsid w:val="0089464B"/>
    <w:rsid w:val="00895158"/>
    <w:rsid w:val="008957E1"/>
    <w:rsid w:val="00895C1E"/>
    <w:rsid w:val="00895F2C"/>
    <w:rsid w:val="00896661"/>
    <w:rsid w:val="0089680F"/>
    <w:rsid w:val="0089685D"/>
    <w:rsid w:val="008969FC"/>
    <w:rsid w:val="00896B74"/>
    <w:rsid w:val="00897070"/>
    <w:rsid w:val="008970C3"/>
    <w:rsid w:val="00897AF2"/>
    <w:rsid w:val="008A0082"/>
    <w:rsid w:val="008A01E0"/>
    <w:rsid w:val="008A033C"/>
    <w:rsid w:val="008A07E0"/>
    <w:rsid w:val="008A0F53"/>
    <w:rsid w:val="008A15F2"/>
    <w:rsid w:val="008A18F0"/>
    <w:rsid w:val="008A1B84"/>
    <w:rsid w:val="008A1D88"/>
    <w:rsid w:val="008A2207"/>
    <w:rsid w:val="008A25BC"/>
    <w:rsid w:val="008A2732"/>
    <w:rsid w:val="008A2953"/>
    <w:rsid w:val="008A29D4"/>
    <w:rsid w:val="008A2EFE"/>
    <w:rsid w:val="008A3066"/>
    <w:rsid w:val="008A3432"/>
    <w:rsid w:val="008A3848"/>
    <w:rsid w:val="008A3E90"/>
    <w:rsid w:val="008A4065"/>
    <w:rsid w:val="008A42AE"/>
    <w:rsid w:val="008A4A94"/>
    <w:rsid w:val="008A5284"/>
    <w:rsid w:val="008A5338"/>
    <w:rsid w:val="008A56CC"/>
    <w:rsid w:val="008A5918"/>
    <w:rsid w:val="008A5AA3"/>
    <w:rsid w:val="008A6215"/>
    <w:rsid w:val="008A67DC"/>
    <w:rsid w:val="008A6886"/>
    <w:rsid w:val="008A72F9"/>
    <w:rsid w:val="008A7782"/>
    <w:rsid w:val="008A782C"/>
    <w:rsid w:val="008A7BA2"/>
    <w:rsid w:val="008B03F4"/>
    <w:rsid w:val="008B04E0"/>
    <w:rsid w:val="008B08A6"/>
    <w:rsid w:val="008B08DB"/>
    <w:rsid w:val="008B0C75"/>
    <w:rsid w:val="008B175C"/>
    <w:rsid w:val="008B2298"/>
    <w:rsid w:val="008B2415"/>
    <w:rsid w:val="008B294E"/>
    <w:rsid w:val="008B2E46"/>
    <w:rsid w:val="008B303E"/>
    <w:rsid w:val="008B3092"/>
    <w:rsid w:val="008B3155"/>
    <w:rsid w:val="008B3C40"/>
    <w:rsid w:val="008B48CC"/>
    <w:rsid w:val="008B4965"/>
    <w:rsid w:val="008B4C62"/>
    <w:rsid w:val="008B5480"/>
    <w:rsid w:val="008B559C"/>
    <w:rsid w:val="008B591F"/>
    <w:rsid w:val="008B5BDF"/>
    <w:rsid w:val="008B5E9D"/>
    <w:rsid w:val="008B5EA1"/>
    <w:rsid w:val="008B6528"/>
    <w:rsid w:val="008B67A5"/>
    <w:rsid w:val="008B754D"/>
    <w:rsid w:val="008B78C1"/>
    <w:rsid w:val="008B7911"/>
    <w:rsid w:val="008B7AD5"/>
    <w:rsid w:val="008B7DED"/>
    <w:rsid w:val="008C080F"/>
    <w:rsid w:val="008C1216"/>
    <w:rsid w:val="008C1637"/>
    <w:rsid w:val="008C16E9"/>
    <w:rsid w:val="008C17F3"/>
    <w:rsid w:val="008C1D51"/>
    <w:rsid w:val="008C221E"/>
    <w:rsid w:val="008C2493"/>
    <w:rsid w:val="008C24C1"/>
    <w:rsid w:val="008C3235"/>
    <w:rsid w:val="008C338B"/>
    <w:rsid w:val="008C380E"/>
    <w:rsid w:val="008C384B"/>
    <w:rsid w:val="008C435B"/>
    <w:rsid w:val="008C45C0"/>
    <w:rsid w:val="008C477F"/>
    <w:rsid w:val="008C4F3C"/>
    <w:rsid w:val="008C5125"/>
    <w:rsid w:val="008C57F0"/>
    <w:rsid w:val="008C5921"/>
    <w:rsid w:val="008C5D27"/>
    <w:rsid w:val="008C627E"/>
    <w:rsid w:val="008C67B6"/>
    <w:rsid w:val="008C6F43"/>
    <w:rsid w:val="008D0120"/>
    <w:rsid w:val="008D0253"/>
    <w:rsid w:val="008D027E"/>
    <w:rsid w:val="008D0293"/>
    <w:rsid w:val="008D04D8"/>
    <w:rsid w:val="008D0997"/>
    <w:rsid w:val="008D0ADA"/>
    <w:rsid w:val="008D0B2E"/>
    <w:rsid w:val="008D0DAE"/>
    <w:rsid w:val="008D0E8A"/>
    <w:rsid w:val="008D175C"/>
    <w:rsid w:val="008D1864"/>
    <w:rsid w:val="008D1AE3"/>
    <w:rsid w:val="008D1B86"/>
    <w:rsid w:val="008D1E6C"/>
    <w:rsid w:val="008D1F26"/>
    <w:rsid w:val="008D2897"/>
    <w:rsid w:val="008D3163"/>
    <w:rsid w:val="008D3339"/>
    <w:rsid w:val="008D340B"/>
    <w:rsid w:val="008D4244"/>
    <w:rsid w:val="008D4B55"/>
    <w:rsid w:val="008D4B60"/>
    <w:rsid w:val="008D4C7E"/>
    <w:rsid w:val="008D4EA4"/>
    <w:rsid w:val="008D4EFE"/>
    <w:rsid w:val="008D5840"/>
    <w:rsid w:val="008D58F5"/>
    <w:rsid w:val="008D59AD"/>
    <w:rsid w:val="008D5B6A"/>
    <w:rsid w:val="008D5CED"/>
    <w:rsid w:val="008D602E"/>
    <w:rsid w:val="008D623D"/>
    <w:rsid w:val="008D6C81"/>
    <w:rsid w:val="008D6CD5"/>
    <w:rsid w:val="008D7AA1"/>
    <w:rsid w:val="008E07C8"/>
    <w:rsid w:val="008E08B0"/>
    <w:rsid w:val="008E0C1E"/>
    <w:rsid w:val="008E1175"/>
    <w:rsid w:val="008E21E0"/>
    <w:rsid w:val="008E3188"/>
    <w:rsid w:val="008E3295"/>
    <w:rsid w:val="008E3475"/>
    <w:rsid w:val="008E38D1"/>
    <w:rsid w:val="008E3995"/>
    <w:rsid w:val="008E41B9"/>
    <w:rsid w:val="008E44E8"/>
    <w:rsid w:val="008E451C"/>
    <w:rsid w:val="008E5289"/>
    <w:rsid w:val="008E54D9"/>
    <w:rsid w:val="008E590B"/>
    <w:rsid w:val="008E5DD3"/>
    <w:rsid w:val="008E61CA"/>
    <w:rsid w:val="008E6C7E"/>
    <w:rsid w:val="008E6F10"/>
    <w:rsid w:val="008E70CF"/>
    <w:rsid w:val="008E710B"/>
    <w:rsid w:val="008E7150"/>
    <w:rsid w:val="008E7432"/>
    <w:rsid w:val="008E7544"/>
    <w:rsid w:val="008E7A3B"/>
    <w:rsid w:val="008F007D"/>
    <w:rsid w:val="008F04A9"/>
    <w:rsid w:val="008F0BD2"/>
    <w:rsid w:val="008F13B7"/>
    <w:rsid w:val="008F1DAD"/>
    <w:rsid w:val="008F2AC3"/>
    <w:rsid w:val="008F2D5B"/>
    <w:rsid w:val="008F2DE2"/>
    <w:rsid w:val="008F3819"/>
    <w:rsid w:val="008F4990"/>
    <w:rsid w:val="008F4D11"/>
    <w:rsid w:val="008F5038"/>
    <w:rsid w:val="008F5E41"/>
    <w:rsid w:val="008F6D24"/>
    <w:rsid w:val="008F6E8D"/>
    <w:rsid w:val="008F6F40"/>
    <w:rsid w:val="008F70DE"/>
    <w:rsid w:val="008F7127"/>
    <w:rsid w:val="008F72F8"/>
    <w:rsid w:val="008F773A"/>
    <w:rsid w:val="008F7E33"/>
    <w:rsid w:val="00900073"/>
    <w:rsid w:val="0090029C"/>
    <w:rsid w:val="00900723"/>
    <w:rsid w:val="00900B60"/>
    <w:rsid w:val="00901482"/>
    <w:rsid w:val="009019C5"/>
    <w:rsid w:val="00901E50"/>
    <w:rsid w:val="0090214F"/>
    <w:rsid w:val="0090235F"/>
    <w:rsid w:val="009025B7"/>
    <w:rsid w:val="00902DFE"/>
    <w:rsid w:val="00902DFF"/>
    <w:rsid w:val="00903209"/>
    <w:rsid w:val="00903227"/>
    <w:rsid w:val="0090352A"/>
    <w:rsid w:val="00903917"/>
    <w:rsid w:val="00903DD1"/>
    <w:rsid w:val="00903EC3"/>
    <w:rsid w:val="00903FC2"/>
    <w:rsid w:val="009042D6"/>
    <w:rsid w:val="00904622"/>
    <w:rsid w:val="00904EA4"/>
    <w:rsid w:val="00905338"/>
    <w:rsid w:val="00905C4A"/>
    <w:rsid w:val="00905E1A"/>
    <w:rsid w:val="009061AF"/>
    <w:rsid w:val="009063DA"/>
    <w:rsid w:val="00906511"/>
    <w:rsid w:val="0090678E"/>
    <w:rsid w:val="00906B15"/>
    <w:rsid w:val="00906EAB"/>
    <w:rsid w:val="009072BD"/>
    <w:rsid w:val="00907751"/>
    <w:rsid w:val="009079F6"/>
    <w:rsid w:val="00907B1D"/>
    <w:rsid w:val="00907DFE"/>
    <w:rsid w:val="009109A0"/>
    <w:rsid w:val="00911048"/>
    <w:rsid w:val="00911962"/>
    <w:rsid w:val="00911A0C"/>
    <w:rsid w:val="00911FA3"/>
    <w:rsid w:val="0091220E"/>
    <w:rsid w:val="009124D3"/>
    <w:rsid w:val="00912795"/>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DA1"/>
    <w:rsid w:val="009210E5"/>
    <w:rsid w:val="009217AA"/>
    <w:rsid w:val="00921CA8"/>
    <w:rsid w:val="009221DD"/>
    <w:rsid w:val="00922262"/>
    <w:rsid w:val="009229F7"/>
    <w:rsid w:val="00922F41"/>
    <w:rsid w:val="00923500"/>
    <w:rsid w:val="00923B6F"/>
    <w:rsid w:val="0092429E"/>
    <w:rsid w:val="0092456D"/>
    <w:rsid w:val="00924FDA"/>
    <w:rsid w:val="0092512D"/>
    <w:rsid w:val="0092532F"/>
    <w:rsid w:val="00925B73"/>
    <w:rsid w:val="0092635F"/>
    <w:rsid w:val="00926640"/>
    <w:rsid w:val="0092694F"/>
    <w:rsid w:val="00926A6E"/>
    <w:rsid w:val="009270F6"/>
    <w:rsid w:val="0092724E"/>
    <w:rsid w:val="0093002C"/>
    <w:rsid w:val="0093014F"/>
    <w:rsid w:val="00930280"/>
    <w:rsid w:val="009302D1"/>
    <w:rsid w:val="00930518"/>
    <w:rsid w:val="00930607"/>
    <w:rsid w:val="00931922"/>
    <w:rsid w:val="00931DA7"/>
    <w:rsid w:val="00931FF7"/>
    <w:rsid w:val="009323C7"/>
    <w:rsid w:val="009324CD"/>
    <w:rsid w:val="009329C1"/>
    <w:rsid w:val="00932C5D"/>
    <w:rsid w:val="00933511"/>
    <w:rsid w:val="009338E2"/>
    <w:rsid w:val="009339D5"/>
    <w:rsid w:val="00933B10"/>
    <w:rsid w:val="009340ED"/>
    <w:rsid w:val="009342B0"/>
    <w:rsid w:val="00934325"/>
    <w:rsid w:val="009345EB"/>
    <w:rsid w:val="0093498F"/>
    <w:rsid w:val="00934997"/>
    <w:rsid w:val="00934B60"/>
    <w:rsid w:val="009367F5"/>
    <w:rsid w:val="00937373"/>
    <w:rsid w:val="009375DC"/>
    <w:rsid w:val="00937885"/>
    <w:rsid w:val="00937A19"/>
    <w:rsid w:val="00937B8E"/>
    <w:rsid w:val="00937BF5"/>
    <w:rsid w:val="00937D74"/>
    <w:rsid w:val="00937E26"/>
    <w:rsid w:val="009409A2"/>
    <w:rsid w:val="00940F38"/>
    <w:rsid w:val="0094141A"/>
    <w:rsid w:val="00941CCE"/>
    <w:rsid w:val="00941E0F"/>
    <w:rsid w:val="00941EF8"/>
    <w:rsid w:val="009424DF"/>
    <w:rsid w:val="009436C3"/>
    <w:rsid w:val="00943815"/>
    <w:rsid w:val="00943E7C"/>
    <w:rsid w:val="00943E99"/>
    <w:rsid w:val="00944DCE"/>
    <w:rsid w:val="00944E21"/>
    <w:rsid w:val="00944F86"/>
    <w:rsid w:val="00945565"/>
    <w:rsid w:val="00945B26"/>
    <w:rsid w:val="00946056"/>
    <w:rsid w:val="00946139"/>
    <w:rsid w:val="00946913"/>
    <w:rsid w:val="0094691A"/>
    <w:rsid w:val="00946AED"/>
    <w:rsid w:val="00946DB0"/>
    <w:rsid w:val="00947B06"/>
    <w:rsid w:val="00947E44"/>
    <w:rsid w:val="0095021B"/>
    <w:rsid w:val="009505CF"/>
    <w:rsid w:val="00950751"/>
    <w:rsid w:val="009507A0"/>
    <w:rsid w:val="00950F01"/>
    <w:rsid w:val="00951165"/>
    <w:rsid w:val="009512C6"/>
    <w:rsid w:val="009515DD"/>
    <w:rsid w:val="00951EB2"/>
    <w:rsid w:val="009528FA"/>
    <w:rsid w:val="00952E40"/>
    <w:rsid w:val="00953726"/>
    <w:rsid w:val="00953888"/>
    <w:rsid w:val="00953DC2"/>
    <w:rsid w:val="00953E54"/>
    <w:rsid w:val="009540E0"/>
    <w:rsid w:val="00954423"/>
    <w:rsid w:val="00954531"/>
    <w:rsid w:val="009549CC"/>
    <w:rsid w:val="0095525A"/>
    <w:rsid w:val="00955E34"/>
    <w:rsid w:val="00956900"/>
    <w:rsid w:val="009569E0"/>
    <w:rsid w:val="00956BF4"/>
    <w:rsid w:val="009573F9"/>
    <w:rsid w:val="00957750"/>
    <w:rsid w:val="009577C2"/>
    <w:rsid w:val="00957ABA"/>
    <w:rsid w:val="00957D1D"/>
    <w:rsid w:val="00957E3E"/>
    <w:rsid w:val="00957F69"/>
    <w:rsid w:val="009600D8"/>
    <w:rsid w:val="009604FB"/>
    <w:rsid w:val="009608B1"/>
    <w:rsid w:val="00960BB3"/>
    <w:rsid w:val="00961640"/>
    <w:rsid w:val="0096188C"/>
    <w:rsid w:val="009619FA"/>
    <w:rsid w:val="0096225E"/>
    <w:rsid w:val="00962587"/>
    <w:rsid w:val="0096259A"/>
    <w:rsid w:val="00962EB0"/>
    <w:rsid w:val="00963441"/>
    <w:rsid w:val="0096397B"/>
    <w:rsid w:val="00963A8D"/>
    <w:rsid w:val="00963C96"/>
    <w:rsid w:val="00963E76"/>
    <w:rsid w:val="00963E7C"/>
    <w:rsid w:val="00963F45"/>
    <w:rsid w:val="00964348"/>
    <w:rsid w:val="00964596"/>
    <w:rsid w:val="00964E13"/>
    <w:rsid w:val="0096524F"/>
    <w:rsid w:val="00965465"/>
    <w:rsid w:val="0096590F"/>
    <w:rsid w:val="0096617E"/>
    <w:rsid w:val="00966243"/>
    <w:rsid w:val="009662B1"/>
    <w:rsid w:val="0096676E"/>
    <w:rsid w:val="00966E3B"/>
    <w:rsid w:val="0096703A"/>
    <w:rsid w:val="0096781D"/>
    <w:rsid w:val="009678D5"/>
    <w:rsid w:val="00967AAB"/>
    <w:rsid w:val="00967C58"/>
    <w:rsid w:val="00967E0C"/>
    <w:rsid w:val="00970884"/>
    <w:rsid w:val="00971078"/>
    <w:rsid w:val="0097137E"/>
    <w:rsid w:val="00971473"/>
    <w:rsid w:val="00971BDF"/>
    <w:rsid w:val="00972385"/>
    <w:rsid w:val="009728F3"/>
    <w:rsid w:val="009729ED"/>
    <w:rsid w:val="0097305D"/>
    <w:rsid w:val="00973AE5"/>
    <w:rsid w:val="00973C62"/>
    <w:rsid w:val="00973D42"/>
    <w:rsid w:val="00973E77"/>
    <w:rsid w:val="0097433D"/>
    <w:rsid w:val="00974942"/>
    <w:rsid w:val="00974C6F"/>
    <w:rsid w:val="00975454"/>
    <w:rsid w:val="00975958"/>
    <w:rsid w:val="00975D35"/>
    <w:rsid w:val="00976C31"/>
    <w:rsid w:val="0097722A"/>
    <w:rsid w:val="00977274"/>
    <w:rsid w:val="00977328"/>
    <w:rsid w:val="0097792E"/>
    <w:rsid w:val="00977B07"/>
    <w:rsid w:val="00977C63"/>
    <w:rsid w:val="0098010C"/>
    <w:rsid w:val="00980F52"/>
    <w:rsid w:val="009812E8"/>
    <w:rsid w:val="00981445"/>
    <w:rsid w:val="009818F4"/>
    <w:rsid w:val="00981ABA"/>
    <w:rsid w:val="00981EF5"/>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334"/>
    <w:rsid w:val="009876B2"/>
    <w:rsid w:val="00987BDD"/>
    <w:rsid w:val="00987E66"/>
    <w:rsid w:val="00990214"/>
    <w:rsid w:val="0099060E"/>
    <w:rsid w:val="0099064A"/>
    <w:rsid w:val="00990837"/>
    <w:rsid w:val="00990A2E"/>
    <w:rsid w:val="00990A37"/>
    <w:rsid w:val="009914F9"/>
    <w:rsid w:val="009915A3"/>
    <w:rsid w:val="00991BFB"/>
    <w:rsid w:val="00991C48"/>
    <w:rsid w:val="00992112"/>
    <w:rsid w:val="0099231E"/>
    <w:rsid w:val="009923BC"/>
    <w:rsid w:val="00992444"/>
    <w:rsid w:val="009933C7"/>
    <w:rsid w:val="00994A77"/>
    <w:rsid w:val="009953E5"/>
    <w:rsid w:val="009953FC"/>
    <w:rsid w:val="009954CB"/>
    <w:rsid w:val="009958DD"/>
    <w:rsid w:val="00995F09"/>
    <w:rsid w:val="00996221"/>
    <w:rsid w:val="00996EF5"/>
    <w:rsid w:val="00996F1F"/>
    <w:rsid w:val="0099749B"/>
    <w:rsid w:val="009974A7"/>
    <w:rsid w:val="00997CC2"/>
    <w:rsid w:val="009A036A"/>
    <w:rsid w:val="009A067F"/>
    <w:rsid w:val="009A14F4"/>
    <w:rsid w:val="009A1714"/>
    <w:rsid w:val="009A180B"/>
    <w:rsid w:val="009A27D4"/>
    <w:rsid w:val="009A283F"/>
    <w:rsid w:val="009A2C3F"/>
    <w:rsid w:val="009A31F7"/>
    <w:rsid w:val="009A3787"/>
    <w:rsid w:val="009A3B02"/>
    <w:rsid w:val="009A3B8E"/>
    <w:rsid w:val="009A3BB6"/>
    <w:rsid w:val="009A3FD1"/>
    <w:rsid w:val="009A41CE"/>
    <w:rsid w:val="009A47DD"/>
    <w:rsid w:val="009A4802"/>
    <w:rsid w:val="009A4924"/>
    <w:rsid w:val="009A4930"/>
    <w:rsid w:val="009A507A"/>
    <w:rsid w:val="009A5391"/>
    <w:rsid w:val="009A5968"/>
    <w:rsid w:val="009A5C14"/>
    <w:rsid w:val="009A5FE4"/>
    <w:rsid w:val="009A6400"/>
    <w:rsid w:val="009A702B"/>
    <w:rsid w:val="009A7151"/>
    <w:rsid w:val="009A799E"/>
    <w:rsid w:val="009A7C95"/>
    <w:rsid w:val="009B0F82"/>
    <w:rsid w:val="009B138A"/>
    <w:rsid w:val="009B1561"/>
    <w:rsid w:val="009B1638"/>
    <w:rsid w:val="009B1ABE"/>
    <w:rsid w:val="009B1C9E"/>
    <w:rsid w:val="009B2030"/>
    <w:rsid w:val="009B23A3"/>
    <w:rsid w:val="009B24AC"/>
    <w:rsid w:val="009B2ACE"/>
    <w:rsid w:val="009B2D7D"/>
    <w:rsid w:val="009B2F45"/>
    <w:rsid w:val="009B2F8C"/>
    <w:rsid w:val="009B3181"/>
    <w:rsid w:val="009B34AD"/>
    <w:rsid w:val="009B34B8"/>
    <w:rsid w:val="009B41B5"/>
    <w:rsid w:val="009B4237"/>
    <w:rsid w:val="009B42D4"/>
    <w:rsid w:val="009B4431"/>
    <w:rsid w:val="009B4463"/>
    <w:rsid w:val="009B4AEB"/>
    <w:rsid w:val="009B4F5C"/>
    <w:rsid w:val="009B57A9"/>
    <w:rsid w:val="009B58FB"/>
    <w:rsid w:val="009B5A24"/>
    <w:rsid w:val="009B5CE0"/>
    <w:rsid w:val="009B5F71"/>
    <w:rsid w:val="009B637D"/>
    <w:rsid w:val="009B698F"/>
    <w:rsid w:val="009B7040"/>
    <w:rsid w:val="009B7615"/>
    <w:rsid w:val="009B7868"/>
    <w:rsid w:val="009B79F7"/>
    <w:rsid w:val="009C0110"/>
    <w:rsid w:val="009C0266"/>
    <w:rsid w:val="009C0837"/>
    <w:rsid w:val="009C0CDF"/>
    <w:rsid w:val="009C0E27"/>
    <w:rsid w:val="009C1190"/>
    <w:rsid w:val="009C12C6"/>
    <w:rsid w:val="009C1A4C"/>
    <w:rsid w:val="009C1DD8"/>
    <w:rsid w:val="009C1E03"/>
    <w:rsid w:val="009C222C"/>
    <w:rsid w:val="009C2800"/>
    <w:rsid w:val="009C2856"/>
    <w:rsid w:val="009C29C4"/>
    <w:rsid w:val="009C29F4"/>
    <w:rsid w:val="009C30A9"/>
    <w:rsid w:val="009C35D8"/>
    <w:rsid w:val="009C3E29"/>
    <w:rsid w:val="009C414B"/>
    <w:rsid w:val="009C4242"/>
    <w:rsid w:val="009C4552"/>
    <w:rsid w:val="009C461F"/>
    <w:rsid w:val="009C478F"/>
    <w:rsid w:val="009C55AA"/>
    <w:rsid w:val="009C6240"/>
    <w:rsid w:val="009C68C8"/>
    <w:rsid w:val="009C6B3A"/>
    <w:rsid w:val="009C6E07"/>
    <w:rsid w:val="009C71A9"/>
    <w:rsid w:val="009C7425"/>
    <w:rsid w:val="009C767E"/>
    <w:rsid w:val="009C7842"/>
    <w:rsid w:val="009C7C87"/>
    <w:rsid w:val="009D0642"/>
    <w:rsid w:val="009D0D7A"/>
    <w:rsid w:val="009D17C7"/>
    <w:rsid w:val="009D193A"/>
    <w:rsid w:val="009D1CEB"/>
    <w:rsid w:val="009D2711"/>
    <w:rsid w:val="009D2B94"/>
    <w:rsid w:val="009D2F4D"/>
    <w:rsid w:val="009D2F52"/>
    <w:rsid w:val="009D30D8"/>
    <w:rsid w:val="009D3317"/>
    <w:rsid w:val="009D33EA"/>
    <w:rsid w:val="009D3A34"/>
    <w:rsid w:val="009D3AE5"/>
    <w:rsid w:val="009D3F5D"/>
    <w:rsid w:val="009D4C51"/>
    <w:rsid w:val="009D4C87"/>
    <w:rsid w:val="009D4D9A"/>
    <w:rsid w:val="009D5071"/>
    <w:rsid w:val="009D520B"/>
    <w:rsid w:val="009D5371"/>
    <w:rsid w:val="009D54F3"/>
    <w:rsid w:val="009D5643"/>
    <w:rsid w:val="009D57BC"/>
    <w:rsid w:val="009D59F3"/>
    <w:rsid w:val="009D63D3"/>
    <w:rsid w:val="009D6425"/>
    <w:rsid w:val="009D6559"/>
    <w:rsid w:val="009D661F"/>
    <w:rsid w:val="009D6675"/>
    <w:rsid w:val="009D6B86"/>
    <w:rsid w:val="009D6D1F"/>
    <w:rsid w:val="009D6EB5"/>
    <w:rsid w:val="009D7308"/>
    <w:rsid w:val="009D753F"/>
    <w:rsid w:val="009D781B"/>
    <w:rsid w:val="009D7FF5"/>
    <w:rsid w:val="009E051B"/>
    <w:rsid w:val="009E0555"/>
    <w:rsid w:val="009E05E9"/>
    <w:rsid w:val="009E0812"/>
    <w:rsid w:val="009E0820"/>
    <w:rsid w:val="009E0AB5"/>
    <w:rsid w:val="009E1DC2"/>
    <w:rsid w:val="009E1EA1"/>
    <w:rsid w:val="009E2549"/>
    <w:rsid w:val="009E27BC"/>
    <w:rsid w:val="009E3588"/>
    <w:rsid w:val="009E3AF8"/>
    <w:rsid w:val="009E3E00"/>
    <w:rsid w:val="009E3F88"/>
    <w:rsid w:val="009E403F"/>
    <w:rsid w:val="009E4105"/>
    <w:rsid w:val="009E4695"/>
    <w:rsid w:val="009E497F"/>
    <w:rsid w:val="009E4D62"/>
    <w:rsid w:val="009E4EC2"/>
    <w:rsid w:val="009E50EC"/>
    <w:rsid w:val="009E54AC"/>
    <w:rsid w:val="009E5BA9"/>
    <w:rsid w:val="009E638D"/>
    <w:rsid w:val="009E66B8"/>
    <w:rsid w:val="009E69C4"/>
    <w:rsid w:val="009E6A87"/>
    <w:rsid w:val="009E6F9A"/>
    <w:rsid w:val="009E7366"/>
    <w:rsid w:val="009E7406"/>
    <w:rsid w:val="009E750D"/>
    <w:rsid w:val="009E7789"/>
    <w:rsid w:val="009E7844"/>
    <w:rsid w:val="009F02F8"/>
    <w:rsid w:val="009F04F8"/>
    <w:rsid w:val="009F1716"/>
    <w:rsid w:val="009F1D5A"/>
    <w:rsid w:val="009F2935"/>
    <w:rsid w:val="009F340E"/>
    <w:rsid w:val="009F341E"/>
    <w:rsid w:val="009F35E8"/>
    <w:rsid w:val="009F365F"/>
    <w:rsid w:val="009F3A48"/>
    <w:rsid w:val="009F417B"/>
    <w:rsid w:val="009F4601"/>
    <w:rsid w:val="009F48EC"/>
    <w:rsid w:val="009F4A10"/>
    <w:rsid w:val="009F4E66"/>
    <w:rsid w:val="009F55F8"/>
    <w:rsid w:val="009F56B9"/>
    <w:rsid w:val="009F5983"/>
    <w:rsid w:val="009F5AD5"/>
    <w:rsid w:val="009F5D06"/>
    <w:rsid w:val="009F5D18"/>
    <w:rsid w:val="009F5F76"/>
    <w:rsid w:val="009F60EC"/>
    <w:rsid w:val="009F61E3"/>
    <w:rsid w:val="009F64C9"/>
    <w:rsid w:val="009F6938"/>
    <w:rsid w:val="009F7074"/>
    <w:rsid w:val="009F7339"/>
    <w:rsid w:val="009F7DE0"/>
    <w:rsid w:val="00A00298"/>
    <w:rsid w:val="00A00379"/>
    <w:rsid w:val="00A0058A"/>
    <w:rsid w:val="00A0132D"/>
    <w:rsid w:val="00A02207"/>
    <w:rsid w:val="00A024DD"/>
    <w:rsid w:val="00A02968"/>
    <w:rsid w:val="00A02EF6"/>
    <w:rsid w:val="00A0325F"/>
    <w:rsid w:val="00A034D3"/>
    <w:rsid w:val="00A0370C"/>
    <w:rsid w:val="00A03A0E"/>
    <w:rsid w:val="00A03B12"/>
    <w:rsid w:val="00A03F2C"/>
    <w:rsid w:val="00A03F84"/>
    <w:rsid w:val="00A048D3"/>
    <w:rsid w:val="00A04C9F"/>
    <w:rsid w:val="00A04F58"/>
    <w:rsid w:val="00A062F4"/>
    <w:rsid w:val="00A063A8"/>
    <w:rsid w:val="00A063B1"/>
    <w:rsid w:val="00A066DF"/>
    <w:rsid w:val="00A06FBF"/>
    <w:rsid w:val="00A070CB"/>
    <w:rsid w:val="00A07806"/>
    <w:rsid w:val="00A07CEA"/>
    <w:rsid w:val="00A07FA0"/>
    <w:rsid w:val="00A100A6"/>
    <w:rsid w:val="00A10253"/>
    <w:rsid w:val="00A10791"/>
    <w:rsid w:val="00A10989"/>
    <w:rsid w:val="00A10C1E"/>
    <w:rsid w:val="00A10C71"/>
    <w:rsid w:val="00A11272"/>
    <w:rsid w:val="00A11784"/>
    <w:rsid w:val="00A11838"/>
    <w:rsid w:val="00A11A62"/>
    <w:rsid w:val="00A11D01"/>
    <w:rsid w:val="00A11E83"/>
    <w:rsid w:val="00A11F0E"/>
    <w:rsid w:val="00A124DF"/>
    <w:rsid w:val="00A12599"/>
    <w:rsid w:val="00A12CA5"/>
    <w:rsid w:val="00A132B2"/>
    <w:rsid w:val="00A13A39"/>
    <w:rsid w:val="00A13D74"/>
    <w:rsid w:val="00A14053"/>
    <w:rsid w:val="00A14056"/>
    <w:rsid w:val="00A15436"/>
    <w:rsid w:val="00A15B4F"/>
    <w:rsid w:val="00A1671A"/>
    <w:rsid w:val="00A17164"/>
    <w:rsid w:val="00A17B90"/>
    <w:rsid w:val="00A17E69"/>
    <w:rsid w:val="00A201B0"/>
    <w:rsid w:val="00A207B6"/>
    <w:rsid w:val="00A2120E"/>
    <w:rsid w:val="00A216F9"/>
    <w:rsid w:val="00A219B5"/>
    <w:rsid w:val="00A21E48"/>
    <w:rsid w:val="00A225E6"/>
    <w:rsid w:val="00A22837"/>
    <w:rsid w:val="00A22D40"/>
    <w:rsid w:val="00A22FCA"/>
    <w:rsid w:val="00A234A7"/>
    <w:rsid w:val="00A23748"/>
    <w:rsid w:val="00A2428C"/>
    <w:rsid w:val="00A249F2"/>
    <w:rsid w:val="00A24CED"/>
    <w:rsid w:val="00A2507B"/>
    <w:rsid w:val="00A250BE"/>
    <w:rsid w:val="00A25275"/>
    <w:rsid w:val="00A2577D"/>
    <w:rsid w:val="00A303DE"/>
    <w:rsid w:val="00A305F0"/>
    <w:rsid w:val="00A3086B"/>
    <w:rsid w:val="00A31694"/>
    <w:rsid w:val="00A31828"/>
    <w:rsid w:val="00A31C42"/>
    <w:rsid w:val="00A31CF3"/>
    <w:rsid w:val="00A31DCA"/>
    <w:rsid w:val="00A31F22"/>
    <w:rsid w:val="00A32057"/>
    <w:rsid w:val="00A3262E"/>
    <w:rsid w:val="00A327EF"/>
    <w:rsid w:val="00A32B01"/>
    <w:rsid w:val="00A330EE"/>
    <w:rsid w:val="00A3316F"/>
    <w:rsid w:val="00A333A0"/>
    <w:rsid w:val="00A33818"/>
    <w:rsid w:val="00A338D0"/>
    <w:rsid w:val="00A34B53"/>
    <w:rsid w:val="00A3508F"/>
    <w:rsid w:val="00A35422"/>
    <w:rsid w:val="00A35558"/>
    <w:rsid w:val="00A35567"/>
    <w:rsid w:val="00A355B0"/>
    <w:rsid w:val="00A35A5E"/>
    <w:rsid w:val="00A36083"/>
    <w:rsid w:val="00A3612B"/>
    <w:rsid w:val="00A36293"/>
    <w:rsid w:val="00A36AD2"/>
    <w:rsid w:val="00A36FA5"/>
    <w:rsid w:val="00A3718C"/>
    <w:rsid w:val="00A373F3"/>
    <w:rsid w:val="00A37704"/>
    <w:rsid w:val="00A37939"/>
    <w:rsid w:val="00A37ADB"/>
    <w:rsid w:val="00A40017"/>
    <w:rsid w:val="00A40354"/>
    <w:rsid w:val="00A40A65"/>
    <w:rsid w:val="00A40DD5"/>
    <w:rsid w:val="00A410C7"/>
    <w:rsid w:val="00A42120"/>
    <w:rsid w:val="00A42705"/>
    <w:rsid w:val="00A42C66"/>
    <w:rsid w:val="00A430FF"/>
    <w:rsid w:val="00A43E05"/>
    <w:rsid w:val="00A43E6E"/>
    <w:rsid w:val="00A43F8A"/>
    <w:rsid w:val="00A44118"/>
    <w:rsid w:val="00A44310"/>
    <w:rsid w:val="00A443A3"/>
    <w:rsid w:val="00A443CD"/>
    <w:rsid w:val="00A4465B"/>
    <w:rsid w:val="00A44794"/>
    <w:rsid w:val="00A45188"/>
    <w:rsid w:val="00A45731"/>
    <w:rsid w:val="00A45DEE"/>
    <w:rsid w:val="00A460CB"/>
    <w:rsid w:val="00A46AE8"/>
    <w:rsid w:val="00A470D1"/>
    <w:rsid w:val="00A477C5"/>
    <w:rsid w:val="00A47C5A"/>
    <w:rsid w:val="00A500E2"/>
    <w:rsid w:val="00A50131"/>
    <w:rsid w:val="00A505AA"/>
    <w:rsid w:val="00A50930"/>
    <w:rsid w:val="00A50D6C"/>
    <w:rsid w:val="00A50E01"/>
    <w:rsid w:val="00A51984"/>
    <w:rsid w:val="00A5239B"/>
    <w:rsid w:val="00A525BE"/>
    <w:rsid w:val="00A52DA8"/>
    <w:rsid w:val="00A5424C"/>
    <w:rsid w:val="00A550AC"/>
    <w:rsid w:val="00A551BA"/>
    <w:rsid w:val="00A55C43"/>
    <w:rsid w:val="00A56188"/>
    <w:rsid w:val="00A56576"/>
    <w:rsid w:val="00A56B11"/>
    <w:rsid w:val="00A56B98"/>
    <w:rsid w:val="00A56E45"/>
    <w:rsid w:val="00A600A4"/>
    <w:rsid w:val="00A60A19"/>
    <w:rsid w:val="00A60D52"/>
    <w:rsid w:val="00A6108F"/>
    <w:rsid w:val="00A615DD"/>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2601"/>
    <w:rsid w:val="00A72695"/>
    <w:rsid w:val="00A726BA"/>
    <w:rsid w:val="00A72740"/>
    <w:rsid w:val="00A72980"/>
    <w:rsid w:val="00A72E73"/>
    <w:rsid w:val="00A73380"/>
    <w:rsid w:val="00A736D9"/>
    <w:rsid w:val="00A741FC"/>
    <w:rsid w:val="00A74614"/>
    <w:rsid w:val="00A74802"/>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77F8B"/>
    <w:rsid w:val="00A77FB8"/>
    <w:rsid w:val="00A8009F"/>
    <w:rsid w:val="00A80653"/>
    <w:rsid w:val="00A8072D"/>
    <w:rsid w:val="00A80EFB"/>
    <w:rsid w:val="00A81AD1"/>
    <w:rsid w:val="00A81C3D"/>
    <w:rsid w:val="00A8229F"/>
    <w:rsid w:val="00A822B3"/>
    <w:rsid w:val="00A82A02"/>
    <w:rsid w:val="00A8309A"/>
    <w:rsid w:val="00A835DF"/>
    <w:rsid w:val="00A83925"/>
    <w:rsid w:val="00A83F4C"/>
    <w:rsid w:val="00A841ED"/>
    <w:rsid w:val="00A849D4"/>
    <w:rsid w:val="00A84B28"/>
    <w:rsid w:val="00A84E1D"/>
    <w:rsid w:val="00A84E3F"/>
    <w:rsid w:val="00A84E7C"/>
    <w:rsid w:val="00A8521A"/>
    <w:rsid w:val="00A852E1"/>
    <w:rsid w:val="00A85491"/>
    <w:rsid w:val="00A85573"/>
    <w:rsid w:val="00A85BEB"/>
    <w:rsid w:val="00A86011"/>
    <w:rsid w:val="00A860D4"/>
    <w:rsid w:val="00A864D0"/>
    <w:rsid w:val="00A86834"/>
    <w:rsid w:val="00A86A1D"/>
    <w:rsid w:val="00A86DCA"/>
    <w:rsid w:val="00A87E3B"/>
    <w:rsid w:val="00A87F96"/>
    <w:rsid w:val="00A90294"/>
    <w:rsid w:val="00A902FA"/>
    <w:rsid w:val="00A9059A"/>
    <w:rsid w:val="00A90750"/>
    <w:rsid w:val="00A9079A"/>
    <w:rsid w:val="00A90BBD"/>
    <w:rsid w:val="00A90E28"/>
    <w:rsid w:val="00A91817"/>
    <w:rsid w:val="00A926D0"/>
    <w:rsid w:val="00A92863"/>
    <w:rsid w:val="00A92A84"/>
    <w:rsid w:val="00A92C90"/>
    <w:rsid w:val="00A93ADB"/>
    <w:rsid w:val="00A93C27"/>
    <w:rsid w:val="00A945D2"/>
    <w:rsid w:val="00A94F55"/>
    <w:rsid w:val="00A95030"/>
    <w:rsid w:val="00A954AB"/>
    <w:rsid w:val="00A9585A"/>
    <w:rsid w:val="00A959BF"/>
    <w:rsid w:val="00A95DC8"/>
    <w:rsid w:val="00A96141"/>
    <w:rsid w:val="00A96291"/>
    <w:rsid w:val="00A96400"/>
    <w:rsid w:val="00A96E1E"/>
    <w:rsid w:val="00A97029"/>
    <w:rsid w:val="00A97280"/>
    <w:rsid w:val="00A97BB0"/>
    <w:rsid w:val="00A97CDF"/>
    <w:rsid w:val="00A97DE7"/>
    <w:rsid w:val="00A97F0E"/>
    <w:rsid w:val="00AA028B"/>
    <w:rsid w:val="00AA02B2"/>
    <w:rsid w:val="00AA09E1"/>
    <w:rsid w:val="00AA0E25"/>
    <w:rsid w:val="00AA1720"/>
    <w:rsid w:val="00AA1B0E"/>
    <w:rsid w:val="00AA1BAB"/>
    <w:rsid w:val="00AA1C6D"/>
    <w:rsid w:val="00AA1DD9"/>
    <w:rsid w:val="00AA22DC"/>
    <w:rsid w:val="00AA28B2"/>
    <w:rsid w:val="00AA2E46"/>
    <w:rsid w:val="00AA311D"/>
    <w:rsid w:val="00AA31DF"/>
    <w:rsid w:val="00AA33EF"/>
    <w:rsid w:val="00AA3598"/>
    <w:rsid w:val="00AA37CE"/>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838"/>
    <w:rsid w:val="00AB0F4A"/>
    <w:rsid w:val="00AB1E7B"/>
    <w:rsid w:val="00AB1ED3"/>
    <w:rsid w:val="00AB1FA1"/>
    <w:rsid w:val="00AB25E9"/>
    <w:rsid w:val="00AB2840"/>
    <w:rsid w:val="00AB33DD"/>
    <w:rsid w:val="00AB368A"/>
    <w:rsid w:val="00AB387A"/>
    <w:rsid w:val="00AB38E6"/>
    <w:rsid w:val="00AB3A6F"/>
    <w:rsid w:val="00AB3E6A"/>
    <w:rsid w:val="00AB407F"/>
    <w:rsid w:val="00AB441A"/>
    <w:rsid w:val="00AB47CC"/>
    <w:rsid w:val="00AB56BE"/>
    <w:rsid w:val="00AB56F9"/>
    <w:rsid w:val="00AB58E8"/>
    <w:rsid w:val="00AB5D0E"/>
    <w:rsid w:val="00AB5F99"/>
    <w:rsid w:val="00AB695D"/>
    <w:rsid w:val="00AB69E9"/>
    <w:rsid w:val="00AB6A28"/>
    <w:rsid w:val="00AB6FA2"/>
    <w:rsid w:val="00AC038F"/>
    <w:rsid w:val="00AC084C"/>
    <w:rsid w:val="00AC08B9"/>
    <w:rsid w:val="00AC0D60"/>
    <w:rsid w:val="00AC159A"/>
    <w:rsid w:val="00AC1672"/>
    <w:rsid w:val="00AC17D4"/>
    <w:rsid w:val="00AC199F"/>
    <w:rsid w:val="00AC1AFF"/>
    <w:rsid w:val="00AC20C8"/>
    <w:rsid w:val="00AC315C"/>
    <w:rsid w:val="00AC31A7"/>
    <w:rsid w:val="00AC33D3"/>
    <w:rsid w:val="00AC35B9"/>
    <w:rsid w:val="00AC3AD7"/>
    <w:rsid w:val="00AC4A53"/>
    <w:rsid w:val="00AC552F"/>
    <w:rsid w:val="00AC57D8"/>
    <w:rsid w:val="00AC63AC"/>
    <w:rsid w:val="00AC65ED"/>
    <w:rsid w:val="00AC67E4"/>
    <w:rsid w:val="00AC76DD"/>
    <w:rsid w:val="00AC7A3C"/>
    <w:rsid w:val="00AD00CE"/>
    <w:rsid w:val="00AD1883"/>
    <w:rsid w:val="00AD1A9F"/>
    <w:rsid w:val="00AD237D"/>
    <w:rsid w:val="00AD24E7"/>
    <w:rsid w:val="00AD25BF"/>
    <w:rsid w:val="00AD2A45"/>
    <w:rsid w:val="00AD34E7"/>
    <w:rsid w:val="00AD4439"/>
    <w:rsid w:val="00AD4CDA"/>
    <w:rsid w:val="00AD4F1A"/>
    <w:rsid w:val="00AD5DDC"/>
    <w:rsid w:val="00AD5EA4"/>
    <w:rsid w:val="00AD5F70"/>
    <w:rsid w:val="00AD66BE"/>
    <w:rsid w:val="00AD67F6"/>
    <w:rsid w:val="00AD680C"/>
    <w:rsid w:val="00AD6AE6"/>
    <w:rsid w:val="00AD7B62"/>
    <w:rsid w:val="00AD7CD7"/>
    <w:rsid w:val="00AE0618"/>
    <w:rsid w:val="00AE0A74"/>
    <w:rsid w:val="00AE11AA"/>
    <w:rsid w:val="00AE12CC"/>
    <w:rsid w:val="00AE2498"/>
    <w:rsid w:val="00AE2771"/>
    <w:rsid w:val="00AE28CF"/>
    <w:rsid w:val="00AE2F05"/>
    <w:rsid w:val="00AE3071"/>
    <w:rsid w:val="00AE30B1"/>
    <w:rsid w:val="00AE3266"/>
    <w:rsid w:val="00AE37DE"/>
    <w:rsid w:val="00AE3C22"/>
    <w:rsid w:val="00AE4775"/>
    <w:rsid w:val="00AE47DC"/>
    <w:rsid w:val="00AE4CFF"/>
    <w:rsid w:val="00AE4EA8"/>
    <w:rsid w:val="00AE4F41"/>
    <w:rsid w:val="00AE516A"/>
    <w:rsid w:val="00AE517E"/>
    <w:rsid w:val="00AE5E0C"/>
    <w:rsid w:val="00AE6172"/>
    <w:rsid w:val="00AE6634"/>
    <w:rsid w:val="00AE673E"/>
    <w:rsid w:val="00AE6F29"/>
    <w:rsid w:val="00AE7162"/>
    <w:rsid w:val="00AE75BA"/>
    <w:rsid w:val="00AE7718"/>
    <w:rsid w:val="00AE7832"/>
    <w:rsid w:val="00AF051E"/>
    <w:rsid w:val="00AF0850"/>
    <w:rsid w:val="00AF0C1A"/>
    <w:rsid w:val="00AF0EC3"/>
    <w:rsid w:val="00AF19F5"/>
    <w:rsid w:val="00AF1AB8"/>
    <w:rsid w:val="00AF1D7A"/>
    <w:rsid w:val="00AF1E95"/>
    <w:rsid w:val="00AF2125"/>
    <w:rsid w:val="00AF2A59"/>
    <w:rsid w:val="00AF2B6F"/>
    <w:rsid w:val="00AF325D"/>
    <w:rsid w:val="00AF3BB2"/>
    <w:rsid w:val="00AF3DBE"/>
    <w:rsid w:val="00AF424F"/>
    <w:rsid w:val="00AF4B19"/>
    <w:rsid w:val="00AF4DDE"/>
    <w:rsid w:val="00AF4F43"/>
    <w:rsid w:val="00AF4FA2"/>
    <w:rsid w:val="00AF58F7"/>
    <w:rsid w:val="00AF5B1A"/>
    <w:rsid w:val="00AF60A4"/>
    <w:rsid w:val="00AF69FD"/>
    <w:rsid w:val="00AF6AE5"/>
    <w:rsid w:val="00AF6B73"/>
    <w:rsid w:val="00AF6BB0"/>
    <w:rsid w:val="00AF6CC0"/>
    <w:rsid w:val="00AF6E7E"/>
    <w:rsid w:val="00AF6F8D"/>
    <w:rsid w:val="00AF7835"/>
    <w:rsid w:val="00AF7897"/>
    <w:rsid w:val="00AF7CDF"/>
    <w:rsid w:val="00AF7DC9"/>
    <w:rsid w:val="00AF7F04"/>
    <w:rsid w:val="00B00AD3"/>
    <w:rsid w:val="00B00CC5"/>
    <w:rsid w:val="00B00DAA"/>
    <w:rsid w:val="00B011AF"/>
    <w:rsid w:val="00B01B18"/>
    <w:rsid w:val="00B02108"/>
    <w:rsid w:val="00B02B6B"/>
    <w:rsid w:val="00B02E51"/>
    <w:rsid w:val="00B03351"/>
    <w:rsid w:val="00B03352"/>
    <w:rsid w:val="00B035F2"/>
    <w:rsid w:val="00B03B83"/>
    <w:rsid w:val="00B0402E"/>
    <w:rsid w:val="00B04335"/>
    <w:rsid w:val="00B0447D"/>
    <w:rsid w:val="00B044B7"/>
    <w:rsid w:val="00B045AD"/>
    <w:rsid w:val="00B04869"/>
    <w:rsid w:val="00B04CB6"/>
    <w:rsid w:val="00B05865"/>
    <w:rsid w:val="00B05A21"/>
    <w:rsid w:val="00B066DD"/>
    <w:rsid w:val="00B068E2"/>
    <w:rsid w:val="00B0696A"/>
    <w:rsid w:val="00B06A85"/>
    <w:rsid w:val="00B070E7"/>
    <w:rsid w:val="00B0745A"/>
    <w:rsid w:val="00B101CE"/>
    <w:rsid w:val="00B10E18"/>
    <w:rsid w:val="00B111EA"/>
    <w:rsid w:val="00B116F4"/>
    <w:rsid w:val="00B11CCC"/>
    <w:rsid w:val="00B11DD6"/>
    <w:rsid w:val="00B11EA1"/>
    <w:rsid w:val="00B128D0"/>
    <w:rsid w:val="00B12B8D"/>
    <w:rsid w:val="00B12DFC"/>
    <w:rsid w:val="00B12E9A"/>
    <w:rsid w:val="00B13082"/>
    <w:rsid w:val="00B14042"/>
    <w:rsid w:val="00B1446E"/>
    <w:rsid w:val="00B15003"/>
    <w:rsid w:val="00B15511"/>
    <w:rsid w:val="00B15641"/>
    <w:rsid w:val="00B1692F"/>
    <w:rsid w:val="00B169BB"/>
    <w:rsid w:val="00B16C96"/>
    <w:rsid w:val="00B16E88"/>
    <w:rsid w:val="00B1703B"/>
    <w:rsid w:val="00B17383"/>
    <w:rsid w:val="00B17870"/>
    <w:rsid w:val="00B17A69"/>
    <w:rsid w:val="00B17B05"/>
    <w:rsid w:val="00B17C18"/>
    <w:rsid w:val="00B17CFA"/>
    <w:rsid w:val="00B202F0"/>
    <w:rsid w:val="00B20B18"/>
    <w:rsid w:val="00B20D3F"/>
    <w:rsid w:val="00B20D7F"/>
    <w:rsid w:val="00B21570"/>
    <w:rsid w:val="00B2164A"/>
    <w:rsid w:val="00B22052"/>
    <w:rsid w:val="00B226BF"/>
    <w:rsid w:val="00B22906"/>
    <w:rsid w:val="00B22FCB"/>
    <w:rsid w:val="00B23724"/>
    <w:rsid w:val="00B2374D"/>
    <w:rsid w:val="00B238ED"/>
    <w:rsid w:val="00B239ED"/>
    <w:rsid w:val="00B23B8B"/>
    <w:rsid w:val="00B2497F"/>
    <w:rsid w:val="00B24CB0"/>
    <w:rsid w:val="00B25047"/>
    <w:rsid w:val="00B25576"/>
    <w:rsid w:val="00B255E3"/>
    <w:rsid w:val="00B25B1B"/>
    <w:rsid w:val="00B25B45"/>
    <w:rsid w:val="00B25D9E"/>
    <w:rsid w:val="00B25FDC"/>
    <w:rsid w:val="00B260E0"/>
    <w:rsid w:val="00B26461"/>
    <w:rsid w:val="00B26581"/>
    <w:rsid w:val="00B265BF"/>
    <w:rsid w:val="00B26A18"/>
    <w:rsid w:val="00B26FE6"/>
    <w:rsid w:val="00B2703D"/>
    <w:rsid w:val="00B2799A"/>
    <w:rsid w:val="00B27BF5"/>
    <w:rsid w:val="00B300CD"/>
    <w:rsid w:val="00B30586"/>
    <w:rsid w:val="00B30752"/>
    <w:rsid w:val="00B30C65"/>
    <w:rsid w:val="00B30DF1"/>
    <w:rsid w:val="00B30F3F"/>
    <w:rsid w:val="00B310C0"/>
    <w:rsid w:val="00B3141E"/>
    <w:rsid w:val="00B3165B"/>
    <w:rsid w:val="00B31A51"/>
    <w:rsid w:val="00B32421"/>
    <w:rsid w:val="00B32662"/>
    <w:rsid w:val="00B3281D"/>
    <w:rsid w:val="00B3312E"/>
    <w:rsid w:val="00B33407"/>
    <w:rsid w:val="00B33AF7"/>
    <w:rsid w:val="00B33D7E"/>
    <w:rsid w:val="00B3415D"/>
    <w:rsid w:val="00B34397"/>
    <w:rsid w:val="00B34504"/>
    <w:rsid w:val="00B34692"/>
    <w:rsid w:val="00B347FC"/>
    <w:rsid w:val="00B347FE"/>
    <w:rsid w:val="00B349BD"/>
    <w:rsid w:val="00B34D1C"/>
    <w:rsid w:val="00B34E53"/>
    <w:rsid w:val="00B355E2"/>
    <w:rsid w:val="00B35A8A"/>
    <w:rsid w:val="00B35F45"/>
    <w:rsid w:val="00B36466"/>
    <w:rsid w:val="00B364A4"/>
    <w:rsid w:val="00B36DDD"/>
    <w:rsid w:val="00B370A0"/>
    <w:rsid w:val="00B3751F"/>
    <w:rsid w:val="00B4008A"/>
    <w:rsid w:val="00B4084D"/>
    <w:rsid w:val="00B409F4"/>
    <w:rsid w:val="00B40F97"/>
    <w:rsid w:val="00B41269"/>
    <w:rsid w:val="00B41BA9"/>
    <w:rsid w:val="00B41DF4"/>
    <w:rsid w:val="00B41EFA"/>
    <w:rsid w:val="00B41F45"/>
    <w:rsid w:val="00B4217D"/>
    <w:rsid w:val="00B422BE"/>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145"/>
    <w:rsid w:val="00B504ED"/>
    <w:rsid w:val="00B50744"/>
    <w:rsid w:val="00B50DDE"/>
    <w:rsid w:val="00B50E27"/>
    <w:rsid w:val="00B51111"/>
    <w:rsid w:val="00B511AD"/>
    <w:rsid w:val="00B51920"/>
    <w:rsid w:val="00B5195F"/>
    <w:rsid w:val="00B51A4D"/>
    <w:rsid w:val="00B51BF0"/>
    <w:rsid w:val="00B5268D"/>
    <w:rsid w:val="00B52F34"/>
    <w:rsid w:val="00B537A0"/>
    <w:rsid w:val="00B53C23"/>
    <w:rsid w:val="00B53DE0"/>
    <w:rsid w:val="00B53E61"/>
    <w:rsid w:val="00B56279"/>
    <w:rsid w:val="00B563EB"/>
    <w:rsid w:val="00B5641B"/>
    <w:rsid w:val="00B567B7"/>
    <w:rsid w:val="00B5697C"/>
    <w:rsid w:val="00B56EDD"/>
    <w:rsid w:val="00B60942"/>
    <w:rsid w:val="00B60E22"/>
    <w:rsid w:val="00B6108A"/>
    <w:rsid w:val="00B61102"/>
    <w:rsid w:val="00B613FE"/>
    <w:rsid w:val="00B61455"/>
    <w:rsid w:val="00B614B2"/>
    <w:rsid w:val="00B61A7E"/>
    <w:rsid w:val="00B61AE3"/>
    <w:rsid w:val="00B61E74"/>
    <w:rsid w:val="00B61E9E"/>
    <w:rsid w:val="00B61EE4"/>
    <w:rsid w:val="00B62113"/>
    <w:rsid w:val="00B62751"/>
    <w:rsid w:val="00B6329B"/>
    <w:rsid w:val="00B63CFE"/>
    <w:rsid w:val="00B63F4C"/>
    <w:rsid w:val="00B64387"/>
    <w:rsid w:val="00B64ED5"/>
    <w:rsid w:val="00B64EDD"/>
    <w:rsid w:val="00B6509E"/>
    <w:rsid w:val="00B65698"/>
    <w:rsid w:val="00B6581D"/>
    <w:rsid w:val="00B65C0C"/>
    <w:rsid w:val="00B65C95"/>
    <w:rsid w:val="00B65D5D"/>
    <w:rsid w:val="00B65F84"/>
    <w:rsid w:val="00B66321"/>
    <w:rsid w:val="00B664CA"/>
    <w:rsid w:val="00B666FC"/>
    <w:rsid w:val="00B66831"/>
    <w:rsid w:val="00B66CA2"/>
    <w:rsid w:val="00B66E54"/>
    <w:rsid w:val="00B67394"/>
    <w:rsid w:val="00B67A81"/>
    <w:rsid w:val="00B67B70"/>
    <w:rsid w:val="00B67F15"/>
    <w:rsid w:val="00B702FA"/>
    <w:rsid w:val="00B7059F"/>
    <w:rsid w:val="00B71BF4"/>
    <w:rsid w:val="00B72121"/>
    <w:rsid w:val="00B7216E"/>
    <w:rsid w:val="00B72A22"/>
    <w:rsid w:val="00B732E3"/>
    <w:rsid w:val="00B73407"/>
    <w:rsid w:val="00B73BCE"/>
    <w:rsid w:val="00B73D00"/>
    <w:rsid w:val="00B73D1C"/>
    <w:rsid w:val="00B747D6"/>
    <w:rsid w:val="00B74DE2"/>
    <w:rsid w:val="00B7575D"/>
    <w:rsid w:val="00B75EA8"/>
    <w:rsid w:val="00B767C6"/>
    <w:rsid w:val="00B76885"/>
    <w:rsid w:val="00B76BB9"/>
    <w:rsid w:val="00B76E61"/>
    <w:rsid w:val="00B76FFA"/>
    <w:rsid w:val="00B77091"/>
    <w:rsid w:val="00B774A4"/>
    <w:rsid w:val="00B77805"/>
    <w:rsid w:val="00B77E58"/>
    <w:rsid w:val="00B80332"/>
    <w:rsid w:val="00B8044F"/>
    <w:rsid w:val="00B807DE"/>
    <w:rsid w:val="00B8081B"/>
    <w:rsid w:val="00B80B4D"/>
    <w:rsid w:val="00B814F8"/>
    <w:rsid w:val="00B81611"/>
    <w:rsid w:val="00B816D5"/>
    <w:rsid w:val="00B81773"/>
    <w:rsid w:val="00B81BB9"/>
    <w:rsid w:val="00B821CF"/>
    <w:rsid w:val="00B82961"/>
    <w:rsid w:val="00B829B4"/>
    <w:rsid w:val="00B82BD4"/>
    <w:rsid w:val="00B82BE9"/>
    <w:rsid w:val="00B82CA7"/>
    <w:rsid w:val="00B82E34"/>
    <w:rsid w:val="00B82FC8"/>
    <w:rsid w:val="00B831AD"/>
    <w:rsid w:val="00B831C8"/>
    <w:rsid w:val="00B83B9F"/>
    <w:rsid w:val="00B840F5"/>
    <w:rsid w:val="00B84C62"/>
    <w:rsid w:val="00B84D68"/>
    <w:rsid w:val="00B84DA0"/>
    <w:rsid w:val="00B84E6C"/>
    <w:rsid w:val="00B8599A"/>
    <w:rsid w:val="00B86B5A"/>
    <w:rsid w:val="00B86E9F"/>
    <w:rsid w:val="00B87141"/>
    <w:rsid w:val="00B9104D"/>
    <w:rsid w:val="00B91172"/>
    <w:rsid w:val="00B918F8"/>
    <w:rsid w:val="00B92827"/>
    <w:rsid w:val="00B928EF"/>
    <w:rsid w:val="00B9332B"/>
    <w:rsid w:val="00B93B26"/>
    <w:rsid w:val="00B93C8C"/>
    <w:rsid w:val="00B9409A"/>
    <w:rsid w:val="00B94760"/>
    <w:rsid w:val="00B94762"/>
    <w:rsid w:val="00B957C2"/>
    <w:rsid w:val="00B9600F"/>
    <w:rsid w:val="00B96068"/>
    <w:rsid w:val="00B96320"/>
    <w:rsid w:val="00B966BF"/>
    <w:rsid w:val="00B96CA9"/>
    <w:rsid w:val="00B970FF"/>
    <w:rsid w:val="00B9718A"/>
    <w:rsid w:val="00B9737C"/>
    <w:rsid w:val="00B9747D"/>
    <w:rsid w:val="00B975A2"/>
    <w:rsid w:val="00B97BA9"/>
    <w:rsid w:val="00B97FD6"/>
    <w:rsid w:val="00BA0591"/>
    <w:rsid w:val="00BA0684"/>
    <w:rsid w:val="00BA08D0"/>
    <w:rsid w:val="00BA0F4C"/>
    <w:rsid w:val="00BA141F"/>
    <w:rsid w:val="00BA1627"/>
    <w:rsid w:val="00BA186E"/>
    <w:rsid w:val="00BA1F3E"/>
    <w:rsid w:val="00BA264D"/>
    <w:rsid w:val="00BA2AAA"/>
    <w:rsid w:val="00BA2E2B"/>
    <w:rsid w:val="00BA2E35"/>
    <w:rsid w:val="00BA3216"/>
    <w:rsid w:val="00BA3607"/>
    <w:rsid w:val="00BA422B"/>
    <w:rsid w:val="00BA4E2F"/>
    <w:rsid w:val="00BA5B28"/>
    <w:rsid w:val="00BA5BC4"/>
    <w:rsid w:val="00BA5C19"/>
    <w:rsid w:val="00BA5D76"/>
    <w:rsid w:val="00BA616A"/>
    <w:rsid w:val="00BA6647"/>
    <w:rsid w:val="00BA6B52"/>
    <w:rsid w:val="00BA6B88"/>
    <w:rsid w:val="00BA6C1D"/>
    <w:rsid w:val="00BA6CFE"/>
    <w:rsid w:val="00BA6D3D"/>
    <w:rsid w:val="00BA6E5F"/>
    <w:rsid w:val="00BA6F36"/>
    <w:rsid w:val="00BA712F"/>
    <w:rsid w:val="00BA7480"/>
    <w:rsid w:val="00BA75A9"/>
    <w:rsid w:val="00BA7621"/>
    <w:rsid w:val="00BA7CD7"/>
    <w:rsid w:val="00BB008B"/>
    <w:rsid w:val="00BB00AB"/>
    <w:rsid w:val="00BB03CE"/>
    <w:rsid w:val="00BB0AE4"/>
    <w:rsid w:val="00BB11B3"/>
    <w:rsid w:val="00BB170C"/>
    <w:rsid w:val="00BB18F2"/>
    <w:rsid w:val="00BB1B2F"/>
    <w:rsid w:val="00BB1C6A"/>
    <w:rsid w:val="00BB1C9A"/>
    <w:rsid w:val="00BB1E7D"/>
    <w:rsid w:val="00BB1FD9"/>
    <w:rsid w:val="00BB22D4"/>
    <w:rsid w:val="00BB2706"/>
    <w:rsid w:val="00BB2869"/>
    <w:rsid w:val="00BB2C0E"/>
    <w:rsid w:val="00BB2D13"/>
    <w:rsid w:val="00BB2DD9"/>
    <w:rsid w:val="00BB2FF5"/>
    <w:rsid w:val="00BB36F1"/>
    <w:rsid w:val="00BB3FD6"/>
    <w:rsid w:val="00BB4071"/>
    <w:rsid w:val="00BB439F"/>
    <w:rsid w:val="00BB4554"/>
    <w:rsid w:val="00BB470E"/>
    <w:rsid w:val="00BB49EA"/>
    <w:rsid w:val="00BB4D26"/>
    <w:rsid w:val="00BB5076"/>
    <w:rsid w:val="00BB50A7"/>
    <w:rsid w:val="00BB5750"/>
    <w:rsid w:val="00BB59BF"/>
    <w:rsid w:val="00BB615F"/>
    <w:rsid w:val="00BB6444"/>
    <w:rsid w:val="00BB659E"/>
    <w:rsid w:val="00BB693C"/>
    <w:rsid w:val="00BB6B1C"/>
    <w:rsid w:val="00BB6D71"/>
    <w:rsid w:val="00BB714C"/>
    <w:rsid w:val="00BB71BF"/>
    <w:rsid w:val="00BB747C"/>
    <w:rsid w:val="00BC02A5"/>
    <w:rsid w:val="00BC0A2D"/>
    <w:rsid w:val="00BC0D68"/>
    <w:rsid w:val="00BC1184"/>
    <w:rsid w:val="00BC14C5"/>
    <w:rsid w:val="00BC1575"/>
    <w:rsid w:val="00BC1867"/>
    <w:rsid w:val="00BC1B3B"/>
    <w:rsid w:val="00BC20C4"/>
    <w:rsid w:val="00BC23EC"/>
    <w:rsid w:val="00BC23F6"/>
    <w:rsid w:val="00BC2EDA"/>
    <w:rsid w:val="00BC3CC6"/>
    <w:rsid w:val="00BC4108"/>
    <w:rsid w:val="00BC430B"/>
    <w:rsid w:val="00BC4AB7"/>
    <w:rsid w:val="00BC51B5"/>
    <w:rsid w:val="00BC5669"/>
    <w:rsid w:val="00BC58E9"/>
    <w:rsid w:val="00BC5A88"/>
    <w:rsid w:val="00BC5CBB"/>
    <w:rsid w:val="00BC5EB9"/>
    <w:rsid w:val="00BC5EF9"/>
    <w:rsid w:val="00BC60D0"/>
    <w:rsid w:val="00BC6110"/>
    <w:rsid w:val="00BC6B82"/>
    <w:rsid w:val="00BC7579"/>
    <w:rsid w:val="00BC7639"/>
    <w:rsid w:val="00BC773F"/>
    <w:rsid w:val="00BC7AB3"/>
    <w:rsid w:val="00BC7B90"/>
    <w:rsid w:val="00BC7EED"/>
    <w:rsid w:val="00BD04AE"/>
    <w:rsid w:val="00BD07AC"/>
    <w:rsid w:val="00BD088A"/>
    <w:rsid w:val="00BD0A9A"/>
    <w:rsid w:val="00BD0BFC"/>
    <w:rsid w:val="00BD0C10"/>
    <w:rsid w:val="00BD10A9"/>
    <w:rsid w:val="00BD134E"/>
    <w:rsid w:val="00BD13B9"/>
    <w:rsid w:val="00BD13EA"/>
    <w:rsid w:val="00BD1518"/>
    <w:rsid w:val="00BD1D54"/>
    <w:rsid w:val="00BD1E31"/>
    <w:rsid w:val="00BD1F7C"/>
    <w:rsid w:val="00BD21C2"/>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081"/>
    <w:rsid w:val="00BD6387"/>
    <w:rsid w:val="00BD6C9B"/>
    <w:rsid w:val="00BD73CF"/>
    <w:rsid w:val="00BD7407"/>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0AB0"/>
    <w:rsid w:val="00BF10B3"/>
    <w:rsid w:val="00BF1BD8"/>
    <w:rsid w:val="00BF1C24"/>
    <w:rsid w:val="00BF2085"/>
    <w:rsid w:val="00BF2354"/>
    <w:rsid w:val="00BF287A"/>
    <w:rsid w:val="00BF3102"/>
    <w:rsid w:val="00BF3452"/>
    <w:rsid w:val="00BF34B9"/>
    <w:rsid w:val="00BF4D18"/>
    <w:rsid w:val="00BF4EB0"/>
    <w:rsid w:val="00BF50FE"/>
    <w:rsid w:val="00BF566E"/>
    <w:rsid w:val="00BF670F"/>
    <w:rsid w:val="00BF6780"/>
    <w:rsid w:val="00BF6FB5"/>
    <w:rsid w:val="00BF7F32"/>
    <w:rsid w:val="00C001B2"/>
    <w:rsid w:val="00C00B9E"/>
    <w:rsid w:val="00C01061"/>
    <w:rsid w:val="00C01A2D"/>
    <w:rsid w:val="00C01B81"/>
    <w:rsid w:val="00C01DE8"/>
    <w:rsid w:val="00C027AF"/>
    <w:rsid w:val="00C02B61"/>
    <w:rsid w:val="00C03252"/>
    <w:rsid w:val="00C03366"/>
    <w:rsid w:val="00C03439"/>
    <w:rsid w:val="00C03BA2"/>
    <w:rsid w:val="00C04292"/>
    <w:rsid w:val="00C04673"/>
    <w:rsid w:val="00C05147"/>
    <w:rsid w:val="00C05A1A"/>
    <w:rsid w:val="00C0656F"/>
    <w:rsid w:val="00C065EA"/>
    <w:rsid w:val="00C0672D"/>
    <w:rsid w:val="00C0679C"/>
    <w:rsid w:val="00C06A60"/>
    <w:rsid w:val="00C06DAE"/>
    <w:rsid w:val="00C10534"/>
    <w:rsid w:val="00C10579"/>
    <w:rsid w:val="00C10E93"/>
    <w:rsid w:val="00C10FE4"/>
    <w:rsid w:val="00C110F5"/>
    <w:rsid w:val="00C1112A"/>
    <w:rsid w:val="00C114C3"/>
    <w:rsid w:val="00C11619"/>
    <w:rsid w:val="00C11D52"/>
    <w:rsid w:val="00C120BC"/>
    <w:rsid w:val="00C12337"/>
    <w:rsid w:val="00C125D0"/>
    <w:rsid w:val="00C12A76"/>
    <w:rsid w:val="00C12A9D"/>
    <w:rsid w:val="00C133C8"/>
    <w:rsid w:val="00C1352A"/>
    <w:rsid w:val="00C13608"/>
    <w:rsid w:val="00C13721"/>
    <w:rsid w:val="00C137C2"/>
    <w:rsid w:val="00C13BF8"/>
    <w:rsid w:val="00C13FC7"/>
    <w:rsid w:val="00C140DB"/>
    <w:rsid w:val="00C14591"/>
    <w:rsid w:val="00C1489C"/>
    <w:rsid w:val="00C152A3"/>
    <w:rsid w:val="00C15D91"/>
    <w:rsid w:val="00C16580"/>
    <w:rsid w:val="00C17138"/>
    <w:rsid w:val="00C1718D"/>
    <w:rsid w:val="00C17BA8"/>
    <w:rsid w:val="00C17C47"/>
    <w:rsid w:val="00C17FE4"/>
    <w:rsid w:val="00C201F0"/>
    <w:rsid w:val="00C2039C"/>
    <w:rsid w:val="00C20999"/>
    <w:rsid w:val="00C20BF1"/>
    <w:rsid w:val="00C20BFB"/>
    <w:rsid w:val="00C212A9"/>
    <w:rsid w:val="00C21466"/>
    <w:rsid w:val="00C218BD"/>
    <w:rsid w:val="00C226FB"/>
    <w:rsid w:val="00C237EA"/>
    <w:rsid w:val="00C2381B"/>
    <w:rsid w:val="00C241FB"/>
    <w:rsid w:val="00C2432E"/>
    <w:rsid w:val="00C2445E"/>
    <w:rsid w:val="00C24742"/>
    <w:rsid w:val="00C24BBE"/>
    <w:rsid w:val="00C24CCE"/>
    <w:rsid w:val="00C25372"/>
    <w:rsid w:val="00C25632"/>
    <w:rsid w:val="00C25E80"/>
    <w:rsid w:val="00C25EB2"/>
    <w:rsid w:val="00C2605B"/>
    <w:rsid w:val="00C2686B"/>
    <w:rsid w:val="00C26D78"/>
    <w:rsid w:val="00C26E2F"/>
    <w:rsid w:val="00C2709C"/>
    <w:rsid w:val="00C27756"/>
    <w:rsid w:val="00C27F42"/>
    <w:rsid w:val="00C3064B"/>
    <w:rsid w:val="00C3089C"/>
    <w:rsid w:val="00C309BC"/>
    <w:rsid w:val="00C30B90"/>
    <w:rsid w:val="00C30F2C"/>
    <w:rsid w:val="00C30F8E"/>
    <w:rsid w:val="00C3136E"/>
    <w:rsid w:val="00C32000"/>
    <w:rsid w:val="00C32406"/>
    <w:rsid w:val="00C327DF"/>
    <w:rsid w:val="00C32D18"/>
    <w:rsid w:val="00C3341F"/>
    <w:rsid w:val="00C334AC"/>
    <w:rsid w:val="00C334E1"/>
    <w:rsid w:val="00C335A4"/>
    <w:rsid w:val="00C33AD6"/>
    <w:rsid w:val="00C33F26"/>
    <w:rsid w:val="00C34259"/>
    <w:rsid w:val="00C34864"/>
    <w:rsid w:val="00C35564"/>
    <w:rsid w:val="00C355C1"/>
    <w:rsid w:val="00C3575A"/>
    <w:rsid w:val="00C35886"/>
    <w:rsid w:val="00C363FB"/>
    <w:rsid w:val="00C36ED9"/>
    <w:rsid w:val="00C372E8"/>
    <w:rsid w:val="00C375D2"/>
    <w:rsid w:val="00C37C00"/>
    <w:rsid w:val="00C40199"/>
    <w:rsid w:val="00C408FB"/>
    <w:rsid w:val="00C40967"/>
    <w:rsid w:val="00C410C9"/>
    <w:rsid w:val="00C41513"/>
    <w:rsid w:val="00C4156E"/>
    <w:rsid w:val="00C417B1"/>
    <w:rsid w:val="00C42798"/>
    <w:rsid w:val="00C43E5C"/>
    <w:rsid w:val="00C44540"/>
    <w:rsid w:val="00C44555"/>
    <w:rsid w:val="00C446BE"/>
    <w:rsid w:val="00C44A53"/>
    <w:rsid w:val="00C45249"/>
    <w:rsid w:val="00C45840"/>
    <w:rsid w:val="00C45EFE"/>
    <w:rsid w:val="00C45F20"/>
    <w:rsid w:val="00C46666"/>
    <w:rsid w:val="00C4668B"/>
    <w:rsid w:val="00C46BC9"/>
    <w:rsid w:val="00C471D9"/>
    <w:rsid w:val="00C4744B"/>
    <w:rsid w:val="00C475D5"/>
    <w:rsid w:val="00C477C2"/>
    <w:rsid w:val="00C47BA3"/>
    <w:rsid w:val="00C47D4B"/>
    <w:rsid w:val="00C5039C"/>
    <w:rsid w:val="00C508D1"/>
    <w:rsid w:val="00C508F8"/>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043"/>
    <w:rsid w:val="00C555B5"/>
    <w:rsid w:val="00C55A1E"/>
    <w:rsid w:val="00C55B5C"/>
    <w:rsid w:val="00C55C2D"/>
    <w:rsid w:val="00C55E2D"/>
    <w:rsid w:val="00C56049"/>
    <w:rsid w:val="00C562A0"/>
    <w:rsid w:val="00C569B7"/>
    <w:rsid w:val="00C56ACF"/>
    <w:rsid w:val="00C56C58"/>
    <w:rsid w:val="00C570C4"/>
    <w:rsid w:val="00C57465"/>
    <w:rsid w:val="00C604D5"/>
    <w:rsid w:val="00C60618"/>
    <w:rsid w:val="00C608D0"/>
    <w:rsid w:val="00C60ABD"/>
    <w:rsid w:val="00C60B4D"/>
    <w:rsid w:val="00C60BD0"/>
    <w:rsid w:val="00C60C06"/>
    <w:rsid w:val="00C60DDA"/>
    <w:rsid w:val="00C60EAF"/>
    <w:rsid w:val="00C61266"/>
    <w:rsid w:val="00C6168C"/>
    <w:rsid w:val="00C61F2C"/>
    <w:rsid w:val="00C6318B"/>
    <w:rsid w:val="00C6352F"/>
    <w:rsid w:val="00C64896"/>
    <w:rsid w:val="00C64A81"/>
    <w:rsid w:val="00C655AE"/>
    <w:rsid w:val="00C655C1"/>
    <w:rsid w:val="00C66461"/>
    <w:rsid w:val="00C66744"/>
    <w:rsid w:val="00C668A4"/>
    <w:rsid w:val="00C66ACC"/>
    <w:rsid w:val="00C66EEA"/>
    <w:rsid w:val="00C6725F"/>
    <w:rsid w:val="00C6733D"/>
    <w:rsid w:val="00C674BA"/>
    <w:rsid w:val="00C6797B"/>
    <w:rsid w:val="00C67993"/>
    <w:rsid w:val="00C67C50"/>
    <w:rsid w:val="00C703C7"/>
    <w:rsid w:val="00C7078A"/>
    <w:rsid w:val="00C70945"/>
    <w:rsid w:val="00C71107"/>
    <w:rsid w:val="00C7180E"/>
    <w:rsid w:val="00C71A11"/>
    <w:rsid w:val="00C71C57"/>
    <w:rsid w:val="00C71D91"/>
    <w:rsid w:val="00C72610"/>
    <w:rsid w:val="00C72BF5"/>
    <w:rsid w:val="00C72DCF"/>
    <w:rsid w:val="00C72E84"/>
    <w:rsid w:val="00C73236"/>
    <w:rsid w:val="00C73F84"/>
    <w:rsid w:val="00C74540"/>
    <w:rsid w:val="00C7477F"/>
    <w:rsid w:val="00C75069"/>
    <w:rsid w:val="00C75411"/>
    <w:rsid w:val="00C75CA4"/>
    <w:rsid w:val="00C75E0D"/>
    <w:rsid w:val="00C75F7C"/>
    <w:rsid w:val="00C75FE5"/>
    <w:rsid w:val="00C76A03"/>
    <w:rsid w:val="00C76E66"/>
    <w:rsid w:val="00C77378"/>
    <w:rsid w:val="00C77521"/>
    <w:rsid w:val="00C7762E"/>
    <w:rsid w:val="00C77C5C"/>
    <w:rsid w:val="00C801B2"/>
    <w:rsid w:val="00C80930"/>
    <w:rsid w:val="00C80E4F"/>
    <w:rsid w:val="00C815F1"/>
    <w:rsid w:val="00C821BC"/>
    <w:rsid w:val="00C8237E"/>
    <w:rsid w:val="00C824C7"/>
    <w:rsid w:val="00C8252A"/>
    <w:rsid w:val="00C838DE"/>
    <w:rsid w:val="00C8403F"/>
    <w:rsid w:val="00C84650"/>
    <w:rsid w:val="00C84A2A"/>
    <w:rsid w:val="00C84C70"/>
    <w:rsid w:val="00C85C28"/>
    <w:rsid w:val="00C85F20"/>
    <w:rsid w:val="00C8694C"/>
    <w:rsid w:val="00C8727F"/>
    <w:rsid w:val="00C87314"/>
    <w:rsid w:val="00C8760F"/>
    <w:rsid w:val="00C87776"/>
    <w:rsid w:val="00C904BA"/>
    <w:rsid w:val="00C90582"/>
    <w:rsid w:val="00C90727"/>
    <w:rsid w:val="00C9096C"/>
    <w:rsid w:val="00C90A49"/>
    <w:rsid w:val="00C90CAB"/>
    <w:rsid w:val="00C90DDE"/>
    <w:rsid w:val="00C91666"/>
    <w:rsid w:val="00C91708"/>
    <w:rsid w:val="00C91F3C"/>
    <w:rsid w:val="00C92182"/>
    <w:rsid w:val="00C92A5E"/>
    <w:rsid w:val="00C93137"/>
    <w:rsid w:val="00C932DC"/>
    <w:rsid w:val="00C93600"/>
    <w:rsid w:val="00C939EE"/>
    <w:rsid w:val="00C93DE8"/>
    <w:rsid w:val="00C94A41"/>
    <w:rsid w:val="00C9506E"/>
    <w:rsid w:val="00C950A0"/>
    <w:rsid w:val="00C954B9"/>
    <w:rsid w:val="00C95530"/>
    <w:rsid w:val="00C95E54"/>
    <w:rsid w:val="00C9680D"/>
    <w:rsid w:val="00C96F72"/>
    <w:rsid w:val="00C97243"/>
    <w:rsid w:val="00C974B5"/>
    <w:rsid w:val="00C977D8"/>
    <w:rsid w:val="00C979C9"/>
    <w:rsid w:val="00C97A07"/>
    <w:rsid w:val="00CA08E4"/>
    <w:rsid w:val="00CA0998"/>
    <w:rsid w:val="00CA0ED7"/>
    <w:rsid w:val="00CA0FFF"/>
    <w:rsid w:val="00CA125D"/>
    <w:rsid w:val="00CA1516"/>
    <w:rsid w:val="00CA18A3"/>
    <w:rsid w:val="00CA1EFA"/>
    <w:rsid w:val="00CA200E"/>
    <w:rsid w:val="00CA2403"/>
    <w:rsid w:val="00CA2634"/>
    <w:rsid w:val="00CA26CB"/>
    <w:rsid w:val="00CA2B8D"/>
    <w:rsid w:val="00CA2D5F"/>
    <w:rsid w:val="00CA2E88"/>
    <w:rsid w:val="00CA2ECD"/>
    <w:rsid w:val="00CA3071"/>
    <w:rsid w:val="00CA39ED"/>
    <w:rsid w:val="00CA3BA3"/>
    <w:rsid w:val="00CA527C"/>
    <w:rsid w:val="00CA63A4"/>
    <w:rsid w:val="00CA6A3C"/>
    <w:rsid w:val="00CA6DDE"/>
    <w:rsid w:val="00CA7022"/>
    <w:rsid w:val="00CA72D5"/>
    <w:rsid w:val="00CA7A51"/>
    <w:rsid w:val="00CA7C4B"/>
    <w:rsid w:val="00CB0E55"/>
    <w:rsid w:val="00CB0E86"/>
    <w:rsid w:val="00CB102C"/>
    <w:rsid w:val="00CB17C2"/>
    <w:rsid w:val="00CB1B98"/>
    <w:rsid w:val="00CB1F90"/>
    <w:rsid w:val="00CB202E"/>
    <w:rsid w:val="00CB25D8"/>
    <w:rsid w:val="00CB28F5"/>
    <w:rsid w:val="00CB2B69"/>
    <w:rsid w:val="00CB408C"/>
    <w:rsid w:val="00CB4196"/>
    <w:rsid w:val="00CB42E5"/>
    <w:rsid w:val="00CB4842"/>
    <w:rsid w:val="00CB48A4"/>
    <w:rsid w:val="00CB4FA9"/>
    <w:rsid w:val="00CB4FE8"/>
    <w:rsid w:val="00CB503D"/>
    <w:rsid w:val="00CB53F8"/>
    <w:rsid w:val="00CB55BD"/>
    <w:rsid w:val="00CB56BD"/>
    <w:rsid w:val="00CB5D2C"/>
    <w:rsid w:val="00CB5D6B"/>
    <w:rsid w:val="00CB5E16"/>
    <w:rsid w:val="00CB6A63"/>
    <w:rsid w:val="00CB6C4F"/>
    <w:rsid w:val="00CB7136"/>
    <w:rsid w:val="00CB75A4"/>
    <w:rsid w:val="00CB7CF5"/>
    <w:rsid w:val="00CC0197"/>
    <w:rsid w:val="00CC02F9"/>
    <w:rsid w:val="00CC0BA2"/>
    <w:rsid w:val="00CC1527"/>
    <w:rsid w:val="00CC224E"/>
    <w:rsid w:val="00CC2423"/>
    <w:rsid w:val="00CC2855"/>
    <w:rsid w:val="00CC3B59"/>
    <w:rsid w:val="00CC3CD2"/>
    <w:rsid w:val="00CC3F7A"/>
    <w:rsid w:val="00CC408B"/>
    <w:rsid w:val="00CC4230"/>
    <w:rsid w:val="00CC4957"/>
    <w:rsid w:val="00CC4BB2"/>
    <w:rsid w:val="00CC4C9D"/>
    <w:rsid w:val="00CC5479"/>
    <w:rsid w:val="00CC547B"/>
    <w:rsid w:val="00CC55D3"/>
    <w:rsid w:val="00CC6E4A"/>
    <w:rsid w:val="00CC6E9A"/>
    <w:rsid w:val="00CC6F10"/>
    <w:rsid w:val="00CC7AD5"/>
    <w:rsid w:val="00CD0210"/>
    <w:rsid w:val="00CD056F"/>
    <w:rsid w:val="00CD07B9"/>
    <w:rsid w:val="00CD0D70"/>
    <w:rsid w:val="00CD1405"/>
    <w:rsid w:val="00CD19D2"/>
    <w:rsid w:val="00CD29B5"/>
    <w:rsid w:val="00CD3DFA"/>
    <w:rsid w:val="00CD3EA0"/>
    <w:rsid w:val="00CD4159"/>
    <w:rsid w:val="00CD48CD"/>
    <w:rsid w:val="00CD4956"/>
    <w:rsid w:val="00CD579D"/>
    <w:rsid w:val="00CD58E6"/>
    <w:rsid w:val="00CD5EFD"/>
    <w:rsid w:val="00CD6082"/>
    <w:rsid w:val="00CD6425"/>
    <w:rsid w:val="00CD6689"/>
    <w:rsid w:val="00CD712D"/>
    <w:rsid w:val="00CD72B3"/>
    <w:rsid w:val="00CD7427"/>
    <w:rsid w:val="00CD7473"/>
    <w:rsid w:val="00CD7C2C"/>
    <w:rsid w:val="00CD7D1C"/>
    <w:rsid w:val="00CD7EAE"/>
    <w:rsid w:val="00CE0EAA"/>
    <w:rsid w:val="00CE15CF"/>
    <w:rsid w:val="00CE1FA0"/>
    <w:rsid w:val="00CE2650"/>
    <w:rsid w:val="00CE28DF"/>
    <w:rsid w:val="00CE2D4B"/>
    <w:rsid w:val="00CE2F21"/>
    <w:rsid w:val="00CE3E3C"/>
    <w:rsid w:val="00CE40C3"/>
    <w:rsid w:val="00CE40CA"/>
    <w:rsid w:val="00CE4749"/>
    <w:rsid w:val="00CE4D69"/>
    <w:rsid w:val="00CE4DAA"/>
    <w:rsid w:val="00CE52ED"/>
    <w:rsid w:val="00CE559E"/>
    <w:rsid w:val="00CE5E28"/>
    <w:rsid w:val="00CE601A"/>
    <w:rsid w:val="00CE6127"/>
    <w:rsid w:val="00CE61A3"/>
    <w:rsid w:val="00CE6602"/>
    <w:rsid w:val="00CE6CB0"/>
    <w:rsid w:val="00CE70C9"/>
    <w:rsid w:val="00CE73A1"/>
    <w:rsid w:val="00CE7A39"/>
    <w:rsid w:val="00CE7F8E"/>
    <w:rsid w:val="00CF06A9"/>
    <w:rsid w:val="00CF15FE"/>
    <w:rsid w:val="00CF1803"/>
    <w:rsid w:val="00CF1D26"/>
    <w:rsid w:val="00CF2335"/>
    <w:rsid w:val="00CF295A"/>
    <w:rsid w:val="00CF3034"/>
    <w:rsid w:val="00CF3448"/>
    <w:rsid w:val="00CF3B24"/>
    <w:rsid w:val="00CF447A"/>
    <w:rsid w:val="00CF4D2E"/>
    <w:rsid w:val="00CF4FCB"/>
    <w:rsid w:val="00CF54AE"/>
    <w:rsid w:val="00CF54B9"/>
    <w:rsid w:val="00CF56E8"/>
    <w:rsid w:val="00CF5BC2"/>
    <w:rsid w:val="00CF6066"/>
    <w:rsid w:val="00CF6251"/>
    <w:rsid w:val="00CF62BF"/>
    <w:rsid w:val="00CF65E7"/>
    <w:rsid w:val="00CF6A6D"/>
    <w:rsid w:val="00CF6AEA"/>
    <w:rsid w:val="00CF71DB"/>
    <w:rsid w:val="00CF75E2"/>
    <w:rsid w:val="00CF7CE3"/>
    <w:rsid w:val="00D002BB"/>
    <w:rsid w:val="00D00420"/>
    <w:rsid w:val="00D00819"/>
    <w:rsid w:val="00D00D14"/>
    <w:rsid w:val="00D02242"/>
    <w:rsid w:val="00D0254A"/>
    <w:rsid w:val="00D029B0"/>
    <w:rsid w:val="00D02C81"/>
    <w:rsid w:val="00D031D7"/>
    <w:rsid w:val="00D034CD"/>
    <w:rsid w:val="00D03784"/>
    <w:rsid w:val="00D03F2D"/>
    <w:rsid w:val="00D040A1"/>
    <w:rsid w:val="00D04307"/>
    <w:rsid w:val="00D04796"/>
    <w:rsid w:val="00D0527A"/>
    <w:rsid w:val="00D05B97"/>
    <w:rsid w:val="00D05E14"/>
    <w:rsid w:val="00D0647A"/>
    <w:rsid w:val="00D067CD"/>
    <w:rsid w:val="00D0707A"/>
    <w:rsid w:val="00D072D0"/>
    <w:rsid w:val="00D0790E"/>
    <w:rsid w:val="00D07A89"/>
    <w:rsid w:val="00D07B29"/>
    <w:rsid w:val="00D07BC7"/>
    <w:rsid w:val="00D07E21"/>
    <w:rsid w:val="00D108BF"/>
    <w:rsid w:val="00D110CD"/>
    <w:rsid w:val="00D1114D"/>
    <w:rsid w:val="00D1187C"/>
    <w:rsid w:val="00D11AEA"/>
    <w:rsid w:val="00D12AB4"/>
    <w:rsid w:val="00D12FFF"/>
    <w:rsid w:val="00D13A43"/>
    <w:rsid w:val="00D13E3D"/>
    <w:rsid w:val="00D14971"/>
    <w:rsid w:val="00D14B7E"/>
    <w:rsid w:val="00D150FD"/>
    <w:rsid w:val="00D151A2"/>
    <w:rsid w:val="00D15A4E"/>
    <w:rsid w:val="00D15ABB"/>
    <w:rsid w:val="00D15B6A"/>
    <w:rsid w:val="00D163EF"/>
    <w:rsid w:val="00D167AD"/>
    <w:rsid w:val="00D17502"/>
    <w:rsid w:val="00D175F2"/>
    <w:rsid w:val="00D179EC"/>
    <w:rsid w:val="00D17D9B"/>
    <w:rsid w:val="00D201C3"/>
    <w:rsid w:val="00D20562"/>
    <w:rsid w:val="00D20770"/>
    <w:rsid w:val="00D207E8"/>
    <w:rsid w:val="00D21293"/>
    <w:rsid w:val="00D215DD"/>
    <w:rsid w:val="00D21606"/>
    <w:rsid w:val="00D21748"/>
    <w:rsid w:val="00D219F4"/>
    <w:rsid w:val="00D2222E"/>
    <w:rsid w:val="00D22417"/>
    <w:rsid w:val="00D227D7"/>
    <w:rsid w:val="00D22A89"/>
    <w:rsid w:val="00D22F05"/>
    <w:rsid w:val="00D2362D"/>
    <w:rsid w:val="00D2406B"/>
    <w:rsid w:val="00D24524"/>
    <w:rsid w:val="00D24649"/>
    <w:rsid w:val="00D24675"/>
    <w:rsid w:val="00D2480E"/>
    <w:rsid w:val="00D254D0"/>
    <w:rsid w:val="00D256C4"/>
    <w:rsid w:val="00D25F45"/>
    <w:rsid w:val="00D260A9"/>
    <w:rsid w:val="00D269E8"/>
    <w:rsid w:val="00D27B06"/>
    <w:rsid w:val="00D27E9C"/>
    <w:rsid w:val="00D3011A"/>
    <w:rsid w:val="00D30196"/>
    <w:rsid w:val="00D30B89"/>
    <w:rsid w:val="00D30C30"/>
    <w:rsid w:val="00D30CA8"/>
    <w:rsid w:val="00D30FE7"/>
    <w:rsid w:val="00D311B0"/>
    <w:rsid w:val="00D31944"/>
    <w:rsid w:val="00D31EBA"/>
    <w:rsid w:val="00D31FA1"/>
    <w:rsid w:val="00D320A2"/>
    <w:rsid w:val="00D320C6"/>
    <w:rsid w:val="00D32238"/>
    <w:rsid w:val="00D322D4"/>
    <w:rsid w:val="00D333B9"/>
    <w:rsid w:val="00D33423"/>
    <w:rsid w:val="00D33D60"/>
    <w:rsid w:val="00D33F3D"/>
    <w:rsid w:val="00D3408E"/>
    <w:rsid w:val="00D3435D"/>
    <w:rsid w:val="00D344CD"/>
    <w:rsid w:val="00D34971"/>
    <w:rsid w:val="00D34DC2"/>
    <w:rsid w:val="00D35734"/>
    <w:rsid w:val="00D35CF3"/>
    <w:rsid w:val="00D3623D"/>
    <w:rsid w:val="00D36655"/>
    <w:rsid w:val="00D36882"/>
    <w:rsid w:val="00D36974"/>
    <w:rsid w:val="00D36B21"/>
    <w:rsid w:val="00D36C9C"/>
    <w:rsid w:val="00D36E55"/>
    <w:rsid w:val="00D37372"/>
    <w:rsid w:val="00D37564"/>
    <w:rsid w:val="00D40160"/>
    <w:rsid w:val="00D40311"/>
    <w:rsid w:val="00D406EC"/>
    <w:rsid w:val="00D40AA2"/>
    <w:rsid w:val="00D40E66"/>
    <w:rsid w:val="00D4206A"/>
    <w:rsid w:val="00D42361"/>
    <w:rsid w:val="00D423FC"/>
    <w:rsid w:val="00D4248F"/>
    <w:rsid w:val="00D425B0"/>
    <w:rsid w:val="00D42B12"/>
    <w:rsid w:val="00D43540"/>
    <w:rsid w:val="00D43C10"/>
    <w:rsid w:val="00D43F8F"/>
    <w:rsid w:val="00D43FD9"/>
    <w:rsid w:val="00D44110"/>
    <w:rsid w:val="00D443CB"/>
    <w:rsid w:val="00D445E6"/>
    <w:rsid w:val="00D44772"/>
    <w:rsid w:val="00D44F03"/>
    <w:rsid w:val="00D4500D"/>
    <w:rsid w:val="00D45263"/>
    <w:rsid w:val="00D4530C"/>
    <w:rsid w:val="00D45B04"/>
    <w:rsid w:val="00D4612D"/>
    <w:rsid w:val="00D4620B"/>
    <w:rsid w:val="00D46407"/>
    <w:rsid w:val="00D46451"/>
    <w:rsid w:val="00D467E5"/>
    <w:rsid w:val="00D46892"/>
    <w:rsid w:val="00D46F52"/>
    <w:rsid w:val="00D478B9"/>
    <w:rsid w:val="00D47E8A"/>
    <w:rsid w:val="00D5028A"/>
    <w:rsid w:val="00D502E0"/>
    <w:rsid w:val="00D50A55"/>
    <w:rsid w:val="00D50F91"/>
    <w:rsid w:val="00D5107C"/>
    <w:rsid w:val="00D513E2"/>
    <w:rsid w:val="00D5289C"/>
    <w:rsid w:val="00D529CA"/>
    <w:rsid w:val="00D52E47"/>
    <w:rsid w:val="00D53BB4"/>
    <w:rsid w:val="00D53C37"/>
    <w:rsid w:val="00D53F02"/>
    <w:rsid w:val="00D542D3"/>
    <w:rsid w:val="00D54CA2"/>
    <w:rsid w:val="00D56174"/>
    <w:rsid w:val="00D56646"/>
    <w:rsid w:val="00D56814"/>
    <w:rsid w:val="00D56AC9"/>
    <w:rsid w:val="00D56B07"/>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E72"/>
    <w:rsid w:val="00D63FF8"/>
    <w:rsid w:val="00D645AF"/>
    <w:rsid w:val="00D6485A"/>
    <w:rsid w:val="00D6486F"/>
    <w:rsid w:val="00D6495B"/>
    <w:rsid w:val="00D64F1F"/>
    <w:rsid w:val="00D64F2D"/>
    <w:rsid w:val="00D65012"/>
    <w:rsid w:val="00D657F3"/>
    <w:rsid w:val="00D65891"/>
    <w:rsid w:val="00D65D79"/>
    <w:rsid w:val="00D66034"/>
    <w:rsid w:val="00D6609E"/>
    <w:rsid w:val="00D663BD"/>
    <w:rsid w:val="00D66970"/>
    <w:rsid w:val="00D67B94"/>
    <w:rsid w:val="00D70BA7"/>
    <w:rsid w:val="00D71576"/>
    <w:rsid w:val="00D71A54"/>
    <w:rsid w:val="00D71C21"/>
    <w:rsid w:val="00D71D84"/>
    <w:rsid w:val="00D71EB0"/>
    <w:rsid w:val="00D71FEA"/>
    <w:rsid w:val="00D720CE"/>
    <w:rsid w:val="00D72825"/>
    <w:rsid w:val="00D72C0F"/>
    <w:rsid w:val="00D732D6"/>
    <w:rsid w:val="00D73305"/>
    <w:rsid w:val="00D734A3"/>
    <w:rsid w:val="00D74123"/>
    <w:rsid w:val="00D74D84"/>
    <w:rsid w:val="00D74EA1"/>
    <w:rsid w:val="00D75512"/>
    <w:rsid w:val="00D759AB"/>
    <w:rsid w:val="00D76BB4"/>
    <w:rsid w:val="00D76BE1"/>
    <w:rsid w:val="00D77256"/>
    <w:rsid w:val="00D7727C"/>
    <w:rsid w:val="00D77B7F"/>
    <w:rsid w:val="00D803DC"/>
    <w:rsid w:val="00D80D84"/>
    <w:rsid w:val="00D80E78"/>
    <w:rsid w:val="00D817B1"/>
    <w:rsid w:val="00D81EA3"/>
    <w:rsid w:val="00D820D5"/>
    <w:rsid w:val="00D82635"/>
    <w:rsid w:val="00D82986"/>
    <w:rsid w:val="00D82ED9"/>
    <w:rsid w:val="00D83819"/>
    <w:rsid w:val="00D83F74"/>
    <w:rsid w:val="00D843DC"/>
    <w:rsid w:val="00D84580"/>
    <w:rsid w:val="00D8477D"/>
    <w:rsid w:val="00D8489C"/>
    <w:rsid w:val="00D84B34"/>
    <w:rsid w:val="00D84C42"/>
    <w:rsid w:val="00D84D75"/>
    <w:rsid w:val="00D85543"/>
    <w:rsid w:val="00D85DFE"/>
    <w:rsid w:val="00D862B9"/>
    <w:rsid w:val="00D86371"/>
    <w:rsid w:val="00D863C0"/>
    <w:rsid w:val="00D87372"/>
    <w:rsid w:val="00D9022C"/>
    <w:rsid w:val="00D9028C"/>
    <w:rsid w:val="00D909CE"/>
    <w:rsid w:val="00D9129B"/>
    <w:rsid w:val="00D9143D"/>
    <w:rsid w:val="00D916E9"/>
    <w:rsid w:val="00D91834"/>
    <w:rsid w:val="00D92094"/>
    <w:rsid w:val="00D923F1"/>
    <w:rsid w:val="00D92BB5"/>
    <w:rsid w:val="00D92E7F"/>
    <w:rsid w:val="00D92F07"/>
    <w:rsid w:val="00D93023"/>
    <w:rsid w:val="00D930D4"/>
    <w:rsid w:val="00D93119"/>
    <w:rsid w:val="00D9338D"/>
    <w:rsid w:val="00D93440"/>
    <w:rsid w:val="00D93BB6"/>
    <w:rsid w:val="00D94397"/>
    <w:rsid w:val="00D94F2D"/>
    <w:rsid w:val="00D9546D"/>
    <w:rsid w:val="00D95487"/>
    <w:rsid w:val="00D9550D"/>
    <w:rsid w:val="00D95631"/>
    <w:rsid w:val="00D95DC6"/>
    <w:rsid w:val="00D9616F"/>
    <w:rsid w:val="00D96BD3"/>
    <w:rsid w:val="00D972E4"/>
    <w:rsid w:val="00D973DB"/>
    <w:rsid w:val="00D97CFE"/>
    <w:rsid w:val="00D97EEE"/>
    <w:rsid w:val="00DA00C7"/>
    <w:rsid w:val="00DA0615"/>
    <w:rsid w:val="00DA0FFA"/>
    <w:rsid w:val="00DA17BD"/>
    <w:rsid w:val="00DA1C97"/>
    <w:rsid w:val="00DA23DF"/>
    <w:rsid w:val="00DA2A08"/>
    <w:rsid w:val="00DA2BA2"/>
    <w:rsid w:val="00DA2D5A"/>
    <w:rsid w:val="00DA39E8"/>
    <w:rsid w:val="00DA3AFF"/>
    <w:rsid w:val="00DA3B9D"/>
    <w:rsid w:val="00DA3D54"/>
    <w:rsid w:val="00DA41DE"/>
    <w:rsid w:val="00DA437C"/>
    <w:rsid w:val="00DA4849"/>
    <w:rsid w:val="00DA4C1F"/>
    <w:rsid w:val="00DA54AB"/>
    <w:rsid w:val="00DA7385"/>
    <w:rsid w:val="00DA7A51"/>
    <w:rsid w:val="00DA7DA7"/>
    <w:rsid w:val="00DB041E"/>
    <w:rsid w:val="00DB04F6"/>
    <w:rsid w:val="00DB0595"/>
    <w:rsid w:val="00DB0D04"/>
    <w:rsid w:val="00DB13CC"/>
    <w:rsid w:val="00DB1E55"/>
    <w:rsid w:val="00DB2665"/>
    <w:rsid w:val="00DB287E"/>
    <w:rsid w:val="00DB2CCD"/>
    <w:rsid w:val="00DB3847"/>
    <w:rsid w:val="00DB408D"/>
    <w:rsid w:val="00DB4119"/>
    <w:rsid w:val="00DB41A3"/>
    <w:rsid w:val="00DB43BD"/>
    <w:rsid w:val="00DB43BF"/>
    <w:rsid w:val="00DB4496"/>
    <w:rsid w:val="00DB46FE"/>
    <w:rsid w:val="00DB4736"/>
    <w:rsid w:val="00DB4F79"/>
    <w:rsid w:val="00DB4FDB"/>
    <w:rsid w:val="00DB5200"/>
    <w:rsid w:val="00DB5512"/>
    <w:rsid w:val="00DB55AE"/>
    <w:rsid w:val="00DB5688"/>
    <w:rsid w:val="00DB597E"/>
    <w:rsid w:val="00DB5C7D"/>
    <w:rsid w:val="00DB5EC7"/>
    <w:rsid w:val="00DB5FEB"/>
    <w:rsid w:val="00DB697E"/>
    <w:rsid w:val="00DB6D98"/>
    <w:rsid w:val="00DB7393"/>
    <w:rsid w:val="00DB74AA"/>
    <w:rsid w:val="00DB7902"/>
    <w:rsid w:val="00DB7D70"/>
    <w:rsid w:val="00DB7E64"/>
    <w:rsid w:val="00DC00CB"/>
    <w:rsid w:val="00DC064A"/>
    <w:rsid w:val="00DC091D"/>
    <w:rsid w:val="00DC1395"/>
    <w:rsid w:val="00DC1594"/>
    <w:rsid w:val="00DC182B"/>
    <w:rsid w:val="00DC19BB"/>
    <w:rsid w:val="00DC1D68"/>
    <w:rsid w:val="00DC20EB"/>
    <w:rsid w:val="00DC222A"/>
    <w:rsid w:val="00DC2463"/>
    <w:rsid w:val="00DC2ACB"/>
    <w:rsid w:val="00DC3813"/>
    <w:rsid w:val="00DC3A60"/>
    <w:rsid w:val="00DC3ECB"/>
    <w:rsid w:val="00DC4C6C"/>
    <w:rsid w:val="00DC5162"/>
    <w:rsid w:val="00DC51D6"/>
    <w:rsid w:val="00DC526E"/>
    <w:rsid w:val="00DC5A83"/>
    <w:rsid w:val="00DC5AC9"/>
    <w:rsid w:val="00DC5D2F"/>
    <w:rsid w:val="00DC64E6"/>
    <w:rsid w:val="00DC6500"/>
    <w:rsid w:val="00DC74FB"/>
    <w:rsid w:val="00DC76B6"/>
    <w:rsid w:val="00DC798D"/>
    <w:rsid w:val="00DC7E07"/>
    <w:rsid w:val="00DD0108"/>
    <w:rsid w:val="00DD0497"/>
    <w:rsid w:val="00DD09AE"/>
    <w:rsid w:val="00DD0C76"/>
    <w:rsid w:val="00DD1378"/>
    <w:rsid w:val="00DD1A1F"/>
    <w:rsid w:val="00DD1C9E"/>
    <w:rsid w:val="00DD1EC8"/>
    <w:rsid w:val="00DD255E"/>
    <w:rsid w:val="00DD2821"/>
    <w:rsid w:val="00DD29DE"/>
    <w:rsid w:val="00DD2CAD"/>
    <w:rsid w:val="00DD31C5"/>
    <w:rsid w:val="00DD3335"/>
    <w:rsid w:val="00DD3548"/>
    <w:rsid w:val="00DD3959"/>
    <w:rsid w:val="00DD3A1A"/>
    <w:rsid w:val="00DD3EC8"/>
    <w:rsid w:val="00DD3F57"/>
    <w:rsid w:val="00DD4086"/>
    <w:rsid w:val="00DD4700"/>
    <w:rsid w:val="00DD4999"/>
    <w:rsid w:val="00DD4D6D"/>
    <w:rsid w:val="00DD4DBA"/>
    <w:rsid w:val="00DD4F81"/>
    <w:rsid w:val="00DD4FC9"/>
    <w:rsid w:val="00DD518C"/>
    <w:rsid w:val="00DD5BFE"/>
    <w:rsid w:val="00DD61B4"/>
    <w:rsid w:val="00DD696D"/>
    <w:rsid w:val="00DD69B1"/>
    <w:rsid w:val="00DD6FC3"/>
    <w:rsid w:val="00DD715C"/>
    <w:rsid w:val="00DD7CE6"/>
    <w:rsid w:val="00DE024B"/>
    <w:rsid w:val="00DE0669"/>
    <w:rsid w:val="00DE0A9B"/>
    <w:rsid w:val="00DE0FD9"/>
    <w:rsid w:val="00DE10D5"/>
    <w:rsid w:val="00DE13B4"/>
    <w:rsid w:val="00DE1EA6"/>
    <w:rsid w:val="00DE259D"/>
    <w:rsid w:val="00DE2B89"/>
    <w:rsid w:val="00DE2C9A"/>
    <w:rsid w:val="00DE31D8"/>
    <w:rsid w:val="00DE323E"/>
    <w:rsid w:val="00DE33C8"/>
    <w:rsid w:val="00DE34BA"/>
    <w:rsid w:val="00DE3B52"/>
    <w:rsid w:val="00DE42D5"/>
    <w:rsid w:val="00DE5172"/>
    <w:rsid w:val="00DE625C"/>
    <w:rsid w:val="00DE672C"/>
    <w:rsid w:val="00DE7050"/>
    <w:rsid w:val="00DE7C35"/>
    <w:rsid w:val="00DF00C9"/>
    <w:rsid w:val="00DF02EF"/>
    <w:rsid w:val="00DF0448"/>
    <w:rsid w:val="00DF04AB"/>
    <w:rsid w:val="00DF0E03"/>
    <w:rsid w:val="00DF1B36"/>
    <w:rsid w:val="00DF20CA"/>
    <w:rsid w:val="00DF2119"/>
    <w:rsid w:val="00DF2A30"/>
    <w:rsid w:val="00DF2AD0"/>
    <w:rsid w:val="00DF2F3F"/>
    <w:rsid w:val="00DF3035"/>
    <w:rsid w:val="00DF3543"/>
    <w:rsid w:val="00DF37A0"/>
    <w:rsid w:val="00DF464B"/>
    <w:rsid w:val="00DF4A79"/>
    <w:rsid w:val="00DF4E4A"/>
    <w:rsid w:val="00DF4E9C"/>
    <w:rsid w:val="00DF5CFB"/>
    <w:rsid w:val="00DF5F0E"/>
    <w:rsid w:val="00DF5F8A"/>
    <w:rsid w:val="00DF5FF2"/>
    <w:rsid w:val="00DF720E"/>
    <w:rsid w:val="00DF7F30"/>
    <w:rsid w:val="00DF7FB6"/>
    <w:rsid w:val="00E00167"/>
    <w:rsid w:val="00E0019C"/>
    <w:rsid w:val="00E00758"/>
    <w:rsid w:val="00E00BDC"/>
    <w:rsid w:val="00E01757"/>
    <w:rsid w:val="00E01A3B"/>
    <w:rsid w:val="00E01F37"/>
    <w:rsid w:val="00E020DC"/>
    <w:rsid w:val="00E02668"/>
    <w:rsid w:val="00E0343A"/>
    <w:rsid w:val="00E03553"/>
    <w:rsid w:val="00E03A0D"/>
    <w:rsid w:val="00E03BFA"/>
    <w:rsid w:val="00E04555"/>
    <w:rsid w:val="00E05204"/>
    <w:rsid w:val="00E0576D"/>
    <w:rsid w:val="00E05C2D"/>
    <w:rsid w:val="00E061FE"/>
    <w:rsid w:val="00E0647B"/>
    <w:rsid w:val="00E0656F"/>
    <w:rsid w:val="00E068D3"/>
    <w:rsid w:val="00E06CE2"/>
    <w:rsid w:val="00E07BE2"/>
    <w:rsid w:val="00E10D96"/>
    <w:rsid w:val="00E11102"/>
    <w:rsid w:val="00E112E3"/>
    <w:rsid w:val="00E11EB1"/>
    <w:rsid w:val="00E121AC"/>
    <w:rsid w:val="00E12C33"/>
    <w:rsid w:val="00E1356A"/>
    <w:rsid w:val="00E137A6"/>
    <w:rsid w:val="00E137D8"/>
    <w:rsid w:val="00E13BC3"/>
    <w:rsid w:val="00E13C0E"/>
    <w:rsid w:val="00E13D45"/>
    <w:rsid w:val="00E14059"/>
    <w:rsid w:val="00E1478D"/>
    <w:rsid w:val="00E1493C"/>
    <w:rsid w:val="00E14F99"/>
    <w:rsid w:val="00E15974"/>
    <w:rsid w:val="00E15DBB"/>
    <w:rsid w:val="00E16064"/>
    <w:rsid w:val="00E16405"/>
    <w:rsid w:val="00E1651D"/>
    <w:rsid w:val="00E169CC"/>
    <w:rsid w:val="00E16F6D"/>
    <w:rsid w:val="00E1703C"/>
    <w:rsid w:val="00E17632"/>
    <w:rsid w:val="00E178D5"/>
    <w:rsid w:val="00E17BA1"/>
    <w:rsid w:val="00E17C71"/>
    <w:rsid w:val="00E17D71"/>
    <w:rsid w:val="00E17F97"/>
    <w:rsid w:val="00E20725"/>
    <w:rsid w:val="00E21108"/>
    <w:rsid w:val="00E214B0"/>
    <w:rsid w:val="00E21965"/>
    <w:rsid w:val="00E21EE4"/>
    <w:rsid w:val="00E22391"/>
    <w:rsid w:val="00E22586"/>
    <w:rsid w:val="00E22ADD"/>
    <w:rsid w:val="00E22AE4"/>
    <w:rsid w:val="00E22D24"/>
    <w:rsid w:val="00E231E7"/>
    <w:rsid w:val="00E2334B"/>
    <w:rsid w:val="00E23A38"/>
    <w:rsid w:val="00E23CB4"/>
    <w:rsid w:val="00E23E56"/>
    <w:rsid w:val="00E2420A"/>
    <w:rsid w:val="00E24959"/>
    <w:rsid w:val="00E24DE1"/>
    <w:rsid w:val="00E24EA1"/>
    <w:rsid w:val="00E2587E"/>
    <w:rsid w:val="00E25E29"/>
    <w:rsid w:val="00E25FD8"/>
    <w:rsid w:val="00E265B1"/>
    <w:rsid w:val="00E270F1"/>
    <w:rsid w:val="00E27259"/>
    <w:rsid w:val="00E27775"/>
    <w:rsid w:val="00E27AA4"/>
    <w:rsid w:val="00E27E3E"/>
    <w:rsid w:val="00E27E63"/>
    <w:rsid w:val="00E3009F"/>
    <w:rsid w:val="00E30735"/>
    <w:rsid w:val="00E30987"/>
    <w:rsid w:val="00E30DFA"/>
    <w:rsid w:val="00E319BD"/>
    <w:rsid w:val="00E31C55"/>
    <w:rsid w:val="00E3262E"/>
    <w:rsid w:val="00E32AF9"/>
    <w:rsid w:val="00E32E41"/>
    <w:rsid w:val="00E32F8B"/>
    <w:rsid w:val="00E3330A"/>
    <w:rsid w:val="00E334A9"/>
    <w:rsid w:val="00E337ED"/>
    <w:rsid w:val="00E3397D"/>
    <w:rsid w:val="00E33D0D"/>
    <w:rsid w:val="00E3411E"/>
    <w:rsid w:val="00E34337"/>
    <w:rsid w:val="00E346D5"/>
    <w:rsid w:val="00E349C3"/>
    <w:rsid w:val="00E34A13"/>
    <w:rsid w:val="00E34C8D"/>
    <w:rsid w:val="00E351B4"/>
    <w:rsid w:val="00E354DF"/>
    <w:rsid w:val="00E3580B"/>
    <w:rsid w:val="00E35D58"/>
    <w:rsid w:val="00E3605A"/>
    <w:rsid w:val="00E36296"/>
    <w:rsid w:val="00E363FE"/>
    <w:rsid w:val="00E36F9A"/>
    <w:rsid w:val="00E370C9"/>
    <w:rsid w:val="00E371D9"/>
    <w:rsid w:val="00E375A4"/>
    <w:rsid w:val="00E37899"/>
    <w:rsid w:val="00E37D14"/>
    <w:rsid w:val="00E37E02"/>
    <w:rsid w:val="00E37EC2"/>
    <w:rsid w:val="00E40643"/>
    <w:rsid w:val="00E409AE"/>
    <w:rsid w:val="00E409BA"/>
    <w:rsid w:val="00E413C1"/>
    <w:rsid w:val="00E417EB"/>
    <w:rsid w:val="00E42611"/>
    <w:rsid w:val="00E43789"/>
    <w:rsid w:val="00E437B5"/>
    <w:rsid w:val="00E438D8"/>
    <w:rsid w:val="00E441ED"/>
    <w:rsid w:val="00E44FB0"/>
    <w:rsid w:val="00E459D2"/>
    <w:rsid w:val="00E45A0A"/>
    <w:rsid w:val="00E45DFE"/>
    <w:rsid w:val="00E469E1"/>
    <w:rsid w:val="00E47008"/>
    <w:rsid w:val="00E47C90"/>
    <w:rsid w:val="00E501A1"/>
    <w:rsid w:val="00E50561"/>
    <w:rsid w:val="00E50A2E"/>
    <w:rsid w:val="00E50F7E"/>
    <w:rsid w:val="00E51B57"/>
    <w:rsid w:val="00E51DEC"/>
    <w:rsid w:val="00E52141"/>
    <w:rsid w:val="00E522AA"/>
    <w:rsid w:val="00E52797"/>
    <w:rsid w:val="00E527AB"/>
    <w:rsid w:val="00E52850"/>
    <w:rsid w:val="00E52855"/>
    <w:rsid w:val="00E537CA"/>
    <w:rsid w:val="00E53D75"/>
    <w:rsid w:val="00E54159"/>
    <w:rsid w:val="00E542F3"/>
    <w:rsid w:val="00E54BF4"/>
    <w:rsid w:val="00E54C1A"/>
    <w:rsid w:val="00E54C63"/>
    <w:rsid w:val="00E54DBE"/>
    <w:rsid w:val="00E55212"/>
    <w:rsid w:val="00E55C6E"/>
    <w:rsid w:val="00E5618F"/>
    <w:rsid w:val="00E57464"/>
    <w:rsid w:val="00E577E4"/>
    <w:rsid w:val="00E57A32"/>
    <w:rsid w:val="00E57D1F"/>
    <w:rsid w:val="00E57FDF"/>
    <w:rsid w:val="00E60188"/>
    <w:rsid w:val="00E604D8"/>
    <w:rsid w:val="00E6063B"/>
    <w:rsid w:val="00E607E2"/>
    <w:rsid w:val="00E60B63"/>
    <w:rsid w:val="00E60BC2"/>
    <w:rsid w:val="00E60D1F"/>
    <w:rsid w:val="00E60D74"/>
    <w:rsid w:val="00E61025"/>
    <w:rsid w:val="00E61396"/>
    <w:rsid w:val="00E613E7"/>
    <w:rsid w:val="00E615B5"/>
    <w:rsid w:val="00E62683"/>
    <w:rsid w:val="00E627DB"/>
    <w:rsid w:val="00E63505"/>
    <w:rsid w:val="00E63615"/>
    <w:rsid w:val="00E639A2"/>
    <w:rsid w:val="00E63A66"/>
    <w:rsid w:val="00E63CAC"/>
    <w:rsid w:val="00E64020"/>
    <w:rsid w:val="00E64206"/>
    <w:rsid w:val="00E64887"/>
    <w:rsid w:val="00E6492E"/>
    <w:rsid w:val="00E64AA7"/>
    <w:rsid w:val="00E64D06"/>
    <w:rsid w:val="00E65050"/>
    <w:rsid w:val="00E655D4"/>
    <w:rsid w:val="00E65788"/>
    <w:rsid w:val="00E66490"/>
    <w:rsid w:val="00E66B28"/>
    <w:rsid w:val="00E66C95"/>
    <w:rsid w:val="00E6701A"/>
    <w:rsid w:val="00E676E5"/>
    <w:rsid w:val="00E678D3"/>
    <w:rsid w:val="00E678E4"/>
    <w:rsid w:val="00E678E9"/>
    <w:rsid w:val="00E678EA"/>
    <w:rsid w:val="00E67A09"/>
    <w:rsid w:val="00E67DB5"/>
    <w:rsid w:val="00E7016C"/>
    <w:rsid w:val="00E70662"/>
    <w:rsid w:val="00E708AC"/>
    <w:rsid w:val="00E70C6B"/>
    <w:rsid w:val="00E70C80"/>
    <w:rsid w:val="00E7145C"/>
    <w:rsid w:val="00E714FF"/>
    <w:rsid w:val="00E716EF"/>
    <w:rsid w:val="00E71C97"/>
    <w:rsid w:val="00E7272A"/>
    <w:rsid w:val="00E727B0"/>
    <w:rsid w:val="00E737D6"/>
    <w:rsid w:val="00E73818"/>
    <w:rsid w:val="00E73827"/>
    <w:rsid w:val="00E73B3D"/>
    <w:rsid w:val="00E73D8C"/>
    <w:rsid w:val="00E73EA2"/>
    <w:rsid w:val="00E73EFC"/>
    <w:rsid w:val="00E74040"/>
    <w:rsid w:val="00E7410A"/>
    <w:rsid w:val="00E745C0"/>
    <w:rsid w:val="00E7479B"/>
    <w:rsid w:val="00E74FE3"/>
    <w:rsid w:val="00E75451"/>
    <w:rsid w:val="00E7549A"/>
    <w:rsid w:val="00E7590F"/>
    <w:rsid w:val="00E75A2A"/>
    <w:rsid w:val="00E75ACF"/>
    <w:rsid w:val="00E75DF7"/>
    <w:rsid w:val="00E761C7"/>
    <w:rsid w:val="00E764F8"/>
    <w:rsid w:val="00E7655D"/>
    <w:rsid w:val="00E76573"/>
    <w:rsid w:val="00E769A3"/>
    <w:rsid w:val="00E76DAD"/>
    <w:rsid w:val="00E77835"/>
    <w:rsid w:val="00E77D4A"/>
    <w:rsid w:val="00E80071"/>
    <w:rsid w:val="00E8015E"/>
    <w:rsid w:val="00E803C7"/>
    <w:rsid w:val="00E80783"/>
    <w:rsid w:val="00E80C3C"/>
    <w:rsid w:val="00E81014"/>
    <w:rsid w:val="00E81419"/>
    <w:rsid w:val="00E81BA3"/>
    <w:rsid w:val="00E82172"/>
    <w:rsid w:val="00E831A5"/>
    <w:rsid w:val="00E83544"/>
    <w:rsid w:val="00E83628"/>
    <w:rsid w:val="00E83BAD"/>
    <w:rsid w:val="00E84460"/>
    <w:rsid w:val="00E844DC"/>
    <w:rsid w:val="00E851BA"/>
    <w:rsid w:val="00E8533A"/>
    <w:rsid w:val="00E85383"/>
    <w:rsid w:val="00E85A31"/>
    <w:rsid w:val="00E85C14"/>
    <w:rsid w:val="00E85FA7"/>
    <w:rsid w:val="00E86695"/>
    <w:rsid w:val="00E8675B"/>
    <w:rsid w:val="00E87969"/>
    <w:rsid w:val="00E879A3"/>
    <w:rsid w:val="00E87AEE"/>
    <w:rsid w:val="00E87B63"/>
    <w:rsid w:val="00E87C59"/>
    <w:rsid w:val="00E904C3"/>
    <w:rsid w:val="00E9062E"/>
    <w:rsid w:val="00E909C0"/>
    <w:rsid w:val="00E90D5F"/>
    <w:rsid w:val="00E9131F"/>
    <w:rsid w:val="00E914D5"/>
    <w:rsid w:val="00E91A59"/>
    <w:rsid w:val="00E91D9E"/>
    <w:rsid w:val="00E91EDB"/>
    <w:rsid w:val="00E922A3"/>
    <w:rsid w:val="00E92FB8"/>
    <w:rsid w:val="00E930E1"/>
    <w:rsid w:val="00E93150"/>
    <w:rsid w:val="00E9348B"/>
    <w:rsid w:val="00E9393E"/>
    <w:rsid w:val="00E94297"/>
    <w:rsid w:val="00E94582"/>
    <w:rsid w:val="00E94A01"/>
    <w:rsid w:val="00E94F31"/>
    <w:rsid w:val="00E94F42"/>
    <w:rsid w:val="00E9520F"/>
    <w:rsid w:val="00E95474"/>
    <w:rsid w:val="00E95652"/>
    <w:rsid w:val="00E956A1"/>
    <w:rsid w:val="00E95A84"/>
    <w:rsid w:val="00E95DD5"/>
    <w:rsid w:val="00E96492"/>
    <w:rsid w:val="00E96BC9"/>
    <w:rsid w:val="00E96DE2"/>
    <w:rsid w:val="00E973C3"/>
    <w:rsid w:val="00E97721"/>
    <w:rsid w:val="00E97A36"/>
    <w:rsid w:val="00EA01C8"/>
    <w:rsid w:val="00EA0A18"/>
    <w:rsid w:val="00EA0C51"/>
    <w:rsid w:val="00EA0E08"/>
    <w:rsid w:val="00EA1405"/>
    <w:rsid w:val="00EA1E9B"/>
    <w:rsid w:val="00EA1EE7"/>
    <w:rsid w:val="00EA3447"/>
    <w:rsid w:val="00EA3816"/>
    <w:rsid w:val="00EA3E06"/>
    <w:rsid w:val="00EA415B"/>
    <w:rsid w:val="00EA4F9A"/>
    <w:rsid w:val="00EA515B"/>
    <w:rsid w:val="00EA5223"/>
    <w:rsid w:val="00EA543F"/>
    <w:rsid w:val="00EA547D"/>
    <w:rsid w:val="00EA58ED"/>
    <w:rsid w:val="00EA59BD"/>
    <w:rsid w:val="00EA5A15"/>
    <w:rsid w:val="00EA5A65"/>
    <w:rsid w:val="00EA5E2E"/>
    <w:rsid w:val="00EA6165"/>
    <w:rsid w:val="00EA69C1"/>
    <w:rsid w:val="00EA6CE8"/>
    <w:rsid w:val="00EA6EA0"/>
    <w:rsid w:val="00EA7330"/>
    <w:rsid w:val="00EA73A7"/>
    <w:rsid w:val="00EA747E"/>
    <w:rsid w:val="00EB01FF"/>
    <w:rsid w:val="00EB09C9"/>
    <w:rsid w:val="00EB0EDF"/>
    <w:rsid w:val="00EB0EE1"/>
    <w:rsid w:val="00EB14F7"/>
    <w:rsid w:val="00EB1709"/>
    <w:rsid w:val="00EB176D"/>
    <w:rsid w:val="00EB1D83"/>
    <w:rsid w:val="00EB1FBE"/>
    <w:rsid w:val="00EB216E"/>
    <w:rsid w:val="00EB23E4"/>
    <w:rsid w:val="00EB25BA"/>
    <w:rsid w:val="00EB2F00"/>
    <w:rsid w:val="00EB2F7D"/>
    <w:rsid w:val="00EB30F4"/>
    <w:rsid w:val="00EB33FD"/>
    <w:rsid w:val="00EB39CE"/>
    <w:rsid w:val="00EB3A96"/>
    <w:rsid w:val="00EB4199"/>
    <w:rsid w:val="00EB4850"/>
    <w:rsid w:val="00EB49E3"/>
    <w:rsid w:val="00EB4DBB"/>
    <w:rsid w:val="00EB4E38"/>
    <w:rsid w:val="00EB4F97"/>
    <w:rsid w:val="00EB51AF"/>
    <w:rsid w:val="00EB552D"/>
    <w:rsid w:val="00EB5557"/>
    <w:rsid w:val="00EB5BCF"/>
    <w:rsid w:val="00EB5DD7"/>
    <w:rsid w:val="00EB5F2E"/>
    <w:rsid w:val="00EB6376"/>
    <w:rsid w:val="00EB684A"/>
    <w:rsid w:val="00EB6B40"/>
    <w:rsid w:val="00EB6DBE"/>
    <w:rsid w:val="00EB72F7"/>
    <w:rsid w:val="00EB73C7"/>
    <w:rsid w:val="00EC012B"/>
    <w:rsid w:val="00EC05B7"/>
    <w:rsid w:val="00EC0BBC"/>
    <w:rsid w:val="00EC0C64"/>
    <w:rsid w:val="00EC0CEC"/>
    <w:rsid w:val="00EC0EC9"/>
    <w:rsid w:val="00EC1571"/>
    <w:rsid w:val="00EC1C63"/>
    <w:rsid w:val="00EC248A"/>
    <w:rsid w:val="00EC274D"/>
    <w:rsid w:val="00EC279C"/>
    <w:rsid w:val="00EC298A"/>
    <w:rsid w:val="00EC2EC0"/>
    <w:rsid w:val="00EC2FB7"/>
    <w:rsid w:val="00EC2FEB"/>
    <w:rsid w:val="00EC3536"/>
    <w:rsid w:val="00EC4085"/>
    <w:rsid w:val="00EC428D"/>
    <w:rsid w:val="00EC475E"/>
    <w:rsid w:val="00EC48EF"/>
    <w:rsid w:val="00EC50B1"/>
    <w:rsid w:val="00EC525A"/>
    <w:rsid w:val="00EC59C4"/>
    <w:rsid w:val="00EC60D3"/>
    <w:rsid w:val="00EC622E"/>
    <w:rsid w:val="00EC62B5"/>
    <w:rsid w:val="00EC6935"/>
    <w:rsid w:val="00EC6D32"/>
    <w:rsid w:val="00EC6F25"/>
    <w:rsid w:val="00EC7A6B"/>
    <w:rsid w:val="00EC7B99"/>
    <w:rsid w:val="00EC7BF6"/>
    <w:rsid w:val="00ED0434"/>
    <w:rsid w:val="00ED0506"/>
    <w:rsid w:val="00ED05CD"/>
    <w:rsid w:val="00ED065F"/>
    <w:rsid w:val="00ED072D"/>
    <w:rsid w:val="00ED0BDA"/>
    <w:rsid w:val="00ED1086"/>
    <w:rsid w:val="00ED1F78"/>
    <w:rsid w:val="00ED22B6"/>
    <w:rsid w:val="00ED230B"/>
    <w:rsid w:val="00ED25CF"/>
    <w:rsid w:val="00ED2EC3"/>
    <w:rsid w:val="00ED2F5B"/>
    <w:rsid w:val="00ED35F9"/>
    <w:rsid w:val="00ED3C22"/>
    <w:rsid w:val="00ED3DD1"/>
    <w:rsid w:val="00ED44B3"/>
    <w:rsid w:val="00ED44EA"/>
    <w:rsid w:val="00ED476C"/>
    <w:rsid w:val="00ED490B"/>
    <w:rsid w:val="00ED4ADE"/>
    <w:rsid w:val="00ED4AE5"/>
    <w:rsid w:val="00ED52CF"/>
    <w:rsid w:val="00ED5A14"/>
    <w:rsid w:val="00ED6042"/>
    <w:rsid w:val="00ED6074"/>
    <w:rsid w:val="00ED619C"/>
    <w:rsid w:val="00ED61A2"/>
    <w:rsid w:val="00ED621C"/>
    <w:rsid w:val="00ED626F"/>
    <w:rsid w:val="00ED6658"/>
    <w:rsid w:val="00ED68B5"/>
    <w:rsid w:val="00ED694A"/>
    <w:rsid w:val="00ED6CBC"/>
    <w:rsid w:val="00ED7618"/>
    <w:rsid w:val="00ED78FB"/>
    <w:rsid w:val="00ED7ABA"/>
    <w:rsid w:val="00EE0612"/>
    <w:rsid w:val="00EE0631"/>
    <w:rsid w:val="00EE0A1A"/>
    <w:rsid w:val="00EE1572"/>
    <w:rsid w:val="00EE1D8A"/>
    <w:rsid w:val="00EE1F9D"/>
    <w:rsid w:val="00EE2097"/>
    <w:rsid w:val="00EE23A4"/>
    <w:rsid w:val="00EE2653"/>
    <w:rsid w:val="00EE2CDF"/>
    <w:rsid w:val="00EE322F"/>
    <w:rsid w:val="00EE32AB"/>
    <w:rsid w:val="00EE3E1F"/>
    <w:rsid w:val="00EE3E23"/>
    <w:rsid w:val="00EE3EFA"/>
    <w:rsid w:val="00EE415B"/>
    <w:rsid w:val="00EE4190"/>
    <w:rsid w:val="00EE4374"/>
    <w:rsid w:val="00EE4A03"/>
    <w:rsid w:val="00EE4AC8"/>
    <w:rsid w:val="00EE52BD"/>
    <w:rsid w:val="00EE6577"/>
    <w:rsid w:val="00EE6649"/>
    <w:rsid w:val="00EE6775"/>
    <w:rsid w:val="00EE710D"/>
    <w:rsid w:val="00EE77A1"/>
    <w:rsid w:val="00EE7A84"/>
    <w:rsid w:val="00EE7D49"/>
    <w:rsid w:val="00EF07C7"/>
    <w:rsid w:val="00EF134F"/>
    <w:rsid w:val="00EF1A25"/>
    <w:rsid w:val="00EF1A44"/>
    <w:rsid w:val="00EF1ADB"/>
    <w:rsid w:val="00EF1C76"/>
    <w:rsid w:val="00EF2CA0"/>
    <w:rsid w:val="00EF350A"/>
    <w:rsid w:val="00EF3B85"/>
    <w:rsid w:val="00EF40AF"/>
    <w:rsid w:val="00EF412D"/>
    <w:rsid w:val="00EF42BA"/>
    <w:rsid w:val="00EF469C"/>
    <w:rsid w:val="00EF4A69"/>
    <w:rsid w:val="00EF5075"/>
    <w:rsid w:val="00EF52E7"/>
    <w:rsid w:val="00EF5425"/>
    <w:rsid w:val="00EF553C"/>
    <w:rsid w:val="00EF58DF"/>
    <w:rsid w:val="00EF599F"/>
    <w:rsid w:val="00EF5A9F"/>
    <w:rsid w:val="00EF6476"/>
    <w:rsid w:val="00EF68D7"/>
    <w:rsid w:val="00EF6AF9"/>
    <w:rsid w:val="00EF6D23"/>
    <w:rsid w:val="00EF753E"/>
    <w:rsid w:val="00EF7D68"/>
    <w:rsid w:val="00F00A4E"/>
    <w:rsid w:val="00F00AF6"/>
    <w:rsid w:val="00F00C02"/>
    <w:rsid w:val="00F011B6"/>
    <w:rsid w:val="00F0120B"/>
    <w:rsid w:val="00F01548"/>
    <w:rsid w:val="00F0164F"/>
    <w:rsid w:val="00F02396"/>
    <w:rsid w:val="00F029CE"/>
    <w:rsid w:val="00F0325B"/>
    <w:rsid w:val="00F03694"/>
    <w:rsid w:val="00F03BCD"/>
    <w:rsid w:val="00F03C57"/>
    <w:rsid w:val="00F04014"/>
    <w:rsid w:val="00F0421E"/>
    <w:rsid w:val="00F04667"/>
    <w:rsid w:val="00F046F4"/>
    <w:rsid w:val="00F04D16"/>
    <w:rsid w:val="00F04F97"/>
    <w:rsid w:val="00F05622"/>
    <w:rsid w:val="00F05711"/>
    <w:rsid w:val="00F05D02"/>
    <w:rsid w:val="00F05E5C"/>
    <w:rsid w:val="00F05F1C"/>
    <w:rsid w:val="00F06BD3"/>
    <w:rsid w:val="00F072D7"/>
    <w:rsid w:val="00F076B5"/>
    <w:rsid w:val="00F102C7"/>
    <w:rsid w:val="00F10AA1"/>
    <w:rsid w:val="00F1120F"/>
    <w:rsid w:val="00F11383"/>
    <w:rsid w:val="00F116C0"/>
    <w:rsid w:val="00F11BE6"/>
    <w:rsid w:val="00F11D5E"/>
    <w:rsid w:val="00F124A3"/>
    <w:rsid w:val="00F1266E"/>
    <w:rsid w:val="00F12786"/>
    <w:rsid w:val="00F12897"/>
    <w:rsid w:val="00F12B0B"/>
    <w:rsid w:val="00F12C85"/>
    <w:rsid w:val="00F1381B"/>
    <w:rsid w:val="00F139C3"/>
    <w:rsid w:val="00F13F4D"/>
    <w:rsid w:val="00F14912"/>
    <w:rsid w:val="00F14B38"/>
    <w:rsid w:val="00F14C17"/>
    <w:rsid w:val="00F14C49"/>
    <w:rsid w:val="00F1510A"/>
    <w:rsid w:val="00F1521E"/>
    <w:rsid w:val="00F152CC"/>
    <w:rsid w:val="00F15837"/>
    <w:rsid w:val="00F15B09"/>
    <w:rsid w:val="00F168D5"/>
    <w:rsid w:val="00F17005"/>
    <w:rsid w:val="00F17238"/>
    <w:rsid w:val="00F17510"/>
    <w:rsid w:val="00F17D29"/>
    <w:rsid w:val="00F17EF5"/>
    <w:rsid w:val="00F20B96"/>
    <w:rsid w:val="00F20E29"/>
    <w:rsid w:val="00F210D9"/>
    <w:rsid w:val="00F21581"/>
    <w:rsid w:val="00F2193D"/>
    <w:rsid w:val="00F21DAB"/>
    <w:rsid w:val="00F231E2"/>
    <w:rsid w:val="00F233D1"/>
    <w:rsid w:val="00F2362D"/>
    <w:rsid w:val="00F2377A"/>
    <w:rsid w:val="00F24840"/>
    <w:rsid w:val="00F254EA"/>
    <w:rsid w:val="00F25773"/>
    <w:rsid w:val="00F259CB"/>
    <w:rsid w:val="00F263A2"/>
    <w:rsid w:val="00F26689"/>
    <w:rsid w:val="00F26AA3"/>
    <w:rsid w:val="00F2702E"/>
    <w:rsid w:val="00F27598"/>
    <w:rsid w:val="00F2766C"/>
    <w:rsid w:val="00F27748"/>
    <w:rsid w:val="00F27C82"/>
    <w:rsid w:val="00F3020C"/>
    <w:rsid w:val="00F3043F"/>
    <w:rsid w:val="00F308AB"/>
    <w:rsid w:val="00F30FAF"/>
    <w:rsid w:val="00F30FC4"/>
    <w:rsid w:val="00F31562"/>
    <w:rsid w:val="00F31C36"/>
    <w:rsid w:val="00F31C58"/>
    <w:rsid w:val="00F31D7E"/>
    <w:rsid w:val="00F32811"/>
    <w:rsid w:val="00F32832"/>
    <w:rsid w:val="00F32BC4"/>
    <w:rsid w:val="00F32EC3"/>
    <w:rsid w:val="00F33854"/>
    <w:rsid w:val="00F34E7B"/>
    <w:rsid w:val="00F356FA"/>
    <w:rsid w:val="00F35855"/>
    <w:rsid w:val="00F368E8"/>
    <w:rsid w:val="00F36A13"/>
    <w:rsid w:val="00F37063"/>
    <w:rsid w:val="00F37CAC"/>
    <w:rsid w:val="00F4001A"/>
    <w:rsid w:val="00F40519"/>
    <w:rsid w:val="00F41485"/>
    <w:rsid w:val="00F41AC6"/>
    <w:rsid w:val="00F41F2E"/>
    <w:rsid w:val="00F4224E"/>
    <w:rsid w:val="00F4259C"/>
    <w:rsid w:val="00F425E9"/>
    <w:rsid w:val="00F4284C"/>
    <w:rsid w:val="00F42E07"/>
    <w:rsid w:val="00F435C0"/>
    <w:rsid w:val="00F43B97"/>
    <w:rsid w:val="00F44098"/>
    <w:rsid w:val="00F4409F"/>
    <w:rsid w:val="00F4412B"/>
    <w:rsid w:val="00F4415B"/>
    <w:rsid w:val="00F4432D"/>
    <w:rsid w:val="00F44489"/>
    <w:rsid w:val="00F44974"/>
    <w:rsid w:val="00F44D10"/>
    <w:rsid w:val="00F45150"/>
    <w:rsid w:val="00F453EE"/>
    <w:rsid w:val="00F45424"/>
    <w:rsid w:val="00F45CA3"/>
    <w:rsid w:val="00F460C4"/>
    <w:rsid w:val="00F46437"/>
    <w:rsid w:val="00F46C30"/>
    <w:rsid w:val="00F46CD1"/>
    <w:rsid w:val="00F46DEC"/>
    <w:rsid w:val="00F46E8B"/>
    <w:rsid w:val="00F471F0"/>
    <w:rsid w:val="00F4738B"/>
    <w:rsid w:val="00F47965"/>
    <w:rsid w:val="00F47C9E"/>
    <w:rsid w:val="00F47E8C"/>
    <w:rsid w:val="00F50576"/>
    <w:rsid w:val="00F50ABD"/>
    <w:rsid w:val="00F513CA"/>
    <w:rsid w:val="00F513F4"/>
    <w:rsid w:val="00F515E7"/>
    <w:rsid w:val="00F51D73"/>
    <w:rsid w:val="00F520FD"/>
    <w:rsid w:val="00F5217D"/>
    <w:rsid w:val="00F52CD2"/>
    <w:rsid w:val="00F530CA"/>
    <w:rsid w:val="00F53622"/>
    <w:rsid w:val="00F540FD"/>
    <w:rsid w:val="00F54874"/>
    <w:rsid w:val="00F54AA8"/>
    <w:rsid w:val="00F558A2"/>
    <w:rsid w:val="00F5597B"/>
    <w:rsid w:val="00F564A1"/>
    <w:rsid w:val="00F567A4"/>
    <w:rsid w:val="00F57316"/>
    <w:rsid w:val="00F57520"/>
    <w:rsid w:val="00F576A1"/>
    <w:rsid w:val="00F5791C"/>
    <w:rsid w:val="00F57AA8"/>
    <w:rsid w:val="00F57BDD"/>
    <w:rsid w:val="00F57C8A"/>
    <w:rsid w:val="00F6000F"/>
    <w:rsid w:val="00F60739"/>
    <w:rsid w:val="00F60C84"/>
    <w:rsid w:val="00F61B52"/>
    <w:rsid w:val="00F61CD4"/>
    <w:rsid w:val="00F61CD9"/>
    <w:rsid w:val="00F61E96"/>
    <w:rsid w:val="00F6230F"/>
    <w:rsid w:val="00F6298A"/>
    <w:rsid w:val="00F62E22"/>
    <w:rsid w:val="00F6301A"/>
    <w:rsid w:val="00F63514"/>
    <w:rsid w:val="00F63B89"/>
    <w:rsid w:val="00F63EEA"/>
    <w:rsid w:val="00F64912"/>
    <w:rsid w:val="00F649E6"/>
    <w:rsid w:val="00F65289"/>
    <w:rsid w:val="00F65334"/>
    <w:rsid w:val="00F65562"/>
    <w:rsid w:val="00F65992"/>
    <w:rsid w:val="00F65F4D"/>
    <w:rsid w:val="00F65FF2"/>
    <w:rsid w:val="00F6618E"/>
    <w:rsid w:val="00F663AB"/>
    <w:rsid w:val="00F665B2"/>
    <w:rsid w:val="00F6696D"/>
    <w:rsid w:val="00F6790F"/>
    <w:rsid w:val="00F706FB"/>
    <w:rsid w:val="00F70A33"/>
    <w:rsid w:val="00F713D3"/>
    <w:rsid w:val="00F71F25"/>
    <w:rsid w:val="00F7266B"/>
    <w:rsid w:val="00F72CB4"/>
    <w:rsid w:val="00F72F43"/>
    <w:rsid w:val="00F73611"/>
    <w:rsid w:val="00F73AAB"/>
    <w:rsid w:val="00F74AF8"/>
    <w:rsid w:val="00F74D15"/>
    <w:rsid w:val="00F75105"/>
    <w:rsid w:val="00F75B74"/>
    <w:rsid w:val="00F75C89"/>
    <w:rsid w:val="00F76950"/>
    <w:rsid w:val="00F7695E"/>
    <w:rsid w:val="00F77237"/>
    <w:rsid w:val="00F77273"/>
    <w:rsid w:val="00F7778D"/>
    <w:rsid w:val="00F77956"/>
    <w:rsid w:val="00F77995"/>
    <w:rsid w:val="00F80274"/>
    <w:rsid w:val="00F805BC"/>
    <w:rsid w:val="00F80A29"/>
    <w:rsid w:val="00F80BE0"/>
    <w:rsid w:val="00F80CE1"/>
    <w:rsid w:val="00F80F73"/>
    <w:rsid w:val="00F81427"/>
    <w:rsid w:val="00F816B1"/>
    <w:rsid w:val="00F818DD"/>
    <w:rsid w:val="00F81A91"/>
    <w:rsid w:val="00F8263B"/>
    <w:rsid w:val="00F82FBE"/>
    <w:rsid w:val="00F83956"/>
    <w:rsid w:val="00F839EB"/>
    <w:rsid w:val="00F83AB7"/>
    <w:rsid w:val="00F83CD6"/>
    <w:rsid w:val="00F83D89"/>
    <w:rsid w:val="00F84340"/>
    <w:rsid w:val="00F8499A"/>
    <w:rsid w:val="00F849EB"/>
    <w:rsid w:val="00F8505E"/>
    <w:rsid w:val="00F85287"/>
    <w:rsid w:val="00F8542A"/>
    <w:rsid w:val="00F8576F"/>
    <w:rsid w:val="00F85945"/>
    <w:rsid w:val="00F85CC3"/>
    <w:rsid w:val="00F86A99"/>
    <w:rsid w:val="00F86AF5"/>
    <w:rsid w:val="00F8735B"/>
    <w:rsid w:val="00F87375"/>
    <w:rsid w:val="00F8742B"/>
    <w:rsid w:val="00F8771A"/>
    <w:rsid w:val="00F87828"/>
    <w:rsid w:val="00F87DE6"/>
    <w:rsid w:val="00F90436"/>
    <w:rsid w:val="00F90762"/>
    <w:rsid w:val="00F907AA"/>
    <w:rsid w:val="00F90A13"/>
    <w:rsid w:val="00F90A28"/>
    <w:rsid w:val="00F90A6E"/>
    <w:rsid w:val="00F90B9E"/>
    <w:rsid w:val="00F90F50"/>
    <w:rsid w:val="00F90FBC"/>
    <w:rsid w:val="00F913A8"/>
    <w:rsid w:val="00F91966"/>
    <w:rsid w:val="00F919D4"/>
    <w:rsid w:val="00F91E58"/>
    <w:rsid w:val="00F923AE"/>
    <w:rsid w:val="00F928F8"/>
    <w:rsid w:val="00F92FDB"/>
    <w:rsid w:val="00F932FD"/>
    <w:rsid w:val="00F93E06"/>
    <w:rsid w:val="00F94952"/>
    <w:rsid w:val="00F94B15"/>
    <w:rsid w:val="00F94EF9"/>
    <w:rsid w:val="00F96407"/>
    <w:rsid w:val="00F96578"/>
    <w:rsid w:val="00F9672F"/>
    <w:rsid w:val="00F96A2A"/>
    <w:rsid w:val="00F979F7"/>
    <w:rsid w:val="00FA06B4"/>
    <w:rsid w:val="00FA0DD6"/>
    <w:rsid w:val="00FA19F5"/>
    <w:rsid w:val="00FA224E"/>
    <w:rsid w:val="00FA2345"/>
    <w:rsid w:val="00FA2808"/>
    <w:rsid w:val="00FA2B7E"/>
    <w:rsid w:val="00FA311E"/>
    <w:rsid w:val="00FA37CB"/>
    <w:rsid w:val="00FA3CAA"/>
    <w:rsid w:val="00FA4488"/>
    <w:rsid w:val="00FA48CE"/>
    <w:rsid w:val="00FA4A06"/>
    <w:rsid w:val="00FA54EB"/>
    <w:rsid w:val="00FA581E"/>
    <w:rsid w:val="00FA597F"/>
    <w:rsid w:val="00FA5F98"/>
    <w:rsid w:val="00FA65A2"/>
    <w:rsid w:val="00FA676A"/>
    <w:rsid w:val="00FA77D4"/>
    <w:rsid w:val="00FA79CD"/>
    <w:rsid w:val="00FB0566"/>
    <w:rsid w:val="00FB07E0"/>
    <w:rsid w:val="00FB12A2"/>
    <w:rsid w:val="00FB12D6"/>
    <w:rsid w:val="00FB14D5"/>
    <w:rsid w:val="00FB15D2"/>
    <w:rsid w:val="00FB18CC"/>
    <w:rsid w:val="00FB2156"/>
    <w:rsid w:val="00FB249E"/>
    <w:rsid w:val="00FB2AC0"/>
    <w:rsid w:val="00FB2CB8"/>
    <w:rsid w:val="00FB2E2E"/>
    <w:rsid w:val="00FB3129"/>
    <w:rsid w:val="00FB4386"/>
    <w:rsid w:val="00FB460D"/>
    <w:rsid w:val="00FB4A5A"/>
    <w:rsid w:val="00FB5078"/>
    <w:rsid w:val="00FB55BD"/>
    <w:rsid w:val="00FB56B7"/>
    <w:rsid w:val="00FB5B34"/>
    <w:rsid w:val="00FB5D7A"/>
    <w:rsid w:val="00FB6241"/>
    <w:rsid w:val="00FB6261"/>
    <w:rsid w:val="00FB641A"/>
    <w:rsid w:val="00FB6AB4"/>
    <w:rsid w:val="00FB6EBA"/>
    <w:rsid w:val="00FB6EDB"/>
    <w:rsid w:val="00FB71AB"/>
    <w:rsid w:val="00FB727A"/>
    <w:rsid w:val="00FB76E1"/>
    <w:rsid w:val="00FB772F"/>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50A"/>
    <w:rsid w:val="00FC3550"/>
    <w:rsid w:val="00FC3561"/>
    <w:rsid w:val="00FC37A1"/>
    <w:rsid w:val="00FC3C12"/>
    <w:rsid w:val="00FC3D6F"/>
    <w:rsid w:val="00FC3FC7"/>
    <w:rsid w:val="00FC40FC"/>
    <w:rsid w:val="00FC4164"/>
    <w:rsid w:val="00FC426B"/>
    <w:rsid w:val="00FC4375"/>
    <w:rsid w:val="00FC48AC"/>
    <w:rsid w:val="00FC4A59"/>
    <w:rsid w:val="00FC4A95"/>
    <w:rsid w:val="00FC4EEC"/>
    <w:rsid w:val="00FC5065"/>
    <w:rsid w:val="00FC5B87"/>
    <w:rsid w:val="00FC5B98"/>
    <w:rsid w:val="00FC5CCD"/>
    <w:rsid w:val="00FC65B5"/>
    <w:rsid w:val="00FC69F5"/>
    <w:rsid w:val="00FC7114"/>
    <w:rsid w:val="00FC714D"/>
    <w:rsid w:val="00FC7F2E"/>
    <w:rsid w:val="00FD00FE"/>
    <w:rsid w:val="00FD0262"/>
    <w:rsid w:val="00FD0337"/>
    <w:rsid w:val="00FD0533"/>
    <w:rsid w:val="00FD05AD"/>
    <w:rsid w:val="00FD0E83"/>
    <w:rsid w:val="00FD1255"/>
    <w:rsid w:val="00FD13CB"/>
    <w:rsid w:val="00FD1709"/>
    <w:rsid w:val="00FD1E71"/>
    <w:rsid w:val="00FD1F81"/>
    <w:rsid w:val="00FD2140"/>
    <w:rsid w:val="00FD30ED"/>
    <w:rsid w:val="00FD3374"/>
    <w:rsid w:val="00FD3A8A"/>
    <w:rsid w:val="00FD3C3C"/>
    <w:rsid w:val="00FD3FBE"/>
    <w:rsid w:val="00FD4555"/>
    <w:rsid w:val="00FD4614"/>
    <w:rsid w:val="00FD47FE"/>
    <w:rsid w:val="00FD4EC0"/>
    <w:rsid w:val="00FD5115"/>
    <w:rsid w:val="00FD5CD0"/>
    <w:rsid w:val="00FD60F3"/>
    <w:rsid w:val="00FD6993"/>
    <w:rsid w:val="00FD69B3"/>
    <w:rsid w:val="00FD6D4C"/>
    <w:rsid w:val="00FD70DF"/>
    <w:rsid w:val="00FD7E75"/>
    <w:rsid w:val="00FD7FA3"/>
    <w:rsid w:val="00FE09C1"/>
    <w:rsid w:val="00FE0B9D"/>
    <w:rsid w:val="00FE0D66"/>
    <w:rsid w:val="00FE1186"/>
    <w:rsid w:val="00FE120B"/>
    <w:rsid w:val="00FE1F26"/>
    <w:rsid w:val="00FE25F2"/>
    <w:rsid w:val="00FE27DC"/>
    <w:rsid w:val="00FE2865"/>
    <w:rsid w:val="00FE2BBC"/>
    <w:rsid w:val="00FE2D42"/>
    <w:rsid w:val="00FE2EC0"/>
    <w:rsid w:val="00FE30CD"/>
    <w:rsid w:val="00FE3840"/>
    <w:rsid w:val="00FE3AFF"/>
    <w:rsid w:val="00FE3DD0"/>
    <w:rsid w:val="00FE3E4B"/>
    <w:rsid w:val="00FE4167"/>
    <w:rsid w:val="00FE442C"/>
    <w:rsid w:val="00FE461F"/>
    <w:rsid w:val="00FE474E"/>
    <w:rsid w:val="00FE4C4B"/>
    <w:rsid w:val="00FE4D11"/>
    <w:rsid w:val="00FE55E3"/>
    <w:rsid w:val="00FE56AB"/>
    <w:rsid w:val="00FE5C93"/>
    <w:rsid w:val="00FE5E51"/>
    <w:rsid w:val="00FE66B9"/>
    <w:rsid w:val="00FE687E"/>
    <w:rsid w:val="00FE6CAD"/>
    <w:rsid w:val="00FE6FD1"/>
    <w:rsid w:val="00FE7434"/>
    <w:rsid w:val="00FE744F"/>
    <w:rsid w:val="00FE78D1"/>
    <w:rsid w:val="00FE7991"/>
    <w:rsid w:val="00FF017B"/>
    <w:rsid w:val="00FF060D"/>
    <w:rsid w:val="00FF0C9F"/>
    <w:rsid w:val="00FF0CC0"/>
    <w:rsid w:val="00FF1789"/>
    <w:rsid w:val="00FF1F3A"/>
    <w:rsid w:val="00FF2979"/>
    <w:rsid w:val="00FF2B5C"/>
    <w:rsid w:val="00FF3211"/>
    <w:rsid w:val="00FF37AA"/>
    <w:rsid w:val="00FF3DC1"/>
    <w:rsid w:val="00FF411C"/>
    <w:rsid w:val="00FF4211"/>
    <w:rsid w:val="00FF4955"/>
    <w:rsid w:val="00FF498D"/>
    <w:rsid w:val="00FF4AA9"/>
    <w:rsid w:val="00FF4BD8"/>
    <w:rsid w:val="00FF4DD8"/>
    <w:rsid w:val="00FF5238"/>
    <w:rsid w:val="00FF5B85"/>
    <w:rsid w:val="00FF5CE4"/>
    <w:rsid w:val="00FF5E1F"/>
    <w:rsid w:val="00FF5FFE"/>
    <w:rsid w:val="00FF604A"/>
    <w:rsid w:val="00FF622D"/>
    <w:rsid w:val="00FF64C4"/>
    <w:rsid w:val="00FF6870"/>
    <w:rsid w:val="00FF68AE"/>
    <w:rsid w:val="00FF6CFC"/>
    <w:rsid w:val="00FF6E1F"/>
    <w:rsid w:val="00FF77D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3F862B8"/>
  <w15:docId w15:val="{F2B89548-6A30-496B-9F6C-AA775C4D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FE27DC"/>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0"/>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Heading 3 Char,h3,Map,Level 3 Topic Heading,H31,Minor,H32,H33,H34,H35,H36,H37,H38,H39,H310,H311,H312,H313,H314,3,Level 1 - 1,h31,h32,h33,h34,h35,h36,h37,h38,h39,h310,h311,h321,h331,h341,h351,h361,h371,h381,h312,h322,h332,h342,h352,h362,o"/>
    <w:basedOn w:val="a6"/>
    <w:next w:val="a6"/>
    <w:link w:val="31"/>
    <w:uiPriority w:val="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aliases w:val="H4,(????.),h4,Level 4 Topic Heading,Sub-Minor,Case Sub-Header,heading4,4,I4,l4,I41,41,l41,heading41,(Shift Ctrl 4),Titre 41,t4.T4,4heading,a.,4 dash,d,4 dash1,d1,31,h41,a.1,4 dash2,d2,32,h42,a.2,4 dash3,d3,33,h43,a.3,4 dash4,d4,34,h44,a.4,d5"/>
    <w:basedOn w:val="a6"/>
    <w:next w:val="a6"/>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aliases w:val="H5,h5,Level 5 Topic Heading,PIM 5,5,ITT t5,PA Pico Section,Block Label,Список 1,Çàãîëîâîê 5"/>
    <w:basedOn w:val="a6"/>
    <w:next w:val="a6"/>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Gliederung6,PIM 6,__Подпункт,Heading 6 Char,H6"/>
    <w:basedOn w:val="a6"/>
    <w:next w:val="a6"/>
    <w:link w:val="61"/>
    <w:uiPriority w:val="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6"/>
    <w:next w:val="a6"/>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6"/>
    <w:next w:val="a6"/>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6"/>
    <w:next w:val="a6"/>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2">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7"/>
    <w:link w:val="1"/>
    <w:uiPriority w:val="9"/>
    <w:rsid w:val="00493DF4"/>
    <w:rPr>
      <w:rFonts w:ascii="Times New Roman" w:eastAsiaTheme="majorEastAsia" w:hAnsi="Times New Roman" w:cstheme="majorBidi"/>
      <w:b/>
      <w:bCs/>
      <w:sz w:val="32"/>
      <w:szCs w:val="28"/>
    </w:rPr>
  </w:style>
  <w:style w:type="character" w:customStyle="1" w:styleId="aa">
    <w:name w:val="Основной текст_"/>
    <w:basedOn w:val="a7"/>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a"/>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b">
    <w:name w:val="annotation reference"/>
    <w:basedOn w:val="a7"/>
    <w:uiPriority w:val="99"/>
    <w:unhideWhenUsed/>
    <w:rsid w:val="00514B0E"/>
    <w:rPr>
      <w:sz w:val="16"/>
      <w:szCs w:val="16"/>
    </w:rPr>
  </w:style>
  <w:style w:type="paragraph" w:styleId="ac">
    <w:name w:val="annotation text"/>
    <w:basedOn w:val="a6"/>
    <w:link w:val="ad"/>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d">
    <w:name w:val="Текст примечания Знак"/>
    <w:basedOn w:val="a7"/>
    <w:link w:val="ac"/>
    <w:uiPriority w:val="99"/>
    <w:rsid w:val="00514B0E"/>
    <w:rPr>
      <w:rFonts w:ascii="Arial Unicode MS" w:eastAsia="Arial Unicode MS" w:hAnsi="Arial Unicode MS" w:cs="Arial Unicode MS"/>
      <w:color w:val="000000"/>
      <w:sz w:val="20"/>
      <w:szCs w:val="20"/>
      <w:lang w:eastAsia="ru-RU"/>
    </w:rPr>
  </w:style>
  <w:style w:type="paragraph" w:styleId="ae">
    <w:name w:val="Balloon Text"/>
    <w:basedOn w:val="a6"/>
    <w:link w:val="af"/>
    <w:uiPriority w:val="99"/>
    <w:semiHidden/>
    <w:unhideWhenUsed/>
    <w:rsid w:val="00514B0E"/>
    <w:pPr>
      <w:spacing w:after="0" w:line="240" w:lineRule="auto"/>
    </w:pPr>
    <w:rPr>
      <w:rFonts w:ascii="Tahoma" w:hAnsi="Tahoma" w:cs="Tahoma"/>
      <w:sz w:val="16"/>
      <w:szCs w:val="16"/>
    </w:rPr>
  </w:style>
  <w:style w:type="character" w:customStyle="1" w:styleId="af">
    <w:name w:val="Текст выноски Знак"/>
    <w:basedOn w:val="a7"/>
    <w:link w:val="ae"/>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7"/>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6"/>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6"/>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6"/>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0">
    <w:name w:val="Основной текст + Полужирный"/>
    <w:basedOn w:val="aa"/>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1">
    <w:name w:val="Основной текст + Курсив"/>
    <w:basedOn w:val="aa"/>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a"/>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c"/>
    <w:next w:val="ac"/>
    <w:link w:val="af2"/>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2">
    <w:name w:val="Тема примечания Знак"/>
    <w:basedOn w:val="ad"/>
    <w:link w:val="a3"/>
    <w:uiPriority w:val="99"/>
    <w:rsid w:val="0053315B"/>
    <w:rPr>
      <w:rFonts w:asciiTheme="minorHAnsi" w:eastAsia="Arial Unicode MS" w:hAnsiTheme="minorHAnsi" w:cstheme="minorBidi"/>
      <w:b/>
      <w:bCs/>
      <w:color w:val="000000"/>
      <w:sz w:val="20"/>
      <w:szCs w:val="20"/>
      <w:lang w:eastAsia="ru-RU"/>
    </w:rPr>
  </w:style>
  <w:style w:type="paragraph" w:styleId="af3">
    <w:name w:val="List Paragraph"/>
    <w:aliases w:val="Ненумерованный список,Use Case List Paragraph,it_List1,Абзац списка литеральный,lp1,FooterText,numbered,Paragraphe de liste1,Абзац основного текста,Table-Normal,RSHB_Table-Normal,ТЗ список,Bullet 1,Маркер,List Paragraph"/>
    <w:basedOn w:val="a6"/>
    <w:link w:val="af4"/>
    <w:uiPriority w:val="34"/>
    <w:qFormat/>
    <w:rsid w:val="00C75CA4"/>
    <w:pPr>
      <w:ind w:left="720"/>
      <w:contextualSpacing/>
    </w:pPr>
  </w:style>
  <w:style w:type="table" w:styleId="af5">
    <w:name w:val="Table Grid"/>
    <w:basedOn w:val="a8"/>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7"/>
    <w:rsid w:val="00C327DF"/>
  </w:style>
  <w:style w:type="character" w:styleId="af6">
    <w:name w:val="Strong"/>
    <w:basedOn w:val="a7"/>
    <w:uiPriority w:val="22"/>
    <w:qFormat/>
    <w:rsid w:val="002D7C09"/>
    <w:rPr>
      <w:b/>
      <w:bCs/>
    </w:rPr>
  </w:style>
  <w:style w:type="character" w:customStyle="1" w:styleId="12">
    <w:name w:val="Заголовок №1_"/>
    <w:basedOn w:val="a7"/>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6"/>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7">
    <w:name w:val="Пункт_б/н"/>
    <w:basedOn w:val="a6"/>
    <w:rsid w:val="00285A09"/>
    <w:pPr>
      <w:spacing w:after="0" w:line="360" w:lineRule="auto"/>
      <w:ind w:left="1134"/>
      <w:jc w:val="both"/>
    </w:pPr>
    <w:rPr>
      <w:rFonts w:ascii="Times New Roman" w:eastAsia="Times New Roman" w:hAnsi="Times New Roman"/>
      <w:snapToGrid w:val="0"/>
      <w:lang w:eastAsia="ru-RU"/>
    </w:rPr>
  </w:style>
  <w:style w:type="paragraph" w:customStyle="1" w:styleId="af8">
    <w:name w:val="Примечание"/>
    <w:basedOn w:val="a6"/>
    <w:link w:val="af9"/>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9">
    <w:name w:val="Примечание Знак"/>
    <w:link w:val="af8"/>
    <w:rsid w:val="00285A09"/>
    <w:rPr>
      <w:rFonts w:ascii="Times New Roman" w:eastAsia="Times New Roman" w:hAnsi="Times New Roman" w:cs="Times New Roman"/>
      <w:snapToGrid w:val="0"/>
      <w:spacing w:val="20"/>
      <w:sz w:val="24"/>
      <w:szCs w:val="20"/>
      <w:lang w:eastAsia="ru-RU"/>
    </w:rPr>
  </w:style>
  <w:style w:type="paragraph" w:customStyle="1" w:styleId="afa">
    <w:name w:val="Пункт Знак"/>
    <w:basedOn w:val="a6"/>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b">
    <w:name w:val="Подпункт"/>
    <w:basedOn w:val="afa"/>
    <w:rsid w:val="00D862B9"/>
    <w:pPr>
      <w:tabs>
        <w:tab w:val="clear" w:pos="1134"/>
        <w:tab w:val="clear" w:pos="1844"/>
        <w:tab w:val="num" w:pos="993"/>
      </w:tabs>
      <w:ind w:left="993" w:hanging="851"/>
    </w:pPr>
  </w:style>
  <w:style w:type="paragraph" w:customStyle="1" w:styleId="afc">
    <w:name w:val="Подподпункт"/>
    <w:basedOn w:val="afb"/>
    <w:link w:val="afd"/>
    <w:rsid w:val="00D862B9"/>
    <w:pPr>
      <w:tabs>
        <w:tab w:val="clear" w:pos="993"/>
        <w:tab w:val="left" w:pos="1134"/>
        <w:tab w:val="left" w:pos="1418"/>
        <w:tab w:val="num" w:pos="2127"/>
      </w:tabs>
      <w:ind w:left="2127" w:hanging="567"/>
    </w:pPr>
    <w:rPr>
      <w:snapToGrid/>
    </w:rPr>
  </w:style>
  <w:style w:type="paragraph" w:customStyle="1" w:styleId="afe">
    <w:name w:val="Подподподпункт"/>
    <w:basedOn w:val="a6"/>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6"/>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
    <w:name w:val="Пункт"/>
    <w:basedOn w:val="aff0"/>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0">
    <w:name w:val="Body Text"/>
    <w:basedOn w:val="a6"/>
    <w:link w:val="aff1"/>
    <w:unhideWhenUsed/>
    <w:rsid w:val="0065254D"/>
    <w:pPr>
      <w:spacing w:after="120"/>
    </w:pPr>
  </w:style>
  <w:style w:type="character" w:customStyle="1" w:styleId="aff1">
    <w:name w:val="Основной текст Знак"/>
    <w:basedOn w:val="a7"/>
    <w:link w:val="aff0"/>
    <w:rsid w:val="0065254D"/>
  </w:style>
  <w:style w:type="character" w:customStyle="1" w:styleId="aff2">
    <w:name w:val="Колонтитул_"/>
    <w:basedOn w:val="a7"/>
    <w:link w:val="aff3"/>
    <w:rsid w:val="00AE11AA"/>
    <w:rPr>
      <w:rFonts w:ascii="Times New Roman" w:eastAsia="Times New Roman" w:hAnsi="Times New Roman" w:cs="Times New Roman"/>
      <w:sz w:val="20"/>
      <w:szCs w:val="20"/>
      <w:shd w:val="clear" w:color="auto" w:fill="FFFFFF"/>
    </w:rPr>
  </w:style>
  <w:style w:type="paragraph" w:customStyle="1" w:styleId="aff3">
    <w:name w:val="Колонтитул"/>
    <w:basedOn w:val="a6"/>
    <w:link w:val="aff2"/>
    <w:rsid w:val="00AE11AA"/>
    <w:pPr>
      <w:shd w:val="clear" w:color="auto" w:fill="FFFFFF"/>
      <w:spacing w:after="0" w:line="240" w:lineRule="auto"/>
    </w:pPr>
    <w:rPr>
      <w:rFonts w:ascii="Times New Roman" w:eastAsia="Times New Roman" w:hAnsi="Times New Roman"/>
      <w:sz w:val="20"/>
      <w:szCs w:val="20"/>
    </w:rPr>
  </w:style>
  <w:style w:type="paragraph" w:styleId="aff4">
    <w:name w:val="List Bullet"/>
    <w:basedOn w:val="a6"/>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5">
    <w:name w:val="header"/>
    <w:aliases w:val=" Знак8,Знак8"/>
    <w:basedOn w:val="a6"/>
    <w:link w:val="aff6"/>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6">
    <w:name w:val="Верхний колонтитул Знак"/>
    <w:aliases w:val=" Знак8 Знак,Знак8 Знак"/>
    <w:basedOn w:val="a7"/>
    <w:link w:val="aff5"/>
    <w:uiPriority w:val="99"/>
    <w:rsid w:val="00280100"/>
    <w:rPr>
      <w:rFonts w:ascii="Times New Roman" w:eastAsia="Times New Roman" w:hAnsi="Times New Roman" w:cs="Times New Roman"/>
      <w:i/>
      <w:iCs/>
      <w:sz w:val="20"/>
      <w:szCs w:val="20"/>
      <w:lang w:eastAsia="ru-RU"/>
    </w:rPr>
  </w:style>
  <w:style w:type="paragraph" w:styleId="aff7">
    <w:name w:val="footer"/>
    <w:basedOn w:val="a6"/>
    <w:link w:val="aff8"/>
    <w:uiPriority w:val="99"/>
    <w:unhideWhenUsed/>
    <w:rsid w:val="00BE4551"/>
    <w:pPr>
      <w:tabs>
        <w:tab w:val="center" w:pos="4677"/>
        <w:tab w:val="right" w:pos="9355"/>
      </w:tabs>
      <w:spacing w:after="0" w:line="240" w:lineRule="auto"/>
    </w:pPr>
  </w:style>
  <w:style w:type="character" w:customStyle="1" w:styleId="aff8">
    <w:name w:val="Нижний колонтитул Знак"/>
    <w:basedOn w:val="a7"/>
    <w:link w:val="aff7"/>
    <w:uiPriority w:val="99"/>
    <w:rsid w:val="00BE4551"/>
  </w:style>
  <w:style w:type="character" w:customStyle="1" w:styleId="aff9">
    <w:name w:val="Сноска_"/>
    <w:basedOn w:val="a7"/>
    <w:link w:val="affa"/>
    <w:rsid w:val="008B3092"/>
    <w:rPr>
      <w:rFonts w:ascii="Times New Roman" w:eastAsia="Times New Roman" w:hAnsi="Times New Roman" w:cs="Times New Roman"/>
      <w:sz w:val="18"/>
      <w:szCs w:val="18"/>
      <w:shd w:val="clear" w:color="auto" w:fill="FFFFFF"/>
    </w:rPr>
  </w:style>
  <w:style w:type="paragraph" w:customStyle="1" w:styleId="affa">
    <w:name w:val="Сноска"/>
    <w:basedOn w:val="a6"/>
    <w:link w:val="aff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a"/>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7"/>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6"/>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2"/>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2"/>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6"/>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6"/>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Heading 3 Char Знак,h3 Знак,Map Знак,Level 3 Topic Heading Знак,H31 Знак,Minor Знак,H32 Знак,H33 Знак,H34 Знак,H35 Знак,H36 Знак,H37 Знак,H38 Знак,H39 Знак,H310 Знак,H311 Знак,H312 Знак,H313 Знак,H314 Знак,3 Знак,h31 Знак,o Знак"/>
    <w:basedOn w:val="a7"/>
    <w:link w:val="30"/>
    <w:uiPriority w:val="9"/>
    <w:rsid w:val="00B25B45"/>
    <w:rPr>
      <w:rFonts w:ascii="Times New Roman" w:eastAsia="Times New Roman" w:hAnsi="Times New Roman"/>
      <w:b/>
      <w:bCs/>
      <w:lang w:eastAsia="ru-RU"/>
    </w:rPr>
  </w:style>
  <w:style w:type="character" w:customStyle="1" w:styleId="41">
    <w:name w:val="Заголовок 4 Знак"/>
    <w:aliases w:val="H4 Знак,(????.) Знак,h4 Знак,Level 4 Topic Heading Знак,Sub-Minor Знак,Case Sub-Header Знак,heading4 Знак,4 Знак,I4 Знак,l4 Знак,I41 Знак,41 Знак,l41 Знак,heading41 Знак,(Shift Ctrl 4) Знак,Titre 41 Знак,t4.T4 Знак,4heading Знак,a. Знак"/>
    <w:basedOn w:val="a7"/>
    <w:link w:val="40"/>
    <w:uiPriority w:val="9"/>
    <w:rsid w:val="00B25B45"/>
    <w:rPr>
      <w:rFonts w:ascii="Times New Roman" w:eastAsia="Times New Roman" w:hAnsi="Times New Roman"/>
      <w:b/>
      <w:bCs/>
      <w:i/>
      <w:iCs/>
      <w:lang w:eastAsia="ru-RU"/>
    </w:rPr>
  </w:style>
  <w:style w:type="character" w:customStyle="1" w:styleId="51">
    <w:name w:val="Заголовок 5 Знак"/>
    <w:aliases w:val="H5 Знак,h5 Знак,Level 5 Topic Heading Знак,PIM 5 Знак,5 Знак,ITT t5 Знак,PA Pico Section Знак,Block Label Знак,Список 1 Знак,Çàãîëîâîê 5 Знак"/>
    <w:basedOn w:val="a7"/>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Gliederung6 Знак,PIM 6 Знак,__Подпункт Знак,Heading 6 Char Знак,H6 Знак"/>
    <w:basedOn w:val="a7"/>
    <w:link w:val="60"/>
    <w:uiPriority w:val="9"/>
    <w:rsid w:val="00B25B45"/>
    <w:rPr>
      <w:rFonts w:ascii="Times New Roman" w:eastAsia="Times New Roman" w:hAnsi="Times New Roman"/>
      <w:b/>
      <w:bCs/>
      <w:lang w:eastAsia="ru-RU"/>
    </w:rPr>
  </w:style>
  <w:style w:type="character" w:customStyle="1" w:styleId="70">
    <w:name w:val="Заголовок 7 Знак"/>
    <w:aliases w:val="RTC7 Знак"/>
    <w:basedOn w:val="a7"/>
    <w:link w:val="7"/>
    <w:rsid w:val="00B25B45"/>
    <w:rPr>
      <w:rFonts w:ascii="Times New Roman" w:eastAsia="Times New Roman" w:hAnsi="Times New Roman"/>
      <w:sz w:val="26"/>
      <w:szCs w:val="26"/>
      <w:lang w:eastAsia="ru-RU"/>
    </w:rPr>
  </w:style>
  <w:style w:type="character" w:customStyle="1" w:styleId="80">
    <w:name w:val="Заголовок 8 Знак"/>
    <w:basedOn w:val="a7"/>
    <w:link w:val="8"/>
    <w:rsid w:val="00B25B45"/>
    <w:rPr>
      <w:rFonts w:ascii="Times New Roman" w:eastAsia="Times New Roman" w:hAnsi="Times New Roman"/>
      <w:i/>
      <w:iCs/>
      <w:sz w:val="26"/>
      <w:szCs w:val="26"/>
      <w:lang w:eastAsia="ru-RU"/>
    </w:rPr>
  </w:style>
  <w:style w:type="character" w:customStyle="1" w:styleId="90">
    <w:name w:val="Заголовок 9 Знак"/>
    <w:basedOn w:val="a7"/>
    <w:link w:val="9"/>
    <w:rsid w:val="00B25B45"/>
    <w:rPr>
      <w:rFonts w:ascii="Arial" w:eastAsia="Times New Roman" w:hAnsi="Arial" w:cs="Arial"/>
      <w:lang w:eastAsia="ru-RU"/>
    </w:rPr>
  </w:style>
  <w:style w:type="numbering" w:customStyle="1" w:styleId="17">
    <w:name w:val="Нет списка1"/>
    <w:next w:val="a9"/>
    <w:uiPriority w:val="99"/>
    <w:semiHidden/>
    <w:unhideWhenUsed/>
    <w:rsid w:val="00B25B45"/>
  </w:style>
  <w:style w:type="table" w:customStyle="1" w:styleId="18">
    <w:name w:val="Сетка таблицы1"/>
    <w:basedOn w:val="a8"/>
    <w:next w:val="af5"/>
    <w:uiPriority w:val="3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6"/>
    <w:link w:val="27"/>
    <w:unhideWhenUsed/>
    <w:rsid w:val="00B25B45"/>
    <w:pPr>
      <w:spacing w:after="120" w:line="480" w:lineRule="auto"/>
    </w:pPr>
  </w:style>
  <w:style w:type="character" w:customStyle="1" w:styleId="27">
    <w:name w:val="Основной текст 2 Знак"/>
    <w:basedOn w:val="a7"/>
    <w:link w:val="26"/>
    <w:rsid w:val="00B25B45"/>
  </w:style>
  <w:style w:type="paragraph" w:customStyle="1" w:styleId="stzag1">
    <w:name w:val="st_zag1"/>
    <w:basedOn w:val="a6"/>
    <w:next w:val="a6"/>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6"/>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7"/>
    <w:link w:val="HTML"/>
    <w:rsid w:val="00B25B45"/>
    <w:rPr>
      <w:rFonts w:ascii="Times New Roman" w:eastAsia="Times New Roman" w:hAnsi="Times New Roman" w:cs="Times New Roman"/>
      <w:i/>
      <w:iCs/>
      <w:sz w:val="28"/>
      <w:szCs w:val="24"/>
      <w:lang w:eastAsia="ru-RU"/>
    </w:rPr>
  </w:style>
  <w:style w:type="character" w:styleId="affb">
    <w:name w:val="Emphasis"/>
    <w:uiPriority w:val="20"/>
    <w:qFormat/>
    <w:rsid w:val="00B25B45"/>
    <w:rPr>
      <w:i/>
      <w:iCs/>
    </w:rPr>
  </w:style>
  <w:style w:type="character" w:styleId="affc">
    <w:name w:val="Hyperlink"/>
    <w:uiPriority w:val="99"/>
    <w:qFormat/>
    <w:rsid w:val="00B25B45"/>
    <w:rPr>
      <w:color w:val="0000FF"/>
      <w:u w:val="single"/>
    </w:rPr>
  </w:style>
  <w:style w:type="character" w:styleId="affd">
    <w:name w:val="footnote reference"/>
    <w:uiPriority w:val="99"/>
    <w:rsid w:val="00B25B45"/>
    <w:rPr>
      <w:vertAlign w:val="superscript"/>
    </w:rPr>
  </w:style>
  <w:style w:type="paragraph" w:styleId="28">
    <w:name w:val="List Bullet 2"/>
    <w:basedOn w:val="a6"/>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6"/>
    <w:link w:val="afff"/>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Заголовок Знак"/>
    <w:basedOn w:val="a7"/>
    <w:link w:val="affe"/>
    <w:rsid w:val="00B25B45"/>
    <w:rPr>
      <w:rFonts w:ascii="Times New Roman" w:eastAsia="Times New Roman" w:hAnsi="Times New Roman" w:cs="Times New Roman"/>
      <w:bCs/>
      <w:i/>
      <w:sz w:val="28"/>
      <w:szCs w:val="28"/>
      <w:lang w:eastAsia="ru-RU"/>
    </w:rPr>
  </w:style>
  <w:style w:type="paragraph" w:styleId="afff0">
    <w:name w:val="caption"/>
    <w:basedOn w:val="a6"/>
    <w:next w:val="a6"/>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rsid w:val="00B25B45"/>
    <w:rPr>
      <w:rFonts w:ascii="Times New Roman" w:hAnsi="Times New Roman" w:cs="Times New Roman"/>
      <w:sz w:val="20"/>
      <w:szCs w:val="20"/>
    </w:rPr>
  </w:style>
  <w:style w:type="paragraph" w:styleId="afff2">
    <w:name w:val="List Number"/>
    <w:basedOn w:val="a6"/>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6"/>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6"/>
    <w:next w:val="a6"/>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6"/>
    <w:next w:val="a6"/>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6"/>
    <w:next w:val="a6"/>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6"/>
    <w:next w:val="a6"/>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7"/>
    <w:link w:val="36"/>
    <w:rsid w:val="00B25B45"/>
    <w:rPr>
      <w:rFonts w:ascii="Times New Roman" w:eastAsia="Times New Roman" w:hAnsi="Times New Roman" w:cs="Times New Roman"/>
      <w:sz w:val="16"/>
      <w:szCs w:val="16"/>
      <w:lang w:eastAsia="ru-RU"/>
    </w:rPr>
  </w:style>
  <w:style w:type="paragraph" w:styleId="afff5">
    <w:name w:val="Body Text Indent"/>
    <w:basedOn w:val="a6"/>
    <w:link w:val="afff6"/>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7"/>
    <w:link w:val="afff5"/>
    <w:rsid w:val="00B25B45"/>
    <w:rPr>
      <w:rFonts w:ascii="Times New Roman" w:eastAsia="Times New Roman" w:hAnsi="Times New Roman" w:cs="Times New Roman"/>
      <w:i/>
      <w:iCs/>
      <w:color w:val="000000"/>
      <w:sz w:val="28"/>
      <w:szCs w:val="28"/>
      <w:lang w:eastAsia="ru-RU"/>
    </w:rPr>
  </w:style>
  <w:style w:type="paragraph" w:styleId="2b">
    <w:name w:val="Body Text Indent 2"/>
    <w:basedOn w:val="a6"/>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7"/>
    <w:link w:val="2b"/>
    <w:rsid w:val="00B25B45"/>
    <w:rPr>
      <w:rFonts w:ascii="Times New Roman" w:eastAsia="Times New Roman" w:hAnsi="Times New Roman" w:cs="Times New Roman"/>
      <w:sz w:val="28"/>
      <w:szCs w:val="28"/>
      <w:lang w:eastAsia="ru-RU"/>
    </w:rPr>
  </w:style>
  <w:style w:type="paragraph" w:styleId="38">
    <w:name w:val="Body Text Indent 3"/>
    <w:basedOn w:val="a6"/>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7"/>
    <w:link w:val="38"/>
    <w:rsid w:val="00B25B45"/>
    <w:rPr>
      <w:rFonts w:ascii="Times New Roman" w:eastAsia="Times New Roman" w:hAnsi="Times New Roman" w:cs="Times New Roman"/>
      <w:b/>
      <w:bCs/>
      <w:sz w:val="26"/>
      <w:szCs w:val="26"/>
    </w:rPr>
  </w:style>
  <w:style w:type="paragraph" w:customStyle="1" w:styleId="-42">
    <w:name w:val="пункт-4"/>
    <w:basedOn w:val="a6"/>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rsid w:val="00B25B45"/>
    <w:rPr>
      <w:color w:val="800080"/>
      <w:u w:val="single"/>
    </w:rPr>
  </w:style>
  <w:style w:type="paragraph" w:customStyle="1" w:styleId="-50">
    <w:name w:val="пункт-5"/>
    <w:basedOn w:val="a6"/>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6"/>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7"/>
    <w:link w:val="afff9"/>
    <w:semiHidden/>
    <w:rsid w:val="00B25B45"/>
    <w:rPr>
      <w:rFonts w:ascii="Tahoma" w:eastAsia="Times New Roman" w:hAnsi="Tahoma" w:cs="Tahoma"/>
      <w:sz w:val="20"/>
      <w:szCs w:val="28"/>
      <w:shd w:val="clear" w:color="auto" w:fill="000080"/>
      <w:lang w:eastAsia="ru-RU"/>
    </w:rPr>
  </w:style>
  <w:style w:type="paragraph" w:customStyle="1" w:styleId="afffb">
    <w:name w:val="Таблица текст"/>
    <w:basedOn w:val="a6"/>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7"/>
    <w:link w:val="afffe"/>
    <w:uiPriority w:val="99"/>
    <w:rsid w:val="00B25B45"/>
    <w:rPr>
      <w:rFonts w:ascii="Times New Roman" w:eastAsia="Times New Roman" w:hAnsi="Times New Roman" w:cs="Times New Roman"/>
      <w:sz w:val="26"/>
      <w:szCs w:val="26"/>
      <w:lang w:eastAsia="ru-RU"/>
    </w:rPr>
  </w:style>
  <w:style w:type="paragraph" w:styleId="affff0">
    <w:name w:val="footnote text"/>
    <w:aliases w:val="Знак,Знак2,Знак21,Знак211,Знак2111,Знак21111,Знак211111,Знак4,Основной текст с отступом 22"/>
    <w:basedOn w:val="a6"/>
    <w:link w:val="affff1"/>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7"/>
    <w:link w:val="affff0"/>
    <w:uiPriority w:val="99"/>
    <w:rsid w:val="00B25B4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6"/>
    <w:next w:val="a6"/>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rsid w:val="00744924"/>
    <w:pPr>
      <w:spacing w:before="120" w:after="0" w:line="240" w:lineRule="auto"/>
      <w:jc w:val="both"/>
    </w:pPr>
    <w:rPr>
      <w:rFonts w:eastAsia="Times New Roman"/>
      <w:szCs w:val="18"/>
      <w:lang w:eastAsia="ru-RU"/>
    </w:rPr>
  </w:style>
  <w:style w:type="paragraph" w:styleId="52">
    <w:name w:val="toc 5"/>
    <w:basedOn w:val="a6"/>
    <w:next w:val="a6"/>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B25B45"/>
    <w:rPr>
      <w:sz w:val="28"/>
      <w:szCs w:val="24"/>
      <w:lang w:eastAsia="ru-RU"/>
    </w:rPr>
  </w:style>
  <w:style w:type="paragraph" w:customStyle="1" w:styleId="affff5">
    <w:name w:val="Часть"/>
    <w:basedOn w:val="a6"/>
    <w:link w:val="affff4"/>
    <w:rsid w:val="00B25B45"/>
    <w:pPr>
      <w:tabs>
        <w:tab w:val="num" w:pos="1134"/>
      </w:tabs>
      <w:spacing w:after="0" w:line="288" w:lineRule="auto"/>
      <w:ind w:firstLine="567"/>
      <w:jc w:val="both"/>
    </w:pPr>
    <w:rPr>
      <w:szCs w:val="24"/>
      <w:lang w:eastAsia="ru-RU"/>
    </w:rPr>
  </w:style>
  <w:style w:type="paragraph" w:styleId="affff6">
    <w:name w:val="List"/>
    <w:basedOn w:val="aff0"/>
    <w:rsid w:val="00B25B45"/>
    <w:pPr>
      <w:spacing w:line="288" w:lineRule="auto"/>
      <w:ind w:firstLine="567"/>
      <w:jc w:val="both"/>
    </w:pPr>
    <w:rPr>
      <w:rFonts w:ascii="Arial" w:eastAsia="Calibri" w:hAnsi="Arial" w:cs="Tahoma"/>
      <w:lang w:eastAsia="ar-SA"/>
    </w:rPr>
  </w:style>
  <w:style w:type="paragraph" w:styleId="affff7">
    <w:name w:val="endnote text"/>
    <w:basedOn w:val="a6"/>
    <w:link w:val="affff8"/>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7"/>
    <w:link w:val="affff7"/>
    <w:rsid w:val="00B25B45"/>
    <w:rPr>
      <w:rFonts w:ascii="Times New Roman" w:eastAsia="Times New Roman" w:hAnsi="Times New Roman" w:cs="Times New Roman"/>
      <w:sz w:val="20"/>
      <w:szCs w:val="20"/>
      <w:lang w:eastAsia="ru-RU"/>
    </w:rPr>
  </w:style>
  <w:style w:type="paragraph" w:customStyle="1" w:styleId="affff9">
    <w:name w:val="маркированный"/>
    <w:basedOn w:val="a6"/>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rsid w:val="00B25B4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B25B45"/>
    <w:rPr>
      <w:vertAlign w:val="superscript"/>
    </w:rPr>
  </w:style>
  <w:style w:type="paragraph" w:customStyle="1" w:styleId="affffd">
    <w:name w:val="Новая редакция"/>
    <w:basedOn w:val="a6"/>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6"/>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e">
    <w:name w:val="Символ нумерации"/>
    <w:rsid w:val="00B25B45"/>
  </w:style>
  <w:style w:type="paragraph" w:customStyle="1" w:styleId="2e">
    <w:name w:val="Название2"/>
    <w:basedOn w:val="a6"/>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6"/>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6"/>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6"/>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0"/>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6"/>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B25B4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B25B45"/>
    <w:rPr>
      <w:b/>
      <w:i/>
      <w:shd w:val="clear" w:color="auto" w:fill="FFFF99"/>
    </w:rPr>
  </w:style>
  <w:style w:type="paragraph" w:customStyle="1" w:styleId="2f0">
    <w:name w:val="Подзаголовок_2"/>
    <w:basedOn w:val="a6"/>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6"/>
    <w:qFormat/>
    <w:rsid w:val="00B25B45"/>
    <w:pPr>
      <w:ind w:left="720"/>
    </w:pPr>
    <w:rPr>
      <w:rFonts w:ascii="Calibri" w:eastAsia="Times New Roman" w:hAnsi="Calibri"/>
    </w:rPr>
  </w:style>
  <w:style w:type="paragraph" w:customStyle="1" w:styleId="Times12">
    <w:name w:val="Times 12"/>
    <w:basedOn w:val="a6"/>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d">
    <w:name w:val="Подподпункт Знак"/>
    <w:link w:val="afc"/>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8"/>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0">
    <w:name w:val="TOC Heading"/>
    <w:basedOn w:val="1"/>
    <w:next w:val="a6"/>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f"/>
    <w:rsid w:val="00200770"/>
    <w:rPr>
      <w:rFonts w:ascii="Times New Roman" w:eastAsia="Times New Roman" w:hAnsi="Times New Roman" w:cs="Times New Roman"/>
      <w:sz w:val="28"/>
      <w:szCs w:val="20"/>
      <w:lang w:eastAsia="ru-RU"/>
    </w:rPr>
  </w:style>
  <w:style w:type="character" w:customStyle="1" w:styleId="afff4">
    <w:name w:val="Обычный (Интернет) Знак"/>
    <w:aliases w:val="Обычный (Web) Знак,Обычный (веб) Знак Знак Знак,Обычный (Web) Знак Знак Знак Знак"/>
    <w:link w:val="afff3"/>
    <w:uiPriority w:val="99"/>
    <w:rsid w:val="000C5C5B"/>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142C52"/>
    <w:pPr>
      <w:spacing w:after="120"/>
      <w:ind w:left="283"/>
      <w:contextualSpacing/>
    </w:pPr>
  </w:style>
  <w:style w:type="numbering" w:customStyle="1" w:styleId="2f3">
    <w:name w:val="Нет списка2"/>
    <w:next w:val="a9"/>
    <w:semiHidden/>
    <w:rsid w:val="00C954B9"/>
  </w:style>
  <w:style w:type="paragraph" w:customStyle="1" w:styleId="afffff2">
    <w:name w:val="Служебный"/>
    <w:basedOn w:val="a0"/>
    <w:rsid w:val="00C954B9"/>
  </w:style>
  <w:style w:type="paragraph" w:customStyle="1" w:styleId="a0">
    <w:name w:val="Главы"/>
    <w:basedOn w:val="afff8"/>
    <w:next w:val="a6"/>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C954B9"/>
    <w:rPr>
      <w:noProof w:val="0"/>
      <w:sz w:val="28"/>
      <w:lang w:val="ru-RU" w:eastAsia="ru-RU" w:bidi="ar-SA"/>
    </w:rPr>
  </w:style>
  <w:style w:type="paragraph" w:customStyle="1" w:styleId="20">
    <w:name w:val="Пункт2"/>
    <w:basedOn w:val="aff0"/>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4">
    <w:name w:val="Подподподподпункт"/>
    <w:basedOn w:val="a6"/>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link w:val="2f5"/>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5"/>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7"/>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7"/>
    <w:link w:val="4"/>
    <w:uiPriority w:val="99"/>
    <w:rsid w:val="0039493A"/>
    <w:rPr>
      <w:rFonts w:eastAsia="Times New Roman"/>
      <w:lang w:eastAsia="ru-RU"/>
    </w:rPr>
  </w:style>
  <w:style w:type="character" w:customStyle="1" w:styleId="3a">
    <w:name w:val="[Ростех] Наименование Подраздела (Уровень 3) Знак"/>
    <w:basedOn w:val="a7"/>
    <w:link w:val="3"/>
    <w:uiPriority w:val="99"/>
    <w:rsid w:val="0039493A"/>
    <w:rPr>
      <w:rFonts w:eastAsia="Times New Roman"/>
      <w:b/>
      <w:lang w:eastAsia="ru-RU"/>
    </w:rPr>
  </w:style>
  <w:style w:type="character" w:customStyle="1" w:styleId="afffff5">
    <w:name w:val="[Ростех] Простой текст (Без уровня) Знак"/>
    <w:basedOn w:val="a7"/>
    <w:link w:val="a"/>
    <w:uiPriority w:val="99"/>
    <w:rsid w:val="00BE29F6"/>
    <w:rPr>
      <w:rFonts w:eastAsia="Times New Roman"/>
      <w:lang w:eastAsia="ru-RU"/>
    </w:rPr>
  </w:style>
  <w:style w:type="character" w:styleId="afffff6">
    <w:name w:val="Book Title"/>
    <w:basedOn w:val="a7"/>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7"/>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7"/>
    <w:link w:val="6"/>
    <w:uiPriority w:val="99"/>
    <w:rsid w:val="00B045AD"/>
    <w:rPr>
      <w:rFonts w:eastAsia="Times New Roman"/>
      <w:lang w:eastAsia="ru-RU"/>
    </w:rPr>
  </w:style>
  <w:style w:type="paragraph" w:customStyle="1" w:styleId="02statia2">
    <w:name w:val="02statia2"/>
    <w:basedOn w:val="a6"/>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b"/>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6"/>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6"/>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af4">
    <w:name w:val="Абзац списка Знак"/>
    <w:aliases w:val="Ненумерованный список Знак,Use Case List Paragraph Знак,it_List1 Знак,Абзац списка литеральный Знак,lp1 Знак,FooterText Знак,numbered Знак,Paragraphe de liste1 Знак,Абзац основного текста Знак,Table-Normal Знак,RSHB_Table-Normal Знак"/>
    <w:link w:val="af3"/>
    <w:uiPriority w:val="34"/>
    <w:locked/>
    <w:rsid w:val="00E63505"/>
  </w:style>
  <w:style w:type="numbering" w:customStyle="1" w:styleId="3b">
    <w:name w:val="Нет списка3"/>
    <w:next w:val="a9"/>
    <w:uiPriority w:val="99"/>
    <w:semiHidden/>
    <w:unhideWhenUsed/>
    <w:rsid w:val="0084111A"/>
  </w:style>
  <w:style w:type="numbering" w:customStyle="1" w:styleId="1f2">
    <w:name w:val="НЦРТ Положение1"/>
    <w:uiPriority w:val="99"/>
    <w:rsid w:val="0084111A"/>
  </w:style>
  <w:style w:type="table" w:customStyle="1" w:styleId="2f6">
    <w:name w:val="Сетка таблицы2"/>
    <w:basedOn w:val="a8"/>
    <w:next w:val="af5"/>
    <w:uiPriority w:val="39"/>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84111A"/>
  </w:style>
  <w:style w:type="table" w:customStyle="1" w:styleId="111">
    <w:name w:val="Сетка таблицы11"/>
    <w:basedOn w:val="a8"/>
    <w:next w:val="af5"/>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9"/>
    <w:semiHidden/>
    <w:rsid w:val="0084111A"/>
  </w:style>
  <w:style w:type="paragraph" w:customStyle="1" w:styleId="a1">
    <w:name w:val="Пункты"/>
    <w:basedOn w:val="21"/>
    <w:rsid w:val="0065108B"/>
    <w:pPr>
      <w:numPr>
        <w:ilvl w:val="1"/>
        <w:numId w:val="16"/>
      </w:numPr>
      <w:tabs>
        <w:tab w:val="left" w:pos="1134"/>
      </w:tabs>
      <w:suppressAutoHyphens w:val="0"/>
      <w:spacing w:before="120" w:after="0"/>
    </w:pPr>
    <w:rPr>
      <w:b w:val="0"/>
      <w:bCs w:val="0"/>
      <w:color w:val="000000"/>
      <w:sz w:val="24"/>
      <w:szCs w:val="24"/>
    </w:rPr>
  </w:style>
  <w:style w:type="character" w:customStyle="1" w:styleId="u1072u1075u1086u1083u1086u1074u1086u10825u1047u1085u1072u1082">
    <w:name w:val="?/u1072 ?/u1075 ?/u1086 ?/u1083 ?/u1086 ?/u1074 ?/u1086 ?/u1082 ? 5 /u1047 ?/u1085 ?/u1072 ?/u1082 ?"/>
    <w:rsid w:val="005C1413"/>
    <w:rPr>
      <w:rFonts w:ascii="Times New Roman" w:hAnsi="Times New Roman" w:cs="Times New Roman"/>
      <w:b/>
      <w:i/>
      <w:sz w:val="26"/>
    </w:rPr>
  </w:style>
  <w:style w:type="character" w:customStyle="1" w:styleId="u1072u1075u1086u1083u1086u1074u1086u10826u1047u1085u1072u1082">
    <w:name w:val="?/u1072 ?/u1075 ?/u1086 ?/u1083 ?/u1086 ?/u1074 ?/u1086 ?/u1082 ? 6 /u1047 ?/u1085 ?/u1072 ?/u1082 ?"/>
    <w:rsid w:val="005C1413"/>
    <w:rPr>
      <w:rFonts w:ascii="Times New Roman" w:hAnsi="Times New Roman" w:cs="Times New Roman"/>
      <w:b/>
    </w:rPr>
  </w:style>
  <w:style w:type="character" w:customStyle="1" w:styleId="u1077u1088u1093u1085u1080u1081u1082u1086u1083u1086u1085u1090u1080u1090u1091u1083u1047u1085u1072u1082">
    <w:name w:val="?/u1077 ?/u1088 ?/u1093 ?/u1085 ?/u1080 ?/u1081 ? /u1082 ?/u1086 ?/u1083 ?/u1086 ?/u1085 ?/u1090 ?/u1080 ?/u1090 ?/u1091 ?/u1083 ? /u1047 ?/u1085 ?/u1072 ?/u1082 ?"/>
    <w:rsid w:val="005C1413"/>
  </w:style>
  <w:style w:type="character" w:customStyle="1" w:styleId="u1080u1078u1085u1080u1081u1082u1086u1083u1086u1085u1090u1080u1090u1091u1083u1047u1085u1072u1082">
    <w:name w:val="?/u1080 ?/u1078 ?/u1085 ?/u1080 ?/u1081 ? /u1082 ?/u1086 ?/u1083 ?/u1086 ?/u1085 ?/u1090 ?/u1080 ?/u1090 ?/u1091 ?/u1083 ? /u1047 ?/u1085 ?/u1072 ?/u1082 ?"/>
    <w:rsid w:val="005C1413"/>
  </w:style>
  <w:style w:type="character" w:customStyle="1" w:styleId="u1089u1085u1086u1074u1085u1086u1081u1090u1077u1082u1089u1090u1089u1086u1090u1089u1090u1091u1087u1086u10842u1047u1085u1072u1082">
    <w:name w:val="?/u1089 ?/u1085 ?/u1086 ?/u1074 ?/u1085 ?/u1086 ?/u1081 ? /u1090 ?/u1077 ?/u1082 ?/u1089 ?/u1090 ? /u1089 ? /u1086 ?/u1090 ?/u1089 ?/u1090 ?/u1091 ?/u1087 ?/u1086 ?/u1084 ? 2 /u1047 ?/u1085 ?/u1072 ?/u1082 ?"/>
    <w:rsid w:val="005C1413"/>
    <w:rPr>
      <w:rFonts w:ascii="Times New Roman" w:hAnsi="Times New Roman" w:cs="Times New Roman"/>
      <w:sz w:val="20"/>
    </w:rPr>
  </w:style>
  <w:style w:type="character" w:customStyle="1" w:styleId="afffff9">
    <w:name w:val="Привязка концевой сноски"/>
    <w:rsid w:val="005C1413"/>
    <w:rPr>
      <w:sz w:val="20"/>
      <w:vertAlign w:val="superscript"/>
    </w:rPr>
  </w:style>
  <w:style w:type="character" w:customStyle="1" w:styleId="afffffa">
    <w:name w:val="Привязка сноски"/>
    <w:rsid w:val="005C1413"/>
    <w:rPr>
      <w:sz w:val="20"/>
      <w:vertAlign w:val="superscript"/>
    </w:rPr>
  </w:style>
  <w:style w:type="character" w:customStyle="1" w:styleId="-8">
    <w:name w:val="Интернет-ссылка"/>
    <w:rsid w:val="005C1413"/>
    <w:rPr>
      <w:color w:val="000080"/>
      <w:u w:val="single"/>
    </w:rPr>
  </w:style>
  <w:style w:type="paragraph" w:customStyle="1" w:styleId="1f3">
    <w:name w:val="Заголовок1"/>
    <w:basedOn w:val="a6"/>
    <w:next w:val="aff0"/>
    <w:rsid w:val="005C1413"/>
    <w:pPr>
      <w:keepNext/>
      <w:widowControl w:val="0"/>
      <w:suppressAutoHyphens/>
      <w:spacing w:before="240" w:after="120"/>
      <w:jc w:val="both"/>
    </w:pPr>
    <w:rPr>
      <w:rFonts w:ascii="Arial" w:eastAsia="DejaVu Sans" w:hAnsi="Arial" w:cs="FreeSans"/>
      <w:lang w:eastAsia="zh-CN" w:bidi="hi-IN"/>
    </w:rPr>
  </w:style>
  <w:style w:type="paragraph" w:styleId="afffffb">
    <w:name w:val="index heading"/>
    <w:basedOn w:val="a6"/>
    <w:rsid w:val="005C1413"/>
    <w:pPr>
      <w:widowControl w:val="0"/>
      <w:suppressLineNumbers/>
      <w:suppressAutoHyphens/>
      <w:spacing w:after="0"/>
      <w:jc w:val="both"/>
    </w:pPr>
    <w:rPr>
      <w:rFonts w:ascii="Times New Roman" w:eastAsia="DejaVu Sans" w:hAnsi="Times New Roman" w:cs="FreeSans"/>
      <w:lang w:eastAsia="zh-CN" w:bidi="hi-IN"/>
    </w:rPr>
  </w:style>
  <w:style w:type="paragraph" w:customStyle="1" w:styleId="ArrowheadList">
    <w:name w:val="Arrowhea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BoxList">
    <w:name w:val="Box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BulletList">
    <w:name w:val="Bullet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ChapterHeading">
    <w:name w:val="Chapter Heading"/>
    <w:rsid w:val="005C1413"/>
    <w:pPr>
      <w:widowControl w:val="0"/>
      <w:suppressAutoHyphens/>
    </w:pPr>
    <w:rPr>
      <w:rFonts w:ascii="Times New Roman" w:eastAsia="DejaVu Sans" w:hAnsi="Times New Roman"/>
      <w:sz w:val="22"/>
      <w:szCs w:val="20"/>
      <w:lang w:eastAsia="zh-CN" w:bidi="hi-IN"/>
    </w:rPr>
  </w:style>
  <w:style w:type="paragraph" w:customStyle="1" w:styleId="ContentsHeader">
    <w:name w:val="Contents Header"/>
    <w:rsid w:val="005C1413"/>
    <w:pPr>
      <w:widowControl w:val="0"/>
      <w:suppressAutoHyphens/>
      <w:spacing w:before="240" w:after="120"/>
      <w:jc w:val="center"/>
    </w:pPr>
    <w:rPr>
      <w:rFonts w:ascii="Arial" w:eastAsia="DejaVu Sans" w:hAnsi="Arial" w:cs="Arial"/>
      <w:b/>
      <w:sz w:val="32"/>
      <w:szCs w:val="20"/>
      <w:lang w:eastAsia="zh-CN" w:bidi="hi-IN"/>
    </w:rPr>
  </w:style>
  <w:style w:type="paragraph" w:customStyle="1" w:styleId="DashedList">
    <w:name w:val="Dashe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DiamondList">
    <w:name w:val="Diamon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afffffc">
    <w:name w:val="Концевая сноска"/>
    <w:rsid w:val="005C1413"/>
    <w:pPr>
      <w:widowControl w:val="0"/>
      <w:suppressAutoHyphens/>
      <w:ind w:left="288" w:hanging="288"/>
    </w:pPr>
    <w:rPr>
      <w:rFonts w:ascii="Times New Roman" w:eastAsia="DejaVu Sans" w:hAnsi="Times New Roman"/>
      <w:sz w:val="22"/>
      <w:szCs w:val="20"/>
      <w:lang w:eastAsia="zh-CN" w:bidi="hi-IN"/>
    </w:rPr>
  </w:style>
  <w:style w:type="paragraph" w:customStyle="1" w:styleId="EndnoteSymbol">
    <w:name w:val="Endnote Symbol"/>
    <w:rsid w:val="005C1413"/>
    <w:pPr>
      <w:widowControl w:val="0"/>
      <w:suppressAutoHyphens/>
    </w:pPr>
    <w:rPr>
      <w:rFonts w:ascii="Times New Roman" w:eastAsia="DejaVu Sans" w:hAnsi="Times New Roman"/>
      <w:sz w:val="22"/>
      <w:szCs w:val="20"/>
      <w:lang w:eastAsia="zh-CN" w:bidi="hi-IN"/>
    </w:rPr>
  </w:style>
  <w:style w:type="paragraph" w:customStyle="1" w:styleId="HandList">
    <w:name w:val="Han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HeartList">
    <w:name w:val="Heart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ImpliesList">
    <w:name w:val="Implies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LowerCaseList">
    <w:name w:val="Lower Case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LowerRomanList">
    <w:name w:val="Lower Roman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DocumentMap">
    <w:name w:val="DocumentMap"/>
    <w:rsid w:val="005C1413"/>
    <w:pPr>
      <w:widowControl w:val="0"/>
      <w:suppressAutoHyphens/>
    </w:pPr>
    <w:rPr>
      <w:rFonts w:ascii="Times New Roman" w:eastAsia="DejaVu Sans" w:hAnsi="Times New Roman"/>
      <w:sz w:val="22"/>
      <w:szCs w:val="20"/>
      <w:lang w:eastAsia="zh-CN" w:bidi="hi-IN"/>
    </w:rPr>
  </w:style>
  <w:style w:type="paragraph" w:customStyle="1" w:styleId="NumberedHeading1">
    <w:name w:val="Numbered Heading 1"/>
    <w:basedOn w:val="1"/>
    <w:rsid w:val="005C1413"/>
    <w:pPr>
      <w:keepLines w:val="0"/>
      <w:tabs>
        <w:tab w:val="left" w:pos="1418"/>
      </w:tabs>
      <w:spacing w:before="360"/>
      <w:ind w:firstLine="709"/>
      <w:jc w:val="both"/>
    </w:pPr>
    <w:rPr>
      <w:rFonts w:eastAsiaTheme="minorHAnsi" w:cs="Times New Roman"/>
      <w:color w:val="000000"/>
      <w:sz w:val="28"/>
      <w:lang w:eastAsia="ru-RU" w:bidi="ru-RU"/>
    </w:rPr>
  </w:style>
  <w:style w:type="paragraph" w:customStyle="1" w:styleId="NumberedHeading2">
    <w:name w:val="Numbered Heading 2"/>
    <w:basedOn w:val="21"/>
    <w:rsid w:val="005C1413"/>
    <w:pPr>
      <w:keepNext w:val="0"/>
      <w:widowControl w:val="0"/>
      <w:tabs>
        <w:tab w:val="clear" w:pos="1701"/>
      </w:tabs>
      <w:spacing w:before="440" w:after="60" w:line="276" w:lineRule="auto"/>
      <w:ind w:firstLine="0"/>
      <w:jc w:val="left"/>
    </w:pPr>
    <w:rPr>
      <w:rFonts w:ascii="Arial" w:eastAsia="DejaVu Sans" w:hAnsi="Arial" w:cs="Arial"/>
      <w:bCs w:val="0"/>
      <w:szCs w:val="20"/>
      <w:lang w:eastAsia="zh-CN" w:bidi="hi-IN"/>
    </w:rPr>
  </w:style>
  <w:style w:type="paragraph" w:customStyle="1" w:styleId="NumberedHeading3">
    <w:name w:val="Numbered Heading 3"/>
    <w:basedOn w:val="30"/>
    <w:rsid w:val="005C1413"/>
    <w:pPr>
      <w:keepNext w:val="0"/>
      <w:widowControl w:val="0"/>
      <w:numPr>
        <w:ilvl w:val="0"/>
        <w:numId w:val="0"/>
      </w:numPr>
      <w:spacing w:before="440" w:after="60" w:line="276" w:lineRule="auto"/>
      <w:jc w:val="left"/>
    </w:pPr>
    <w:rPr>
      <w:rFonts w:ascii="Arial" w:eastAsia="DejaVu Sans" w:hAnsi="Arial" w:cs="Arial"/>
      <w:bCs w:val="0"/>
      <w:sz w:val="24"/>
      <w:szCs w:val="20"/>
      <w:lang w:eastAsia="zh-CN" w:bidi="hi-IN"/>
    </w:rPr>
  </w:style>
  <w:style w:type="paragraph" w:customStyle="1" w:styleId="NumberedList">
    <w:name w:val="Numbered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SquareList">
    <w:name w:val="Square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StarList">
    <w:name w:val="Star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TickList">
    <w:name w:val="Tick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TriangleList">
    <w:name w:val="Triangle List"/>
    <w:rsid w:val="005C1413"/>
    <w:pPr>
      <w:widowControl w:val="0"/>
      <w:suppressAutoHyphens/>
      <w:ind w:left="720" w:hanging="432"/>
    </w:pPr>
    <w:rPr>
      <w:rFonts w:ascii="Times New Roman" w:eastAsia="DejaVu Sans" w:hAnsi="Times New Roman"/>
      <w:sz w:val="22"/>
      <w:szCs w:val="20"/>
      <w:lang w:eastAsia="zh-CN" w:bidi="hi-IN"/>
    </w:rPr>
  </w:style>
  <w:style w:type="paragraph" w:customStyle="1" w:styleId="UpperCaseList">
    <w:name w:val="Upper Case List"/>
    <w:basedOn w:val="NumberedList"/>
    <w:rsid w:val="005C1413"/>
  </w:style>
  <w:style w:type="paragraph" w:customStyle="1" w:styleId="UpperRomanList">
    <w:name w:val="Upper Roman List"/>
    <w:basedOn w:val="NumberedList"/>
    <w:rsid w:val="005C1413"/>
  </w:style>
  <w:style w:type="paragraph" w:customStyle="1" w:styleId="Normal">
    <w:name w:val="_Normal"/>
    <w:rsid w:val="005C1413"/>
    <w:pPr>
      <w:widowControl w:val="0"/>
      <w:suppressAutoHyphens/>
    </w:pPr>
    <w:rPr>
      <w:rFonts w:ascii="Times New Roman" w:eastAsia="DejaVu Sans" w:hAnsi="Times New Roman"/>
      <w:sz w:val="22"/>
      <w:szCs w:val="20"/>
      <w:lang w:eastAsia="zh-CN" w:bidi="hi-IN"/>
    </w:rPr>
  </w:style>
  <w:style w:type="paragraph" w:customStyle="1" w:styleId="1f4">
    <w:name w:val="Обычный1"/>
    <w:rsid w:val="005C1413"/>
    <w:pPr>
      <w:widowControl w:val="0"/>
      <w:spacing w:before="100" w:after="100" w:line="240" w:lineRule="auto"/>
    </w:pPr>
    <w:rPr>
      <w:rFonts w:ascii="Times New Roman" w:eastAsia="Times New Roman" w:hAnsi="Times New Roman"/>
      <w:snapToGrid w:val="0"/>
      <w:sz w:val="24"/>
      <w:szCs w:val="20"/>
      <w:lang w:eastAsia="ru-RU"/>
    </w:rPr>
  </w:style>
  <w:style w:type="paragraph" w:customStyle="1" w:styleId="3c">
    <w:name w:val="Стиль3"/>
    <w:basedOn w:val="a6"/>
    <w:uiPriority w:val="99"/>
    <w:rsid w:val="005C1413"/>
    <w:pPr>
      <w:spacing w:before="120" w:after="0" w:line="240" w:lineRule="auto"/>
      <w:jc w:val="both"/>
    </w:pPr>
    <w:rPr>
      <w:rFonts w:ascii="Tahoma" w:eastAsia="Times New Roman" w:hAnsi="Tahoma"/>
      <w:kern w:val="16"/>
      <w:sz w:val="24"/>
      <w:lang w:eastAsia="ru-RU"/>
    </w:rPr>
  </w:style>
  <w:style w:type="paragraph" w:customStyle="1" w:styleId="2f7">
    <w:name w:val="Стиль2"/>
    <w:basedOn w:val="29"/>
    <w:link w:val="2f8"/>
    <w:rsid w:val="005C1413"/>
    <w:pPr>
      <w:keepNext/>
      <w:keepLines/>
      <w:widowControl w:val="0"/>
      <w:suppressLineNumbers/>
      <w:tabs>
        <w:tab w:val="num" w:pos="1440"/>
      </w:tabs>
      <w:suppressAutoHyphens/>
      <w:spacing w:before="0" w:after="60"/>
      <w:ind w:left="1440" w:hanging="360"/>
      <w:outlineLvl w:val="9"/>
    </w:pPr>
    <w:rPr>
      <w:b/>
      <w:kern w:val="0"/>
      <w:sz w:val="24"/>
      <w:szCs w:val="28"/>
    </w:rPr>
  </w:style>
  <w:style w:type="character" w:customStyle="1" w:styleId="2f8">
    <w:name w:val="Стиль2 Знак"/>
    <w:link w:val="2f7"/>
    <w:locked/>
    <w:rsid w:val="005C1413"/>
    <w:rPr>
      <w:rFonts w:ascii="Times New Roman" w:eastAsia="Times New Roman" w:hAnsi="Times New Roman"/>
      <w:b/>
      <w:sz w:val="24"/>
    </w:rPr>
  </w:style>
  <w:style w:type="paragraph" w:customStyle="1" w:styleId="ConsNonformat">
    <w:name w:val="ConsNonformat"/>
    <w:rsid w:val="005C1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5">
    <w:name w:val="Стиль1"/>
    <w:basedOn w:val="a6"/>
    <w:autoRedefine/>
    <w:uiPriority w:val="99"/>
    <w:rsid w:val="005C1413"/>
    <w:pPr>
      <w:spacing w:after="0" w:line="240" w:lineRule="auto"/>
      <w:jc w:val="both"/>
    </w:pPr>
    <w:rPr>
      <w:rFonts w:ascii="Arial" w:eastAsia="Times New Roman" w:hAnsi="Arial"/>
      <w:sz w:val="24"/>
      <w:lang w:eastAsia="ru-RU"/>
    </w:rPr>
  </w:style>
  <w:style w:type="paragraph" w:customStyle="1" w:styleId="afffffd">
    <w:name w:val="Îáû÷íûé"/>
    <w:rsid w:val="005C1413"/>
    <w:pPr>
      <w:spacing w:after="0" w:line="240" w:lineRule="auto"/>
    </w:pPr>
    <w:rPr>
      <w:rFonts w:ascii="Times New Roman" w:eastAsia="Times New Roman" w:hAnsi="Times New Roman"/>
      <w:sz w:val="20"/>
      <w:szCs w:val="20"/>
      <w:lang w:eastAsia="ru-RU"/>
    </w:rPr>
  </w:style>
  <w:style w:type="paragraph" w:customStyle="1" w:styleId="1f6">
    <w:name w:val="заголовок 1"/>
    <w:basedOn w:val="a6"/>
    <w:next w:val="a6"/>
    <w:uiPriority w:val="99"/>
    <w:rsid w:val="005C1413"/>
    <w:pPr>
      <w:keepNext/>
      <w:spacing w:after="0" w:line="240" w:lineRule="auto"/>
      <w:jc w:val="both"/>
      <w:outlineLvl w:val="0"/>
    </w:pPr>
    <w:rPr>
      <w:rFonts w:ascii="Times New Roman" w:eastAsia="Times New Roman" w:hAnsi="Times New Roman"/>
      <w:sz w:val="24"/>
      <w:lang w:eastAsia="ru-RU"/>
    </w:rPr>
  </w:style>
  <w:style w:type="character" w:customStyle="1" w:styleId="FontStyle14">
    <w:name w:val="Font Style14"/>
    <w:uiPriority w:val="99"/>
    <w:rsid w:val="005C1413"/>
    <w:rPr>
      <w:rFonts w:ascii="Times New Roman" w:hAnsi="Times New Roman" w:cs="Times New Roman"/>
      <w:sz w:val="20"/>
      <w:szCs w:val="20"/>
    </w:rPr>
  </w:style>
  <w:style w:type="paragraph" w:styleId="afffffe">
    <w:name w:val="No Spacing"/>
    <w:uiPriority w:val="1"/>
    <w:qFormat/>
    <w:rsid w:val="005C141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Style1">
    <w:name w:val="Style1"/>
    <w:basedOn w:val="a6"/>
    <w:uiPriority w:val="99"/>
    <w:rsid w:val="005C1413"/>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
    <w:name w:val="Style2"/>
    <w:basedOn w:val="a6"/>
    <w:uiPriority w:val="99"/>
    <w:rsid w:val="005C1413"/>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Style3">
    <w:name w:val="Style3"/>
    <w:basedOn w:val="a6"/>
    <w:rsid w:val="005C141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
    <w:name w:val="Style5"/>
    <w:basedOn w:val="a6"/>
    <w:uiPriority w:val="99"/>
    <w:rsid w:val="005C141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6">
    <w:name w:val="Style6"/>
    <w:basedOn w:val="a6"/>
    <w:uiPriority w:val="99"/>
    <w:rsid w:val="005C1413"/>
    <w:pPr>
      <w:widowControl w:val="0"/>
      <w:autoSpaceDE w:val="0"/>
      <w:autoSpaceDN w:val="0"/>
      <w:adjustRightInd w:val="0"/>
      <w:spacing w:after="0" w:line="251" w:lineRule="exact"/>
      <w:ind w:firstLine="734"/>
      <w:jc w:val="both"/>
    </w:pPr>
    <w:rPr>
      <w:rFonts w:ascii="Times New Roman" w:eastAsia="Times New Roman" w:hAnsi="Times New Roman"/>
      <w:sz w:val="24"/>
      <w:szCs w:val="24"/>
      <w:lang w:eastAsia="ru-RU"/>
    </w:rPr>
  </w:style>
  <w:style w:type="paragraph" w:customStyle="1" w:styleId="Style7">
    <w:name w:val="Style7"/>
    <w:basedOn w:val="a6"/>
    <w:uiPriority w:val="99"/>
    <w:rsid w:val="005C141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6"/>
    <w:uiPriority w:val="99"/>
    <w:rsid w:val="005C1413"/>
    <w:pPr>
      <w:widowControl w:val="0"/>
      <w:autoSpaceDE w:val="0"/>
      <w:autoSpaceDN w:val="0"/>
      <w:adjustRightInd w:val="0"/>
      <w:spacing w:after="0" w:line="274" w:lineRule="exact"/>
      <w:ind w:hanging="1104"/>
      <w:jc w:val="both"/>
    </w:pPr>
    <w:rPr>
      <w:rFonts w:ascii="Times New Roman" w:eastAsia="Times New Roman" w:hAnsi="Times New Roman"/>
      <w:sz w:val="24"/>
      <w:szCs w:val="24"/>
      <w:lang w:eastAsia="ru-RU"/>
    </w:rPr>
  </w:style>
  <w:style w:type="paragraph" w:customStyle="1" w:styleId="Style10">
    <w:name w:val="Style10"/>
    <w:basedOn w:val="a6"/>
    <w:uiPriority w:val="99"/>
    <w:rsid w:val="005C1413"/>
    <w:pPr>
      <w:widowControl w:val="0"/>
      <w:autoSpaceDE w:val="0"/>
      <w:autoSpaceDN w:val="0"/>
      <w:adjustRightInd w:val="0"/>
      <w:spacing w:after="0" w:line="254" w:lineRule="exact"/>
      <w:ind w:firstLine="710"/>
      <w:jc w:val="both"/>
    </w:pPr>
    <w:rPr>
      <w:rFonts w:ascii="Times New Roman" w:eastAsia="Times New Roman" w:hAnsi="Times New Roman"/>
      <w:sz w:val="24"/>
      <w:szCs w:val="24"/>
      <w:lang w:eastAsia="ru-RU"/>
    </w:rPr>
  </w:style>
  <w:style w:type="character" w:customStyle="1" w:styleId="FontStyle12">
    <w:name w:val="Font Style12"/>
    <w:uiPriority w:val="99"/>
    <w:rsid w:val="005C1413"/>
    <w:rPr>
      <w:rFonts w:ascii="Times New Roman" w:hAnsi="Times New Roman" w:cs="Times New Roman"/>
      <w:b/>
      <w:bCs/>
      <w:sz w:val="20"/>
      <w:szCs w:val="20"/>
    </w:rPr>
  </w:style>
  <w:style w:type="character" w:customStyle="1" w:styleId="FontStyle13">
    <w:name w:val="Font Style13"/>
    <w:uiPriority w:val="99"/>
    <w:rsid w:val="005C1413"/>
    <w:rPr>
      <w:rFonts w:ascii="Times New Roman" w:hAnsi="Times New Roman" w:cs="Times New Roman"/>
      <w:sz w:val="22"/>
      <w:szCs w:val="22"/>
    </w:rPr>
  </w:style>
  <w:style w:type="paragraph" w:customStyle="1" w:styleId="2f9">
    <w:name w:val="заголовок 2"/>
    <w:basedOn w:val="a6"/>
    <w:next w:val="a6"/>
    <w:uiPriority w:val="99"/>
    <w:rsid w:val="005C1413"/>
    <w:pPr>
      <w:keepNext/>
      <w:widowControl w:val="0"/>
      <w:autoSpaceDE w:val="0"/>
      <w:autoSpaceDN w:val="0"/>
      <w:spacing w:after="0" w:line="240" w:lineRule="auto"/>
      <w:ind w:firstLine="720"/>
      <w:jc w:val="both"/>
      <w:outlineLvl w:val="1"/>
    </w:pPr>
    <w:rPr>
      <w:rFonts w:ascii="Times New Roman" w:eastAsia="Times New Roman" w:hAnsi="Times New Roman"/>
      <w:lang w:eastAsia="ru-RU"/>
    </w:rPr>
  </w:style>
  <w:style w:type="paragraph" w:customStyle="1" w:styleId="3d">
    <w:name w:val="заголовок 3"/>
    <w:basedOn w:val="a6"/>
    <w:next w:val="a6"/>
    <w:uiPriority w:val="99"/>
    <w:rsid w:val="005C1413"/>
    <w:pPr>
      <w:keepNext/>
      <w:widowControl w:val="0"/>
      <w:autoSpaceDE w:val="0"/>
      <w:autoSpaceDN w:val="0"/>
      <w:spacing w:after="0" w:line="240" w:lineRule="auto"/>
      <w:ind w:firstLine="720"/>
      <w:jc w:val="both"/>
      <w:outlineLvl w:val="2"/>
    </w:pPr>
    <w:rPr>
      <w:rFonts w:ascii="Times New Roman" w:eastAsia="Times New Roman" w:hAnsi="Times New Roman"/>
      <w:sz w:val="26"/>
      <w:szCs w:val="26"/>
      <w:u w:val="single"/>
      <w:lang w:eastAsia="ru-RU"/>
    </w:rPr>
  </w:style>
  <w:style w:type="paragraph" w:customStyle="1" w:styleId="1f7">
    <w:name w:val="Знак1"/>
    <w:basedOn w:val="a6"/>
    <w:uiPriority w:val="99"/>
    <w:rsid w:val="005C1413"/>
    <w:pPr>
      <w:spacing w:after="160" w:line="240" w:lineRule="exact"/>
      <w:jc w:val="both"/>
    </w:pPr>
    <w:rPr>
      <w:rFonts w:ascii="Times New Roman" w:eastAsia="Times New Roman" w:hAnsi="Times New Roman"/>
      <w:sz w:val="24"/>
      <w:szCs w:val="24"/>
      <w:lang w:val="en-US"/>
    </w:rPr>
  </w:style>
  <w:style w:type="paragraph" w:customStyle="1" w:styleId="3---">
    <w:name w:val="3---"/>
    <w:basedOn w:val="a6"/>
    <w:rsid w:val="005C1413"/>
    <w:pPr>
      <w:spacing w:before="120" w:after="120" w:line="240" w:lineRule="auto"/>
      <w:jc w:val="both"/>
    </w:pPr>
    <w:rPr>
      <w:rFonts w:ascii="Times New Roman" w:eastAsia="Times New Roman" w:hAnsi="Times New Roman"/>
      <w:sz w:val="24"/>
      <w:lang w:eastAsia="ru-RU"/>
    </w:rPr>
  </w:style>
  <w:style w:type="character" w:customStyle="1" w:styleId="46">
    <w:name w:val="Заголовок №4_"/>
    <w:link w:val="47"/>
    <w:locked/>
    <w:rsid w:val="005C1413"/>
    <w:rPr>
      <w:rFonts w:ascii="Times New Roman" w:hAnsi="Times New Roman"/>
      <w:b/>
      <w:bCs/>
      <w:shd w:val="clear" w:color="auto" w:fill="FFFFFF"/>
    </w:rPr>
  </w:style>
  <w:style w:type="paragraph" w:customStyle="1" w:styleId="47">
    <w:name w:val="Заголовок №4"/>
    <w:basedOn w:val="a6"/>
    <w:link w:val="46"/>
    <w:rsid w:val="005C1413"/>
    <w:pPr>
      <w:widowControl w:val="0"/>
      <w:shd w:val="clear" w:color="auto" w:fill="FFFFFF"/>
      <w:spacing w:after="180" w:line="0" w:lineRule="atLeast"/>
      <w:jc w:val="both"/>
      <w:outlineLvl w:val="3"/>
    </w:pPr>
    <w:rPr>
      <w:rFonts w:ascii="Times New Roman" w:hAnsi="Times New Roman"/>
      <w:b/>
      <w:bCs/>
    </w:rPr>
  </w:style>
  <w:style w:type="character" w:customStyle="1" w:styleId="2fa">
    <w:name w:val="Основной текст (2)_"/>
    <w:link w:val="2fb"/>
    <w:locked/>
    <w:rsid w:val="005C1413"/>
    <w:rPr>
      <w:rFonts w:ascii="Times New Roman" w:hAnsi="Times New Roman"/>
      <w:shd w:val="clear" w:color="auto" w:fill="FFFFFF"/>
    </w:rPr>
  </w:style>
  <w:style w:type="paragraph" w:customStyle="1" w:styleId="2fb">
    <w:name w:val="Основной текст (2)"/>
    <w:basedOn w:val="a6"/>
    <w:link w:val="2fa"/>
    <w:rsid w:val="005C1413"/>
    <w:pPr>
      <w:widowControl w:val="0"/>
      <w:shd w:val="clear" w:color="auto" w:fill="FFFFFF"/>
      <w:spacing w:before="240" w:after="5820" w:line="470" w:lineRule="exact"/>
      <w:jc w:val="center"/>
    </w:pPr>
    <w:rPr>
      <w:rFonts w:ascii="Times New Roman" w:hAnsi="Times New Roman"/>
    </w:rPr>
  </w:style>
  <w:style w:type="paragraph" w:customStyle="1" w:styleId="-">
    <w:name w:val="Абзац списка-"/>
    <w:basedOn w:val="af3"/>
    <w:link w:val="-9"/>
    <w:qFormat/>
    <w:rsid w:val="00C74540"/>
    <w:pPr>
      <w:numPr>
        <w:numId w:val="17"/>
      </w:numPr>
      <w:spacing w:after="0"/>
      <w:ind w:left="1134" w:hanging="425"/>
      <w:jc w:val="both"/>
    </w:pPr>
    <w:rPr>
      <w:rFonts w:ascii="Times New Roman" w:hAnsi="Times New Roman"/>
      <w:szCs w:val="24"/>
    </w:rPr>
  </w:style>
  <w:style w:type="character" w:customStyle="1" w:styleId="-9">
    <w:name w:val="Абзац списка- Знак"/>
    <w:basedOn w:val="af4"/>
    <w:link w:val="-"/>
    <w:rsid w:val="00C74540"/>
    <w:rPr>
      <w:rFonts w:ascii="Times New Roman" w:hAnsi="Times New Roman"/>
      <w:szCs w:val="24"/>
    </w:rPr>
  </w:style>
  <w:style w:type="paragraph" w:customStyle="1" w:styleId="2fc">
    <w:name w:val="Абзац 2 списка"/>
    <w:basedOn w:val="af3"/>
    <w:qFormat/>
    <w:rsid w:val="00A31F22"/>
    <w:pPr>
      <w:widowControl w:val="0"/>
      <w:suppressAutoHyphens/>
      <w:spacing w:after="0"/>
      <w:ind w:left="1134"/>
      <w:jc w:val="both"/>
    </w:pPr>
    <w:rPr>
      <w:rFonts w:ascii="Times New Roman" w:eastAsia="Courier New" w:hAnsi="Times New Roman"/>
    </w:rPr>
  </w:style>
  <w:style w:type="character" w:customStyle="1" w:styleId="affffff">
    <w:name w:val="**Основной Знак"/>
    <w:basedOn w:val="a7"/>
    <w:link w:val="affffff0"/>
    <w:locked/>
    <w:rsid w:val="00F1510A"/>
    <w:rPr>
      <w:sz w:val="26"/>
      <w:szCs w:val="24"/>
    </w:rPr>
  </w:style>
  <w:style w:type="paragraph" w:customStyle="1" w:styleId="affffff0">
    <w:name w:val="**Основной"/>
    <w:link w:val="affffff"/>
    <w:rsid w:val="00F1510A"/>
    <w:pPr>
      <w:spacing w:after="0" w:line="240" w:lineRule="auto"/>
      <w:ind w:firstLine="454"/>
      <w:jc w:val="both"/>
    </w:pPr>
    <w:rPr>
      <w:sz w:val="26"/>
      <w:szCs w:val="24"/>
    </w:rPr>
  </w:style>
  <w:style w:type="paragraph" w:customStyle="1" w:styleId="2fd">
    <w:name w:val="2"/>
    <w:basedOn w:val="a6"/>
    <w:next w:val="affe"/>
    <w:link w:val="affffff1"/>
    <w:qFormat/>
    <w:rsid w:val="00DF2A30"/>
    <w:pPr>
      <w:keepNext/>
      <w:spacing w:before="240" w:after="120" w:line="240" w:lineRule="auto"/>
      <w:ind w:firstLine="567"/>
      <w:jc w:val="both"/>
    </w:pPr>
    <w:rPr>
      <w:rFonts w:ascii="Times New Roman" w:eastAsia="Times New Roman" w:hAnsi="Times New Roman"/>
      <w:bCs/>
      <w:i/>
      <w:lang w:eastAsia="ru-RU"/>
    </w:rPr>
  </w:style>
  <w:style w:type="character" w:customStyle="1" w:styleId="affffff1">
    <w:name w:val="Название Знак"/>
    <w:link w:val="2fd"/>
    <w:rsid w:val="00DF2A30"/>
    <w:rPr>
      <w:rFonts w:ascii="Times New Roman" w:eastAsia="Times New Roman" w:hAnsi="Times New Roman" w:cs="Times New Roman"/>
      <w:bCs/>
      <w:i/>
      <w:sz w:val="28"/>
      <w:szCs w:val="28"/>
      <w:lang w:eastAsia="ru-RU"/>
    </w:rPr>
  </w:style>
  <w:style w:type="paragraph" w:customStyle="1" w:styleId="48">
    <w:name w:val="[Ростех] Текст Подпункта (следующий абзац) (Уровень 4)"/>
    <w:link w:val="49"/>
    <w:qFormat/>
    <w:rsid w:val="00DF2A30"/>
    <w:pPr>
      <w:suppressAutoHyphens/>
      <w:spacing w:before="120" w:after="0" w:line="240" w:lineRule="auto"/>
      <w:ind w:left="1134"/>
      <w:jc w:val="both"/>
      <w:outlineLvl w:val="3"/>
    </w:pPr>
    <w:rPr>
      <w:rFonts w:eastAsia="Times New Roman"/>
      <w:lang w:eastAsia="ru-RU"/>
    </w:rPr>
  </w:style>
  <w:style w:type="character" w:customStyle="1" w:styleId="49">
    <w:name w:val="[Ростех] Текст Подпункта (следующий абзац) (Уровень 4) Знак"/>
    <w:link w:val="48"/>
    <w:rsid w:val="00DF2A30"/>
    <w:rPr>
      <w:rFonts w:eastAsia="Times New Roman"/>
      <w:lang w:eastAsia="ru-RU"/>
    </w:rPr>
  </w:style>
  <w:style w:type="character" w:customStyle="1" w:styleId="blk">
    <w:name w:val="blk"/>
    <w:basedOn w:val="a7"/>
    <w:rsid w:val="00DF2A30"/>
  </w:style>
  <w:style w:type="paragraph" w:customStyle="1" w:styleId="affffff2">
    <w:name w:val="МПТ осн.ткст."/>
    <w:basedOn w:val="a6"/>
    <w:link w:val="affffff3"/>
    <w:qFormat/>
    <w:rsid w:val="00DF2A30"/>
    <w:pPr>
      <w:widowControl w:val="0"/>
      <w:spacing w:before="120" w:after="120"/>
      <w:ind w:firstLine="709"/>
      <w:jc w:val="both"/>
    </w:pPr>
    <w:rPr>
      <w:rFonts w:ascii="Times New Roman" w:eastAsia="Calibri" w:hAnsi="Times New Roman"/>
      <w:sz w:val="24"/>
      <w:szCs w:val="24"/>
    </w:rPr>
  </w:style>
  <w:style w:type="character" w:customStyle="1" w:styleId="affffff3">
    <w:name w:val="МПТ осн.ткст. Знак"/>
    <w:link w:val="affffff2"/>
    <w:rsid w:val="00DF2A30"/>
    <w:rPr>
      <w:rFonts w:ascii="Times New Roman" w:eastAsia="Calibri" w:hAnsi="Times New Roman"/>
      <w:sz w:val="24"/>
      <w:szCs w:val="24"/>
    </w:rPr>
  </w:style>
  <w:style w:type="character" w:customStyle="1" w:styleId="ConsPlusNormal0">
    <w:name w:val="ConsPlusNormal Знак"/>
    <w:link w:val="ConsPlusNormal"/>
    <w:locked/>
    <w:rsid w:val="00DF2A30"/>
    <w:rPr>
      <w:rFonts w:ascii="Arial" w:eastAsia="Times New Roman" w:hAnsi="Arial" w:cs="Arial"/>
      <w:sz w:val="20"/>
      <w:szCs w:val="20"/>
      <w:lang w:eastAsia="ru-RU"/>
    </w:rPr>
  </w:style>
  <w:style w:type="character" w:customStyle="1" w:styleId="2f5">
    <w:name w:val="[Ростех] Наименование Раздела (Уровень 2) Знак"/>
    <w:basedOn w:val="a7"/>
    <w:link w:val="2"/>
    <w:uiPriority w:val="99"/>
    <w:locked/>
    <w:rsid w:val="00353563"/>
    <w:rPr>
      <w:rFonts w:eastAsia="Times New Roman"/>
      <w:b/>
      <w:lang w:eastAsia="ru-RU"/>
    </w:rPr>
  </w:style>
  <w:style w:type="paragraph" w:customStyle="1" w:styleId="-0">
    <w:name w:val="Контракт-пункт"/>
    <w:basedOn w:val="a6"/>
    <w:uiPriority w:val="99"/>
    <w:rsid w:val="00E66C95"/>
    <w:pPr>
      <w:numPr>
        <w:ilvl w:val="1"/>
        <w:numId w:val="20"/>
      </w:numPr>
      <w:spacing w:after="0" w:line="240" w:lineRule="auto"/>
      <w:jc w:val="both"/>
    </w:pPr>
    <w:rPr>
      <w:rFonts w:ascii="Times New Roman" w:eastAsia="Times New Roman" w:hAnsi="Times New Roman"/>
      <w:sz w:val="24"/>
      <w:szCs w:val="24"/>
      <w:lang w:eastAsia="ru-RU"/>
    </w:rPr>
  </w:style>
  <w:style w:type="paragraph" w:customStyle="1" w:styleId="-a">
    <w:name w:val="Контракт-раздел"/>
    <w:basedOn w:val="a6"/>
    <w:next w:val="-0"/>
    <w:uiPriority w:val="99"/>
    <w:rsid w:val="00E66C95"/>
    <w:pPr>
      <w:keepNext/>
      <w:tabs>
        <w:tab w:val="num" w:pos="360"/>
        <w:tab w:val="left" w:pos="540"/>
      </w:tabs>
      <w:suppressAutoHyphens/>
      <w:spacing w:before="360" w:after="120" w:line="240" w:lineRule="auto"/>
      <w:ind w:left="360" w:hanging="360"/>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одпункт"/>
    <w:basedOn w:val="a6"/>
    <w:uiPriority w:val="99"/>
    <w:rsid w:val="00E66C95"/>
    <w:pPr>
      <w:numPr>
        <w:ilvl w:val="2"/>
        <w:numId w:val="20"/>
      </w:numPr>
      <w:spacing w:after="0" w:line="240" w:lineRule="auto"/>
      <w:jc w:val="both"/>
    </w:pPr>
    <w:rPr>
      <w:rFonts w:ascii="Times New Roman" w:eastAsia="Times New Roman" w:hAnsi="Times New Roman"/>
      <w:sz w:val="24"/>
      <w:szCs w:val="24"/>
      <w:lang w:eastAsia="ru-RU"/>
    </w:rPr>
  </w:style>
  <w:style w:type="character" w:customStyle="1" w:styleId="FontStyle20">
    <w:name w:val="Font Style20"/>
    <w:rsid w:val="00E66C95"/>
    <w:rPr>
      <w:rFonts w:ascii="Times New Roman" w:hAnsi="Times New Roman" w:cs="Times New Roman" w:hint="default"/>
      <w:sz w:val="18"/>
      <w:szCs w:val="18"/>
    </w:rPr>
  </w:style>
  <w:style w:type="character" w:styleId="affffff4">
    <w:name w:val="Placeholder Text"/>
    <w:basedOn w:val="a7"/>
    <w:uiPriority w:val="99"/>
    <w:semiHidden/>
    <w:rsid w:val="00E66C95"/>
    <w:rPr>
      <w:color w:val="808080"/>
    </w:rPr>
  </w:style>
  <w:style w:type="character" w:customStyle="1" w:styleId="style4">
    <w:name w:val="style4"/>
    <w:basedOn w:val="a7"/>
    <w:rsid w:val="00E66C95"/>
  </w:style>
  <w:style w:type="paragraph" w:customStyle="1" w:styleId="Style40">
    <w:name w:val="Style4"/>
    <w:basedOn w:val="a6"/>
    <w:rsid w:val="00E66C95"/>
    <w:pPr>
      <w:widowControl w:val="0"/>
      <w:autoSpaceDE w:val="0"/>
      <w:autoSpaceDN w:val="0"/>
      <w:adjustRightInd w:val="0"/>
      <w:spacing w:after="0" w:line="274" w:lineRule="exact"/>
      <w:ind w:hanging="360"/>
    </w:pPr>
    <w:rPr>
      <w:rFonts w:ascii="Times New Roman" w:eastAsia="Times New Roman" w:hAnsi="Times New Roman"/>
      <w:sz w:val="24"/>
      <w:szCs w:val="24"/>
      <w:lang w:eastAsia="ru-RU"/>
    </w:rPr>
  </w:style>
  <w:style w:type="paragraph" w:customStyle="1" w:styleId="ESKD">
    <w:name w:val="ESKD"/>
    <w:basedOn w:val="a6"/>
    <w:link w:val="ESKD0"/>
    <w:autoRedefine/>
    <w:rsid w:val="00E66C95"/>
    <w:pPr>
      <w:numPr>
        <w:numId w:val="23"/>
      </w:numPr>
      <w:tabs>
        <w:tab w:val="left" w:pos="709"/>
      </w:tabs>
      <w:spacing w:after="240" w:line="240" w:lineRule="auto"/>
      <w:jc w:val="both"/>
    </w:pPr>
    <w:rPr>
      <w:rFonts w:ascii="Times New Roman" w:eastAsia="Times New Roman" w:hAnsi="Times New Roman"/>
      <w:lang w:eastAsia="ru-RU"/>
    </w:rPr>
  </w:style>
  <w:style w:type="paragraph" w:customStyle="1" w:styleId="ESKDhead1">
    <w:name w:val="ESKD_head1"/>
    <w:basedOn w:val="a6"/>
    <w:link w:val="ESKDhead10"/>
    <w:autoRedefine/>
    <w:rsid w:val="00E66C95"/>
    <w:pPr>
      <w:keepNext/>
      <w:tabs>
        <w:tab w:val="left" w:pos="709"/>
      </w:tabs>
      <w:suppressAutoHyphens/>
      <w:spacing w:after="240" w:line="240" w:lineRule="auto"/>
      <w:jc w:val="center"/>
      <w:outlineLvl w:val="0"/>
    </w:pPr>
    <w:rPr>
      <w:rFonts w:ascii="Arial" w:eastAsia="Times New Roman" w:hAnsi="Arial"/>
      <w:b/>
      <w:noProof/>
      <w:sz w:val="20"/>
      <w:lang w:eastAsia="ru-RU"/>
    </w:rPr>
  </w:style>
  <w:style w:type="character" w:customStyle="1" w:styleId="ESKD0">
    <w:name w:val="ESKD Знак Знак"/>
    <w:link w:val="ESKD"/>
    <w:rsid w:val="00E66C95"/>
    <w:rPr>
      <w:rFonts w:ascii="Times New Roman" w:eastAsia="Times New Roman" w:hAnsi="Times New Roman"/>
      <w:lang w:eastAsia="ru-RU"/>
    </w:rPr>
  </w:style>
  <w:style w:type="character" w:customStyle="1" w:styleId="ESKDhead10">
    <w:name w:val="ESKD_head1 Знак"/>
    <w:link w:val="ESKDhead1"/>
    <w:rsid w:val="00E66C95"/>
    <w:rPr>
      <w:rFonts w:ascii="Arial" w:eastAsia="Times New Roman" w:hAnsi="Arial"/>
      <w:b/>
      <w:noProof/>
      <w:sz w:val="20"/>
      <w:lang w:eastAsia="ru-RU"/>
    </w:rPr>
  </w:style>
  <w:style w:type="paragraph" w:customStyle="1" w:styleId="ESKDhead2">
    <w:name w:val="ESKD_head2"/>
    <w:basedOn w:val="a6"/>
    <w:next w:val="ESKD"/>
    <w:autoRedefine/>
    <w:rsid w:val="00E66C95"/>
    <w:pPr>
      <w:keepNext/>
      <w:numPr>
        <w:numId w:val="24"/>
      </w:numPr>
      <w:tabs>
        <w:tab w:val="left" w:pos="709"/>
      </w:tabs>
      <w:spacing w:after="0"/>
      <w:ind w:left="1418" w:hanging="709"/>
      <w:jc w:val="both"/>
    </w:pPr>
    <w:rPr>
      <w:rFonts w:ascii="Times New Roman" w:eastAsia="Times New Roman" w:hAnsi="Times New Roman"/>
      <w:b/>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090">
      <w:bodyDiv w:val="1"/>
      <w:marLeft w:val="0"/>
      <w:marRight w:val="0"/>
      <w:marTop w:val="0"/>
      <w:marBottom w:val="0"/>
      <w:divBdr>
        <w:top w:val="none" w:sz="0" w:space="0" w:color="auto"/>
        <w:left w:val="none" w:sz="0" w:space="0" w:color="auto"/>
        <w:bottom w:val="none" w:sz="0" w:space="0" w:color="auto"/>
        <w:right w:val="none" w:sz="0" w:space="0" w:color="auto"/>
      </w:divBdr>
    </w:div>
    <w:div w:id="55015737">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26516231">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69437281">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42510625">
      <w:bodyDiv w:val="1"/>
      <w:marLeft w:val="0"/>
      <w:marRight w:val="0"/>
      <w:marTop w:val="0"/>
      <w:marBottom w:val="0"/>
      <w:divBdr>
        <w:top w:val="none" w:sz="0" w:space="0" w:color="auto"/>
        <w:left w:val="none" w:sz="0" w:space="0" w:color="auto"/>
        <w:bottom w:val="none" w:sz="0" w:space="0" w:color="auto"/>
        <w:right w:val="none" w:sz="0" w:space="0" w:color="auto"/>
      </w:divBdr>
    </w:div>
    <w:div w:id="371997892">
      <w:bodyDiv w:val="1"/>
      <w:marLeft w:val="0"/>
      <w:marRight w:val="0"/>
      <w:marTop w:val="0"/>
      <w:marBottom w:val="0"/>
      <w:divBdr>
        <w:top w:val="none" w:sz="0" w:space="0" w:color="auto"/>
        <w:left w:val="none" w:sz="0" w:space="0" w:color="auto"/>
        <w:bottom w:val="none" w:sz="0" w:space="0" w:color="auto"/>
        <w:right w:val="none" w:sz="0" w:space="0" w:color="auto"/>
      </w:divBdr>
    </w:div>
    <w:div w:id="380791624">
      <w:bodyDiv w:val="1"/>
      <w:marLeft w:val="0"/>
      <w:marRight w:val="0"/>
      <w:marTop w:val="0"/>
      <w:marBottom w:val="0"/>
      <w:divBdr>
        <w:top w:val="none" w:sz="0" w:space="0" w:color="auto"/>
        <w:left w:val="none" w:sz="0" w:space="0" w:color="auto"/>
        <w:bottom w:val="none" w:sz="0" w:space="0" w:color="auto"/>
        <w:right w:val="none" w:sz="0" w:space="0" w:color="auto"/>
      </w:divBdr>
    </w:div>
    <w:div w:id="391075530">
      <w:bodyDiv w:val="1"/>
      <w:marLeft w:val="0"/>
      <w:marRight w:val="0"/>
      <w:marTop w:val="0"/>
      <w:marBottom w:val="0"/>
      <w:divBdr>
        <w:top w:val="none" w:sz="0" w:space="0" w:color="auto"/>
        <w:left w:val="none" w:sz="0" w:space="0" w:color="auto"/>
        <w:bottom w:val="none" w:sz="0" w:space="0" w:color="auto"/>
        <w:right w:val="none" w:sz="0" w:space="0" w:color="auto"/>
      </w:divBdr>
    </w:div>
    <w:div w:id="408962631">
      <w:bodyDiv w:val="1"/>
      <w:marLeft w:val="0"/>
      <w:marRight w:val="0"/>
      <w:marTop w:val="0"/>
      <w:marBottom w:val="0"/>
      <w:divBdr>
        <w:top w:val="none" w:sz="0" w:space="0" w:color="auto"/>
        <w:left w:val="none" w:sz="0" w:space="0" w:color="auto"/>
        <w:bottom w:val="none" w:sz="0" w:space="0" w:color="auto"/>
        <w:right w:val="none" w:sz="0" w:space="0" w:color="auto"/>
      </w:divBdr>
    </w:div>
    <w:div w:id="420957696">
      <w:bodyDiv w:val="1"/>
      <w:marLeft w:val="0"/>
      <w:marRight w:val="0"/>
      <w:marTop w:val="0"/>
      <w:marBottom w:val="0"/>
      <w:divBdr>
        <w:top w:val="none" w:sz="0" w:space="0" w:color="auto"/>
        <w:left w:val="none" w:sz="0" w:space="0" w:color="auto"/>
        <w:bottom w:val="none" w:sz="0" w:space="0" w:color="auto"/>
        <w:right w:val="none" w:sz="0" w:space="0" w:color="auto"/>
      </w:divBdr>
    </w:div>
    <w:div w:id="440689575">
      <w:bodyDiv w:val="1"/>
      <w:marLeft w:val="0"/>
      <w:marRight w:val="0"/>
      <w:marTop w:val="0"/>
      <w:marBottom w:val="0"/>
      <w:divBdr>
        <w:top w:val="none" w:sz="0" w:space="0" w:color="auto"/>
        <w:left w:val="none" w:sz="0" w:space="0" w:color="auto"/>
        <w:bottom w:val="none" w:sz="0" w:space="0" w:color="auto"/>
        <w:right w:val="none" w:sz="0" w:space="0" w:color="auto"/>
      </w:divBdr>
    </w:div>
    <w:div w:id="443160035">
      <w:bodyDiv w:val="1"/>
      <w:marLeft w:val="0"/>
      <w:marRight w:val="0"/>
      <w:marTop w:val="0"/>
      <w:marBottom w:val="0"/>
      <w:divBdr>
        <w:top w:val="none" w:sz="0" w:space="0" w:color="auto"/>
        <w:left w:val="none" w:sz="0" w:space="0" w:color="auto"/>
        <w:bottom w:val="none" w:sz="0" w:space="0" w:color="auto"/>
        <w:right w:val="none" w:sz="0" w:space="0" w:color="auto"/>
      </w:divBdr>
    </w:div>
    <w:div w:id="460001008">
      <w:bodyDiv w:val="1"/>
      <w:marLeft w:val="0"/>
      <w:marRight w:val="0"/>
      <w:marTop w:val="0"/>
      <w:marBottom w:val="0"/>
      <w:divBdr>
        <w:top w:val="none" w:sz="0" w:space="0" w:color="auto"/>
        <w:left w:val="none" w:sz="0" w:space="0" w:color="auto"/>
        <w:bottom w:val="none" w:sz="0" w:space="0" w:color="auto"/>
        <w:right w:val="none" w:sz="0" w:space="0" w:color="auto"/>
      </w:divBdr>
    </w:div>
    <w:div w:id="485587719">
      <w:bodyDiv w:val="1"/>
      <w:marLeft w:val="0"/>
      <w:marRight w:val="0"/>
      <w:marTop w:val="0"/>
      <w:marBottom w:val="0"/>
      <w:divBdr>
        <w:top w:val="none" w:sz="0" w:space="0" w:color="auto"/>
        <w:left w:val="none" w:sz="0" w:space="0" w:color="auto"/>
        <w:bottom w:val="none" w:sz="0" w:space="0" w:color="auto"/>
        <w:right w:val="none" w:sz="0" w:space="0" w:color="auto"/>
      </w:divBdr>
    </w:div>
    <w:div w:id="501051128">
      <w:bodyDiv w:val="1"/>
      <w:marLeft w:val="0"/>
      <w:marRight w:val="0"/>
      <w:marTop w:val="0"/>
      <w:marBottom w:val="0"/>
      <w:divBdr>
        <w:top w:val="none" w:sz="0" w:space="0" w:color="auto"/>
        <w:left w:val="none" w:sz="0" w:space="0" w:color="auto"/>
        <w:bottom w:val="none" w:sz="0" w:space="0" w:color="auto"/>
        <w:right w:val="none" w:sz="0" w:space="0" w:color="auto"/>
      </w:divBdr>
    </w:div>
    <w:div w:id="611480578">
      <w:bodyDiv w:val="1"/>
      <w:marLeft w:val="0"/>
      <w:marRight w:val="0"/>
      <w:marTop w:val="0"/>
      <w:marBottom w:val="0"/>
      <w:divBdr>
        <w:top w:val="none" w:sz="0" w:space="0" w:color="auto"/>
        <w:left w:val="none" w:sz="0" w:space="0" w:color="auto"/>
        <w:bottom w:val="none" w:sz="0" w:space="0" w:color="auto"/>
        <w:right w:val="none" w:sz="0" w:space="0" w:color="auto"/>
      </w:divBdr>
    </w:div>
    <w:div w:id="68586150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769356829">
      <w:bodyDiv w:val="1"/>
      <w:marLeft w:val="0"/>
      <w:marRight w:val="0"/>
      <w:marTop w:val="0"/>
      <w:marBottom w:val="0"/>
      <w:divBdr>
        <w:top w:val="none" w:sz="0" w:space="0" w:color="auto"/>
        <w:left w:val="none" w:sz="0" w:space="0" w:color="auto"/>
        <w:bottom w:val="none" w:sz="0" w:space="0" w:color="auto"/>
        <w:right w:val="none" w:sz="0" w:space="0" w:color="auto"/>
      </w:divBdr>
    </w:div>
    <w:div w:id="784469057">
      <w:bodyDiv w:val="1"/>
      <w:marLeft w:val="0"/>
      <w:marRight w:val="0"/>
      <w:marTop w:val="0"/>
      <w:marBottom w:val="0"/>
      <w:divBdr>
        <w:top w:val="none" w:sz="0" w:space="0" w:color="auto"/>
        <w:left w:val="none" w:sz="0" w:space="0" w:color="auto"/>
        <w:bottom w:val="none" w:sz="0" w:space="0" w:color="auto"/>
        <w:right w:val="none" w:sz="0" w:space="0" w:color="auto"/>
      </w:divBdr>
    </w:div>
    <w:div w:id="786238455">
      <w:bodyDiv w:val="1"/>
      <w:marLeft w:val="0"/>
      <w:marRight w:val="0"/>
      <w:marTop w:val="0"/>
      <w:marBottom w:val="0"/>
      <w:divBdr>
        <w:top w:val="none" w:sz="0" w:space="0" w:color="auto"/>
        <w:left w:val="none" w:sz="0" w:space="0" w:color="auto"/>
        <w:bottom w:val="none" w:sz="0" w:space="0" w:color="auto"/>
        <w:right w:val="none" w:sz="0" w:space="0" w:color="auto"/>
      </w:divBdr>
    </w:div>
    <w:div w:id="790905216">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2138431">
      <w:bodyDiv w:val="1"/>
      <w:marLeft w:val="0"/>
      <w:marRight w:val="0"/>
      <w:marTop w:val="0"/>
      <w:marBottom w:val="0"/>
      <w:divBdr>
        <w:top w:val="none" w:sz="0" w:space="0" w:color="auto"/>
        <w:left w:val="none" w:sz="0" w:space="0" w:color="auto"/>
        <w:bottom w:val="none" w:sz="0" w:space="0" w:color="auto"/>
        <w:right w:val="none" w:sz="0" w:space="0" w:color="auto"/>
      </w:divBdr>
    </w:div>
    <w:div w:id="862091113">
      <w:bodyDiv w:val="1"/>
      <w:marLeft w:val="0"/>
      <w:marRight w:val="0"/>
      <w:marTop w:val="0"/>
      <w:marBottom w:val="0"/>
      <w:divBdr>
        <w:top w:val="none" w:sz="0" w:space="0" w:color="auto"/>
        <w:left w:val="none" w:sz="0" w:space="0" w:color="auto"/>
        <w:bottom w:val="none" w:sz="0" w:space="0" w:color="auto"/>
        <w:right w:val="none" w:sz="0" w:space="0" w:color="auto"/>
      </w:divBdr>
    </w:div>
    <w:div w:id="867375155">
      <w:bodyDiv w:val="1"/>
      <w:marLeft w:val="0"/>
      <w:marRight w:val="0"/>
      <w:marTop w:val="0"/>
      <w:marBottom w:val="0"/>
      <w:divBdr>
        <w:top w:val="none" w:sz="0" w:space="0" w:color="auto"/>
        <w:left w:val="none" w:sz="0" w:space="0" w:color="auto"/>
        <w:bottom w:val="none" w:sz="0" w:space="0" w:color="auto"/>
        <w:right w:val="none" w:sz="0" w:space="0" w:color="auto"/>
      </w:divBdr>
    </w:div>
    <w:div w:id="921599882">
      <w:bodyDiv w:val="1"/>
      <w:marLeft w:val="0"/>
      <w:marRight w:val="0"/>
      <w:marTop w:val="0"/>
      <w:marBottom w:val="0"/>
      <w:divBdr>
        <w:top w:val="none" w:sz="0" w:space="0" w:color="auto"/>
        <w:left w:val="none" w:sz="0" w:space="0" w:color="auto"/>
        <w:bottom w:val="none" w:sz="0" w:space="0" w:color="auto"/>
        <w:right w:val="none" w:sz="0" w:space="0" w:color="auto"/>
      </w:divBdr>
    </w:div>
    <w:div w:id="925572978">
      <w:bodyDiv w:val="1"/>
      <w:marLeft w:val="0"/>
      <w:marRight w:val="0"/>
      <w:marTop w:val="0"/>
      <w:marBottom w:val="0"/>
      <w:divBdr>
        <w:top w:val="none" w:sz="0" w:space="0" w:color="auto"/>
        <w:left w:val="none" w:sz="0" w:space="0" w:color="auto"/>
        <w:bottom w:val="none" w:sz="0" w:space="0" w:color="auto"/>
        <w:right w:val="none" w:sz="0" w:space="0" w:color="auto"/>
      </w:divBdr>
    </w:div>
    <w:div w:id="962275992">
      <w:bodyDiv w:val="1"/>
      <w:marLeft w:val="0"/>
      <w:marRight w:val="0"/>
      <w:marTop w:val="0"/>
      <w:marBottom w:val="0"/>
      <w:divBdr>
        <w:top w:val="none" w:sz="0" w:space="0" w:color="auto"/>
        <w:left w:val="none" w:sz="0" w:space="0" w:color="auto"/>
        <w:bottom w:val="none" w:sz="0" w:space="0" w:color="auto"/>
        <w:right w:val="none" w:sz="0" w:space="0" w:color="auto"/>
      </w:divBdr>
    </w:div>
    <w:div w:id="990796571">
      <w:bodyDiv w:val="1"/>
      <w:marLeft w:val="0"/>
      <w:marRight w:val="0"/>
      <w:marTop w:val="0"/>
      <w:marBottom w:val="0"/>
      <w:divBdr>
        <w:top w:val="none" w:sz="0" w:space="0" w:color="auto"/>
        <w:left w:val="none" w:sz="0" w:space="0" w:color="auto"/>
        <w:bottom w:val="none" w:sz="0" w:space="0" w:color="auto"/>
        <w:right w:val="none" w:sz="0" w:space="0" w:color="auto"/>
      </w:divBdr>
    </w:div>
    <w:div w:id="112932450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26199394">
      <w:bodyDiv w:val="1"/>
      <w:marLeft w:val="0"/>
      <w:marRight w:val="0"/>
      <w:marTop w:val="0"/>
      <w:marBottom w:val="0"/>
      <w:divBdr>
        <w:top w:val="none" w:sz="0" w:space="0" w:color="auto"/>
        <w:left w:val="none" w:sz="0" w:space="0" w:color="auto"/>
        <w:bottom w:val="none" w:sz="0" w:space="0" w:color="auto"/>
        <w:right w:val="none" w:sz="0" w:space="0" w:color="auto"/>
      </w:divBdr>
    </w:div>
    <w:div w:id="1327825876">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87411394">
      <w:bodyDiv w:val="1"/>
      <w:marLeft w:val="0"/>
      <w:marRight w:val="0"/>
      <w:marTop w:val="0"/>
      <w:marBottom w:val="0"/>
      <w:divBdr>
        <w:top w:val="none" w:sz="0" w:space="0" w:color="auto"/>
        <w:left w:val="none" w:sz="0" w:space="0" w:color="auto"/>
        <w:bottom w:val="none" w:sz="0" w:space="0" w:color="auto"/>
        <w:right w:val="none" w:sz="0" w:space="0" w:color="auto"/>
      </w:divBdr>
    </w:div>
    <w:div w:id="1407604505">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33279351">
      <w:bodyDiv w:val="1"/>
      <w:marLeft w:val="0"/>
      <w:marRight w:val="0"/>
      <w:marTop w:val="0"/>
      <w:marBottom w:val="0"/>
      <w:divBdr>
        <w:top w:val="none" w:sz="0" w:space="0" w:color="auto"/>
        <w:left w:val="none" w:sz="0" w:space="0" w:color="auto"/>
        <w:bottom w:val="none" w:sz="0" w:space="0" w:color="auto"/>
        <w:right w:val="none" w:sz="0" w:space="0" w:color="auto"/>
      </w:divBdr>
    </w:div>
    <w:div w:id="1436708591">
      <w:bodyDiv w:val="1"/>
      <w:marLeft w:val="0"/>
      <w:marRight w:val="0"/>
      <w:marTop w:val="0"/>
      <w:marBottom w:val="0"/>
      <w:divBdr>
        <w:top w:val="none" w:sz="0" w:space="0" w:color="auto"/>
        <w:left w:val="none" w:sz="0" w:space="0" w:color="auto"/>
        <w:bottom w:val="none" w:sz="0" w:space="0" w:color="auto"/>
        <w:right w:val="none" w:sz="0" w:space="0" w:color="auto"/>
      </w:divBdr>
    </w:div>
    <w:div w:id="1451507087">
      <w:bodyDiv w:val="1"/>
      <w:marLeft w:val="0"/>
      <w:marRight w:val="0"/>
      <w:marTop w:val="0"/>
      <w:marBottom w:val="0"/>
      <w:divBdr>
        <w:top w:val="none" w:sz="0" w:space="0" w:color="auto"/>
        <w:left w:val="none" w:sz="0" w:space="0" w:color="auto"/>
        <w:bottom w:val="none" w:sz="0" w:space="0" w:color="auto"/>
        <w:right w:val="none" w:sz="0" w:space="0" w:color="auto"/>
      </w:divBdr>
    </w:div>
    <w:div w:id="1558740331">
      <w:bodyDiv w:val="1"/>
      <w:marLeft w:val="0"/>
      <w:marRight w:val="0"/>
      <w:marTop w:val="0"/>
      <w:marBottom w:val="0"/>
      <w:divBdr>
        <w:top w:val="none" w:sz="0" w:space="0" w:color="auto"/>
        <w:left w:val="none" w:sz="0" w:space="0" w:color="auto"/>
        <w:bottom w:val="none" w:sz="0" w:space="0" w:color="auto"/>
        <w:right w:val="none" w:sz="0" w:space="0" w:color="auto"/>
      </w:divBdr>
    </w:div>
    <w:div w:id="1563324471">
      <w:bodyDiv w:val="1"/>
      <w:marLeft w:val="0"/>
      <w:marRight w:val="0"/>
      <w:marTop w:val="0"/>
      <w:marBottom w:val="0"/>
      <w:divBdr>
        <w:top w:val="none" w:sz="0" w:space="0" w:color="auto"/>
        <w:left w:val="none" w:sz="0" w:space="0" w:color="auto"/>
        <w:bottom w:val="none" w:sz="0" w:space="0" w:color="auto"/>
        <w:right w:val="none" w:sz="0" w:space="0" w:color="auto"/>
      </w:divBdr>
    </w:div>
    <w:div w:id="1594822266">
      <w:bodyDiv w:val="1"/>
      <w:marLeft w:val="0"/>
      <w:marRight w:val="0"/>
      <w:marTop w:val="0"/>
      <w:marBottom w:val="0"/>
      <w:divBdr>
        <w:top w:val="none" w:sz="0" w:space="0" w:color="auto"/>
        <w:left w:val="none" w:sz="0" w:space="0" w:color="auto"/>
        <w:bottom w:val="none" w:sz="0" w:space="0" w:color="auto"/>
        <w:right w:val="none" w:sz="0" w:space="0" w:color="auto"/>
      </w:divBdr>
    </w:div>
    <w:div w:id="1623805663">
      <w:bodyDiv w:val="1"/>
      <w:marLeft w:val="0"/>
      <w:marRight w:val="0"/>
      <w:marTop w:val="0"/>
      <w:marBottom w:val="0"/>
      <w:divBdr>
        <w:top w:val="none" w:sz="0" w:space="0" w:color="auto"/>
        <w:left w:val="none" w:sz="0" w:space="0" w:color="auto"/>
        <w:bottom w:val="none" w:sz="0" w:space="0" w:color="auto"/>
        <w:right w:val="none" w:sz="0" w:space="0" w:color="auto"/>
      </w:divBdr>
    </w:div>
    <w:div w:id="162669490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08411936">
      <w:bodyDiv w:val="1"/>
      <w:marLeft w:val="0"/>
      <w:marRight w:val="0"/>
      <w:marTop w:val="0"/>
      <w:marBottom w:val="0"/>
      <w:divBdr>
        <w:top w:val="none" w:sz="0" w:space="0" w:color="auto"/>
        <w:left w:val="none" w:sz="0" w:space="0" w:color="auto"/>
        <w:bottom w:val="none" w:sz="0" w:space="0" w:color="auto"/>
        <w:right w:val="none" w:sz="0" w:space="0" w:color="auto"/>
      </w:divBdr>
    </w:div>
    <w:div w:id="1775973844">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6244065">
      <w:bodyDiv w:val="1"/>
      <w:marLeft w:val="0"/>
      <w:marRight w:val="0"/>
      <w:marTop w:val="0"/>
      <w:marBottom w:val="0"/>
      <w:divBdr>
        <w:top w:val="none" w:sz="0" w:space="0" w:color="auto"/>
        <w:left w:val="none" w:sz="0" w:space="0" w:color="auto"/>
        <w:bottom w:val="none" w:sz="0" w:space="0" w:color="auto"/>
        <w:right w:val="none" w:sz="0" w:space="0" w:color="auto"/>
      </w:divBdr>
    </w:div>
    <w:div w:id="1872378625">
      <w:bodyDiv w:val="1"/>
      <w:marLeft w:val="0"/>
      <w:marRight w:val="0"/>
      <w:marTop w:val="0"/>
      <w:marBottom w:val="0"/>
      <w:divBdr>
        <w:top w:val="none" w:sz="0" w:space="0" w:color="auto"/>
        <w:left w:val="none" w:sz="0" w:space="0" w:color="auto"/>
        <w:bottom w:val="none" w:sz="0" w:space="0" w:color="auto"/>
        <w:right w:val="none" w:sz="0" w:space="0" w:color="auto"/>
      </w:divBdr>
    </w:div>
    <w:div w:id="1876697142">
      <w:bodyDiv w:val="1"/>
      <w:marLeft w:val="0"/>
      <w:marRight w:val="0"/>
      <w:marTop w:val="0"/>
      <w:marBottom w:val="0"/>
      <w:divBdr>
        <w:top w:val="none" w:sz="0" w:space="0" w:color="auto"/>
        <w:left w:val="none" w:sz="0" w:space="0" w:color="auto"/>
        <w:bottom w:val="none" w:sz="0" w:space="0" w:color="auto"/>
        <w:right w:val="none" w:sz="0" w:space="0" w:color="auto"/>
      </w:divBdr>
    </w:div>
    <w:div w:id="1965498549">
      <w:bodyDiv w:val="1"/>
      <w:marLeft w:val="0"/>
      <w:marRight w:val="0"/>
      <w:marTop w:val="0"/>
      <w:marBottom w:val="0"/>
      <w:divBdr>
        <w:top w:val="none" w:sz="0" w:space="0" w:color="auto"/>
        <w:left w:val="none" w:sz="0" w:space="0" w:color="auto"/>
        <w:bottom w:val="none" w:sz="0" w:space="0" w:color="auto"/>
        <w:right w:val="none" w:sz="0" w:space="0" w:color="auto"/>
      </w:divBdr>
    </w:div>
    <w:div w:id="1990596244">
      <w:bodyDiv w:val="1"/>
      <w:marLeft w:val="0"/>
      <w:marRight w:val="0"/>
      <w:marTop w:val="0"/>
      <w:marBottom w:val="0"/>
      <w:divBdr>
        <w:top w:val="none" w:sz="0" w:space="0" w:color="auto"/>
        <w:left w:val="none" w:sz="0" w:space="0" w:color="auto"/>
        <w:bottom w:val="none" w:sz="0" w:space="0" w:color="auto"/>
        <w:right w:val="none" w:sz="0" w:space="0" w:color="auto"/>
      </w:divBdr>
    </w:div>
    <w:div w:id="2045591658">
      <w:bodyDiv w:val="1"/>
      <w:marLeft w:val="0"/>
      <w:marRight w:val="0"/>
      <w:marTop w:val="0"/>
      <w:marBottom w:val="0"/>
      <w:divBdr>
        <w:top w:val="none" w:sz="0" w:space="0" w:color="auto"/>
        <w:left w:val="none" w:sz="0" w:space="0" w:color="auto"/>
        <w:bottom w:val="none" w:sz="0" w:space="0" w:color="auto"/>
        <w:right w:val="none" w:sz="0" w:space="0" w:color="auto"/>
      </w:divBdr>
    </w:div>
    <w:div w:id="20788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F346-71C2-4CF6-A183-83ED1031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7672</Words>
  <Characters>43737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Пенева Марина Анатольевна</cp:lastModifiedBy>
  <cp:revision>2</cp:revision>
  <cp:lastPrinted>2023-03-20T06:25:00Z</cp:lastPrinted>
  <dcterms:created xsi:type="dcterms:W3CDTF">2023-06-02T05:51:00Z</dcterms:created>
  <dcterms:modified xsi:type="dcterms:W3CDTF">2023-06-02T05:51:00Z</dcterms:modified>
</cp:coreProperties>
</file>