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8BD" w:rsidRPr="007958BD" w:rsidRDefault="007958BD" w:rsidP="007958BD">
      <w:pPr>
        <w:jc w:val="right"/>
        <w:rPr>
          <w:b/>
          <w:sz w:val="22"/>
          <w:szCs w:val="22"/>
        </w:rPr>
      </w:pPr>
      <w:r w:rsidRPr="007958BD">
        <w:rPr>
          <w:b/>
          <w:sz w:val="22"/>
          <w:szCs w:val="22"/>
        </w:rPr>
        <w:t>Приложение №4 к Закупочной документации</w:t>
      </w:r>
    </w:p>
    <w:p w:rsidR="007958BD" w:rsidRDefault="007958BD" w:rsidP="007958BD">
      <w:pPr>
        <w:jc w:val="right"/>
        <w:rPr>
          <w:b/>
          <w:sz w:val="22"/>
          <w:szCs w:val="22"/>
        </w:rPr>
      </w:pPr>
      <w:r w:rsidRPr="007958BD">
        <w:rPr>
          <w:b/>
          <w:sz w:val="22"/>
          <w:szCs w:val="22"/>
        </w:rPr>
        <w:t>Проект договора</w:t>
      </w:r>
    </w:p>
    <w:p w:rsidR="007958BD" w:rsidRPr="007958BD" w:rsidRDefault="007958BD" w:rsidP="007958BD">
      <w:pPr>
        <w:jc w:val="right"/>
        <w:rPr>
          <w:b/>
          <w:sz w:val="22"/>
          <w:szCs w:val="22"/>
        </w:rPr>
      </w:pPr>
    </w:p>
    <w:p w:rsidR="008D64A5" w:rsidRPr="003D1164" w:rsidRDefault="00B630CE" w:rsidP="0010469B">
      <w:pPr>
        <w:pStyle w:val="2"/>
        <w:ind w:right="-1"/>
        <w:rPr>
          <w:sz w:val="21"/>
          <w:szCs w:val="21"/>
        </w:rPr>
      </w:pPr>
      <w:r w:rsidRPr="003D1164">
        <w:rPr>
          <w:sz w:val="21"/>
          <w:szCs w:val="21"/>
        </w:rPr>
        <w:t>ДОГОВОР</w:t>
      </w:r>
    </w:p>
    <w:p w:rsidR="008D64A5" w:rsidRPr="00692C59" w:rsidRDefault="008772A9" w:rsidP="0010469B">
      <w:pPr>
        <w:ind w:right="-1"/>
        <w:jc w:val="center"/>
        <w:rPr>
          <w:b/>
          <w:bCs/>
          <w:sz w:val="21"/>
          <w:szCs w:val="21"/>
        </w:rPr>
      </w:pPr>
      <w:r w:rsidRPr="00692C59">
        <w:rPr>
          <w:b/>
          <w:bCs/>
          <w:sz w:val="21"/>
          <w:szCs w:val="21"/>
        </w:rPr>
        <w:t>на</w:t>
      </w:r>
      <w:r w:rsidR="0033634A" w:rsidRPr="00692C59">
        <w:rPr>
          <w:b/>
          <w:bCs/>
          <w:sz w:val="21"/>
          <w:szCs w:val="21"/>
        </w:rPr>
        <w:t xml:space="preserve"> оказание</w:t>
      </w:r>
      <w:r w:rsidR="008D64A5" w:rsidRPr="00692C59">
        <w:rPr>
          <w:b/>
          <w:bCs/>
          <w:sz w:val="21"/>
          <w:szCs w:val="21"/>
        </w:rPr>
        <w:t xml:space="preserve"> услуг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6"/>
        <w:gridCol w:w="2892"/>
      </w:tblGrid>
      <w:tr w:rsidR="00FB691D" w:rsidRPr="00692C59" w:rsidTr="003866F3">
        <w:tc>
          <w:tcPr>
            <w:tcW w:w="6746" w:type="dxa"/>
          </w:tcPr>
          <w:p w:rsidR="00FB691D" w:rsidRPr="00692C59" w:rsidRDefault="00FB691D" w:rsidP="00966790">
            <w:pPr>
              <w:rPr>
                <w:b/>
                <w:i/>
                <w:sz w:val="21"/>
                <w:szCs w:val="21"/>
                <w:u w:val="single"/>
              </w:rPr>
            </w:pPr>
            <w:r w:rsidRPr="00692C59">
              <w:rPr>
                <w:i/>
                <w:sz w:val="21"/>
                <w:szCs w:val="21"/>
                <w:u w:val="single"/>
              </w:rPr>
              <w:fldChar w:fldCharType="begin"/>
            </w:r>
            <w:r w:rsidRPr="00692C59">
              <w:rPr>
                <w:i/>
                <w:sz w:val="21"/>
                <w:szCs w:val="21"/>
                <w:u w:val="single"/>
              </w:rPr>
              <w:instrText xml:space="preserve"> DOCVARIABLE  НаименованиеГорода  \* MERGEFORMAT </w:instrText>
            </w:r>
            <w:r w:rsidRPr="00692C59">
              <w:rPr>
                <w:i/>
                <w:sz w:val="21"/>
                <w:szCs w:val="21"/>
                <w:u w:val="single"/>
              </w:rPr>
              <w:fldChar w:fldCharType="separate"/>
            </w:r>
            <w:proofErr w:type="spellStart"/>
            <w:r w:rsidR="004B4CE8" w:rsidRPr="00692C59">
              <w:rPr>
                <w:i/>
                <w:sz w:val="21"/>
                <w:szCs w:val="21"/>
                <w:u w:val="single"/>
              </w:rPr>
              <w:t>г.Саранск</w:t>
            </w:r>
            <w:proofErr w:type="spellEnd"/>
            <w:r w:rsidRPr="00692C59">
              <w:rPr>
                <w:i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892" w:type="dxa"/>
          </w:tcPr>
          <w:p w:rsidR="00FB691D" w:rsidRPr="00692C59" w:rsidRDefault="00FB691D" w:rsidP="00966790">
            <w:pPr>
              <w:jc w:val="right"/>
              <w:rPr>
                <w:b/>
                <w:sz w:val="21"/>
                <w:szCs w:val="21"/>
              </w:rPr>
            </w:pPr>
            <w:r w:rsidRPr="00692C59">
              <w:rPr>
                <w:i/>
                <w:iCs/>
                <w:sz w:val="21"/>
                <w:szCs w:val="21"/>
              </w:rPr>
              <w:t>«__</w:t>
            </w:r>
            <w:proofErr w:type="gramStart"/>
            <w:r w:rsidRPr="00692C59">
              <w:rPr>
                <w:i/>
                <w:iCs/>
                <w:sz w:val="21"/>
                <w:szCs w:val="21"/>
              </w:rPr>
              <w:t>_»_</w:t>
            </w:r>
            <w:proofErr w:type="gramEnd"/>
            <w:r w:rsidRPr="00692C59">
              <w:rPr>
                <w:i/>
                <w:iCs/>
                <w:sz w:val="21"/>
                <w:szCs w:val="21"/>
              </w:rPr>
              <w:t>___________ 20__г.</w:t>
            </w:r>
          </w:p>
        </w:tc>
      </w:tr>
    </w:tbl>
    <w:p w:rsidR="00365516" w:rsidRPr="00692C59" w:rsidRDefault="00365516" w:rsidP="0010469B">
      <w:pPr>
        <w:tabs>
          <w:tab w:val="left" w:pos="7088"/>
        </w:tabs>
        <w:ind w:right="-1"/>
        <w:jc w:val="both"/>
        <w:rPr>
          <w:i/>
          <w:iCs/>
          <w:sz w:val="21"/>
          <w:szCs w:val="21"/>
        </w:rPr>
      </w:pPr>
    </w:p>
    <w:p w:rsidR="00365516" w:rsidRPr="00692C59" w:rsidRDefault="00FB691D" w:rsidP="0010469B">
      <w:pPr>
        <w:pStyle w:val="Default"/>
        <w:ind w:right="-1" w:firstLine="708"/>
        <w:jc w:val="both"/>
        <w:rPr>
          <w:color w:val="auto"/>
          <w:sz w:val="21"/>
          <w:szCs w:val="21"/>
        </w:rPr>
      </w:pPr>
      <w:r w:rsidRPr="00692C59">
        <w:rPr>
          <w:b/>
          <w:i/>
          <w:color w:val="auto"/>
          <w:sz w:val="21"/>
          <w:szCs w:val="21"/>
        </w:rPr>
        <w:fldChar w:fldCharType="begin"/>
      </w:r>
      <w:r w:rsidRPr="00692C59">
        <w:rPr>
          <w:b/>
          <w:i/>
          <w:color w:val="auto"/>
          <w:sz w:val="21"/>
          <w:szCs w:val="21"/>
        </w:rPr>
        <w:instrText xml:space="preserve"> DOCVARIABLE  ОрганизацияНаименование  \* MERGEFORMAT </w:instrText>
      </w:r>
      <w:r w:rsidRPr="00692C59">
        <w:rPr>
          <w:b/>
          <w:i/>
          <w:color w:val="auto"/>
          <w:sz w:val="21"/>
          <w:szCs w:val="21"/>
        </w:rPr>
        <w:fldChar w:fldCharType="separate"/>
      </w:r>
      <w:r w:rsidR="004B4CE8" w:rsidRPr="00692C59">
        <w:rPr>
          <w:b/>
          <w:i/>
          <w:color w:val="auto"/>
          <w:sz w:val="21"/>
          <w:szCs w:val="21"/>
        </w:rPr>
        <w:t>Акционерное общество "МЕЖДУНАРОДНЫЙ АЭРОПОРТ "САРАНСК"</w:t>
      </w:r>
      <w:r w:rsidRPr="00692C59">
        <w:rPr>
          <w:b/>
          <w:i/>
          <w:color w:val="auto"/>
          <w:sz w:val="21"/>
          <w:szCs w:val="21"/>
        </w:rPr>
        <w:fldChar w:fldCharType="end"/>
      </w:r>
      <w:r w:rsidRPr="00692C59">
        <w:rPr>
          <w:b/>
          <w:bCs/>
          <w:i/>
          <w:iCs/>
          <w:color w:val="auto"/>
          <w:sz w:val="21"/>
          <w:szCs w:val="21"/>
        </w:rPr>
        <w:t>,</w:t>
      </w:r>
      <w:r w:rsidR="00365516" w:rsidRPr="00692C59">
        <w:rPr>
          <w:b/>
          <w:bCs/>
          <w:i/>
          <w:iCs/>
          <w:color w:val="auto"/>
          <w:sz w:val="21"/>
          <w:szCs w:val="21"/>
        </w:rPr>
        <w:t xml:space="preserve"> </w:t>
      </w:r>
      <w:r w:rsidR="00365516" w:rsidRPr="00692C59">
        <w:rPr>
          <w:color w:val="auto"/>
          <w:sz w:val="21"/>
          <w:szCs w:val="21"/>
        </w:rPr>
        <w:t xml:space="preserve">именуемое в дальнейшем «Заказчик», в лице </w:t>
      </w:r>
      <w:r w:rsidRPr="00692C59">
        <w:rPr>
          <w:i/>
          <w:color w:val="auto"/>
          <w:sz w:val="21"/>
          <w:szCs w:val="21"/>
        </w:rPr>
        <w:fldChar w:fldCharType="begin"/>
      </w:r>
      <w:r w:rsidRPr="00692C59">
        <w:rPr>
          <w:i/>
          <w:color w:val="auto"/>
          <w:sz w:val="21"/>
          <w:szCs w:val="21"/>
        </w:rPr>
        <w:instrText xml:space="preserve"> DOCVARIABLE  ОрганизацияДолжностьФИОРуководителя  \* MERGEFORMAT </w:instrText>
      </w:r>
      <w:r w:rsidRPr="00692C59">
        <w:rPr>
          <w:i/>
          <w:color w:val="auto"/>
          <w:sz w:val="21"/>
          <w:szCs w:val="21"/>
        </w:rPr>
        <w:fldChar w:fldCharType="separate"/>
      </w:r>
      <w:r w:rsidR="004B4CE8" w:rsidRPr="00692C59">
        <w:rPr>
          <w:i/>
          <w:color w:val="auto"/>
          <w:sz w:val="21"/>
          <w:szCs w:val="21"/>
        </w:rPr>
        <w:t xml:space="preserve">Генерального директора </w:t>
      </w:r>
      <w:proofErr w:type="spellStart"/>
      <w:r w:rsidR="004B4CE8" w:rsidRPr="00692C59">
        <w:rPr>
          <w:i/>
          <w:color w:val="auto"/>
          <w:sz w:val="21"/>
          <w:szCs w:val="21"/>
        </w:rPr>
        <w:t>Кистайкина</w:t>
      </w:r>
      <w:proofErr w:type="spellEnd"/>
      <w:r w:rsidR="004B4CE8" w:rsidRPr="00692C59">
        <w:rPr>
          <w:i/>
          <w:color w:val="auto"/>
          <w:sz w:val="21"/>
          <w:szCs w:val="21"/>
        </w:rPr>
        <w:t xml:space="preserve"> Александра Петровича</w:t>
      </w:r>
      <w:r w:rsidRPr="00692C59">
        <w:rPr>
          <w:i/>
          <w:color w:val="auto"/>
          <w:sz w:val="21"/>
          <w:szCs w:val="21"/>
        </w:rPr>
        <w:fldChar w:fldCharType="end"/>
      </w:r>
      <w:r w:rsidRPr="00692C59">
        <w:rPr>
          <w:color w:val="auto"/>
          <w:sz w:val="21"/>
          <w:szCs w:val="21"/>
        </w:rPr>
        <w:t xml:space="preserve">, действующего на основании </w:t>
      </w:r>
      <w:r w:rsidRPr="00692C59">
        <w:rPr>
          <w:i/>
          <w:color w:val="auto"/>
          <w:sz w:val="21"/>
          <w:szCs w:val="21"/>
        </w:rPr>
        <w:fldChar w:fldCharType="begin"/>
      </w:r>
      <w:r w:rsidRPr="00692C59">
        <w:rPr>
          <w:i/>
          <w:color w:val="auto"/>
          <w:sz w:val="21"/>
          <w:szCs w:val="21"/>
        </w:rPr>
        <w:instrText xml:space="preserve"> DOCVARIABLE  ОрганизацияОснование  \* MERGEFORMAT </w:instrText>
      </w:r>
      <w:r w:rsidRPr="00692C59">
        <w:rPr>
          <w:i/>
          <w:color w:val="auto"/>
          <w:sz w:val="21"/>
          <w:szCs w:val="21"/>
        </w:rPr>
        <w:fldChar w:fldCharType="separate"/>
      </w:r>
      <w:r w:rsidR="004B4CE8" w:rsidRPr="00692C59">
        <w:rPr>
          <w:i/>
          <w:color w:val="auto"/>
          <w:sz w:val="21"/>
          <w:szCs w:val="21"/>
        </w:rPr>
        <w:t>Устава</w:t>
      </w:r>
      <w:r w:rsidRPr="00692C59">
        <w:rPr>
          <w:i/>
          <w:color w:val="auto"/>
          <w:sz w:val="21"/>
          <w:szCs w:val="21"/>
        </w:rPr>
        <w:fldChar w:fldCharType="end"/>
      </w:r>
      <w:r w:rsidRPr="00692C59">
        <w:rPr>
          <w:color w:val="auto"/>
          <w:sz w:val="21"/>
          <w:szCs w:val="21"/>
        </w:rPr>
        <w:t>,</w:t>
      </w:r>
      <w:r w:rsidR="00365516" w:rsidRPr="00692C59">
        <w:rPr>
          <w:color w:val="auto"/>
          <w:sz w:val="21"/>
          <w:szCs w:val="21"/>
        </w:rPr>
        <w:t xml:space="preserve"> с одной стороны, и </w:t>
      </w:r>
    </w:p>
    <w:p w:rsidR="00BA432C" w:rsidRPr="00692C59" w:rsidRDefault="00365516" w:rsidP="0010469B">
      <w:pPr>
        <w:ind w:right="-1" w:firstLine="708"/>
        <w:jc w:val="both"/>
        <w:rPr>
          <w:sz w:val="21"/>
          <w:szCs w:val="21"/>
        </w:rPr>
      </w:pPr>
      <w:r w:rsidRPr="00692C59">
        <w:rPr>
          <w:b/>
          <w:i/>
          <w:sz w:val="21"/>
          <w:szCs w:val="21"/>
        </w:rPr>
        <w:t>(Наименование Исполнителя)</w:t>
      </w:r>
      <w:r w:rsidRPr="00692C59">
        <w:rPr>
          <w:sz w:val="21"/>
          <w:szCs w:val="21"/>
        </w:rPr>
        <w:t xml:space="preserve">, именуемое в дальнейшем «Исполнитель», в лице </w:t>
      </w:r>
      <w:r w:rsidRPr="00692C59">
        <w:rPr>
          <w:i/>
          <w:sz w:val="21"/>
          <w:szCs w:val="21"/>
        </w:rPr>
        <w:t>(должность, ФИО)</w:t>
      </w:r>
      <w:r w:rsidRPr="00692C59">
        <w:rPr>
          <w:sz w:val="21"/>
          <w:szCs w:val="21"/>
        </w:rPr>
        <w:t xml:space="preserve">, действующего на основании </w:t>
      </w:r>
      <w:r w:rsidRPr="00692C59">
        <w:rPr>
          <w:i/>
          <w:sz w:val="21"/>
          <w:szCs w:val="21"/>
        </w:rPr>
        <w:t>(указать наименование и реквизиты документа)</w:t>
      </w:r>
      <w:r w:rsidRPr="00692C59">
        <w:rPr>
          <w:sz w:val="21"/>
          <w:szCs w:val="21"/>
        </w:rPr>
        <w:t xml:space="preserve">, с другой стороны, вместе именуемые «Стороны», </w:t>
      </w:r>
    </w:p>
    <w:p w:rsidR="00A32C04" w:rsidRPr="00692C59" w:rsidRDefault="00A32C04" w:rsidP="00A32C04">
      <w:pPr>
        <w:ind w:firstLine="708"/>
        <w:jc w:val="both"/>
        <w:rPr>
          <w:sz w:val="21"/>
          <w:szCs w:val="21"/>
        </w:rPr>
      </w:pPr>
      <w:r w:rsidRPr="00692C59">
        <w:rPr>
          <w:sz w:val="21"/>
          <w:szCs w:val="21"/>
        </w:rPr>
        <w:t>по результатам проведения закупочной процедуры (</w:t>
      </w:r>
      <w:r w:rsidRPr="00692C59">
        <w:rPr>
          <w:sz w:val="21"/>
          <w:szCs w:val="21"/>
        </w:rPr>
        <w:fldChar w:fldCharType="begin"/>
      </w:r>
      <w:r w:rsidRPr="00692C59">
        <w:rPr>
          <w:sz w:val="21"/>
          <w:szCs w:val="21"/>
        </w:rPr>
        <w:instrText xml:space="preserve"> DOCVARIABLE  СпособВыбораПоставщика  \* MERGEFORMAT </w:instrText>
      </w:r>
      <w:r w:rsidRPr="00692C59">
        <w:rPr>
          <w:sz w:val="21"/>
          <w:szCs w:val="21"/>
        </w:rPr>
        <w:fldChar w:fldCharType="separate"/>
      </w:r>
      <w:r w:rsidR="004B4CE8" w:rsidRPr="00692C59">
        <w:rPr>
          <w:sz w:val="21"/>
          <w:szCs w:val="21"/>
        </w:rPr>
        <w:t>Запроса предложений в электронной форме</w:t>
      </w:r>
      <w:r w:rsidRPr="00692C59">
        <w:rPr>
          <w:sz w:val="21"/>
          <w:szCs w:val="21"/>
        </w:rPr>
        <w:fldChar w:fldCharType="end"/>
      </w:r>
      <w:r w:rsidRPr="00692C59">
        <w:rPr>
          <w:sz w:val="21"/>
          <w:szCs w:val="21"/>
        </w:rPr>
        <w:t xml:space="preserve">) № </w:t>
      </w:r>
      <w:r w:rsidRPr="00692C59">
        <w:rPr>
          <w:sz w:val="21"/>
          <w:szCs w:val="21"/>
        </w:rPr>
        <w:fldChar w:fldCharType="begin"/>
      </w:r>
      <w:r w:rsidRPr="00692C59">
        <w:rPr>
          <w:sz w:val="21"/>
          <w:szCs w:val="21"/>
        </w:rPr>
        <w:instrText xml:space="preserve"> DOCVARIABLE  НомерЗП  \* MERGEFORMAT </w:instrText>
      </w:r>
      <w:r w:rsidRPr="00692C59">
        <w:rPr>
          <w:sz w:val="21"/>
          <w:szCs w:val="21"/>
        </w:rPr>
        <w:fldChar w:fldCharType="separate"/>
      </w:r>
      <w:r w:rsidR="004B4CE8" w:rsidRPr="00692C59">
        <w:rPr>
          <w:sz w:val="21"/>
          <w:szCs w:val="21"/>
        </w:rPr>
        <w:t>5194</w:t>
      </w:r>
      <w:r w:rsidRPr="00692C59">
        <w:rPr>
          <w:sz w:val="21"/>
          <w:szCs w:val="21"/>
        </w:rPr>
        <w:fldChar w:fldCharType="end"/>
      </w:r>
      <w:r w:rsidRPr="00692C59">
        <w:rPr>
          <w:sz w:val="21"/>
          <w:szCs w:val="21"/>
        </w:rPr>
        <w:t xml:space="preserve"> (</w:t>
      </w:r>
      <w:r w:rsidRPr="00692C59">
        <w:rPr>
          <w:sz w:val="21"/>
          <w:szCs w:val="21"/>
        </w:rPr>
        <w:fldChar w:fldCharType="begin"/>
      </w:r>
      <w:r w:rsidRPr="00692C59">
        <w:rPr>
          <w:sz w:val="21"/>
          <w:szCs w:val="21"/>
        </w:rPr>
        <w:instrText xml:space="preserve"> DOCVARIABLE  НомерЗакупки  \* MERGEFORMAT </w:instrText>
      </w:r>
      <w:r w:rsidRPr="00692C59">
        <w:rPr>
          <w:sz w:val="21"/>
          <w:szCs w:val="21"/>
        </w:rPr>
        <w:fldChar w:fldCharType="separate"/>
      </w:r>
      <w:r w:rsidR="004B4CE8" w:rsidRPr="00692C59">
        <w:rPr>
          <w:sz w:val="21"/>
          <w:szCs w:val="21"/>
        </w:rPr>
        <w:t>25-183-23</w:t>
      </w:r>
      <w:r w:rsidRPr="00692C59">
        <w:rPr>
          <w:sz w:val="21"/>
          <w:szCs w:val="21"/>
        </w:rPr>
        <w:fldChar w:fldCharType="end"/>
      </w:r>
      <w:r w:rsidRPr="00692C59">
        <w:rPr>
          <w:sz w:val="21"/>
          <w:szCs w:val="21"/>
        </w:rPr>
        <w:t xml:space="preserve">), заключили настоящий договор </w:t>
      </w:r>
      <w:r w:rsidR="003D1164" w:rsidRPr="00692C59">
        <w:rPr>
          <w:sz w:val="21"/>
          <w:szCs w:val="21"/>
        </w:rPr>
        <w:t xml:space="preserve">на оказание услуг (далее по тексту – Договор) </w:t>
      </w:r>
      <w:r w:rsidRPr="00692C59">
        <w:rPr>
          <w:sz w:val="21"/>
          <w:szCs w:val="21"/>
        </w:rPr>
        <w:t>о нижеследующем:</w:t>
      </w:r>
    </w:p>
    <w:p w:rsidR="003D1164" w:rsidRPr="003D1164" w:rsidRDefault="003D1164" w:rsidP="00A32C04">
      <w:pPr>
        <w:ind w:firstLine="708"/>
        <w:jc w:val="both"/>
        <w:rPr>
          <w:sz w:val="21"/>
          <w:szCs w:val="21"/>
        </w:rPr>
      </w:pPr>
    </w:p>
    <w:p w:rsidR="00A32C04" w:rsidRPr="003D1164" w:rsidRDefault="00A32C04" w:rsidP="00A32C04">
      <w:pPr>
        <w:numPr>
          <w:ilvl w:val="0"/>
          <w:numId w:val="1"/>
        </w:numPr>
        <w:tabs>
          <w:tab w:val="left" w:pos="567"/>
        </w:tabs>
        <w:ind w:left="567" w:right="-1" w:hanging="567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ПРЕДМЕТ ДОГОВОРА</w:t>
      </w:r>
    </w:p>
    <w:p w:rsidR="003D1164" w:rsidRPr="003D1164" w:rsidRDefault="003D1164" w:rsidP="003D1164">
      <w:pPr>
        <w:numPr>
          <w:ilvl w:val="1"/>
          <w:numId w:val="1"/>
        </w:numPr>
        <w:tabs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Исполнитель обязуется на условиях Договора оказывать Заказчику услуги, указанные в Техническом задании (Приложение № 1 к Договору) (далее по тексту – Услуги), а Заказчик обязуется оплачивать эти Услуги в порядке и на условиях Договора.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</w:p>
    <w:p w:rsidR="003D1164" w:rsidRPr="003D1164" w:rsidRDefault="003D1164" w:rsidP="003D1164">
      <w:pPr>
        <w:numPr>
          <w:ilvl w:val="0"/>
          <w:numId w:val="1"/>
        </w:numPr>
        <w:ind w:left="0" w:right="-1" w:firstLine="0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ОБЯЗАННОСТИ СТОРОН</w:t>
      </w:r>
    </w:p>
    <w:p w:rsidR="003D1164" w:rsidRPr="003D1164" w:rsidRDefault="003D1164" w:rsidP="003D1164">
      <w:pPr>
        <w:numPr>
          <w:ilvl w:val="1"/>
          <w:numId w:val="1"/>
        </w:numPr>
        <w:tabs>
          <w:tab w:val="num" w:pos="567"/>
        </w:tabs>
        <w:ind w:left="567" w:right="-1" w:hanging="567"/>
        <w:jc w:val="both"/>
        <w:rPr>
          <w:bCs/>
          <w:sz w:val="21"/>
          <w:szCs w:val="21"/>
        </w:rPr>
      </w:pPr>
      <w:r w:rsidRPr="003D1164">
        <w:rPr>
          <w:b/>
          <w:bCs/>
          <w:sz w:val="21"/>
          <w:szCs w:val="21"/>
        </w:rPr>
        <w:t>Исполнитель обязан</w:t>
      </w:r>
      <w:r w:rsidRPr="003D1164">
        <w:rPr>
          <w:bCs/>
          <w:sz w:val="21"/>
          <w:szCs w:val="21"/>
        </w:rPr>
        <w:t>:</w:t>
      </w:r>
    </w:p>
    <w:p w:rsidR="003D1164" w:rsidRPr="003D1164" w:rsidRDefault="003D1164" w:rsidP="003D1164">
      <w:pPr>
        <w:numPr>
          <w:ilvl w:val="2"/>
          <w:numId w:val="1"/>
        </w:numPr>
        <w:tabs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napToGrid w:val="0"/>
          <w:sz w:val="21"/>
          <w:szCs w:val="21"/>
        </w:rPr>
        <w:t>оказывать все Услуги в полном объеме согласно условиям Договора;</w:t>
      </w:r>
    </w:p>
    <w:p w:rsidR="003D1164" w:rsidRPr="003D1164" w:rsidRDefault="003D1164" w:rsidP="003D1164">
      <w:pPr>
        <w:numPr>
          <w:ilvl w:val="2"/>
          <w:numId w:val="1"/>
        </w:numPr>
        <w:tabs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оказывать услуги собственными силами и/или с привлечением третьих лиц;</w:t>
      </w:r>
    </w:p>
    <w:p w:rsidR="003D1164" w:rsidRPr="003D1164" w:rsidRDefault="003D1164" w:rsidP="003D1164">
      <w:pPr>
        <w:numPr>
          <w:ilvl w:val="2"/>
          <w:numId w:val="1"/>
        </w:numPr>
        <w:tabs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обеспечивать проведение всех необходимых инструктажей, в том числе по охране труда, по технике безопасности или иное обучение, которое может потребоваться для оказания Услуг по Договору;</w:t>
      </w:r>
    </w:p>
    <w:p w:rsidR="003D1164" w:rsidRPr="003D1164" w:rsidRDefault="003D1164" w:rsidP="003D1164">
      <w:pPr>
        <w:numPr>
          <w:ilvl w:val="2"/>
          <w:numId w:val="1"/>
        </w:numPr>
        <w:tabs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привлекать для оказания Услуг сотрудников или третьих лиц, обладающих достаточной квалификацией и умениями, а также профессиональной подготовкой, позволяющей им надлежащим образом оказывать Услуги, предусмотренные Договором. Сотрудники или третьи лица, используемые </w:t>
      </w:r>
      <w:proofErr w:type="gramStart"/>
      <w:r w:rsidRPr="003D1164">
        <w:rPr>
          <w:sz w:val="21"/>
          <w:szCs w:val="21"/>
        </w:rPr>
        <w:t>Исполнителем, в случае, если</w:t>
      </w:r>
      <w:proofErr w:type="gramEnd"/>
      <w:r w:rsidRPr="003D1164">
        <w:rPr>
          <w:sz w:val="21"/>
          <w:szCs w:val="21"/>
        </w:rPr>
        <w:t xml:space="preserve"> этого требует законодательство РФ, должны иметь разрешения, аттестации, свидетельства и иные документы, определенные нормативными актами, позволяющие им осуществлять соответствующий вид деятельности. Копии документов предъявляются Исполнителем по запросу Заказчика;</w:t>
      </w:r>
    </w:p>
    <w:p w:rsidR="003D1164" w:rsidRPr="003D1164" w:rsidRDefault="003D1164" w:rsidP="003D1164">
      <w:pPr>
        <w:numPr>
          <w:ilvl w:val="2"/>
          <w:numId w:val="1"/>
        </w:numPr>
        <w:tabs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оплатить личные пропуска на территорию Заказчика (в контролируемую зону) для своих работников. </w:t>
      </w:r>
      <w:r w:rsidRPr="003D1164">
        <w:rPr>
          <w:rStyle w:val="af1"/>
          <w:sz w:val="21"/>
          <w:szCs w:val="21"/>
        </w:rPr>
        <w:footnoteReference w:id="1"/>
      </w:r>
    </w:p>
    <w:p w:rsidR="003D1164" w:rsidRPr="003D1164" w:rsidRDefault="003D1164" w:rsidP="003D1164">
      <w:pPr>
        <w:numPr>
          <w:ilvl w:val="1"/>
          <w:numId w:val="1"/>
        </w:numPr>
        <w:tabs>
          <w:tab w:val="num" w:pos="567"/>
        </w:tabs>
        <w:ind w:left="567" w:right="-1" w:hanging="567"/>
        <w:jc w:val="both"/>
        <w:rPr>
          <w:b/>
          <w:bCs/>
          <w:sz w:val="21"/>
          <w:szCs w:val="21"/>
        </w:rPr>
      </w:pPr>
      <w:r w:rsidRPr="003D1164">
        <w:rPr>
          <w:b/>
          <w:bCs/>
          <w:sz w:val="21"/>
          <w:szCs w:val="21"/>
        </w:rPr>
        <w:t>Заказчик обязан:</w:t>
      </w:r>
    </w:p>
    <w:p w:rsidR="003D1164" w:rsidRPr="003D1164" w:rsidRDefault="003D1164" w:rsidP="003D1164">
      <w:pPr>
        <w:numPr>
          <w:ilvl w:val="2"/>
          <w:numId w:val="1"/>
        </w:numPr>
        <w:tabs>
          <w:tab w:val="clear" w:pos="1004"/>
          <w:tab w:val="num" w:pos="567"/>
          <w:tab w:val="num" w:pos="993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 принять Услуги, оказанные Исполнителем в соответствии с Договором при отсутствии замечаний;</w:t>
      </w:r>
    </w:p>
    <w:p w:rsidR="003D1164" w:rsidRPr="003D1164" w:rsidRDefault="003D1164" w:rsidP="003D1164">
      <w:pPr>
        <w:numPr>
          <w:ilvl w:val="2"/>
          <w:numId w:val="1"/>
        </w:numPr>
        <w:tabs>
          <w:tab w:val="clear" w:pos="1004"/>
          <w:tab w:val="num" w:pos="567"/>
          <w:tab w:val="num" w:pos="993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своевременно оплатить Услуги Исполнителя в соответствии с разделом 3 Договора. </w:t>
      </w:r>
    </w:p>
    <w:p w:rsidR="003D1164" w:rsidRPr="003D1164" w:rsidRDefault="003D1164" w:rsidP="003D1164">
      <w:pPr>
        <w:ind w:left="1353" w:right="-1"/>
        <w:jc w:val="both"/>
        <w:rPr>
          <w:sz w:val="21"/>
          <w:szCs w:val="21"/>
        </w:rPr>
      </w:pPr>
    </w:p>
    <w:p w:rsidR="003D1164" w:rsidRPr="003D1164" w:rsidRDefault="003D1164" w:rsidP="003D1164">
      <w:pPr>
        <w:numPr>
          <w:ilvl w:val="0"/>
          <w:numId w:val="1"/>
        </w:numPr>
        <w:ind w:left="0" w:right="-1" w:firstLine="0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СТОИМОСТЬ УСЛУГ (ЦЕНА ДОГОВОРА) И ПОРЯДОК РАСЧЕТОВ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Стоимость Услуг (Цена Договора) и порядок расчетов определяются Приложением № 1 к Договору.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В Цену Договора включены все возможные расходы Исполнителя, прямо или косвенно связанные с оказанием Услуг по Договору, в том числе, расходы, указанные в Приложении № 1 к Договору, а также любые налоги, сборы и другие обязательные платежи, применяемые в соответствии с действующим законодательством Российской Федерации (далее - РФ).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Если в период действия Договора Исполнитель в соответствии с законодательством РФ перестает признаваться налогоплательщиком налога на добавленную стоимость или начинает применять ставку налога на добавленную стоимость ниже, чем указанная в Договоре, в таком случае общая стоимость Договора подлежит уменьшению в одностороннем порядке Заказчиком пропорционально размеру снижения налога на добавленную стоимость.</w:t>
      </w:r>
    </w:p>
    <w:p w:rsidR="003D1164" w:rsidRPr="003D1164" w:rsidRDefault="003D1164" w:rsidP="003D1164">
      <w:pPr>
        <w:ind w:left="1778" w:right="-1"/>
        <w:jc w:val="both"/>
        <w:rPr>
          <w:sz w:val="21"/>
          <w:szCs w:val="21"/>
        </w:rPr>
      </w:pPr>
    </w:p>
    <w:p w:rsidR="003D1164" w:rsidRPr="003D1164" w:rsidRDefault="003D1164" w:rsidP="003D1164">
      <w:pPr>
        <w:numPr>
          <w:ilvl w:val="0"/>
          <w:numId w:val="1"/>
        </w:numPr>
        <w:tabs>
          <w:tab w:val="num" w:pos="0"/>
        </w:tabs>
        <w:ind w:left="0" w:right="-1" w:firstLine="0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ПОРЯДОК ПРИЕМКИ ОКАЗАННЫХ УСЛУГ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В подтверждение факта оказания Услуг за соответствующий период Исполнитель составляет в двух экземплярах Акт </w:t>
      </w:r>
      <w:r w:rsidR="00F01B30">
        <w:rPr>
          <w:sz w:val="21"/>
          <w:szCs w:val="21"/>
        </w:rPr>
        <w:t>сдачи-приемки оказанных услуг</w:t>
      </w:r>
      <w:r w:rsidRPr="003D1164">
        <w:rPr>
          <w:sz w:val="21"/>
          <w:szCs w:val="21"/>
        </w:rPr>
        <w:t xml:space="preserve"> непосредственно после оказания Услуги </w:t>
      </w:r>
      <w:r w:rsidRPr="003D1164">
        <w:rPr>
          <w:sz w:val="21"/>
          <w:szCs w:val="21"/>
          <w:vertAlign w:val="superscript"/>
        </w:rPr>
        <w:footnoteReference w:id="2"/>
      </w:r>
      <w:r w:rsidRPr="003D1164">
        <w:rPr>
          <w:sz w:val="21"/>
          <w:szCs w:val="21"/>
        </w:rPr>
        <w:t xml:space="preserve">/ </w:t>
      </w:r>
      <w:r w:rsidRPr="003D1164">
        <w:rPr>
          <w:sz w:val="21"/>
          <w:szCs w:val="21"/>
        </w:rPr>
        <w:lastRenderedPageBreak/>
        <w:t xml:space="preserve">непосредственно на последний день соответствующего периода </w:t>
      </w:r>
      <w:r w:rsidRPr="003D1164">
        <w:rPr>
          <w:sz w:val="21"/>
          <w:szCs w:val="21"/>
          <w:vertAlign w:val="superscript"/>
        </w:rPr>
        <w:footnoteReference w:id="3"/>
      </w:r>
      <w:r w:rsidRPr="003D1164">
        <w:rPr>
          <w:sz w:val="21"/>
          <w:szCs w:val="21"/>
        </w:rPr>
        <w:t xml:space="preserve"> и предоставляет их Заказчику не позднее 5 (пяти) календарных дней после составления. Одновременно с Актом </w:t>
      </w:r>
      <w:r w:rsidR="00F01B30">
        <w:rPr>
          <w:sz w:val="21"/>
          <w:szCs w:val="21"/>
        </w:rPr>
        <w:t>сдачи-приёмки оказанных у</w:t>
      </w:r>
      <w:r w:rsidRPr="003D1164">
        <w:rPr>
          <w:sz w:val="21"/>
          <w:szCs w:val="21"/>
        </w:rPr>
        <w:t xml:space="preserve">слуг Исполнитель предоставляет Заказчику счет-фактуру в соответствии с нормами действующего законодательства РФ на основании ст. 168-169 НК РФ. Исполнитель имеет право Акт </w:t>
      </w:r>
      <w:r w:rsidR="00F01B30">
        <w:rPr>
          <w:sz w:val="21"/>
          <w:szCs w:val="21"/>
        </w:rPr>
        <w:t>сдачи-приёмки оказанных у</w:t>
      </w:r>
      <w:r w:rsidR="00F01B30" w:rsidRPr="003D1164">
        <w:rPr>
          <w:sz w:val="21"/>
          <w:szCs w:val="21"/>
        </w:rPr>
        <w:t xml:space="preserve">слуг </w:t>
      </w:r>
      <w:r w:rsidRPr="003D1164">
        <w:rPr>
          <w:sz w:val="21"/>
          <w:szCs w:val="21"/>
        </w:rPr>
        <w:t>и счет-фактуру заменить универсальным передаточным документом (далее по тексту – УПД).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При наличии недостатков в оказанных Исполнителем Услугах Заказчик сообщает об этом Исполнителю, Сторонами составляется двухсторонний акт с перечнем необходимых доработок и сроков их выполнения. В случае если Услуги оказаны Исполнителем с отступлением от Договора, либо с иными недостатками, Заказчик вправе не принимать Услуги ненадлежащего качества и потребовать от Исполнителя соразмерного уменьшения установленной стоимости Услуг и/или устранения недостатков в установленные Заказчиком сроки.</w:t>
      </w:r>
    </w:p>
    <w:p w:rsidR="003D1164" w:rsidRPr="003D1164" w:rsidRDefault="003D1164" w:rsidP="003D1164">
      <w:pPr>
        <w:pStyle w:val="30"/>
        <w:tabs>
          <w:tab w:val="num" w:pos="567"/>
        </w:tabs>
        <w:ind w:left="567" w:right="-1" w:hanging="567"/>
        <w:rPr>
          <w:sz w:val="21"/>
          <w:szCs w:val="21"/>
        </w:rPr>
      </w:pPr>
    </w:p>
    <w:p w:rsidR="003D1164" w:rsidRPr="003D1164" w:rsidRDefault="003D1164" w:rsidP="003D1164">
      <w:pPr>
        <w:numPr>
          <w:ilvl w:val="0"/>
          <w:numId w:val="1"/>
        </w:numPr>
        <w:ind w:left="0" w:right="-1" w:firstLine="0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ОТВЕТСТВЕННОСТЬ СТОРОН И ПОРЯДОК РАЗРЕШЕНИЯ СПОРОВ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Стороны несут друг перед другом ответственность в порядке, предусмотренном действующим законодательством РФ и условиями Договора.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В случае нарушения (неисполнение или ненадлежащее исполнение) Исполнителем своих обязательств по Договору, Заказчик вправе потребовать от Исполнителя уплаты неустойки в размере 0,1% от Цены Договора, за каждый день нарушения обязательств. Уплата неустойки не освобождает Исполнителя от надлежащего исполнения обязательств по Договору. </w:t>
      </w:r>
      <w:r w:rsidRPr="003D1164">
        <w:rPr>
          <w:sz w:val="21"/>
          <w:szCs w:val="21"/>
          <w:vertAlign w:val="superscript"/>
        </w:rPr>
        <w:footnoteReference w:id="4"/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В случае нарушения (неисполнение или ненадлежащее исполнение) Исполнителем своих обязательств по Договору, Заказчик вправе потребовать от Исполнителя уплаты неустойки в следующем размере: если период просрочки составляет от 1 до 30 дней- 0,1%, от 31 до 60 дней- 0,2%, от 61 до 90 дней- 0,4%, более 90 дней- 0,8% от Цены Договора, за каждый день нарушения обязательств. При этом неустойка рассчитывается по каждому периоду просрочки отдельно и затем суммируется. Уплата неустойки не освобождает Исполнителя от надлежащего исполнения обязательств по Договору. </w:t>
      </w:r>
      <w:r w:rsidRPr="003D1164">
        <w:rPr>
          <w:sz w:val="21"/>
          <w:szCs w:val="21"/>
          <w:vertAlign w:val="superscript"/>
        </w:rPr>
        <w:footnoteReference w:id="5"/>
      </w:r>
    </w:p>
    <w:p w:rsidR="003D1164" w:rsidRPr="003D1164" w:rsidRDefault="003D1164" w:rsidP="003D1164">
      <w:pPr>
        <w:pStyle w:val="Default"/>
        <w:numPr>
          <w:ilvl w:val="1"/>
          <w:numId w:val="1"/>
        </w:numPr>
        <w:tabs>
          <w:tab w:val="clear" w:pos="1353"/>
          <w:tab w:val="num" w:pos="567"/>
        </w:tabs>
        <w:ind w:left="567" w:hanging="567"/>
        <w:jc w:val="both"/>
        <w:rPr>
          <w:sz w:val="21"/>
          <w:szCs w:val="21"/>
        </w:rPr>
      </w:pPr>
      <w:r w:rsidRPr="003D1164">
        <w:rPr>
          <w:color w:val="auto"/>
          <w:sz w:val="21"/>
          <w:szCs w:val="21"/>
        </w:rPr>
        <w:t xml:space="preserve">В случае нарушения (неисполнения или ненадлежащего исполнения) Исполнителем своих обязательств, Заказчик вправе </w:t>
      </w:r>
      <w:r w:rsidRPr="003D1164">
        <w:rPr>
          <w:sz w:val="21"/>
          <w:szCs w:val="21"/>
        </w:rPr>
        <w:t>произвести оплату за оказанные Услуги по Договору путем выплаты Исполнителю суммы, уменьшенной на сумму неустойки (штрафа, пени). Применение настоящего пункта освобождает Заказчика от ответственности, предусмотренной п. 5.4. Договора.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В случае нарушения сроков оплаты по Договору, Заказчик по требованию Исполнителя уплачивает пеню в размере 0,1 % от стоимости неоплаченных Услуг за каждый день просрочки. Уплата неустойки не освобождает Заказчика от надлежащего исполнения обязательств по Договору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Любые штрафные санкции по Договору начисляются и уплачиваются Сторонами только после получения стороной, допустившей нарушение своих обязательств по Договору, письменной претензии о начислении штрафных санкций и необходимости их уплаты. В указанной претензии должен содержаться расчет штрафных санкций на дату ее составления.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В случае, если в результате составления и выставления Исполнителем счетов-фактур, первичных учетных документов с нарушением порядка, установленного законодательством РФ, Заказчик понес расходы, связанные с уплатой доначисленных налоговыми органами сумм налогов, а также сумм соответствующих пеней и налоговых санкций, Исполнитель обязан компенсировать Заказчику сумму таких расходов. Основанием для компенсации расходов, указанных в настоящем пункте, является соответствующее решение налоговых органов, вынесенное по итогам проведения мероприятий налогового контроля. Сумма расходов компенсируется Исполнителем в течение 10 (десяти) рабочих дней с даты получения соответствующего письменного требования Заказчика.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В случае возникновения споров и разногласий, которые могут возникнуть при исполнении Договора, Стороны обязуются приложить максимум усилий для их разрешения с учетом взаимных интересов. Срок ответа на претензию – 10 (десять) рабочих дней с даты ее получения. Моментом получения претензии является дата ее фактического вручения, либо дата направления претензии по почте плюс 7 (семь) календарных дней.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В случае невозможности решить спор или разногласия путем переговоров, Стороны передают спор на рассмотрение Арбитражного суда по месту нахождения Заказчика, разбирательство в котором </w:t>
      </w:r>
      <w:r w:rsidRPr="003D1164">
        <w:rPr>
          <w:sz w:val="21"/>
          <w:szCs w:val="21"/>
        </w:rPr>
        <w:lastRenderedPageBreak/>
        <w:t>будет осуществляться в соответствии с процессуальными нормами и правилами, действующими в РФ.</w:t>
      </w:r>
    </w:p>
    <w:p w:rsidR="003D1164" w:rsidRPr="003D1164" w:rsidRDefault="003D1164" w:rsidP="003D1164">
      <w:pPr>
        <w:ind w:right="-1"/>
        <w:jc w:val="both"/>
        <w:rPr>
          <w:sz w:val="21"/>
          <w:szCs w:val="21"/>
        </w:rPr>
      </w:pPr>
    </w:p>
    <w:p w:rsidR="003D1164" w:rsidRPr="003D1164" w:rsidRDefault="003D1164" w:rsidP="003D1164">
      <w:pPr>
        <w:numPr>
          <w:ilvl w:val="0"/>
          <w:numId w:val="1"/>
        </w:numPr>
        <w:ind w:left="0" w:right="-1" w:firstLine="0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ФОРС-МАЖОР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(форс-мажора). Под обстоятельствами непреодолимой силы понимаются события, не существовавшие в момент подписания Договора, наступление и действие которых Стороны не могли предотвратить и преодолеть, а именно: пожар, землетрясение, наводнение, ураган, авария на транспорте, забастовка, исключая забастовки работников сторон, гражданские волнения, войны, военные действия, иные подобные обстоятельства, включая действия властей, в соответствии с общепринятыми нормами делового оборота.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Сторона, которая не может исполнить обязательства по Договору вследствие обстоятельств непреодолимой силы, должна в течение 7 (семи)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Торгово-Промышленной Палаты или иными общепринятыми способами, в противном случае она лишается права ссылаться на эти обстоятельства.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Возникновение обстоятельств непреодолимой силы продлевает срок исполнения обязательств по Договору на период, соответствующий времени действия указанных обстоятельств. Если обстоятельства непреодолимой силы будут действовать более 1 (одного) месяца, Стороны обязаны согласовать порядок дальнейших взаимоотношений Сторон по Договору. В случае наступления обстоятельств непреодолимой силы Стороны приложат все усилия для минимизации потерь и убытков друг друга.</w:t>
      </w:r>
    </w:p>
    <w:p w:rsidR="003D1164" w:rsidRPr="003D1164" w:rsidRDefault="003D1164" w:rsidP="003D1164">
      <w:pPr>
        <w:pStyle w:val="ae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567" w:right="-1"/>
        <w:contextualSpacing/>
        <w:jc w:val="both"/>
        <w:textAlignment w:val="auto"/>
        <w:rPr>
          <w:sz w:val="21"/>
          <w:szCs w:val="21"/>
        </w:rPr>
      </w:pPr>
    </w:p>
    <w:p w:rsidR="003D1164" w:rsidRPr="003D1164" w:rsidRDefault="003D1164" w:rsidP="003D1164">
      <w:pPr>
        <w:numPr>
          <w:ilvl w:val="0"/>
          <w:numId w:val="1"/>
        </w:numPr>
        <w:ind w:left="0" w:right="-1" w:firstLine="0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АНТИКОРРУПЦИОННЫЕ ТРЕБОВАНИЯ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В случае нарушения одной стороной обязательств воздерживаться от запрещенных                                   в настоящем разделе Договора действий и/или неполучения другой стороной                                                                    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3D1164" w:rsidRDefault="003D1164" w:rsidP="003D1164">
      <w:pPr>
        <w:ind w:right="-1"/>
        <w:rPr>
          <w:sz w:val="21"/>
          <w:szCs w:val="21"/>
        </w:rPr>
      </w:pPr>
    </w:p>
    <w:p w:rsidR="00296A42" w:rsidRDefault="00296A42" w:rsidP="003D1164">
      <w:pPr>
        <w:ind w:right="-1"/>
        <w:rPr>
          <w:sz w:val="21"/>
          <w:szCs w:val="21"/>
        </w:rPr>
      </w:pPr>
    </w:p>
    <w:p w:rsidR="00296A42" w:rsidRPr="003D1164" w:rsidRDefault="00296A42" w:rsidP="003D1164">
      <w:pPr>
        <w:ind w:right="-1"/>
        <w:rPr>
          <w:sz w:val="21"/>
          <w:szCs w:val="21"/>
        </w:rPr>
      </w:pPr>
    </w:p>
    <w:p w:rsidR="003D1164" w:rsidRPr="003D1164" w:rsidRDefault="003D1164" w:rsidP="003D1164">
      <w:pPr>
        <w:numPr>
          <w:ilvl w:val="0"/>
          <w:numId w:val="1"/>
        </w:numPr>
        <w:ind w:left="0" w:right="-1" w:firstLine="0"/>
        <w:jc w:val="center"/>
        <w:rPr>
          <w:b/>
          <w:bCs/>
          <w:sz w:val="21"/>
          <w:szCs w:val="21"/>
        </w:rPr>
      </w:pPr>
      <w:r w:rsidRPr="003D1164">
        <w:rPr>
          <w:b/>
          <w:bCs/>
          <w:sz w:val="21"/>
          <w:szCs w:val="21"/>
        </w:rPr>
        <w:lastRenderedPageBreak/>
        <w:t xml:space="preserve">СРОК </w:t>
      </w:r>
      <w:r w:rsidRPr="003D1164">
        <w:rPr>
          <w:b/>
          <w:sz w:val="21"/>
          <w:szCs w:val="21"/>
        </w:rPr>
        <w:t>ДЕЙСТВИЯ</w:t>
      </w:r>
      <w:r w:rsidRPr="003D1164">
        <w:rPr>
          <w:b/>
          <w:bCs/>
          <w:sz w:val="21"/>
          <w:szCs w:val="21"/>
        </w:rPr>
        <w:t xml:space="preserve"> ДОГОВОРА, ПОРЯДОК ЕГО ИЗМЕНЕНИЯ И РАСТОРЖЕНИЯ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Договор вступает в силу с даты подписания Сторонами и действует до полного выполнения Сторонами всех своих обязательств по Договору.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Условия, на которых заключен Договор, могут быть изменены либо по соглашению Сторон, либо в соответствии с действующим законодательством РФ. Любые изменения и дополнения к Договору действительны при условии, если они совершены в письменной форме, подписаны надлежаще уполномоченными на то представителями Сторон.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Договор может быть немотивированно расторгнут в одностороннем порядке Заказчиком в любой момент после заключения Договора. При этом в случае немотивированного одностороннего расторжения Договора по инициативе Заказчика, Исполнитель не имеет прав на предъявление требований к Заказчику о возмещении каких-либо убытков, в том числе вызванных немотивированным расторжением Договора Заказчиком. Договор считается расторгнутым по истечении  30 (тридцати) дней с даты получения Исполнителем уведомления о расторжении Договора в одностороннем порядке, если иной срок не указан Заказчиком в уведомлении об одностороннем расторжении Договора, а при отсутствии сведений о получении уведомления Исполнителем по истечении 30 (тридцати) дней с даты направления уведомления почтовым отправлением или по электронной почте, указанной в Договоре или по факсу или путем вручения уведомления представителю Исполнителя, </w:t>
      </w:r>
      <w:r w:rsidRPr="003D1164">
        <w:rPr>
          <w:color w:val="000000"/>
          <w:sz w:val="21"/>
          <w:szCs w:val="21"/>
        </w:rPr>
        <w:t>либо в срок, которой указан в уведомлении.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Договор может быть расторгнут в одностороннем порядке Заказчиком в любой момент после заключения Договора в случае включения Исполнителя в перечень лиц, в отношении которых применяются специальные экономические меры, предусмотренные подпунктом «а» пункта 2 Указа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либо отнесения Исполнителя к лицам, находящимся под контролем таких лиц. При этом в случае одностороннего расторжения Договора Исполнитель не имеет прав на предъявление требований к Заказчику о возмещении каких-либо убытков, в том числе вызванных расторжением Договора Заказчиком. Договор считается расторгнутым с даты направления соответствующего уведомления о расторжении Договора в одностороннем порядке</w:t>
      </w:r>
      <w:r w:rsidRPr="003D1164">
        <w:rPr>
          <w:color w:val="000000"/>
          <w:sz w:val="21"/>
          <w:szCs w:val="21"/>
        </w:rPr>
        <w:t>.</w:t>
      </w:r>
    </w:p>
    <w:p w:rsidR="003D1164" w:rsidRPr="003D1164" w:rsidRDefault="003D1164" w:rsidP="003D1164">
      <w:pPr>
        <w:overflowPunct/>
        <w:autoSpaceDE/>
        <w:autoSpaceDN/>
        <w:adjustRightInd/>
        <w:ind w:left="567" w:hanging="567"/>
        <w:jc w:val="both"/>
        <w:textAlignment w:val="auto"/>
        <w:rPr>
          <w:sz w:val="21"/>
          <w:szCs w:val="21"/>
        </w:rPr>
      </w:pPr>
    </w:p>
    <w:p w:rsidR="003D1164" w:rsidRPr="003D1164" w:rsidRDefault="003D1164" w:rsidP="003D1164">
      <w:pPr>
        <w:numPr>
          <w:ilvl w:val="0"/>
          <w:numId w:val="1"/>
        </w:numPr>
        <w:ind w:left="0" w:right="-1" w:firstLine="0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ПРОЧИЕ УСЛОВИЯ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Во всем, что не предусмотрено Договором Стороны руководствоваться действующим законодательством РФ.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Договор составлен в двух экземплярах, имеющих одинаковую юридическую силу, по одному экземпляру для каждой из сторон. 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Исполнитель настоящим гарантирует Заказчику, что на дату подписания Договора: 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9.3.1. Исполнитель действует в соответствии с законодательством РФ, обладает всеми законными правами на свои активы и всеми полномочиями и разрешениями, необходимыми для ведения деятельности. 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9.3.2. Исполнитель обладает всеми полномочиями для заключения Договора и исполнения обязательств, принимаемых на себя по Договору. 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9.3.3. Заключение Договора не влечет нарушений действующего законодательства РФ. 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9.3.4. Заключение Договора не влечет противоречия уставным и прочим внутренним процедурам Исполнителя. 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9.3.5. Вся информация, представленная Исполнителем в связи с Договором, соответствует действительности, является полной и точной во всех отношениях. 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9.3.6. Не существует каких-либо исков, арбитражных, административных или судебных и прочих разбирательств и расследований, которые ведутся против Исполнителя в любых государственных органах, и которые могут отрицательно сказаться на способности выполнять свои обязанности по Договору.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9.3.7. Соблюдает требования законодательства РФ в части ведения налогового и бухгалтерского учёта, полноты, точности и достоверности отражения операций в учёте, исполнения налоговых обязательств по начислению и уплате налогов и сборов. 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9.3.8. Основной целью совершения сделки (совершения операций) по Договору не являются неуплата (неполная уплата) и (или) зачет (возврат) суммы налога.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9.3.9. Не относится к лицам, в отношении которых применяются специальные экономические меры, предусмотренные подпунктом «а» пункта 2 Указа Президента РФ от 03.05.2022 №252 «О применении ответных специальных экономических мер в связи с недружественными действиями </w:t>
      </w:r>
      <w:r w:rsidRPr="003D1164">
        <w:rPr>
          <w:sz w:val="21"/>
          <w:szCs w:val="21"/>
        </w:rPr>
        <w:lastRenderedPageBreak/>
        <w:t>некоторых иностранных государств и международных организаций», не является лицом, находящимся под контролем таких лиц.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567" w:right="21" w:hanging="567"/>
        <w:jc w:val="both"/>
        <w:textAlignment w:val="auto"/>
        <w:rPr>
          <w:sz w:val="21"/>
          <w:szCs w:val="21"/>
        </w:rPr>
      </w:pPr>
      <w:r w:rsidRPr="003D1164">
        <w:rPr>
          <w:sz w:val="21"/>
          <w:szCs w:val="21"/>
        </w:rPr>
        <w:t>Исполнитель обязан в течение 10 (десяти) календарных дней информировать Заказчика в письменной форме об изменении своего наименования, организационно-правовой формы, Устава, адреса места нахождения или почтового адреса, банковских реквизитов, а также иных сведений, содержащихся в ЕГРЮЛ, Договоре. При не направлении указанного сообщения, Исполнитель несет риск возмещения Заказчику причиненных убытков.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Исполнитель не имеет права передавать свои права и/или обязательства по Договору третьей стороне без предварительного письменного согласия Заказчика.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Стороны признают юридическую силу подписанных и переданных по факсимильной связи     документов с обязательным последующим предоставлением подлинников указанных документов в течение 5 (пяти) рабочих дней по почте. 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Вся переписка, направление документов, касающихся исполнения условий Договора, осуществляется Сторонами по адресам, указанным в разделе 11 Договора. Стороны гарантируют, что адреса, указанные в разделе 11 Договора, являются фактическими адресами местонахождения Сторон. Ответственность за предоставление недостоверных сведений о месте своего фактического нахождения и возникшие, в связи с этим у Сторон последствия в части невозможности исполнения обязательств по Договору и убытки, принимает на себя сторона, предоставившая недостоверные сведения о месте своего фактического нахождения. Сторона, не получившая необходимой для исполнения Договора информации и/или документации, вследствие предоставления ею недостоверной информации о месте своего фактического нахождения, становиться обязанной перед другой стороной с даты направления в ее адрес другой стороной соответствующей информации и документации.</w:t>
      </w:r>
    </w:p>
    <w:p w:rsidR="00895485" w:rsidRPr="003D1164" w:rsidRDefault="00895485" w:rsidP="00B23D76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Ответственное лицо по договору со стороны Исполнителя - </w:t>
      </w:r>
      <w:r w:rsidRPr="003D1164">
        <w:rPr>
          <w:sz w:val="21"/>
          <w:szCs w:val="21"/>
          <w:highlight w:val="yellow"/>
        </w:rPr>
        <w:t>__________________</w:t>
      </w:r>
      <w:r w:rsidRPr="003D1164">
        <w:rPr>
          <w:sz w:val="21"/>
          <w:szCs w:val="21"/>
        </w:rPr>
        <w:t xml:space="preserve"> тел. </w:t>
      </w:r>
      <w:r w:rsidRPr="003D1164">
        <w:rPr>
          <w:sz w:val="21"/>
          <w:szCs w:val="21"/>
          <w:highlight w:val="yellow"/>
        </w:rPr>
        <w:t>_______</w:t>
      </w:r>
      <w:r w:rsidR="00514EFB" w:rsidRPr="003D1164">
        <w:rPr>
          <w:sz w:val="21"/>
          <w:szCs w:val="21"/>
        </w:rPr>
        <w:t>.</w:t>
      </w:r>
    </w:p>
    <w:p w:rsidR="00895485" w:rsidRPr="003D1164" w:rsidRDefault="00895485" w:rsidP="00B23D76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Ответственное лицо по договору со стороны Заказчика - </w:t>
      </w:r>
      <w:r w:rsidR="007F0C2D" w:rsidRPr="003D1164">
        <w:rPr>
          <w:sz w:val="21"/>
          <w:szCs w:val="21"/>
          <w:highlight w:val="yellow"/>
          <w:u w:val="single"/>
        </w:rPr>
        <w:fldChar w:fldCharType="begin"/>
      </w:r>
      <w:r w:rsidR="007F0C2D" w:rsidRPr="003D1164">
        <w:rPr>
          <w:sz w:val="21"/>
          <w:szCs w:val="21"/>
          <w:highlight w:val="yellow"/>
          <w:u w:val="single"/>
        </w:rPr>
        <w:instrText xml:space="preserve"> DOCVARIABLE  Инициатор  \* MERGEFORMAT </w:instrText>
      </w:r>
      <w:r w:rsidR="007F0C2D" w:rsidRPr="003D1164">
        <w:rPr>
          <w:sz w:val="21"/>
          <w:szCs w:val="21"/>
          <w:highlight w:val="yellow"/>
          <w:u w:val="single"/>
        </w:rPr>
        <w:fldChar w:fldCharType="separate"/>
      </w:r>
      <w:proofErr w:type="spellStart"/>
      <w:r w:rsidR="004B4CE8">
        <w:rPr>
          <w:sz w:val="21"/>
          <w:szCs w:val="21"/>
          <w:highlight w:val="yellow"/>
          <w:u w:val="single"/>
        </w:rPr>
        <w:t>Тимкаева</w:t>
      </w:r>
      <w:proofErr w:type="spellEnd"/>
      <w:r w:rsidR="004B4CE8">
        <w:rPr>
          <w:sz w:val="21"/>
          <w:szCs w:val="21"/>
          <w:highlight w:val="yellow"/>
          <w:u w:val="single"/>
        </w:rPr>
        <w:t xml:space="preserve"> </w:t>
      </w:r>
      <w:proofErr w:type="spellStart"/>
      <w:r w:rsidR="004B4CE8">
        <w:rPr>
          <w:sz w:val="21"/>
          <w:szCs w:val="21"/>
          <w:highlight w:val="yellow"/>
          <w:u w:val="single"/>
        </w:rPr>
        <w:t>Фаиля</w:t>
      </w:r>
      <w:proofErr w:type="spellEnd"/>
      <w:r w:rsidR="004B4CE8">
        <w:rPr>
          <w:sz w:val="21"/>
          <w:szCs w:val="21"/>
          <w:highlight w:val="yellow"/>
          <w:u w:val="single"/>
        </w:rPr>
        <w:t xml:space="preserve"> </w:t>
      </w:r>
      <w:proofErr w:type="spellStart"/>
      <w:r w:rsidR="004B4CE8">
        <w:rPr>
          <w:sz w:val="21"/>
          <w:szCs w:val="21"/>
          <w:highlight w:val="yellow"/>
          <w:u w:val="single"/>
        </w:rPr>
        <w:t>Наильевна</w:t>
      </w:r>
      <w:proofErr w:type="spellEnd"/>
      <w:r w:rsidR="007F0C2D" w:rsidRPr="003D1164">
        <w:rPr>
          <w:sz w:val="21"/>
          <w:szCs w:val="21"/>
          <w:highlight w:val="yellow"/>
          <w:u w:val="single"/>
        </w:rPr>
        <w:fldChar w:fldCharType="end"/>
      </w:r>
      <w:r w:rsidRPr="003D1164">
        <w:rPr>
          <w:sz w:val="21"/>
          <w:szCs w:val="21"/>
        </w:rPr>
        <w:t xml:space="preserve"> тел. </w:t>
      </w:r>
      <w:r w:rsidRPr="003D1164">
        <w:rPr>
          <w:sz w:val="21"/>
          <w:szCs w:val="21"/>
          <w:highlight w:val="yellow"/>
        </w:rPr>
        <w:t>_________</w:t>
      </w:r>
      <w:r w:rsidR="00514EFB" w:rsidRPr="003D1164">
        <w:rPr>
          <w:sz w:val="21"/>
          <w:szCs w:val="21"/>
        </w:rPr>
        <w:t>.</w:t>
      </w:r>
      <w:r w:rsidR="00767189" w:rsidRPr="003D1164">
        <w:rPr>
          <w:sz w:val="21"/>
          <w:szCs w:val="21"/>
        </w:rPr>
        <w:t xml:space="preserve"> </w:t>
      </w:r>
    </w:p>
    <w:p w:rsidR="003D1164" w:rsidRPr="003D1164" w:rsidRDefault="003D1164" w:rsidP="000528BD">
      <w:pPr>
        <w:ind w:left="567" w:right="-1"/>
        <w:jc w:val="both"/>
        <w:rPr>
          <w:sz w:val="21"/>
          <w:szCs w:val="21"/>
        </w:rPr>
      </w:pPr>
    </w:p>
    <w:p w:rsidR="00847A04" w:rsidRPr="003D1164" w:rsidRDefault="00847A04" w:rsidP="00B23D76">
      <w:pPr>
        <w:numPr>
          <w:ilvl w:val="0"/>
          <w:numId w:val="1"/>
        </w:numPr>
        <w:ind w:right="-1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ПРИЛОЖЕНИЯ К НАСТОЯЩЕМУ ДОГОВОРУ</w:t>
      </w:r>
    </w:p>
    <w:p w:rsidR="00090A04" w:rsidRPr="003D1164" w:rsidRDefault="00514EFB" w:rsidP="0010469B">
      <w:pPr>
        <w:ind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10</w:t>
      </w:r>
      <w:r w:rsidR="00DB7700" w:rsidRPr="003D1164">
        <w:rPr>
          <w:sz w:val="21"/>
          <w:szCs w:val="21"/>
        </w:rPr>
        <w:t xml:space="preserve">.1. </w:t>
      </w:r>
      <w:r w:rsidR="00767189" w:rsidRPr="003D1164">
        <w:rPr>
          <w:sz w:val="21"/>
          <w:szCs w:val="21"/>
        </w:rPr>
        <w:t xml:space="preserve">- </w:t>
      </w:r>
      <w:r w:rsidR="00847A04" w:rsidRPr="003D1164">
        <w:rPr>
          <w:sz w:val="21"/>
          <w:szCs w:val="21"/>
        </w:rPr>
        <w:t>Приложение №1 – Техническое задание</w:t>
      </w:r>
    </w:p>
    <w:p w:rsidR="00702060" w:rsidRPr="003D1164" w:rsidRDefault="00767189" w:rsidP="0010469B">
      <w:pPr>
        <w:ind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  </w:t>
      </w:r>
      <w:r w:rsidR="003866F3" w:rsidRPr="003D1164">
        <w:rPr>
          <w:sz w:val="21"/>
          <w:szCs w:val="21"/>
        </w:rPr>
        <w:t xml:space="preserve">  </w:t>
      </w:r>
      <w:r w:rsidRPr="003D1164">
        <w:rPr>
          <w:sz w:val="21"/>
          <w:szCs w:val="21"/>
        </w:rPr>
        <w:t xml:space="preserve">     </w:t>
      </w:r>
      <w:r w:rsidR="00910826" w:rsidRPr="003D1164">
        <w:rPr>
          <w:sz w:val="21"/>
          <w:szCs w:val="21"/>
        </w:rPr>
        <w:t>-</w:t>
      </w:r>
      <w:r w:rsidRPr="003D1164">
        <w:rPr>
          <w:sz w:val="21"/>
          <w:szCs w:val="21"/>
        </w:rPr>
        <w:t xml:space="preserve"> </w:t>
      </w:r>
      <w:r w:rsidR="00702060" w:rsidRPr="003D1164">
        <w:rPr>
          <w:sz w:val="21"/>
          <w:szCs w:val="21"/>
        </w:rPr>
        <w:t xml:space="preserve">Приложение №2 – </w:t>
      </w:r>
      <w:r w:rsidR="00DB7700" w:rsidRPr="003D1164">
        <w:rPr>
          <w:sz w:val="21"/>
          <w:szCs w:val="21"/>
        </w:rPr>
        <w:t>Форма акта</w:t>
      </w:r>
      <w:r w:rsidR="00702060" w:rsidRPr="003D1164">
        <w:rPr>
          <w:sz w:val="21"/>
          <w:szCs w:val="21"/>
        </w:rPr>
        <w:t xml:space="preserve"> </w:t>
      </w:r>
      <w:r w:rsidR="00BE58C5" w:rsidRPr="003D1164">
        <w:rPr>
          <w:sz w:val="21"/>
          <w:szCs w:val="21"/>
        </w:rPr>
        <w:t>сдачи-прием</w:t>
      </w:r>
      <w:r w:rsidR="00F01B30">
        <w:rPr>
          <w:sz w:val="21"/>
          <w:szCs w:val="21"/>
        </w:rPr>
        <w:t>ки оказанных у</w:t>
      </w:r>
      <w:r w:rsidR="00702060" w:rsidRPr="003D1164">
        <w:rPr>
          <w:sz w:val="21"/>
          <w:szCs w:val="21"/>
        </w:rPr>
        <w:t>слуг</w:t>
      </w:r>
    </w:p>
    <w:p w:rsidR="00847A04" w:rsidRPr="003D1164" w:rsidRDefault="00847A04" w:rsidP="0010469B">
      <w:pPr>
        <w:ind w:right="-1"/>
        <w:jc w:val="both"/>
        <w:rPr>
          <w:b/>
          <w:sz w:val="21"/>
          <w:szCs w:val="21"/>
        </w:rPr>
      </w:pPr>
    </w:p>
    <w:p w:rsidR="000528BD" w:rsidRPr="000528BD" w:rsidRDefault="000528BD" w:rsidP="000528BD">
      <w:pPr>
        <w:pStyle w:val="ae"/>
        <w:numPr>
          <w:ilvl w:val="0"/>
          <w:numId w:val="1"/>
        </w:numPr>
        <w:overflowPunct/>
        <w:autoSpaceDE/>
        <w:autoSpaceDN/>
        <w:adjustRightInd/>
        <w:spacing w:before="120" w:after="120"/>
        <w:jc w:val="center"/>
        <w:textAlignment w:val="auto"/>
        <w:rPr>
          <w:b/>
          <w:sz w:val="22"/>
          <w:szCs w:val="22"/>
        </w:rPr>
      </w:pPr>
      <w:r w:rsidRPr="000528BD">
        <w:rPr>
          <w:b/>
          <w:sz w:val="22"/>
          <w:szCs w:val="22"/>
        </w:rPr>
        <w:t>АДРЕСА, РЕКВИЗИТЫ И ПОДПИСИ СТОРОН</w:t>
      </w:r>
    </w:p>
    <w:tbl>
      <w:tblPr>
        <w:tblpPr w:leftFromText="180" w:rightFromText="180" w:vertAnchor="text" w:horzAnchor="margin" w:tblpY="589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B23D76" w:rsidRPr="000528BD" w:rsidTr="00B23D7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23D76" w:rsidRPr="000528BD" w:rsidRDefault="00B23D76" w:rsidP="00B23D76">
            <w:pPr>
              <w:pStyle w:val="Default"/>
              <w:ind w:right="-1"/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</w:rPr>
            </w:pPr>
            <w:r w:rsidRPr="000528BD">
              <w:rPr>
                <w:b/>
                <w:bCs/>
                <w:color w:val="auto"/>
                <w:sz w:val="21"/>
                <w:szCs w:val="21"/>
              </w:rPr>
              <w:t xml:space="preserve">«ИСПОЛНИТЕЛЬ» </w:t>
            </w:r>
          </w:p>
          <w:p w:rsidR="00B23D76" w:rsidRPr="000528BD" w:rsidRDefault="00B23D76" w:rsidP="00B23D76">
            <w:pPr>
              <w:pStyle w:val="Default"/>
              <w:ind w:right="-1"/>
              <w:jc w:val="both"/>
              <w:rPr>
                <w:b/>
                <w:bCs/>
                <w:color w:val="auto"/>
                <w:sz w:val="21"/>
                <w:szCs w:val="21"/>
                <w:highlight w:val="yellow"/>
              </w:rPr>
            </w:pPr>
            <w:r w:rsidRPr="000528BD">
              <w:rPr>
                <w:b/>
                <w:bCs/>
                <w:color w:val="auto"/>
                <w:sz w:val="21"/>
                <w:szCs w:val="21"/>
                <w:highlight w:val="yellow"/>
              </w:rPr>
              <w:t>«Наименование Исполнителя»</w:t>
            </w:r>
          </w:p>
          <w:p w:rsidR="00B23D76" w:rsidRPr="000528BD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  <w:highlight w:val="yellow"/>
              </w:rPr>
            </w:pPr>
            <w:r w:rsidRPr="000528BD">
              <w:rPr>
                <w:sz w:val="21"/>
                <w:szCs w:val="21"/>
                <w:highlight w:val="yellow"/>
              </w:rPr>
              <w:t>Местонахождение:</w:t>
            </w:r>
          </w:p>
          <w:p w:rsidR="00B23D76" w:rsidRPr="000528BD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  <w:highlight w:val="yellow"/>
              </w:rPr>
            </w:pPr>
            <w:r w:rsidRPr="000528BD">
              <w:rPr>
                <w:sz w:val="21"/>
                <w:szCs w:val="21"/>
                <w:highlight w:val="yellow"/>
              </w:rPr>
              <w:t>Почтовый адрес:</w:t>
            </w:r>
          </w:p>
          <w:p w:rsidR="00B23D76" w:rsidRPr="000528BD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  <w:highlight w:val="yellow"/>
              </w:rPr>
            </w:pPr>
            <w:r w:rsidRPr="000528BD">
              <w:rPr>
                <w:sz w:val="21"/>
                <w:szCs w:val="21"/>
                <w:highlight w:val="yellow"/>
              </w:rPr>
              <w:t>ИНН/КПП</w:t>
            </w:r>
          </w:p>
          <w:p w:rsidR="00B23D76" w:rsidRPr="000528BD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  <w:highlight w:val="yellow"/>
              </w:rPr>
            </w:pPr>
            <w:r w:rsidRPr="000528BD">
              <w:rPr>
                <w:sz w:val="21"/>
                <w:szCs w:val="21"/>
                <w:highlight w:val="yellow"/>
              </w:rPr>
              <w:t>ОГРН</w:t>
            </w:r>
          </w:p>
          <w:p w:rsidR="00B23D76" w:rsidRPr="000528BD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  <w:highlight w:val="yellow"/>
              </w:rPr>
            </w:pPr>
            <w:r w:rsidRPr="000528BD">
              <w:rPr>
                <w:sz w:val="21"/>
                <w:szCs w:val="21"/>
                <w:highlight w:val="yellow"/>
              </w:rPr>
              <w:t>р/с</w:t>
            </w:r>
          </w:p>
          <w:p w:rsidR="00B23D76" w:rsidRPr="000528BD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  <w:highlight w:val="yellow"/>
              </w:rPr>
            </w:pPr>
            <w:r w:rsidRPr="000528BD">
              <w:rPr>
                <w:sz w:val="21"/>
                <w:szCs w:val="21"/>
                <w:highlight w:val="yellow"/>
              </w:rPr>
              <w:t>Наименование банка:</w:t>
            </w:r>
          </w:p>
          <w:p w:rsidR="00B23D76" w:rsidRPr="000528BD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  <w:highlight w:val="yellow"/>
              </w:rPr>
            </w:pPr>
            <w:r w:rsidRPr="000528BD">
              <w:rPr>
                <w:sz w:val="21"/>
                <w:szCs w:val="21"/>
                <w:highlight w:val="yellow"/>
              </w:rPr>
              <w:t>к/с</w:t>
            </w:r>
          </w:p>
          <w:p w:rsidR="00B23D76" w:rsidRPr="000528BD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  <w:highlight w:val="yellow"/>
              </w:rPr>
            </w:pPr>
            <w:r w:rsidRPr="000528BD">
              <w:rPr>
                <w:sz w:val="21"/>
                <w:szCs w:val="21"/>
                <w:highlight w:val="yellow"/>
              </w:rPr>
              <w:t>БИК</w:t>
            </w:r>
          </w:p>
          <w:p w:rsidR="00B23D76" w:rsidRPr="000528BD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  <w:highlight w:val="yellow"/>
              </w:rPr>
            </w:pPr>
            <w:r w:rsidRPr="000528BD">
              <w:rPr>
                <w:sz w:val="21"/>
                <w:szCs w:val="21"/>
                <w:highlight w:val="yellow"/>
                <w:lang w:val="en-US"/>
              </w:rPr>
              <w:t>e</w:t>
            </w:r>
            <w:r w:rsidRPr="000528BD">
              <w:rPr>
                <w:sz w:val="21"/>
                <w:szCs w:val="21"/>
                <w:highlight w:val="yellow"/>
              </w:rPr>
              <w:t>-</w:t>
            </w:r>
            <w:r w:rsidRPr="000528BD">
              <w:rPr>
                <w:sz w:val="21"/>
                <w:szCs w:val="21"/>
                <w:highlight w:val="yellow"/>
                <w:lang w:val="en-US"/>
              </w:rPr>
              <w:t>mail</w:t>
            </w:r>
            <w:r w:rsidRPr="000528BD">
              <w:rPr>
                <w:sz w:val="21"/>
                <w:szCs w:val="21"/>
                <w:highlight w:val="yellow"/>
              </w:rPr>
              <w:t>:</w:t>
            </w:r>
          </w:p>
          <w:p w:rsidR="00B23D76" w:rsidRPr="000528BD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  <w:highlight w:val="yellow"/>
              </w:rPr>
            </w:pPr>
            <w:r w:rsidRPr="000528BD">
              <w:rPr>
                <w:sz w:val="21"/>
                <w:szCs w:val="21"/>
                <w:highlight w:val="yellow"/>
              </w:rPr>
              <w:t xml:space="preserve">тел. </w:t>
            </w:r>
          </w:p>
          <w:p w:rsidR="00B23D76" w:rsidRPr="000528BD" w:rsidRDefault="00B23D76" w:rsidP="00B23D76">
            <w:pPr>
              <w:ind w:right="-1"/>
              <w:rPr>
                <w:sz w:val="21"/>
                <w:szCs w:val="21"/>
              </w:rPr>
            </w:pPr>
            <w:r w:rsidRPr="000528BD">
              <w:rPr>
                <w:sz w:val="21"/>
                <w:szCs w:val="21"/>
                <w:highlight w:val="yellow"/>
              </w:rPr>
              <w:t>Факс</w:t>
            </w:r>
          </w:p>
          <w:p w:rsidR="00B23D76" w:rsidRPr="000528BD" w:rsidRDefault="00B23D76" w:rsidP="00B23D76">
            <w:pPr>
              <w:pStyle w:val="Default"/>
              <w:ind w:right="-1"/>
              <w:jc w:val="both"/>
              <w:rPr>
                <w:rFonts w:eastAsia="Times New Roman"/>
                <w:color w:val="auto"/>
                <w:sz w:val="21"/>
                <w:szCs w:val="21"/>
              </w:rPr>
            </w:pPr>
            <w:r w:rsidRPr="000528BD">
              <w:rPr>
                <w:color w:val="auto"/>
                <w:sz w:val="21"/>
                <w:szCs w:val="21"/>
                <w:highlight w:val="yellow"/>
              </w:rPr>
              <w:t>_____________________</w:t>
            </w:r>
            <w:r w:rsidRPr="000528BD">
              <w:rPr>
                <w:color w:val="auto"/>
                <w:sz w:val="21"/>
                <w:szCs w:val="21"/>
              </w:rPr>
              <w:t xml:space="preserve"> </w:t>
            </w:r>
          </w:p>
          <w:p w:rsidR="00B23D76" w:rsidRPr="000528BD" w:rsidRDefault="00B23D76" w:rsidP="00B23D76">
            <w:pPr>
              <w:pStyle w:val="Default"/>
              <w:ind w:right="-1"/>
              <w:jc w:val="both"/>
              <w:rPr>
                <w:color w:val="auto"/>
                <w:sz w:val="21"/>
                <w:szCs w:val="21"/>
              </w:rPr>
            </w:pPr>
            <w:r w:rsidRPr="000528BD">
              <w:rPr>
                <w:color w:val="auto"/>
                <w:sz w:val="21"/>
                <w:szCs w:val="21"/>
              </w:rPr>
              <w:t xml:space="preserve">(должность) </w:t>
            </w:r>
          </w:p>
          <w:p w:rsidR="00B23D76" w:rsidRPr="000528BD" w:rsidRDefault="00B23D76" w:rsidP="00B23D76">
            <w:pPr>
              <w:pStyle w:val="Default"/>
              <w:ind w:right="-1"/>
              <w:jc w:val="both"/>
              <w:rPr>
                <w:color w:val="auto"/>
                <w:sz w:val="21"/>
                <w:szCs w:val="21"/>
              </w:rPr>
            </w:pPr>
            <w:r w:rsidRPr="000528BD">
              <w:rPr>
                <w:color w:val="auto"/>
                <w:sz w:val="21"/>
                <w:szCs w:val="21"/>
                <w:highlight w:val="yellow"/>
              </w:rPr>
              <w:t>_____________________</w:t>
            </w:r>
            <w:r w:rsidRPr="000528BD">
              <w:rPr>
                <w:color w:val="auto"/>
                <w:sz w:val="21"/>
                <w:szCs w:val="21"/>
              </w:rPr>
              <w:t xml:space="preserve"> </w:t>
            </w:r>
          </w:p>
          <w:p w:rsidR="00B23D76" w:rsidRPr="000528BD" w:rsidRDefault="00B23D76" w:rsidP="00B23D76">
            <w:pPr>
              <w:pStyle w:val="Default"/>
              <w:ind w:right="-1"/>
              <w:jc w:val="both"/>
              <w:rPr>
                <w:color w:val="auto"/>
                <w:sz w:val="21"/>
                <w:szCs w:val="21"/>
              </w:rPr>
            </w:pPr>
            <w:r w:rsidRPr="000528BD">
              <w:rPr>
                <w:color w:val="auto"/>
                <w:sz w:val="21"/>
                <w:szCs w:val="21"/>
              </w:rPr>
              <w:t xml:space="preserve">(ФИО) </w:t>
            </w:r>
          </w:p>
          <w:p w:rsidR="00B23D76" w:rsidRPr="000528BD" w:rsidRDefault="00B23D76" w:rsidP="00B23D76">
            <w:pPr>
              <w:ind w:right="-1"/>
              <w:rPr>
                <w:sz w:val="21"/>
                <w:szCs w:val="21"/>
              </w:rPr>
            </w:pPr>
            <w:r w:rsidRPr="000528BD">
              <w:rPr>
                <w:sz w:val="21"/>
                <w:szCs w:val="21"/>
                <w:highlight w:val="yellow"/>
              </w:rPr>
              <w:t>«___</w:t>
            </w:r>
            <w:proofErr w:type="gramStart"/>
            <w:r w:rsidRPr="000528BD">
              <w:rPr>
                <w:sz w:val="21"/>
                <w:szCs w:val="21"/>
                <w:highlight w:val="yellow"/>
              </w:rPr>
              <w:t>_»_</w:t>
            </w:r>
            <w:proofErr w:type="gramEnd"/>
            <w:r w:rsidRPr="000528BD">
              <w:rPr>
                <w:sz w:val="21"/>
                <w:szCs w:val="21"/>
                <w:highlight w:val="yellow"/>
              </w:rPr>
              <w:t>______________ 20_ г.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23D76" w:rsidRPr="000528BD" w:rsidRDefault="00B23D76" w:rsidP="00B23D76">
            <w:pPr>
              <w:pStyle w:val="Default"/>
              <w:ind w:right="-1"/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</w:rPr>
            </w:pPr>
            <w:r w:rsidRPr="000528BD">
              <w:rPr>
                <w:b/>
                <w:bCs/>
                <w:color w:val="auto"/>
                <w:sz w:val="21"/>
                <w:szCs w:val="21"/>
              </w:rPr>
              <w:t xml:space="preserve">«ЗАКАЗЧИК» </w:t>
            </w:r>
          </w:p>
          <w:p w:rsidR="00FB691D" w:rsidRPr="000528BD" w:rsidRDefault="00FB691D" w:rsidP="00FB691D">
            <w:pPr>
              <w:shd w:val="clear" w:color="auto" w:fill="FFFFFF"/>
              <w:rPr>
                <w:b/>
                <w:sz w:val="21"/>
                <w:szCs w:val="21"/>
                <w:highlight w:val="yellow"/>
              </w:rPr>
            </w:pPr>
            <w:r w:rsidRPr="000528BD">
              <w:rPr>
                <w:b/>
                <w:sz w:val="21"/>
                <w:szCs w:val="21"/>
              </w:rPr>
              <w:fldChar w:fldCharType="begin"/>
            </w:r>
            <w:r w:rsidRPr="000528BD">
              <w:rPr>
                <w:b/>
                <w:sz w:val="21"/>
                <w:szCs w:val="21"/>
              </w:rPr>
              <w:instrText xml:space="preserve"> DOCVARIABLE  ОрганизацияНаименованиеСокращенное  \* MERGEFORMAT </w:instrText>
            </w:r>
            <w:r w:rsidRPr="000528BD">
              <w:rPr>
                <w:b/>
                <w:sz w:val="21"/>
                <w:szCs w:val="21"/>
              </w:rPr>
              <w:fldChar w:fldCharType="separate"/>
            </w:r>
            <w:r w:rsidR="004B4CE8">
              <w:rPr>
                <w:b/>
                <w:sz w:val="21"/>
                <w:szCs w:val="21"/>
              </w:rPr>
              <w:t>АО "МЕЖДУНАРОДНЫЙ АЭРОПОРТ "САРАНСК"</w:t>
            </w:r>
            <w:r w:rsidRPr="000528BD">
              <w:rPr>
                <w:b/>
                <w:sz w:val="21"/>
                <w:szCs w:val="21"/>
              </w:rPr>
              <w:fldChar w:fldCharType="end"/>
            </w:r>
          </w:p>
          <w:p w:rsidR="00FB691D" w:rsidRPr="000528BD" w:rsidRDefault="00FB691D" w:rsidP="00FB691D">
            <w:pPr>
              <w:tabs>
                <w:tab w:val="left" w:pos="0"/>
              </w:tabs>
              <w:rPr>
                <w:sz w:val="21"/>
                <w:szCs w:val="21"/>
                <w:highlight w:val="yellow"/>
              </w:rPr>
            </w:pPr>
            <w:r w:rsidRPr="000528BD">
              <w:rPr>
                <w:sz w:val="21"/>
                <w:szCs w:val="21"/>
                <w:highlight w:val="yellow"/>
              </w:rPr>
              <w:t>Местонахождение:</w:t>
            </w:r>
            <w:r w:rsidRPr="000528BD">
              <w:rPr>
                <w:sz w:val="21"/>
                <w:szCs w:val="21"/>
              </w:rPr>
              <w:t xml:space="preserve"> </w:t>
            </w:r>
            <w:r w:rsidRPr="000528BD">
              <w:rPr>
                <w:sz w:val="21"/>
                <w:szCs w:val="21"/>
              </w:rPr>
              <w:fldChar w:fldCharType="begin"/>
            </w:r>
            <w:r w:rsidRPr="000528BD">
              <w:rPr>
                <w:sz w:val="21"/>
                <w:szCs w:val="21"/>
              </w:rPr>
              <w:instrText xml:space="preserve"> DOCVARIABLE  ОрганизацияМестонахождение  \* MERGEFORMAT </w:instrText>
            </w:r>
            <w:r w:rsidRPr="000528BD">
              <w:rPr>
                <w:sz w:val="21"/>
                <w:szCs w:val="21"/>
              </w:rPr>
              <w:fldChar w:fldCharType="separate"/>
            </w:r>
            <w:r w:rsidR="004B4CE8">
              <w:rPr>
                <w:sz w:val="21"/>
                <w:szCs w:val="21"/>
              </w:rPr>
              <w:t>430018, Республика Мордовия, г. Саранск, тер. Аэропорт</w:t>
            </w:r>
            <w:r w:rsidRPr="000528BD">
              <w:rPr>
                <w:sz w:val="21"/>
                <w:szCs w:val="21"/>
              </w:rPr>
              <w:fldChar w:fldCharType="end"/>
            </w:r>
            <w:r w:rsidRPr="000528BD">
              <w:rPr>
                <w:sz w:val="21"/>
                <w:szCs w:val="21"/>
                <w:highlight w:val="yellow"/>
              </w:rPr>
              <w:t xml:space="preserve">                                           </w:t>
            </w:r>
          </w:p>
          <w:p w:rsidR="00FB691D" w:rsidRPr="000528BD" w:rsidRDefault="00FB691D" w:rsidP="00FB691D">
            <w:pPr>
              <w:tabs>
                <w:tab w:val="left" w:pos="0"/>
              </w:tabs>
              <w:rPr>
                <w:sz w:val="21"/>
                <w:szCs w:val="21"/>
                <w:highlight w:val="yellow"/>
              </w:rPr>
            </w:pPr>
            <w:r w:rsidRPr="000528BD">
              <w:rPr>
                <w:sz w:val="21"/>
                <w:szCs w:val="21"/>
                <w:highlight w:val="yellow"/>
              </w:rPr>
              <w:t xml:space="preserve">Почтовый адрес: </w:t>
            </w:r>
            <w:r w:rsidRPr="000528BD">
              <w:rPr>
                <w:sz w:val="21"/>
                <w:szCs w:val="21"/>
              </w:rPr>
              <w:fldChar w:fldCharType="begin"/>
            </w:r>
            <w:r w:rsidRPr="000528BD">
              <w:rPr>
                <w:sz w:val="21"/>
                <w:szCs w:val="21"/>
              </w:rPr>
              <w:instrText xml:space="preserve"> DOCVARIABLE  ОрганизацияПочтовыйАдрес  \* MERGEFORMAT </w:instrText>
            </w:r>
            <w:r w:rsidRPr="000528BD">
              <w:rPr>
                <w:sz w:val="21"/>
                <w:szCs w:val="21"/>
              </w:rPr>
              <w:fldChar w:fldCharType="separate"/>
            </w:r>
            <w:r w:rsidR="004B4CE8">
              <w:rPr>
                <w:sz w:val="21"/>
                <w:szCs w:val="21"/>
              </w:rPr>
              <w:t>430018, Республика Мордовия, г. Саранск, тер. Аэропорт</w:t>
            </w:r>
            <w:r w:rsidRPr="000528BD">
              <w:rPr>
                <w:sz w:val="21"/>
                <w:szCs w:val="21"/>
              </w:rPr>
              <w:fldChar w:fldCharType="end"/>
            </w:r>
          </w:p>
          <w:p w:rsidR="00FB691D" w:rsidRPr="000528BD" w:rsidRDefault="00FB691D" w:rsidP="00FB691D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0528BD">
              <w:rPr>
                <w:sz w:val="21"/>
                <w:szCs w:val="21"/>
                <w:highlight w:val="yellow"/>
              </w:rPr>
              <w:t xml:space="preserve">ИНН/КПП </w:t>
            </w:r>
            <w:r w:rsidRPr="000528BD">
              <w:rPr>
                <w:sz w:val="21"/>
                <w:szCs w:val="21"/>
              </w:rPr>
              <w:fldChar w:fldCharType="begin"/>
            </w:r>
            <w:r w:rsidRPr="000528BD">
              <w:rPr>
                <w:sz w:val="21"/>
                <w:szCs w:val="21"/>
              </w:rPr>
              <w:instrText xml:space="preserve"> DOCVARIABLE  ОрганизацияИНН_КПП  \* MERGEFORMAT </w:instrText>
            </w:r>
            <w:r w:rsidRPr="000528BD">
              <w:rPr>
                <w:sz w:val="21"/>
                <w:szCs w:val="21"/>
              </w:rPr>
              <w:fldChar w:fldCharType="separate"/>
            </w:r>
            <w:r w:rsidR="004B4CE8">
              <w:rPr>
                <w:sz w:val="21"/>
                <w:szCs w:val="21"/>
              </w:rPr>
              <w:t>1328905789/132801001</w:t>
            </w:r>
            <w:r w:rsidRPr="000528BD">
              <w:rPr>
                <w:sz w:val="21"/>
                <w:szCs w:val="21"/>
              </w:rPr>
              <w:fldChar w:fldCharType="end"/>
            </w:r>
          </w:p>
          <w:p w:rsidR="00FB691D" w:rsidRPr="000528BD" w:rsidRDefault="00FB691D" w:rsidP="00FB691D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0528BD">
              <w:rPr>
                <w:sz w:val="21"/>
                <w:szCs w:val="21"/>
                <w:highlight w:val="yellow"/>
              </w:rPr>
              <w:t xml:space="preserve">ОГРН </w:t>
            </w:r>
            <w:r w:rsidRPr="000528BD">
              <w:rPr>
                <w:sz w:val="21"/>
                <w:szCs w:val="21"/>
              </w:rPr>
              <w:fldChar w:fldCharType="begin"/>
            </w:r>
            <w:r w:rsidRPr="000528BD">
              <w:rPr>
                <w:sz w:val="21"/>
                <w:szCs w:val="21"/>
              </w:rPr>
              <w:instrText xml:space="preserve"> DOCVARIABLE  ОрганизацияОГРН  \* MERGEFORMAT </w:instrText>
            </w:r>
            <w:r w:rsidRPr="000528BD">
              <w:rPr>
                <w:sz w:val="21"/>
                <w:szCs w:val="21"/>
              </w:rPr>
              <w:fldChar w:fldCharType="separate"/>
            </w:r>
            <w:r w:rsidR="004B4CE8">
              <w:rPr>
                <w:sz w:val="21"/>
                <w:szCs w:val="21"/>
              </w:rPr>
              <w:t>1061328010897</w:t>
            </w:r>
            <w:r w:rsidRPr="000528BD">
              <w:rPr>
                <w:sz w:val="21"/>
                <w:szCs w:val="21"/>
              </w:rPr>
              <w:fldChar w:fldCharType="end"/>
            </w:r>
            <w:r w:rsidRPr="000528BD">
              <w:rPr>
                <w:sz w:val="21"/>
                <w:szCs w:val="21"/>
                <w:highlight w:val="yellow"/>
              </w:rPr>
              <w:t xml:space="preserve">                                                                                       р/с </w:t>
            </w:r>
            <w:r w:rsidRPr="000528BD">
              <w:rPr>
                <w:sz w:val="21"/>
                <w:szCs w:val="21"/>
              </w:rPr>
              <w:fldChar w:fldCharType="begin"/>
            </w:r>
            <w:r w:rsidRPr="000528BD">
              <w:rPr>
                <w:sz w:val="21"/>
                <w:szCs w:val="21"/>
              </w:rPr>
              <w:instrText xml:space="preserve"> DOCVARIABLE  ОрганизацияРсчет  \* MERGEFORMAT </w:instrText>
            </w:r>
            <w:r w:rsidRPr="000528BD">
              <w:rPr>
                <w:sz w:val="21"/>
                <w:szCs w:val="21"/>
              </w:rPr>
              <w:fldChar w:fldCharType="separate"/>
            </w:r>
            <w:r w:rsidR="004B4CE8">
              <w:rPr>
                <w:sz w:val="21"/>
                <w:szCs w:val="21"/>
              </w:rPr>
              <w:t>40602810039000000032</w:t>
            </w:r>
            <w:r w:rsidRPr="000528BD">
              <w:rPr>
                <w:sz w:val="21"/>
                <w:szCs w:val="21"/>
              </w:rPr>
              <w:fldChar w:fldCharType="end"/>
            </w:r>
          </w:p>
          <w:p w:rsidR="00FB691D" w:rsidRPr="000528BD" w:rsidRDefault="00FB691D" w:rsidP="00FB691D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0528BD">
              <w:rPr>
                <w:sz w:val="21"/>
                <w:szCs w:val="21"/>
                <w:highlight w:val="yellow"/>
              </w:rPr>
              <w:t xml:space="preserve">Наименование банка: </w:t>
            </w:r>
            <w:r w:rsidRPr="000528BD">
              <w:rPr>
                <w:sz w:val="21"/>
                <w:szCs w:val="21"/>
              </w:rPr>
              <w:fldChar w:fldCharType="begin"/>
            </w:r>
            <w:r w:rsidRPr="000528BD">
              <w:rPr>
                <w:sz w:val="21"/>
                <w:szCs w:val="21"/>
              </w:rPr>
              <w:instrText xml:space="preserve"> DOCVARIABLE  ОрганизацияБанк  \* MERGEFORMAT </w:instrText>
            </w:r>
            <w:r w:rsidRPr="000528BD">
              <w:rPr>
                <w:sz w:val="21"/>
                <w:szCs w:val="21"/>
              </w:rPr>
              <w:fldChar w:fldCharType="separate"/>
            </w:r>
            <w:r w:rsidR="004B4CE8">
              <w:rPr>
                <w:sz w:val="21"/>
                <w:szCs w:val="21"/>
              </w:rPr>
              <w:t>МОРДОВСКОЕ ОТДЕЛЕНИЕ N8589 ПАО СБЕРБАНК</w:t>
            </w:r>
            <w:r w:rsidRPr="000528BD">
              <w:rPr>
                <w:sz w:val="21"/>
                <w:szCs w:val="21"/>
              </w:rPr>
              <w:fldChar w:fldCharType="end"/>
            </w:r>
          </w:p>
          <w:p w:rsidR="00FB691D" w:rsidRPr="000528BD" w:rsidRDefault="00FB691D" w:rsidP="00FB691D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0528BD">
              <w:rPr>
                <w:sz w:val="21"/>
                <w:szCs w:val="21"/>
                <w:highlight w:val="yellow"/>
              </w:rPr>
              <w:t xml:space="preserve">к/с </w:t>
            </w:r>
            <w:r w:rsidRPr="000528BD">
              <w:rPr>
                <w:sz w:val="21"/>
                <w:szCs w:val="21"/>
              </w:rPr>
              <w:fldChar w:fldCharType="begin"/>
            </w:r>
            <w:r w:rsidRPr="000528BD">
              <w:rPr>
                <w:sz w:val="21"/>
                <w:szCs w:val="21"/>
              </w:rPr>
              <w:instrText xml:space="preserve"> DOCVARIABLE  ОрганизацияКоррсчет  \* MERGEFORMAT </w:instrText>
            </w:r>
            <w:r w:rsidRPr="000528BD">
              <w:rPr>
                <w:sz w:val="21"/>
                <w:szCs w:val="21"/>
              </w:rPr>
              <w:fldChar w:fldCharType="separate"/>
            </w:r>
            <w:r w:rsidR="004B4CE8">
              <w:rPr>
                <w:sz w:val="21"/>
                <w:szCs w:val="21"/>
              </w:rPr>
              <w:t>30101810100000000615</w:t>
            </w:r>
            <w:r w:rsidRPr="000528BD">
              <w:rPr>
                <w:sz w:val="21"/>
                <w:szCs w:val="21"/>
              </w:rPr>
              <w:fldChar w:fldCharType="end"/>
            </w:r>
          </w:p>
          <w:p w:rsidR="00FB691D" w:rsidRPr="000528BD" w:rsidRDefault="00FB691D" w:rsidP="00FB691D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0528BD">
              <w:rPr>
                <w:sz w:val="21"/>
                <w:szCs w:val="21"/>
                <w:highlight w:val="yellow"/>
              </w:rPr>
              <w:t xml:space="preserve">БИК </w:t>
            </w:r>
            <w:r w:rsidRPr="000528BD">
              <w:rPr>
                <w:sz w:val="21"/>
                <w:szCs w:val="21"/>
              </w:rPr>
              <w:fldChar w:fldCharType="begin"/>
            </w:r>
            <w:r w:rsidRPr="000528BD">
              <w:rPr>
                <w:sz w:val="21"/>
                <w:szCs w:val="21"/>
              </w:rPr>
              <w:instrText xml:space="preserve"> DOCVARIABLE  ОрганизацияБИК  \* MERGEFORMAT </w:instrText>
            </w:r>
            <w:r w:rsidRPr="000528BD">
              <w:rPr>
                <w:sz w:val="21"/>
                <w:szCs w:val="21"/>
              </w:rPr>
              <w:fldChar w:fldCharType="separate"/>
            </w:r>
            <w:r w:rsidR="004B4CE8">
              <w:rPr>
                <w:sz w:val="21"/>
                <w:szCs w:val="21"/>
              </w:rPr>
              <w:t>048952615</w:t>
            </w:r>
            <w:r w:rsidRPr="000528BD">
              <w:rPr>
                <w:sz w:val="21"/>
                <w:szCs w:val="21"/>
              </w:rPr>
              <w:fldChar w:fldCharType="end"/>
            </w:r>
          </w:p>
          <w:p w:rsidR="00FB691D" w:rsidRPr="000528BD" w:rsidRDefault="00FB691D" w:rsidP="00FB691D">
            <w:pPr>
              <w:tabs>
                <w:tab w:val="left" w:pos="-56"/>
              </w:tabs>
              <w:spacing w:line="240" w:lineRule="atLeast"/>
              <w:rPr>
                <w:sz w:val="21"/>
                <w:szCs w:val="21"/>
              </w:rPr>
            </w:pPr>
            <w:r w:rsidRPr="000528BD">
              <w:rPr>
                <w:sz w:val="21"/>
                <w:szCs w:val="21"/>
                <w:highlight w:val="yellow"/>
              </w:rPr>
              <w:t>e-</w:t>
            </w:r>
            <w:proofErr w:type="spellStart"/>
            <w:r w:rsidRPr="000528BD">
              <w:rPr>
                <w:sz w:val="21"/>
                <w:szCs w:val="21"/>
                <w:highlight w:val="yellow"/>
              </w:rPr>
              <w:t>mail</w:t>
            </w:r>
            <w:proofErr w:type="spellEnd"/>
            <w:r w:rsidRPr="000528BD">
              <w:rPr>
                <w:sz w:val="21"/>
                <w:szCs w:val="21"/>
                <w:highlight w:val="yellow"/>
              </w:rPr>
              <w:t xml:space="preserve">: </w:t>
            </w:r>
            <w:r w:rsidRPr="000528BD">
              <w:rPr>
                <w:sz w:val="21"/>
                <w:szCs w:val="21"/>
              </w:rPr>
              <w:fldChar w:fldCharType="begin"/>
            </w:r>
            <w:r w:rsidRPr="000528BD">
              <w:rPr>
                <w:sz w:val="21"/>
                <w:szCs w:val="21"/>
              </w:rPr>
              <w:instrText xml:space="preserve"> DOCVARIABLE  ОрганизацияЕмайл  \* MERGEFORMAT </w:instrText>
            </w:r>
            <w:r w:rsidRPr="000528BD">
              <w:rPr>
                <w:sz w:val="21"/>
                <w:szCs w:val="21"/>
              </w:rPr>
              <w:fldChar w:fldCharType="separate"/>
            </w:r>
            <w:r w:rsidR="004B4CE8">
              <w:rPr>
                <w:sz w:val="21"/>
                <w:szCs w:val="21"/>
              </w:rPr>
              <w:t xml:space="preserve">info@aviamordovia.ru </w:t>
            </w:r>
            <w:r w:rsidRPr="000528BD">
              <w:rPr>
                <w:sz w:val="21"/>
                <w:szCs w:val="21"/>
              </w:rPr>
              <w:fldChar w:fldCharType="end"/>
            </w:r>
          </w:p>
          <w:p w:rsidR="00FB691D" w:rsidRPr="000528BD" w:rsidRDefault="00FB691D" w:rsidP="00FB691D">
            <w:pPr>
              <w:tabs>
                <w:tab w:val="left" w:pos="-56"/>
              </w:tabs>
              <w:spacing w:line="240" w:lineRule="atLeast"/>
              <w:rPr>
                <w:sz w:val="21"/>
                <w:szCs w:val="21"/>
              </w:rPr>
            </w:pPr>
            <w:r w:rsidRPr="000528BD">
              <w:rPr>
                <w:sz w:val="21"/>
                <w:szCs w:val="21"/>
                <w:highlight w:val="yellow"/>
              </w:rPr>
              <w:t xml:space="preserve">тел. </w:t>
            </w:r>
            <w:r w:rsidRPr="000528BD">
              <w:rPr>
                <w:sz w:val="21"/>
                <w:szCs w:val="21"/>
              </w:rPr>
              <w:fldChar w:fldCharType="begin"/>
            </w:r>
            <w:r w:rsidRPr="000528BD">
              <w:rPr>
                <w:sz w:val="21"/>
                <w:szCs w:val="21"/>
              </w:rPr>
              <w:instrText xml:space="preserve"> DOCVARIABLE  ОрганизацияТелефон  \* MERGEFORMAT </w:instrText>
            </w:r>
            <w:r w:rsidRPr="000528BD">
              <w:rPr>
                <w:sz w:val="21"/>
                <w:szCs w:val="21"/>
              </w:rPr>
              <w:fldChar w:fldCharType="separate"/>
            </w:r>
            <w:r w:rsidR="004B4CE8">
              <w:rPr>
                <w:sz w:val="21"/>
                <w:szCs w:val="21"/>
              </w:rPr>
              <w:t xml:space="preserve">+7 (8342) 46-23-66 </w:t>
            </w:r>
            <w:r w:rsidRPr="000528BD">
              <w:rPr>
                <w:sz w:val="21"/>
                <w:szCs w:val="21"/>
              </w:rPr>
              <w:fldChar w:fldCharType="end"/>
            </w:r>
          </w:p>
          <w:p w:rsidR="00FB691D" w:rsidRPr="000528BD" w:rsidRDefault="00FB691D" w:rsidP="00FB691D">
            <w:pPr>
              <w:tabs>
                <w:tab w:val="left" w:pos="-56"/>
              </w:tabs>
              <w:spacing w:line="240" w:lineRule="atLeast"/>
              <w:rPr>
                <w:sz w:val="21"/>
                <w:szCs w:val="21"/>
              </w:rPr>
            </w:pPr>
            <w:r w:rsidRPr="000528BD">
              <w:rPr>
                <w:sz w:val="21"/>
                <w:szCs w:val="21"/>
                <w:highlight w:val="yellow"/>
              </w:rPr>
              <w:t>Факс</w:t>
            </w:r>
            <w:r w:rsidRPr="000528BD">
              <w:rPr>
                <w:sz w:val="21"/>
                <w:szCs w:val="21"/>
              </w:rPr>
              <w:tab/>
            </w:r>
          </w:p>
          <w:p w:rsidR="00FB691D" w:rsidRPr="000528BD" w:rsidRDefault="00FB691D" w:rsidP="00FB691D">
            <w:pPr>
              <w:shd w:val="clear" w:color="auto" w:fill="FFFFFF"/>
              <w:tabs>
                <w:tab w:val="left" w:pos="1725"/>
              </w:tabs>
              <w:ind w:left="-57"/>
              <w:rPr>
                <w:sz w:val="21"/>
                <w:szCs w:val="21"/>
              </w:rPr>
            </w:pPr>
          </w:p>
          <w:p w:rsidR="00FB691D" w:rsidRPr="000528BD" w:rsidRDefault="00FB691D" w:rsidP="00FB691D">
            <w:pPr>
              <w:shd w:val="clear" w:color="auto" w:fill="FFFFFF"/>
              <w:tabs>
                <w:tab w:val="left" w:pos="1725"/>
              </w:tabs>
              <w:ind w:left="-57"/>
              <w:rPr>
                <w:sz w:val="21"/>
                <w:szCs w:val="21"/>
              </w:rPr>
            </w:pPr>
          </w:p>
          <w:p w:rsidR="00FB691D" w:rsidRPr="000528BD" w:rsidRDefault="00FB691D" w:rsidP="00FB691D">
            <w:pPr>
              <w:pStyle w:val="Default"/>
              <w:jc w:val="both"/>
              <w:rPr>
                <w:color w:val="auto"/>
                <w:sz w:val="21"/>
                <w:szCs w:val="21"/>
                <w:u w:val="single"/>
              </w:rPr>
            </w:pPr>
            <w:r w:rsidRPr="000528BD">
              <w:rPr>
                <w:sz w:val="21"/>
                <w:szCs w:val="21"/>
                <w:u w:val="single"/>
              </w:rPr>
              <w:fldChar w:fldCharType="begin"/>
            </w:r>
            <w:r w:rsidRPr="000528BD">
              <w:rPr>
                <w:sz w:val="21"/>
                <w:szCs w:val="21"/>
                <w:u w:val="single"/>
              </w:rPr>
              <w:instrText xml:space="preserve"> DOCVARIABLE  ОрганизацияДолжностьРуководителя  \* MERGEFORMAT </w:instrText>
            </w:r>
            <w:r w:rsidRPr="000528BD">
              <w:rPr>
                <w:sz w:val="21"/>
                <w:szCs w:val="21"/>
                <w:u w:val="single"/>
              </w:rPr>
              <w:fldChar w:fldCharType="separate"/>
            </w:r>
            <w:r w:rsidR="004B4CE8">
              <w:rPr>
                <w:sz w:val="21"/>
                <w:szCs w:val="21"/>
                <w:u w:val="single"/>
              </w:rPr>
              <w:t>Генеральный директор</w:t>
            </w:r>
            <w:r w:rsidRPr="000528BD">
              <w:rPr>
                <w:sz w:val="21"/>
                <w:szCs w:val="21"/>
                <w:u w:val="single"/>
              </w:rPr>
              <w:fldChar w:fldCharType="end"/>
            </w:r>
          </w:p>
          <w:p w:rsidR="00FB691D" w:rsidRPr="000528BD" w:rsidRDefault="00FB691D" w:rsidP="00FB691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528BD">
              <w:rPr>
                <w:color w:val="auto"/>
                <w:sz w:val="21"/>
                <w:szCs w:val="21"/>
              </w:rPr>
              <w:t xml:space="preserve">(должность) </w:t>
            </w:r>
          </w:p>
          <w:p w:rsidR="00FB691D" w:rsidRPr="000528BD" w:rsidRDefault="00FB691D" w:rsidP="00FB691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528BD">
              <w:rPr>
                <w:sz w:val="21"/>
                <w:szCs w:val="21"/>
                <w:u w:val="single"/>
              </w:rPr>
              <w:fldChar w:fldCharType="begin"/>
            </w:r>
            <w:r w:rsidRPr="000528BD">
              <w:rPr>
                <w:sz w:val="21"/>
                <w:szCs w:val="21"/>
                <w:u w:val="single"/>
              </w:rPr>
              <w:instrText xml:space="preserve"> DOCVARIABLE  ОрганизацияФИОРуководителя  \* MERGEFORMAT </w:instrText>
            </w:r>
            <w:r w:rsidRPr="000528BD">
              <w:rPr>
                <w:sz w:val="21"/>
                <w:szCs w:val="21"/>
                <w:u w:val="single"/>
              </w:rPr>
              <w:fldChar w:fldCharType="separate"/>
            </w:r>
            <w:proofErr w:type="spellStart"/>
            <w:r w:rsidR="004B4CE8">
              <w:rPr>
                <w:sz w:val="21"/>
                <w:szCs w:val="21"/>
                <w:u w:val="single"/>
              </w:rPr>
              <w:t>Кистайкин</w:t>
            </w:r>
            <w:proofErr w:type="spellEnd"/>
            <w:r w:rsidR="004B4CE8">
              <w:rPr>
                <w:sz w:val="21"/>
                <w:szCs w:val="21"/>
                <w:u w:val="single"/>
              </w:rPr>
              <w:t xml:space="preserve"> Александр Петрович</w:t>
            </w:r>
            <w:r w:rsidRPr="000528BD">
              <w:rPr>
                <w:sz w:val="21"/>
                <w:szCs w:val="21"/>
                <w:u w:val="single"/>
              </w:rPr>
              <w:fldChar w:fldCharType="end"/>
            </w:r>
            <w:r w:rsidRPr="000528BD">
              <w:rPr>
                <w:color w:val="auto"/>
                <w:sz w:val="21"/>
                <w:szCs w:val="21"/>
              </w:rPr>
              <w:t xml:space="preserve">                                                                       </w:t>
            </w:r>
          </w:p>
          <w:p w:rsidR="00FB691D" w:rsidRPr="000528BD" w:rsidRDefault="00FB691D" w:rsidP="00FB691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528BD">
              <w:rPr>
                <w:color w:val="auto"/>
                <w:sz w:val="21"/>
                <w:szCs w:val="21"/>
              </w:rPr>
              <w:t xml:space="preserve">(ФИО) </w:t>
            </w:r>
          </w:p>
          <w:p w:rsidR="00B23D76" w:rsidRPr="000528BD" w:rsidRDefault="00FB691D" w:rsidP="00FB691D">
            <w:pPr>
              <w:ind w:right="-1"/>
              <w:rPr>
                <w:sz w:val="21"/>
                <w:szCs w:val="21"/>
              </w:rPr>
            </w:pPr>
            <w:r w:rsidRPr="000528BD">
              <w:rPr>
                <w:sz w:val="21"/>
                <w:szCs w:val="21"/>
                <w:highlight w:val="yellow"/>
              </w:rPr>
              <w:t>«___</w:t>
            </w:r>
            <w:proofErr w:type="gramStart"/>
            <w:r w:rsidRPr="000528BD">
              <w:rPr>
                <w:sz w:val="21"/>
                <w:szCs w:val="21"/>
                <w:highlight w:val="yellow"/>
              </w:rPr>
              <w:t>_»_</w:t>
            </w:r>
            <w:proofErr w:type="gramEnd"/>
            <w:r w:rsidRPr="000528BD">
              <w:rPr>
                <w:sz w:val="21"/>
                <w:szCs w:val="21"/>
                <w:highlight w:val="yellow"/>
              </w:rPr>
              <w:t>______________ 20_ г.</w:t>
            </w:r>
          </w:p>
        </w:tc>
      </w:tr>
    </w:tbl>
    <w:p w:rsidR="00C02EF3" w:rsidRPr="00910826" w:rsidRDefault="00C02EF3" w:rsidP="0010469B">
      <w:pPr>
        <w:ind w:left="567" w:right="-1"/>
        <w:rPr>
          <w:b/>
          <w:sz w:val="22"/>
          <w:szCs w:val="22"/>
        </w:rPr>
      </w:pPr>
    </w:p>
    <w:p w:rsidR="00673E3E" w:rsidRPr="00910826" w:rsidRDefault="00673E3E" w:rsidP="0010469B">
      <w:pPr>
        <w:ind w:left="5103" w:right="-1"/>
        <w:rPr>
          <w:sz w:val="22"/>
          <w:szCs w:val="22"/>
        </w:rPr>
        <w:sectPr w:rsidR="00673E3E" w:rsidRPr="00910826">
          <w:headerReference w:type="default" r:id="rId8"/>
          <w:footerReference w:type="default" r:id="rId9"/>
          <w:pgSz w:w="11907" w:h="16840" w:code="9"/>
          <w:pgMar w:top="1134" w:right="851" w:bottom="1134" w:left="1418" w:header="720" w:footer="720" w:gutter="0"/>
          <w:cols w:space="720"/>
        </w:sectPr>
      </w:pPr>
    </w:p>
    <w:p w:rsidR="00365516" w:rsidRPr="00910826" w:rsidRDefault="00365516" w:rsidP="0010469B">
      <w:pPr>
        <w:ind w:right="-1"/>
        <w:jc w:val="right"/>
        <w:rPr>
          <w:sz w:val="22"/>
          <w:szCs w:val="22"/>
        </w:rPr>
      </w:pPr>
      <w:r w:rsidRPr="00910826">
        <w:rPr>
          <w:sz w:val="22"/>
          <w:szCs w:val="22"/>
        </w:rPr>
        <w:lastRenderedPageBreak/>
        <w:t>Приложение № 1</w:t>
      </w:r>
    </w:p>
    <w:p w:rsidR="000528BD" w:rsidRDefault="007958BD" w:rsidP="007958BD">
      <w:pPr>
        <w:shd w:val="clear" w:color="auto" w:fill="FFFFFF"/>
        <w:suppressAutoHyphens/>
        <w:overflowPunct/>
        <w:autoSpaceDN/>
        <w:adjustRightInd/>
        <w:ind w:right="-1" w:firstLine="5103"/>
        <w:jc w:val="right"/>
        <w:textAlignment w:val="auto"/>
        <w:rPr>
          <w:sz w:val="22"/>
          <w:szCs w:val="22"/>
          <w:lang w:eastAsia="ar-SA"/>
        </w:rPr>
      </w:pPr>
      <w:r w:rsidRPr="00910826">
        <w:rPr>
          <w:sz w:val="22"/>
          <w:szCs w:val="22"/>
          <w:lang w:eastAsia="ar-SA"/>
        </w:rPr>
        <w:t xml:space="preserve">к договору </w:t>
      </w:r>
      <w:r w:rsidR="000528BD">
        <w:rPr>
          <w:sz w:val="22"/>
          <w:szCs w:val="22"/>
          <w:lang w:eastAsia="ar-SA"/>
        </w:rPr>
        <w:t>на оказание услуг</w:t>
      </w:r>
    </w:p>
    <w:p w:rsidR="007958BD" w:rsidRPr="00910826" w:rsidRDefault="007958BD" w:rsidP="007958BD">
      <w:pPr>
        <w:shd w:val="clear" w:color="auto" w:fill="FFFFFF"/>
        <w:suppressAutoHyphens/>
        <w:overflowPunct/>
        <w:autoSpaceDN/>
        <w:adjustRightInd/>
        <w:ind w:right="-1" w:firstLine="5103"/>
        <w:jc w:val="right"/>
        <w:textAlignment w:val="auto"/>
        <w:rPr>
          <w:sz w:val="22"/>
          <w:szCs w:val="22"/>
          <w:lang w:eastAsia="ar-SA"/>
        </w:rPr>
      </w:pPr>
      <w:r w:rsidRPr="00910826">
        <w:rPr>
          <w:sz w:val="22"/>
          <w:szCs w:val="22"/>
          <w:lang w:eastAsia="ar-SA"/>
        </w:rPr>
        <w:t xml:space="preserve">№ </w:t>
      </w:r>
      <w:r w:rsidRPr="00910826">
        <w:rPr>
          <w:sz w:val="22"/>
          <w:szCs w:val="22"/>
          <w:highlight w:val="yellow"/>
          <w:lang w:eastAsia="ar-SA"/>
        </w:rPr>
        <w:t>_____________</w:t>
      </w:r>
    </w:p>
    <w:p w:rsidR="007958BD" w:rsidRPr="00910826" w:rsidRDefault="007958BD" w:rsidP="007958BD">
      <w:pPr>
        <w:shd w:val="clear" w:color="auto" w:fill="FFFFFF"/>
        <w:suppressAutoHyphens/>
        <w:overflowPunct/>
        <w:autoSpaceDN/>
        <w:adjustRightInd/>
        <w:ind w:right="-1" w:firstLine="5103"/>
        <w:jc w:val="right"/>
        <w:textAlignment w:val="auto"/>
        <w:rPr>
          <w:sz w:val="22"/>
          <w:szCs w:val="22"/>
          <w:lang w:eastAsia="ar-SA"/>
        </w:rPr>
      </w:pPr>
      <w:r w:rsidRPr="00910826">
        <w:rPr>
          <w:sz w:val="22"/>
          <w:szCs w:val="22"/>
          <w:lang w:eastAsia="ar-SA"/>
        </w:rPr>
        <w:t xml:space="preserve">от </w:t>
      </w:r>
      <w:r w:rsidRPr="00910826">
        <w:rPr>
          <w:sz w:val="22"/>
          <w:szCs w:val="22"/>
          <w:highlight w:val="yellow"/>
          <w:lang w:eastAsia="ar-SA"/>
        </w:rPr>
        <w:t>«____» __________</w:t>
      </w:r>
      <w:r w:rsidRPr="00910826">
        <w:rPr>
          <w:sz w:val="22"/>
          <w:szCs w:val="22"/>
          <w:lang w:eastAsia="ar-SA"/>
        </w:rPr>
        <w:t xml:space="preserve"> 20</w:t>
      </w:r>
      <w:r w:rsidRPr="00910826">
        <w:rPr>
          <w:sz w:val="22"/>
          <w:szCs w:val="22"/>
          <w:highlight w:val="yellow"/>
          <w:lang w:eastAsia="ar-SA"/>
        </w:rPr>
        <w:t>__</w:t>
      </w:r>
      <w:r w:rsidRPr="00910826">
        <w:rPr>
          <w:sz w:val="22"/>
          <w:szCs w:val="22"/>
          <w:lang w:eastAsia="ar-SA"/>
        </w:rPr>
        <w:t xml:space="preserve"> г.</w:t>
      </w:r>
    </w:p>
    <w:p w:rsidR="00D0073B" w:rsidRPr="00910826" w:rsidRDefault="00D0073B" w:rsidP="00D0073B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910826">
        <w:rPr>
          <w:rFonts w:eastAsia="Calibri"/>
          <w:b/>
          <w:sz w:val="22"/>
          <w:szCs w:val="22"/>
          <w:lang w:eastAsia="en-US"/>
        </w:rPr>
        <w:t>ТЕХНИЧЕСКОЕ ЗАДАНИЕ</w:t>
      </w:r>
    </w:p>
    <w:p w:rsidR="00D0073B" w:rsidRDefault="00D0073B" w:rsidP="00D0073B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910826">
        <w:rPr>
          <w:b/>
          <w:sz w:val="22"/>
          <w:szCs w:val="22"/>
        </w:rPr>
        <w:t>на оказание услуг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"/>
        <w:gridCol w:w="3542"/>
        <w:gridCol w:w="5441"/>
      </w:tblGrid>
      <w:tr w:rsidR="00ED0B89" w:rsidRPr="000528BD" w:rsidTr="002A3646">
        <w:trPr>
          <w:trHeight w:val="454"/>
        </w:trPr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B89" w:rsidRPr="000528BD" w:rsidRDefault="00ED0B89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7903" w:rsidRPr="000528BD" w:rsidRDefault="00257903" w:rsidP="00257903">
            <w:pPr>
              <w:keepNext/>
              <w:keepLines/>
              <w:overflowPunct/>
              <w:autoSpaceDE/>
              <w:adjustRightInd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0528BD">
              <w:rPr>
                <w:rFonts w:eastAsia="Calibri"/>
                <w:b/>
                <w:sz w:val="21"/>
                <w:szCs w:val="21"/>
                <w:lang w:eastAsia="en-US"/>
              </w:rPr>
              <w:t>Предмет договора</w:t>
            </w:r>
          </w:p>
          <w:p w:rsidR="00ED0B89" w:rsidRPr="000528BD" w:rsidRDefault="00257903" w:rsidP="00257903">
            <w:pPr>
              <w:keepNext/>
              <w:keepLines/>
              <w:overflowPunct/>
              <w:autoSpaceDE/>
              <w:adjustRightInd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0528BD">
              <w:rPr>
                <w:rFonts w:eastAsia="Calibri"/>
                <w:b/>
                <w:sz w:val="21"/>
                <w:szCs w:val="21"/>
                <w:lang w:eastAsia="en-US"/>
              </w:rPr>
              <w:t>(н</w:t>
            </w:r>
            <w:r w:rsidR="00ED0B89" w:rsidRPr="000528BD">
              <w:rPr>
                <w:rFonts w:eastAsia="Calibri"/>
                <w:b/>
                <w:sz w:val="21"/>
                <w:szCs w:val="21"/>
                <w:lang w:eastAsia="en-US"/>
              </w:rPr>
              <w:t>аименование услуг (услуги)</w:t>
            </w:r>
            <w:r w:rsidRPr="000528BD">
              <w:rPr>
                <w:rFonts w:eastAsia="Calibri"/>
                <w:b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B89" w:rsidRPr="00692C59" w:rsidRDefault="00745A32" w:rsidP="00257903">
            <w:pPr>
              <w:keepNext/>
              <w:keepLines/>
              <w:overflowPunct/>
              <w:autoSpaceDE/>
              <w:adjustRightInd/>
              <w:jc w:val="both"/>
              <w:rPr>
                <w:rFonts w:eastAsia="Calibri"/>
                <w:b/>
                <w:color w:val="FF0000"/>
                <w:sz w:val="21"/>
                <w:szCs w:val="21"/>
                <w:lang w:eastAsia="en-US"/>
              </w:rPr>
            </w:pPr>
            <w:r w:rsidRPr="00692C59">
              <w:rPr>
                <w:sz w:val="21"/>
                <w:szCs w:val="21"/>
              </w:rPr>
              <w:fldChar w:fldCharType="begin"/>
            </w:r>
            <w:r w:rsidRPr="00692C59">
              <w:rPr>
                <w:sz w:val="21"/>
                <w:szCs w:val="21"/>
              </w:rPr>
              <w:instrText xml:space="preserve"> DOCVARIABLE  ПредметДоговора  \* MERGEFORMAT </w:instrText>
            </w:r>
            <w:r w:rsidRPr="00692C59">
              <w:rPr>
                <w:sz w:val="21"/>
                <w:szCs w:val="21"/>
              </w:rPr>
              <w:fldChar w:fldCharType="separate"/>
            </w:r>
            <w:r w:rsidR="004B4CE8" w:rsidRPr="00692C59">
              <w:rPr>
                <w:sz w:val="21"/>
                <w:szCs w:val="21"/>
              </w:rPr>
              <w:t xml:space="preserve">Оказание услуг по подготовке документации для обязательной сертификации аэродрома. </w:t>
            </w:r>
            <w:r w:rsidRPr="00692C59">
              <w:rPr>
                <w:sz w:val="21"/>
                <w:szCs w:val="21"/>
              </w:rPr>
              <w:fldChar w:fldCharType="end"/>
            </w:r>
          </w:p>
        </w:tc>
      </w:tr>
      <w:tr w:rsidR="00ED0B89" w:rsidRPr="000528BD" w:rsidTr="002A3646">
        <w:trPr>
          <w:trHeight w:val="454"/>
        </w:trPr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D0B89" w:rsidRPr="000528BD" w:rsidRDefault="00ED0B89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89" w:rsidRPr="000528BD" w:rsidRDefault="00ED0B89" w:rsidP="006B2C8F">
            <w:pPr>
              <w:overflowPunct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0528BD">
              <w:rPr>
                <w:b/>
                <w:sz w:val="21"/>
                <w:szCs w:val="21"/>
              </w:rPr>
              <w:t xml:space="preserve">Требования к безопасности, качеству, </w:t>
            </w:r>
            <w:r w:rsidR="006B2C8F">
              <w:rPr>
                <w:b/>
                <w:sz w:val="21"/>
                <w:szCs w:val="21"/>
              </w:rPr>
              <w:t xml:space="preserve">техническим </w:t>
            </w:r>
            <w:proofErr w:type="gramStart"/>
            <w:r w:rsidR="006B2C8F">
              <w:rPr>
                <w:b/>
                <w:sz w:val="21"/>
                <w:szCs w:val="21"/>
              </w:rPr>
              <w:t xml:space="preserve">характеристикам </w:t>
            </w:r>
            <w:r w:rsidRPr="000528BD">
              <w:rPr>
                <w:b/>
                <w:sz w:val="21"/>
                <w:szCs w:val="21"/>
              </w:rPr>
              <w:t xml:space="preserve"> услуги</w:t>
            </w:r>
            <w:proofErr w:type="gramEnd"/>
            <w:r w:rsidRPr="000528BD">
              <w:rPr>
                <w:b/>
                <w:sz w:val="21"/>
                <w:szCs w:val="21"/>
              </w:rPr>
              <w:t xml:space="preserve"> и т.д.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0B89" w:rsidRPr="00692C59" w:rsidRDefault="00D37D98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</w:pPr>
            <w:r w:rsidRPr="00692C59"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  <w:t>Указаны в Приложении № 1 к Техническому заданию</w:t>
            </w:r>
          </w:p>
        </w:tc>
      </w:tr>
      <w:tr w:rsidR="00257903" w:rsidRPr="000528BD" w:rsidTr="002A3646">
        <w:trPr>
          <w:trHeight w:val="454"/>
        </w:trPr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3" w:rsidRPr="000528BD" w:rsidRDefault="00257903" w:rsidP="006B2C8F">
            <w:pPr>
              <w:overflowPunct/>
              <w:jc w:val="both"/>
              <w:rPr>
                <w:b/>
                <w:sz w:val="21"/>
                <w:szCs w:val="21"/>
              </w:rPr>
            </w:pPr>
            <w:r w:rsidRPr="000528B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Объем оказываемых услуг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7903" w:rsidRPr="00692C59" w:rsidRDefault="00257903" w:rsidP="00CB4F69">
            <w:pPr>
              <w:overflowPunct/>
              <w:autoSpaceDE/>
              <w:adjustRightInd/>
              <w:jc w:val="both"/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</w:pPr>
            <w:r w:rsidRPr="00692C59"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  <w:t>Указан</w:t>
            </w:r>
            <w:r w:rsidR="00CB4F69" w:rsidRPr="00692C59"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  <w:t xml:space="preserve"> </w:t>
            </w:r>
            <w:r w:rsidRPr="00692C59"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  <w:t>в Приложении № 1 к Техническому заданию</w:t>
            </w:r>
          </w:p>
        </w:tc>
      </w:tr>
      <w:tr w:rsidR="00257903" w:rsidRPr="000528BD" w:rsidTr="002A3646">
        <w:trPr>
          <w:trHeight w:val="454"/>
        </w:trPr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03" w:rsidRPr="000528BD" w:rsidRDefault="00257903" w:rsidP="00257903">
            <w:pPr>
              <w:overflowPunct/>
              <w:jc w:val="both"/>
              <w:rPr>
                <w:b/>
                <w:sz w:val="21"/>
                <w:szCs w:val="21"/>
              </w:rPr>
            </w:pPr>
            <w:r w:rsidRPr="000528BD">
              <w:rPr>
                <w:b/>
                <w:sz w:val="21"/>
                <w:szCs w:val="21"/>
              </w:rPr>
              <w:t>Нормативно-правовое регулирование при оказании услуг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7903" w:rsidRPr="00692C59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</w:pPr>
            <w:r w:rsidRPr="00692C59"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  <w:t>Указано в Приложении № 1 к Техническому заданию</w:t>
            </w:r>
          </w:p>
        </w:tc>
      </w:tr>
      <w:tr w:rsidR="00257903" w:rsidRPr="000528BD" w:rsidTr="002A3646">
        <w:trPr>
          <w:trHeight w:val="367"/>
        </w:trPr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3" w:rsidRPr="000528BD" w:rsidRDefault="00257903" w:rsidP="00257903">
            <w:pPr>
              <w:overflowPunct/>
              <w:autoSpaceDE/>
              <w:adjustRightInd/>
              <w:jc w:val="both"/>
              <w:rPr>
                <w:b/>
                <w:bCs/>
                <w:sz w:val="21"/>
                <w:szCs w:val="21"/>
                <w:lang w:eastAsia="en-US"/>
              </w:rPr>
            </w:pPr>
            <w:r w:rsidRPr="000528B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Место оказания услуг</w:t>
            </w:r>
            <w:r w:rsidR="006B2C8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и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7903" w:rsidRPr="00692C59" w:rsidRDefault="00257903" w:rsidP="00257903">
            <w:pPr>
              <w:keepNext/>
              <w:keepLines/>
              <w:widowControl w:val="0"/>
              <w:suppressLineNumbers/>
              <w:suppressAutoHyphens/>
              <w:overflowPunct/>
              <w:autoSpaceDE/>
              <w:adjustRightInd/>
              <w:snapToGrid w:val="0"/>
              <w:contextualSpacing/>
              <w:jc w:val="both"/>
              <w:rPr>
                <w:rFonts w:eastAsia="Lucida Sans Unicode"/>
                <w:b/>
                <w:i/>
                <w:color w:val="7030A0"/>
                <w:kern w:val="2"/>
                <w:sz w:val="21"/>
                <w:szCs w:val="21"/>
              </w:rPr>
            </w:pPr>
            <w:r w:rsidRPr="00692C59">
              <w:rPr>
                <w:sz w:val="21"/>
                <w:szCs w:val="21"/>
              </w:rPr>
              <w:fldChar w:fldCharType="begin"/>
            </w:r>
            <w:r w:rsidRPr="00692C59">
              <w:rPr>
                <w:sz w:val="21"/>
                <w:szCs w:val="21"/>
              </w:rPr>
              <w:instrText xml:space="preserve"> DOCVARIABLE  МестоПоставки  \* MERGEFORMAT </w:instrText>
            </w:r>
            <w:r w:rsidRPr="00692C59">
              <w:rPr>
                <w:sz w:val="21"/>
                <w:szCs w:val="21"/>
              </w:rPr>
              <w:fldChar w:fldCharType="separate"/>
            </w:r>
            <w:r w:rsidR="004B4CE8" w:rsidRPr="00692C59">
              <w:rPr>
                <w:sz w:val="21"/>
                <w:szCs w:val="21"/>
              </w:rPr>
              <w:t>430018, Республика Мордовия, г. Саранск, территория Аэропорт</w:t>
            </w:r>
            <w:r w:rsidRPr="00692C59">
              <w:rPr>
                <w:sz w:val="21"/>
                <w:szCs w:val="21"/>
              </w:rPr>
              <w:fldChar w:fldCharType="end"/>
            </w:r>
          </w:p>
        </w:tc>
      </w:tr>
      <w:tr w:rsidR="00257903" w:rsidRPr="000528BD" w:rsidTr="002A3646">
        <w:trPr>
          <w:trHeight w:val="361"/>
        </w:trPr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3" w:rsidRPr="000528BD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0528B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Условия оказания услуг</w:t>
            </w:r>
            <w:r w:rsidR="006B2C8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и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7903" w:rsidRPr="00692C59" w:rsidRDefault="00257903" w:rsidP="00257903">
            <w:pPr>
              <w:keepNext/>
              <w:keepLines/>
              <w:widowControl w:val="0"/>
              <w:suppressLineNumbers/>
              <w:suppressAutoHyphens/>
              <w:overflowPunct/>
              <w:autoSpaceDE/>
              <w:adjustRightInd/>
              <w:snapToGrid w:val="0"/>
              <w:contextualSpacing/>
              <w:jc w:val="both"/>
              <w:rPr>
                <w:sz w:val="21"/>
                <w:szCs w:val="21"/>
              </w:rPr>
            </w:pPr>
            <w:r w:rsidRPr="00692C59">
              <w:rPr>
                <w:sz w:val="21"/>
                <w:szCs w:val="21"/>
              </w:rPr>
              <w:fldChar w:fldCharType="begin"/>
            </w:r>
            <w:r w:rsidRPr="00692C59">
              <w:rPr>
                <w:sz w:val="21"/>
                <w:szCs w:val="21"/>
              </w:rPr>
              <w:instrText xml:space="preserve"> DOCVARIABLE  ПояснениеУсловияПоставки  \* MERGEFORMAT </w:instrText>
            </w:r>
            <w:r w:rsidRPr="00692C59">
              <w:rPr>
                <w:sz w:val="21"/>
                <w:szCs w:val="21"/>
              </w:rPr>
              <w:fldChar w:fldCharType="separate"/>
            </w:r>
            <w:r w:rsidR="004B4CE8" w:rsidRPr="00692C59">
              <w:rPr>
                <w:sz w:val="21"/>
                <w:szCs w:val="21"/>
              </w:rPr>
              <w:t>Услуги выполняются в один этап в соответствии с нормативными документами, Техническим заданием.</w:t>
            </w:r>
            <w:r w:rsidR="00692C59" w:rsidRPr="00692C59">
              <w:rPr>
                <w:sz w:val="21"/>
                <w:szCs w:val="21"/>
              </w:rPr>
              <w:t xml:space="preserve"> </w:t>
            </w:r>
            <w:r w:rsidR="004B4CE8" w:rsidRPr="00692C59">
              <w:rPr>
                <w:sz w:val="21"/>
                <w:szCs w:val="21"/>
              </w:rPr>
              <w:t>Услуги оказываются в рабочие дни с 10.00 до 16.00. Перерыв на обед с 12.00 до 12.30, кроме выходных и праздничных дней. Дата и время предварительно согласовываются с Заказчиком.</w:t>
            </w:r>
            <w:r w:rsidRPr="00692C59">
              <w:rPr>
                <w:sz w:val="21"/>
                <w:szCs w:val="21"/>
              </w:rPr>
              <w:fldChar w:fldCharType="end"/>
            </w:r>
          </w:p>
        </w:tc>
      </w:tr>
      <w:tr w:rsidR="00257903" w:rsidRPr="000528BD" w:rsidTr="002A3646">
        <w:trPr>
          <w:trHeight w:val="454"/>
        </w:trPr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3" w:rsidRPr="000528BD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0528BD">
              <w:rPr>
                <w:rFonts w:eastAsia="Lucida Sans Unicode"/>
                <w:b/>
                <w:kern w:val="2"/>
                <w:sz w:val="21"/>
                <w:szCs w:val="21"/>
                <w:lang w:eastAsia="en-US"/>
              </w:rPr>
              <w:t>Сроки (периоды) оказания услуги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7903" w:rsidRPr="00692C59" w:rsidRDefault="00257903" w:rsidP="00257903">
            <w:pPr>
              <w:keepNext/>
              <w:keepLines/>
              <w:widowControl w:val="0"/>
              <w:suppressLineNumbers/>
              <w:suppressAutoHyphens/>
              <w:overflowPunct/>
              <w:autoSpaceDE/>
              <w:adjustRightInd/>
              <w:snapToGrid w:val="0"/>
              <w:contextualSpacing/>
              <w:jc w:val="both"/>
              <w:rPr>
                <w:sz w:val="21"/>
                <w:szCs w:val="21"/>
              </w:rPr>
            </w:pPr>
            <w:r w:rsidRPr="00692C59">
              <w:rPr>
                <w:sz w:val="21"/>
                <w:szCs w:val="21"/>
              </w:rPr>
              <w:fldChar w:fldCharType="begin"/>
            </w:r>
            <w:r w:rsidRPr="00692C59">
              <w:rPr>
                <w:sz w:val="21"/>
                <w:szCs w:val="21"/>
              </w:rPr>
              <w:instrText xml:space="preserve"> DOCVARIABLE  СрокПоставки  \* MERGEFORMAT </w:instrText>
            </w:r>
            <w:r w:rsidRPr="00692C59">
              <w:rPr>
                <w:sz w:val="21"/>
                <w:szCs w:val="21"/>
              </w:rPr>
              <w:fldChar w:fldCharType="separate"/>
            </w:r>
            <w:r w:rsidR="004B4CE8" w:rsidRPr="00692C59">
              <w:rPr>
                <w:sz w:val="21"/>
                <w:szCs w:val="21"/>
              </w:rPr>
              <w:t xml:space="preserve">Услуги оказываются в течение </w:t>
            </w:r>
            <w:r w:rsidR="00692C59" w:rsidRPr="00692C59">
              <w:rPr>
                <w:sz w:val="21"/>
                <w:szCs w:val="21"/>
              </w:rPr>
              <w:t>______</w:t>
            </w:r>
            <w:r w:rsidR="004B4CE8" w:rsidRPr="00692C59">
              <w:rPr>
                <w:sz w:val="21"/>
                <w:szCs w:val="21"/>
              </w:rPr>
              <w:t xml:space="preserve"> календарных дней с даты подписания Сторонами Договора.</w:t>
            </w:r>
            <w:r w:rsidRPr="00692C59">
              <w:rPr>
                <w:sz w:val="21"/>
                <w:szCs w:val="21"/>
              </w:rPr>
              <w:fldChar w:fldCharType="end"/>
            </w:r>
          </w:p>
        </w:tc>
      </w:tr>
      <w:tr w:rsidR="00257903" w:rsidRPr="000528BD" w:rsidTr="002A3646">
        <w:trPr>
          <w:trHeight w:val="454"/>
        </w:trPr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3" w:rsidRPr="000528BD" w:rsidRDefault="00257903" w:rsidP="00257903">
            <w:pPr>
              <w:overflowPunct/>
              <w:autoSpaceDE/>
              <w:adjustRightInd/>
              <w:jc w:val="both"/>
              <w:rPr>
                <w:rFonts w:eastAsia="Lucida Sans Unicode"/>
                <w:b/>
                <w:kern w:val="2"/>
                <w:sz w:val="21"/>
                <w:szCs w:val="21"/>
                <w:lang w:eastAsia="en-US"/>
              </w:rPr>
            </w:pPr>
            <w:r w:rsidRPr="000528BD">
              <w:rPr>
                <w:rFonts w:eastAsia="Lucida Sans Unicode"/>
                <w:b/>
                <w:kern w:val="2"/>
                <w:sz w:val="21"/>
                <w:szCs w:val="21"/>
                <w:lang w:eastAsia="en-US"/>
              </w:rPr>
              <w:t>Сроки и периодичность оформления документов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7903" w:rsidRPr="00692C59" w:rsidRDefault="00692C59" w:rsidP="00257903">
            <w:pPr>
              <w:keepNext/>
              <w:keepLines/>
              <w:widowControl w:val="0"/>
              <w:suppressLineNumbers/>
              <w:suppressAutoHyphens/>
              <w:overflowPunct/>
              <w:autoSpaceDE/>
              <w:adjustRightInd/>
              <w:snapToGrid w:val="0"/>
              <w:contextualSpacing/>
              <w:jc w:val="both"/>
              <w:rPr>
                <w:sz w:val="21"/>
                <w:szCs w:val="21"/>
              </w:rPr>
            </w:pPr>
            <w:r w:rsidRPr="00692C59">
              <w:rPr>
                <w:sz w:val="21"/>
                <w:szCs w:val="21"/>
              </w:rPr>
              <w:t>-</w:t>
            </w:r>
          </w:p>
        </w:tc>
      </w:tr>
      <w:tr w:rsidR="00257903" w:rsidRPr="000528BD" w:rsidTr="002A3646">
        <w:trPr>
          <w:trHeight w:val="454"/>
        </w:trPr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903" w:rsidRPr="000528BD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0528BD">
              <w:rPr>
                <w:rFonts w:eastAsia="Calibri"/>
                <w:b/>
                <w:sz w:val="21"/>
                <w:szCs w:val="21"/>
                <w:lang w:eastAsia="en-US"/>
              </w:rPr>
              <w:t xml:space="preserve">Гарантийные обязательства </w:t>
            </w:r>
          </w:p>
          <w:p w:rsidR="00257903" w:rsidRPr="000528BD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0528BD">
              <w:rPr>
                <w:rFonts w:eastAsia="Calibri"/>
                <w:b/>
                <w:sz w:val="21"/>
                <w:szCs w:val="21"/>
                <w:lang w:eastAsia="en-US"/>
              </w:rPr>
              <w:t>(Срок гарантии) на оказанные услуги</w:t>
            </w:r>
          </w:p>
        </w:tc>
        <w:tc>
          <w:tcPr>
            <w:tcW w:w="2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903" w:rsidRPr="00692C59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692C59"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  <w:t>Указаны в Приложении № 1 к Техническому заданию</w:t>
            </w:r>
          </w:p>
        </w:tc>
      </w:tr>
      <w:tr w:rsidR="00257903" w:rsidRPr="000528BD" w:rsidTr="002A3646">
        <w:trPr>
          <w:trHeight w:val="454"/>
        </w:trPr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djustRightInd/>
              <w:jc w:val="center"/>
              <w:textAlignment w:val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7903" w:rsidRPr="000528BD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0528B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Форма, сроки и порядок оплаты услуги</w:t>
            </w:r>
          </w:p>
        </w:tc>
        <w:tc>
          <w:tcPr>
            <w:tcW w:w="2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4CE8" w:rsidRPr="00692C59" w:rsidRDefault="00257903" w:rsidP="00257903">
            <w:pPr>
              <w:overflowPunct/>
              <w:autoSpaceDE/>
              <w:adjustRightInd/>
              <w:jc w:val="both"/>
              <w:rPr>
                <w:sz w:val="21"/>
                <w:szCs w:val="21"/>
              </w:rPr>
            </w:pPr>
            <w:r w:rsidRPr="00692C59">
              <w:rPr>
                <w:sz w:val="21"/>
                <w:szCs w:val="21"/>
              </w:rPr>
              <w:fldChar w:fldCharType="begin"/>
            </w:r>
            <w:r w:rsidRPr="00692C59">
              <w:rPr>
                <w:sz w:val="21"/>
                <w:szCs w:val="21"/>
              </w:rPr>
              <w:instrText xml:space="preserve"> DOCVARIABLE  УсловияОплаты  \* MERGEFORMAT </w:instrText>
            </w:r>
            <w:r w:rsidRPr="00692C59">
              <w:rPr>
                <w:sz w:val="21"/>
                <w:szCs w:val="21"/>
              </w:rPr>
              <w:fldChar w:fldCharType="separate"/>
            </w:r>
            <w:r w:rsidR="004B4CE8" w:rsidRPr="00692C59">
              <w:rPr>
                <w:sz w:val="21"/>
                <w:szCs w:val="21"/>
              </w:rPr>
              <w:t>Оплата услуг производится в рублях. Форма оплаты – безналичный расчет. Оплата по Договору производится путем перечисления денежных средств на расчетный счет Исполнителя в следующем порядке:</w:t>
            </w:r>
          </w:p>
          <w:p w:rsidR="004B4CE8" w:rsidRPr="00692C59" w:rsidRDefault="004B4CE8" w:rsidP="00257903">
            <w:pPr>
              <w:overflowPunct/>
              <w:autoSpaceDE/>
              <w:adjustRightInd/>
              <w:jc w:val="both"/>
              <w:rPr>
                <w:sz w:val="21"/>
                <w:szCs w:val="21"/>
              </w:rPr>
            </w:pPr>
            <w:r w:rsidRPr="00692C59">
              <w:rPr>
                <w:sz w:val="21"/>
                <w:szCs w:val="21"/>
              </w:rPr>
              <w:t xml:space="preserve">- предоплата в размере – </w:t>
            </w:r>
            <w:r w:rsidR="009E57CF">
              <w:rPr>
                <w:sz w:val="21"/>
                <w:szCs w:val="21"/>
              </w:rPr>
              <w:t>_______</w:t>
            </w:r>
            <w:bookmarkStart w:id="0" w:name="_GoBack"/>
            <w:bookmarkEnd w:id="0"/>
            <w:r w:rsidRPr="00692C59">
              <w:rPr>
                <w:sz w:val="21"/>
                <w:szCs w:val="21"/>
              </w:rPr>
              <w:t xml:space="preserve">% от цены Договора, на основании предоставленного Исполнителем счета на оплату в течение 6 (шести) рабочих дней, со дня его получения Заказчиком;  </w:t>
            </w:r>
          </w:p>
          <w:p w:rsidR="004B4CE8" w:rsidRPr="00692C59" w:rsidRDefault="004B4CE8" w:rsidP="00257903">
            <w:pPr>
              <w:overflowPunct/>
              <w:autoSpaceDE/>
              <w:adjustRightInd/>
              <w:jc w:val="both"/>
              <w:rPr>
                <w:sz w:val="21"/>
                <w:szCs w:val="21"/>
              </w:rPr>
            </w:pPr>
            <w:r w:rsidRPr="00692C59">
              <w:rPr>
                <w:sz w:val="21"/>
                <w:szCs w:val="21"/>
              </w:rPr>
              <w:t>- после оказания всего объема услуг и предоставления Исполнителем документов на оплату, в течение 6 (шести) рабочих дней, начиная со дня, следующего за днем подписания Сторонами Акта об оказанных услугах.</w:t>
            </w:r>
          </w:p>
          <w:p w:rsidR="004B4CE8" w:rsidRPr="00692C59" w:rsidRDefault="004B4CE8" w:rsidP="00257903">
            <w:pPr>
              <w:overflowPunct/>
              <w:autoSpaceDE/>
              <w:adjustRightInd/>
              <w:jc w:val="both"/>
              <w:rPr>
                <w:sz w:val="21"/>
                <w:szCs w:val="21"/>
              </w:rPr>
            </w:pPr>
            <w:r w:rsidRPr="00692C59">
              <w:rPr>
                <w:sz w:val="21"/>
                <w:szCs w:val="21"/>
              </w:rPr>
              <w:t xml:space="preserve">Все формы составляются в соответствии со статьёй 9 Федерального закона от 06.12.2011 № 402-ФЗ «О бухгалтерском учете». </w:t>
            </w:r>
          </w:p>
          <w:p w:rsidR="004B4CE8" w:rsidRPr="00692C59" w:rsidRDefault="004B4CE8" w:rsidP="00257903">
            <w:pPr>
              <w:overflowPunct/>
              <w:autoSpaceDE/>
              <w:adjustRightInd/>
              <w:jc w:val="both"/>
              <w:rPr>
                <w:sz w:val="21"/>
                <w:szCs w:val="21"/>
              </w:rPr>
            </w:pPr>
            <w:r w:rsidRPr="00692C59">
              <w:rPr>
                <w:sz w:val="21"/>
                <w:szCs w:val="21"/>
              </w:rPr>
              <w:t xml:space="preserve">* Рабочие дни определяются в соответствии с Производственным календарем на текущий год/соответствующий год при пятидневной рабочей неделе. </w:t>
            </w:r>
          </w:p>
          <w:p w:rsidR="00257903" w:rsidRPr="00692C59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692C59">
              <w:rPr>
                <w:sz w:val="21"/>
                <w:szCs w:val="21"/>
              </w:rPr>
              <w:fldChar w:fldCharType="end"/>
            </w:r>
          </w:p>
        </w:tc>
      </w:tr>
      <w:tr w:rsidR="00257903" w:rsidRPr="000528BD" w:rsidTr="002A3646">
        <w:trPr>
          <w:trHeight w:val="454"/>
        </w:trPr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7903" w:rsidRPr="00692C59" w:rsidRDefault="00257903" w:rsidP="00257903">
            <w:pPr>
              <w:overflowPunct/>
              <w:jc w:val="both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92C5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Порядок формирования цены договора</w:t>
            </w:r>
          </w:p>
          <w:p w:rsidR="00257903" w:rsidRPr="00692C59" w:rsidRDefault="00257903" w:rsidP="00257903">
            <w:pPr>
              <w:overflowPunct/>
              <w:jc w:val="both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92C59">
              <w:rPr>
                <w:b/>
                <w:bCs/>
                <w:sz w:val="21"/>
                <w:szCs w:val="21"/>
              </w:rPr>
              <w:t xml:space="preserve">(сведения о расходах, включенных </w:t>
            </w:r>
            <w:r w:rsidRPr="00692C59">
              <w:rPr>
                <w:b/>
                <w:bCs/>
                <w:sz w:val="21"/>
                <w:szCs w:val="21"/>
              </w:rPr>
              <w:lastRenderedPageBreak/>
              <w:t>в цену договора (услуги))</w:t>
            </w:r>
          </w:p>
        </w:tc>
        <w:tc>
          <w:tcPr>
            <w:tcW w:w="2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903" w:rsidRPr="00692C59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692C59">
              <w:rPr>
                <w:sz w:val="21"/>
                <w:szCs w:val="21"/>
              </w:rPr>
              <w:lastRenderedPageBreak/>
              <w:fldChar w:fldCharType="begin"/>
            </w:r>
            <w:r w:rsidRPr="00692C59">
              <w:rPr>
                <w:sz w:val="21"/>
                <w:szCs w:val="21"/>
              </w:rPr>
              <w:instrText xml:space="preserve"> DOCVARIABLE  ПорядокФормированияЦеныДоговора  \* MERGEFORMAT </w:instrText>
            </w:r>
            <w:r w:rsidRPr="00692C59">
              <w:rPr>
                <w:sz w:val="21"/>
                <w:szCs w:val="21"/>
              </w:rPr>
              <w:fldChar w:fldCharType="separate"/>
            </w:r>
            <w:r w:rsidR="004B4CE8" w:rsidRPr="00692C59">
              <w:rPr>
                <w:sz w:val="21"/>
                <w:szCs w:val="21"/>
              </w:rPr>
              <w:t>Цена договора включает все расходы, связанные с оказанием данного вида услуг, в том числе расходы на уплату налогов, сборов и других обязательных платежей.</w:t>
            </w:r>
            <w:r w:rsidRPr="00692C59">
              <w:rPr>
                <w:sz w:val="21"/>
                <w:szCs w:val="21"/>
              </w:rPr>
              <w:fldChar w:fldCharType="end"/>
            </w:r>
          </w:p>
        </w:tc>
      </w:tr>
      <w:tr w:rsidR="00257903" w:rsidRPr="000528BD" w:rsidTr="002A3646">
        <w:trPr>
          <w:trHeight w:val="454"/>
        </w:trPr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903" w:rsidRPr="000528BD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0528B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Стоимость услуг (цена договора)</w:t>
            </w:r>
          </w:p>
        </w:tc>
        <w:tc>
          <w:tcPr>
            <w:tcW w:w="2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903" w:rsidRPr="000528BD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92C59" w:rsidRPr="000528BD" w:rsidTr="00346C63">
        <w:trPr>
          <w:trHeight w:val="454"/>
        </w:trPr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2C59" w:rsidRPr="000528BD" w:rsidRDefault="00692C59" w:rsidP="00692C59">
            <w:pPr>
              <w:numPr>
                <w:ilvl w:val="0"/>
                <w:numId w:val="5"/>
              </w:numPr>
              <w:overflowPunct/>
              <w:autoSpaceDE/>
              <w:adjustRightInd/>
              <w:jc w:val="center"/>
              <w:textAlignment w:val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2C59" w:rsidRPr="000528BD" w:rsidRDefault="00692C59" w:rsidP="00692C59">
            <w:pPr>
              <w:overflowPunct/>
              <w:autoSpaceDE/>
              <w:adjustRightInd/>
              <w:jc w:val="both"/>
              <w:rPr>
                <w:rFonts w:eastAsia="Lucida Sans Unicode"/>
                <w:b/>
                <w:kern w:val="2"/>
                <w:sz w:val="21"/>
                <w:szCs w:val="21"/>
                <w:lang w:eastAsia="en-US"/>
              </w:rPr>
            </w:pPr>
            <w:r w:rsidRPr="000528BD">
              <w:rPr>
                <w:b/>
                <w:sz w:val="21"/>
                <w:szCs w:val="21"/>
              </w:rPr>
              <w:t>Права и обязанности сторон при оказании услуг, связанные с особенностями услуг данного вида</w:t>
            </w:r>
            <w:r w:rsidRPr="000528BD">
              <w:rPr>
                <w:rStyle w:val="af1"/>
                <w:b/>
                <w:sz w:val="21"/>
                <w:szCs w:val="21"/>
              </w:rPr>
              <w:footnoteReference w:id="6"/>
            </w:r>
          </w:p>
        </w:tc>
        <w:tc>
          <w:tcPr>
            <w:tcW w:w="2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C59" w:rsidRPr="00692C59" w:rsidRDefault="00692C59" w:rsidP="00692C59">
            <w:r w:rsidRPr="00692C59">
              <w:rPr>
                <w:sz w:val="21"/>
                <w:szCs w:val="21"/>
              </w:rPr>
              <w:t>-</w:t>
            </w:r>
          </w:p>
        </w:tc>
      </w:tr>
      <w:tr w:rsidR="00692C59" w:rsidRPr="000528BD" w:rsidTr="00346C63">
        <w:trPr>
          <w:trHeight w:val="203"/>
        </w:trPr>
        <w:tc>
          <w:tcPr>
            <w:tcW w:w="39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92C59" w:rsidRPr="000528BD" w:rsidRDefault="00692C59" w:rsidP="00692C59">
            <w:pPr>
              <w:numPr>
                <w:ilvl w:val="0"/>
                <w:numId w:val="5"/>
              </w:numPr>
              <w:overflowPunct/>
              <w:autoSpaceDE/>
              <w:adjustRightInd/>
              <w:jc w:val="center"/>
              <w:textAlignment w:val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17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92C59" w:rsidRPr="000528BD" w:rsidRDefault="00692C59" w:rsidP="00692C59">
            <w:pPr>
              <w:overflowPunct/>
              <w:autoSpaceDE/>
              <w:adjustRightInd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0528BD">
              <w:rPr>
                <w:rFonts w:eastAsia="Calibri"/>
                <w:b/>
                <w:sz w:val="21"/>
                <w:szCs w:val="21"/>
                <w:lang w:eastAsia="en-US"/>
              </w:rPr>
              <w:t>Иные условия</w:t>
            </w:r>
          </w:p>
        </w:tc>
        <w:tc>
          <w:tcPr>
            <w:tcW w:w="279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2C59" w:rsidRPr="00692C59" w:rsidRDefault="00692C59" w:rsidP="00692C59">
            <w:r w:rsidRPr="00692C59">
              <w:rPr>
                <w:sz w:val="21"/>
                <w:szCs w:val="21"/>
              </w:rPr>
              <w:t>-</w:t>
            </w:r>
          </w:p>
        </w:tc>
      </w:tr>
      <w:tr w:rsidR="00257903" w:rsidRPr="000528BD" w:rsidTr="002A3646">
        <w:trPr>
          <w:trHeight w:val="203"/>
        </w:trPr>
        <w:tc>
          <w:tcPr>
            <w:tcW w:w="39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djustRightInd/>
              <w:jc w:val="center"/>
              <w:textAlignment w:val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817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7903" w:rsidRPr="000528BD" w:rsidRDefault="00257903" w:rsidP="00257903">
            <w:pPr>
              <w:contextualSpacing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0528BD">
              <w:rPr>
                <w:b/>
                <w:sz w:val="21"/>
                <w:szCs w:val="21"/>
              </w:rPr>
              <w:t>Сведения о наличии лицензии, иных документов необходимых для оказания услуг в соответствии с требованиями действующего законодательства РФ</w:t>
            </w:r>
            <w:r w:rsidRPr="000528BD">
              <w:rPr>
                <w:sz w:val="21"/>
                <w:szCs w:val="21"/>
              </w:rPr>
              <w:footnoteReference w:id="7"/>
            </w:r>
          </w:p>
        </w:tc>
        <w:tc>
          <w:tcPr>
            <w:tcW w:w="279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7903" w:rsidRPr="00692C59" w:rsidRDefault="00692C59" w:rsidP="00257903">
            <w:pPr>
              <w:overflowPunct/>
              <w:autoSpaceDE/>
              <w:adjustRightInd/>
              <w:jc w:val="both"/>
              <w:rPr>
                <w:sz w:val="21"/>
                <w:szCs w:val="21"/>
              </w:rPr>
            </w:pPr>
            <w:r w:rsidRPr="00692C59">
              <w:rPr>
                <w:sz w:val="21"/>
                <w:szCs w:val="21"/>
              </w:rPr>
              <w:t>-</w:t>
            </w:r>
          </w:p>
        </w:tc>
      </w:tr>
      <w:tr w:rsidR="00257903" w:rsidRPr="000528BD" w:rsidTr="002A3646">
        <w:trPr>
          <w:trHeight w:val="454"/>
        </w:trPr>
        <w:tc>
          <w:tcPr>
            <w:tcW w:w="3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57903" w:rsidRPr="000528BD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0528BD">
              <w:rPr>
                <w:rFonts w:eastAsia="Calibri"/>
                <w:b/>
                <w:sz w:val="21"/>
                <w:szCs w:val="21"/>
                <w:lang w:eastAsia="en-US"/>
              </w:rPr>
              <w:t xml:space="preserve">Перечень приложений к Техническому заданию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57903" w:rsidRPr="000528BD" w:rsidRDefault="00257903" w:rsidP="00257903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0528BD"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  <w:t>Приложение № 1 к Техническому заданию</w:t>
            </w:r>
          </w:p>
        </w:tc>
      </w:tr>
    </w:tbl>
    <w:p w:rsidR="00702060" w:rsidRPr="00910826" w:rsidRDefault="00702060" w:rsidP="0010469B">
      <w:pPr>
        <w:overflowPunct/>
        <w:autoSpaceDE/>
        <w:autoSpaceDN/>
        <w:adjustRightInd/>
        <w:ind w:right="-1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609"/>
        <w:gridCol w:w="4609"/>
      </w:tblGrid>
      <w:tr w:rsidR="0010469B" w:rsidRPr="00910826" w:rsidTr="00CA58DD">
        <w:tc>
          <w:tcPr>
            <w:tcW w:w="4609" w:type="dxa"/>
          </w:tcPr>
          <w:p w:rsidR="0010469B" w:rsidRPr="00910826" w:rsidRDefault="0010469B" w:rsidP="0010469B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910826">
              <w:rPr>
                <w:b/>
                <w:color w:val="000000"/>
                <w:sz w:val="22"/>
                <w:szCs w:val="22"/>
                <w:lang w:eastAsia="ar-SA"/>
              </w:rPr>
              <w:t>Исполнитель:</w:t>
            </w:r>
          </w:p>
          <w:p w:rsidR="0010469B" w:rsidRPr="00910826" w:rsidRDefault="0010469B" w:rsidP="0010469B">
            <w:pPr>
              <w:shd w:val="clear" w:color="auto" w:fill="FFFFFF"/>
              <w:suppressAutoHyphens/>
              <w:overflowPunct/>
              <w:autoSpaceDN/>
              <w:adjustRightInd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val="x-none" w:eastAsia="ar-SA"/>
              </w:rPr>
            </w:pPr>
            <w:r w:rsidRPr="00910826">
              <w:rPr>
                <w:color w:val="000000"/>
                <w:sz w:val="22"/>
                <w:szCs w:val="22"/>
                <w:lang w:val="x-none" w:eastAsia="ar-SA"/>
              </w:rPr>
              <w:t>Наименование Исполнителя</w:t>
            </w:r>
          </w:p>
          <w:p w:rsidR="0010469B" w:rsidRPr="00910826" w:rsidRDefault="0010469B" w:rsidP="0010469B">
            <w:pPr>
              <w:shd w:val="clear" w:color="auto" w:fill="FFFFFF"/>
              <w:suppressAutoHyphens/>
              <w:overflowPunct/>
              <w:autoSpaceDN/>
              <w:adjustRightInd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910826">
              <w:rPr>
                <w:color w:val="000000"/>
                <w:sz w:val="22"/>
                <w:szCs w:val="22"/>
                <w:highlight w:val="yellow"/>
                <w:lang w:eastAsia="ar-SA"/>
              </w:rPr>
              <w:t>___________________________</w:t>
            </w:r>
          </w:p>
          <w:p w:rsidR="0010469B" w:rsidRPr="00910826" w:rsidRDefault="0010469B" w:rsidP="0010469B">
            <w:pPr>
              <w:shd w:val="clear" w:color="auto" w:fill="FFFFFF"/>
              <w:suppressAutoHyphens/>
              <w:overflowPunct/>
              <w:autoSpaceDN/>
              <w:adjustRightInd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910826">
              <w:rPr>
                <w:color w:val="000000"/>
                <w:sz w:val="22"/>
                <w:szCs w:val="22"/>
                <w:highlight w:val="yellow"/>
                <w:lang w:eastAsia="ar-SA"/>
              </w:rPr>
              <w:t>__________________________</w:t>
            </w:r>
          </w:p>
        </w:tc>
        <w:tc>
          <w:tcPr>
            <w:tcW w:w="4609" w:type="dxa"/>
          </w:tcPr>
          <w:p w:rsidR="0010469B" w:rsidRPr="00910826" w:rsidRDefault="0010469B" w:rsidP="0010469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/>
              <w:autoSpaceDE/>
              <w:autoSpaceDN/>
              <w:adjustRightInd/>
              <w:ind w:right="-1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910826">
              <w:rPr>
                <w:b/>
                <w:color w:val="000000"/>
                <w:sz w:val="22"/>
                <w:szCs w:val="22"/>
              </w:rPr>
              <w:t>Заказчик:</w:t>
            </w:r>
          </w:p>
          <w:p w:rsidR="0010469B" w:rsidRPr="001B06F2" w:rsidRDefault="001B06F2" w:rsidP="001B06F2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1B06F2">
              <w:rPr>
                <w:sz w:val="22"/>
                <w:szCs w:val="22"/>
              </w:rPr>
              <w:fldChar w:fldCharType="begin"/>
            </w:r>
            <w:r w:rsidRPr="001B06F2">
              <w:rPr>
                <w:sz w:val="22"/>
                <w:szCs w:val="22"/>
              </w:rPr>
              <w:instrText xml:space="preserve"> DOCVARIABLE  ОрганизацияНаименованиеСокращенное  \* MERGEFORMAT </w:instrText>
            </w:r>
            <w:r w:rsidRPr="001B06F2">
              <w:rPr>
                <w:sz w:val="22"/>
                <w:szCs w:val="22"/>
              </w:rPr>
              <w:fldChar w:fldCharType="separate"/>
            </w:r>
            <w:r w:rsidR="004B4CE8">
              <w:rPr>
                <w:sz w:val="22"/>
                <w:szCs w:val="22"/>
              </w:rPr>
              <w:t>АО "МЕЖДУНАРОДНЫЙ АЭРОПОРТ "САРАНСК"</w:t>
            </w:r>
            <w:r w:rsidRPr="001B06F2">
              <w:rPr>
                <w:sz w:val="22"/>
                <w:szCs w:val="22"/>
              </w:rPr>
              <w:fldChar w:fldCharType="end"/>
            </w:r>
          </w:p>
          <w:p w:rsidR="0010469B" w:rsidRPr="00910826" w:rsidRDefault="0010469B" w:rsidP="0010469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/>
              <w:autoSpaceDE/>
              <w:autoSpaceDN/>
              <w:adjustRightInd/>
              <w:ind w:right="-1"/>
              <w:textAlignment w:val="auto"/>
              <w:rPr>
                <w:color w:val="000000"/>
                <w:sz w:val="22"/>
                <w:szCs w:val="22"/>
              </w:rPr>
            </w:pPr>
            <w:r w:rsidRPr="00910826">
              <w:rPr>
                <w:color w:val="000000"/>
                <w:sz w:val="22"/>
                <w:szCs w:val="22"/>
                <w:highlight w:val="yellow"/>
              </w:rPr>
              <w:t>_______________________________</w:t>
            </w:r>
            <w:r w:rsidRPr="00910826">
              <w:rPr>
                <w:color w:val="000000"/>
                <w:sz w:val="22"/>
                <w:szCs w:val="22"/>
              </w:rPr>
              <w:t>_</w:t>
            </w:r>
          </w:p>
          <w:p w:rsidR="0010469B" w:rsidRPr="001B06F2" w:rsidRDefault="001B06F2" w:rsidP="001B06F2">
            <w:pPr>
              <w:pStyle w:val="Default"/>
              <w:rPr>
                <w:color w:val="auto"/>
                <w:sz w:val="20"/>
                <w:szCs w:val="20"/>
                <w:u w:val="single"/>
              </w:rPr>
            </w:pPr>
            <w:r w:rsidRPr="00F10564">
              <w:rPr>
                <w:sz w:val="20"/>
                <w:szCs w:val="20"/>
                <w:u w:val="single"/>
              </w:rPr>
              <w:fldChar w:fldCharType="begin"/>
            </w:r>
            <w:r w:rsidRPr="00F10564">
              <w:rPr>
                <w:sz w:val="20"/>
                <w:szCs w:val="20"/>
                <w:u w:val="single"/>
              </w:rPr>
              <w:instrText xml:space="preserve"> DOCVARIABLE  </w:instrText>
            </w:r>
            <w:r w:rsidRPr="008A3754">
              <w:rPr>
                <w:sz w:val="20"/>
                <w:szCs w:val="20"/>
                <w:u w:val="single"/>
              </w:rPr>
              <w:instrText>Организация</w:instrText>
            </w:r>
            <w:r>
              <w:rPr>
                <w:sz w:val="20"/>
                <w:szCs w:val="20"/>
                <w:u w:val="single"/>
              </w:rPr>
              <w:instrText>ДолжностьРуководителя</w:instrText>
            </w:r>
            <w:r w:rsidRPr="00F10564">
              <w:rPr>
                <w:sz w:val="20"/>
                <w:szCs w:val="20"/>
                <w:u w:val="single"/>
              </w:rPr>
              <w:instrText xml:space="preserve">  \* MERGEFORMAT </w:instrText>
            </w:r>
            <w:r w:rsidRPr="00F10564">
              <w:rPr>
                <w:sz w:val="20"/>
                <w:szCs w:val="20"/>
                <w:u w:val="single"/>
              </w:rPr>
              <w:fldChar w:fldCharType="separate"/>
            </w:r>
            <w:r w:rsidR="004B4CE8">
              <w:rPr>
                <w:sz w:val="20"/>
                <w:szCs w:val="20"/>
                <w:u w:val="single"/>
              </w:rPr>
              <w:t>Генеральный директор</w:t>
            </w:r>
            <w:r w:rsidRPr="00F10564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0469B" w:rsidRPr="00910826" w:rsidTr="00CA58DD">
        <w:tc>
          <w:tcPr>
            <w:tcW w:w="4609" w:type="dxa"/>
          </w:tcPr>
          <w:p w:rsidR="0010469B" w:rsidRPr="00910826" w:rsidRDefault="0010469B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910826">
              <w:rPr>
                <w:sz w:val="22"/>
                <w:szCs w:val="22"/>
                <w:lang w:eastAsia="ar-SA"/>
              </w:rPr>
              <w:t>(должность)</w:t>
            </w:r>
          </w:p>
          <w:p w:rsidR="0010469B" w:rsidRPr="00910826" w:rsidRDefault="0010469B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10469B" w:rsidRPr="00910826" w:rsidRDefault="0010469B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910826">
              <w:rPr>
                <w:sz w:val="22"/>
                <w:szCs w:val="22"/>
                <w:highlight w:val="yellow"/>
                <w:lang w:eastAsia="ar-SA"/>
              </w:rPr>
              <w:t>__________________</w:t>
            </w:r>
            <w:r w:rsidRPr="00910826">
              <w:rPr>
                <w:sz w:val="22"/>
                <w:szCs w:val="22"/>
                <w:lang w:eastAsia="ar-SA"/>
              </w:rPr>
              <w:t xml:space="preserve"> /</w:t>
            </w:r>
            <w:r w:rsidRPr="00910826">
              <w:rPr>
                <w:sz w:val="22"/>
                <w:szCs w:val="22"/>
                <w:highlight w:val="yellow"/>
                <w:lang w:eastAsia="ar-SA"/>
              </w:rPr>
              <w:t>____________</w:t>
            </w:r>
            <w:r w:rsidRPr="00910826">
              <w:rPr>
                <w:sz w:val="22"/>
                <w:szCs w:val="22"/>
                <w:lang w:eastAsia="ar-SA"/>
              </w:rPr>
              <w:t>/</w:t>
            </w:r>
          </w:p>
          <w:p w:rsidR="0010469B" w:rsidRPr="00910826" w:rsidRDefault="0010469B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10469B" w:rsidRPr="00910826" w:rsidRDefault="0010469B" w:rsidP="0010469B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910826">
              <w:rPr>
                <w:iCs/>
                <w:color w:val="000000"/>
                <w:sz w:val="22"/>
                <w:szCs w:val="22"/>
                <w:highlight w:val="yellow"/>
                <w:lang w:eastAsia="ar-SA"/>
              </w:rPr>
              <w:t>«____» _____________</w:t>
            </w:r>
            <w:r w:rsidRPr="00910826">
              <w:rPr>
                <w:iCs/>
                <w:color w:val="000000"/>
                <w:sz w:val="22"/>
                <w:szCs w:val="22"/>
                <w:lang w:eastAsia="ar-SA"/>
              </w:rPr>
              <w:t xml:space="preserve"> 20</w:t>
            </w:r>
            <w:r w:rsidRPr="00910826">
              <w:rPr>
                <w:iCs/>
                <w:color w:val="000000"/>
                <w:sz w:val="22"/>
                <w:szCs w:val="22"/>
                <w:highlight w:val="yellow"/>
                <w:lang w:eastAsia="ar-SA"/>
              </w:rPr>
              <w:t>___</w:t>
            </w:r>
            <w:r w:rsidRPr="00910826">
              <w:rPr>
                <w:iCs/>
                <w:color w:val="000000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4609" w:type="dxa"/>
          </w:tcPr>
          <w:p w:rsidR="0010469B" w:rsidRPr="00910826" w:rsidRDefault="0010469B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910826">
              <w:rPr>
                <w:sz w:val="22"/>
                <w:szCs w:val="22"/>
                <w:lang w:eastAsia="ar-SA"/>
              </w:rPr>
              <w:t>(должность)</w:t>
            </w:r>
          </w:p>
          <w:p w:rsidR="0010469B" w:rsidRPr="00910826" w:rsidRDefault="0010469B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10469B" w:rsidRPr="001B06F2" w:rsidRDefault="001B06F2" w:rsidP="001B06F2">
            <w:pPr>
              <w:pStyle w:val="Default"/>
              <w:rPr>
                <w:color w:val="auto"/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  <w:highlight w:val="yellow"/>
                <w:lang w:eastAsia="ar-SA"/>
              </w:rPr>
              <w:t>_________________</w:t>
            </w:r>
            <w:r w:rsidR="0010469B" w:rsidRPr="00910826">
              <w:rPr>
                <w:sz w:val="22"/>
                <w:szCs w:val="22"/>
                <w:lang w:eastAsia="ar-SA"/>
              </w:rPr>
              <w:t>/</w:t>
            </w:r>
            <w:proofErr w:type="spellStart"/>
            <w:r w:rsidRPr="001B06F2">
              <w:rPr>
                <w:sz w:val="20"/>
                <w:szCs w:val="20"/>
                <w:u w:val="single"/>
              </w:rPr>
              <w:fldChar w:fldCharType="begin"/>
            </w:r>
            <w:r w:rsidRPr="001B06F2">
              <w:rPr>
                <w:sz w:val="20"/>
                <w:szCs w:val="20"/>
                <w:u w:val="single"/>
              </w:rPr>
              <w:instrText xml:space="preserve"> DOCVARIABLE  ОрганизацияФИОРуководителя  \* MERGEFORMAT </w:instrText>
            </w:r>
            <w:r w:rsidRPr="001B06F2">
              <w:rPr>
                <w:sz w:val="20"/>
                <w:szCs w:val="20"/>
                <w:u w:val="single"/>
              </w:rPr>
              <w:fldChar w:fldCharType="separate"/>
            </w:r>
            <w:r w:rsidR="004B4CE8">
              <w:rPr>
                <w:sz w:val="20"/>
                <w:szCs w:val="20"/>
                <w:u w:val="single"/>
              </w:rPr>
              <w:t>Кистайкин</w:t>
            </w:r>
            <w:proofErr w:type="spellEnd"/>
            <w:r w:rsidR="004B4CE8">
              <w:rPr>
                <w:sz w:val="20"/>
                <w:szCs w:val="20"/>
                <w:u w:val="single"/>
              </w:rPr>
              <w:t xml:space="preserve"> Александр Петрович</w:t>
            </w:r>
            <w:r w:rsidRPr="001B06F2">
              <w:rPr>
                <w:sz w:val="20"/>
                <w:szCs w:val="20"/>
                <w:u w:val="single"/>
              </w:rPr>
              <w:fldChar w:fldCharType="end"/>
            </w:r>
            <w:r w:rsidR="0010469B" w:rsidRPr="00910826">
              <w:rPr>
                <w:sz w:val="22"/>
                <w:szCs w:val="22"/>
                <w:lang w:eastAsia="ar-SA"/>
              </w:rPr>
              <w:t>/</w:t>
            </w:r>
          </w:p>
          <w:p w:rsidR="0010469B" w:rsidRPr="00910826" w:rsidRDefault="0010469B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10469B" w:rsidRPr="00910826" w:rsidRDefault="0010469B" w:rsidP="0010469B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910826">
              <w:rPr>
                <w:iCs/>
                <w:color w:val="000000"/>
                <w:sz w:val="22"/>
                <w:szCs w:val="22"/>
                <w:highlight w:val="yellow"/>
                <w:lang w:eastAsia="ar-SA"/>
              </w:rPr>
              <w:t>«____» _____________</w:t>
            </w:r>
            <w:r w:rsidRPr="00910826">
              <w:rPr>
                <w:iCs/>
                <w:color w:val="000000"/>
                <w:sz w:val="22"/>
                <w:szCs w:val="22"/>
                <w:lang w:eastAsia="ar-SA"/>
              </w:rPr>
              <w:t xml:space="preserve"> 20</w:t>
            </w:r>
            <w:r w:rsidRPr="00910826">
              <w:rPr>
                <w:iCs/>
                <w:color w:val="000000"/>
                <w:sz w:val="22"/>
                <w:szCs w:val="22"/>
                <w:highlight w:val="yellow"/>
                <w:lang w:eastAsia="ar-SA"/>
              </w:rPr>
              <w:t>___</w:t>
            </w:r>
            <w:r w:rsidRPr="00910826">
              <w:rPr>
                <w:iCs/>
                <w:color w:val="000000"/>
                <w:sz w:val="22"/>
                <w:szCs w:val="22"/>
                <w:lang w:eastAsia="ar-SA"/>
              </w:rPr>
              <w:t xml:space="preserve"> г.</w:t>
            </w:r>
          </w:p>
        </w:tc>
      </w:tr>
    </w:tbl>
    <w:p w:rsidR="008D5675" w:rsidRPr="00910826" w:rsidRDefault="008D5675" w:rsidP="0010469B">
      <w:pPr>
        <w:tabs>
          <w:tab w:val="left" w:pos="3341"/>
        </w:tabs>
        <w:ind w:right="-1"/>
        <w:rPr>
          <w:sz w:val="22"/>
          <w:szCs w:val="22"/>
        </w:rPr>
        <w:sectPr w:rsidR="008D5675" w:rsidRPr="00910826" w:rsidSect="00702060">
          <w:footerReference w:type="default" r:id="rId10"/>
          <w:pgSz w:w="11907" w:h="16840" w:code="9"/>
          <w:pgMar w:top="1134" w:right="851" w:bottom="1134" w:left="1418" w:header="720" w:footer="720" w:gutter="0"/>
          <w:cols w:space="720"/>
          <w:docGrid w:linePitch="272"/>
        </w:sectPr>
      </w:pPr>
    </w:p>
    <w:p w:rsidR="00C3645D" w:rsidRDefault="00C3645D" w:rsidP="00510B50">
      <w:pPr>
        <w:shd w:val="clear" w:color="auto" w:fill="FFFFFF"/>
        <w:suppressAutoHyphens/>
        <w:overflowPunct/>
        <w:autoSpaceDN/>
        <w:adjustRightInd/>
        <w:ind w:left="7230" w:right="-1"/>
        <w:jc w:val="right"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Приложение № 1 к Техническому заданию</w:t>
      </w:r>
    </w:p>
    <w:p w:rsidR="00C3645D" w:rsidRDefault="00C3645D" w:rsidP="00C3645D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СПЕЦИФИКАЦИЯ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1559"/>
        <w:gridCol w:w="1418"/>
        <w:gridCol w:w="1559"/>
        <w:gridCol w:w="1701"/>
      </w:tblGrid>
      <w:tr w:rsidR="00C3645D" w:rsidRPr="00FB5A73" w:rsidTr="009E3408">
        <w:tc>
          <w:tcPr>
            <w:tcW w:w="562" w:type="dxa"/>
            <w:shd w:val="clear" w:color="auto" w:fill="auto"/>
          </w:tcPr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 xml:space="preserve">№ </w:t>
            </w:r>
          </w:p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п</w:t>
            </w:r>
            <w:r w:rsidRPr="00FB5A73">
              <w:rPr>
                <w:sz w:val="22"/>
                <w:szCs w:val="22"/>
                <w:lang w:val="en-US" w:eastAsia="ar-SA"/>
              </w:rPr>
              <w:t>/</w:t>
            </w:r>
            <w:r w:rsidRPr="00FB5A73">
              <w:rPr>
                <w:sz w:val="22"/>
                <w:szCs w:val="22"/>
                <w:lang w:eastAsia="ar-SA"/>
              </w:rPr>
              <w:t>п</w:t>
            </w:r>
          </w:p>
        </w:tc>
        <w:tc>
          <w:tcPr>
            <w:tcW w:w="3119" w:type="dxa"/>
            <w:shd w:val="clear" w:color="auto" w:fill="auto"/>
          </w:tcPr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</w:tcPr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Объем</w:t>
            </w:r>
          </w:p>
        </w:tc>
        <w:tc>
          <w:tcPr>
            <w:tcW w:w="1559" w:type="dxa"/>
            <w:shd w:val="clear" w:color="auto" w:fill="auto"/>
          </w:tcPr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 xml:space="preserve">Цена за </w:t>
            </w:r>
            <w:proofErr w:type="spellStart"/>
            <w:r w:rsidRPr="00FB5A73">
              <w:rPr>
                <w:sz w:val="22"/>
                <w:szCs w:val="22"/>
                <w:lang w:eastAsia="ar-SA"/>
              </w:rPr>
              <w:t>ед-цу</w:t>
            </w:r>
            <w:proofErr w:type="spellEnd"/>
            <w:r w:rsidRPr="00745A32">
              <w:rPr>
                <w:sz w:val="22"/>
                <w:szCs w:val="22"/>
                <w:lang w:eastAsia="ar-SA"/>
              </w:rPr>
              <w:t>,</w:t>
            </w:r>
          </w:p>
          <w:p w:rsidR="00C3645D" w:rsidRPr="00FB5A73" w:rsidRDefault="003866F3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</w:t>
            </w:r>
            <w:r w:rsidR="00C3645D" w:rsidRPr="00FB5A73">
              <w:rPr>
                <w:sz w:val="22"/>
                <w:szCs w:val="22"/>
                <w:lang w:eastAsia="ar-SA"/>
              </w:rPr>
              <w:t>уб.</w:t>
            </w:r>
          </w:p>
        </w:tc>
        <w:tc>
          <w:tcPr>
            <w:tcW w:w="1701" w:type="dxa"/>
            <w:shd w:val="clear" w:color="auto" w:fill="auto"/>
          </w:tcPr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Сумма</w:t>
            </w:r>
            <w:r w:rsidRPr="00FB5A73">
              <w:rPr>
                <w:sz w:val="22"/>
                <w:szCs w:val="22"/>
                <w:lang w:val="en-US" w:eastAsia="ar-SA"/>
              </w:rPr>
              <w:t>,</w:t>
            </w:r>
            <w:r w:rsidRPr="00FB5A73">
              <w:rPr>
                <w:sz w:val="22"/>
                <w:szCs w:val="22"/>
                <w:lang w:eastAsia="ar-SA"/>
              </w:rPr>
              <w:t xml:space="preserve"> </w:t>
            </w:r>
          </w:p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руб.</w:t>
            </w:r>
          </w:p>
        </w:tc>
      </w:tr>
      <w:tr w:rsidR="00C3645D" w:rsidRPr="00FB5A73" w:rsidTr="009E3408">
        <w:tc>
          <w:tcPr>
            <w:tcW w:w="562" w:type="dxa"/>
            <w:shd w:val="clear" w:color="auto" w:fill="auto"/>
          </w:tcPr>
          <w:p w:rsidR="00C3645D" w:rsidRPr="00FB5A73" w:rsidRDefault="004B4CE8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3645D" w:rsidRPr="00FB5A73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Оказание услуг по подготовке документации для сертификации аэродрома</w:t>
            </w:r>
          </w:p>
        </w:tc>
        <w:tc>
          <w:tcPr>
            <w:tcW w:w="1559" w:type="dxa"/>
            <w:shd w:val="clear" w:color="auto" w:fill="auto"/>
          </w:tcPr>
          <w:p w:rsidR="00C3645D" w:rsidRPr="00FB5A73" w:rsidRDefault="004B4CE8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усл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ar-SA"/>
              </w:rPr>
              <w:t>ед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3645D" w:rsidRPr="00FB5A73" w:rsidRDefault="004B4CE8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</w:tbl>
    <w:p w:rsidR="00C3645D" w:rsidRPr="009E3408" w:rsidRDefault="00C3645D" w:rsidP="00CF170B">
      <w:pPr>
        <w:shd w:val="clear" w:color="auto" w:fill="FFFFFF"/>
        <w:suppressAutoHyphens/>
        <w:overflowPunct/>
        <w:autoSpaceDN/>
        <w:adjustRightInd/>
        <w:ind w:right="-1"/>
        <w:textAlignment w:val="auto"/>
        <w:rPr>
          <w:sz w:val="4"/>
          <w:szCs w:val="4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01"/>
      </w:tblGrid>
      <w:tr w:rsidR="00CF170B" w:rsidRPr="00FB5A73" w:rsidTr="009E3408">
        <w:tc>
          <w:tcPr>
            <w:tcW w:w="8217" w:type="dxa"/>
            <w:shd w:val="clear" w:color="auto" w:fill="auto"/>
          </w:tcPr>
          <w:p w:rsidR="00CF170B" w:rsidRPr="00FB5A73" w:rsidRDefault="00CF170B" w:rsidP="00823D28">
            <w:pPr>
              <w:suppressAutoHyphens/>
              <w:overflowPunct/>
              <w:autoSpaceDN/>
              <w:adjustRightInd/>
              <w:ind w:right="-1"/>
              <w:jc w:val="right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ИТОГО</w:t>
            </w:r>
            <w:r w:rsidRPr="00FB5A73">
              <w:rPr>
                <w:sz w:val="22"/>
                <w:szCs w:val="22"/>
                <w:lang w:val="en-US" w:eastAsia="ar-SA"/>
              </w:rPr>
              <w:t>:</w:t>
            </w:r>
          </w:p>
          <w:p w:rsidR="00CF170B" w:rsidRPr="00FB5A73" w:rsidRDefault="00CF170B" w:rsidP="00823D28">
            <w:pPr>
              <w:suppressAutoHyphens/>
              <w:overflowPunct/>
              <w:autoSpaceDN/>
              <w:adjustRightInd/>
              <w:ind w:right="-1"/>
              <w:jc w:val="right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170B" w:rsidRPr="00FB5A73" w:rsidRDefault="00CF170B" w:rsidP="00823D28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</w:tbl>
    <w:p w:rsidR="00CF170B" w:rsidRDefault="00CF170B" w:rsidP="00C3645D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</w:p>
    <w:p w:rsidR="00C3645D" w:rsidRDefault="00C3645D" w:rsidP="00510B50">
      <w:pPr>
        <w:shd w:val="clear" w:color="auto" w:fill="FFFFFF"/>
        <w:suppressAutoHyphens/>
        <w:overflowPunct/>
        <w:autoSpaceDN/>
        <w:adjustRightInd/>
        <w:ind w:left="7230" w:right="-1"/>
        <w:jc w:val="right"/>
        <w:textAlignment w:val="auto"/>
        <w:rPr>
          <w:sz w:val="22"/>
          <w:szCs w:val="22"/>
          <w:lang w:eastAsia="ar-SA"/>
        </w:rPr>
      </w:pPr>
    </w:p>
    <w:p w:rsidR="00C3645D" w:rsidRDefault="00570751" w:rsidP="00570751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Техническая часть</w:t>
      </w:r>
    </w:p>
    <w:p w:rsidR="00570751" w:rsidRDefault="00570751" w:rsidP="00570751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40"/>
        <w:gridCol w:w="7116"/>
      </w:tblGrid>
      <w:tr w:rsidR="00570751" w:rsidRPr="00FB5A73" w:rsidTr="009E3408">
        <w:tc>
          <w:tcPr>
            <w:tcW w:w="562" w:type="dxa"/>
            <w:shd w:val="clear" w:color="auto" w:fill="auto"/>
          </w:tcPr>
          <w:p w:rsidR="00570751" w:rsidRPr="00FB5A73" w:rsidRDefault="00570751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 xml:space="preserve">№ </w:t>
            </w:r>
          </w:p>
          <w:p w:rsidR="00570751" w:rsidRPr="00FB5A73" w:rsidRDefault="00570751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п</w:t>
            </w:r>
            <w:r w:rsidRPr="00FB5A73">
              <w:rPr>
                <w:sz w:val="22"/>
                <w:szCs w:val="22"/>
                <w:lang w:val="en-US" w:eastAsia="ar-SA"/>
              </w:rPr>
              <w:t>/</w:t>
            </w:r>
            <w:r w:rsidRPr="00FB5A73">
              <w:rPr>
                <w:sz w:val="22"/>
                <w:szCs w:val="22"/>
                <w:lang w:eastAsia="ar-SA"/>
              </w:rPr>
              <w:t>п</w:t>
            </w:r>
          </w:p>
        </w:tc>
        <w:tc>
          <w:tcPr>
            <w:tcW w:w="2240" w:type="dxa"/>
            <w:shd w:val="clear" w:color="auto" w:fill="auto"/>
          </w:tcPr>
          <w:p w:rsidR="00570751" w:rsidRPr="00FB5A73" w:rsidRDefault="00570751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Наименование услуги</w:t>
            </w:r>
          </w:p>
        </w:tc>
        <w:tc>
          <w:tcPr>
            <w:tcW w:w="7116" w:type="dxa"/>
            <w:shd w:val="clear" w:color="auto" w:fill="auto"/>
          </w:tcPr>
          <w:p w:rsidR="00570751" w:rsidRPr="00FB5A73" w:rsidRDefault="00570751" w:rsidP="00CB4F69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Требования к</w:t>
            </w:r>
            <w:r w:rsidRPr="00FB5A73">
              <w:rPr>
                <w:b/>
                <w:sz w:val="22"/>
                <w:szCs w:val="22"/>
              </w:rPr>
              <w:t xml:space="preserve"> </w:t>
            </w:r>
            <w:r w:rsidRPr="00FB5A73">
              <w:rPr>
                <w:sz w:val="22"/>
                <w:szCs w:val="22"/>
                <w:lang w:eastAsia="ar-SA"/>
              </w:rPr>
              <w:t xml:space="preserve">безопасности, качеству, </w:t>
            </w:r>
            <w:proofErr w:type="gramStart"/>
            <w:r w:rsidR="00CB4F69">
              <w:rPr>
                <w:sz w:val="22"/>
                <w:szCs w:val="22"/>
                <w:lang w:eastAsia="ar-SA"/>
              </w:rPr>
              <w:t>техническим  характеристикам</w:t>
            </w:r>
            <w:proofErr w:type="gramEnd"/>
            <w:r w:rsidRPr="00FB5A73">
              <w:rPr>
                <w:sz w:val="22"/>
                <w:szCs w:val="22"/>
                <w:lang w:eastAsia="ar-SA"/>
              </w:rPr>
              <w:t xml:space="preserve"> услуги и т.д., </w:t>
            </w:r>
            <w:r w:rsidRPr="00FB5A73">
              <w:rPr>
                <w:rFonts w:eastAsia="Calibri"/>
                <w:sz w:val="22"/>
                <w:szCs w:val="22"/>
                <w:lang w:eastAsia="en-US"/>
              </w:rPr>
              <w:t>гарантийные обязательства (</w:t>
            </w:r>
            <w:r w:rsidR="000528B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FB5A73">
              <w:rPr>
                <w:rFonts w:eastAsia="Calibri"/>
                <w:sz w:val="22"/>
                <w:szCs w:val="22"/>
                <w:lang w:eastAsia="en-US"/>
              </w:rPr>
              <w:t xml:space="preserve">ок гарантии) на оказанные услуги, </w:t>
            </w:r>
            <w:r w:rsidR="00CB4F69">
              <w:rPr>
                <w:sz w:val="22"/>
                <w:szCs w:val="22"/>
              </w:rPr>
              <w:t>н</w:t>
            </w:r>
            <w:r w:rsidRPr="00FB5A73">
              <w:rPr>
                <w:sz w:val="22"/>
                <w:szCs w:val="22"/>
              </w:rPr>
              <w:t>ормативно-пра</w:t>
            </w:r>
            <w:r w:rsidR="003866F3">
              <w:rPr>
                <w:sz w:val="22"/>
                <w:szCs w:val="22"/>
              </w:rPr>
              <w:t>во</w:t>
            </w:r>
            <w:r w:rsidRPr="00FB5A73">
              <w:rPr>
                <w:sz w:val="22"/>
                <w:szCs w:val="22"/>
              </w:rPr>
              <w:t>вое регулирование при оказании услуг</w:t>
            </w:r>
          </w:p>
        </w:tc>
      </w:tr>
      <w:tr w:rsidR="00570751" w:rsidRPr="00FB5A73" w:rsidTr="009E3408">
        <w:tc>
          <w:tcPr>
            <w:tcW w:w="562" w:type="dxa"/>
            <w:shd w:val="clear" w:color="auto" w:fill="auto"/>
          </w:tcPr>
          <w:p w:rsidR="00570751" w:rsidRPr="00FB5A73" w:rsidRDefault="004B4CE8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570751" w:rsidRPr="00FB5A73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Оказание услуг по подготовке документации для сертификации аэродрома</w:t>
            </w:r>
          </w:p>
        </w:tc>
        <w:tc>
          <w:tcPr>
            <w:tcW w:w="7116" w:type="dxa"/>
            <w:shd w:val="clear" w:color="auto" w:fill="auto"/>
          </w:tcPr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Требования к параметрам:</w:t>
            </w: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Работа на объекте, сбор исходных данных, обследование аэродрома и его оборудования.</w:t>
            </w: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Разработка таблиц соответствия:</w:t>
            </w: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таблица соответствия класса и физических характеристик аэродрома;</w:t>
            </w: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таблица соответствия препятствий аэродрома;</w:t>
            </w: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таблица соответствия визуальных средств аэродрома;</w:t>
            </w: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таблица соответствия электроснабжения и электрооборудования аэродрома;</w:t>
            </w: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таблица соответствия радиотехнического оборудования и авиационной электросвязи аэродрома;</w:t>
            </w: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- таблица соответствия метеорологического оборудования. </w:t>
            </w: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Гарантийные обязательства:</w:t>
            </w: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Исполнитель гарантирует качественное оказание услуг</w:t>
            </w: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Перечень документов:</w:t>
            </w: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Приказ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 (ФАП-262);</w:t>
            </w: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Приказ Минтранса России от 07.10.2020 № 415 "Об утверждении Федеральных авиационных правил "Порядок проведения обязательной сертифи</w:t>
            </w:r>
            <w:r w:rsidR="00692C59">
              <w:rPr>
                <w:sz w:val="22"/>
                <w:szCs w:val="22"/>
                <w:lang w:eastAsia="ar-SA"/>
              </w:rPr>
              <w:t>ка</w:t>
            </w:r>
            <w:r>
              <w:rPr>
                <w:sz w:val="22"/>
                <w:szCs w:val="22"/>
                <w:lang w:eastAsia="ar-SA"/>
              </w:rPr>
              <w:t>ции аэродромов, предназначенных для осуществления коммерческих воздушных перевозок на самолетах пассажировместимостью более чем двадцать человек, а также аэродромов, открытых для выполнения международных полетов гражданских воздушных судов"</w:t>
            </w: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</w:p>
          <w:p w:rsidR="004B4CE8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Дополнительные условия:</w:t>
            </w:r>
          </w:p>
          <w:p w:rsidR="00A474EE" w:rsidRPr="00FB5A73" w:rsidRDefault="004B4CE8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Исполнитель по окончании оказания услуг предоставляет Заказчику комплект документов на бумажном носителе в 2 (двух) экземплярах и на электронном носителе в 1 (одном) экземпляре.</w:t>
            </w:r>
          </w:p>
        </w:tc>
      </w:tr>
    </w:tbl>
    <w:p w:rsidR="00570751" w:rsidRDefault="00570751" w:rsidP="00570751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</w:p>
    <w:p w:rsidR="00570751" w:rsidRDefault="00570751" w:rsidP="00570751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</w:p>
    <w:p w:rsidR="00570751" w:rsidRDefault="00570751" w:rsidP="00570751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</w:p>
    <w:p w:rsidR="003866F3" w:rsidRDefault="003866F3" w:rsidP="00570751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</w:p>
    <w:p w:rsidR="003866F3" w:rsidRDefault="003866F3" w:rsidP="00570751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</w:p>
    <w:p w:rsidR="003866F3" w:rsidRDefault="003866F3" w:rsidP="00570751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</w:p>
    <w:p w:rsidR="003866F3" w:rsidRDefault="003866F3" w:rsidP="00570751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</w:p>
    <w:p w:rsidR="003866F3" w:rsidRDefault="003866F3" w:rsidP="00570751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609"/>
        <w:gridCol w:w="4609"/>
      </w:tblGrid>
      <w:tr w:rsidR="003866F3" w:rsidRPr="00692C59" w:rsidTr="00EE70A8">
        <w:tc>
          <w:tcPr>
            <w:tcW w:w="4609" w:type="dxa"/>
          </w:tcPr>
          <w:p w:rsidR="003866F3" w:rsidRPr="00692C59" w:rsidRDefault="003866F3" w:rsidP="00EE70A8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692C59">
              <w:rPr>
                <w:b/>
                <w:color w:val="000000"/>
                <w:sz w:val="22"/>
                <w:szCs w:val="22"/>
                <w:lang w:eastAsia="ar-SA"/>
              </w:rPr>
              <w:t>Исполнитель:</w:t>
            </w:r>
          </w:p>
          <w:p w:rsidR="003866F3" w:rsidRPr="00692C59" w:rsidRDefault="003866F3" w:rsidP="00EE70A8">
            <w:pPr>
              <w:shd w:val="clear" w:color="auto" w:fill="FFFFFF"/>
              <w:suppressAutoHyphens/>
              <w:overflowPunct/>
              <w:autoSpaceDN/>
              <w:adjustRightInd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val="x-none" w:eastAsia="ar-SA"/>
              </w:rPr>
            </w:pPr>
            <w:r w:rsidRPr="00692C59">
              <w:rPr>
                <w:color w:val="000000"/>
                <w:sz w:val="22"/>
                <w:szCs w:val="22"/>
                <w:lang w:val="x-none" w:eastAsia="ar-SA"/>
              </w:rPr>
              <w:t>Наименование Исполнителя</w:t>
            </w:r>
          </w:p>
          <w:p w:rsidR="003866F3" w:rsidRPr="00692C59" w:rsidRDefault="003866F3" w:rsidP="00EE70A8">
            <w:pPr>
              <w:shd w:val="clear" w:color="auto" w:fill="FFFFFF"/>
              <w:suppressAutoHyphens/>
              <w:overflowPunct/>
              <w:autoSpaceDN/>
              <w:adjustRightInd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692C59">
              <w:rPr>
                <w:color w:val="000000"/>
                <w:sz w:val="22"/>
                <w:szCs w:val="22"/>
                <w:lang w:eastAsia="ar-SA"/>
              </w:rPr>
              <w:t>___________________________</w:t>
            </w:r>
          </w:p>
          <w:p w:rsidR="003866F3" w:rsidRPr="00692C59" w:rsidRDefault="003866F3" w:rsidP="00EE70A8">
            <w:pPr>
              <w:shd w:val="clear" w:color="auto" w:fill="FFFFFF"/>
              <w:suppressAutoHyphens/>
              <w:overflowPunct/>
              <w:autoSpaceDN/>
              <w:adjustRightInd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692C59">
              <w:rPr>
                <w:color w:val="000000"/>
                <w:sz w:val="22"/>
                <w:szCs w:val="22"/>
                <w:lang w:eastAsia="ar-SA"/>
              </w:rPr>
              <w:t>__________________________</w:t>
            </w:r>
          </w:p>
        </w:tc>
        <w:tc>
          <w:tcPr>
            <w:tcW w:w="4609" w:type="dxa"/>
          </w:tcPr>
          <w:p w:rsidR="003866F3" w:rsidRPr="00692C59" w:rsidRDefault="003866F3" w:rsidP="00EE70A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/>
              <w:autoSpaceDE/>
              <w:autoSpaceDN/>
              <w:adjustRightInd/>
              <w:ind w:right="-1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692C59">
              <w:rPr>
                <w:b/>
                <w:color w:val="000000"/>
                <w:sz w:val="22"/>
                <w:szCs w:val="22"/>
              </w:rPr>
              <w:t>Заказчик:</w:t>
            </w:r>
          </w:p>
          <w:p w:rsidR="003866F3" w:rsidRPr="00692C59" w:rsidRDefault="003866F3" w:rsidP="00EE70A8">
            <w:pPr>
              <w:shd w:val="clear" w:color="auto" w:fill="FFFFFF"/>
              <w:rPr>
                <w:sz w:val="22"/>
                <w:szCs w:val="22"/>
              </w:rPr>
            </w:pPr>
            <w:r w:rsidRPr="00692C59">
              <w:rPr>
                <w:sz w:val="22"/>
                <w:szCs w:val="22"/>
              </w:rPr>
              <w:fldChar w:fldCharType="begin"/>
            </w:r>
            <w:r w:rsidRPr="00692C59">
              <w:rPr>
                <w:sz w:val="22"/>
                <w:szCs w:val="22"/>
              </w:rPr>
              <w:instrText xml:space="preserve"> DOCVARIABLE  ОрганизацияНаименованиеСокращенное  \* MERGEFORMAT </w:instrText>
            </w:r>
            <w:r w:rsidRPr="00692C59">
              <w:rPr>
                <w:sz w:val="22"/>
                <w:szCs w:val="22"/>
              </w:rPr>
              <w:fldChar w:fldCharType="separate"/>
            </w:r>
            <w:r w:rsidR="004B4CE8" w:rsidRPr="00692C59">
              <w:rPr>
                <w:sz w:val="22"/>
                <w:szCs w:val="22"/>
              </w:rPr>
              <w:t>АО "МЕЖДУНАРОДНЫЙ АЭРОПОРТ "САРАНСК"</w:t>
            </w:r>
            <w:r w:rsidRPr="00692C59">
              <w:rPr>
                <w:sz w:val="22"/>
                <w:szCs w:val="22"/>
              </w:rPr>
              <w:fldChar w:fldCharType="end"/>
            </w:r>
          </w:p>
          <w:p w:rsidR="003866F3" w:rsidRPr="00692C59" w:rsidRDefault="003866F3" w:rsidP="00EE70A8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/>
              <w:autoSpaceDE/>
              <w:autoSpaceDN/>
              <w:adjustRightInd/>
              <w:ind w:right="-1"/>
              <w:textAlignment w:val="auto"/>
              <w:rPr>
                <w:color w:val="000000"/>
                <w:sz w:val="22"/>
                <w:szCs w:val="22"/>
              </w:rPr>
            </w:pPr>
            <w:r w:rsidRPr="00692C59"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3866F3" w:rsidRPr="00692C59" w:rsidRDefault="003866F3" w:rsidP="00EE70A8">
            <w:pPr>
              <w:pStyle w:val="Default"/>
              <w:rPr>
                <w:color w:val="auto"/>
                <w:sz w:val="20"/>
                <w:szCs w:val="20"/>
                <w:u w:val="single"/>
              </w:rPr>
            </w:pPr>
            <w:r w:rsidRPr="00692C59">
              <w:rPr>
                <w:sz w:val="20"/>
                <w:szCs w:val="20"/>
                <w:u w:val="single"/>
              </w:rPr>
              <w:fldChar w:fldCharType="begin"/>
            </w:r>
            <w:r w:rsidRPr="00692C59">
              <w:rPr>
                <w:sz w:val="20"/>
                <w:szCs w:val="20"/>
                <w:u w:val="single"/>
              </w:rPr>
              <w:instrText xml:space="preserve"> DOCVARIABLE  ОрганизацияДолжностьРуководителя  \* MERGEFORMAT </w:instrText>
            </w:r>
            <w:r w:rsidRPr="00692C59">
              <w:rPr>
                <w:sz w:val="20"/>
                <w:szCs w:val="20"/>
                <w:u w:val="single"/>
              </w:rPr>
              <w:fldChar w:fldCharType="separate"/>
            </w:r>
            <w:r w:rsidR="004B4CE8" w:rsidRPr="00692C59">
              <w:rPr>
                <w:sz w:val="20"/>
                <w:szCs w:val="20"/>
                <w:u w:val="single"/>
              </w:rPr>
              <w:t>Генеральный директор</w:t>
            </w:r>
            <w:r w:rsidRPr="00692C59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3866F3" w:rsidRPr="00910826" w:rsidTr="00EE70A8">
        <w:tc>
          <w:tcPr>
            <w:tcW w:w="4609" w:type="dxa"/>
          </w:tcPr>
          <w:p w:rsidR="003866F3" w:rsidRPr="00692C59" w:rsidRDefault="003866F3" w:rsidP="00EE70A8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692C59">
              <w:rPr>
                <w:sz w:val="22"/>
                <w:szCs w:val="22"/>
                <w:lang w:eastAsia="ar-SA"/>
              </w:rPr>
              <w:t>(должность)</w:t>
            </w:r>
          </w:p>
          <w:p w:rsidR="003866F3" w:rsidRPr="00692C59" w:rsidRDefault="003866F3" w:rsidP="00EE70A8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3866F3" w:rsidRPr="00692C59" w:rsidRDefault="003866F3" w:rsidP="00EE70A8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692C59">
              <w:rPr>
                <w:sz w:val="22"/>
                <w:szCs w:val="22"/>
                <w:lang w:eastAsia="ar-SA"/>
              </w:rPr>
              <w:t>__________________ /____________/</w:t>
            </w:r>
          </w:p>
          <w:p w:rsidR="003866F3" w:rsidRPr="00692C59" w:rsidRDefault="003866F3" w:rsidP="00EE70A8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3866F3" w:rsidRPr="00692C59" w:rsidRDefault="003866F3" w:rsidP="00EE70A8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692C59">
              <w:rPr>
                <w:iCs/>
                <w:color w:val="000000"/>
                <w:sz w:val="22"/>
                <w:szCs w:val="22"/>
                <w:lang w:eastAsia="ar-SA"/>
              </w:rPr>
              <w:t>«____» _____________ 20___ г.</w:t>
            </w:r>
          </w:p>
        </w:tc>
        <w:tc>
          <w:tcPr>
            <w:tcW w:w="4609" w:type="dxa"/>
          </w:tcPr>
          <w:p w:rsidR="003866F3" w:rsidRPr="00692C59" w:rsidRDefault="003866F3" w:rsidP="00EE70A8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692C59">
              <w:rPr>
                <w:sz w:val="22"/>
                <w:szCs w:val="22"/>
                <w:lang w:eastAsia="ar-SA"/>
              </w:rPr>
              <w:t>(должность)</w:t>
            </w:r>
          </w:p>
          <w:p w:rsidR="003866F3" w:rsidRPr="00692C59" w:rsidRDefault="003866F3" w:rsidP="00EE70A8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3866F3" w:rsidRPr="00692C59" w:rsidRDefault="003866F3" w:rsidP="00EE70A8">
            <w:pPr>
              <w:pStyle w:val="Default"/>
              <w:rPr>
                <w:color w:val="auto"/>
                <w:sz w:val="20"/>
                <w:szCs w:val="20"/>
                <w:u w:val="single"/>
              </w:rPr>
            </w:pPr>
            <w:r w:rsidRPr="00692C59">
              <w:rPr>
                <w:sz w:val="22"/>
                <w:szCs w:val="22"/>
                <w:lang w:eastAsia="ar-SA"/>
              </w:rPr>
              <w:t>_________________/</w:t>
            </w:r>
            <w:proofErr w:type="spellStart"/>
            <w:r w:rsidRPr="00692C59">
              <w:rPr>
                <w:sz w:val="20"/>
                <w:szCs w:val="20"/>
                <w:u w:val="single"/>
              </w:rPr>
              <w:fldChar w:fldCharType="begin"/>
            </w:r>
            <w:r w:rsidRPr="00692C59">
              <w:rPr>
                <w:sz w:val="20"/>
                <w:szCs w:val="20"/>
                <w:u w:val="single"/>
              </w:rPr>
              <w:instrText xml:space="preserve"> DOCVARIABLE  ОрганизацияФИОРуководителя  \* MERGEFORMAT </w:instrText>
            </w:r>
            <w:r w:rsidRPr="00692C59">
              <w:rPr>
                <w:sz w:val="20"/>
                <w:szCs w:val="20"/>
                <w:u w:val="single"/>
              </w:rPr>
              <w:fldChar w:fldCharType="separate"/>
            </w:r>
            <w:r w:rsidR="004B4CE8" w:rsidRPr="00692C59">
              <w:rPr>
                <w:sz w:val="20"/>
                <w:szCs w:val="20"/>
                <w:u w:val="single"/>
              </w:rPr>
              <w:t>Кистайкин</w:t>
            </w:r>
            <w:proofErr w:type="spellEnd"/>
            <w:r w:rsidR="004B4CE8" w:rsidRPr="00692C59">
              <w:rPr>
                <w:sz w:val="20"/>
                <w:szCs w:val="20"/>
                <w:u w:val="single"/>
              </w:rPr>
              <w:t xml:space="preserve"> Александр Петрович</w:t>
            </w:r>
            <w:r w:rsidRPr="00692C59">
              <w:rPr>
                <w:sz w:val="20"/>
                <w:szCs w:val="20"/>
                <w:u w:val="single"/>
              </w:rPr>
              <w:fldChar w:fldCharType="end"/>
            </w:r>
            <w:r w:rsidRPr="00692C59">
              <w:rPr>
                <w:sz w:val="22"/>
                <w:szCs w:val="22"/>
                <w:lang w:eastAsia="ar-SA"/>
              </w:rPr>
              <w:t>/</w:t>
            </w:r>
          </w:p>
          <w:p w:rsidR="003866F3" w:rsidRPr="00692C59" w:rsidRDefault="003866F3" w:rsidP="00EE70A8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3866F3" w:rsidRPr="00910826" w:rsidRDefault="003866F3" w:rsidP="00EE70A8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692C59">
              <w:rPr>
                <w:iCs/>
                <w:color w:val="000000"/>
                <w:sz w:val="22"/>
                <w:szCs w:val="22"/>
                <w:lang w:eastAsia="ar-SA"/>
              </w:rPr>
              <w:t>«____» _____________ 20___ г.</w:t>
            </w:r>
          </w:p>
        </w:tc>
      </w:tr>
    </w:tbl>
    <w:p w:rsidR="00570751" w:rsidRDefault="00570751" w:rsidP="00570751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</w:p>
    <w:p w:rsidR="00C3645D" w:rsidRDefault="00C3645D" w:rsidP="00510B50">
      <w:pPr>
        <w:shd w:val="clear" w:color="auto" w:fill="FFFFFF"/>
        <w:suppressAutoHyphens/>
        <w:overflowPunct/>
        <w:autoSpaceDN/>
        <w:adjustRightInd/>
        <w:ind w:left="7230" w:right="-1"/>
        <w:jc w:val="right"/>
        <w:textAlignment w:val="auto"/>
        <w:rPr>
          <w:sz w:val="22"/>
          <w:szCs w:val="22"/>
          <w:lang w:eastAsia="ar-SA"/>
        </w:rPr>
      </w:pPr>
    </w:p>
    <w:p w:rsidR="00BE58C5" w:rsidRPr="00692C59" w:rsidRDefault="00BE58C5" w:rsidP="001B06F2">
      <w:pPr>
        <w:pageBreakBefore/>
        <w:shd w:val="clear" w:color="auto" w:fill="FFFFFF"/>
        <w:suppressAutoHyphens/>
        <w:overflowPunct/>
        <w:autoSpaceDN/>
        <w:adjustRightInd/>
        <w:ind w:left="7229"/>
        <w:jc w:val="right"/>
        <w:textAlignment w:val="auto"/>
        <w:rPr>
          <w:sz w:val="22"/>
          <w:szCs w:val="22"/>
          <w:lang w:eastAsia="ar-SA"/>
        </w:rPr>
      </w:pPr>
      <w:r w:rsidRPr="00692C59">
        <w:rPr>
          <w:sz w:val="22"/>
          <w:szCs w:val="22"/>
          <w:lang w:eastAsia="ar-SA"/>
        </w:rPr>
        <w:lastRenderedPageBreak/>
        <w:t>Приложение № 2</w:t>
      </w:r>
    </w:p>
    <w:p w:rsidR="000528BD" w:rsidRPr="00692C59" w:rsidRDefault="00BE58C5" w:rsidP="00510B50">
      <w:pPr>
        <w:shd w:val="clear" w:color="auto" w:fill="FFFFFF"/>
        <w:suppressAutoHyphens/>
        <w:overflowPunct/>
        <w:autoSpaceDN/>
        <w:adjustRightInd/>
        <w:ind w:right="-1" w:firstLine="5103"/>
        <w:jc w:val="right"/>
        <w:textAlignment w:val="auto"/>
        <w:rPr>
          <w:sz w:val="22"/>
          <w:szCs w:val="22"/>
          <w:lang w:eastAsia="ar-SA"/>
        </w:rPr>
      </w:pPr>
      <w:r w:rsidRPr="00692C59">
        <w:rPr>
          <w:sz w:val="22"/>
          <w:szCs w:val="22"/>
          <w:lang w:eastAsia="ar-SA"/>
        </w:rPr>
        <w:t>к договору</w:t>
      </w:r>
      <w:r w:rsidR="000528BD" w:rsidRPr="00692C59">
        <w:rPr>
          <w:sz w:val="22"/>
          <w:szCs w:val="22"/>
          <w:lang w:eastAsia="ar-SA"/>
        </w:rPr>
        <w:t xml:space="preserve"> на оказание услуг</w:t>
      </w:r>
    </w:p>
    <w:p w:rsidR="00BE58C5" w:rsidRPr="00692C59" w:rsidRDefault="00BE58C5" w:rsidP="00510B50">
      <w:pPr>
        <w:shd w:val="clear" w:color="auto" w:fill="FFFFFF"/>
        <w:suppressAutoHyphens/>
        <w:overflowPunct/>
        <w:autoSpaceDN/>
        <w:adjustRightInd/>
        <w:ind w:right="-1" w:firstLine="5103"/>
        <w:jc w:val="right"/>
        <w:textAlignment w:val="auto"/>
        <w:rPr>
          <w:sz w:val="22"/>
          <w:szCs w:val="22"/>
          <w:lang w:eastAsia="ar-SA"/>
        </w:rPr>
      </w:pPr>
      <w:r w:rsidRPr="00692C59">
        <w:rPr>
          <w:sz w:val="22"/>
          <w:szCs w:val="22"/>
          <w:lang w:eastAsia="ar-SA"/>
        </w:rPr>
        <w:t>№ _____________</w:t>
      </w:r>
    </w:p>
    <w:p w:rsidR="00BE58C5" w:rsidRPr="00692C59" w:rsidRDefault="00BE58C5" w:rsidP="00510B50">
      <w:pPr>
        <w:shd w:val="clear" w:color="auto" w:fill="FFFFFF"/>
        <w:suppressAutoHyphens/>
        <w:overflowPunct/>
        <w:autoSpaceDN/>
        <w:adjustRightInd/>
        <w:ind w:right="-1" w:firstLine="5103"/>
        <w:jc w:val="right"/>
        <w:textAlignment w:val="auto"/>
        <w:rPr>
          <w:sz w:val="22"/>
          <w:szCs w:val="22"/>
          <w:lang w:eastAsia="ar-SA"/>
        </w:rPr>
      </w:pPr>
      <w:r w:rsidRPr="00692C59">
        <w:rPr>
          <w:sz w:val="22"/>
          <w:szCs w:val="22"/>
          <w:lang w:eastAsia="ar-SA"/>
        </w:rPr>
        <w:t>от «____» __________ 20__ г.</w:t>
      </w:r>
    </w:p>
    <w:p w:rsidR="00BE58C5" w:rsidRPr="00692C59" w:rsidRDefault="00A32C04" w:rsidP="00510B50">
      <w:pPr>
        <w:shd w:val="clear" w:color="auto" w:fill="FFFFFF"/>
        <w:suppressAutoHyphens/>
        <w:overflowPunct/>
        <w:autoSpaceDN/>
        <w:adjustRightInd/>
        <w:ind w:right="-1"/>
        <w:jc w:val="right"/>
        <w:textAlignment w:val="auto"/>
        <w:rPr>
          <w:sz w:val="22"/>
          <w:szCs w:val="22"/>
          <w:lang w:eastAsia="ar-SA"/>
        </w:rPr>
      </w:pPr>
      <w:r w:rsidRPr="00692C59">
        <w:rPr>
          <w:sz w:val="22"/>
          <w:szCs w:val="22"/>
          <w:lang w:eastAsia="ar-SA"/>
        </w:rPr>
        <w:t>ОБРАЗЕЦ</w:t>
      </w:r>
    </w:p>
    <w:p w:rsidR="00F01B30" w:rsidRPr="00692C59" w:rsidRDefault="00F01B30" w:rsidP="00F01B30">
      <w:pPr>
        <w:suppressAutoHyphens/>
        <w:overflowPunct/>
        <w:autoSpaceDE/>
        <w:autoSpaceDN/>
        <w:adjustRightInd/>
        <w:ind w:right="-1"/>
        <w:jc w:val="center"/>
        <w:textAlignment w:val="auto"/>
        <w:rPr>
          <w:b/>
          <w:sz w:val="22"/>
          <w:szCs w:val="22"/>
          <w:lang w:eastAsia="ar-SA"/>
        </w:rPr>
      </w:pPr>
      <w:r w:rsidRPr="00692C59">
        <w:rPr>
          <w:b/>
          <w:sz w:val="22"/>
          <w:szCs w:val="22"/>
          <w:lang w:eastAsia="ar-SA"/>
        </w:rPr>
        <w:t>Акт сдачи-приемки оказанных услуг</w:t>
      </w:r>
    </w:p>
    <w:p w:rsidR="00F01B30" w:rsidRPr="00692C59" w:rsidRDefault="00F01B30" w:rsidP="00F01B30">
      <w:pPr>
        <w:suppressAutoHyphens/>
        <w:overflowPunct/>
        <w:autoSpaceDE/>
        <w:autoSpaceDN/>
        <w:adjustRightInd/>
        <w:ind w:right="-1"/>
        <w:jc w:val="center"/>
        <w:textAlignment w:val="auto"/>
        <w:rPr>
          <w:b/>
          <w:sz w:val="22"/>
          <w:szCs w:val="22"/>
          <w:lang w:eastAsia="ar-SA"/>
        </w:rPr>
      </w:pPr>
    </w:p>
    <w:p w:rsidR="00F01B30" w:rsidRPr="00692C59" w:rsidRDefault="00F01B30" w:rsidP="00F01B30">
      <w:pPr>
        <w:suppressAutoHyphens/>
        <w:overflowPunct/>
        <w:autoSpaceDE/>
        <w:autoSpaceDN/>
        <w:adjustRightInd/>
        <w:ind w:right="-1"/>
        <w:textAlignment w:val="auto"/>
        <w:rPr>
          <w:i/>
          <w:sz w:val="22"/>
          <w:szCs w:val="22"/>
          <w:lang w:eastAsia="ar-SA"/>
        </w:rPr>
      </w:pPr>
      <w:r w:rsidRPr="00692C59">
        <w:rPr>
          <w:i/>
          <w:sz w:val="22"/>
          <w:szCs w:val="22"/>
          <w:lang w:eastAsia="ar-SA"/>
        </w:rPr>
        <w:t xml:space="preserve">________________________                                                                            </w:t>
      </w:r>
      <w:proofErr w:type="gramStart"/>
      <w:r w:rsidRPr="00692C59">
        <w:rPr>
          <w:i/>
          <w:sz w:val="22"/>
          <w:szCs w:val="22"/>
          <w:lang w:eastAsia="ar-SA"/>
        </w:rPr>
        <w:t xml:space="preserve">   «</w:t>
      </w:r>
      <w:proofErr w:type="gramEnd"/>
      <w:r w:rsidRPr="00692C59">
        <w:rPr>
          <w:i/>
          <w:sz w:val="22"/>
          <w:szCs w:val="22"/>
          <w:lang w:eastAsia="ar-SA"/>
        </w:rPr>
        <w:t>____» _________ 20__ г.</w:t>
      </w:r>
    </w:p>
    <w:p w:rsidR="00F01B30" w:rsidRPr="00692C59" w:rsidRDefault="00F01B30" w:rsidP="00F01B30">
      <w:pPr>
        <w:suppressAutoHyphens/>
        <w:overflowPunct/>
        <w:autoSpaceDE/>
        <w:autoSpaceDN/>
        <w:adjustRightInd/>
        <w:ind w:right="-1"/>
        <w:textAlignment w:val="auto"/>
        <w:rPr>
          <w:sz w:val="22"/>
          <w:szCs w:val="22"/>
          <w:lang w:eastAsia="ar-SA"/>
        </w:rPr>
      </w:pPr>
    </w:p>
    <w:p w:rsidR="00F01B30" w:rsidRPr="00692C59" w:rsidRDefault="00F01B30" w:rsidP="00F01B30">
      <w:pPr>
        <w:suppressAutoHyphens/>
        <w:overflowPunct/>
        <w:autoSpaceDE/>
        <w:autoSpaceDN/>
        <w:adjustRightInd/>
        <w:ind w:right="-1" w:firstLine="709"/>
        <w:jc w:val="both"/>
        <w:textAlignment w:val="auto"/>
        <w:rPr>
          <w:sz w:val="22"/>
          <w:szCs w:val="22"/>
          <w:lang w:eastAsia="ar-SA"/>
        </w:rPr>
      </w:pPr>
    </w:p>
    <w:p w:rsidR="00F01B30" w:rsidRPr="00692C59" w:rsidRDefault="00F01B30" w:rsidP="00F01B30">
      <w:pPr>
        <w:suppressAutoHyphens/>
        <w:overflowPunct/>
        <w:autoSpaceDE/>
        <w:autoSpaceDN/>
        <w:adjustRightInd/>
        <w:ind w:right="-1" w:firstLine="708"/>
        <w:jc w:val="both"/>
        <w:textAlignment w:val="auto"/>
        <w:rPr>
          <w:color w:val="000000"/>
          <w:sz w:val="22"/>
          <w:szCs w:val="22"/>
        </w:rPr>
      </w:pPr>
      <w:r w:rsidRPr="00692C59">
        <w:rPr>
          <w:color w:val="000000"/>
          <w:sz w:val="22"/>
          <w:szCs w:val="22"/>
        </w:rPr>
        <w:t>(</w:t>
      </w:r>
      <w:r w:rsidRPr="00692C59">
        <w:rPr>
          <w:b/>
          <w:color w:val="000000"/>
          <w:sz w:val="22"/>
          <w:szCs w:val="22"/>
        </w:rPr>
        <w:t>Наименование Заказчика</w:t>
      </w:r>
      <w:r w:rsidRPr="00692C59">
        <w:rPr>
          <w:color w:val="000000"/>
          <w:sz w:val="22"/>
          <w:szCs w:val="22"/>
        </w:rPr>
        <w:t>), именуемое в дальнейшем «Заказчик», в лице ______________ (</w:t>
      </w:r>
      <w:r w:rsidRPr="00692C59">
        <w:rPr>
          <w:i/>
          <w:color w:val="000000"/>
          <w:sz w:val="22"/>
          <w:szCs w:val="22"/>
        </w:rPr>
        <w:t>должность, Ф.И.О.</w:t>
      </w:r>
      <w:r w:rsidRPr="00692C59">
        <w:rPr>
          <w:color w:val="000000"/>
          <w:sz w:val="22"/>
          <w:szCs w:val="22"/>
        </w:rPr>
        <w:t>), действующего на основании _______________ (</w:t>
      </w:r>
      <w:r w:rsidRPr="00692C59">
        <w:rPr>
          <w:i/>
          <w:color w:val="000000"/>
          <w:sz w:val="22"/>
          <w:szCs w:val="22"/>
        </w:rPr>
        <w:t>указать наименование и реквизиты документа</w:t>
      </w:r>
      <w:r w:rsidRPr="00692C59">
        <w:rPr>
          <w:color w:val="000000"/>
          <w:sz w:val="22"/>
          <w:szCs w:val="22"/>
        </w:rPr>
        <w:t xml:space="preserve">), с одной стороны, и </w:t>
      </w:r>
    </w:p>
    <w:p w:rsidR="00F01B30" w:rsidRPr="00692C59" w:rsidRDefault="00F01B30" w:rsidP="00F01B30">
      <w:pPr>
        <w:suppressAutoHyphens/>
        <w:overflowPunct/>
        <w:autoSpaceDE/>
        <w:autoSpaceDN/>
        <w:adjustRightInd/>
        <w:ind w:right="-1" w:firstLine="708"/>
        <w:jc w:val="both"/>
        <w:textAlignment w:val="auto"/>
        <w:rPr>
          <w:sz w:val="22"/>
          <w:szCs w:val="22"/>
          <w:lang w:eastAsia="ar-SA"/>
        </w:rPr>
      </w:pPr>
      <w:r w:rsidRPr="00692C59">
        <w:rPr>
          <w:b/>
          <w:sz w:val="22"/>
          <w:szCs w:val="22"/>
          <w:lang w:eastAsia="ar-SA"/>
        </w:rPr>
        <w:t>(Наименование Исполнителя)</w:t>
      </w:r>
      <w:r w:rsidRPr="00692C59">
        <w:rPr>
          <w:sz w:val="22"/>
          <w:szCs w:val="22"/>
          <w:lang w:eastAsia="ar-SA"/>
        </w:rPr>
        <w:t>,</w:t>
      </w:r>
      <w:r w:rsidRPr="00692C59">
        <w:rPr>
          <w:b/>
          <w:i/>
          <w:sz w:val="22"/>
          <w:szCs w:val="22"/>
          <w:lang w:eastAsia="ar-SA"/>
        </w:rPr>
        <w:t xml:space="preserve"> </w:t>
      </w:r>
      <w:r w:rsidRPr="00692C59">
        <w:rPr>
          <w:sz w:val="22"/>
          <w:szCs w:val="22"/>
          <w:lang w:eastAsia="ar-SA"/>
        </w:rPr>
        <w:t>именуемое в дальнейшем «Исполнитель», в лице ________________ (</w:t>
      </w:r>
      <w:r w:rsidRPr="00692C59">
        <w:rPr>
          <w:i/>
          <w:sz w:val="22"/>
          <w:szCs w:val="22"/>
          <w:lang w:eastAsia="ar-SA"/>
        </w:rPr>
        <w:t>должность, Ф.И.О.</w:t>
      </w:r>
      <w:r w:rsidRPr="00692C59">
        <w:rPr>
          <w:sz w:val="22"/>
          <w:szCs w:val="22"/>
          <w:lang w:eastAsia="ar-SA"/>
        </w:rPr>
        <w:t>), действующего на основании ____________ (</w:t>
      </w:r>
      <w:r w:rsidRPr="00692C59">
        <w:rPr>
          <w:i/>
          <w:sz w:val="22"/>
          <w:szCs w:val="22"/>
          <w:lang w:eastAsia="ar-SA"/>
        </w:rPr>
        <w:t>указать наименование и реквизиты документа</w:t>
      </w:r>
      <w:r w:rsidRPr="00692C59">
        <w:rPr>
          <w:sz w:val="22"/>
          <w:szCs w:val="22"/>
          <w:lang w:eastAsia="ar-SA"/>
        </w:rPr>
        <w:t>), с другой стороны, вместе именуемые «Стороны», составили настоящий Акт о нижеследующем:</w:t>
      </w:r>
    </w:p>
    <w:p w:rsidR="00F01B30" w:rsidRPr="00692C59" w:rsidRDefault="00F01B30" w:rsidP="00F01B30">
      <w:pPr>
        <w:suppressAutoHyphens/>
        <w:overflowPunct/>
        <w:autoSpaceDE/>
        <w:autoSpaceDN/>
        <w:adjustRightInd/>
        <w:ind w:right="-1"/>
        <w:jc w:val="both"/>
        <w:textAlignment w:val="auto"/>
        <w:rPr>
          <w:sz w:val="22"/>
          <w:szCs w:val="22"/>
          <w:lang w:eastAsia="ar-SA"/>
        </w:rPr>
      </w:pPr>
    </w:p>
    <w:p w:rsidR="00F01B30" w:rsidRPr="00692C59" w:rsidRDefault="00F01B30" w:rsidP="00F01B30">
      <w:pPr>
        <w:numPr>
          <w:ilvl w:val="3"/>
          <w:numId w:val="2"/>
        </w:numPr>
        <w:tabs>
          <w:tab w:val="num" w:pos="567"/>
        </w:tabs>
        <w:suppressAutoHyphens/>
        <w:overflowPunct/>
        <w:autoSpaceDE/>
        <w:autoSpaceDN/>
        <w:adjustRightInd/>
        <w:ind w:left="567" w:right="-1" w:hanging="567"/>
        <w:jc w:val="both"/>
        <w:textAlignment w:val="auto"/>
        <w:rPr>
          <w:sz w:val="22"/>
          <w:szCs w:val="22"/>
          <w:lang w:eastAsia="ar-SA"/>
        </w:rPr>
      </w:pPr>
      <w:r w:rsidRPr="00692C59">
        <w:rPr>
          <w:sz w:val="22"/>
          <w:szCs w:val="22"/>
          <w:lang w:eastAsia="ar-SA"/>
        </w:rPr>
        <w:t>В соответствии с условиями договора № ________________ от ________________________ Исполнитель в ___________ месяце 20___г. оказал Заказчику услуги, указанные в п. 1.1. договора.</w:t>
      </w:r>
    </w:p>
    <w:p w:rsidR="00F01B30" w:rsidRPr="00692C59" w:rsidRDefault="00F01B30" w:rsidP="00F01B30">
      <w:pPr>
        <w:numPr>
          <w:ilvl w:val="3"/>
          <w:numId w:val="2"/>
        </w:numPr>
        <w:tabs>
          <w:tab w:val="num" w:pos="567"/>
        </w:tabs>
        <w:suppressAutoHyphens/>
        <w:overflowPunct/>
        <w:autoSpaceDE/>
        <w:autoSpaceDN/>
        <w:adjustRightInd/>
        <w:ind w:left="567" w:right="-1" w:hanging="567"/>
        <w:jc w:val="both"/>
        <w:textAlignment w:val="auto"/>
        <w:rPr>
          <w:sz w:val="22"/>
          <w:szCs w:val="22"/>
          <w:lang w:eastAsia="ar-SA"/>
        </w:rPr>
      </w:pPr>
      <w:r w:rsidRPr="00692C59">
        <w:rPr>
          <w:sz w:val="22"/>
          <w:szCs w:val="22"/>
          <w:lang w:eastAsia="ar-SA"/>
        </w:rPr>
        <w:t xml:space="preserve">Стоимость оказанных услуг составляет: ___________ руб. </w:t>
      </w:r>
    </w:p>
    <w:p w:rsidR="00F01B30" w:rsidRPr="00692C59" w:rsidRDefault="00F01B30" w:rsidP="00F01B30">
      <w:pPr>
        <w:suppressAutoHyphens/>
        <w:overflowPunct/>
        <w:autoSpaceDE/>
        <w:autoSpaceDN/>
        <w:adjustRightInd/>
        <w:ind w:right="-1"/>
        <w:jc w:val="both"/>
        <w:textAlignment w:val="auto"/>
        <w:rPr>
          <w:sz w:val="22"/>
          <w:szCs w:val="22"/>
          <w:lang w:eastAsia="ar-SA"/>
        </w:rPr>
      </w:pPr>
      <w:r w:rsidRPr="00692C59">
        <w:rPr>
          <w:sz w:val="22"/>
          <w:szCs w:val="22"/>
          <w:lang w:eastAsia="ar-SA"/>
        </w:rPr>
        <w:t>Сумма прописью_____________________________________________________________.</w:t>
      </w:r>
    </w:p>
    <w:p w:rsidR="00F01B30" w:rsidRPr="00692C59" w:rsidRDefault="00F01B30" w:rsidP="00F01B30">
      <w:pPr>
        <w:numPr>
          <w:ilvl w:val="3"/>
          <w:numId w:val="2"/>
        </w:numPr>
        <w:tabs>
          <w:tab w:val="clear" w:pos="786"/>
          <w:tab w:val="num" w:pos="567"/>
        </w:tabs>
        <w:suppressAutoHyphens/>
        <w:overflowPunct/>
        <w:autoSpaceDE/>
        <w:autoSpaceDN/>
        <w:adjustRightInd/>
        <w:ind w:left="567" w:right="-1" w:hanging="567"/>
        <w:jc w:val="both"/>
        <w:textAlignment w:val="auto"/>
        <w:rPr>
          <w:sz w:val="22"/>
          <w:szCs w:val="22"/>
          <w:lang w:eastAsia="ar-SA"/>
        </w:rPr>
      </w:pPr>
      <w:r w:rsidRPr="00692C59">
        <w:rPr>
          <w:sz w:val="22"/>
          <w:szCs w:val="22"/>
          <w:lang w:eastAsia="ar-SA"/>
        </w:rPr>
        <w:t>Оказанные Исполнителем услуги удовлетворяют условиям договора на оказание услуг №_________от_______ и в полном объеме приняты Заказчиком</w:t>
      </w:r>
    </w:p>
    <w:p w:rsidR="00F01B30" w:rsidRPr="00692C59" w:rsidRDefault="00F01B30" w:rsidP="00F01B30">
      <w:pPr>
        <w:numPr>
          <w:ilvl w:val="3"/>
          <w:numId w:val="2"/>
        </w:numPr>
        <w:tabs>
          <w:tab w:val="num" w:pos="567"/>
        </w:tabs>
        <w:suppressAutoHyphens/>
        <w:overflowPunct/>
        <w:autoSpaceDE/>
        <w:autoSpaceDN/>
        <w:adjustRightInd/>
        <w:ind w:left="567" w:right="-1" w:hanging="567"/>
        <w:jc w:val="both"/>
        <w:textAlignment w:val="auto"/>
        <w:rPr>
          <w:sz w:val="22"/>
          <w:szCs w:val="22"/>
          <w:lang w:eastAsia="ar-SA"/>
        </w:rPr>
      </w:pPr>
      <w:r w:rsidRPr="00692C59">
        <w:rPr>
          <w:sz w:val="22"/>
          <w:szCs w:val="22"/>
          <w:lang w:eastAsia="ar-SA"/>
        </w:rPr>
        <w:t>Настоящий Акт составлен в двух экземплярах по одному для каждой из Сторон.</w:t>
      </w:r>
    </w:p>
    <w:p w:rsidR="00BE58C5" w:rsidRPr="00692C59" w:rsidRDefault="00BE58C5" w:rsidP="0010469B">
      <w:pPr>
        <w:suppressAutoHyphens/>
        <w:overflowPunct/>
        <w:autoSpaceDE/>
        <w:autoSpaceDN/>
        <w:adjustRightInd/>
        <w:ind w:right="-1"/>
        <w:jc w:val="both"/>
        <w:textAlignment w:val="auto"/>
        <w:rPr>
          <w:sz w:val="22"/>
          <w:szCs w:val="22"/>
          <w:lang w:eastAsia="ar-SA"/>
        </w:rPr>
      </w:pPr>
    </w:p>
    <w:p w:rsidR="00BE58C5" w:rsidRPr="00692C59" w:rsidRDefault="00BE58C5" w:rsidP="0010469B">
      <w:pPr>
        <w:suppressAutoHyphens/>
        <w:overflowPunct/>
        <w:autoSpaceDE/>
        <w:autoSpaceDN/>
        <w:adjustRightInd/>
        <w:ind w:right="-1"/>
        <w:textAlignment w:val="auto"/>
        <w:rPr>
          <w:sz w:val="22"/>
          <w:szCs w:val="22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BE58C5" w:rsidRPr="00692C59" w:rsidTr="00CA58DD">
        <w:trPr>
          <w:trHeight w:val="539"/>
        </w:trPr>
        <w:tc>
          <w:tcPr>
            <w:tcW w:w="4786" w:type="dxa"/>
            <w:shd w:val="clear" w:color="auto" w:fill="auto"/>
          </w:tcPr>
          <w:p w:rsidR="00BE58C5" w:rsidRPr="00692C59" w:rsidRDefault="00BE58C5" w:rsidP="0010469B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692C59">
              <w:rPr>
                <w:b/>
                <w:color w:val="000000"/>
                <w:sz w:val="22"/>
                <w:szCs w:val="22"/>
                <w:lang w:eastAsia="ar-SA"/>
              </w:rPr>
              <w:t>Исполнитель:</w:t>
            </w:r>
          </w:p>
          <w:p w:rsidR="00BE58C5" w:rsidRPr="00692C59" w:rsidRDefault="00BE58C5" w:rsidP="0010469B">
            <w:pPr>
              <w:shd w:val="clear" w:color="auto" w:fill="FFFFFF"/>
              <w:suppressAutoHyphens/>
              <w:overflowPunct/>
              <w:autoSpaceDN/>
              <w:adjustRightInd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val="x-none" w:eastAsia="ar-SA"/>
              </w:rPr>
            </w:pPr>
            <w:r w:rsidRPr="00692C59">
              <w:rPr>
                <w:color w:val="000000"/>
                <w:sz w:val="22"/>
                <w:szCs w:val="22"/>
                <w:lang w:val="x-none" w:eastAsia="ar-SA"/>
              </w:rPr>
              <w:t>Наименование Исполнителя</w:t>
            </w:r>
          </w:p>
          <w:p w:rsidR="00BE58C5" w:rsidRPr="00692C59" w:rsidRDefault="00BE58C5" w:rsidP="0010469B">
            <w:pPr>
              <w:shd w:val="clear" w:color="auto" w:fill="FFFFFF"/>
              <w:suppressAutoHyphens/>
              <w:overflowPunct/>
              <w:autoSpaceDN/>
              <w:adjustRightInd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692C59">
              <w:rPr>
                <w:color w:val="000000"/>
                <w:sz w:val="22"/>
                <w:szCs w:val="22"/>
                <w:lang w:eastAsia="ar-SA"/>
              </w:rPr>
              <w:t>___________________________</w:t>
            </w:r>
          </w:p>
          <w:p w:rsidR="00BE58C5" w:rsidRPr="00692C59" w:rsidRDefault="00BE58C5" w:rsidP="0010469B">
            <w:pPr>
              <w:shd w:val="clear" w:color="auto" w:fill="FFFFFF"/>
              <w:suppressAutoHyphens/>
              <w:overflowPunct/>
              <w:autoSpaceDN/>
              <w:adjustRightInd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692C59">
              <w:rPr>
                <w:color w:val="000000"/>
                <w:sz w:val="22"/>
                <w:szCs w:val="22"/>
                <w:lang w:eastAsia="ar-SA"/>
              </w:rPr>
              <w:t>__________________________</w:t>
            </w:r>
          </w:p>
        </w:tc>
        <w:tc>
          <w:tcPr>
            <w:tcW w:w="4785" w:type="dxa"/>
          </w:tcPr>
          <w:p w:rsidR="00BE58C5" w:rsidRPr="00692C59" w:rsidRDefault="00BE58C5" w:rsidP="0010469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/>
              <w:autoSpaceDE/>
              <w:autoSpaceDN/>
              <w:adjustRightInd/>
              <w:ind w:right="-1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692C59">
              <w:rPr>
                <w:b/>
                <w:color w:val="000000"/>
                <w:sz w:val="22"/>
                <w:szCs w:val="22"/>
              </w:rPr>
              <w:t>Заказчик:</w:t>
            </w:r>
          </w:p>
          <w:p w:rsidR="00BE58C5" w:rsidRPr="00692C59" w:rsidRDefault="00BE58C5" w:rsidP="0010469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/>
              <w:autoSpaceDE/>
              <w:autoSpaceDN/>
              <w:adjustRightInd/>
              <w:ind w:right="-1"/>
              <w:textAlignment w:val="auto"/>
              <w:rPr>
                <w:color w:val="000000"/>
                <w:sz w:val="22"/>
                <w:szCs w:val="22"/>
              </w:rPr>
            </w:pPr>
            <w:r w:rsidRPr="00692C59">
              <w:rPr>
                <w:color w:val="000000"/>
                <w:sz w:val="22"/>
                <w:szCs w:val="22"/>
              </w:rPr>
              <w:t>Наименование Заказчика</w:t>
            </w:r>
          </w:p>
          <w:p w:rsidR="00BE58C5" w:rsidRPr="00692C59" w:rsidRDefault="00BE58C5" w:rsidP="0010469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/>
              <w:autoSpaceDE/>
              <w:autoSpaceDN/>
              <w:adjustRightInd/>
              <w:ind w:right="-1"/>
              <w:textAlignment w:val="auto"/>
              <w:rPr>
                <w:color w:val="000000"/>
                <w:sz w:val="22"/>
                <w:szCs w:val="22"/>
              </w:rPr>
            </w:pPr>
            <w:r w:rsidRPr="00692C59"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BE58C5" w:rsidRPr="00692C59" w:rsidRDefault="00BE58C5" w:rsidP="0010469B">
            <w:pPr>
              <w:tabs>
                <w:tab w:val="left" w:pos="-56"/>
              </w:tabs>
              <w:suppressAutoHyphens/>
              <w:overflowPunct/>
              <w:autoSpaceDE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 w:rsidRPr="00692C59">
              <w:rPr>
                <w:sz w:val="22"/>
                <w:szCs w:val="22"/>
                <w:lang w:eastAsia="ar-SA"/>
              </w:rPr>
              <w:t>________________________________</w:t>
            </w:r>
          </w:p>
        </w:tc>
      </w:tr>
      <w:tr w:rsidR="00BE58C5" w:rsidRPr="00910826" w:rsidTr="00CA58DD">
        <w:trPr>
          <w:trHeight w:val="539"/>
        </w:trPr>
        <w:tc>
          <w:tcPr>
            <w:tcW w:w="4786" w:type="dxa"/>
            <w:shd w:val="clear" w:color="auto" w:fill="auto"/>
          </w:tcPr>
          <w:p w:rsidR="00BE58C5" w:rsidRPr="00692C59" w:rsidRDefault="00BE58C5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692C59">
              <w:rPr>
                <w:sz w:val="22"/>
                <w:szCs w:val="22"/>
                <w:lang w:eastAsia="ar-SA"/>
              </w:rPr>
              <w:t>(должность)</w:t>
            </w:r>
          </w:p>
          <w:p w:rsidR="00BE58C5" w:rsidRPr="00692C59" w:rsidRDefault="00BE58C5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BE58C5" w:rsidRPr="00692C59" w:rsidRDefault="00BE58C5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692C59">
              <w:rPr>
                <w:sz w:val="22"/>
                <w:szCs w:val="22"/>
                <w:lang w:eastAsia="ar-SA"/>
              </w:rPr>
              <w:t>__________________ /____________/</w:t>
            </w:r>
          </w:p>
          <w:p w:rsidR="00BE58C5" w:rsidRPr="00692C59" w:rsidRDefault="00BE58C5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BE58C5" w:rsidRPr="00692C59" w:rsidRDefault="00BE58C5" w:rsidP="0010469B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692C59">
              <w:rPr>
                <w:iCs/>
                <w:color w:val="000000"/>
                <w:sz w:val="22"/>
                <w:szCs w:val="22"/>
                <w:lang w:eastAsia="ar-SA"/>
              </w:rPr>
              <w:t>«____» _____________ 20___ г.</w:t>
            </w:r>
          </w:p>
        </w:tc>
        <w:tc>
          <w:tcPr>
            <w:tcW w:w="4785" w:type="dxa"/>
            <w:shd w:val="clear" w:color="auto" w:fill="auto"/>
          </w:tcPr>
          <w:p w:rsidR="00BE58C5" w:rsidRPr="00692C59" w:rsidRDefault="00BE58C5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692C59">
              <w:rPr>
                <w:sz w:val="22"/>
                <w:szCs w:val="22"/>
                <w:lang w:eastAsia="ar-SA"/>
              </w:rPr>
              <w:t>(должность)</w:t>
            </w:r>
          </w:p>
          <w:p w:rsidR="00BE58C5" w:rsidRPr="00692C59" w:rsidRDefault="00BE58C5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BE58C5" w:rsidRPr="00692C59" w:rsidRDefault="00BE58C5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692C59">
              <w:rPr>
                <w:sz w:val="22"/>
                <w:szCs w:val="22"/>
                <w:lang w:eastAsia="ar-SA"/>
              </w:rPr>
              <w:t>__________________ /__________________/</w:t>
            </w:r>
          </w:p>
          <w:p w:rsidR="00BE58C5" w:rsidRPr="00692C59" w:rsidRDefault="00BE58C5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BE58C5" w:rsidRPr="00910826" w:rsidRDefault="00BE58C5" w:rsidP="0010469B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692C59">
              <w:rPr>
                <w:iCs/>
                <w:color w:val="000000"/>
                <w:sz w:val="22"/>
                <w:szCs w:val="22"/>
                <w:lang w:eastAsia="ar-SA"/>
              </w:rPr>
              <w:t>«____» _____________ 20___ г.</w:t>
            </w:r>
          </w:p>
        </w:tc>
      </w:tr>
    </w:tbl>
    <w:p w:rsidR="00BE58C5" w:rsidRPr="00910826" w:rsidRDefault="00BE58C5" w:rsidP="0010469B">
      <w:pPr>
        <w:shd w:val="clear" w:color="auto" w:fill="FFFFFF"/>
        <w:suppressAutoHyphens/>
        <w:overflowPunct/>
        <w:autoSpaceDN/>
        <w:adjustRightInd/>
        <w:ind w:right="-1"/>
        <w:textAlignment w:val="auto"/>
        <w:rPr>
          <w:sz w:val="22"/>
          <w:szCs w:val="22"/>
          <w:lang w:eastAsia="ar-SA"/>
        </w:rPr>
      </w:pPr>
    </w:p>
    <w:p w:rsidR="007E666F" w:rsidRPr="00910826" w:rsidRDefault="007E666F" w:rsidP="0010469B">
      <w:pPr>
        <w:ind w:right="-1"/>
        <w:rPr>
          <w:sz w:val="22"/>
          <w:szCs w:val="22"/>
        </w:rPr>
      </w:pPr>
    </w:p>
    <w:p w:rsidR="0010469B" w:rsidRPr="00910826" w:rsidRDefault="0010469B">
      <w:pPr>
        <w:ind w:right="-1"/>
        <w:rPr>
          <w:sz w:val="22"/>
          <w:szCs w:val="22"/>
        </w:rPr>
      </w:pPr>
    </w:p>
    <w:sectPr w:rsidR="0010469B" w:rsidRPr="00910826" w:rsidSect="008D5675">
      <w:pgSz w:w="11907" w:h="16840" w:code="9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CE8" w:rsidRDefault="004B4CE8">
      <w:r>
        <w:separator/>
      </w:r>
    </w:p>
  </w:endnote>
  <w:endnote w:type="continuationSeparator" w:id="0">
    <w:p w:rsidR="004B4CE8" w:rsidRDefault="004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148" w:rsidRDefault="0046314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6A42">
      <w:rPr>
        <w:rStyle w:val="a7"/>
        <w:noProof/>
      </w:rPr>
      <w:t>5</w:t>
    </w:r>
    <w:r>
      <w:rPr>
        <w:rStyle w:val="a7"/>
      </w:rPr>
      <w:fldChar w:fldCharType="end"/>
    </w:r>
  </w:p>
  <w:p w:rsidR="00463148" w:rsidRDefault="00463148">
    <w:pPr>
      <w:pStyle w:val="a6"/>
      <w:ind w:right="360"/>
    </w:pPr>
  </w:p>
  <w:p w:rsidR="00463148" w:rsidRDefault="00463148">
    <w:pPr>
      <w:pStyle w:val="a6"/>
      <w:tabs>
        <w:tab w:val="clear" w:pos="9355"/>
        <w:tab w:val="right" w:pos="9639"/>
      </w:tabs>
      <w:rPr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148" w:rsidRDefault="0046314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6A42">
      <w:rPr>
        <w:rStyle w:val="a7"/>
        <w:noProof/>
      </w:rPr>
      <w:t>6</w:t>
    </w:r>
    <w:r>
      <w:rPr>
        <w:rStyle w:val="a7"/>
      </w:rPr>
      <w:fldChar w:fldCharType="end"/>
    </w:r>
  </w:p>
  <w:p w:rsidR="00463148" w:rsidRDefault="0046314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CE8" w:rsidRDefault="004B4CE8">
      <w:r>
        <w:separator/>
      </w:r>
    </w:p>
  </w:footnote>
  <w:footnote w:type="continuationSeparator" w:id="0">
    <w:p w:rsidR="004B4CE8" w:rsidRDefault="004B4CE8">
      <w:r>
        <w:continuationSeparator/>
      </w:r>
    </w:p>
  </w:footnote>
  <w:footnote w:id="1">
    <w:p w:rsidR="003D1164" w:rsidRPr="006C22F3" w:rsidRDefault="003D1164" w:rsidP="003D1164">
      <w:pPr>
        <w:pStyle w:val="aa"/>
      </w:pPr>
      <w:r w:rsidRPr="006C22F3">
        <w:rPr>
          <w:rStyle w:val="af1"/>
        </w:rPr>
        <w:footnoteRef/>
      </w:r>
      <w:r w:rsidRPr="006C22F3">
        <w:t xml:space="preserve"> Данный пункт применяется при оказании услуг в контролируемой зоне на территории Заказчика.</w:t>
      </w:r>
    </w:p>
  </w:footnote>
  <w:footnote w:id="2">
    <w:p w:rsidR="003D1164" w:rsidRPr="00021DD0" w:rsidRDefault="003D1164" w:rsidP="003D1164">
      <w:pPr>
        <w:pStyle w:val="aa"/>
      </w:pPr>
      <w:r w:rsidRPr="00021DD0">
        <w:rPr>
          <w:rStyle w:val="af1"/>
        </w:rPr>
        <w:footnoteRef/>
      </w:r>
      <w:r w:rsidRPr="00021DD0">
        <w:t xml:space="preserve"> Применяется, при разовом оказании услуг.</w:t>
      </w:r>
    </w:p>
  </w:footnote>
  <w:footnote w:id="3">
    <w:p w:rsidR="003D1164" w:rsidRPr="00021DD0" w:rsidRDefault="003D1164" w:rsidP="003D1164">
      <w:pPr>
        <w:pStyle w:val="aa"/>
      </w:pPr>
      <w:r w:rsidRPr="00021DD0">
        <w:rPr>
          <w:rStyle w:val="af1"/>
        </w:rPr>
        <w:footnoteRef/>
      </w:r>
      <w:r w:rsidRPr="00021DD0">
        <w:t xml:space="preserve"> Применяется, если услуга длящаяся и предусмотрена периодичность сдачи и оплаты услуг – подекадно, ежемесячно, ежеквартально и др.</w:t>
      </w:r>
    </w:p>
  </w:footnote>
  <w:footnote w:id="4">
    <w:p w:rsidR="003D1164" w:rsidRPr="00021DD0" w:rsidRDefault="003D1164" w:rsidP="003D1164">
      <w:pPr>
        <w:pStyle w:val="aa"/>
      </w:pPr>
      <w:r w:rsidRPr="00021DD0">
        <w:rPr>
          <w:rStyle w:val="af1"/>
        </w:rPr>
        <w:footnoteRef/>
      </w:r>
      <w:r w:rsidRPr="00021DD0">
        <w:rPr>
          <w:color w:val="FF0000"/>
        </w:rPr>
        <w:t xml:space="preserve"> </w:t>
      </w:r>
      <w:r w:rsidRPr="00021DD0">
        <w:t xml:space="preserve">Условие применяется в случае, если общая стоимость услуг не </w:t>
      </w:r>
      <w:r>
        <w:t>свыше</w:t>
      </w:r>
      <w:r w:rsidRPr="00021DD0">
        <w:t xml:space="preserve"> 1 млн. рублей.</w:t>
      </w:r>
    </w:p>
  </w:footnote>
  <w:footnote w:id="5">
    <w:p w:rsidR="003D1164" w:rsidRPr="00913EFA" w:rsidRDefault="003D1164" w:rsidP="003D1164">
      <w:pPr>
        <w:pStyle w:val="aa"/>
        <w:rPr>
          <w:sz w:val="18"/>
          <w:szCs w:val="18"/>
        </w:rPr>
      </w:pPr>
      <w:r w:rsidRPr="00021DD0">
        <w:rPr>
          <w:rStyle w:val="af1"/>
        </w:rPr>
        <w:footnoteRef/>
      </w:r>
      <w:r w:rsidRPr="00021DD0">
        <w:t xml:space="preserve"> Условие применяется в случае, если общая стоимость услуг </w:t>
      </w:r>
      <w:r>
        <w:t>свыше</w:t>
      </w:r>
      <w:r w:rsidRPr="00021DD0">
        <w:t xml:space="preserve"> 1 млн. рублей.</w:t>
      </w:r>
    </w:p>
  </w:footnote>
  <w:footnote w:id="6">
    <w:p w:rsidR="00692C59" w:rsidRDefault="00692C59" w:rsidP="00692C59">
      <w:pPr>
        <w:pStyle w:val="aa"/>
      </w:pPr>
      <w:r>
        <w:rPr>
          <w:rStyle w:val="af1"/>
        </w:rPr>
        <w:footnoteRef/>
      </w:r>
      <w:r>
        <w:t xml:space="preserve"> В дополнение к правам и обязанностям, указанным в разделе 2 настоящего Договора.</w:t>
      </w:r>
    </w:p>
  </w:footnote>
  <w:footnote w:id="7">
    <w:p w:rsidR="00257903" w:rsidRPr="00E273B0" w:rsidRDefault="00257903" w:rsidP="009A0716">
      <w:pPr>
        <w:tabs>
          <w:tab w:val="left" w:pos="709"/>
          <w:tab w:val="left" w:pos="993"/>
        </w:tabs>
        <w:jc w:val="both"/>
      </w:pPr>
      <w:r>
        <w:rPr>
          <w:rStyle w:val="af1"/>
        </w:rPr>
        <w:footnoteRef/>
      </w:r>
      <w:r>
        <w:t xml:space="preserve"> Заполняется, если действующим</w:t>
      </w:r>
      <w:r w:rsidRPr="00E273B0">
        <w:t xml:space="preserve"> законодательством Российской Федерации</w:t>
      </w:r>
      <w:r>
        <w:t xml:space="preserve"> установлены требования</w:t>
      </w:r>
      <w:r w:rsidRPr="00E273B0">
        <w:t xml:space="preserve"> к лицам, осуществляющим </w:t>
      </w:r>
      <w:r>
        <w:t xml:space="preserve">оказание </w:t>
      </w:r>
      <w:proofErr w:type="gramStart"/>
      <w:r>
        <w:t>услуг</w:t>
      </w:r>
      <w:r w:rsidRPr="00E273B0">
        <w:t>,  являющихся</w:t>
      </w:r>
      <w:proofErr w:type="gramEnd"/>
      <w:r w:rsidRPr="00E273B0">
        <w:t xml:space="preserve"> предметом закупки</w:t>
      </w:r>
      <w:r>
        <w:t>, о наличии специальных разрешительных документов</w:t>
      </w:r>
    </w:p>
    <w:p w:rsidR="00257903" w:rsidRDefault="00257903" w:rsidP="009A0716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77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5"/>
    </w:tblGrid>
    <w:tr w:rsidR="00463148" w:rsidRPr="00EE5D3F" w:rsidTr="00F26530">
      <w:trPr>
        <w:trHeight w:val="288"/>
      </w:trPr>
      <w:tc>
        <w:tcPr>
          <w:tcW w:w="10179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463148" w:rsidRPr="00EE5D3F" w:rsidRDefault="00463148" w:rsidP="00F26530">
          <w:pPr>
            <w:pStyle w:val="a4"/>
            <w:spacing w:line="276" w:lineRule="auto"/>
            <w:jc w:val="center"/>
            <w:rPr>
              <w:i/>
              <w:sz w:val="22"/>
              <w:szCs w:val="22"/>
            </w:rPr>
          </w:pPr>
          <w:r w:rsidRPr="00EE5D3F">
            <w:rPr>
              <w:i/>
              <w:sz w:val="22"/>
              <w:szCs w:val="22"/>
            </w:rPr>
            <w:t>Типовой договор компаний Холдинга НОВАПОРТ</w:t>
          </w:r>
        </w:p>
      </w:tc>
    </w:tr>
  </w:tbl>
  <w:p w:rsidR="00463148" w:rsidRPr="00EE5D3F" w:rsidRDefault="00463148" w:rsidP="006A1FE0">
    <w:pPr>
      <w:pStyle w:val="a4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6566A"/>
    <w:multiLevelType w:val="hybridMultilevel"/>
    <w:tmpl w:val="E09E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7B96"/>
    <w:multiLevelType w:val="hybridMultilevel"/>
    <w:tmpl w:val="04F8D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51428"/>
    <w:multiLevelType w:val="multilevel"/>
    <w:tmpl w:val="E708DEC6"/>
    <w:lvl w:ilvl="0">
      <w:start w:val="1"/>
      <w:numFmt w:val="decimal"/>
      <w:lvlText w:val="%1."/>
      <w:legacy w:legacy="1" w:legacySpace="120" w:legacyIndent="360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4" w15:restartNumberingAfterBreak="0">
    <w:nsid w:val="776E0FD3"/>
    <w:multiLevelType w:val="multilevel"/>
    <w:tmpl w:val="E708DEC6"/>
    <w:lvl w:ilvl="0">
      <w:start w:val="1"/>
      <w:numFmt w:val="decimal"/>
      <w:lvlText w:val="%1."/>
      <w:legacy w:legacy="1" w:legacySpace="120" w:legacyIndent="360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Инициатор" w:val="Тимкаева Фаиля Наильевна"/>
    <w:docVar w:name="МестоПоставки" w:val="430018, Республика Мордовия, г. Саранск, территория Аэропорт"/>
    <w:docVar w:name="НаименованиеГорода" w:val="г.Саранск"/>
    <w:docVar w:name="НомерЗакупки" w:val="25-183-23"/>
    <w:docVar w:name="НомерЗП" w:val="5194"/>
    <w:docVar w:name="ОрганизацияБанк" w:val="МОРДОВСКОЕ ОТДЕЛЕНИЕ N8589 ПАО СБЕРБАНК"/>
    <w:docVar w:name="ОрганизацияБИК" w:val="048952615"/>
    <w:docVar w:name="ОрганизацияДолжностьРуководителя" w:val="Генеральный директор"/>
    <w:docVar w:name="ОрганизацияДолжностьФИОРуководителя" w:val="Генерального директора Кистайкина Александра Петровича"/>
    <w:docVar w:name="ОрганизацияЕмайл" w:val="info@aviamordovia.ru "/>
    <w:docVar w:name="ОрганизацияИНН_КПП" w:val="1328905789/132801001"/>
    <w:docVar w:name="ОрганизацияКоррсчет" w:val="30101810100000000615"/>
    <w:docVar w:name="ОрганизацияМестонахождение" w:val="430018, Республика Мордовия, г. Саранск, тер. Аэропорт"/>
    <w:docVar w:name="ОрганизацияНаименование" w:val="Акционерное общество &quot;МЕЖДУНАРОДНЫЙ АЭРОПОРТ &quot;САРАНСК&quot;"/>
    <w:docVar w:name="ОрганизацияНаименованиеСокращенное" w:val="АО &quot;МЕЖДУНАРОДНЫЙ АЭРОПОРТ &quot;САРАНСК&quot;"/>
    <w:docVar w:name="ОрганизацияОГРН" w:val="1061328010897"/>
    <w:docVar w:name="ОрганизацияОснование" w:val="Устава"/>
    <w:docVar w:name="ОрганизацияПочтовыйАдрес" w:val="430018, Республика Мордовия, г. Саранск, тер. Аэропорт"/>
    <w:docVar w:name="ОрганизацияРсчет" w:val="40602810039000000032"/>
    <w:docVar w:name="ОрганизацияТелефон" w:val="+7 (8342) 46-23-66 "/>
    <w:docVar w:name="ОрганизацияФИОРуководителя" w:val="Кистайкин Александр Петрович"/>
    <w:docVar w:name="ПорядокФормированияЦеныДоговора" w:val="Цена договора включает все расходы, связанные с оказанием данного вида услуг, в том числе расходы на уплату налогов, сборов и других обязательных платежей."/>
    <w:docVar w:name="ПояснениеУсловияПоставки" w:val="Услуги выполняются в один этап в соответствии с нормативными документами, Техническим заданием._x000a_Услуги оказываются в рабочие дни с 10.00 до 16.00. Перерыв на обед с 12.00 до 12.30, кроме выходных и праздничных дней. Дата и время предварительно согласовываются с Заказчиком."/>
    <w:docVar w:name="ПраваИОбязанностиПриОказанииУслуг" w:val="              "/>
    <w:docVar w:name="ПредметДоговора" w:val="Оказание услуг по подготовке документации для обязательной сертификации аэродрома. "/>
    <w:docVar w:name="ПрочаяИнформация" w:val="              "/>
    <w:docVar w:name="СпособВыбораПоставщика" w:val="Запроса предложений в электронной форме"/>
    <w:docVar w:name="СрокПоставки" w:val="Услуги оказываются в течение 30 календарных дней с даты подписания Сторонами Договора."/>
    <w:docVar w:name="УсловияОплаты" w:val="Оплата услуг производится в рублях. Форма оплаты – безналичный расчет. Оплата по Договору производится путем перечисления денежных средств на расчетный счет Исполнителя в следующем порядке:_x000d__x000a_- предоплата в размере – 30% от цены Договора, на основании предоставленного Исполнителем счета на оплату в течение 6 (шести) рабочих дней, со дня его получения Заказчиком;  _x000d__x000a_- после оказания всего объема услуг и предоставления Исполнителем документов на оплату, в течение 6 (шести) рабочих дней, начиная со дня, следующего за днем подписания Сторонами Акта об оказанных услугах._x000d__x000a_Все формы составляются в соответствии со статьёй 9 Федерального закона от 06.12.2011 № 402-ФЗ «О бухгалтерском учете». _x000d__x000a_* Рабочие дни определяются в соответствии с Производственным календарем на текущий год/соответствующий год при пятидневной рабочей неделе. _x000d__x000a__x000d__x000a__x000d__x000a_"/>
  </w:docVars>
  <w:rsids>
    <w:rsidRoot w:val="00B630CE"/>
    <w:rsid w:val="00004A77"/>
    <w:rsid w:val="00006460"/>
    <w:rsid w:val="000104F4"/>
    <w:rsid w:val="00011F90"/>
    <w:rsid w:val="000225CD"/>
    <w:rsid w:val="000473D3"/>
    <w:rsid w:val="000528BD"/>
    <w:rsid w:val="00054D43"/>
    <w:rsid w:val="00066A81"/>
    <w:rsid w:val="000761FC"/>
    <w:rsid w:val="000809B4"/>
    <w:rsid w:val="00090A04"/>
    <w:rsid w:val="00091158"/>
    <w:rsid w:val="000A0256"/>
    <w:rsid w:val="000A31B8"/>
    <w:rsid w:val="000A35A6"/>
    <w:rsid w:val="000A62AA"/>
    <w:rsid w:val="000A77AA"/>
    <w:rsid w:val="000B39A0"/>
    <w:rsid w:val="000B70C8"/>
    <w:rsid w:val="000C381B"/>
    <w:rsid w:val="000E1D74"/>
    <w:rsid w:val="000E76D7"/>
    <w:rsid w:val="000F1200"/>
    <w:rsid w:val="000F24EC"/>
    <w:rsid w:val="0010469B"/>
    <w:rsid w:val="00113053"/>
    <w:rsid w:val="0011655E"/>
    <w:rsid w:val="001226E5"/>
    <w:rsid w:val="001260BB"/>
    <w:rsid w:val="00147671"/>
    <w:rsid w:val="0015506F"/>
    <w:rsid w:val="00166842"/>
    <w:rsid w:val="001744BC"/>
    <w:rsid w:val="00175D40"/>
    <w:rsid w:val="00186B01"/>
    <w:rsid w:val="00194800"/>
    <w:rsid w:val="00196C9B"/>
    <w:rsid w:val="001A65EB"/>
    <w:rsid w:val="001B06F2"/>
    <w:rsid w:val="001B6AE1"/>
    <w:rsid w:val="001B77BB"/>
    <w:rsid w:val="001C31E5"/>
    <w:rsid w:val="001C4BC0"/>
    <w:rsid w:val="001D2F36"/>
    <w:rsid w:val="001D33E5"/>
    <w:rsid w:val="001E0592"/>
    <w:rsid w:val="001F2657"/>
    <w:rsid w:val="00204BA5"/>
    <w:rsid w:val="00257903"/>
    <w:rsid w:val="002744F4"/>
    <w:rsid w:val="002909E7"/>
    <w:rsid w:val="00296A42"/>
    <w:rsid w:val="002A2FAE"/>
    <w:rsid w:val="002A3646"/>
    <w:rsid w:val="002A6728"/>
    <w:rsid w:val="002C2BF3"/>
    <w:rsid w:val="002E3800"/>
    <w:rsid w:val="002F1A63"/>
    <w:rsid w:val="00311253"/>
    <w:rsid w:val="00315241"/>
    <w:rsid w:val="00320796"/>
    <w:rsid w:val="0033110B"/>
    <w:rsid w:val="00334939"/>
    <w:rsid w:val="0033634A"/>
    <w:rsid w:val="003516FD"/>
    <w:rsid w:val="00363240"/>
    <w:rsid w:val="00364E6C"/>
    <w:rsid w:val="00365516"/>
    <w:rsid w:val="003668E6"/>
    <w:rsid w:val="003866F3"/>
    <w:rsid w:val="003941C5"/>
    <w:rsid w:val="00395BDA"/>
    <w:rsid w:val="003B3233"/>
    <w:rsid w:val="003D1164"/>
    <w:rsid w:val="003D7383"/>
    <w:rsid w:val="003E07C6"/>
    <w:rsid w:val="003E43D2"/>
    <w:rsid w:val="003E5483"/>
    <w:rsid w:val="003F10DC"/>
    <w:rsid w:val="0040541A"/>
    <w:rsid w:val="00417212"/>
    <w:rsid w:val="00447F6E"/>
    <w:rsid w:val="004528E7"/>
    <w:rsid w:val="004612F4"/>
    <w:rsid w:val="00463148"/>
    <w:rsid w:val="00463E8C"/>
    <w:rsid w:val="004640BC"/>
    <w:rsid w:val="00475BAE"/>
    <w:rsid w:val="00492A8A"/>
    <w:rsid w:val="004B26A3"/>
    <w:rsid w:val="004B4CE8"/>
    <w:rsid w:val="004D20D2"/>
    <w:rsid w:val="004D235A"/>
    <w:rsid w:val="004D3614"/>
    <w:rsid w:val="004D67FA"/>
    <w:rsid w:val="004E05D4"/>
    <w:rsid w:val="004F0B9D"/>
    <w:rsid w:val="004F3085"/>
    <w:rsid w:val="004F5B79"/>
    <w:rsid w:val="004F76F1"/>
    <w:rsid w:val="00510B50"/>
    <w:rsid w:val="00514A10"/>
    <w:rsid w:val="00514EFB"/>
    <w:rsid w:val="005222C8"/>
    <w:rsid w:val="00523BC8"/>
    <w:rsid w:val="00526256"/>
    <w:rsid w:val="00536E5C"/>
    <w:rsid w:val="00570751"/>
    <w:rsid w:val="00570DBE"/>
    <w:rsid w:val="00583FF9"/>
    <w:rsid w:val="00595D86"/>
    <w:rsid w:val="005B5280"/>
    <w:rsid w:val="005C4858"/>
    <w:rsid w:val="005C6F28"/>
    <w:rsid w:val="005D16D4"/>
    <w:rsid w:val="005D2B5F"/>
    <w:rsid w:val="005D7151"/>
    <w:rsid w:val="005E3D89"/>
    <w:rsid w:val="00602B3E"/>
    <w:rsid w:val="00606167"/>
    <w:rsid w:val="00612DAA"/>
    <w:rsid w:val="00626BF3"/>
    <w:rsid w:val="0064032D"/>
    <w:rsid w:val="00653040"/>
    <w:rsid w:val="006532D6"/>
    <w:rsid w:val="006547A6"/>
    <w:rsid w:val="0066091D"/>
    <w:rsid w:val="00663AEC"/>
    <w:rsid w:val="00665962"/>
    <w:rsid w:val="00673E3E"/>
    <w:rsid w:val="00692C59"/>
    <w:rsid w:val="006A1FE0"/>
    <w:rsid w:val="006A4570"/>
    <w:rsid w:val="006A6054"/>
    <w:rsid w:val="006B2C8F"/>
    <w:rsid w:val="006C1F84"/>
    <w:rsid w:val="006C4F2A"/>
    <w:rsid w:val="006D1B55"/>
    <w:rsid w:val="006D3BFF"/>
    <w:rsid w:val="006D4E34"/>
    <w:rsid w:val="006E09EF"/>
    <w:rsid w:val="006E17A2"/>
    <w:rsid w:val="006E3CCD"/>
    <w:rsid w:val="006E567C"/>
    <w:rsid w:val="006F4557"/>
    <w:rsid w:val="00702060"/>
    <w:rsid w:val="00704737"/>
    <w:rsid w:val="00723DFC"/>
    <w:rsid w:val="0072507D"/>
    <w:rsid w:val="0072545A"/>
    <w:rsid w:val="00740D3E"/>
    <w:rsid w:val="00742303"/>
    <w:rsid w:val="007437E5"/>
    <w:rsid w:val="00745A32"/>
    <w:rsid w:val="007544D7"/>
    <w:rsid w:val="007574B6"/>
    <w:rsid w:val="00767189"/>
    <w:rsid w:val="007841F8"/>
    <w:rsid w:val="007958BD"/>
    <w:rsid w:val="007B7435"/>
    <w:rsid w:val="007C0EB6"/>
    <w:rsid w:val="007D067D"/>
    <w:rsid w:val="007E666F"/>
    <w:rsid w:val="007F0C2D"/>
    <w:rsid w:val="0082430A"/>
    <w:rsid w:val="0082735B"/>
    <w:rsid w:val="008327A6"/>
    <w:rsid w:val="0084593E"/>
    <w:rsid w:val="00847A04"/>
    <w:rsid w:val="00860A6A"/>
    <w:rsid w:val="00875A44"/>
    <w:rsid w:val="008772A9"/>
    <w:rsid w:val="00894A7E"/>
    <w:rsid w:val="00895485"/>
    <w:rsid w:val="00895873"/>
    <w:rsid w:val="008A2CBE"/>
    <w:rsid w:val="008A4061"/>
    <w:rsid w:val="008B02AF"/>
    <w:rsid w:val="008B26BA"/>
    <w:rsid w:val="008B4A82"/>
    <w:rsid w:val="008D5675"/>
    <w:rsid w:val="008D64A5"/>
    <w:rsid w:val="008E0A6F"/>
    <w:rsid w:val="008F04D4"/>
    <w:rsid w:val="008F673E"/>
    <w:rsid w:val="00910826"/>
    <w:rsid w:val="00920FD2"/>
    <w:rsid w:val="00925C8D"/>
    <w:rsid w:val="00947A76"/>
    <w:rsid w:val="00957829"/>
    <w:rsid w:val="00961478"/>
    <w:rsid w:val="00993DFF"/>
    <w:rsid w:val="00997A9D"/>
    <w:rsid w:val="009A0716"/>
    <w:rsid w:val="009B2A91"/>
    <w:rsid w:val="009B66DF"/>
    <w:rsid w:val="009E3408"/>
    <w:rsid w:val="009E57CF"/>
    <w:rsid w:val="009F62CB"/>
    <w:rsid w:val="009F78CD"/>
    <w:rsid w:val="00A01B3D"/>
    <w:rsid w:val="00A07004"/>
    <w:rsid w:val="00A32739"/>
    <w:rsid w:val="00A32C04"/>
    <w:rsid w:val="00A33934"/>
    <w:rsid w:val="00A40718"/>
    <w:rsid w:val="00A42A19"/>
    <w:rsid w:val="00A474EE"/>
    <w:rsid w:val="00A527F1"/>
    <w:rsid w:val="00A85052"/>
    <w:rsid w:val="00A9623C"/>
    <w:rsid w:val="00AB3E65"/>
    <w:rsid w:val="00AB57A6"/>
    <w:rsid w:val="00AC4671"/>
    <w:rsid w:val="00AD36FB"/>
    <w:rsid w:val="00AF7600"/>
    <w:rsid w:val="00B06995"/>
    <w:rsid w:val="00B0750D"/>
    <w:rsid w:val="00B07C36"/>
    <w:rsid w:val="00B16ACA"/>
    <w:rsid w:val="00B20F9D"/>
    <w:rsid w:val="00B2229D"/>
    <w:rsid w:val="00B23D76"/>
    <w:rsid w:val="00B25A8E"/>
    <w:rsid w:val="00B26AA1"/>
    <w:rsid w:val="00B344F1"/>
    <w:rsid w:val="00B420CD"/>
    <w:rsid w:val="00B55E03"/>
    <w:rsid w:val="00B62849"/>
    <w:rsid w:val="00B630CE"/>
    <w:rsid w:val="00B67D82"/>
    <w:rsid w:val="00B74505"/>
    <w:rsid w:val="00BA270D"/>
    <w:rsid w:val="00BA432C"/>
    <w:rsid w:val="00BC01D7"/>
    <w:rsid w:val="00BC6369"/>
    <w:rsid w:val="00BE58C5"/>
    <w:rsid w:val="00C02EF3"/>
    <w:rsid w:val="00C053C6"/>
    <w:rsid w:val="00C055C3"/>
    <w:rsid w:val="00C057CB"/>
    <w:rsid w:val="00C10C74"/>
    <w:rsid w:val="00C26CC2"/>
    <w:rsid w:val="00C3645D"/>
    <w:rsid w:val="00C549E9"/>
    <w:rsid w:val="00C601F5"/>
    <w:rsid w:val="00C60DE4"/>
    <w:rsid w:val="00C65AFD"/>
    <w:rsid w:val="00C9579A"/>
    <w:rsid w:val="00C966FB"/>
    <w:rsid w:val="00CA58DD"/>
    <w:rsid w:val="00CB0A76"/>
    <w:rsid w:val="00CB4F69"/>
    <w:rsid w:val="00CB5402"/>
    <w:rsid w:val="00CC02C6"/>
    <w:rsid w:val="00CD1AEA"/>
    <w:rsid w:val="00CD282B"/>
    <w:rsid w:val="00CD4506"/>
    <w:rsid w:val="00CE1AA6"/>
    <w:rsid w:val="00CF170B"/>
    <w:rsid w:val="00CF7D06"/>
    <w:rsid w:val="00CF7F83"/>
    <w:rsid w:val="00D0073B"/>
    <w:rsid w:val="00D17BE3"/>
    <w:rsid w:val="00D25BB5"/>
    <w:rsid w:val="00D37D98"/>
    <w:rsid w:val="00D413D0"/>
    <w:rsid w:val="00D4622D"/>
    <w:rsid w:val="00D65287"/>
    <w:rsid w:val="00D75392"/>
    <w:rsid w:val="00D86BFC"/>
    <w:rsid w:val="00D96603"/>
    <w:rsid w:val="00DB7700"/>
    <w:rsid w:val="00DC7ACB"/>
    <w:rsid w:val="00DD6953"/>
    <w:rsid w:val="00DD7E0D"/>
    <w:rsid w:val="00DE2F93"/>
    <w:rsid w:val="00E22233"/>
    <w:rsid w:val="00E24F46"/>
    <w:rsid w:val="00E30484"/>
    <w:rsid w:val="00E30CE9"/>
    <w:rsid w:val="00E315D7"/>
    <w:rsid w:val="00E379C6"/>
    <w:rsid w:val="00E43E3A"/>
    <w:rsid w:val="00E84989"/>
    <w:rsid w:val="00E959CC"/>
    <w:rsid w:val="00EA1B28"/>
    <w:rsid w:val="00EB5881"/>
    <w:rsid w:val="00EC03B3"/>
    <w:rsid w:val="00ED0B89"/>
    <w:rsid w:val="00ED32AF"/>
    <w:rsid w:val="00ED6AB9"/>
    <w:rsid w:val="00EE0451"/>
    <w:rsid w:val="00EE5D3F"/>
    <w:rsid w:val="00F0136D"/>
    <w:rsid w:val="00F01B30"/>
    <w:rsid w:val="00F0344A"/>
    <w:rsid w:val="00F04732"/>
    <w:rsid w:val="00F249EF"/>
    <w:rsid w:val="00F24CE6"/>
    <w:rsid w:val="00F26530"/>
    <w:rsid w:val="00F4529E"/>
    <w:rsid w:val="00F452D3"/>
    <w:rsid w:val="00F46158"/>
    <w:rsid w:val="00F62F09"/>
    <w:rsid w:val="00F6531F"/>
    <w:rsid w:val="00F66E02"/>
    <w:rsid w:val="00F6758A"/>
    <w:rsid w:val="00F70AD2"/>
    <w:rsid w:val="00F86ABE"/>
    <w:rsid w:val="00F92284"/>
    <w:rsid w:val="00FA4412"/>
    <w:rsid w:val="00FB18A3"/>
    <w:rsid w:val="00FB5A73"/>
    <w:rsid w:val="00FB691D"/>
    <w:rsid w:val="00FD3E9C"/>
    <w:rsid w:val="00FF1DE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D396C8"/>
  <w15:docId w15:val="{7BEE6544-873E-4BAA-8013-FF9530DA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  <w:spacing w:line="281" w:lineRule="exact"/>
      <w:jc w:val="both"/>
    </w:pPr>
    <w:rPr>
      <w:sz w:val="24"/>
    </w:rPr>
  </w:style>
  <w:style w:type="paragraph" w:customStyle="1" w:styleId="21">
    <w:name w:val="Основной текст 21"/>
    <w:basedOn w:val="a"/>
    <w:pPr>
      <w:jc w:val="center"/>
    </w:pPr>
    <w:rPr>
      <w:sz w:val="24"/>
    </w:rPr>
  </w:style>
  <w:style w:type="paragraph" w:customStyle="1" w:styleId="10">
    <w:name w:val="Цитата1"/>
    <w:basedOn w:val="a"/>
    <w:pPr>
      <w:widowControl w:val="0"/>
      <w:shd w:val="clear" w:color="auto" w:fill="FFFFFF"/>
      <w:tabs>
        <w:tab w:val="left" w:pos="9639"/>
      </w:tabs>
      <w:spacing w:line="288" w:lineRule="exact"/>
      <w:ind w:left="426" w:right="1168"/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widowControl w:val="0"/>
      <w:ind w:firstLine="851"/>
      <w:jc w:val="both"/>
    </w:pPr>
    <w:rPr>
      <w:sz w:val="24"/>
    </w:rPr>
  </w:style>
  <w:style w:type="paragraph" w:customStyle="1" w:styleId="22">
    <w:name w:val="Основной текст 22"/>
    <w:basedOn w:val="a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tabs>
        <w:tab w:val="left" w:pos="567"/>
      </w:tabs>
      <w:ind w:left="567" w:hanging="567"/>
      <w:jc w:val="both"/>
    </w:pPr>
    <w:rPr>
      <w:sz w:val="22"/>
    </w:rPr>
  </w:style>
  <w:style w:type="paragraph" w:styleId="20">
    <w:name w:val="Body Text 2"/>
    <w:basedOn w:val="a"/>
    <w:pPr>
      <w:jc w:val="both"/>
    </w:pPr>
    <w:rPr>
      <w:b/>
      <w:bCs/>
      <w:sz w:val="22"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23">
    <w:name w:val="Body Text Indent 2"/>
    <w:basedOn w:val="a"/>
    <w:pPr>
      <w:ind w:left="567" w:firstLine="284"/>
      <w:jc w:val="both"/>
    </w:pPr>
    <w:rPr>
      <w:sz w:val="22"/>
    </w:rPr>
  </w:style>
  <w:style w:type="paragraph" w:styleId="31">
    <w:name w:val="Body Text Indent 3"/>
    <w:basedOn w:val="a"/>
    <w:pPr>
      <w:ind w:left="567"/>
      <w:jc w:val="both"/>
    </w:pPr>
    <w:rPr>
      <w:sz w:val="22"/>
    </w:rPr>
  </w:style>
  <w:style w:type="table" w:styleId="a9">
    <w:name w:val="Table Grid"/>
    <w:basedOn w:val="a1"/>
    <w:uiPriority w:val="59"/>
    <w:rsid w:val="000761F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9B66DF"/>
    <w:pPr>
      <w:overflowPunct/>
      <w:autoSpaceDE/>
      <w:autoSpaceDN/>
      <w:adjustRightInd/>
      <w:textAlignment w:val="auto"/>
    </w:pPr>
  </w:style>
  <w:style w:type="paragraph" w:styleId="ac">
    <w:name w:val="Balloon Text"/>
    <w:basedOn w:val="a"/>
    <w:link w:val="ad"/>
    <w:rsid w:val="00595D8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95D8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536E5C"/>
  </w:style>
  <w:style w:type="paragraph" w:customStyle="1" w:styleId="Default">
    <w:name w:val="Default"/>
    <w:rsid w:val="003655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909E7"/>
    <w:pPr>
      <w:ind w:left="708"/>
    </w:pPr>
  </w:style>
  <w:style w:type="paragraph" w:customStyle="1" w:styleId="af">
    <w:name w:val="Основной текст договора"/>
    <w:basedOn w:val="a"/>
    <w:rsid w:val="0015506F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Verdana" w:eastAsia="Calibri" w:hAnsi="Verdana"/>
    </w:rPr>
  </w:style>
  <w:style w:type="paragraph" w:styleId="af0">
    <w:name w:val="Block Text"/>
    <w:basedOn w:val="a"/>
    <w:uiPriority w:val="99"/>
    <w:rsid w:val="006A4570"/>
    <w:pPr>
      <w:overflowPunct/>
      <w:autoSpaceDE/>
      <w:autoSpaceDN/>
      <w:adjustRightInd/>
      <w:ind w:left="-360" w:right="-185"/>
      <w:textAlignment w:val="auto"/>
    </w:pPr>
    <w:rPr>
      <w:sz w:val="24"/>
      <w:szCs w:val="24"/>
    </w:rPr>
  </w:style>
  <w:style w:type="character" w:customStyle="1" w:styleId="ab">
    <w:name w:val="Текст сноски Знак"/>
    <w:link w:val="aa"/>
    <w:uiPriority w:val="99"/>
    <w:rsid w:val="00BA432C"/>
  </w:style>
  <w:style w:type="character" w:styleId="af1">
    <w:name w:val="footnote reference"/>
    <w:uiPriority w:val="99"/>
    <w:unhideWhenUsed/>
    <w:rsid w:val="00BA432C"/>
    <w:rPr>
      <w:vertAlign w:val="superscript"/>
    </w:rPr>
  </w:style>
  <w:style w:type="character" w:customStyle="1" w:styleId="c1">
    <w:name w:val="c1"/>
    <w:rsid w:val="00895873"/>
  </w:style>
  <w:style w:type="paragraph" w:customStyle="1" w:styleId="af2">
    <w:name w:val="Содержимое таблицы"/>
    <w:basedOn w:val="a"/>
    <w:rsid w:val="00D0073B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Lucida Sans Unicode" w:hAnsi="Arial"/>
      <w:kern w:val="2"/>
      <w:szCs w:val="24"/>
    </w:rPr>
  </w:style>
  <w:style w:type="paragraph" w:customStyle="1" w:styleId="af3">
    <w:name w:val="Текст согласия"/>
    <w:basedOn w:val="a"/>
    <w:rsid w:val="00D0073B"/>
    <w:pPr>
      <w:overflowPunct/>
      <w:autoSpaceDE/>
      <w:autoSpaceDN/>
      <w:adjustRightInd/>
      <w:spacing w:before="240"/>
      <w:ind w:firstLine="709"/>
      <w:jc w:val="both"/>
      <w:textAlignment w:val="auto"/>
    </w:pPr>
    <w:rPr>
      <w:rFonts w:ascii="Arial" w:hAnsi="Arial"/>
      <w:lang w:eastAsia="zh-CN"/>
    </w:rPr>
  </w:style>
  <w:style w:type="character" w:styleId="af4">
    <w:name w:val="annotation reference"/>
    <w:rsid w:val="004D20D2"/>
    <w:rPr>
      <w:sz w:val="16"/>
      <w:szCs w:val="16"/>
    </w:rPr>
  </w:style>
  <w:style w:type="paragraph" w:styleId="af5">
    <w:name w:val="annotation text"/>
    <w:basedOn w:val="a"/>
    <w:link w:val="af6"/>
    <w:rsid w:val="004D20D2"/>
  </w:style>
  <w:style w:type="character" w:customStyle="1" w:styleId="af6">
    <w:name w:val="Текст примечания Знак"/>
    <w:basedOn w:val="a0"/>
    <w:link w:val="af5"/>
    <w:rsid w:val="004D20D2"/>
  </w:style>
  <w:style w:type="paragraph" w:styleId="af7">
    <w:name w:val="annotation subject"/>
    <w:basedOn w:val="af5"/>
    <w:next w:val="af5"/>
    <w:link w:val="af8"/>
    <w:rsid w:val="004D20D2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4D2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E994-BFDF-44F6-80C4-AA50DA0C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3270540798</vt:lpstr>
    </vt:vector>
  </TitlesOfParts>
  <Company>ОАО "а/п Толмачево"</Company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3270540798</dc:title>
  <dc:subject/>
  <dc:creator>Договора</dc:creator>
  <cp:keywords/>
  <dc:description/>
  <cp:lastModifiedBy>Воронина Александра Константиновна</cp:lastModifiedBy>
  <cp:revision>3</cp:revision>
  <cp:lastPrinted>2017-05-31T02:57:00Z</cp:lastPrinted>
  <dcterms:created xsi:type="dcterms:W3CDTF">2023-03-20T02:23:00Z</dcterms:created>
  <dcterms:modified xsi:type="dcterms:W3CDTF">2023-03-22T08:18:00Z</dcterms:modified>
</cp:coreProperties>
</file>