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114" w:rsidRDefault="00A9108B">
      <w:pPr>
        <w:widowControl w:val="0"/>
        <w:spacing w:before="120"/>
        <w:jc w:val="center"/>
        <w:rPr>
          <w:rFonts w:cs="Times New Roman"/>
          <w:b/>
          <w:bCs/>
          <w:sz w:val="24"/>
          <w:szCs w:val="24"/>
          <w:lang w:eastAsia="ru-RU"/>
        </w:rPr>
      </w:pPr>
      <w:r>
        <w:rPr>
          <w:noProof/>
          <w:lang w:eastAsia="ru-RU"/>
        </w:rPr>
        <w:drawing>
          <wp:inline distT="0" distB="0" distL="0" distR="0">
            <wp:extent cx="3926205" cy="6521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3926205" cy="652145"/>
                    </a:xfrm>
                    <a:prstGeom prst="rect">
                      <a:avLst/>
                    </a:prstGeom>
                  </pic:spPr>
                </pic:pic>
              </a:graphicData>
            </a:graphic>
          </wp:inline>
        </w:drawing>
      </w:r>
    </w:p>
    <w:p w:rsidR="00DB6114" w:rsidRDefault="00A9108B">
      <w:pPr>
        <w:spacing w:after="0"/>
        <w:contextualSpacing/>
        <w:jc w:val="center"/>
        <w:rPr>
          <w:sz w:val="28"/>
          <w:szCs w:val="28"/>
        </w:rPr>
      </w:pPr>
      <w:r>
        <w:rPr>
          <w:b/>
          <w:color w:val="002060"/>
          <w:sz w:val="28"/>
          <w:szCs w:val="28"/>
        </w:rPr>
        <w:t>ПУБЛИЧНО-ПРАВОВАЯ КОМПАНИЯ «РОСКАДАСТР»</w:t>
      </w:r>
    </w:p>
    <w:p w:rsidR="00DB6114" w:rsidRDefault="00A9108B">
      <w:pPr>
        <w:spacing w:after="0"/>
        <w:contextualSpacing/>
        <w:jc w:val="center"/>
        <w:rPr>
          <w:sz w:val="28"/>
          <w:szCs w:val="28"/>
        </w:rPr>
      </w:pPr>
      <w:r>
        <w:rPr>
          <w:b/>
          <w:color w:val="002060"/>
          <w:sz w:val="28"/>
          <w:szCs w:val="28"/>
        </w:rPr>
        <w:t>(ППК «</w:t>
      </w:r>
      <w:proofErr w:type="spellStart"/>
      <w:r>
        <w:rPr>
          <w:b/>
          <w:color w:val="002060"/>
          <w:sz w:val="28"/>
          <w:szCs w:val="28"/>
        </w:rPr>
        <w:t>Роскадастр</w:t>
      </w:r>
      <w:proofErr w:type="spellEnd"/>
      <w:r>
        <w:rPr>
          <w:b/>
          <w:color w:val="002060"/>
          <w:sz w:val="28"/>
          <w:szCs w:val="28"/>
        </w:rPr>
        <w:t>»)</w:t>
      </w:r>
    </w:p>
    <w:p w:rsidR="00DB6114" w:rsidRDefault="00DB6114">
      <w:pPr>
        <w:spacing w:after="0"/>
        <w:contextualSpacing/>
        <w:jc w:val="center"/>
        <w:rPr>
          <w:b/>
          <w:color w:val="002060"/>
        </w:rPr>
      </w:pPr>
    </w:p>
    <w:p w:rsidR="00DB6114" w:rsidRDefault="00A9108B">
      <w:pPr>
        <w:spacing w:after="0"/>
        <w:contextualSpacing/>
        <w:jc w:val="center"/>
        <w:rPr>
          <w:sz w:val="28"/>
          <w:szCs w:val="28"/>
        </w:rPr>
      </w:pPr>
      <w:r>
        <w:rPr>
          <w:b/>
          <w:color w:val="002060"/>
          <w:sz w:val="28"/>
          <w:szCs w:val="28"/>
        </w:rPr>
        <w:t>филиал публично-правовой компании «</w:t>
      </w:r>
      <w:proofErr w:type="spellStart"/>
      <w:r>
        <w:rPr>
          <w:b/>
          <w:color w:val="002060"/>
          <w:sz w:val="28"/>
          <w:szCs w:val="28"/>
        </w:rPr>
        <w:t>Роскадастр</w:t>
      </w:r>
      <w:proofErr w:type="spellEnd"/>
      <w:r>
        <w:rPr>
          <w:b/>
          <w:color w:val="002060"/>
          <w:sz w:val="28"/>
          <w:szCs w:val="28"/>
        </w:rPr>
        <w:t xml:space="preserve">» по </w:t>
      </w:r>
      <w:r>
        <w:rPr>
          <w:rFonts w:eastAsia="ヒラギノ角ゴ Pro W3" w:cs="Times New Roman"/>
          <w:b/>
          <w:color w:val="002060"/>
          <w:sz w:val="28"/>
          <w:szCs w:val="28"/>
          <w:lang w:eastAsia="ru-RU"/>
        </w:rPr>
        <w:t>Забайкальскому краю</w:t>
      </w:r>
    </w:p>
    <w:p w:rsidR="00DB6114" w:rsidRDefault="00A9108B">
      <w:pPr>
        <w:spacing w:after="0"/>
        <w:ind w:firstLine="142"/>
        <w:contextualSpacing/>
        <w:jc w:val="center"/>
        <w:rPr>
          <w:sz w:val="28"/>
          <w:szCs w:val="28"/>
        </w:rPr>
      </w:pPr>
      <w:r>
        <w:rPr>
          <w:b/>
          <w:color w:val="002060"/>
          <w:sz w:val="28"/>
          <w:szCs w:val="28"/>
        </w:rPr>
        <w:t>(филиал ППК «</w:t>
      </w:r>
      <w:proofErr w:type="spellStart"/>
      <w:r>
        <w:rPr>
          <w:b/>
          <w:color w:val="002060"/>
          <w:sz w:val="28"/>
          <w:szCs w:val="28"/>
        </w:rPr>
        <w:t>Роскадастр</w:t>
      </w:r>
      <w:proofErr w:type="spellEnd"/>
      <w:r>
        <w:rPr>
          <w:b/>
          <w:color w:val="002060"/>
          <w:sz w:val="28"/>
          <w:szCs w:val="28"/>
        </w:rPr>
        <w:t xml:space="preserve">» по </w:t>
      </w:r>
      <w:r>
        <w:rPr>
          <w:rFonts w:eastAsia="ヒラギノ角ゴ Pro W3" w:cs="Times New Roman"/>
          <w:b/>
          <w:color w:val="002060"/>
          <w:sz w:val="28"/>
          <w:szCs w:val="28"/>
          <w:lang w:eastAsia="ru-RU"/>
        </w:rPr>
        <w:t>Забайкальскому краю</w:t>
      </w:r>
      <w:r>
        <w:rPr>
          <w:b/>
          <w:color w:val="002060"/>
          <w:sz w:val="28"/>
          <w:szCs w:val="28"/>
        </w:rPr>
        <w:t>)</w:t>
      </w:r>
    </w:p>
    <w:p w:rsidR="00DB6114" w:rsidRDefault="00DB6114">
      <w:pPr>
        <w:spacing w:after="0"/>
        <w:ind w:firstLine="142"/>
        <w:jc w:val="center"/>
        <w:rPr>
          <w:sz w:val="28"/>
          <w:szCs w:val="28"/>
        </w:rPr>
      </w:pPr>
    </w:p>
    <w:p w:rsidR="00DB6114" w:rsidRDefault="00DB6114">
      <w:pPr>
        <w:spacing w:after="0"/>
        <w:ind w:firstLine="142"/>
        <w:jc w:val="center"/>
        <w:rPr>
          <w:sz w:val="28"/>
          <w:szCs w:val="28"/>
        </w:rPr>
      </w:pPr>
    </w:p>
    <w:p w:rsidR="00DB6114" w:rsidRDefault="00A9108B">
      <w:pPr>
        <w:spacing w:after="0"/>
        <w:ind w:left="5670"/>
        <w:jc w:val="right"/>
        <w:rPr>
          <w:sz w:val="24"/>
          <w:szCs w:val="24"/>
        </w:rPr>
      </w:pPr>
      <w:r>
        <w:rPr>
          <w:sz w:val="24"/>
          <w:szCs w:val="24"/>
        </w:rPr>
        <w:t>УТВЕРЖДАЮ:</w:t>
      </w:r>
    </w:p>
    <w:p w:rsidR="00DB6114" w:rsidRDefault="00A9108B">
      <w:pPr>
        <w:spacing w:after="0"/>
        <w:ind w:left="5670"/>
        <w:jc w:val="right"/>
        <w:rPr>
          <w:sz w:val="24"/>
          <w:szCs w:val="24"/>
        </w:rPr>
      </w:pPr>
      <w:r>
        <w:rPr>
          <w:sz w:val="24"/>
          <w:szCs w:val="24"/>
        </w:rPr>
        <w:t xml:space="preserve">     Директор филиала</w:t>
      </w:r>
    </w:p>
    <w:p w:rsidR="00DB6114" w:rsidRDefault="00A9108B">
      <w:pPr>
        <w:spacing w:after="0"/>
        <w:ind w:left="4535"/>
        <w:jc w:val="right"/>
        <w:rPr>
          <w:sz w:val="24"/>
          <w:szCs w:val="24"/>
        </w:rPr>
      </w:pPr>
      <w:r>
        <w:rPr>
          <w:sz w:val="24"/>
          <w:szCs w:val="24"/>
        </w:rPr>
        <w:t>ППК «</w:t>
      </w:r>
      <w:proofErr w:type="spellStart"/>
      <w:r>
        <w:rPr>
          <w:sz w:val="24"/>
          <w:szCs w:val="24"/>
        </w:rPr>
        <w:t>Роскадастр</w:t>
      </w:r>
      <w:proofErr w:type="spellEnd"/>
      <w:r>
        <w:rPr>
          <w:sz w:val="24"/>
          <w:szCs w:val="24"/>
        </w:rPr>
        <w:t xml:space="preserve">» </w:t>
      </w:r>
    </w:p>
    <w:p w:rsidR="00DB6114" w:rsidRDefault="00A9108B">
      <w:pPr>
        <w:spacing w:after="0"/>
        <w:ind w:left="5670"/>
        <w:jc w:val="right"/>
        <w:rPr>
          <w:sz w:val="24"/>
          <w:szCs w:val="24"/>
        </w:rPr>
      </w:pPr>
      <w:r>
        <w:rPr>
          <w:sz w:val="24"/>
          <w:szCs w:val="24"/>
        </w:rPr>
        <w:t>по Забайкальскому краю</w:t>
      </w:r>
    </w:p>
    <w:p w:rsidR="00DB6114" w:rsidRDefault="00DB6114">
      <w:pPr>
        <w:spacing w:after="0"/>
        <w:ind w:left="5670"/>
        <w:jc w:val="right"/>
        <w:rPr>
          <w:sz w:val="24"/>
          <w:szCs w:val="24"/>
        </w:rPr>
      </w:pPr>
    </w:p>
    <w:p w:rsidR="00DB6114" w:rsidRDefault="00A9108B">
      <w:pPr>
        <w:spacing w:after="0"/>
        <w:jc w:val="right"/>
      </w:pPr>
      <w:r>
        <w:rPr>
          <w:sz w:val="24"/>
          <w:szCs w:val="24"/>
        </w:rPr>
        <w:t xml:space="preserve">_________________ М.В. </w:t>
      </w:r>
      <w:proofErr w:type="spellStart"/>
      <w:r>
        <w:rPr>
          <w:sz w:val="24"/>
          <w:szCs w:val="24"/>
        </w:rPr>
        <w:t>Кракосевич</w:t>
      </w:r>
      <w:proofErr w:type="spellEnd"/>
    </w:p>
    <w:p w:rsidR="00DB6114" w:rsidRDefault="00A9108B">
      <w:pPr>
        <w:shd w:val="clear" w:color="auto" w:fill="FFFFFF"/>
        <w:spacing w:after="0"/>
        <w:ind w:left="5670"/>
        <w:jc w:val="right"/>
      </w:pPr>
      <w:r>
        <w:rPr>
          <w:sz w:val="24"/>
          <w:szCs w:val="24"/>
        </w:rPr>
        <w:t>______________ 2023 г.</w:t>
      </w:r>
    </w:p>
    <w:p w:rsidR="00DB6114" w:rsidRDefault="00DB6114">
      <w:pPr>
        <w:widowControl w:val="0"/>
        <w:spacing w:after="0"/>
        <w:rPr>
          <w:rFonts w:eastAsia="SimSun" w:cs="Times New Roman"/>
          <w:b/>
          <w:sz w:val="28"/>
          <w:szCs w:val="28"/>
        </w:rPr>
      </w:pPr>
    </w:p>
    <w:p w:rsidR="00DB6114" w:rsidRDefault="00DB6114">
      <w:pPr>
        <w:pStyle w:val="Default"/>
        <w:jc w:val="center"/>
        <w:rPr>
          <w:b/>
          <w:bCs/>
          <w:color w:val="auto"/>
          <w:sz w:val="28"/>
          <w:szCs w:val="28"/>
        </w:rPr>
      </w:pPr>
    </w:p>
    <w:p w:rsidR="00DB6114" w:rsidRDefault="00A9108B">
      <w:pPr>
        <w:pStyle w:val="Default"/>
        <w:jc w:val="center"/>
      </w:pPr>
      <w:r>
        <w:rPr>
          <w:b/>
          <w:bCs/>
          <w:color w:val="auto"/>
        </w:rPr>
        <w:t>ИЗВЕЩЕНИЕ</w:t>
      </w:r>
    </w:p>
    <w:p w:rsidR="00DB6114" w:rsidRDefault="00A9108B">
      <w:pPr>
        <w:pStyle w:val="Default"/>
        <w:jc w:val="center"/>
      </w:pPr>
      <w:r>
        <w:rPr>
          <w:b/>
          <w:bCs/>
          <w:color w:val="auto"/>
        </w:rPr>
        <w:t>О ПРОВЕДЕНИИ ЗАПРОСА КОТИРОВОК В ЭЛЕКТРОННОЙ ФОРМЕ</w:t>
      </w:r>
    </w:p>
    <w:p w:rsidR="00DB6114" w:rsidRDefault="00DB6114">
      <w:pPr>
        <w:spacing w:after="0"/>
        <w:jc w:val="center"/>
        <w:rPr>
          <w:rFonts w:cs="Times New Roman"/>
          <w:iCs/>
          <w:sz w:val="24"/>
          <w:szCs w:val="24"/>
        </w:rPr>
      </w:pPr>
    </w:p>
    <w:p w:rsidR="00DB6114" w:rsidRDefault="00A9108B">
      <w:pPr>
        <w:pStyle w:val="af6"/>
        <w:jc w:val="center"/>
        <w:rPr>
          <w:color w:val="000000"/>
          <w:sz w:val="24"/>
          <w:szCs w:val="24"/>
        </w:rPr>
      </w:pPr>
      <w:r>
        <w:rPr>
          <w:color w:val="000000"/>
          <w:sz w:val="24"/>
          <w:szCs w:val="24"/>
        </w:rPr>
        <w:t xml:space="preserve">Поставка </w:t>
      </w:r>
      <w:r w:rsidR="003C1649">
        <w:rPr>
          <w:color w:val="000000"/>
          <w:sz w:val="24"/>
          <w:szCs w:val="24"/>
        </w:rPr>
        <w:t>мойки высокого давления</w:t>
      </w:r>
      <w:r w:rsidR="0056371C">
        <w:rPr>
          <w:color w:val="000000"/>
          <w:sz w:val="24"/>
          <w:szCs w:val="24"/>
        </w:rPr>
        <w:t xml:space="preserve"> для нужд </w:t>
      </w:r>
      <w:r>
        <w:rPr>
          <w:color w:val="000000"/>
          <w:sz w:val="24"/>
          <w:szCs w:val="24"/>
        </w:rPr>
        <w:t>филиала ППК "</w:t>
      </w:r>
      <w:proofErr w:type="spellStart"/>
      <w:r>
        <w:rPr>
          <w:color w:val="000000"/>
          <w:sz w:val="24"/>
          <w:szCs w:val="24"/>
        </w:rPr>
        <w:t>Роскадастр</w:t>
      </w:r>
      <w:proofErr w:type="spellEnd"/>
      <w:r>
        <w:rPr>
          <w:color w:val="000000"/>
          <w:sz w:val="24"/>
          <w:szCs w:val="24"/>
        </w:rPr>
        <w:t>" по Забайкальскому краю</w:t>
      </w:r>
    </w:p>
    <w:p w:rsidR="00DB6114" w:rsidRDefault="00DB6114">
      <w:pPr>
        <w:widowControl w:val="0"/>
        <w:contextualSpacing/>
        <w:jc w:val="center"/>
        <w:rPr>
          <w:rFonts w:cs="Times New Roman"/>
          <w:b/>
          <w:iCs/>
          <w:sz w:val="24"/>
          <w:szCs w:val="24"/>
        </w:rPr>
      </w:pPr>
    </w:p>
    <w:p w:rsidR="00DB6114" w:rsidRDefault="00DB6114">
      <w:pPr>
        <w:widowControl w:val="0"/>
        <w:contextualSpacing/>
        <w:jc w:val="center"/>
        <w:rPr>
          <w:rFonts w:cs="Times New Roman"/>
          <w:b/>
          <w:iCs/>
          <w:sz w:val="24"/>
          <w:szCs w:val="24"/>
        </w:rPr>
      </w:pPr>
    </w:p>
    <w:p w:rsidR="00DB6114" w:rsidRDefault="00DB6114">
      <w:pPr>
        <w:spacing w:after="0"/>
        <w:jc w:val="center"/>
        <w:rPr>
          <w:rFonts w:eastAsia="Times New Roman" w:cs="Times New Roman"/>
          <w:b/>
          <w:sz w:val="28"/>
          <w:szCs w:val="28"/>
          <w:lang w:eastAsia="zh-CN"/>
        </w:rPr>
      </w:pPr>
    </w:p>
    <w:tbl>
      <w:tblPr>
        <w:tblW w:w="10140" w:type="dxa"/>
        <w:tblCellMar>
          <w:top w:w="105" w:type="dxa"/>
          <w:left w:w="105" w:type="dxa"/>
          <w:bottom w:w="105" w:type="dxa"/>
          <w:right w:w="105" w:type="dxa"/>
        </w:tblCellMar>
        <w:tblLook w:val="0000" w:firstRow="0" w:lastRow="0" w:firstColumn="0" w:lastColumn="0" w:noHBand="0" w:noVBand="0"/>
      </w:tblPr>
      <w:tblGrid>
        <w:gridCol w:w="5074"/>
        <w:gridCol w:w="5066"/>
      </w:tblGrid>
      <w:tr w:rsidR="00DB6114">
        <w:tc>
          <w:tcPr>
            <w:tcW w:w="5073" w:type="dxa"/>
            <w:shd w:val="clear" w:color="auto" w:fill="auto"/>
          </w:tcPr>
          <w:p w:rsidR="00DB6114" w:rsidRDefault="00A9108B">
            <w:pPr>
              <w:spacing w:after="0"/>
              <w:jc w:val="center"/>
              <w:rPr>
                <w:rFonts w:eastAsia="Times New Roman" w:cs="Times New Roman"/>
                <w:sz w:val="24"/>
                <w:szCs w:val="24"/>
                <w:lang w:eastAsia="zh-CN"/>
              </w:rPr>
            </w:pPr>
            <w:r>
              <w:rPr>
                <w:rFonts w:eastAsia="Times New Roman" w:cs="Times New Roman"/>
                <w:sz w:val="24"/>
                <w:szCs w:val="24"/>
                <w:lang w:eastAsia="zh-CN"/>
              </w:rPr>
              <w:t>СОГЛАСОВАНО:</w:t>
            </w:r>
          </w:p>
          <w:p w:rsidR="00DB6114" w:rsidRDefault="00A9108B">
            <w:pPr>
              <w:spacing w:after="0"/>
              <w:jc w:val="center"/>
              <w:rPr>
                <w:rFonts w:eastAsia="Times New Roman" w:cs="Times New Roman"/>
                <w:sz w:val="24"/>
                <w:szCs w:val="24"/>
                <w:lang w:eastAsia="zh-CN"/>
              </w:rPr>
            </w:pPr>
            <w:r>
              <w:rPr>
                <w:rFonts w:eastAsia="Times New Roman" w:cs="Times New Roman"/>
                <w:sz w:val="24"/>
                <w:szCs w:val="24"/>
                <w:lang w:eastAsia="zh-CN"/>
              </w:rPr>
              <w:t>Заместитель директора</w:t>
            </w:r>
          </w:p>
          <w:p w:rsidR="00DB6114" w:rsidRDefault="00DB6114">
            <w:pPr>
              <w:spacing w:after="0"/>
              <w:jc w:val="center"/>
              <w:rPr>
                <w:rFonts w:eastAsia="Times New Roman" w:cs="Times New Roman"/>
                <w:sz w:val="24"/>
                <w:szCs w:val="24"/>
                <w:lang w:eastAsia="zh-CN"/>
              </w:rPr>
            </w:pPr>
          </w:p>
          <w:p w:rsidR="00DB6114" w:rsidRDefault="00A9108B" w:rsidP="00A9108B">
            <w:pPr>
              <w:spacing w:after="0"/>
              <w:jc w:val="center"/>
              <w:rPr>
                <w:rFonts w:eastAsia="Times New Roman" w:cs="Times New Roman"/>
                <w:sz w:val="24"/>
                <w:szCs w:val="24"/>
                <w:lang w:eastAsia="zh-CN"/>
              </w:rPr>
            </w:pPr>
            <w:r>
              <w:rPr>
                <w:rFonts w:eastAsia="Times New Roman" w:cs="Times New Roman"/>
                <w:sz w:val="24"/>
                <w:szCs w:val="24"/>
                <w:lang w:eastAsia="zh-CN"/>
              </w:rPr>
              <w:t>____________________В.А. Меркушева</w:t>
            </w:r>
          </w:p>
        </w:tc>
        <w:tc>
          <w:tcPr>
            <w:tcW w:w="5066" w:type="dxa"/>
            <w:shd w:val="clear" w:color="auto" w:fill="auto"/>
          </w:tcPr>
          <w:p w:rsidR="00DB6114" w:rsidRDefault="00A9108B">
            <w:pPr>
              <w:spacing w:after="0"/>
              <w:jc w:val="center"/>
              <w:rPr>
                <w:rFonts w:eastAsia="Times New Roman" w:cs="Times New Roman"/>
                <w:sz w:val="24"/>
                <w:szCs w:val="24"/>
                <w:lang w:eastAsia="zh-CN"/>
              </w:rPr>
            </w:pPr>
            <w:r>
              <w:rPr>
                <w:rFonts w:eastAsia="Times New Roman" w:cs="Times New Roman"/>
                <w:sz w:val="24"/>
                <w:szCs w:val="24"/>
                <w:lang w:eastAsia="zh-CN"/>
              </w:rPr>
              <w:t>СОГЛАСОВАНО:</w:t>
            </w:r>
          </w:p>
          <w:p w:rsidR="00DB6114" w:rsidRDefault="00A9108B">
            <w:pPr>
              <w:spacing w:after="0"/>
              <w:ind w:left="200" w:right="200"/>
              <w:jc w:val="center"/>
              <w:rPr>
                <w:rFonts w:eastAsia="Times New Roman" w:cs="Times New Roman"/>
                <w:sz w:val="24"/>
                <w:szCs w:val="24"/>
                <w:lang w:eastAsia="zh-CN"/>
              </w:rPr>
            </w:pPr>
            <w:r>
              <w:rPr>
                <w:rFonts w:eastAsia="Times New Roman" w:cs="Times New Roman"/>
                <w:sz w:val="24"/>
                <w:szCs w:val="24"/>
                <w:lang w:eastAsia="zh-CN"/>
              </w:rPr>
              <w:t>Главный бухгалтер</w:t>
            </w:r>
          </w:p>
          <w:p w:rsidR="00DB6114" w:rsidRDefault="00DB6114">
            <w:pPr>
              <w:spacing w:after="0"/>
              <w:jc w:val="left"/>
              <w:rPr>
                <w:rFonts w:eastAsia="Times New Roman" w:cs="Times New Roman"/>
                <w:sz w:val="24"/>
                <w:szCs w:val="24"/>
                <w:lang w:eastAsia="zh-CN"/>
              </w:rPr>
            </w:pPr>
          </w:p>
          <w:p w:rsidR="00DB6114" w:rsidRDefault="00A9108B" w:rsidP="00A9108B">
            <w:pPr>
              <w:spacing w:after="0"/>
              <w:jc w:val="center"/>
              <w:rPr>
                <w:rFonts w:eastAsia="Times New Roman" w:cs="Times New Roman"/>
                <w:sz w:val="24"/>
                <w:szCs w:val="24"/>
                <w:lang w:eastAsia="zh-CN"/>
              </w:rPr>
            </w:pPr>
            <w:r>
              <w:rPr>
                <w:rFonts w:eastAsia="Times New Roman" w:cs="Times New Roman"/>
                <w:sz w:val="24"/>
                <w:szCs w:val="24"/>
                <w:lang w:eastAsia="zh-CN"/>
              </w:rPr>
              <w:t>____________________ Е.Н. Лазукина</w:t>
            </w:r>
          </w:p>
        </w:tc>
      </w:tr>
      <w:tr w:rsidR="00DB6114">
        <w:tc>
          <w:tcPr>
            <w:tcW w:w="5073" w:type="dxa"/>
            <w:shd w:val="clear" w:color="auto" w:fill="auto"/>
          </w:tcPr>
          <w:p w:rsidR="00DB6114" w:rsidRDefault="00A9108B">
            <w:pPr>
              <w:spacing w:after="0"/>
              <w:jc w:val="center"/>
              <w:rPr>
                <w:rFonts w:eastAsia="Times New Roman" w:cs="Times New Roman"/>
                <w:sz w:val="24"/>
                <w:szCs w:val="24"/>
                <w:lang w:eastAsia="zh-CN"/>
              </w:rPr>
            </w:pPr>
            <w:r>
              <w:rPr>
                <w:rFonts w:eastAsia="Times New Roman" w:cs="Times New Roman"/>
                <w:sz w:val="24"/>
                <w:szCs w:val="24"/>
                <w:lang w:eastAsia="zh-CN"/>
              </w:rPr>
              <w:t>СОГЛАСОВАНО:</w:t>
            </w:r>
          </w:p>
          <w:p w:rsidR="00DB6114" w:rsidRDefault="00A9108B">
            <w:pPr>
              <w:spacing w:after="0"/>
              <w:jc w:val="center"/>
              <w:rPr>
                <w:rFonts w:eastAsia="Times New Roman" w:cs="Times New Roman"/>
                <w:sz w:val="24"/>
                <w:szCs w:val="24"/>
                <w:lang w:eastAsia="zh-CN"/>
              </w:rPr>
            </w:pPr>
            <w:r>
              <w:rPr>
                <w:rFonts w:eastAsia="Times New Roman" w:cs="Times New Roman"/>
                <w:sz w:val="24"/>
                <w:szCs w:val="24"/>
                <w:lang w:eastAsia="zh-CN"/>
              </w:rPr>
              <w:t xml:space="preserve">Начальник отдела общего обеспечения </w:t>
            </w:r>
          </w:p>
          <w:p w:rsidR="00DB6114" w:rsidRDefault="00DB6114">
            <w:pPr>
              <w:spacing w:after="0"/>
              <w:jc w:val="center"/>
              <w:rPr>
                <w:rFonts w:eastAsia="Times New Roman" w:cs="Times New Roman"/>
                <w:sz w:val="24"/>
                <w:szCs w:val="24"/>
                <w:lang w:eastAsia="zh-CN"/>
              </w:rPr>
            </w:pPr>
          </w:p>
          <w:p w:rsidR="00DB6114" w:rsidRDefault="00DB6114">
            <w:pPr>
              <w:spacing w:after="0"/>
              <w:jc w:val="center"/>
              <w:rPr>
                <w:rFonts w:eastAsia="Times New Roman" w:cs="Times New Roman"/>
                <w:sz w:val="24"/>
                <w:szCs w:val="24"/>
                <w:lang w:eastAsia="zh-CN"/>
              </w:rPr>
            </w:pPr>
          </w:p>
          <w:p w:rsidR="00DB6114" w:rsidRDefault="00A9108B" w:rsidP="00A9108B">
            <w:pPr>
              <w:spacing w:after="0"/>
              <w:jc w:val="center"/>
              <w:rPr>
                <w:rFonts w:eastAsia="Times New Roman" w:cs="Times New Roman"/>
                <w:sz w:val="24"/>
                <w:szCs w:val="24"/>
                <w:lang w:eastAsia="zh-CN"/>
              </w:rPr>
            </w:pPr>
            <w:r>
              <w:rPr>
                <w:rFonts w:eastAsia="Times New Roman" w:cs="Times New Roman"/>
                <w:sz w:val="24"/>
                <w:szCs w:val="24"/>
                <w:lang w:eastAsia="zh-CN"/>
              </w:rPr>
              <w:t>___________________ М.Ю. Николаевских</w:t>
            </w:r>
          </w:p>
        </w:tc>
        <w:tc>
          <w:tcPr>
            <w:tcW w:w="5066" w:type="dxa"/>
            <w:shd w:val="clear" w:color="auto" w:fill="auto"/>
          </w:tcPr>
          <w:p w:rsidR="00A9108B" w:rsidRDefault="00A9108B" w:rsidP="00A9108B">
            <w:pPr>
              <w:spacing w:after="0"/>
              <w:jc w:val="center"/>
              <w:rPr>
                <w:rFonts w:eastAsia="Times New Roman" w:cs="Times New Roman"/>
                <w:sz w:val="24"/>
                <w:szCs w:val="24"/>
                <w:lang w:eastAsia="zh-CN"/>
              </w:rPr>
            </w:pPr>
            <w:r>
              <w:rPr>
                <w:rFonts w:eastAsia="Times New Roman" w:cs="Times New Roman"/>
                <w:sz w:val="24"/>
                <w:szCs w:val="24"/>
                <w:lang w:eastAsia="zh-CN"/>
              </w:rPr>
              <w:t>СОГЛАСОВАНО:</w:t>
            </w:r>
          </w:p>
          <w:p w:rsidR="00A9108B" w:rsidRDefault="00A9108B" w:rsidP="00A9108B">
            <w:pPr>
              <w:spacing w:after="0"/>
              <w:jc w:val="center"/>
              <w:rPr>
                <w:rFonts w:eastAsia="Times New Roman" w:cs="Times New Roman"/>
                <w:sz w:val="24"/>
                <w:szCs w:val="24"/>
                <w:lang w:eastAsia="zh-CN"/>
              </w:rPr>
            </w:pPr>
            <w:r>
              <w:rPr>
                <w:rFonts w:eastAsia="Times New Roman" w:cs="Times New Roman"/>
                <w:sz w:val="24"/>
                <w:szCs w:val="24"/>
                <w:lang w:eastAsia="zh-CN"/>
              </w:rPr>
              <w:t xml:space="preserve">Ведущий экономист финансово-экономического отдела </w:t>
            </w:r>
          </w:p>
          <w:p w:rsidR="00A9108B" w:rsidRDefault="00A9108B" w:rsidP="00A9108B">
            <w:pPr>
              <w:spacing w:after="0"/>
              <w:jc w:val="center"/>
              <w:rPr>
                <w:rFonts w:eastAsia="Times New Roman" w:cs="Times New Roman"/>
                <w:sz w:val="24"/>
                <w:szCs w:val="24"/>
                <w:lang w:eastAsia="zh-CN"/>
              </w:rPr>
            </w:pPr>
          </w:p>
          <w:p w:rsidR="00DB6114" w:rsidRDefault="00A9108B" w:rsidP="00A9108B">
            <w:pPr>
              <w:snapToGrid w:val="0"/>
              <w:spacing w:after="0"/>
              <w:jc w:val="center"/>
              <w:rPr>
                <w:rFonts w:eastAsia="Times New Roman" w:cs="Times New Roman"/>
                <w:sz w:val="24"/>
                <w:szCs w:val="24"/>
                <w:lang w:eastAsia="zh-CN"/>
              </w:rPr>
            </w:pPr>
            <w:r>
              <w:rPr>
                <w:rFonts w:eastAsia="Times New Roman" w:cs="Times New Roman"/>
                <w:sz w:val="24"/>
                <w:szCs w:val="24"/>
                <w:lang w:eastAsia="zh-CN"/>
              </w:rPr>
              <w:t>___________________ М.И. Кондратьева</w:t>
            </w:r>
          </w:p>
        </w:tc>
      </w:tr>
    </w:tbl>
    <w:p w:rsidR="00DB6114" w:rsidRDefault="00DB6114">
      <w:pPr>
        <w:spacing w:after="0"/>
        <w:jc w:val="center"/>
        <w:rPr>
          <w:rFonts w:eastAsia="Times New Roman" w:cs="Times New Roman"/>
          <w:b/>
          <w:sz w:val="24"/>
          <w:szCs w:val="24"/>
          <w:lang w:eastAsia="zh-CN"/>
        </w:rPr>
      </w:pPr>
    </w:p>
    <w:p w:rsidR="00DB6114" w:rsidRDefault="00DB6114">
      <w:pPr>
        <w:widowControl w:val="0"/>
        <w:contextualSpacing/>
        <w:jc w:val="center"/>
        <w:rPr>
          <w:rFonts w:cs="Times New Roman"/>
          <w:b/>
          <w:iCs/>
          <w:sz w:val="24"/>
          <w:szCs w:val="24"/>
        </w:rPr>
      </w:pPr>
    </w:p>
    <w:p w:rsidR="00DB6114" w:rsidRDefault="00DB6114">
      <w:pPr>
        <w:widowControl w:val="0"/>
        <w:contextualSpacing/>
        <w:jc w:val="center"/>
        <w:rPr>
          <w:rFonts w:cs="Times New Roman"/>
          <w:b/>
          <w:iCs/>
          <w:sz w:val="24"/>
          <w:szCs w:val="24"/>
        </w:rPr>
      </w:pPr>
    </w:p>
    <w:p w:rsidR="00DB6114" w:rsidRDefault="00DB6114">
      <w:pPr>
        <w:widowControl w:val="0"/>
        <w:contextualSpacing/>
        <w:jc w:val="center"/>
        <w:rPr>
          <w:rFonts w:cs="Times New Roman"/>
          <w:b/>
          <w:iCs/>
          <w:sz w:val="24"/>
          <w:szCs w:val="24"/>
        </w:rPr>
      </w:pPr>
    </w:p>
    <w:p w:rsidR="00DB6114" w:rsidRDefault="00DB6114">
      <w:pPr>
        <w:widowControl w:val="0"/>
        <w:contextualSpacing/>
        <w:jc w:val="center"/>
        <w:rPr>
          <w:rFonts w:cs="Times New Roman"/>
          <w:b/>
          <w:iCs/>
          <w:sz w:val="24"/>
          <w:szCs w:val="24"/>
        </w:rPr>
      </w:pPr>
    </w:p>
    <w:p w:rsidR="00DB6114" w:rsidRDefault="00A9108B">
      <w:pPr>
        <w:widowControl w:val="0"/>
        <w:tabs>
          <w:tab w:val="left" w:pos="0"/>
          <w:tab w:val="left" w:pos="567"/>
          <w:tab w:val="left" w:pos="851"/>
          <w:tab w:val="left" w:pos="1701"/>
        </w:tabs>
        <w:ind w:firstLine="15"/>
        <w:contextualSpacing/>
        <w:jc w:val="center"/>
        <w:rPr>
          <w:rFonts w:cs="Times New Roman"/>
          <w:iCs/>
          <w:color w:val="000000"/>
          <w:sz w:val="24"/>
          <w:szCs w:val="24"/>
          <w:lang w:eastAsia="ru-RU"/>
        </w:rPr>
      </w:pPr>
      <w:r>
        <w:rPr>
          <w:rFonts w:eastAsia="ヒラギノ角ゴ Pro W3" w:cs="Times New Roman"/>
          <w:iCs/>
          <w:color w:val="000000"/>
          <w:sz w:val="24"/>
          <w:szCs w:val="20"/>
          <w:lang w:eastAsia="ru-RU"/>
        </w:rPr>
        <w:t xml:space="preserve">Чита </w:t>
      </w:r>
      <w:r>
        <w:rPr>
          <w:rFonts w:cs="Times New Roman"/>
          <w:iCs/>
          <w:color w:val="000000"/>
          <w:sz w:val="24"/>
          <w:szCs w:val="24"/>
          <w:lang w:eastAsia="ru-RU"/>
        </w:rPr>
        <w:t>2023</w:t>
      </w:r>
    </w:p>
    <w:p w:rsidR="00A9108B" w:rsidRDefault="00A9108B">
      <w:pPr>
        <w:widowControl w:val="0"/>
        <w:tabs>
          <w:tab w:val="left" w:pos="0"/>
          <w:tab w:val="left" w:pos="567"/>
          <w:tab w:val="left" w:pos="851"/>
          <w:tab w:val="left" w:pos="1701"/>
        </w:tabs>
        <w:ind w:firstLine="15"/>
        <w:contextualSpacing/>
        <w:jc w:val="center"/>
        <w:rPr>
          <w:color w:val="000000"/>
        </w:rPr>
      </w:pPr>
    </w:p>
    <w:p w:rsidR="0056371C" w:rsidRDefault="0056371C">
      <w:pPr>
        <w:widowControl w:val="0"/>
        <w:tabs>
          <w:tab w:val="left" w:pos="0"/>
          <w:tab w:val="left" w:pos="567"/>
          <w:tab w:val="left" w:pos="851"/>
          <w:tab w:val="left" w:pos="1701"/>
        </w:tabs>
        <w:ind w:firstLine="15"/>
        <w:contextualSpacing/>
        <w:jc w:val="center"/>
        <w:rPr>
          <w:color w:val="000000"/>
        </w:rPr>
      </w:pPr>
    </w:p>
    <w:p w:rsidR="0056371C" w:rsidRDefault="0056371C">
      <w:pPr>
        <w:widowControl w:val="0"/>
        <w:tabs>
          <w:tab w:val="left" w:pos="0"/>
          <w:tab w:val="left" w:pos="567"/>
          <w:tab w:val="left" w:pos="851"/>
          <w:tab w:val="left" w:pos="1701"/>
        </w:tabs>
        <w:ind w:firstLine="15"/>
        <w:contextualSpacing/>
        <w:jc w:val="center"/>
        <w:rPr>
          <w:color w:val="000000"/>
        </w:rPr>
      </w:pPr>
    </w:p>
    <w:p w:rsidR="0056371C" w:rsidRDefault="0056371C">
      <w:pPr>
        <w:widowControl w:val="0"/>
        <w:tabs>
          <w:tab w:val="left" w:pos="0"/>
          <w:tab w:val="left" w:pos="567"/>
          <w:tab w:val="left" w:pos="851"/>
          <w:tab w:val="left" w:pos="1701"/>
        </w:tabs>
        <w:ind w:firstLine="15"/>
        <w:contextualSpacing/>
        <w:jc w:val="center"/>
        <w:rPr>
          <w:color w:val="000000"/>
        </w:rPr>
      </w:pPr>
    </w:p>
    <w:tbl>
      <w:tblPr>
        <w:tblW w:w="9415" w:type="dxa"/>
        <w:tblInd w:w="-149" w:type="dxa"/>
        <w:tblLook w:val="04A0" w:firstRow="1" w:lastRow="0" w:firstColumn="1" w:lastColumn="0" w:noHBand="0" w:noVBand="1"/>
      </w:tblPr>
      <w:tblGrid>
        <w:gridCol w:w="563"/>
        <w:gridCol w:w="2530"/>
        <w:gridCol w:w="2682"/>
        <w:gridCol w:w="3640"/>
      </w:tblGrid>
      <w:tr w:rsidR="00DB6114">
        <w:trPr>
          <w:trHeight w:val="431"/>
        </w:trPr>
        <w:tc>
          <w:tcPr>
            <w:tcW w:w="9415" w:type="dxa"/>
            <w:gridSpan w:val="4"/>
            <w:tcBorders>
              <w:top w:val="single" w:sz="4" w:space="0" w:color="000000"/>
              <w:left w:val="single" w:sz="4" w:space="0" w:color="000000"/>
              <w:bottom w:val="single" w:sz="4" w:space="0" w:color="000000"/>
              <w:right w:val="single" w:sz="4" w:space="0" w:color="000000"/>
            </w:tcBorders>
            <w:shd w:val="clear" w:color="auto" w:fill="DDDDDD"/>
            <w:vAlign w:val="center"/>
          </w:tcPr>
          <w:p w:rsidR="00DB6114" w:rsidRDefault="00A9108B">
            <w:pPr>
              <w:pStyle w:val="Tableheader"/>
              <w:widowControl w:val="0"/>
              <w:spacing w:before="0"/>
              <w:jc w:val="left"/>
              <w:rPr>
                <w:bCs/>
                <w:sz w:val="22"/>
                <w:szCs w:val="22"/>
              </w:rPr>
            </w:pPr>
            <w:r>
              <w:rPr>
                <w:bCs/>
                <w:sz w:val="22"/>
                <w:szCs w:val="22"/>
              </w:rPr>
              <w:lastRenderedPageBreak/>
              <w:t>Сведения о заказчике</w:t>
            </w:r>
          </w:p>
        </w:tc>
      </w:tr>
      <w:tr w:rsidR="00DB6114">
        <w:trPr>
          <w:trHeight w:val="431"/>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114" w:rsidRDefault="00A9108B">
            <w:pPr>
              <w:pStyle w:val="Tableheader"/>
              <w:widowControl w:val="0"/>
              <w:spacing w:before="0"/>
              <w:jc w:val="center"/>
              <w:rPr>
                <w:sz w:val="21"/>
                <w:szCs w:val="21"/>
              </w:rPr>
            </w:pPr>
            <w:r>
              <w:rPr>
                <w:bCs/>
                <w:sz w:val="21"/>
                <w:szCs w:val="21"/>
              </w:rPr>
              <w:t>1</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114" w:rsidRDefault="00A9108B">
            <w:pPr>
              <w:pStyle w:val="afa"/>
              <w:widowControl w:val="0"/>
              <w:jc w:val="left"/>
              <w:rPr>
                <w:sz w:val="21"/>
                <w:szCs w:val="21"/>
              </w:rPr>
            </w:pPr>
            <w:r>
              <w:rPr>
                <w:rFonts w:cs="Times New Roman"/>
                <w:b/>
                <w:sz w:val="21"/>
                <w:szCs w:val="21"/>
              </w:rPr>
              <w:t>Наименование:</w:t>
            </w:r>
          </w:p>
        </w:tc>
        <w:tc>
          <w:tcPr>
            <w:tcW w:w="63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6114" w:rsidRDefault="00A9108B" w:rsidP="00A9108B">
            <w:pPr>
              <w:pStyle w:val="af6"/>
              <w:widowControl w:val="0"/>
              <w:jc w:val="left"/>
              <w:rPr>
                <w:sz w:val="21"/>
                <w:szCs w:val="21"/>
              </w:rPr>
            </w:pPr>
            <w:r>
              <w:rPr>
                <w:iCs/>
                <w:sz w:val="21"/>
                <w:szCs w:val="21"/>
              </w:rPr>
              <w:t xml:space="preserve">Публично-правовая </w:t>
            </w:r>
            <w:proofErr w:type="spellStart"/>
            <w:r>
              <w:rPr>
                <w:iCs/>
                <w:sz w:val="21"/>
                <w:szCs w:val="21"/>
              </w:rPr>
              <w:t>комания</w:t>
            </w:r>
            <w:proofErr w:type="spellEnd"/>
            <w:r>
              <w:rPr>
                <w:iCs/>
                <w:sz w:val="21"/>
                <w:szCs w:val="21"/>
              </w:rPr>
              <w:t xml:space="preserve"> «</w:t>
            </w:r>
            <w:proofErr w:type="spellStart"/>
            <w:r>
              <w:rPr>
                <w:iCs/>
                <w:sz w:val="21"/>
                <w:szCs w:val="21"/>
              </w:rPr>
              <w:t>Роскадастр</w:t>
            </w:r>
            <w:proofErr w:type="spellEnd"/>
            <w:r>
              <w:rPr>
                <w:iCs/>
                <w:sz w:val="21"/>
                <w:szCs w:val="21"/>
              </w:rPr>
              <w:t>» в лице филиала ППК «</w:t>
            </w:r>
            <w:proofErr w:type="spellStart"/>
            <w:r>
              <w:rPr>
                <w:iCs/>
                <w:sz w:val="21"/>
                <w:szCs w:val="21"/>
              </w:rPr>
              <w:t>Роскадастр</w:t>
            </w:r>
            <w:proofErr w:type="spellEnd"/>
            <w:r>
              <w:rPr>
                <w:iCs/>
                <w:sz w:val="21"/>
                <w:szCs w:val="21"/>
              </w:rPr>
              <w:t>» по Забайкальскому краю</w:t>
            </w:r>
          </w:p>
        </w:tc>
      </w:tr>
      <w:tr w:rsidR="00DB6114">
        <w:trPr>
          <w:trHeight w:val="431"/>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114" w:rsidRDefault="00A9108B">
            <w:pPr>
              <w:pStyle w:val="Tableheader"/>
              <w:widowControl w:val="0"/>
              <w:spacing w:before="0"/>
              <w:jc w:val="center"/>
              <w:rPr>
                <w:sz w:val="21"/>
                <w:szCs w:val="21"/>
              </w:rPr>
            </w:pPr>
            <w:r>
              <w:rPr>
                <w:bCs/>
                <w:sz w:val="21"/>
                <w:szCs w:val="21"/>
              </w:rPr>
              <w:t>2</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114" w:rsidRDefault="00A9108B">
            <w:pPr>
              <w:pStyle w:val="afa"/>
              <w:widowControl w:val="0"/>
              <w:jc w:val="left"/>
              <w:rPr>
                <w:sz w:val="21"/>
                <w:szCs w:val="21"/>
              </w:rPr>
            </w:pPr>
            <w:r>
              <w:rPr>
                <w:rFonts w:cs="Times New Roman"/>
                <w:b/>
                <w:sz w:val="21"/>
                <w:szCs w:val="21"/>
              </w:rPr>
              <w:t>Место нахождения:</w:t>
            </w:r>
          </w:p>
        </w:tc>
        <w:tc>
          <w:tcPr>
            <w:tcW w:w="63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6114" w:rsidRDefault="00A9108B">
            <w:pPr>
              <w:pStyle w:val="af6"/>
              <w:widowControl w:val="0"/>
              <w:jc w:val="left"/>
              <w:rPr>
                <w:sz w:val="21"/>
                <w:szCs w:val="21"/>
              </w:rPr>
            </w:pPr>
            <w:r>
              <w:rPr>
                <w:rFonts w:eastAsia="Times New Roman"/>
                <w:color w:val="000000"/>
                <w:sz w:val="21"/>
                <w:szCs w:val="21"/>
              </w:rPr>
              <w:t>Российская Федерация, 107078, г. Москва, Орликов переулок, д.10, стр.1.</w:t>
            </w:r>
          </w:p>
        </w:tc>
      </w:tr>
      <w:tr w:rsidR="00DB6114">
        <w:trPr>
          <w:trHeight w:val="431"/>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114" w:rsidRDefault="00A9108B">
            <w:pPr>
              <w:pStyle w:val="Tableheader"/>
              <w:widowControl w:val="0"/>
              <w:spacing w:before="0"/>
              <w:jc w:val="center"/>
              <w:rPr>
                <w:sz w:val="21"/>
                <w:szCs w:val="21"/>
              </w:rPr>
            </w:pPr>
            <w:r>
              <w:rPr>
                <w:bCs/>
                <w:sz w:val="21"/>
                <w:szCs w:val="21"/>
              </w:rPr>
              <w:t>3</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114" w:rsidRDefault="00A9108B">
            <w:pPr>
              <w:pStyle w:val="afa"/>
              <w:widowControl w:val="0"/>
              <w:jc w:val="left"/>
              <w:rPr>
                <w:sz w:val="21"/>
                <w:szCs w:val="21"/>
              </w:rPr>
            </w:pPr>
            <w:r>
              <w:rPr>
                <w:rFonts w:cs="Times New Roman"/>
                <w:b/>
                <w:sz w:val="21"/>
                <w:szCs w:val="21"/>
              </w:rPr>
              <w:t>Почтовый адрес:</w:t>
            </w:r>
          </w:p>
        </w:tc>
        <w:tc>
          <w:tcPr>
            <w:tcW w:w="63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6114" w:rsidRDefault="00A9108B">
            <w:pPr>
              <w:pStyle w:val="af6"/>
              <w:widowControl w:val="0"/>
              <w:jc w:val="left"/>
              <w:rPr>
                <w:sz w:val="21"/>
                <w:szCs w:val="21"/>
              </w:rPr>
            </w:pPr>
            <w:r>
              <w:rPr>
                <w:sz w:val="21"/>
                <w:szCs w:val="21"/>
              </w:rPr>
              <w:t>672000, Забайкальский край, г. Чита, ул. Лермонтова, 1</w:t>
            </w:r>
          </w:p>
        </w:tc>
      </w:tr>
      <w:tr w:rsidR="00DB6114">
        <w:trPr>
          <w:trHeight w:val="431"/>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114" w:rsidRDefault="00A9108B">
            <w:pPr>
              <w:pStyle w:val="Tableheader"/>
              <w:widowControl w:val="0"/>
              <w:spacing w:before="0"/>
              <w:jc w:val="center"/>
              <w:rPr>
                <w:sz w:val="21"/>
                <w:szCs w:val="21"/>
              </w:rPr>
            </w:pPr>
            <w:r>
              <w:rPr>
                <w:bCs/>
                <w:sz w:val="21"/>
                <w:szCs w:val="21"/>
              </w:rPr>
              <w:t>4</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114" w:rsidRDefault="00A9108B">
            <w:pPr>
              <w:pStyle w:val="afa"/>
              <w:widowControl w:val="0"/>
              <w:jc w:val="left"/>
              <w:rPr>
                <w:sz w:val="21"/>
                <w:szCs w:val="21"/>
              </w:rPr>
            </w:pPr>
            <w:r>
              <w:rPr>
                <w:rFonts w:cs="Times New Roman"/>
                <w:b/>
                <w:sz w:val="21"/>
                <w:szCs w:val="21"/>
              </w:rPr>
              <w:t>Адрес электронной почты:</w:t>
            </w:r>
          </w:p>
        </w:tc>
        <w:tc>
          <w:tcPr>
            <w:tcW w:w="63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6114" w:rsidRDefault="00A9108B" w:rsidP="00A9108B">
            <w:pPr>
              <w:pStyle w:val="afa"/>
              <w:widowControl w:val="0"/>
              <w:jc w:val="left"/>
              <w:rPr>
                <w:sz w:val="21"/>
                <w:szCs w:val="21"/>
              </w:rPr>
            </w:pPr>
            <w:r>
              <w:rPr>
                <w:sz w:val="21"/>
                <w:szCs w:val="21"/>
                <w:lang w:val="en-US"/>
              </w:rPr>
              <w:t>filial</w:t>
            </w:r>
            <w:r>
              <w:rPr>
                <w:sz w:val="21"/>
                <w:szCs w:val="21"/>
              </w:rPr>
              <w:t>@</w:t>
            </w:r>
            <w:r>
              <w:rPr>
                <w:sz w:val="21"/>
                <w:szCs w:val="21"/>
                <w:lang w:val="en-US"/>
              </w:rPr>
              <w:t>75</w:t>
            </w:r>
            <w:r>
              <w:rPr>
                <w:sz w:val="21"/>
                <w:szCs w:val="21"/>
              </w:rPr>
              <w:t>.kadastr.ru</w:t>
            </w:r>
          </w:p>
        </w:tc>
      </w:tr>
      <w:tr w:rsidR="00DB6114">
        <w:trPr>
          <w:trHeight w:val="431"/>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114" w:rsidRDefault="00A9108B">
            <w:pPr>
              <w:pStyle w:val="Tableheader"/>
              <w:widowControl w:val="0"/>
              <w:spacing w:before="0"/>
              <w:jc w:val="center"/>
              <w:rPr>
                <w:sz w:val="21"/>
                <w:szCs w:val="21"/>
              </w:rPr>
            </w:pPr>
            <w:r>
              <w:rPr>
                <w:bCs/>
                <w:sz w:val="21"/>
                <w:szCs w:val="21"/>
              </w:rPr>
              <w:t>5</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114" w:rsidRDefault="00A9108B">
            <w:pPr>
              <w:pStyle w:val="afa"/>
              <w:widowControl w:val="0"/>
              <w:jc w:val="left"/>
              <w:rPr>
                <w:sz w:val="21"/>
                <w:szCs w:val="21"/>
              </w:rPr>
            </w:pPr>
            <w:r>
              <w:rPr>
                <w:rFonts w:cs="Times New Roman"/>
                <w:b/>
                <w:sz w:val="21"/>
                <w:szCs w:val="21"/>
              </w:rPr>
              <w:t>Номер контактного телефона:</w:t>
            </w:r>
          </w:p>
        </w:tc>
        <w:tc>
          <w:tcPr>
            <w:tcW w:w="63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6114" w:rsidRPr="00A9108B" w:rsidRDefault="00A9108B" w:rsidP="00A9108B">
            <w:pPr>
              <w:pStyle w:val="afa"/>
              <w:widowControl w:val="0"/>
              <w:jc w:val="left"/>
              <w:rPr>
                <w:sz w:val="21"/>
                <w:szCs w:val="21"/>
                <w:lang w:val="en-US"/>
              </w:rPr>
            </w:pPr>
            <w:r>
              <w:rPr>
                <w:rFonts w:eastAsia="Times New Roman" w:cs="Times New Roman"/>
                <w:sz w:val="21"/>
                <w:szCs w:val="21"/>
              </w:rPr>
              <w:t>8 (</w:t>
            </w:r>
            <w:r>
              <w:rPr>
                <w:rFonts w:eastAsia="Times New Roman" w:cs="Times New Roman"/>
                <w:sz w:val="21"/>
                <w:szCs w:val="21"/>
                <w:lang w:val="en-US"/>
              </w:rPr>
              <w:t>3022</w:t>
            </w:r>
            <w:r>
              <w:rPr>
                <w:rFonts w:eastAsia="Times New Roman" w:cs="Times New Roman"/>
                <w:sz w:val="21"/>
                <w:szCs w:val="21"/>
              </w:rPr>
              <w:t xml:space="preserve">) </w:t>
            </w:r>
            <w:r>
              <w:rPr>
                <w:rFonts w:eastAsia="Times New Roman" w:cs="Times New Roman"/>
                <w:sz w:val="21"/>
                <w:szCs w:val="21"/>
                <w:lang w:val="en-US"/>
              </w:rPr>
              <w:t>213167</w:t>
            </w:r>
            <w:r>
              <w:rPr>
                <w:rFonts w:eastAsia="Times New Roman" w:cs="Times New Roman"/>
                <w:sz w:val="21"/>
                <w:szCs w:val="21"/>
              </w:rPr>
              <w:t>, доб. 20</w:t>
            </w:r>
            <w:r>
              <w:rPr>
                <w:rFonts w:eastAsia="Times New Roman" w:cs="Times New Roman"/>
                <w:sz w:val="21"/>
                <w:szCs w:val="21"/>
                <w:lang w:val="en-US"/>
              </w:rPr>
              <w:t>16</w:t>
            </w:r>
          </w:p>
        </w:tc>
      </w:tr>
      <w:tr w:rsidR="00DB6114">
        <w:trPr>
          <w:trHeight w:val="431"/>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114" w:rsidRDefault="00A9108B">
            <w:pPr>
              <w:pStyle w:val="Tableheader"/>
              <w:widowControl w:val="0"/>
              <w:spacing w:before="0"/>
              <w:jc w:val="center"/>
              <w:rPr>
                <w:sz w:val="21"/>
                <w:szCs w:val="21"/>
              </w:rPr>
            </w:pPr>
            <w:r>
              <w:rPr>
                <w:bCs/>
                <w:sz w:val="21"/>
                <w:szCs w:val="21"/>
              </w:rPr>
              <w:t>6</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114" w:rsidRDefault="00A9108B">
            <w:pPr>
              <w:pStyle w:val="afa"/>
              <w:widowControl w:val="0"/>
              <w:jc w:val="left"/>
              <w:rPr>
                <w:sz w:val="21"/>
                <w:szCs w:val="21"/>
              </w:rPr>
            </w:pPr>
            <w:r>
              <w:rPr>
                <w:rFonts w:cs="Times New Roman"/>
                <w:b/>
                <w:sz w:val="21"/>
                <w:szCs w:val="21"/>
              </w:rPr>
              <w:t>Контактное лицо от Заказчика</w:t>
            </w:r>
          </w:p>
        </w:tc>
        <w:tc>
          <w:tcPr>
            <w:tcW w:w="63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6114" w:rsidRPr="00A9108B" w:rsidRDefault="00A9108B">
            <w:pPr>
              <w:pStyle w:val="afa"/>
              <w:widowControl w:val="0"/>
              <w:jc w:val="left"/>
              <w:rPr>
                <w:sz w:val="21"/>
                <w:szCs w:val="21"/>
              </w:rPr>
            </w:pPr>
            <w:r>
              <w:rPr>
                <w:rFonts w:cs="Times New Roman"/>
                <w:sz w:val="21"/>
                <w:szCs w:val="21"/>
              </w:rPr>
              <w:t>Николаевских Мария Юрьевна</w:t>
            </w:r>
          </w:p>
        </w:tc>
      </w:tr>
      <w:tr w:rsidR="00DB6114">
        <w:trPr>
          <w:trHeight w:val="431"/>
        </w:trPr>
        <w:tc>
          <w:tcPr>
            <w:tcW w:w="9415" w:type="dxa"/>
            <w:gridSpan w:val="4"/>
            <w:tcBorders>
              <w:top w:val="single" w:sz="4" w:space="0" w:color="000000"/>
              <w:left w:val="single" w:sz="4" w:space="0" w:color="000000"/>
              <w:bottom w:val="single" w:sz="4" w:space="0" w:color="000000"/>
              <w:right w:val="single" w:sz="4" w:space="0" w:color="000000"/>
            </w:tcBorders>
            <w:shd w:val="clear" w:color="auto" w:fill="DDDDDD"/>
            <w:vAlign w:val="center"/>
          </w:tcPr>
          <w:p w:rsidR="00DB6114" w:rsidRDefault="00A9108B">
            <w:pPr>
              <w:pStyle w:val="Tableheader"/>
              <w:widowControl w:val="0"/>
              <w:spacing w:before="0"/>
              <w:jc w:val="left"/>
              <w:rPr>
                <w:bCs/>
                <w:sz w:val="22"/>
                <w:szCs w:val="22"/>
              </w:rPr>
            </w:pPr>
            <w:r>
              <w:rPr>
                <w:bCs/>
                <w:sz w:val="22"/>
                <w:szCs w:val="22"/>
              </w:rPr>
              <w:t>Сведения о закупке</w:t>
            </w:r>
          </w:p>
        </w:tc>
      </w:tr>
      <w:tr w:rsidR="00DB6114">
        <w:trPr>
          <w:trHeight w:val="595"/>
        </w:trPr>
        <w:tc>
          <w:tcPr>
            <w:tcW w:w="563"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jc w:val="left"/>
              <w:rPr>
                <w:sz w:val="21"/>
                <w:szCs w:val="21"/>
              </w:rPr>
            </w:pPr>
            <w:r>
              <w:rPr>
                <w:rFonts w:cs="Times New Roman"/>
                <w:b/>
                <w:sz w:val="21"/>
                <w:szCs w:val="21"/>
              </w:rPr>
              <w:t>7</w:t>
            </w:r>
          </w:p>
        </w:tc>
        <w:tc>
          <w:tcPr>
            <w:tcW w:w="2530" w:type="dxa"/>
            <w:tcBorders>
              <w:top w:val="single" w:sz="4" w:space="0" w:color="000000"/>
              <w:left w:val="single" w:sz="4" w:space="0" w:color="000000"/>
              <w:bottom w:val="single" w:sz="4" w:space="0" w:color="000000"/>
              <w:right w:val="single" w:sz="4" w:space="0" w:color="000000"/>
            </w:tcBorders>
            <w:vAlign w:val="center"/>
          </w:tcPr>
          <w:p w:rsidR="00DB6114" w:rsidRDefault="00A9108B">
            <w:pPr>
              <w:pStyle w:val="Tabletext"/>
              <w:widowControl w:val="0"/>
              <w:tabs>
                <w:tab w:val="clear" w:pos="360"/>
              </w:tabs>
              <w:spacing w:before="0"/>
              <w:jc w:val="left"/>
              <w:rPr>
                <w:sz w:val="21"/>
                <w:szCs w:val="21"/>
              </w:rPr>
            </w:pPr>
            <w:r>
              <w:rPr>
                <w:b/>
                <w:sz w:val="21"/>
                <w:szCs w:val="21"/>
              </w:rPr>
              <w:t>Способ осуществления закупки</w:t>
            </w:r>
          </w:p>
        </w:tc>
        <w:tc>
          <w:tcPr>
            <w:tcW w:w="6322" w:type="dxa"/>
            <w:gridSpan w:val="2"/>
            <w:tcBorders>
              <w:top w:val="single" w:sz="4" w:space="0" w:color="000000"/>
              <w:left w:val="single" w:sz="4" w:space="0" w:color="000000"/>
              <w:bottom w:val="single" w:sz="4" w:space="0" w:color="000000"/>
              <w:right w:val="single" w:sz="4" w:space="0" w:color="000000"/>
            </w:tcBorders>
            <w:vAlign w:val="bottom"/>
          </w:tcPr>
          <w:p w:rsidR="00DB6114" w:rsidRDefault="00A9108B" w:rsidP="0056371C">
            <w:pPr>
              <w:widowControl w:val="0"/>
              <w:spacing w:after="0"/>
              <w:rPr>
                <w:sz w:val="21"/>
                <w:szCs w:val="21"/>
              </w:rPr>
            </w:pPr>
            <w:r>
              <w:rPr>
                <w:rFonts w:cs="Times New Roman"/>
                <w:sz w:val="21"/>
                <w:szCs w:val="21"/>
              </w:rPr>
              <w:t>Запрос</w:t>
            </w:r>
            <w:r w:rsidR="0056371C">
              <w:rPr>
                <w:rFonts w:cs="Times New Roman"/>
                <w:sz w:val="21"/>
                <w:szCs w:val="21"/>
              </w:rPr>
              <w:t xml:space="preserve"> котировок в электронной форме</w:t>
            </w:r>
          </w:p>
        </w:tc>
      </w:tr>
      <w:tr w:rsidR="00DB6114">
        <w:trPr>
          <w:trHeight w:val="194"/>
        </w:trPr>
        <w:tc>
          <w:tcPr>
            <w:tcW w:w="563"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jc w:val="left"/>
              <w:rPr>
                <w:sz w:val="21"/>
                <w:szCs w:val="21"/>
              </w:rPr>
            </w:pPr>
            <w:r>
              <w:rPr>
                <w:rFonts w:cs="Times New Roman"/>
                <w:b/>
                <w:sz w:val="21"/>
                <w:szCs w:val="21"/>
              </w:rPr>
              <w:t>8</w:t>
            </w:r>
          </w:p>
        </w:tc>
        <w:tc>
          <w:tcPr>
            <w:tcW w:w="2530" w:type="dxa"/>
            <w:tcBorders>
              <w:top w:val="single" w:sz="4" w:space="0" w:color="000000"/>
              <w:left w:val="single" w:sz="4" w:space="0" w:color="000000"/>
              <w:bottom w:val="single" w:sz="4" w:space="0" w:color="000000"/>
              <w:right w:val="single" w:sz="4" w:space="0" w:color="000000"/>
            </w:tcBorders>
            <w:vAlign w:val="center"/>
          </w:tcPr>
          <w:p w:rsidR="00DB6114" w:rsidRDefault="00A9108B">
            <w:pPr>
              <w:pStyle w:val="Tabletext"/>
              <w:widowControl w:val="0"/>
              <w:tabs>
                <w:tab w:val="clear" w:pos="360"/>
              </w:tabs>
              <w:spacing w:before="0"/>
              <w:jc w:val="left"/>
              <w:rPr>
                <w:sz w:val="21"/>
                <w:szCs w:val="21"/>
              </w:rPr>
            </w:pPr>
            <w:r>
              <w:rPr>
                <w:b/>
                <w:sz w:val="21"/>
                <w:szCs w:val="21"/>
              </w:rPr>
              <w:t>Нормативный документ, в соответствии с которым проводится закупка</w:t>
            </w:r>
          </w:p>
        </w:tc>
        <w:tc>
          <w:tcPr>
            <w:tcW w:w="6322" w:type="dxa"/>
            <w:gridSpan w:val="2"/>
            <w:tcBorders>
              <w:top w:val="single" w:sz="4" w:space="0" w:color="000000"/>
              <w:left w:val="single" w:sz="4" w:space="0" w:color="000000"/>
              <w:bottom w:val="single" w:sz="4" w:space="0" w:color="000000"/>
              <w:right w:val="single" w:sz="4" w:space="0" w:color="000000"/>
            </w:tcBorders>
            <w:vAlign w:val="center"/>
          </w:tcPr>
          <w:p w:rsidR="00DB6114" w:rsidRDefault="00A9108B" w:rsidP="00A9108B">
            <w:pPr>
              <w:widowControl w:val="0"/>
              <w:spacing w:after="0"/>
              <w:rPr>
                <w:sz w:val="21"/>
                <w:szCs w:val="21"/>
              </w:rPr>
            </w:pPr>
            <w:r>
              <w:rPr>
                <w:rFonts w:cs="Times New Roman"/>
                <w:bCs/>
                <w:sz w:val="21"/>
                <w:szCs w:val="21"/>
              </w:rPr>
              <w:t>1) Федеральный закон от 18.07.2011 № 223-ФЗ «О закупках товаров, работ, услуг отдельными видами юридических лиц» (далее – Федеральный закон № 223-ФЗ) и иные нормативные правовые акты Российской Федерации.</w:t>
            </w:r>
          </w:p>
          <w:p w:rsidR="00DB6114" w:rsidRDefault="00A9108B" w:rsidP="00A9108B">
            <w:pPr>
              <w:widowControl w:val="0"/>
              <w:spacing w:after="0"/>
              <w:rPr>
                <w:sz w:val="21"/>
                <w:szCs w:val="21"/>
              </w:rPr>
            </w:pPr>
            <w:r>
              <w:rPr>
                <w:rFonts w:cs="Times New Roman"/>
                <w:bCs/>
                <w:sz w:val="21"/>
                <w:szCs w:val="21"/>
              </w:rPr>
              <w:t>2) Положение о закупке товаров, работ, услуг Публично-правовой компании «</w:t>
            </w:r>
            <w:proofErr w:type="spellStart"/>
            <w:r>
              <w:rPr>
                <w:rFonts w:cs="Times New Roman"/>
                <w:bCs/>
                <w:sz w:val="21"/>
                <w:szCs w:val="21"/>
              </w:rPr>
              <w:t>Роскадастр</w:t>
            </w:r>
            <w:proofErr w:type="spellEnd"/>
            <w:r>
              <w:rPr>
                <w:rFonts w:cs="Times New Roman"/>
                <w:bCs/>
                <w:sz w:val="21"/>
                <w:szCs w:val="21"/>
              </w:rPr>
              <w:t>» от 28.12.2022 (протокол от 28.12.2022 №6) (далее – Положение о закупке) и дополнительными требованиями, установленными постановлением Правительства Российской Федерации от 08.06.2018 № 657 «Об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tc>
      </w:tr>
      <w:tr w:rsidR="00DB6114">
        <w:trPr>
          <w:trHeight w:val="194"/>
        </w:trPr>
        <w:tc>
          <w:tcPr>
            <w:tcW w:w="563"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jc w:val="left"/>
              <w:rPr>
                <w:sz w:val="21"/>
                <w:szCs w:val="21"/>
              </w:rPr>
            </w:pPr>
            <w:r>
              <w:rPr>
                <w:rFonts w:cs="Times New Roman"/>
                <w:b/>
                <w:sz w:val="21"/>
                <w:szCs w:val="21"/>
              </w:rPr>
              <w:t>9</w:t>
            </w:r>
          </w:p>
        </w:tc>
        <w:tc>
          <w:tcPr>
            <w:tcW w:w="2530"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spacing w:after="0"/>
              <w:jc w:val="left"/>
              <w:rPr>
                <w:sz w:val="21"/>
                <w:szCs w:val="21"/>
              </w:rPr>
            </w:pPr>
            <w:r>
              <w:rPr>
                <w:rFonts w:cs="Times New Roman"/>
                <w:b/>
                <w:sz w:val="21"/>
                <w:szCs w:val="21"/>
              </w:rPr>
              <w:t>Адрес электронной площадки в информационно-телекоммуникационной сети Интернет</w:t>
            </w:r>
          </w:p>
        </w:tc>
        <w:tc>
          <w:tcPr>
            <w:tcW w:w="6322" w:type="dxa"/>
            <w:gridSpan w:val="2"/>
            <w:tcBorders>
              <w:top w:val="single" w:sz="4" w:space="0" w:color="000000"/>
              <w:left w:val="single" w:sz="4" w:space="0" w:color="000000"/>
              <w:bottom w:val="single" w:sz="4" w:space="0" w:color="000000"/>
              <w:right w:val="single" w:sz="4" w:space="0" w:color="000000"/>
            </w:tcBorders>
            <w:vAlign w:val="center"/>
          </w:tcPr>
          <w:p w:rsidR="00DB6114" w:rsidRDefault="00A9108B" w:rsidP="00A9108B">
            <w:pPr>
              <w:widowControl w:val="0"/>
              <w:spacing w:after="0"/>
              <w:jc w:val="left"/>
              <w:rPr>
                <w:sz w:val="21"/>
                <w:szCs w:val="21"/>
              </w:rPr>
            </w:pPr>
            <w:r>
              <w:rPr>
                <w:rFonts w:cs="Times New Roman"/>
                <w:sz w:val="21"/>
                <w:szCs w:val="21"/>
              </w:rPr>
              <w:t xml:space="preserve"> АО «ЭТС» https://www.fabrikant.ru/</w:t>
            </w:r>
          </w:p>
        </w:tc>
      </w:tr>
      <w:tr w:rsidR="00DB6114">
        <w:trPr>
          <w:trHeight w:val="587"/>
        </w:trPr>
        <w:tc>
          <w:tcPr>
            <w:tcW w:w="563"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jc w:val="left"/>
              <w:rPr>
                <w:sz w:val="21"/>
                <w:szCs w:val="21"/>
              </w:rPr>
            </w:pPr>
            <w:r>
              <w:rPr>
                <w:rFonts w:cs="Times New Roman"/>
                <w:b/>
                <w:sz w:val="21"/>
                <w:szCs w:val="21"/>
              </w:rPr>
              <w:t>10</w:t>
            </w:r>
          </w:p>
        </w:tc>
        <w:tc>
          <w:tcPr>
            <w:tcW w:w="2530" w:type="dxa"/>
            <w:tcBorders>
              <w:top w:val="single" w:sz="4" w:space="0" w:color="000000"/>
              <w:left w:val="single" w:sz="4" w:space="0" w:color="000000"/>
              <w:bottom w:val="single" w:sz="4" w:space="0" w:color="000000"/>
              <w:right w:val="single" w:sz="4" w:space="0" w:color="000000"/>
            </w:tcBorders>
            <w:vAlign w:val="center"/>
          </w:tcPr>
          <w:p w:rsidR="00DB6114" w:rsidRDefault="00A9108B">
            <w:pPr>
              <w:pStyle w:val="Tabletext"/>
              <w:widowControl w:val="0"/>
              <w:tabs>
                <w:tab w:val="clear" w:pos="360"/>
              </w:tabs>
              <w:spacing w:before="0"/>
              <w:jc w:val="left"/>
              <w:rPr>
                <w:sz w:val="21"/>
                <w:szCs w:val="21"/>
              </w:rPr>
            </w:pPr>
            <w:r>
              <w:rPr>
                <w:b/>
                <w:sz w:val="21"/>
                <w:szCs w:val="21"/>
              </w:rPr>
              <w:t>Предмет (закупки) договора</w:t>
            </w:r>
          </w:p>
        </w:tc>
        <w:tc>
          <w:tcPr>
            <w:tcW w:w="6322" w:type="dxa"/>
            <w:gridSpan w:val="2"/>
            <w:tcBorders>
              <w:top w:val="single" w:sz="4" w:space="0" w:color="000000"/>
              <w:left w:val="single" w:sz="4" w:space="0" w:color="000000"/>
              <w:bottom w:val="single" w:sz="4" w:space="0" w:color="000000"/>
              <w:right w:val="single" w:sz="4" w:space="0" w:color="000000"/>
            </w:tcBorders>
            <w:vAlign w:val="center"/>
          </w:tcPr>
          <w:p w:rsidR="00DB6114" w:rsidRDefault="00A9108B" w:rsidP="003C1649">
            <w:pPr>
              <w:widowControl w:val="0"/>
              <w:spacing w:after="0"/>
              <w:jc w:val="left"/>
              <w:rPr>
                <w:sz w:val="21"/>
                <w:szCs w:val="21"/>
              </w:rPr>
            </w:pPr>
            <w:r>
              <w:rPr>
                <w:rFonts w:cs="Times New Roman"/>
                <w:sz w:val="21"/>
                <w:szCs w:val="21"/>
              </w:rPr>
              <w:t xml:space="preserve">Поставка </w:t>
            </w:r>
            <w:r w:rsidR="003C1649">
              <w:rPr>
                <w:rFonts w:cs="Times New Roman"/>
                <w:sz w:val="21"/>
                <w:szCs w:val="21"/>
              </w:rPr>
              <w:t>мойки высокого давления</w:t>
            </w:r>
            <w:r>
              <w:rPr>
                <w:rFonts w:cs="Times New Roman"/>
                <w:sz w:val="21"/>
                <w:szCs w:val="21"/>
              </w:rPr>
              <w:t xml:space="preserve"> для нужд филиала ППК "</w:t>
            </w:r>
            <w:proofErr w:type="spellStart"/>
            <w:r>
              <w:rPr>
                <w:rFonts w:cs="Times New Roman"/>
                <w:sz w:val="21"/>
                <w:szCs w:val="21"/>
              </w:rPr>
              <w:t>Роскадастр</w:t>
            </w:r>
            <w:proofErr w:type="spellEnd"/>
            <w:r>
              <w:rPr>
                <w:rFonts w:cs="Times New Roman"/>
                <w:sz w:val="21"/>
                <w:szCs w:val="21"/>
              </w:rPr>
              <w:t>" по Забайкальскому краю</w:t>
            </w:r>
          </w:p>
        </w:tc>
      </w:tr>
      <w:tr w:rsidR="00DB6114">
        <w:tc>
          <w:tcPr>
            <w:tcW w:w="563"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jc w:val="left"/>
              <w:rPr>
                <w:sz w:val="21"/>
                <w:szCs w:val="21"/>
              </w:rPr>
            </w:pPr>
            <w:r>
              <w:rPr>
                <w:rFonts w:cs="Times New Roman"/>
                <w:b/>
                <w:sz w:val="21"/>
                <w:szCs w:val="21"/>
              </w:rPr>
              <w:t>11</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114" w:rsidRDefault="00A9108B">
            <w:pPr>
              <w:pStyle w:val="af6"/>
              <w:widowControl w:val="0"/>
              <w:rPr>
                <w:sz w:val="21"/>
                <w:szCs w:val="21"/>
              </w:rPr>
            </w:pPr>
            <w:r>
              <w:rPr>
                <w:b/>
                <w:bCs/>
                <w:color w:val="000000"/>
                <w:sz w:val="21"/>
                <w:szCs w:val="21"/>
              </w:rPr>
              <w:t>Классификация по ОКПД2</w:t>
            </w:r>
          </w:p>
        </w:tc>
        <w:tc>
          <w:tcPr>
            <w:tcW w:w="6322" w:type="dxa"/>
            <w:gridSpan w:val="2"/>
            <w:tcBorders>
              <w:top w:val="single" w:sz="4" w:space="0" w:color="000000"/>
              <w:left w:val="single" w:sz="4" w:space="0" w:color="000000"/>
              <w:bottom w:val="single" w:sz="4" w:space="0" w:color="000000"/>
              <w:right w:val="single" w:sz="4" w:space="0" w:color="000000"/>
            </w:tcBorders>
            <w:vAlign w:val="center"/>
          </w:tcPr>
          <w:p w:rsidR="00DB6114" w:rsidRDefault="003C1649" w:rsidP="00A9108B">
            <w:pPr>
              <w:pStyle w:val="af6"/>
              <w:widowControl w:val="0"/>
              <w:rPr>
                <w:sz w:val="21"/>
                <w:szCs w:val="21"/>
              </w:rPr>
            </w:pPr>
            <w:r>
              <w:rPr>
                <w:bCs/>
                <w:sz w:val="21"/>
                <w:szCs w:val="21"/>
              </w:rPr>
              <w:t>28.12.15.190</w:t>
            </w:r>
          </w:p>
        </w:tc>
      </w:tr>
      <w:tr w:rsidR="00DB6114">
        <w:tc>
          <w:tcPr>
            <w:tcW w:w="563"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jc w:val="left"/>
              <w:rPr>
                <w:sz w:val="21"/>
                <w:szCs w:val="21"/>
              </w:rPr>
            </w:pPr>
            <w:r>
              <w:rPr>
                <w:rFonts w:cs="Times New Roman"/>
                <w:b/>
                <w:sz w:val="21"/>
                <w:szCs w:val="21"/>
              </w:rPr>
              <w:t>12</w:t>
            </w:r>
          </w:p>
        </w:tc>
        <w:tc>
          <w:tcPr>
            <w:tcW w:w="2530" w:type="dxa"/>
            <w:tcBorders>
              <w:top w:val="single" w:sz="4" w:space="0" w:color="000000"/>
              <w:left w:val="single" w:sz="4" w:space="0" w:color="000000"/>
              <w:bottom w:val="single" w:sz="4" w:space="0" w:color="000000"/>
              <w:right w:val="single" w:sz="4" w:space="0" w:color="000000"/>
            </w:tcBorders>
            <w:vAlign w:val="center"/>
          </w:tcPr>
          <w:p w:rsidR="00DB6114" w:rsidRDefault="00A9108B">
            <w:pPr>
              <w:pStyle w:val="Tabletext"/>
              <w:widowControl w:val="0"/>
              <w:jc w:val="left"/>
              <w:rPr>
                <w:sz w:val="21"/>
                <w:szCs w:val="21"/>
              </w:rPr>
            </w:pPr>
            <w:r>
              <w:rPr>
                <w:b/>
                <w:bCs/>
                <w:sz w:val="21"/>
                <w:szCs w:val="21"/>
              </w:rPr>
              <w:t>Количество поставляемого товара</w:t>
            </w:r>
          </w:p>
        </w:tc>
        <w:tc>
          <w:tcPr>
            <w:tcW w:w="6322" w:type="dxa"/>
            <w:gridSpan w:val="2"/>
            <w:tcBorders>
              <w:top w:val="single" w:sz="4" w:space="0" w:color="000000"/>
              <w:left w:val="single" w:sz="4" w:space="0" w:color="000000"/>
              <w:bottom w:val="single" w:sz="4" w:space="0" w:color="000000"/>
              <w:right w:val="single" w:sz="4" w:space="0" w:color="000000"/>
            </w:tcBorders>
            <w:vAlign w:val="center"/>
          </w:tcPr>
          <w:p w:rsidR="00DB6114" w:rsidRDefault="00A9108B">
            <w:pPr>
              <w:pStyle w:val="Default"/>
              <w:widowControl w:val="0"/>
              <w:rPr>
                <w:sz w:val="21"/>
                <w:szCs w:val="21"/>
              </w:rPr>
            </w:pPr>
            <w:r>
              <w:rPr>
                <w:color w:val="auto"/>
                <w:sz w:val="21"/>
                <w:szCs w:val="21"/>
              </w:rPr>
              <w:t>в соответствии с описанием объекта закупки (Приложение № 1 к настоящему извещению)</w:t>
            </w:r>
          </w:p>
        </w:tc>
      </w:tr>
      <w:tr w:rsidR="00DB6114">
        <w:tc>
          <w:tcPr>
            <w:tcW w:w="563"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jc w:val="left"/>
              <w:rPr>
                <w:sz w:val="21"/>
                <w:szCs w:val="21"/>
              </w:rPr>
            </w:pPr>
            <w:r>
              <w:rPr>
                <w:rFonts w:cs="Times New Roman"/>
                <w:b/>
                <w:sz w:val="21"/>
                <w:szCs w:val="21"/>
              </w:rPr>
              <w:t>13</w:t>
            </w:r>
          </w:p>
        </w:tc>
        <w:tc>
          <w:tcPr>
            <w:tcW w:w="2530"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spacing w:after="0"/>
              <w:jc w:val="left"/>
              <w:rPr>
                <w:sz w:val="21"/>
                <w:szCs w:val="21"/>
              </w:rPr>
            </w:pPr>
            <w:r>
              <w:rPr>
                <w:rFonts w:cs="Times New Roman"/>
                <w:b/>
                <w:sz w:val="21"/>
                <w:szCs w:val="21"/>
              </w:rPr>
              <w:t>Краткое описание предмета закупки</w:t>
            </w:r>
          </w:p>
        </w:tc>
        <w:tc>
          <w:tcPr>
            <w:tcW w:w="6322" w:type="dxa"/>
            <w:gridSpan w:val="2"/>
            <w:tcBorders>
              <w:top w:val="single" w:sz="4" w:space="0" w:color="000000"/>
              <w:left w:val="single" w:sz="4" w:space="0" w:color="000000"/>
              <w:bottom w:val="single" w:sz="4" w:space="0" w:color="000000"/>
              <w:right w:val="single" w:sz="4" w:space="0" w:color="000000"/>
            </w:tcBorders>
            <w:vAlign w:val="center"/>
          </w:tcPr>
          <w:p w:rsidR="00DB6114" w:rsidRDefault="00A9108B">
            <w:pPr>
              <w:pStyle w:val="Default"/>
              <w:widowControl w:val="0"/>
              <w:rPr>
                <w:sz w:val="21"/>
                <w:szCs w:val="21"/>
              </w:rPr>
            </w:pPr>
            <w:r>
              <w:rPr>
                <w:color w:val="auto"/>
                <w:sz w:val="21"/>
                <w:szCs w:val="21"/>
              </w:rPr>
              <w:t>в соответствии с описанием объекта закупки (Приложение № 1 к настоящему извещению)</w:t>
            </w:r>
          </w:p>
        </w:tc>
      </w:tr>
      <w:tr w:rsidR="00DB6114">
        <w:trPr>
          <w:trHeight w:val="273"/>
        </w:trPr>
        <w:tc>
          <w:tcPr>
            <w:tcW w:w="563"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jc w:val="left"/>
              <w:rPr>
                <w:sz w:val="21"/>
                <w:szCs w:val="21"/>
              </w:rPr>
            </w:pPr>
            <w:r>
              <w:rPr>
                <w:rFonts w:cs="Times New Roman"/>
                <w:b/>
                <w:sz w:val="21"/>
                <w:szCs w:val="21"/>
              </w:rPr>
              <w:t>14</w:t>
            </w:r>
          </w:p>
        </w:tc>
        <w:tc>
          <w:tcPr>
            <w:tcW w:w="2530" w:type="dxa"/>
            <w:tcBorders>
              <w:top w:val="single" w:sz="4" w:space="0" w:color="000000"/>
              <w:left w:val="single" w:sz="4" w:space="0" w:color="000000"/>
              <w:bottom w:val="single" w:sz="4" w:space="0" w:color="000000"/>
              <w:right w:val="single" w:sz="4" w:space="0" w:color="000000"/>
            </w:tcBorders>
            <w:vAlign w:val="center"/>
          </w:tcPr>
          <w:p w:rsidR="00DB6114" w:rsidRDefault="00A9108B">
            <w:pPr>
              <w:pStyle w:val="Default"/>
              <w:widowControl w:val="0"/>
              <w:rPr>
                <w:sz w:val="21"/>
                <w:szCs w:val="21"/>
              </w:rPr>
            </w:pPr>
            <w:r>
              <w:rPr>
                <w:b/>
                <w:color w:val="auto"/>
                <w:sz w:val="21"/>
                <w:szCs w:val="21"/>
              </w:rPr>
              <w:t>Описание предмета закупки:</w:t>
            </w:r>
          </w:p>
          <w:p w:rsidR="00DB6114" w:rsidRDefault="00A9108B">
            <w:pPr>
              <w:widowControl w:val="0"/>
              <w:spacing w:after="0"/>
              <w:jc w:val="left"/>
              <w:rPr>
                <w:sz w:val="21"/>
                <w:szCs w:val="21"/>
              </w:rPr>
            </w:pPr>
            <w:r>
              <w:rPr>
                <w:rFonts w:cs="Times New Roman"/>
                <w:b/>
                <w:bCs/>
                <w:sz w:val="21"/>
                <w:szCs w:val="21"/>
              </w:rPr>
              <w:t>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tc>
        <w:tc>
          <w:tcPr>
            <w:tcW w:w="6322" w:type="dxa"/>
            <w:gridSpan w:val="2"/>
            <w:tcBorders>
              <w:top w:val="single" w:sz="4" w:space="0" w:color="000000"/>
              <w:left w:val="single" w:sz="4" w:space="0" w:color="000000"/>
              <w:bottom w:val="single" w:sz="4" w:space="0" w:color="000000"/>
              <w:right w:val="single" w:sz="4" w:space="0" w:color="000000"/>
            </w:tcBorders>
            <w:vAlign w:val="center"/>
          </w:tcPr>
          <w:p w:rsidR="00DB6114" w:rsidRDefault="00A9108B">
            <w:pPr>
              <w:pStyle w:val="Default"/>
              <w:widowControl w:val="0"/>
              <w:rPr>
                <w:sz w:val="21"/>
                <w:szCs w:val="21"/>
              </w:rPr>
            </w:pPr>
            <w:r>
              <w:rPr>
                <w:color w:val="auto"/>
                <w:sz w:val="21"/>
                <w:szCs w:val="21"/>
              </w:rPr>
              <w:t>в соответствии с описанием объекта закупки (Приложение № 1 к настоящему извещению)</w:t>
            </w:r>
          </w:p>
        </w:tc>
      </w:tr>
      <w:tr w:rsidR="00DB6114">
        <w:tc>
          <w:tcPr>
            <w:tcW w:w="563"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jc w:val="left"/>
              <w:rPr>
                <w:sz w:val="21"/>
                <w:szCs w:val="21"/>
              </w:rPr>
            </w:pPr>
            <w:r>
              <w:rPr>
                <w:rFonts w:cs="Times New Roman"/>
                <w:b/>
                <w:sz w:val="21"/>
                <w:szCs w:val="21"/>
              </w:rPr>
              <w:t>15</w:t>
            </w:r>
          </w:p>
        </w:tc>
        <w:tc>
          <w:tcPr>
            <w:tcW w:w="2530" w:type="dxa"/>
            <w:tcBorders>
              <w:top w:val="single" w:sz="4" w:space="0" w:color="000000"/>
              <w:left w:val="single" w:sz="4" w:space="0" w:color="000000"/>
              <w:bottom w:val="single" w:sz="4" w:space="0" w:color="000000"/>
              <w:right w:val="single" w:sz="4" w:space="0" w:color="000000"/>
            </w:tcBorders>
            <w:vAlign w:val="center"/>
          </w:tcPr>
          <w:p w:rsidR="00DB6114" w:rsidRDefault="00A9108B">
            <w:pPr>
              <w:pStyle w:val="afa"/>
              <w:widowControl w:val="0"/>
              <w:jc w:val="left"/>
              <w:rPr>
                <w:sz w:val="21"/>
                <w:szCs w:val="21"/>
              </w:rPr>
            </w:pPr>
            <w:r>
              <w:rPr>
                <w:b/>
                <w:sz w:val="21"/>
                <w:szCs w:val="21"/>
              </w:rPr>
              <w:t xml:space="preserve">Место поставки товара, выполнения работ, </w:t>
            </w:r>
            <w:r>
              <w:rPr>
                <w:b/>
                <w:sz w:val="21"/>
                <w:szCs w:val="21"/>
              </w:rPr>
              <w:lastRenderedPageBreak/>
              <w:t>оказания услуг, условия поставки</w:t>
            </w:r>
          </w:p>
        </w:tc>
        <w:tc>
          <w:tcPr>
            <w:tcW w:w="6322" w:type="dxa"/>
            <w:gridSpan w:val="2"/>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rPr>
                <w:sz w:val="21"/>
                <w:szCs w:val="21"/>
              </w:rPr>
            </w:pPr>
            <w:r>
              <w:rPr>
                <w:color w:val="000000"/>
                <w:sz w:val="21"/>
                <w:szCs w:val="21"/>
              </w:rPr>
              <w:lastRenderedPageBreak/>
              <w:t>В соответствии с описанием объекта закупки (Приложение №1 к извещению)</w:t>
            </w:r>
          </w:p>
          <w:p w:rsidR="00DB6114" w:rsidRDefault="00DB6114">
            <w:pPr>
              <w:widowControl w:val="0"/>
              <w:snapToGrid w:val="0"/>
              <w:spacing w:line="228" w:lineRule="auto"/>
              <w:contextualSpacing/>
              <w:jc w:val="left"/>
              <w:rPr>
                <w:bCs/>
                <w:sz w:val="21"/>
                <w:szCs w:val="21"/>
              </w:rPr>
            </w:pPr>
          </w:p>
        </w:tc>
      </w:tr>
      <w:tr w:rsidR="00DB6114">
        <w:tc>
          <w:tcPr>
            <w:tcW w:w="563"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jc w:val="left"/>
              <w:rPr>
                <w:sz w:val="21"/>
                <w:szCs w:val="21"/>
              </w:rPr>
            </w:pPr>
            <w:r>
              <w:rPr>
                <w:rFonts w:cs="Times New Roman"/>
                <w:b/>
                <w:sz w:val="21"/>
                <w:szCs w:val="21"/>
              </w:rPr>
              <w:lastRenderedPageBreak/>
              <w:t>16</w:t>
            </w:r>
          </w:p>
        </w:tc>
        <w:tc>
          <w:tcPr>
            <w:tcW w:w="2530"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spacing w:after="0"/>
              <w:jc w:val="left"/>
              <w:rPr>
                <w:sz w:val="21"/>
                <w:szCs w:val="21"/>
              </w:rPr>
            </w:pPr>
            <w:r>
              <w:rPr>
                <w:rFonts w:cs="Times New Roman"/>
                <w:b/>
                <w:bCs/>
                <w:sz w:val="21"/>
                <w:szCs w:val="21"/>
              </w:rPr>
              <w:t>Сведения о начальной (максимальной) цене Договора</w:t>
            </w:r>
          </w:p>
        </w:tc>
        <w:tc>
          <w:tcPr>
            <w:tcW w:w="6322" w:type="dxa"/>
            <w:gridSpan w:val="2"/>
            <w:tcBorders>
              <w:top w:val="single" w:sz="4" w:space="0" w:color="000000"/>
              <w:left w:val="single" w:sz="4" w:space="0" w:color="000000"/>
              <w:bottom w:val="single" w:sz="4" w:space="0" w:color="000000"/>
              <w:right w:val="single" w:sz="4" w:space="0" w:color="000000"/>
            </w:tcBorders>
            <w:vAlign w:val="center"/>
          </w:tcPr>
          <w:p w:rsidR="00DB6114" w:rsidRDefault="00A9108B" w:rsidP="003C1649">
            <w:pPr>
              <w:pStyle w:val="Default"/>
              <w:widowControl w:val="0"/>
              <w:jc w:val="both"/>
              <w:rPr>
                <w:sz w:val="21"/>
                <w:szCs w:val="21"/>
              </w:rPr>
            </w:pPr>
            <w:r>
              <w:rPr>
                <w:bCs/>
                <w:color w:val="auto"/>
                <w:sz w:val="21"/>
                <w:szCs w:val="21"/>
              </w:rPr>
              <w:t xml:space="preserve">Начальная (максимальная) цена договора составляет </w:t>
            </w:r>
            <w:r w:rsidR="003C1649">
              <w:rPr>
                <w:b/>
                <w:bCs/>
                <w:color w:val="auto"/>
                <w:sz w:val="21"/>
                <w:szCs w:val="21"/>
              </w:rPr>
              <w:t>37 777,33 (тридцать семь тысяч семьсот семьдесят семь рублей 33 копейки)</w:t>
            </w:r>
          </w:p>
        </w:tc>
      </w:tr>
      <w:tr w:rsidR="00DB6114">
        <w:tc>
          <w:tcPr>
            <w:tcW w:w="563"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jc w:val="left"/>
              <w:rPr>
                <w:sz w:val="21"/>
                <w:szCs w:val="21"/>
              </w:rPr>
            </w:pPr>
            <w:r>
              <w:rPr>
                <w:rFonts w:cs="Times New Roman"/>
                <w:b/>
                <w:sz w:val="21"/>
                <w:szCs w:val="21"/>
              </w:rPr>
              <w:t>17</w:t>
            </w:r>
          </w:p>
        </w:tc>
        <w:tc>
          <w:tcPr>
            <w:tcW w:w="2530"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spacing w:after="0"/>
              <w:jc w:val="left"/>
              <w:rPr>
                <w:sz w:val="21"/>
                <w:szCs w:val="21"/>
              </w:rPr>
            </w:pPr>
            <w:r>
              <w:rPr>
                <w:rFonts w:cs="Times New Roman"/>
                <w:b/>
                <w:bCs/>
                <w:sz w:val="21"/>
                <w:szCs w:val="21"/>
              </w:rPr>
              <w:t>Обоснование начальной (максимальной) цены договора (цены лота)</w:t>
            </w:r>
          </w:p>
        </w:tc>
        <w:tc>
          <w:tcPr>
            <w:tcW w:w="6322" w:type="dxa"/>
            <w:gridSpan w:val="2"/>
            <w:tcBorders>
              <w:top w:val="single" w:sz="4" w:space="0" w:color="000000"/>
              <w:left w:val="single" w:sz="4" w:space="0" w:color="000000"/>
              <w:bottom w:val="single" w:sz="4" w:space="0" w:color="000000"/>
              <w:right w:val="single" w:sz="4" w:space="0" w:color="000000"/>
            </w:tcBorders>
            <w:vAlign w:val="center"/>
          </w:tcPr>
          <w:p w:rsidR="00DB6114" w:rsidRDefault="00A9108B" w:rsidP="00A9108B">
            <w:pPr>
              <w:pStyle w:val="afd"/>
              <w:widowControl w:val="0"/>
              <w:ind w:firstLine="709"/>
              <w:jc w:val="both"/>
              <w:rPr>
                <w:sz w:val="21"/>
                <w:szCs w:val="21"/>
              </w:rPr>
            </w:pPr>
            <w:r>
              <w:rPr>
                <w:sz w:val="21"/>
                <w:szCs w:val="21"/>
              </w:rPr>
              <w:t>Начальная (максимальная) цена договора обоснована методом сопоставимых рыночных цен (анализа рынка).</w:t>
            </w:r>
          </w:p>
          <w:p w:rsidR="003C1649" w:rsidRDefault="003C1649" w:rsidP="003C1649">
            <w:pPr>
              <w:pStyle w:val="afd"/>
              <w:widowControl w:val="0"/>
              <w:ind w:firstLine="709"/>
              <w:jc w:val="both"/>
              <w:rPr>
                <w:sz w:val="21"/>
                <w:szCs w:val="21"/>
              </w:rPr>
            </w:pPr>
            <w:r w:rsidRPr="00D50C79">
              <w:rPr>
                <w:sz w:val="21"/>
                <w:szCs w:val="21"/>
              </w:rPr>
              <w:t>Цена Договора включает в себя стоимость всех расходов Поставщика, связанных с исполнением Договора: стоимость поставляемого товара, расходы по упаковке, доставке, а также расходы на уплату всех таможенных пошлин, налогов, страховых сборов и иных обязательных платежей, то есть цена является конечной.</w:t>
            </w:r>
          </w:p>
          <w:p w:rsidR="00DB6114" w:rsidRDefault="003C1649" w:rsidP="003C1649">
            <w:pPr>
              <w:pStyle w:val="afd"/>
              <w:widowControl w:val="0"/>
              <w:ind w:firstLine="709"/>
              <w:jc w:val="both"/>
              <w:rPr>
                <w:sz w:val="21"/>
                <w:szCs w:val="21"/>
              </w:rPr>
            </w:pPr>
            <w:r>
              <w:rPr>
                <w:sz w:val="21"/>
                <w:szCs w:val="21"/>
              </w:rPr>
              <w:t>Доставка Товара, разгрузочно-погрузочные работы, перенос/подъем на этаж, выполняются силами и за счет Поставщика. Обоснование начальной (максимальной) цены договора приведено в приложении № 4 к настоящему извещению.</w:t>
            </w:r>
          </w:p>
        </w:tc>
      </w:tr>
      <w:tr w:rsidR="00DB6114">
        <w:tc>
          <w:tcPr>
            <w:tcW w:w="563"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jc w:val="left"/>
              <w:rPr>
                <w:sz w:val="21"/>
                <w:szCs w:val="21"/>
              </w:rPr>
            </w:pPr>
            <w:r>
              <w:rPr>
                <w:rFonts w:cs="Times New Roman"/>
                <w:b/>
                <w:sz w:val="21"/>
                <w:szCs w:val="21"/>
              </w:rPr>
              <w:t>18</w:t>
            </w:r>
          </w:p>
        </w:tc>
        <w:tc>
          <w:tcPr>
            <w:tcW w:w="2530"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spacing w:after="0"/>
              <w:jc w:val="left"/>
              <w:rPr>
                <w:sz w:val="21"/>
                <w:szCs w:val="21"/>
              </w:rPr>
            </w:pPr>
            <w:r>
              <w:rPr>
                <w:rFonts w:cs="Times New Roman"/>
                <w:b/>
                <w:sz w:val="21"/>
                <w:szCs w:val="21"/>
              </w:rPr>
              <w:t>Порядок подачи заявок на участие в закупке</w:t>
            </w:r>
          </w:p>
        </w:tc>
        <w:tc>
          <w:tcPr>
            <w:tcW w:w="6322" w:type="dxa"/>
            <w:gridSpan w:val="2"/>
            <w:tcBorders>
              <w:top w:val="single" w:sz="4" w:space="0" w:color="000000"/>
              <w:left w:val="single" w:sz="4" w:space="0" w:color="000000"/>
              <w:bottom w:val="single" w:sz="4" w:space="0" w:color="000000"/>
              <w:right w:val="single" w:sz="4" w:space="0" w:color="000000"/>
            </w:tcBorders>
            <w:vAlign w:val="center"/>
          </w:tcPr>
          <w:p w:rsidR="00DB6114" w:rsidRDefault="00A9108B">
            <w:pPr>
              <w:pStyle w:val="aff"/>
              <w:widowControl w:val="0"/>
              <w:numPr>
                <w:ilvl w:val="0"/>
                <w:numId w:val="1"/>
              </w:numPr>
              <w:ind w:left="317" w:hanging="317"/>
              <w:contextualSpacing/>
              <w:jc w:val="both"/>
            </w:pPr>
            <w:r>
              <w:rPr>
                <w:sz w:val="21"/>
                <w:szCs w:val="21"/>
              </w:rPr>
              <w:t xml:space="preserve">Заявки Участников подаются в электронной форме на электронную торговую площадку </w:t>
            </w:r>
            <w:hyperlink r:id="rId9">
              <w:r>
                <w:rPr>
                  <w:sz w:val="21"/>
                  <w:szCs w:val="21"/>
                </w:rPr>
                <w:t>https://www.fabrikant.ru/</w:t>
              </w:r>
            </w:hyperlink>
            <w:r>
              <w:rPr>
                <w:sz w:val="21"/>
                <w:szCs w:val="21"/>
              </w:rPr>
              <w:t xml:space="preserve"> в форме электронного документа, подписанного усиленной квалифицированной электронной подписью.</w:t>
            </w:r>
          </w:p>
          <w:p w:rsidR="00DB6114" w:rsidRDefault="00A9108B">
            <w:pPr>
              <w:pStyle w:val="aff"/>
              <w:widowControl w:val="0"/>
              <w:numPr>
                <w:ilvl w:val="0"/>
                <w:numId w:val="1"/>
              </w:numPr>
              <w:ind w:left="346" w:hanging="346"/>
              <w:contextualSpacing/>
              <w:jc w:val="both"/>
              <w:rPr>
                <w:sz w:val="21"/>
                <w:szCs w:val="21"/>
              </w:rPr>
            </w:pPr>
            <w:r>
              <w:rPr>
                <w:sz w:val="21"/>
                <w:szCs w:val="21"/>
              </w:rPr>
              <w:t>Для подачи заявки участнику необходимо получить аккредитацию на указанной электронной площадке.</w:t>
            </w:r>
          </w:p>
          <w:p w:rsidR="00DB6114" w:rsidRDefault="00A9108B">
            <w:pPr>
              <w:pStyle w:val="aff"/>
              <w:widowControl w:val="0"/>
              <w:numPr>
                <w:ilvl w:val="0"/>
                <w:numId w:val="1"/>
              </w:numPr>
              <w:ind w:left="318"/>
              <w:contextualSpacing/>
              <w:jc w:val="both"/>
              <w:rPr>
                <w:sz w:val="21"/>
                <w:szCs w:val="21"/>
              </w:rPr>
            </w:pPr>
            <w:r>
              <w:rPr>
                <w:bCs/>
                <w:sz w:val="21"/>
                <w:szCs w:val="21"/>
              </w:rPr>
              <w:t xml:space="preserve"> Любой участник закупки вправе подать только одну заявку на</w:t>
            </w:r>
          </w:p>
          <w:p w:rsidR="00DB6114" w:rsidRDefault="00A9108B">
            <w:pPr>
              <w:pStyle w:val="aff"/>
              <w:widowControl w:val="0"/>
              <w:ind w:left="317"/>
              <w:contextualSpacing/>
              <w:jc w:val="both"/>
              <w:rPr>
                <w:sz w:val="21"/>
                <w:szCs w:val="21"/>
              </w:rPr>
            </w:pPr>
            <w:r>
              <w:rPr>
                <w:bCs/>
                <w:sz w:val="21"/>
                <w:szCs w:val="21"/>
              </w:rPr>
              <w:t>участие в запросе котировок в электронной форме</w:t>
            </w:r>
            <w:r w:rsidR="0056371C">
              <w:rPr>
                <w:bCs/>
                <w:sz w:val="21"/>
                <w:szCs w:val="21"/>
              </w:rPr>
              <w:t>,</w:t>
            </w:r>
            <w:r>
              <w:rPr>
                <w:bCs/>
                <w:sz w:val="21"/>
                <w:szCs w:val="21"/>
              </w:rPr>
              <w:t xml:space="preserve"> оформленную согласно требованиям извещения о проведении запроса</w:t>
            </w:r>
            <w:r w:rsidR="0056371C">
              <w:rPr>
                <w:bCs/>
                <w:sz w:val="21"/>
                <w:szCs w:val="21"/>
              </w:rPr>
              <w:t xml:space="preserve"> котировок в электронной форме </w:t>
            </w:r>
            <w:r>
              <w:rPr>
                <w:bCs/>
                <w:sz w:val="21"/>
                <w:szCs w:val="21"/>
              </w:rPr>
              <w:t>и регламенту работы электронной торговой площадки. В случае если заказчиком были внесены изменения в извещение о проведении запроса котировок в электронной форме,</w:t>
            </w:r>
            <w:r>
              <w:rPr>
                <w:sz w:val="21"/>
                <w:szCs w:val="21"/>
              </w:rPr>
              <w:t xml:space="preserve"> </w:t>
            </w:r>
            <w:r>
              <w:rPr>
                <w:bCs/>
                <w:sz w:val="21"/>
                <w:szCs w:val="21"/>
              </w:rPr>
              <w:t>участник закупки вправе изменить или отозвать свою заявку на участие в запросе котировок в электронной форме до истечения срока подачи заявок на участие в запросе котировок в электронной форме.</w:t>
            </w:r>
          </w:p>
          <w:p w:rsidR="00DB6114" w:rsidRDefault="00A9108B">
            <w:pPr>
              <w:pStyle w:val="aff"/>
              <w:widowControl w:val="0"/>
              <w:numPr>
                <w:ilvl w:val="0"/>
                <w:numId w:val="1"/>
              </w:numPr>
              <w:ind w:left="317"/>
              <w:contextualSpacing/>
              <w:jc w:val="both"/>
              <w:rPr>
                <w:sz w:val="21"/>
                <w:szCs w:val="21"/>
              </w:rPr>
            </w:pPr>
            <w:r>
              <w:rPr>
                <w:bCs/>
                <w:sz w:val="21"/>
                <w:szCs w:val="21"/>
              </w:rPr>
              <w:t>Заявка на участие в запросе</w:t>
            </w:r>
            <w:r w:rsidR="0056371C">
              <w:rPr>
                <w:bCs/>
                <w:sz w:val="21"/>
                <w:szCs w:val="21"/>
              </w:rPr>
              <w:t xml:space="preserve"> котировок в электронной форме </w:t>
            </w:r>
            <w:r>
              <w:rPr>
                <w:bCs/>
                <w:sz w:val="21"/>
                <w:szCs w:val="21"/>
              </w:rPr>
              <w:t>подается заказчику в форме электронного документа до даты и времени открытия доступа к поданным в форме электронных документов заявкам на участие в запросе котировок в электронной форме,</w:t>
            </w:r>
            <w:r>
              <w:rPr>
                <w:sz w:val="21"/>
                <w:szCs w:val="21"/>
              </w:rPr>
              <w:t xml:space="preserve"> </w:t>
            </w:r>
            <w:r>
              <w:rPr>
                <w:bCs/>
                <w:sz w:val="21"/>
                <w:szCs w:val="21"/>
              </w:rPr>
              <w:t>указанных в извещении о проведении запрос</w:t>
            </w:r>
            <w:r w:rsidR="0056371C">
              <w:rPr>
                <w:bCs/>
                <w:sz w:val="21"/>
                <w:szCs w:val="21"/>
              </w:rPr>
              <w:t>а котировок в электронной форме</w:t>
            </w:r>
            <w:r>
              <w:rPr>
                <w:sz w:val="21"/>
                <w:szCs w:val="21"/>
              </w:rPr>
              <w:t>.</w:t>
            </w:r>
          </w:p>
          <w:p w:rsidR="00DB6114" w:rsidRDefault="00A9108B">
            <w:pPr>
              <w:pStyle w:val="aff"/>
              <w:widowControl w:val="0"/>
              <w:numPr>
                <w:ilvl w:val="0"/>
                <w:numId w:val="1"/>
              </w:numPr>
              <w:ind w:left="317"/>
              <w:contextualSpacing/>
              <w:jc w:val="both"/>
              <w:rPr>
                <w:sz w:val="21"/>
                <w:szCs w:val="21"/>
              </w:rPr>
            </w:pPr>
            <w:r>
              <w:rPr>
                <w:bCs/>
                <w:sz w:val="21"/>
                <w:szCs w:val="21"/>
              </w:rPr>
              <w:t>Заявка на участие в запросе</w:t>
            </w:r>
            <w:r w:rsidR="0056371C">
              <w:rPr>
                <w:bCs/>
                <w:sz w:val="21"/>
                <w:szCs w:val="21"/>
              </w:rPr>
              <w:t xml:space="preserve"> котировок в электронной форме </w:t>
            </w:r>
            <w:r>
              <w:rPr>
                <w:bCs/>
                <w:sz w:val="21"/>
                <w:szCs w:val="21"/>
              </w:rPr>
              <w:t>состоит из предложений участника запроса котировок в электронной форме, о предлагаемых товаре, работе, услуге, а также о цене договора, сумме цен единиц товара, работы, услуги.</w:t>
            </w:r>
          </w:p>
          <w:p w:rsidR="00DB6114" w:rsidRDefault="00A9108B">
            <w:pPr>
              <w:pStyle w:val="aff"/>
              <w:widowControl w:val="0"/>
              <w:numPr>
                <w:ilvl w:val="0"/>
                <w:numId w:val="1"/>
              </w:numPr>
              <w:ind w:left="317"/>
              <w:contextualSpacing/>
              <w:jc w:val="both"/>
              <w:rPr>
                <w:sz w:val="21"/>
                <w:szCs w:val="21"/>
              </w:rPr>
            </w:pPr>
            <w:r>
              <w:rPr>
                <w:bCs/>
                <w:sz w:val="21"/>
                <w:szCs w:val="21"/>
              </w:rPr>
              <w:t>Участник запро</w:t>
            </w:r>
            <w:r w:rsidR="0056371C">
              <w:rPr>
                <w:bCs/>
                <w:sz w:val="21"/>
                <w:szCs w:val="21"/>
              </w:rPr>
              <w:t>са котировок в электронной форме</w:t>
            </w:r>
            <w:r>
              <w:rPr>
                <w:bCs/>
                <w:sz w:val="21"/>
                <w:szCs w:val="21"/>
              </w:rPr>
              <w:t xml:space="preserve"> вправе подать только одну заявку на участие в таком запросе.</w:t>
            </w:r>
          </w:p>
          <w:p w:rsidR="00DB6114" w:rsidRDefault="00A9108B">
            <w:pPr>
              <w:pStyle w:val="aff"/>
              <w:widowControl w:val="0"/>
              <w:numPr>
                <w:ilvl w:val="0"/>
                <w:numId w:val="1"/>
              </w:numPr>
              <w:ind w:left="317"/>
              <w:contextualSpacing/>
              <w:jc w:val="both"/>
              <w:rPr>
                <w:sz w:val="21"/>
                <w:szCs w:val="21"/>
              </w:rPr>
            </w:pPr>
            <w:r>
              <w:rPr>
                <w:bCs/>
                <w:sz w:val="21"/>
                <w:szCs w:val="21"/>
              </w:rPr>
              <w:t>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DB6114" w:rsidRDefault="00A9108B">
            <w:pPr>
              <w:pStyle w:val="aff"/>
              <w:widowControl w:val="0"/>
              <w:numPr>
                <w:ilvl w:val="0"/>
                <w:numId w:val="1"/>
              </w:numPr>
              <w:ind w:left="317"/>
              <w:contextualSpacing/>
              <w:jc w:val="both"/>
              <w:rPr>
                <w:sz w:val="21"/>
                <w:szCs w:val="21"/>
              </w:rPr>
            </w:pPr>
            <w:r>
              <w:rPr>
                <w:bCs/>
                <w:sz w:val="21"/>
                <w:szCs w:val="21"/>
              </w:rPr>
              <w:t>В течение одного часа с момента получения заявки на участие в запросе котировок в электронной форме, оператор электронной торговой площадке возвращает указанную заявку подавшему ее участнику запроса котировок в электронной форме, в случае:</w:t>
            </w:r>
          </w:p>
          <w:p w:rsidR="00DB6114" w:rsidRDefault="00A9108B">
            <w:pPr>
              <w:pStyle w:val="aff"/>
              <w:widowControl w:val="0"/>
              <w:ind w:left="317"/>
              <w:contextualSpacing/>
              <w:jc w:val="both"/>
              <w:rPr>
                <w:sz w:val="21"/>
                <w:szCs w:val="21"/>
              </w:rPr>
            </w:pPr>
            <w:r>
              <w:rPr>
                <w:bCs/>
                <w:sz w:val="21"/>
                <w:szCs w:val="21"/>
              </w:rPr>
              <w:t>1) заявки на участие в запросе котировок в электронной форме, поданы не в форме электронных документов и не подписаны усиленной электронной подписью лица, имеющего право действовать от имени соответственно участника закупки;</w:t>
            </w:r>
          </w:p>
          <w:p w:rsidR="00DB6114" w:rsidRDefault="00A9108B">
            <w:pPr>
              <w:pStyle w:val="aff"/>
              <w:widowControl w:val="0"/>
              <w:ind w:left="317"/>
              <w:contextualSpacing/>
              <w:jc w:val="both"/>
              <w:rPr>
                <w:sz w:val="21"/>
                <w:szCs w:val="21"/>
              </w:rPr>
            </w:pPr>
            <w:r>
              <w:rPr>
                <w:bCs/>
                <w:sz w:val="21"/>
                <w:szCs w:val="21"/>
              </w:rPr>
              <w:lastRenderedPageBreak/>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DB6114" w:rsidRDefault="00A9108B">
            <w:pPr>
              <w:pStyle w:val="aff"/>
              <w:widowControl w:val="0"/>
              <w:ind w:left="317"/>
              <w:contextualSpacing/>
              <w:jc w:val="both"/>
              <w:rPr>
                <w:sz w:val="21"/>
                <w:szCs w:val="21"/>
              </w:rPr>
            </w:pPr>
            <w:r>
              <w:rPr>
                <w:bCs/>
                <w:sz w:val="21"/>
                <w:szCs w:val="21"/>
              </w:rPr>
              <w:t>3) получения заявки после даты или времени окончания срока подачи заявок на участие в таком запросе;</w:t>
            </w:r>
          </w:p>
          <w:p w:rsidR="00DB6114" w:rsidRDefault="00A9108B">
            <w:pPr>
              <w:pStyle w:val="aff"/>
              <w:widowControl w:val="0"/>
              <w:ind w:left="317"/>
              <w:contextualSpacing/>
              <w:jc w:val="both"/>
              <w:rPr>
                <w:sz w:val="21"/>
                <w:szCs w:val="21"/>
              </w:rPr>
            </w:pPr>
            <w:r>
              <w:rPr>
                <w:bCs/>
                <w:sz w:val="21"/>
                <w:szCs w:val="21"/>
              </w:rPr>
              <w:t>4) подачи участником такого запроса заявки, не содержащей предложение о цене договора, сумме цен единиц товара, работы, услуги или содержащей предложение о цене договора, сумме цен единиц товара, работы, услуги, превышающих начальную (максимальную) цену договора, начальную сумму цен единиц товара, работы, услуги или равных нулю;</w:t>
            </w:r>
          </w:p>
          <w:p w:rsidR="00DB6114" w:rsidRDefault="00A9108B">
            <w:pPr>
              <w:pStyle w:val="aff"/>
              <w:widowControl w:val="0"/>
              <w:ind w:left="317"/>
              <w:contextualSpacing/>
              <w:jc w:val="both"/>
              <w:rPr>
                <w:sz w:val="21"/>
                <w:szCs w:val="21"/>
              </w:rPr>
            </w:pPr>
            <w:r>
              <w:rPr>
                <w:bCs/>
                <w:sz w:val="21"/>
                <w:szCs w:val="21"/>
              </w:rPr>
              <w:t>5) наличия в реестрах недобросовестных поставщиков (подрядчиков, исполнителей) предусмотренных статьей 5 Закона о закупках, и (или) в реестре недобросовестных поставщиков, предусмотренном Законом № 44-ФЗ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B6114" w:rsidRDefault="00A9108B">
            <w:pPr>
              <w:pStyle w:val="aff"/>
              <w:widowControl w:val="0"/>
              <w:contextualSpacing/>
              <w:jc w:val="both"/>
              <w:rPr>
                <w:sz w:val="21"/>
                <w:szCs w:val="21"/>
              </w:rPr>
            </w:pPr>
            <w:r>
              <w:rPr>
                <w:bCs/>
                <w:sz w:val="21"/>
                <w:szCs w:val="21"/>
              </w:rPr>
              <w:t>9. Возврат заявок на участие в запросе</w:t>
            </w:r>
            <w:r w:rsidR="0056371C">
              <w:rPr>
                <w:bCs/>
                <w:sz w:val="21"/>
                <w:szCs w:val="21"/>
              </w:rPr>
              <w:t xml:space="preserve"> котировок в электронной форме </w:t>
            </w:r>
            <w:r>
              <w:rPr>
                <w:bCs/>
                <w:sz w:val="21"/>
                <w:szCs w:val="21"/>
              </w:rPr>
              <w:t>оператором электронной площадки по иным основаниям, за исключением оснований, указанных в пункте 8, не допускается.</w:t>
            </w:r>
          </w:p>
          <w:p w:rsidR="00DB6114" w:rsidRDefault="00A9108B">
            <w:pPr>
              <w:pStyle w:val="aff"/>
              <w:widowControl w:val="0"/>
              <w:contextualSpacing/>
              <w:jc w:val="both"/>
              <w:rPr>
                <w:sz w:val="21"/>
                <w:szCs w:val="21"/>
              </w:rPr>
            </w:pPr>
            <w:r>
              <w:rPr>
                <w:bCs/>
                <w:sz w:val="21"/>
                <w:szCs w:val="21"/>
              </w:rPr>
              <w:t>10. Одновременно с возвратом заявки на участие в запросе котировок в электронной форме,</w:t>
            </w:r>
            <w:r>
              <w:rPr>
                <w:sz w:val="21"/>
                <w:szCs w:val="21"/>
              </w:rPr>
              <w:t xml:space="preserve"> </w:t>
            </w:r>
            <w:r>
              <w:rPr>
                <w:bCs/>
                <w:sz w:val="21"/>
                <w:szCs w:val="21"/>
              </w:rPr>
              <w:t>в соответствии с пунктом 8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которые были нарушены</w:t>
            </w:r>
          </w:p>
          <w:p w:rsidR="00DB6114" w:rsidRDefault="00DB6114">
            <w:pPr>
              <w:pStyle w:val="aff"/>
              <w:widowControl w:val="0"/>
              <w:contextualSpacing/>
              <w:jc w:val="both"/>
              <w:rPr>
                <w:bCs/>
              </w:rPr>
            </w:pPr>
          </w:p>
        </w:tc>
      </w:tr>
      <w:tr w:rsidR="00DB6114">
        <w:trPr>
          <w:trHeight w:val="273"/>
        </w:trPr>
        <w:tc>
          <w:tcPr>
            <w:tcW w:w="563"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jc w:val="left"/>
              <w:rPr>
                <w:sz w:val="21"/>
                <w:szCs w:val="21"/>
              </w:rPr>
            </w:pPr>
            <w:r>
              <w:rPr>
                <w:rFonts w:cs="Times New Roman"/>
                <w:b/>
                <w:sz w:val="21"/>
                <w:szCs w:val="21"/>
              </w:rPr>
              <w:lastRenderedPageBreak/>
              <w:t>19</w:t>
            </w:r>
          </w:p>
        </w:tc>
        <w:tc>
          <w:tcPr>
            <w:tcW w:w="2530"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spacing w:after="0"/>
              <w:jc w:val="left"/>
              <w:rPr>
                <w:sz w:val="22"/>
              </w:rPr>
            </w:pPr>
            <w:r>
              <w:rPr>
                <w:rFonts w:cs="Times New Roman"/>
                <w:b/>
                <w:sz w:val="22"/>
              </w:rPr>
              <w:t>Дата начала подачи заявок на участие в закупке (этапах конкурентной закупки)</w:t>
            </w:r>
          </w:p>
        </w:tc>
        <w:tc>
          <w:tcPr>
            <w:tcW w:w="6322" w:type="dxa"/>
            <w:gridSpan w:val="2"/>
            <w:tcBorders>
              <w:top w:val="single" w:sz="4" w:space="0" w:color="000000"/>
              <w:left w:val="single" w:sz="4" w:space="0" w:color="000000"/>
              <w:bottom w:val="single" w:sz="4" w:space="0" w:color="000000"/>
              <w:right w:val="single" w:sz="4" w:space="0" w:color="000000"/>
            </w:tcBorders>
            <w:vAlign w:val="center"/>
          </w:tcPr>
          <w:p w:rsidR="00DB6114" w:rsidRDefault="00A9108B" w:rsidP="00C46266">
            <w:pPr>
              <w:widowControl w:val="0"/>
              <w:spacing w:after="0"/>
              <w:jc w:val="left"/>
              <w:rPr>
                <w:sz w:val="22"/>
              </w:rPr>
            </w:pPr>
            <w:r>
              <w:rPr>
                <w:rFonts w:cs="Times New Roman"/>
                <w:b/>
                <w:bCs/>
                <w:sz w:val="22"/>
              </w:rPr>
              <w:t>«</w:t>
            </w:r>
            <w:r w:rsidR="00D50C79">
              <w:rPr>
                <w:rFonts w:cs="Times New Roman"/>
                <w:b/>
                <w:bCs/>
                <w:sz w:val="22"/>
              </w:rPr>
              <w:t>2</w:t>
            </w:r>
            <w:r w:rsidR="00C46266">
              <w:rPr>
                <w:rFonts w:cs="Times New Roman"/>
                <w:b/>
                <w:bCs/>
                <w:sz w:val="22"/>
              </w:rPr>
              <w:t>6</w:t>
            </w:r>
            <w:r>
              <w:rPr>
                <w:rFonts w:cs="Times New Roman"/>
                <w:b/>
                <w:bCs/>
                <w:sz w:val="22"/>
              </w:rPr>
              <w:t>» мая 2023 г.</w:t>
            </w:r>
            <w:r>
              <w:rPr>
                <w:rFonts w:cs="Times New Roman"/>
                <w:sz w:val="22"/>
              </w:rPr>
              <w:t xml:space="preserve"> с момента размещения настоящего извещения в ЕИС</w:t>
            </w:r>
          </w:p>
        </w:tc>
      </w:tr>
      <w:tr w:rsidR="00DB6114">
        <w:trPr>
          <w:trHeight w:val="838"/>
        </w:trPr>
        <w:tc>
          <w:tcPr>
            <w:tcW w:w="563"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jc w:val="left"/>
              <w:rPr>
                <w:sz w:val="21"/>
                <w:szCs w:val="21"/>
              </w:rPr>
            </w:pPr>
            <w:r>
              <w:rPr>
                <w:rFonts w:cs="Times New Roman"/>
                <w:b/>
                <w:sz w:val="21"/>
                <w:szCs w:val="21"/>
              </w:rPr>
              <w:t>20</w:t>
            </w:r>
          </w:p>
        </w:tc>
        <w:tc>
          <w:tcPr>
            <w:tcW w:w="2530"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spacing w:after="0"/>
              <w:jc w:val="left"/>
              <w:rPr>
                <w:sz w:val="22"/>
              </w:rPr>
            </w:pPr>
            <w:r>
              <w:rPr>
                <w:rFonts w:cs="Times New Roman"/>
                <w:b/>
                <w:sz w:val="22"/>
              </w:rPr>
              <w:t>Дата и время окончания срока подачи заявок на участие в закупке (этапах конкурентной закупки)</w:t>
            </w:r>
          </w:p>
        </w:tc>
        <w:tc>
          <w:tcPr>
            <w:tcW w:w="6322" w:type="dxa"/>
            <w:gridSpan w:val="2"/>
            <w:tcBorders>
              <w:top w:val="single" w:sz="4" w:space="0" w:color="000000"/>
              <w:left w:val="single" w:sz="4" w:space="0" w:color="000000"/>
              <w:bottom w:val="single" w:sz="4" w:space="0" w:color="000000"/>
              <w:right w:val="single" w:sz="4" w:space="0" w:color="000000"/>
            </w:tcBorders>
            <w:vAlign w:val="center"/>
          </w:tcPr>
          <w:p w:rsidR="00DB6114" w:rsidRDefault="00A9108B" w:rsidP="00C46266">
            <w:pPr>
              <w:pStyle w:val="Default"/>
              <w:widowControl w:val="0"/>
              <w:rPr>
                <w:color w:val="auto"/>
                <w:sz w:val="22"/>
                <w:szCs w:val="22"/>
              </w:rPr>
            </w:pPr>
            <w:r>
              <w:rPr>
                <w:b/>
                <w:bCs/>
                <w:color w:val="auto"/>
                <w:sz w:val="22"/>
                <w:szCs w:val="22"/>
              </w:rPr>
              <w:t>«</w:t>
            </w:r>
            <w:r w:rsidR="00C46266">
              <w:rPr>
                <w:b/>
                <w:bCs/>
                <w:color w:val="auto"/>
                <w:sz w:val="22"/>
                <w:szCs w:val="22"/>
              </w:rPr>
              <w:t>05</w:t>
            </w:r>
            <w:r>
              <w:rPr>
                <w:b/>
                <w:bCs/>
                <w:color w:val="auto"/>
                <w:sz w:val="22"/>
                <w:szCs w:val="22"/>
              </w:rPr>
              <w:t xml:space="preserve">» </w:t>
            </w:r>
            <w:r w:rsidR="00C46266">
              <w:rPr>
                <w:b/>
                <w:bCs/>
                <w:color w:val="auto"/>
                <w:sz w:val="22"/>
                <w:szCs w:val="22"/>
              </w:rPr>
              <w:t>июня</w:t>
            </w:r>
            <w:r>
              <w:rPr>
                <w:b/>
                <w:bCs/>
                <w:color w:val="auto"/>
                <w:sz w:val="22"/>
                <w:szCs w:val="22"/>
              </w:rPr>
              <w:t xml:space="preserve"> 2023 до 10 ч 00 мин. </w:t>
            </w:r>
            <w:r>
              <w:rPr>
                <w:color w:val="auto"/>
                <w:sz w:val="22"/>
                <w:szCs w:val="22"/>
              </w:rPr>
              <w:t>по Московскому времени</w:t>
            </w:r>
          </w:p>
        </w:tc>
      </w:tr>
      <w:tr w:rsidR="00DB6114">
        <w:trPr>
          <w:trHeight w:val="713"/>
        </w:trPr>
        <w:tc>
          <w:tcPr>
            <w:tcW w:w="563"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jc w:val="left"/>
              <w:rPr>
                <w:sz w:val="21"/>
                <w:szCs w:val="21"/>
              </w:rPr>
            </w:pPr>
            <w:r>
              <w:rPr>
                <w:rFonts w:cs="Times New Roman"/>
                <w:b/>
                <w:sz w:val="21"/>
                <w:szCs w:val="21"/>
              </w:rPr>
              <w:t>21</w:t>
            </w:r>
          </w:p>
        </w:tc>
        <w:tc>
          <w:tcPr>
            <w:tcW w:w="2530" w:type="dxa"/>
            <w:tcBorders>
              <w:top w:val="single" w:sz="4" w:space="0" w:color="000000"/>
              <w:left w:val="single" w:sz="4" w:space="0" w:color="000000"/>
              <w:bottom w:val="single" w:sz="4" w:space="0" w:color="000000"/>
              <w:right w:val="single" w:sz="4" w:space="0" w:color="000000"/>
            </w:tcBorders>
            <w:vAlign w:val="center"/>
          </w:tcPr>
          <w:p w:rsidR="00DB6114" w:rsidRPr="00975D62" w:rsidRDefault="00A9108B">
            <w:pPr>
              <w:widowControl w:val="0"/>
              <w:spacing w:after="0"/>
              <w:jc w:val="left"/>
              <w:rPr>
                <w:rFonts w:cs="Times New Roman"/>
                <w:sz w:val="22"/>
              </w:rPr>
            </w:pPr>
            <w:r w:rsidRPr="00975D62">
              <w:rPr>
                <w:rStyle w:val="non-bold2"/>
                <w:rFonts w:ascii="Times New Roman" w:hAnsi="Times New Roman" w:cs="Times New Roman"/>
                <w:b/>
                <w:color w:val="auto"/>
                <w:sz w:val="22"/>
                <w:szCs w:val="22"/>
              </w:rPr>
              <w:t>Место рассмотрения заявок</w:t>
            </w:r>
          </w:p>
        </w:tc>
        <w:tc>
          <w:tcPr>
            <w:tcW w:w="6322" w:type="dxa"/>
            <w:gridSpan w:val="2"/>
            <w:tcBorders>
              <w:top w:val="single" w:sz="4" w:space="0" w:color="000000"/>
              <w:left w:val="single" w:sz="4" w:space="0" w:color="000000"/>
              <w:bottom w:val="single" w:sz="4" w:space="0" w:color="000000"/>
              <w:right w:val="single" w:sz="4" w:space="0" w:color="000000"/>
            </w:tcBorders>
            <w:vAlign w:val="center"/>
          </w:tcPr>
          <w:p w:rsidR="00DB6114" w:rsidRDefault="00975D62">
            <w:pPr>
              <w:widowControl w:val="0"/>
              <w:spacing w:before="60" w:after="60"/>
              <w:jc w:val="left"/>
              <w:rPr>
                <w:sz w:val="21"/>
                <w:szCs w:val="21"/>
              </w:rPr>
            </w:pPr>
            <w:r>
              <w:rPr>
                <w:rFonts w:cs="Times New Roman"/>
                <w:bCs/>
                <w:color w:val="000000"/>
                <w:sz w:val="21"/>
                <w:szCs w:val="21"/>
              </w:rPr>
              <w:t xml:space="preserve">672000, Забайкальский край, г. Чита, ул. Анохина 55, </w:t>
            </w:r>
            <w:proofErr w:type="spellStart"/>
            <w:r>
              <w:rPr>
                <w:rFonts w:cs="Times New Roman"/>
                <w:bCs/>
                <w:color w:val="000000"/>
                <w:sz w:val="21"/>
                <w:szCs w:val="21"/>
              </w:rPr>
              <w:t>каб</w:t>
            </w:r>
            <w:proofErr w:type="spellEnd"/>
            <w:r>
              <w:rPr>
                <w:rFonts w:cs="Times New Roman"/>
                <w:bCs/>
                <w:color w:val="000000"/>
                <w:sz w:val="21"/>
                <w:szCs w:val="21"/>
              </w:rPr>
              <w:t>. 1</w:t>
            </w:r>
          </w:p>
        </w:tc>
      </w:tr>
      <w:tr w:rsidR="00DB6114">
        <w:trPr>
          <w:trHeight w:val="691"/>
        </w:trPr>
        <w:tc>
          <w:tcPr>
            <w:tcW w:w="563" w:type="dxa"/>
            <w:tcBorders>
              <w:top w:val="single" w:sz="4" w:space="0" w:color="000000"/>
              <w:left w:val="single" w:sz="4" w:space="0" w:color="000000"/>
              <w:bottom w:val="single" w:sz="4" w:space="0" w:color="000000"/>
            </w:tcBorders>
            <w:tcMar>
              <w:top w:w="55" w:type="dxa"/>
              <w:bottom w:w="55" w:type="dxa"/>
            </w:tcMar>
            <w:vAlign w:val="center"/>
          </w:tcPr>
          <w:p w:rsidR="00DB6114" w:rsidRDefault="00A9108B">
            <w:pPr>
              <w:widowControl w:val="0"/>
              <w:jc w:val="left"/>
              <w:rPr>
                <w:sz w:val="21"/>
                <w:szCs w:val="21"/>
              </w:rPr>
            </w:pPr>
            <w:r>
              <w:rPr>
                <w:rFonts w:cs="Times New Roman"/>
                <w:b/>
                <w:sz w:val="21"/>
                <w:szCs w:val="21"/>
              </w:rPr>
              <w:t>22</w:t>
            </w:r>
          </w:p>
        </w:tc>
        <w:tc>
          <w:tcPr>
            <w:tcW w:w="2530" w:type="dxa"/>
            <w:tcBorders>
              <w:top w:val="single" w:sz="4" w:space="0" w:color="000000"/>
              <w:left w:val="single" w:sz="4" w:space="0" w:color="000000"/>
              <w:bottom w:val="single" w:sz="4" w:space="0" w:color="000000"/>
            </w:tcBorders>
            <w:tcMar>
              <w:top w:w="55" w:type="dxa"/>
              <w:bottom w:w="55" w:type="dxa"/>
            </w:tcMar>
            <w:vAlign w:val="center"/>
          </w:tcPr>
          <w:p w:rsidR="00DB6114" w:rsidRPr="00975D62" w:rsidRDefault="00A9108B">
            <w:pPr>
              <w:widowControl w:val="0"/>
              <w:spacing w:after="0"/>
              <w:jc w:val="left"/>
              <w:rPr>
                <w:rFonts w:cs="Times New Roman"/>
                <w:sz w:val="22"/>
              </w:rPr>
            </w:pPr>
            <w:r w:rsidRPr="00975D62">
              <w:rPr>
                <w:rStyle w:val="non-bold2"/>
                <w:rFonts w:ascii="Times New Roman" w:hAnsi="Times New Roman" w:cs="Times New Roman"/>
                <w:b/>
                <w:color w:val="auto"/>
                <w:sz w:val="22"/>
                <w:szCs w:val="22"/>
              </w:rPr>
              <w:t>Дата рассмотрения заявок (по местному времени заказчика)</w:t>
            </w:r>
          </w:p>
        </w:tc>
        <w:tc>
          <w:tcPr>
            <w:tcW w:w="6322" w:type="dxa"/>
            <w:gridSpan w:val="2"/>
            <w:tcBorders>
              <w:top w:val="single" w:sz="4" w:space="0" w:color="000000"/>
              <w:left w:val="single" w:sz="4" w:space="0" w:color="000000"/>
              <w:bottom w:val="single" w:sz="4" w:space="0" w:color="000000"/>
              <w:right w:val="single" w:sz="4" w:space="0" w:color="000000"/>
            </w:tcBorders>
            <w:tcMar>
              <w:top w:w="55" w:type="dxa"/>
              <w:bottom w:w="55" w:type="dxa"/>
            </w:tcMar>
            <w:vAlign w:val="center"/>
          </w:tcPr>
          <w:p w:rsidR="00DB6114" w:rsidRDefault="00A9108B" w:rsidP="00C46266">
            <w:pPr>
              <w:pStyle w:val="Default"/>
              <w:widowControl w:val="0"/>
              <w:rPr>
                <w:b/>
                <w:bCs/>
                <w:color w:val="auto"/>
                <w:sz w:val="22"/>
                <w:szCs w:val="22"/>
              </w:rPr>
            </w:pPr>
            <w:r>
              <w:rPr>
                <w:b/>
                <w:bCs/>
                <w:color w:val="auto"/>
                <w:sz w:val="22"/>
                <w:szCs w:val="22"/>
              </w:rPr>
              <w:t>«</w:t>
            </w:r>
            <w:r w:rsidR="00D50C79">
              <w:rPr>
                <w:b/>
                <w:bCs/>
                <w:color w:val="auto"/>
                <w:sz w:val="22"/>
                <w:szCs w:val="22"/>
              </w:rPr>
              <w:t>0</w:t>
            </w:r>
            <w:r w:rsidR="00C46266">
              <w:rPr>
                <w:b/>
                <w:bCs/>
                <w:color w:val="auto"/>
                <w:sz w:val="22"/>
                <w:szCs w:val="22"/>
              </w:rPr>
              <w:t>6</w:t>
            </w:r>
            <w:r>
              <w:rPr>
                <w:b/>
                <w:bCs/>
                <w:color w:val="auto"/>
                <w:sz w:val="22"/>
                <w:szCs w:val="22"/>
              </w:rPr>
              <w:t xml:space="preserve">» </w:t>
            </w:r>
            <w:r w:rsidR="00D50C79">
              <w:rPr>
                <w:b/>
                <w:bCs/>
                <w:color w:val="auto"/>
                <w:sz w:val="22"/>
                <w:szCs w:val="22"/>
              </w:rPr>
              <w:t xml:space="preserve">июня </w:t>
            </w:r>
            <w:r>
              <w:rPr>
                <w:b/>
                <w:bCs/>
                <w:color w:val="auto"/>
                <w:sz w:val="22"/>
                <w:szCs w:val="22"/>
              </w:rPr>
              <w:t>2023 года</w:t>
            </w:r>
          </w:p>
        </w:tc>
      </w:tr>
      <w:tr w:rsidR="00DB6114">
        <w:trPr>
          <w:trHeight w:val="551"/>
        </w:trPr>
        <w:tc>
          <w:tcPr>
            <w:tcW w:w="563" w:type="dxa"/>
            <w:tcBorders>
              <w:left w:val="single" w:sz="4" w:space="0" w:color="000000"/>
              <w:bottom w:val="single" w:sz="4" w:space="0" w:color="000000"/>
            </w:tcBorders>
            <w:tcMar>
              <w:top w:w="55" w:type="dxa"/>
              <w:bottom w:w="55" w:type="dxa"/>
            </w:tcMar>
            <w:vAlign w:val="center"/>
          </w:tcPr>
          <w:p w:rsidR="00DB6114" w:rsidRDefault="00A9108B">
            <w:pPr>
              <w:widowControl w:val="0"/>
              <w:jc w:val="left"/>
              <w:rPr>
                <w:b/>
                <w:bCs/>
                <w:sz w:val="21"/>
                <w:szCs w:val="21"/>
              </w:rPr>
            </w:pPr>
            <w:r>
              <w:rPr>
                <w:rFonts w:cs="Times New Roman"/>
                <w:b/>
                <w:bCs/>
                <w:sz w:val="21"/>
                <w:szCs w:val="21"/>
              </w:rPr>
              <w:t>23</w:t>
            </w:r>
          </w:p>
        </w:tc>
        <w:tc>
          <w:tcPr>
            <w:tcW w:w="2530" w:type="dxa"/>
            <w:tcBorders>
              <w:left w:val="single" w:sz="4" w:space="0" w:color="000000"/>
              <w:bottom w:val="single" w:sz="4" w:space="0" w:color="000000"/>
            </w:tcBorders>
            <w:tcMar>
              <w:top w:w="55" w:type="dxa"/>
              <w:bottom w:w="55" w:type="dxa"/>
            </w:tcMar>
            <w:vAlign w:val="center"/>
          </w:tcPr>
          <w:p w:rsidR="00DB6114" w:rsidRPr="00975D62" w:rsidRDefault="00A9108B">
            <w:pPr>
              <w:widowControl w:val="0"/>
              <w:spacing w:after="0"/>
              <w:jc w:val="left"/>
              <w:rPr>
                <w:rFonts w:cs="Times New Roman"/>
                <w:b/>
                <w:bCs/>
                <w:sz w:val="22"/>
              </w:rPr>
            </w:pPr>
            <w:r w:rsidRPr="00975D62">
              <w:rPr>
                <w:rFonts w:cs="Times New Roman"/>
                <w:b/>
                <w:bCs/>
                <w:sz w:val="22"/>
              </w:rPr>
              <w:t>Дата подведения итогов</w:t>
            </w:r>
          </w:p>
        </w:tc>
        <w:tc>
          <w:tcPr>
            <w:tcW w:w="6322" w:type="dxa"/>
            <w:gridSpan w:val="2"/>
            <w:tcBorders>
              <w:left w:val="single" w:sz="4" w:space="0" w:color="000000"/>
              <w:bottom w:val="single" w:sz="4" w:space="0" w:color="000000"/>
              <w:right w:val="single" w:sz="4" w:space="0" w:color="000000"/>
            </w:tcBorders>
            <w:tcMar>
              <w:top w:w="55" w:type="dxa"/>
              <w:bottom w:w="55" w:type="dxa"/>
            </w:tcMar>
            <w:vAlign w:val="center"/>
          </w:tcPr>
          <w:p w:rsidR="00DB6114" w:rsidRDefault="00975D62" w:rsidP="00C46266">
            <w:pPr>
              <w:pStyle w:val="Default"/>
              <w:widowControl w:val="0"/>
              <w:rPr>
                <w:b/>
                <w:bCs/>
                <w:color w:val="auto"/>
                <w:sz w:val="22"/>
                <w:szCs w:val="22"/>
              </w:rPr>
            </w:pPr>
            <w:r>
              <w:rPr>
                <w:b/>
                <w:bCs/>
                <w:color w:val="auto"/>
                <w:sz w:val="22"/>
                <w:szCs w:val="22"/>
              </w:rPr>
              <w:t>«</w:t>
            </w:r>
            <w:r w:rsidR="00D50C79">
              <w:rPr>
                <w:b/>
                <w:bCs/>
                <w:color w:val="auto"/>
                <w:sz w:val="22"/>
                <w:szCs w:val="22"/>
              </w:rPr>
              <w:t>0</w:t>
            </w:r>
            <w:r w:rsidR="00C46266">
              <w:rPr>
                <w:b/>
                <w:bCs/>
                <w:color w:val="auto"/>
                <w:sz w:val="22"/>
                <w:szCs w:val="22"/>
              </w:rPr>
              <w:t>6</w:t>
            </w:r>
            <w:r w:rsidR="00A9108B">
              <w:rPr>
                <w:b/>
                <w:bCs/>
                <w:color w:val="auto"/>
                <w:sz w:val="22"/>
                <w:szCs w:val="22"/>
              </w:rPr>
              <w:t xml:space="preserve">» </w:t>
            </w:r>
            <w:r w:rsidR="00D50C79">
              <w:rPr>
                <w:b/>
                <w:bCs/>
                <w:color w:val="auto"/>
                <w:sz w:val="22"/>
                <w:szCs w:val="22"/>
              </w:rPr>
              <w:t>июня</w:t>
            </w:r>
            <w:r w:rsidR="00A9108B">
              <w:rPr>
                <w:b/>
                <w:bCs/>
                <w:color w:val="auto"/>
                <w:sz w:val="22"/>
                <w:szCs w:val="22"/>
              </w:rPr>
              <w:t xml:space="preserve"> 2023 года до 16 ч 00 мин.</w:t>
            </w:r>
            <w:r w:rsidR="00A9108B">
              <w:rPr>
                <w:color w:val="auto"/>
                <w:sz w:val="22"/>
                <w:szCs w:val="22"/>
              </w:rPr>
              <w:t xml:space="preserve"> по Московскому времени</w:t>
            </w:r>
          </w:p>
        </w:tc>
      </w:tr>
      <w:tr w:rsidR="00DB6114">
        <w:trPr>
          <w:trHeight w:val="551"/>
        </w:trPr>
        <w:tc>
          <w:tcPr>
            <w:tcW w:w="563"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jc w:val="left"/>
              <w:rPr>
                <w:sz w:val="21"/>
                <w:szCs w:val="21"/>
              </w:rPr>
            </w:pPr>
            <w:r>
              <w:rPr>
                <w:rFonts w:cs="Times New Roman"/>
                <w:b/>
                <w:sz w:val="21"/>
                <w:szCs w:val="21"/>
              </w:rPr>
              <w:t>24</w:t>
            </w:r>
          </w:p>
        </w:tc>
        <w:tc>
          <w:tcPr>
            <w:tcW w:w="2530" w:type="dxa"/>
            <w:tcBorders>
              <w:top w:val="single" w:sz="4" w:space="0" w:color="000000"/>
              <w:left w:val="single" w:sz="4" w:space="0" w:color="000000"/>
              <w:bottom w:val="single" w:sz="4" w:space="0" w:color="000000"/>
              <w:right w:val="single" w:sz="4" w:space="0" w:color="000000"/>
            </w:tcBorders>
            <w:vAlign w:val="center"/>
          </w:tcPr>
          <w:p w:rsidR="00DB6114" w:rsidRPr="00975D62" w:rsidRDefault="00A9108B">
            <w:pPr>
              <w:widowControl w:val="0"/>
              <w:spacing w:after="0"/>
              <w:jc w:val="left"/>
              <w:rPr>
                <w:rFonts w:cs="Times New Roman"/>
                <w:sz w:val="22"/>
              </w:rPr>
            </w:pPr>
            <w:r w:rsidRPr="00975D62">
              <w:rPr>
                <w:rStyle w:val="non-bold2"/>
                <w:rFonts w:ascii="Times New Roman" w:hAnsi="Times New Roman" w:cs="Times New Roman"/>
                <w:b/>
                <w:color w:val="auto"/>
                <w:sz w:val="22"/>
                <w:szCs w:val="22"/>
              </w:rPr>
              <w:t>Место подведения итогов</w:t>
            </w:r>
          </w:p>
        </w:tc>
        <w:tc>
          <w:tcPr>
            <w:tcW w:w="6322" w:type="dxa"/>
            <w:gridSpan w:val="2"/>
            <w:tcBorders>
              <w:top w:val="single" w:sz="4" w:space="0" w:color="000000"/>
              <w:left w:val="single" w:sz="4" w:space="0" w:color="000000"/>
              <w:bottom w:val="single" w:sz="4" w:space="0" w:color="000000"/>
              <w:right w:val="single" w:sz="4" w:space="0" w:color="000000"/>
            </w:tcBorders>
            <w:vAlign w:val="center"/>
          </w:tcPr>
          <w:p w:rsidR="00DB6114" w:rsidRDefault="00975D62">
            <w:pPr>
              <w:widowControl w:val="0"/>
              <w:spacing w:before="60" w:after="60"/>
              <w:jc w:val="left"/>
              <w:rPr>
                <w:sz w:val="21"/>
                <w:szCs w:val="21"/>
              </w:rPr>
            </w:pPr>
            <w:r>
              <w:rPr>
                <w:rFonts w:cs="Times New Roman"/>
                <w:bCs/>
                <w:color w:val="000000"/>
                <w:sz w:val="21"/>
                <w:szCs w:val="21"/>
              </w:rPr>
              <w:t xml:space="preserve">672000, Забайкальский край, г. Чита, ул. Анохина 55, </w:t>
            </w:r>
            <w:proofErr w:type="spellStart"/>
            <w:r>
              <w:rPr>
                <w:rFonts w:cs="Times New Roman"/>
                <w:bCs/>
                <w:color w:val="000000"/>
                <w:sz w:val="21"/>
                <w:szCs w:val="21"/>
              </w:rPr>
              <w:t>каб</w:t>
            </w:r>
            <w:proofErr w:type="spellEnd"/>
            <w:r>
              <w:rPr>
                <w:rFonts w:cs="Times New Roman"/>
                <w:bCs/>
                <w:color w:val="000000"/>
                <w:sz w:val="21"/>
                <w:szCs w:val="21"/>
              </w:rPr>
              <w:t>. 1</w:t>
            </w:r>
          </w:p>
        </w:tc>
      </w:tr>
      <w:tr w:rsidR="00DB6114">
        <w:trPr>
          <w:trHeight w:val="551"/>
        </w:trPr>
        <w:tc>
          <w:tcPr>
            <w:tcW w:w="563"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jc w:val="left"/>
              <w:rPr>
                <w:sz w:val="21"/>
                <w:szCs w:val="21"/>
              </w:rPr>
            </w:pPr>
            <w:r>
              <w:rPr>
                <w:rFonts w:cs="Times New Roman"/>
                <w:b/>
                <w:sz w:val="21"/>
                <w:szCs w:val="21"/>
              </w:rPr>
              <w:t>25</w:t>
            </w:r>
          </w:p>
        </w:tc>
        <w:tc>
          <w:tcPr>
            <w:tcW w:w="2530"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spacing w:after="0"/>
              <w:jc w:val="left"/>
              <w:rPr>
                <w:sz w:val="21"/>
                <w:szCs w:val="21"/>
              </w:rPr>
            </w:pPr>
            <w:r>
              <w:rPr>
                <w:rFonts w:cs="Times New Roman"/>
                <w:b/>
                <w:sz w:val="21"/>
                <w:szCs w:val="21"/>
              </w:rPr>
              <w:t>Порядок подведения итогов конкурентной закупки</w:t>
            </w:r>
          </w:p>
        </w:tc>
        <w:tc>
          <w:tcPr>
            <w:tcW w:w="6322" w:type="dxa"/>
            <w:gridSpan w:val="2"/>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spacing w:after="0"/>
              <w:rPr>
                <w:sz w:val="21"/>
                <w:szCs w:val="21"/>
              </w:rPr>
            </w:pPr>
            <w:r>
              <w:rPr>
                <w:rFonts w:cs="Times New Roman"/>
                <w:sz w:val="21"/>
                <w:szCs w:val="21"/>
              </w:rPr>
              <w:t>Для определения Поставщика (исполнителя, подрядчика) по результатам проведения запроса котировок</w:t>
            </w:r>
            <w:r>
              <w:rPr>
                <w:sz w:val="21"/>
                <w:szCs w:val="21"/>
              </w:rPr>
              <w:t xml:space="preserve"> </w:t>
            </w:r>
            <w:r>
              <w:rPr>
                <w:rFonts w:cs="Times New Roman"/>
                <w:sz w:val="21"/>
                <w:szCs w:val="21"/>
              </w:rPr>
              <w:t>в электронной форме, Заказчик создает комиссию по осуществлению конкурентной закупки.</w:t>
            </w:r>
          </w:p>
          <w:p w:rsidR="00DB6114" w:rsidRDefault="00A9108B">
            <w:pPr>
              <w:widowControl w:val="0"/>
              <w:spacing w:after="0"/>
              <w:rPr>
                <w:sz w:val="21"/>
                <w:szCs w:val="21"/>
              </w:rPr>
            </w:pPr>
            <w:r>
              <w:rPr>
                <w:rFonts w:cs="Times New Roman"/>
                <w:sz w:val="21"/>
                <w:szCs w:val="21"/>
              </w:rPr>
              <w:t xml:space="preserve">Комиссия принимает решение о несоответствии заявки на участие в </w:t>
            </w:r>
            <w:r>
              <w:rPr>
                <w:rFonts w:cs="Times New Roman"/>
                <w:sz w:val="21"/>
                <w:szCs w:val="21"/>
              </w:rPr>
              <w:lastRenderedPageBreak/>
              <w:t>запросе</w:t>
            </w:r>
            <w:r w:rsidR="0056371C">
              <w:rPr>
                <w:rFonts w:cs="Times New Roman"/>
                <w:sz w:val="21"/>
                <w:szCs w:val="21"/>
              </w:rPr>
              <w:t xml:space="preserve"> котировок в электронной форме </w:t>
            </w:r>
            <w:r>
              <w:rPr>
                <w:rFonts w:cs="Times New Roman"/>
                <w:sz w:val="21"/>
                <w:szCs w:val="21"/>
              </w:rPr>
              <w:t>в следующих случаях:</w:t>
            </w:r>
          </w:p>
          <w:p w:rsidR="00DB6114" w:rsidRDefault="00A9108B">
            <w:pPr>
              <w:widowControl w:val="0"/>
              <w:spacing w:after="0"/>
              <w:rPr>
                <w:sz w:val="21"/>
                <w:szCs w:val="21"/>
              </w:rPr>
            </w:pPr>
            <w:r>
              <w:rPr>
                <w:rFonts w:cs="Times New Roman"/>
                <w:sz w:val="21"/>
                <w:szCs w:val="21"/>
              </w:rPr>
              <w:t>- непредставление документов и информации, предусмотренной извещением о закупке, или представление недостоверной информации;</w:t>
            </w:r>
          </w:p>
          <w:p w:rsidR="00DB6114" w:rsidRDefault="00A9108B">
            <w:pPr>
              <w:widowControl w:val="0"/>
              <w:spacing w:after="0"/>
              <w:rPr>
                <w:sz w:val="21"/>
                <w:szCs w:val="21"/>
              </w:rPr>
            </w:pPr>
            <w:r>
              <w:rPr>
                <w:rFonts w:cs="Times New Roman"/>
                <w:sz w:val="21"/>
                <w:szCs w:val="21"/>
              </w:rPr>
              <w:t>- несоответствие документов и информации требованиям, установленным извещением о закупке;</w:t>
            </w:r>
          </w:p>
          <w:p w:rsidR="00DB6114" w:rsidRDefault="00A9108B">
            <w:pPr>
              <w:widowControl w:val="0"/>
              <w:spacing w:after="0"/>
              <w:rPr>
                <w:sz w:val="21"/>
                <w:szCs w:val="21"/>
              </w:rPr>
            </w:pPr>
            <w:r>
              <w:rPr>
                <w:rFonts w:cs="Times New Roman"/>
                <w:sz w:val="21"/>
                <w:szCs w:val="21"/>
              </w:rPr>
              <w:t>-  несоответствие заявки на участие в закупке требованиям к содержанию, оформлению и составу заявки, указанным в извещении</w:t>
            </w:r>
          </w:p>
          <w:p w:rsidR="00DB6114" w:rsidRDefault="00A9108B">
            <w:pPr>
              <w:widowControl w:val="0"/>
              <w:spacing w:after="0"/>
              <w:rPr>
                <w:sz w:val="21"/>
                <w:szCs w:val="21"/>
              </w:rPr>
            </w:pPr>
            <w:r>
              <w:rPr>
                <w:rFonts w:cs="Times New Roman"/>
                <w:sz w:val="21"/>
                <w:szCs w:val="21"/>
              </w:rPr>
              <w:t>о закупке;</w:t>
            </w:r>
          </w:p>
          <w:p w:rsidR="00DB6114" w:rsidRDefault="00A9108B">
            <w:pPr>
              <w:widowControl w:val="0"/>
              <w:spacing w:after="0"/>
              <w:rPr>
                <w:sz w:val="21"/>
                <w:szCs w:val="21"/>
              </w:rPr>
            </w:pPr>
            <w:r>
              <w:rPr>
                <w:rFonts w:cs="Times New Roman"/>
                <w:sz w:val="21"/>
                <w:szCs w:val="21"/>
              </w:rPr>
              <w:t>- несоответствие участника закупки требованиям (или одному из требований), установленным извещением о закупке;</w:t>
            </w:r>
          </w:p>
          <w:p w:rsidR="00DB6114" w:rsidRDefault="00A9108B">
            <w:pPr>
              <w:widowControl w:val="0"/>
              <w:spacing w:after="0"/>
              <w:rPr>
                <w:sz w:val="21"/>
                <w:szCs w:val="21"/>
              </w:rPr>
            </w:pPr>
            <w:r>
              <w:rPr>
                <w:rFonts w:cs="Times New Roman"/>
                <w:sz w:val="21"/>
                <w:szCs w:val="21"/>
              </w:rPr>
              <w:t xml:space="preserve">- </w:t>
            </w:r>
            <w:proofErr w:type="spellStart"/>
            <w:r>
              <w:rPr>
                <w:rFonts w:cs="Times New Roman"/>
                <w:sz w:val="21"/>
                <w:szCs w:val="21"/>
              </w:rPr>
              <w:t>непоступление</w:t>
            </w:r>
            <w:proofErr w:type="spellEnd"/>
            <w:r>
              <w:rPr>
                <w:rFonts w:cs="Times New Roman"/>
                <w:sz w:val="21"/>
                <w:szCs w:val="21"/>
              </w:rPr>
              <w:t xml:space="preserve"> до дня рассмотрения заявок на участие в закупке на счет, который указан Заказчиком в извещении о закупке, денежных средств в качестве обеспечения заявки в случае, если участником закупки в составе заявки представлены документы, подтверждающие внесение денежных средств в качестве обеспечения заявки.</w:t>
            </w:r>
          </w:p>
          <w:p w:rsidR="00DB6114" w:rsidRDefault="00A9108B">
            <w:pPr>
              <w:widowControl w:val="0"/>
              <w:spacing w:after="0"/>
              <w:ind w:firstLine="709"/>
              <w:rPr>
                <w:sz w:val="21"/>
                <w:szCs w:val="21"/>
              </w:rPr>
            </w:pPr>
            <w:r>
              <w:rPr>
                <w:rFonts w:cs="Times New Roman"/>
                <w:sz w:val="21"/>
                <w:szCs w:val="21"/>
              </w:rPr>
              <w:t>Не позднее дня, следующего за днем окончания срока подачи заявок на участие в конкурентной закупке оператор электронной площадки направляет заказчику заявки на участие в запросе котировок в электронной форме.</w:t>
            </w:r>
          </w:p>
          <w:p w:rsidR="00DB6114" w:rsidRDefault="00A9108B">
            <w:pPr>
              <w:widowControl w:val="0"/>
              <w:spacing w:after="0"/>
              <w:ind w:firstLine="709"/>
              <w:rPr>
                <w:sz w:val="21"/>
                <w:szCs w:val="21"/>
              </w:rPr>
            </w:pPr>
            <w:r>
              <w:rPr>
                <w:rFonts w:cs="Times New Roman"/>
                <w:sz w:val="21"/>
                <w:szCs w:val="21"/>
              </w:rPr>
              <w:t>По результатам рассмотрения заявок на участие в запросе котировок в электронной форме, комиссия формирует протокол рассмотрения заявок на участие в запросе котировок в электронной форме, и направляет такой протокол оператору электронной площадки, на которой проводится запро</w:t>
            </w:r>
            <w:r w:rsidR="0056371C">
              <w:rPr>
                <w:rFonts w:cs="Times New Roman"/>
                <w:sz w:val="21"/>
                <w:szCs w:val="21"/>
              </w:rPr>
              <w:t>с котировок в электронной форме</w:t>
            </w:r>
            <w:r>
              <w:rPr>
                <w:rFonts w:cs="Times New Roman"/>
                <w:sz w:val="21"/>
                <w:szCs w:val="21"/>
              </w:rPr>
              <w:t>. Такой протокол должен содержать сведения, установленные пунктами 1 – 5 части 13 статьи 3.2 Федерального закона № 223-ФЗ.</w:t>
            </w:r>
          </w:p>
          <w:p w:rsidR="00DB6114" w:rsidRDefault="00A9108B">
            <w:pPr>
              <w:widowControl w:val="0"/>
              <w:spacing w:after="0"/>
              <w:ind w:firstLine="709"/>
              <w:rPr>
                <w:sz w:val="21"/>
                <w:szCs w:val="21"/>
              </w:rPr>
            </w:pPr>
            <w:r>
              <w:rPr>
                <w:rFonts w:eastAsia="Times New Roman" w:cs="Times New Roman"/>
                <w:sz w:val="21"/>
                <w:szCs w:val="21"/>
                <w:lang w:eastAsia="ru-RU"/>
              </w:rPr>
              <w:t>В течение одного рабочего дня после направления оператором электронной площадки, на которой проводится запро</w:t>
            </w:r>
            <w:r w:rsidR="0056371C">
              <w:rPr>
                <w:rFonts w:eastAsia="Times New Roman" w:cs="Times New Roman"/>
                <w:sz w:val="21"/>
                <w:szCs w:val="21"/>
                <w:lang w:eastAsia="ru-RU"/>
              </w:rPr>
              <w:t>с котировок в электронной форме</w:t>
            </w:r>
            <w:r>
              <w:rPr>
                <w:rFonts w:eastAsia="Times New Roman" w:cs="Times New Roman"/>
                <w:sz w:val="21"/>
                <w:szCs w:val="21"/>
                <w:lang w:eastAsia="ru-RU"/>
              </w:rPr>
              <w:t>, результатов сопоставления ценовых предложений, а также информации о ценовых предложениях каждого участника закупки комиссия выбирает победителя запроса котировок в электронной форме, составляет итоговый протокол и размещает его на электронной площадке и в ЕИС.</w:t>
            </w:r>
          </w:p>
          <w:p w:rsidR="00DB6114" w:rsidRDefault="00A9108B">
            <w:pPr>
              <w:widowControl w:val="0"/>
              <w:spacing w:after="0"/>
              <w:ind w:firstLine="709"/>
              <w:rPr>
                <w:sz w:val="21"/>
                <w:szCs w:val="21"/>
              </w:rPr>
            </w:pPr>
            <w:r>
              <w:rPr>
                <w:rFonts w:eastAsia="Times New Roman" w:cs="Times New Roman"/>
                <w:sz w:val="21"/>
                <w:szCs w:val="21"/>
                <w:lang w:eastAsia="ru-RU"/>
              </w:rPr>
              <w:t>Победителем запроса котировок в электронной форме,</w:t>
            </w:r>
            <w:r>
              <w:rPr>
                <w:rFonts w:cs="Times New Roman"/>
                <w:sz w:val="21"/>
                <w:szCs w:val="21"/>
              </w:rPr>
              <w:t xml:space="preserve"> </w:t>
            </w:r>
            <w:r>
              <w:rPr>
                <w:rFonts w:eastAsia="Times New Roman" w:cs="Times New Roman"/>
                <w:sz w:val="21"/>
                <w:szCs w:val="21"/>
                <w:lang w:eastAsia="ru-RU"/>
              </w:rPr>
              <w:t xml:space="preserve">признается участник закупки, который сделал </w:t>
            </w:r>
            <w:r w:rsidR="008F01CF">
              <w:rPr>
                <w:rFonts w:eastAsia="Times New Roman" w:cs="Times New Roman"/>
                <w:sz w:val="21"/>
                <w:szCs w:val="21"/>
                <w:lang w:eastAsia="ru-RU"/>
              </w:rPr>
              <w:t>наименьшее предложение о цене,</w:t>
            </w:r>
            <w:r>
              <w:rPr>
                <w:rFonts w:eastAsia="Times New Roman" w:cs="Times New Roman"/>
                <w:sz w:val="21"/>
                <w:szCs w:val="21"/>
                <w:lang w:eastAsia="ru-RU"/>
              </w:rPr>
              <w:t xml:space="preserve"> и заявка которого не была отклонена по результатам рассмотрения заявок на участие в запрос</w:t>
            </w:r>
            <w:r w:rsidR="0056371C">
              <w:rPr>
                <w:rFonts w:eastAsia="Times New Roman" w:cs="Times New Roman"/>
                <w:sz w:val="21"/>
                <w:szCs w:val="21"/>
                <w:lang w:eastAsia="ru-RU"/>
              </w:rPr>
              <w:t>е котировок в электронной форме</w:t>
            </w:r>
            <w:r>
              <w:rPr>
                <w:rFonts w:eastAsia="Times New Roman" w:cs="Times New Roman"/>
                <w:sz w:val="21"/>
                <w:szCs w:val="21"/>
                <w:lang w:eastAsia="ru-RU"/>
              </w:rPr>
              <w:t>.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DB6114" w:rsidRDefault="00A9108B">
            <w:pPr>
              <w:widowControl w:val="0"/>
              <w:spacing w:after="0"/>
              <w:ind w:firstLine="709"/>
              <w:rPr>
                <w:sz w:val="21"/>
                <w:szCs w:val="21"/>
              </w:rPr>
            </w:pPr>
            <w:r>
              <w:rPr>
                <w:rFonts w:eastAsia="Times New Roman" w:cs="Times New Roman"/>
                <w:sz w:val="21"/>
                <w:szCs w:val="21"/>
                <w:lang w:eastAsia="ru-RU"/>
              </w:rPr>
              <w:t>Итоговый протокол должен содержать сведения, установленные пунктами 1 – 7 пункта 14 статьи 3.2 Федерального закона № 223-ФЗ.</w:t>
            </w:r>
          </w:p>
          <w:p w:rsidR="00DB6114" w:rsidRDefault="00A9108B">
            <w:pPr>
              <w:widowControl w:val="0"/>
              <w:spacing w:after="0"/>
              <w:ind w:firstLine="709"/>
              <w:rPr>
                <w:sz w:val="21"/>
                <w:szCs w:val="21"/>
              </w:rPr>
            </w:pPr>
            <w:r>
              <w:rPr>
                <w:rFonts w:eastAsia="Times New Roman" w:cs="Times New Roman"/>
                <w:sz w:val="21"/>
                <w:szCs w:val="21"/>
                <w:lang w:eastAsia="ru-RU"/>
              </w:rPr>
              <w:t>В случае если по окончании срока подачи заявок на участие в запросе котировок в электронной форме,</w:t>
            </w:r>
            <w:r>
              <w:rPr>
                <w:rFonts w:cs="Times New Roman"/>
                <w:sz w:val="21"/>
                <w:szCs w:val="21"/>
              </w:rPr>
              <w:t xml:space="preserve"> </w:t>
            </w:r>
            <w:r>
              <w:rPr>
                <w:rFonts w:eastAsia="Times New Roman" w:cs="Times New Roman"/>
                <w:sz w:val="21"/>
                <w:szCs w:val="21"/>
                <w:lang w:eastAsia="ru-RU"/>
              </w:rPr>
              <w:t>подана только одна заявка, такой запрос котировок признается несостоявшимся.</w:t>
            </w:r>
          </w:p>
          <w:p w:rsidR="00DB6114" w:rsidRDefault="00A9108B">
            <w:pPr>
              <w:widowControl w:val="0"/>
              <w:spacing w:after="0"/>
              <w:ind w:firstLine="709"/>
              <w:rPr>
                <w:sz w:val="21"/>
                <w:szCs w:val="21"/>
              </w:rPr>
            </w:pPr>
            <w:r>
              <w:rPr>
                <w:rFonts w:eastAsia="Times New Roman" w:cs="Times New Roman"/>
                <w:sz w:val="21"/>
                <w:szCs w:val="21"/>
                <w:lang w:eastAsia="ru-RU"/>
              </w:rPr>
              <w:t>В случае если такая заявка соответствует требованиям, предусмотренным извещением о проведении запрос</w:t>
            </w:r>
            <w:r w:rsidR="0056371C">
              <w:rPr>
                <w:rFonts w:eastAsia="Times New Roman" w:cs="Times New Roman"/>
                <w:sz w:val="21"/>
                <w:szCs w:val="21"/>
                <w:lang w:eastAsia="ru-RU"/>
              </w:rPr>
              <w:t>а котировок в электронной форме</w:t>
            </w:r>
            <w:r>
              <w:rPr>
                <w:rFonts w:eastAsia="Times New Roman" w:cs="Times New Roman"/>
                <w:sz w:val="21"/>
                <w:szCs w:val="21"/>
                <w:lang w:eastAsia="ru-RU"/>
              </w:rPr>
              <w:t xml:space="preserve">, Заказчик с использованием программно-аппаратных средств электронной площадки </w:t>
            </w:r>
            <w:r>
              <w:rPr>
                <w:sz w:val="21"/>
                <w:szCs w:val="21"/>
              </w:rPr>
              <w:t>направляет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извещению</w:t>
            </w:r>
            <w:r>
              <w:rPr>
                <w:rFonts w:eastAsia="Times New Roman" w:cs="Times New Roman"/>
                <w:sz w:val="21"/>
                <w:szCs w:val="21"/>
                <w:lang w:eastAsia="ru-RU"/>
              </w:rPr>
              <w:t>.</w:t>
            </w:r>
          </w:p>
          <w:p w:rsidR="00DB6114" w:rsidRDefault="00A9108B">
            <w:pPr>
              <w:widowControl w:val="0"/>
              <w:spacing w:after="0"/>
              <w:ind w:firstLine="709"/>
              <w:rPr>
                <w:sz w:val="21"/>
                <w:szCs w:val="21"/>
              </w:rPr>
            </w:pPr>
            <w:r>
              <w:rPr>
                <w:rFonts w:eastAsia="Times New Roman" w:cs="Times New Roman"/>
                <w:sz w:val="21"/>
                <w:szCs w:val="21"/>
                <w:lang w:eastAsia="ru-RU"/>
              </w:rPr>
              <w:t>В случае если по результатам рассмотрения заявок на участие в запросе котировок в электронной форме,</w:t>
            </w:r>
            <w:r>
              <w:rPr>
                <w:rFonts w:cs="Times New Roman"/>
                <w:sz w:val="21"/>
                <w:szCs w:val="21"/>
              </w:rPr>
              <w:t xml:space="preserve"> </w:t>
            </w:r>
            <w:r>
              <w:rPr>
                <w:rFonts w:eastAsia="Times New Roman" w:cs="Times New Roman"/>
                <w:sz w:val="21"/>
                <w:szCs w:val="21"/>
                <w:lang w:eastAsia="ru-RU"/>
              </w:rPr>
              <w:t xml:space="preserve">комиссия отклонила все поданные заявки или только одна такая заявка </w:t>
            </w:r>
            <w:r>
              <w:rPr>
                <w:rFonts w:eastAsia="Times New Roman" w:cs="Times New Roman"/>
                <w:sz w:val="21"/>
                <w:szCs w:val="21"/>
                <w:lang w:eastAsia="ru-RU"/>
              </w:rPr>
              <w:lastRenderedPageBreak/>
              <w:t>признана соответствующей требованиям, указанным в извещении о проведении запрос</w:t>
            </w:r>
            <w:r w:rsidR="00042C05">
              <w:rPr>
                <w:rFonts w:eastAsia="Times New Roman" w:cs="Times New Roman"/>
                <w:sz w:val="21"/>
                <w:szCs w:val="21"/>
                <w:lang w:eastAsia="ru-RU"/>
              </w:rPr>
              <w:t>а котировок в электронной форме</w:t>
            </w:r>
            <w:r>
              <w:rPr>
                <w:rFonts w:eastAsia="Times New Roman" w:cs="Times New Roman"/>
                <w:sz w:val="21"/>
                <w:szCs w:val="21"/>
                <w:lang w:eastAsia="ru-RU"/>
              </w:rPr>
              <w:t xml:space="preserve">, запрос котировок в электронной форме признается несостоявшимся. Заказчик с использованием программно-аппаратных средств электронной площадки </w:t>
            </w:r>
            <w:r>
              <w:rPr>
                <w:sz w:val="21"/>
                <w:szCs w:val="21"/>
              </w:rPr>
              <w:t>направляет</w:t>
            </w:r>
            <w:r>
              <w:rPr>
                <w:rFonts w:eastAsia="Times New Roman" w:cs="Times New Roman"/>
                <w:sz w:val="21"/>
                <w:szCs w:val="21"/>
                <w:lang w:eastAsia="ru-RU"/>
              </w:rPr>
              <w:t xml:space="preserve">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извещению.</w:t>
            </w:r>
          </w:p>
          <w:p w:rsidR="00DB6114" w:rsidRDefault="00A9108B" w:rsidP="00042C05">
            <w:pPr>
              <w:widowControl w:val="0"/>
              <w:spacing w:after="0"/>
              <w:ind w:firstLine="709"/>
              <w:rPr>
                <w:sz w:val="21"/>
                <w:szCs w:val="21"/>
              </w:rPr>
            </w:pPr>
            <w:r>
              <w:rPr>
                <w:rFonts w:eastAsia="Times New Roman" w:cs="Times New Roman"/>
                <w:b/>
                <w:sz w:val="21"/>
                <w:szCs w:val="21"/>
                <w:lang w:eastAsia="ru-RU"/>
              </w:rPr>
              <w:t>Договор по результатам запроса котировок в электронной форме,</w:t>
            </w:r>
            <w:r>
              <w:rPr>
                <w:sz w:val="21"/>
                <w:szCs w:val="21"/>
              </w:rPr>
              <w:t xml:space="preserve"> </w:t>
            </w:r>
            <w:r>
              <w:rPr>
                <w:rFonts w:eastAsia="Times New Roman" w:cs="Times New Roman"/>
                <w:b/>
                <w:sz w:val="21"/>
                <w:szCs w:val="21"/>
                <w:lang w:eastAsia="ru-RU"/>
              </w:rPr>
              <w:t>заключается с использованием программно-аппаратных средств электронной площадки, на которой проводится запрос котировок в электронной форме, и должен быть подписан усиленной квалифицированной электронной подписью лиц, имеющих право действовать от имени участника запроса котировок в электронной форме и Заказчика.</w:t>
            </w:r>
          </w:p>
        </w:tc>
      </w:tr>
      <w:tr w:rsidR="00DB6114">
        <w:trPr>
          <w:trHeight w:val="376"/>
        </w:trPr>
        <w:tc>
          <w:tcPr>
            <w:tcW w:w="563" w:type="dxa"/>
            <w:tcBorders>
              <w:top w:val="single" w:sz="4" w:space="0" w:color="000000"/>
              <w:left w:val="single" w:sz="4" w:space="0" w:color="000000"/>
              <w:bottom w:val="single" w:sz="4" w:space="0" w:color="000000"/>
              <w:right w:val="single" w:sz="4" w:space="0" w:color="000000"/>
            </w:tcBorders>
            <w:vAlign w:val="center"/>
          </w:tcPr>
          <w:p w:rsidR="00DB6114" w:rsidRDefault="00A9108B">
            <w:pPr>
              <w:pStyle w:val="afa"/>
              <w:widowControl w:val="0"/>
              <w:jc w:val="left"/>
              <w:rPr>
                <w:sz w:val="21"/>
                <w:szCs w:val="21"/>
              </w:rPr>
            </w:pPr>
            <w:r>
              <w:rPr>
                <w:rFonts w:cs="Times New Roman"/>
                <w:b/>
                <w:sz w:val="21"/>
                <w:szCs w:val="21"/>
              </w:rPr>
              <w:lastRenderedPageBreak/>
              <w:t>26</w:t>
            </w:r>
          </w:p>
        </w:tc>
        <w:tc>
          <w:tcPr>
            <w:tcW w:w="2530" w:type="dxa"/>
            <w:tcBorders>
              <w:top w:val="single" w:sz="4" w:space="0" w:color="000000"/>
              <w:left w:val="single" w:sz="4" w:space="0" w:color="000000"/>
              <w:bottom w:val="single" w:sz="4" w:space="0" w:color="000000"/>
              <w:right w:val="single" w:sz="4" w:space="0" w:color="000000"/>
            </w:tcBorders>
            <w:vAlign w:val="center"/>
          </w:tcPr>
          <w:p w:rsidR="00DB6114" w:rsidRDefault="00A9108B">
            <w:pPr>
              <w:pStyle w:val="afa"/>
              <w:widowControl w:val="0"/>
              <w:jc w:val="left"/>
              <w:rPr>
                <w:sz w:val="21"/>
                <w:szCs w:val="21"/>
              </w:rPr>
            </w:pPr>
            <w:r>
              <w:rPr>
                <w:rFonts w:cs="Times New Roman"/>
                <w:b/>
                <w:sz w:val="21"/>
                <w:szCs w:val="21"/>
              </w:rPr>
              <w:t>Дата начала и окончания срока предоставления участникам запроса котировок в электронной форме,</w:t>
            </w:r>
            <w:r>
              <w:rPr>
                <w:rFonts w:eastAsia="Times New Roman" w:cs="Times New Roman"/>
                <w:b/>
                <w:sz w:val="21"/>
                <w:szCs w:val="21"/>
                <w:lang w:eastAsia="ru-RU"/>
              </w:rPr>
              <w:t xml:space="preserve"> участниками которого могут быть только субъекты малого и среднего предпринимательства</w:t>
            </w:r>
            <w:r>
              <w:rPr>
                <w:rFonts w:cs="Times New Roman"/>
                <w:b/>
                <w:sz w:val="21"/>
                <w:szCs w:val="21"/>
              </w:rPr>
              <w:t xml:space="preserve"> </w:t>
            </w:r>
            <w:r>
              <w:rPr>
                <w:rFonts w:cs="Times New Roman"/>
                <w:b/>
                <w:bCs/>
                <w:sz w:val="21"/>
                <w:szCs w:val="21"/>
              </w:rPr>
              <w:t>разъяснений положений извещения об осуществлении закупки</w:t>
            </w:r>
          </w:p>
          <w:p w:rsidR="00DB6114" w:rsidRDefault="00DB6114">
            <w:pPr>
              <w:pStyle w:val="afa"/>
              <w:widowControl w:val="0"/>
              <w:jc w:val="left"/>
              <w:rPr>
                <w:rFonts w:cs="Times New Roman"/>
                <w:b/>
                <w:sz w:val="21"/>
                <w:szCs w:val="21"/>
              </w:rPr>
            </w:pPr>
          </w:p>
        </w:tc>
        <w:tc>
          <w:tcPr>
            <w:tcW w:w="6322" w:type="dxa"/>
            <w:gridSpan w:val="2"/>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spacing w:after="0"/>
              <w:rPr>
                <w:sz w:val="21"/>
                <w:szCs w:val="21"/>
              </w:rPr>
            </w:pPr>
            <w:r>
              <w:rPr>
                <w:rFonts w:cs="Times New Roman"/>
                <w:bCs/>
                <w:sz w:val="21"/>
                <w:szCs w:val="21"/>
              </w:rPr>
              <w:t>Запрос о даче разъяснений может направить любой участник в отведенный для этого срок.</w:t>
            </w:r>
          </w:p>
          <w:p w:rsidR="00DB6114" w:rsidRDefault="00A9108B">
            <w:pPr>
              <w:pStyle w:val="afa"/>
              <w:widowControl w:val="0"/>
              <w:rPr>
                <w:sz w:val="21"/>
                <w:szCs w:val="21"/>
              </w:rPr>
            </w:pPr>
            <w:r>
              <w:rPr>
                <w:rFonts w:cs="Times New Roman"/>
                <w:bCs/>
                <w:sz w:val="21"/>
                <w:szCs w:val="21"/>
              </w:rPr>
              <w:t>Дата начала срока предоставления разъяснений положений - с даты размещения извещения об осуществлении закупки в единой информационной системе.</w:t>
            </w:r>
          </w:p>
          <w:p w:rsidR="00DB6114" w:rsidRDefault="00A9108B">
            <w:pPr>
              <w:widowControl w:val="0"/>
              <w:spacing w:after="0"/>
              <w:contextualSpacing/>
              <w:rPr>
                <w:b/>
                <w:bCs/>
                <w:sz w:val="22"/>
              </w:rPr>
            </w:pPr>
            <w:r>
              <w:rPr>
                <w:rFonts w:cs="Times New Roman"/>
                <w:b/>
                <w:bCs/>
                <w:sz w:val="22"/>
              </w:rPr>
              <w:t>Дата окончания срока предоставления разъяснений положений «</w:t>
            </w:r>
            <w:r w:rsidR="00C379B4">
              <w:rPr>
                <w:rFonts w:cs="Times New Roman"/>
                <w:b/>
                <w:bCs/>
                <w:sz w:val="22"/>
              </w:rPr>
              <w:t>0</w:t>
            </w:r>
            <w:r w:rsidR="00C46266">
              <w:rPr>
                <w:rFonts w:cs="Times New Roman"/>
                <w:b/>
                <w:bCs/>
                <w:sz w:val="22"/>
              </w:rPr>
              <w:t>2</w:t>
            </w:r>
            <w:r>
              <w:rPr>
                <w:rFonts w:cs="Times New Roman"/>
                <w:b/>
                <w:bCs/>
                <w:sz w:val="22"/>
              </w:rPr>
              <w:t xml:space="preserve">» </w:t>
            </w:r>
            <w:r w:rsidR="00C46266">
              <w:rPr>
                <w:rFonts w:cs="Times New Roman"/>
                <w:b/>
                <w:bCs/>
                <w:sz w:val="22"/>
              </w:rPr>
              <w:t>июня</w:t>
            </w:r>
            <w:r>
              <w:rPr>
                <w:rFonts w:cs="Times New Roman"/>
                <w:b/>
                <w:bCs/>
                <w:sz w:val="22"/>
              </w:rPr>
              <w:t xml:space="preserve"> 2023 года.</w:t>
            </w:r>
          </w:p>
          <w:p w:rsidR="00DB6114" w:rsidRDefault="00A9108B">
            <w:pPr>
              <w:widowControl w:val="0"/>
              <w:spacing w:after="0"/>
              <w:contextualSpacing/>
              <w:rPr>
                <w:sz w:val="21"/>
                <w:szCs w:val="21"/>
              </w:rPr>
            </w:pPr>
            <w:r>
              <w:rPr>
                <w:rFonts w:cs="Times New Roman"/>
                <w:bCs/>
                <w:sz w:val="21"/>
                <w:szCs w:val="21"/>
              </w:rPr>
              <w:t>В течение трех рабочих дней с даты поступления запроса заказчик осуществляет разъяснение положений извещения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разъяснение не может изменять предмет закупки либо существенные условия проекта договора и (или) содержать сведения о лице, направившем запрос.</w:t>
            </w:r>
          </w:p>
          <w:p w:rsidR="00DB6114" w:rsidRDefault="00A9108B">
            <w:pPr>
              <w:widowControl w:val="0"/>
              <w:spacing w:after="0"/>
              <w:rPr>
                <w:sz w:val="21"/>
                <w:szCs w:val="21"/>
              </w:rPr>
            </w:pPr>
            <w:r>
              <w:rPr>
                <w:rFonts w:cs="Times New Roman"/>
                <w:bCs/>
                <w:sz w:val="21"/>
                <w:szCs w:val="21"/>
              </w:rPr>
              <w:t>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tc>
      </w:tr>
      <w:tr w:rsidR="00DB6114">
        <w:trPr>
          <w:trHeight w:val="376"/>
        </w:trPr>
        <w:tc>
          <w:tcPr>
            <w:tcW w:w="563" w:type="dxa"/>
            <w:tcBorders>
              <w:top w:val="single" w:sz="4" w:space="0" w:color="000000"/>
              <w:left w:val="single" w:sz="4" w:space="0" w:color="000000"/>
              <w:bottom w:val="single" w:sz="4" w:space="0" w:color="000000"/>
              <w:right w:val="single" w:sz="4" w:space="0" w:color="000000"/>
            </w:tcBorders>
            <w:vAlign w:val="center"/>
          </w:tcPr>
          <w:p w:rsidR="00DB6114" w:rsidRDefault="00A9108B">
            <w:pPr>
              <w:pStyle w:val="afa"/>
              <w:widowControl w:val="0"/>
              <w:jc w:val="left"/>
              <w:rPr>
                <w:sz w:val="21"/>
                <w:szCs w:val="21"/>
              </w:rPr>
            </w:pPr>
            <w:r>
              <w:rPr>
                <w:rFonts w:cs="Times New Roman"/>
                <w:b/>
                <w:sz w:val="21"/>
                <w:szCs w:val="21"/>
              </w:rPr>
              <w:t>27</w:t>
            </w:r>
          </w:p>
        </w:tc>
        <w:tc>
          <w:tcPr>
            <w:tcW w:w="2530" w:type="dxa"/>
            <w:tcBorders>
              <w:top w:val="single" w:sz="4" w:space="0" w:color="000000"/>
              <w:left w:val="single" w:sz="4" w:space="0" w:color="000000"/>
              <w:bottom w:val="single" w:sz="4" w:space="0" w:color="000000"/>
              <w:right w:val="single" w:sz="4" w:space="0" w:color="000000"/>
            </w:tcBorders>
            <w:vAlign w:val="center"/>
          </w:tcPr>
          <w:p w:rsidR="00DB6114" w:rsidRDefault="00A9108B">
            <w:pPr>
              <w:pStyle w:val="afa"/>
              <w:widowControl w:val="0"/>
              <w:jc w:val="left"/>
              <w:rPr>
                <w:sz w:val="21"/>
                <w:szCs w:val="21"/>
              </w:rPr>
            </w:pPr>
            <w:r>
              <w:rPr>
                <w:b/>
                <w:sz w:val="21"/>
                <w:szCs w:val="21"/>
              </w:rPr>
              <w:t>Форма, сроки и порядок оплаты товара, работ, услуг.</w:t>
            </w:r>
          </w:p>
        </w:tc>
        <w:tc>
          <w:tcPr>
            <w:tcW w:w="6322" w:type="dxa"/>
            <w:gridSpan w:val="2"/>
            <w:tcBorders>
              <w:top w:val="single" w:sz="4" w:space="0" w:color="000000"/>
              <w:left w:val="single" w:sz="4" w:space="0" w:color="000000"/>
              <w:bottom w:val="single" w:sz="4" w:space="0" w:color="000000"/>
              <w:right w:val="single" w:sz="4" w:space="0" w:color="000000"/>
            </w:tcBorders>
            <w:vAlign w:val="center"/>
          </w:tcPr>
          <w:p w:rsidR="00DB6114" w:rsidRDefault="00A9108B" w:rsidP="0017128C">
            <w:pPr>
              <w:pStyle w:val="afa"/>
              <w:widowControl w:val="0"/>
              <w:rPr>
                <w:sz w:val="21"/>
                <w:szCs w:val="21"/>
              </w:rPr>
            </w:pPr>
            <w:r>
              <w:rPr>
                <w:rFonts w:cs="Times New Roman"/>
                <w:bCs/>
                <w:sz w:val="21"/>
                <w:szCs w:val="21"/>
              </w:rPr>
              <w:t>в соответствии с проектом договора (Приложение № 2 к настоящему извещению)</w:t>
            </w:r>
          </w:p>
        </w:tc>
      </w:tr>
      <w:tr w:rsidR="00DB6114">
        <w:trPr>
          <w:trHeight w:val="376"/>
        </w:trPr>
        <w:tc>
          <w:tcPr>
            <w:tcW w:w="563" w:type="dxa"/>
            <w:tcBorders>
              <w:top w:val="single" w:sz="4" w:space="0" w:color="000000"/>
              <w:left w:val="single" w:sz="4" w:space="0" w:color="000000"/>
              <w:bottom w:val="single" w:sz="4" w:space="0" w:color="000000"/>
              <w:right w:val="single" w:sz="4" w:space="0" w:color="000000"/>
            </w:tcBorders>
            <w:vAlign w:val="center"/>
          </w:tcPr>
          <w:p w:rsidR="00DB6114" w:rsidRDefault="00A9108B">
            <w:pPr>
              <w:pStyle w:val="afa"/>
              <w:widowControl w:val="0"/>
              <w:jc w:val="left"/>
              <w:rPr>
                <w:sz w:val="21"/>
                <w:szCs w:val="21"/>
              </w:rPr>
            </w:pPr>
            <w:r>
              <w:rPr>
                <w:rFonts w:cs="Times New Roman"/>
                <w:b/>
                <w:sz w:val="21"/>
                <w:szCs w:val="21"/>
              </w:rPr>
              <w:t>28</w:t>
            </w:r>
          </w:p>
        </w:tc>
        <w:tc>
          <w:tcPr>
            <w:tcW w:w="2530" w:type="dxa"/>
            <w:tcBorders>
              <w:top w:val="single" w:sz="4" w:space="0" w:color="000000"/>
              <w:left w:val="single" w:sz="4" w:space="0" w:color="000000"/>
              <w:bottom w:val="single" w:sz="4" w:space="0" w:color="000000"/>
              <w:right w:val="single" w:sz="4" w:space="0" w:color="000000"/>
            </w:tcBorders>
            <w:vAlign w:val="center"/>
          </w:tcPr>
          <w:p w:rsidR="00DB6114" w:rsidRDefault="00A9108B">
            <w:pPr>
              <w:pStyle w:val="afa"/>
              <w:widowControl w:val="0"/>
              <w:jc w:val="left"/>
              <w:rPr>
                <w:sz w:val="21"/>
                <w:szCs w:val="21"/>
              </w:rPr>
            </w:pPr>
            <w:r>
              <w:rPr>
                <w:b/>
                <w:sz w:val="21"/>
                <w:szCs w:val="21"/>
              </w:rPr>
              <w:t>Сведения о валюте, используемой для формирования цены договора и расчетов с поставщиками (исполнителями, подрядчиками</w:t>
            </w:r>
          </w:p>
        </w:tc>
        <w:tc>
          <w:tcPr>
            <w:tcW w:w="6322" w:type="dxa"/>
            <w:gridSpan w:val="2"/>
            <w:tcBorders>
              <w:top w:val="single" w:sz="4" w:space="0" w:color="000000"/>
              <w:left w:val="single" w:sz="4" w:space="0" w:color="000000"/>
              <w:bottom w:val="single" w:sz="4" w:space="0" w:color="000000"/>
              <w:right w:val="single" w:sz="4" w:space="0" w:color="000000"/>
            </w:tcBorders>
            <w:vAlign w:val="center"/>
          </w:tcPr>
          <w:p w:rsidR="00DB6114" w:rsidRDefault="00A9108B">
            <w:pPr>
              <w:pStyle w:val="afa"/>
              <w:widowControl w:val="0"/>
              <w:jc w:val="left"/>
              <w:rPr>
                <w:sz w:val="21"/>
                <w:szCs w:val="21"/>
              </w:rPr>
            </w:pPr>
            <w:r>
              <w:rPr>
                <w:rFonts w:cs="Times New Roman"/>
                <w:bCs/>
                <w:sz w:val="21"/>
                <w:szCs w:val="21"/>
              </w:rPr>
              <w:t>Российский рубль</w:t>
            </w:r>
          </w:p>
        </w:tc>
      </w:tr>
      <w:tr w:rsidR="00DB6114">
        <w:trPr>
          <w:trHeight w:val="376"/>
        </w:trPr>
        <w:tc>
          <w:tcPr>
            <w:tcW w:w="563" w:type="dxa"/>
            <w:tcBorders>
              <w:top w:val="single" w:sz="4" w:space="0" w:color="000000"/>
              <w:left w:val="single" w:sz="4" w:space="0" w:color="000000"/>
              <w:bottom w:val="single" w:sz="4" w:space="0" w:color="000000"/>
              <w:right w:val="single" w:sz="4" w:space="0" w:color="000000"/>
            </w:tcBorders>
            <w:vAlign w:val="center"/>
          </w:tcPr>
          <w:p w:rsidR="00DB6114" w:rsidRDefault="00A9108B">
            <w:pPr>
              <w:pStyle w:val="afa"/>
              <w:widowControl w:val="0"/>
              <w:jc w:val="left"/>
              <w:rPr>
                <w:sz w:val="21"/>
                <w:szCs w:val="21"/>
              </w:rPr>
            </w:pPr>
            <w:r>
              <w:rPr>
                <w:rFonts w:cs="Times New Roman"/>
                <w:b/>
                <w:sz w:val="21"/>
                <w:szCs w:val="21"/>
              </w:rPr>
              <w:t>29</w:t>
            </w:r>
          </w:p>
        </w:tc>
        <w:tc>
          <w:tcPr>
            <w:tcW w:w="2530"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contextualSpacing/>
              <w:jc w:val="left"/>
              <w:rPr>
                <w:sz w:val="21"/>
                <w:szCs w:val="21"/>
              </w:rPr>
            </w:pPr>
            <w:r>
              <w:rPr>
                <w:b/>
                <w:sz w:val="21"/>
                <w:szCs w:val="21"/>
              </w:rPr>
              <w:t>Источник (и) финансирования закупки:</w:t>
            </w:r>
          </w:p>
        </w:tc>
        <w:tc>
          <w:tcPr>
            <w:tcW w:w="6322" w:type="dxa"/>
            <w:gridSpan w:val="2"/>
            <w:tcBorders>
              <w:top w:val="single" w:sz="4" w:space="0" w:color="000000"/>
              <w:left w:val="single" w:sz="4" w:space="0" w:color="000000"/>
              <w:bottom w:val="single" w:sz="4" w:space="0" w:color="000000"/>
              <w:right w:val="single" w:sz="4" w:space="0" w:color="000000"/>
            </w:tcBorders>
          </w:tcPr>
          <w:p w:rsidR="00DB6114" w:rsidRDefault="00A9108B" w:rsidP="00C46266">
            <w:pPr>
              <w:widowControl w:val="0"/>
              <w:contextualSpacing/>
              <w:jc w:val="left"/>
              <w:rPr>
                <w:sz w:val="21"/>
                <w:szCs w:val="21"/>
              </w:rPr>
            </w:pPr>
            <w:r>
              <w:rPr>
                <w:rFonts w:cs="Times New Roman"/>
                <w:bCs/>
                <w:sz w:val="21"/>
                <w:szCs w:val="21"/>
              </w:rPr>
              <w:t xml:space="preserve">За счет средств </w:t>
            </w:r>
            <w:r w:rsidR="00C46266">
              <w:rPr>
                <w:rFonts w:cs="Times New Roman"/>
                <w:bCs/>
                <w:sz w:val="21"/>
                <w:szCs w:val="21"/>
              </w:rPr>
              <w:t>от приносящей доход деятельности</w:t>
            </w:r>
          </w:p>
        </w:tc>
      </w:tr>
      <w:tr w:rsidR="00DB6114">
        <w:trPr>
          <w:trHeight w:val="732"/>
        </w:trPr>
        <w:tc>
          <w:tcPr>
            <w:tcW w:w="563"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jc w:val="left"/>
              <w:rPr>
                <w:sz w:val="21"/>
                <w:szCs w:val="21"/>
              </w:rPr>
            </w:pPr>
            <w:r>
              <w:rPr>
                <w:rFonts w:cs="Times New Roman"/>
                <w:b/>
                <w:sz w:val="21"/>
                <w:szCs w:val="21"/>
              </w:rPr>
              <w:t>30</w:t>
            </w:r>
          </w:p>
        </w:tc>
        <w:tc>
          <w:tcPr>
            <w:tcW w:w="2530"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spacing w:after="0"/>
              <w:jc w:val="left"/>
              <w:rPr>
                <w:sz w:val="21"/>
                <w:szCs w:val="21"/>
              </w:rPr>
            </w:pPr>
            <w:r>
              <w:rPr>
                <w:rFonts w:cs="Times New Roman"/>
                <w:b/>
                <w:sz w:val="21"/>
                <w:szCs w:val="21"/>
              </w:rPr>
              <w:t>Форма заявки на участие в запросе котировок в электронной форме</w:t>
            </w:r>
          </w:p>
        </w:tc>
        <w:tc>
          <w:tcPr>
            <w:tcW w:w="6322" w:type="dxa"/>
            <w:gridSpan w:val="2"/>
            <w:tcBorders>
              <w:top w:val="single" w:sz="4" w:space="0" w:color="000000"/>
              <w:left w:val="single" w:sz="4" w:space="0" w:color="000000"/>
              <w:bottom w:val="single" w:sz="4" w:space="0" w:color="000000"/>
              <w:right w:val="single" w:sz="4" w:space="0" w:color="000000"/>
            </w:tcBorders>
            <w:vAlign w:val="center"/>
          </w:tcPr>
          <w:p w:rsidR="00DB6114" w:rsidRDefault="00A9108B" w:rsidP="00042C05">
            <w:pPr>
              <w:widowControl w:val="0"/>
              <w:spacing w:after="0"/>
              <w:rPr>
                <w:sz w:val="21"/>
                <w:szCs w:val="21"/>
              </w:rPr>
            </w:pPr>
            <w:r>
              <w:rPr>
                <w:rFonts w:cs="Times New Roman"/>
                <w:bCs/>
                <w:sz w:val="21"/>
                <w:szCs w:val="21"/>
              </w:rPr>
              <w:t>Форма заявки на участие в запросе котировок в электронной форме,</w:t>
            </w:r>
            <w:r>
              <w:rPr>
                <w:rFonts w:cs="Times New Roman"/>
                <w:sz w:val="21"/>
                <w:szCs w:val="21"/>
              </w:rPr>
              <w:t xml:space="preserve"> </w:t>
            </w:r>
            <w:r>
              <w:rPr>
                <w:rFonts w:cs="Times New Roman"/>
                <w:bCs/>
                <w:sz w:val="21"/>
                <w:szCs w:val="21"/>
              </w:rPr>
              <w:t>предусмотрена приложением № 5 к настоящему Извещению</w:t>
            </w:r>
          </w:p>
        </w:tc>
      </w:tr>
      <w:tr w:rsidR="00DB6114">
        <w:trPr>
          <w:trHeight w:val="1095"/>
        </w:trPr>
        <w:tc>
          <w:tcPr>
            <w:tcW w:w="563"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jc w:val="left"/>
              <w:rPr>
                <w:sz w:val="21"/>
                <w:szCs w:val="21"/>
              </w:rPr>
            </w:pPr>
            <w:r>
              <w:rPr>
                <w:rFonts w:cs="Times New Roman"/>
                <w:b/>
                <w:sz w:val="21"/>
                <w:szCs w:val="21"/>
              </w:rPr>
              <w:t>31</w:t>
            </w:r>
          </w:p>
        </w:tc>
        <w:tc>
          <w:tcPr>
            <w:tcW w:w="2530" w:type="dxa"/>
            <w:tcBorders>
              <w:top w:val="single" w:sz="4" w:space="0" w:color="000000"/>
              <w:left w:val="single" w:sz="4" w:space="0" w:color="000000"/>
              <w:bottom w:val="single" w:sz="4" w:space="0" w:color="000000"/>
              <w:right w:val="single" w:sz="4" w:space="0" w:color="000000"/>
            </w:tcBorders>
            <w:vAlign w:val="center"/>
          </w:tcPr>
          <w:p w:rsidR="00DB6114" w:rsidRDefault="00A9108B">
            <w:pPr>
              <w:pStyle w:val="afa"/>
              <w:widowControl w:val="0"/>
              <w:jc w:val="left"/>
              <w:rPr>
                <w:sz w:val="21"/>
                <w:szCs w:val="21"/>
              </w:rPr>
            </w:pPr>
            <w:r>
              <w:rPr>
                <w:rFonts w:cs="Times New Roman"/>
                <w:b/>
                <w:sz w:val="21"/>
                <w:szCs w:val="21"/>
              </w:rPr>
              <w:t>Требование обеспечения заявок на участие в запросе котировок в электронной форме,</w:t>
            </w:r>
            <w:r>
              <w:rPr>
                <w:sz w:val="21"/>
                <w:szCs w:val="21"/>
              </w:rPr>
              <w:t xml:space="preserve"> </w:t>
            </w:r>
            <w:r>
              <w:rPr>
                <w:rFonts w:cs="Times New Roman"/>
                <w:b/>
                <w:sz w:val="21"/>
                <w:szCs w:val="21"/>
              </w:rPr>
              <w:t xml:space="preserve">участниками которого могут быть только субъекты малого и </w:t>
            </w:r>
            <w:r>
              <w:rPr>
                <w:rFonts w:cs="Times New Roman"/>
                <w:b/>
                <w:sz w:val="21"/>
                <w:szCs w:val="21"/>
              </w:rPr>
              <w:lastRenderedPageBreak/>
              <w:t>среднего предпринимательства, в том числе порядок, срок и случаи возврата такого обеспечения</w:t>
            </w:r>
          </w:p>
        </w:tc>
        <w:tc>
          <w:tcPr>
            <w:tcW w:w="6322" w:type="dxa"/>
            <w:gridSpan w:val="2"/>
            <w:tcBorders>
              <w:top w:val="single" w:sz="4" w:space="0" w:color="000000"/>
              <w:left w:val="single" w:sz="4" w:space="0" w:color="000000"/>
              <w:bottom w:val="single" w:sz="4" w:space="0" w:color="000000"/>
              <w:right w:val="single" w:sz="4" w:space="0" w:color="000000"/>
            </w:tcBorders>
            <w:vAlign w:val="center"/>
          </w:tcPr>
          <w:p w:rsidR="00DB6114" w:rsidRDefault="00A9108B">
            <w:pPr>
              <w:pStyle w:val="afa"/>
              <w:widowControl w:val="0"/>
              <w:jc w:val="left"/>
              <w:rPr>
                <w:sz w:val="21"/>
                <w:szCs w:val="21"/>
              </w:rPr>
            </w:pPr>
            <w:r>
              <w:rPr>
                <w:rFonts w:cs="Times New Roman"/>
                <w:sz w:val="21"/>
                <w:szCs w:val="21"/>
              </w:rPr>
              <w:lastRenderedPageBreak/>
              <w:t>Не установлено</w:t>
            </w:r>
          </w:p>
        </w:tc>
      </w:tr>
      <w:tr w:rsidR="00DB6114">
        <w:trPr>
          <w:trHeight w:val="732"/>
        </w:trPr>
        <w:tc>
          <w:tcPr>
            <w:tcW w:w="563"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jc w:val="left"/>
              <w:rPr>
                <w:sz w:val="21"/>
                <w:szCs w:val="21"/>
              </w:rPr>
            </w:pPr>
            <w:r>
              <w:rPr>
                <w:rFonts w:cs="Times New Roman"/>
                <w:b/>
                <w:sz w:val="21"/>
                <w:szCs w:val="21"/>
              </w:rPr>
              <w:lastRenderedPageBreak/>
              <w:t>32</w:t>
            </w:r>
          </w:p>
        </w:tc>
        <w:tc>
          <w:tcPr>
            <w:tcW w:w="2530"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spacing w:after="0"/>
              <w:jc w:val="left"/>
              <w:rPr>
                <w:sz w:val="21"/>
                <w:szCs w:val="21"/>
              </w:rPr>
            </w:pPr>
            <w:r>
              <w:rPr>
                <w:rFonts w:eastAsia="Times New Roman" w:cs="Times New Roman"/>
                <w:b/>
                <w:sz w:val="21"/>
                <w:szCs w:val="21"/>
                <w:lang w:eastAsia="ru-RU"/>
              </w:rPr>
              <w:t>Требование к обеспечению исполнения договора</w:t>
            </w:r>
          </w:p>
        </w:tc>
        <w:tc>
          <w:tcPr>
            <w:tcW w:w="6322" w:type="dxa"/>
            <w:gridSpan w:val="2"/>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spacing w:after="0" w:line="276" w:lineRule="auto"/>
              <w:jc w:val="left"/>
              <w:rPr>
                <w:sz w:val="21"/>
                <w:szCs w:val="21"/>
              </w:rPr>
            </w:pPr>
            <w:r>
              <w:rPr>
                <w:rFonts w:eastAsia="Calibri" w:cs="Times New Roman"/>
                <w:sz w:val="21"/>
                <w:szCs w:val="21"/>
              </w:rPr>
              <w:t>Не установлено</w:t>
            </w:r>
          </w:p>
        </w:tc>
      </w:tr>
      <w:tr w:rsidR="00DB6114">
        <w:trPr>
          <w:trHeight w:val="732"/>
        </w:trPr>
        <w:tc>
          <w:tcPr>
            <w:tcW w:w="563"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jc w:val="left"/>
              <w:rPr>
                <w:sz w:val="21"/>
                <w:szCs w:val="21"/>
              </w:rPr>
            </w:pPr>
            <w:r>
              <w:rPr>
                <w:rFonts w:cs="Times New Roman"/>
                <w:b/>
                <w:sz w:val="21"/>
                <w:szCs w:val="21"/>
              </w:rPr>
              <w:t>33</w:t>
            </w:r>
          </w:p>
        </w:tc>
        <w:tc>
          <w:tcPr>
            <w:tcW w:w="2530" w:type="dxa"/>
            <w:tcBorders>
              <w:top w:val="single" w:sz="4" w:space="0" w:color="000000"/>
              <w:left w:val="single" w:sz="4" w:space="0" w:color="000000"/>
              <w:bottom w:val="single" w:sz="4" w:space="0" w:color="000000"/>
              <w:right w:val="single" w:sz="4" w:space="0" w:color="000000"/>
            </w:tcBorders>
          </w:tcPr>
          <w:p w:rsidR="00DB6114" w:rsidRDefault="00A9108B">
            <w:pPr>
              <w:widowControl w:val="0"/>
              <w:spacing w:after="0"/>
              <w:jc w:val="left"/>
              <w:rPr>
                <w:sz w:val="21"/>
                <w:szCs w:val="21"/>
              </w:rPr>
            </w:pPr>
            <w:r>
              <w:rPr>
                <w:rFonts w:eastAsia="Times New Roman" w:cs="Times New Roman"/>
                <w:b/>
                <w:sz w:val="21"/>
                <w:szCs w:val="21"/>
                <w:lang w:eastAsia="ru-RU"/>
              </w:rPr>
              <w:t>Реквизиты для перечисления денежных средств в качестве обеспечения договора</w:t>
            </w:r>
          </w:p>
        </w:tc>
        <w:tc>
          <w:tcPr>
            <w:tcW w:w="6322" w:type="dxa"/>
            <w:gridSpan w:val="2"/>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spacing w:after="0"/>
              <w:jc w:val="left"/>
              <w:rPr>
                <w:sz w:val="21"/>
                <w:szCs w:val="21"/>
              </w:rPr>
            </w:pPr>
            <w:r>
              <w:rPr>
                <w:rFonts w:eastAsia="Calibri" w:cs="Times New Roman"/>
                <w:sz w:val="21"/>
                <w:szCs w:val="21"/>
              </w:rPr>
              <w:t>Не требуется</w:t>
            </w:r>
          </w:p>
        </w:tc>
      </w:tr>
      <w:tr w:rsidR="00DB6114">
        <w:trPr>
          <w:trHeight w:val="732"/>
        </w:trPr>
        <w:tc>
          <w:tcPr>
            <w:tcW w:w="563"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jc w:val="left"/>
              <w:rPr>
                <w:sz w:val="21"/>
                <w:szCs w:val="21"/>
              </w:rPr>
            </w:pPr>
            <w:r>
              <w:rPr>
                <w:rFonts w:cs="Times New Roman"/>
                <w:b/>
                <w:sz w:val="21"/>
                <w:szCs w:val="21"/>
              </w:rPr>
              <w:t>34</w:t>
            </w:r>
          </w:p>
        </w:tc>
        <w:tc>
          <w:tcPr>
            <w:tcW w:w="2530" w:type="dxa"/>
            <w:tcBorders>
              <w:top w:val="single" w:sz="4" w:space="0" w:color="000000"/>
              <w:left w:val="single" w:sz="4" w:space="0" w:color="000000"/>
              <w:bottom w:val="single" w:sz="4" w:space="0" w:color="000000"/>
              <w:right w:val="single" w:sz="4" w:space="0" w:color="000000"/>
            </w:tcBorders>
            <w:vAlign w:val="center"/>
          </w:tcPr>
          <w:p w:rsidR="00DB6114" w:rsidRDefault="00A9108B">
            <w:pPr>
              <w:pStyle w:val="afa"/>
              <w:widowControl w:val="0"/>
              <w:jc w:val="left"/>
              <w:rPr>
                <w:sz w:val="21"/>
                <w:szCs w:val="21"/>
              </w:rPr>
            </w:pPr>
            <w:r>
              <w:rPr>
                <w:rFonts w:cs="Times New Roman"/>
                <w:b/>
                <w:sz w:val="21"/>
                <w:szCs w:val="21"/>
              </w:rPr>
              <w:t>Ограничение участия</w:t>
            </w:r>
          </w:p>
          <w:p w:rsidR="00DB6114" w:rsidRDefault="00A9108B">
            <w:pPr>
              <w:pStyle w:val="afa"/>
              <w:widowControl w:val="0"/>
              <w:jc w:val="left"/>
              <w:rPr>
                <w:sz w:val="21"/>
                <w:szCs w:val="21"/>
              </w:rPr>
            </w:pPr>
            <w:r>
              <w:rPr>
                <w:rFonts w:cs="Times New Roman"/>
                <w:b/>
                <w:sz w:val="21"/>
                <w:szCs w:val="21"/>
              </w:rPr>
              <w:t>в определении поставщика (подрядчика, исполнителя), установленное в соответствии с Законом</w:t>
            </w:r>
          </w:p>
        </w:tc>
        <w:tc>
          <w:tcPr>
            <w:tcW w:w="6322" w:type="dxa"/>
            <w:gridSpan w:val="2"/>
            <w:tcBorders>
              <w:top w:val="single" w:sz="4" w:space="0" w:color="000000"/>
              <w:left w:val="single" w:sz="4" w:space="0" w:color="000000"/>
              <w:bottom w:val="single" w:sz="4" w:space="0" w:color="000000"/>
              <w:right w:val="single" w:sz="4" w:space="0" w:color="000000"/>
            </w:tcBorders>
          </w:tcPr>
          <w:p w:rsidR="00042C05" w:rsidRDefault="00042C05">
            <w:pPr>
              <w:keepNext/>
              <w:keepLines/>
              <w:widowControl w:val="0"/>
              <w:suppressLineNumbers/>
              <w:rPr>
                <w:rFonts w:eastAsia="Calibri" w:cs="Times New Roman"/>
                <w:sz w:val="21"/>
                <w:szCs w:val="21"/>
              </w:rPr>
            </w:pPr>
          </w:p>
          <w:p w:rsidR="00DB6114" w:rsidRDefault="00042C05">
            <w:pPr>
              <w:keepNext/>
              <w:keepLines/>
              <w:widowControl w:val="0"/>
              <w:suppressLineNumbers/>
              <w:rPr>
                <w:sz w:val="21"/>
                <w:szCs w:val="21"/>
              </w:rPr>
            </w:pPr>
            <w:r>
              <w:rPr>
                <w:rFonts w:eastAsia="Calibri" w:cs="Times New Roman"/>
                <w:sz w:val="21"/>
                <w:szCs w:val="21"/>
              </w:rPr>
              <w:t>Не установлено</w:t>
            </w:r>
          </w:p>
        </w:tc>
      </w:tr>
      <w:tr w:rsidR="00DB6114">
        <w:trPr>
          <w:trHeight w:val="732"/>
        </w:trPr>
        <w:tc>
          <w:tcPr>
            <w:tcW w:w="563"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jc w:val="left"/>
              <w:rPr>
                <w:sz w:val="21"/>
                <w:szCs w:val="21"/>
              </w:rPr>
            </w:pPr>
            <w:r>
              <w:rPr>
                <w:rFonts w:cs="Times New Roman"/>
                <w:b/>
                <w:sz w:val="21"/>
                <w:szCs w:val="21"/>
              </w:rPr>
              <w:t>35</w:t>
            </w:r>
          </w:p>
        </w:tc>
        <w:tc>
          <w:tcPr>
            <w:tcW w:w="2530" w:type="dxa"/>
            <w:tcBorders>
              <w:top w:val="single" w:sz="4" w:space="0" w:color="000000"/>
              <w:left w:val="single" w:sz="4" w:space="0" w:color="000000"/>
              <w:bottom w:val="single" w:sz="4" w:space="0" w:color="000000"/>
              <w:right w:val="single" w:sz="4" w:space="0" w:color="000000"/>
            </w:tcBorders>
            <w:vAlign w:val="center"/>
          </w:tcPr>
          <w:p w:rsidR="00DB6114" w:rsidRDefault="00A9108B">
            <w:pPr>
              <w:pStyle w:val="afa"/>
              <w:widowControl w:val="0"/>
              <w:jc w:val="left"/>
              <w:rPr>
                <w:sz w:val="21"/>
                <w:szCs w:val="21"/>
              </w:rPr>
            </w:pPr>
            <w:r>
              <w:rPr>
                <w:rFonts w:cs="Times New Roman"/>
                <w:b/>
                <w:sz w:val="21"/>
                <w:szCs w:val="21"/>
              </w:rPr>
              <w:t>Привлечение к исполнению договора субподрядчиков (соисполнителей)</w:t>
            </w:r>
          </w:p>
        </w:tc>
        <w:tc>
          <w:tcPr>
            <w:tcW w:w="6322" w:type="dxa"/>
            <w:gridSpan w:val="2"/>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spacing w:after="0"/>
              <w:jc w:val="left"/>
              <w:rPr>
                <w:sz w:val="21"/>
                <w:szCs w:val="21"/>
              </w:rPr>
            </w:pPr>
            <w:r>
              <w:rPr>
                <w:rFonts w:cs="Times New Roman"/>
                <w:bCs/>
                <w:sz w:val="21"/>
                <w:szCs w:val="21"/>
              </w:rPr>
              <w:t>Не допускается</w:t>
            </w:r>
          </w:p>
        </w:tc>
      </w:tr>
      <w:tr w:rsidR="00DB6114">
        <w:trPr>
          <w:trHeight w:val="3817"/>
        </w:trPr>
        <w:tc>
          <w:tcPr>
            <w:tcW w:w="563"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jc w:val="left"/>
              <w:rPr>
                <w:sz w:val="21"/>
                <w:szCs w:val="21"/>
              </w:rPr>
            </w:pPr>
            <w:r>
              <w:rPr>
                <w:rFonts w:cs="Times New Roman"/>
                <w:b/>
                <w:sz w:val="21"/>
                <w:szCs w:val="21"/>
              </w:rPr>
              <w:t>36</w:t>
            </w:r>
          </w:p>
        </w:tc>
        <w:tc>
          <w:tcPr>
            <w:tcW w:w="2530" w:type="dxa"/>
            <w:tcBorders>
              <w:top w:val="single" w:sz="4" w:space="0" w:color="000000"/>
              <w:left w:val="single" w:sz="4" w:space="0" w:color="000000"/>
              <w:bottom w:val="single" w:sz="4" w:space="0" w:color="000000"/>
              <w:right w:val="single" w:sz="4" w:space="0" w:color="000000"/>
            </w:tcBorders>
            <w:vAlign w:val="center"/>
          </w:tcPr>
          <w:p w:rsidR="00DB6114" w:rsidRDefault="00A9108B">
            <w:pPr>
              <w:pStyle w:val="afa"/>
              <w:widowControl w:val="0"/>
              <w:jc w:val="left"/>
              <w:rPr>
                <w:sz w:val="21"/>
                <w:szCs w:val="21"/>
              </w:rPr>
            </w:pPr>
            <w:r>
              <w:rPr>
                <w:rFonts w:cs="Times New Roman"/>
                <w:b/>
                <w:bCs/>
                <w:sz w:val="21"/>
                <w:szCs w:val="21"/>
              </w:rPr>
              <w:t>Требование об отсутствии в РНП</w:t>
            </w:r>
          </w:p>
        </w:tc>
        <w:tc>
          <w:tcPr>
            <w:tcW w:w="6322" w:type="dxa"/>
            <w:gridSpan w:val="2"/>
            <w:tcBorders>
              <w:top w:val="single" w:sz="4" w:space="0" w:color="000000"/>
              <w:left w:val="single" w:sz="4" w:space="0" w:color="000000"/>
              <w:bottom w:val="single" w:sz="4" w:space="0" w:color="000000"/>
              <w:right w:val="single" w:sz="4" w:space="0" w:color="000000"/>
            </w:tcBorders>
            <w:vAlign w:val="center"/>
          </w:tcPr>
          <w:p w:rsidR="00DB6114" w:rsidRDefault="00A9108B">
            <w:pPr>
              <w:pStyle w:val="afa"/>
              <w:widowControl w:val="0"/>
              <w:rPr>
                <w:sz w:val="21"/>
                <w:szCs w:val="21"/>
              </w:rPr>
            </w:pPr>
            <w:r>
              <w:rPr>
                <w:rFonts w:cs="Times New Roman"/>
                <w:sz w:val="21"/>
                <w:szCs w:val="21"/>
              </w:rPr>
              <w:t>Установлено</w:t>
            </w:r>
            <w:r>
              <w:rPr>
                <w:rFonts w:cs="Times New Roman"/>
                <w:b/>
                <w:bCs/>
                <w:sz w:val="21"/>
                <w:szCs w:val="21"/>
              </w:rPr>
              <w:t xml:space="preserve"> требование:</w:t>
            </w:r>
          </w:p>
          <w:p w:rsidR="00DB6114" w:rsidRDefault="00A9108B">
            <w:pPr>
              <w:pStyle w:val="afa"/>
              <w:widowControl w:val="0"/>
              <w:rPr>
                <w:sz w:val="21"/>
                <w:szCs w:val="21"/>
              </w:rPr>
            </w:pPr>
            <w:r>
              <w:rPr>
                <w:rFonts w:cs="Times New Roman"/>
                <w:b/>
                <w:bCs/>
                <w:sz w:val="21"/>
                <w:szCs w:val="21"/>
              </w:rPr>
              <w:t xml:space="preserve"> - об отсутствии в</w:t>
            </w:r>
            <w:r>
              <w:rPr>
                <w:rFonts w:cs="Times New Roman"/>
                <w:sz w:val="21"/>
                <w:szCs w:val="21"/>
              </w:rPr>
              <w:t xml:space="preserve"> реестре недобросовестных поставщиков (подрядчиков, исполнителей) информации об участнике закупки</w:t>
            </w:r>
            <w:r>
              <w:rPr>
                <w:rFonts w:cs="Times New Roman"/>
                <w:b/>
                <w:bCs/>
                <w:sz w:val="21"/>
                <w:szCs w:val="21"/>
              </w:rPr>
              <w:t xml:space="preserve"> предусмотренной статьей 5 Федерального закона от 18.07.2011 № 223-ФЗ «О закупках товаров, работ, услуг отдельными видами юридических лиц»;</w:t>
            </w:r>
          </w:p>
          <w:p w:rsidR="00DB6114" w:rsidRDefault="00A9108B">
            <w:pPr>
              <w:pStyle w:val="afa"/>
              <w:widowControl w:val="0"/>
            </w:pPr>
            <w:r>
              <w:rPr>
                <w:rFonts w:cs="Times New Roman"/>
                <w:b/>
                <w:sz w:val="21"/>
                <w:szCs w:val="21"/>
              </w:rPr>
              <w:t xml:space="preserve"> - </w:t>
            </w:r>
            <w:r>
              <w:rPr>
                <w:rFonts w:cs="Times New Roman"/>
                <w:b/>
                <w:bCs/>
                <w:sz w:val="21"/>
                <w:szCs w:val="21"/>
              </w:rPr>
              <w:t xml:space="preserve">об отсутствии в </w:t>
            </w:r>
            <w:r>
              <w:rPr>
                <w:rFonts w:cs="Times New Roman"/>
                <w:sz w:val="21"/>
                <w:szCs w:val="21"/>
              </w:rPr>
              <w:t xml:space="preserve">реестре недобросовестных поставщиков (подрядчиков, исполнителей) информации об участнике закупки, </w:t>
            </w:r>
            <w:r>
              <w:rPr>
                <w:rFonts w:cs="Times New Roman"/>
                <w:b/>
                <w:bCs/>
                <w:sz w:val="21"/>
                <w:szCs w:val="21"/>
              </w:rPr>
              <w:t xml:space="preserve">предусмотренной </w:t>
            </w:r>
            <w:hyperlink r:id="rId10">
              <w:r>
                <w:rPr>
                  <w:b/>
                  <w:bCs/>
                  <w:sz w:val="21"/>
                  <w:szCs w:val="21"/>
                </w:rPr>
                <w:t>частью 1.1 статьи 31</w:t>
              </w:r>
            </w:hyperlink>
            <w:r>
              <w:rPr>
                <w:rFonts w:cs="Times New Roman"/>
                <w:b/>
                <w:bCs/>
                <w:sz w:val="21"/>
                <w:szCs w:val="21"/>
              </w:rPr>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w:t>
            </w:r>
            <w:r>
              <w:rPr>
                <w:rFonts w:cs="Times New Roman"/>
                <w:bCs/>
                <w:sz w:val="21"/>
                <w:szCs w:val="21"/>
              </w:rPr>
              <w:t xml:space="preserve">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B6114">
        <w:trPr>
          <w:trHeight w:val="1020"/>
        </w:trPr>
        <w:tc>
          <w:tcPr>
            <w:tcW w:w="563"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spacing w:after="0"/>
              <w:jc w:val="left"/>
              <w:rPr>
                <w:sz w:val="21"/>
                <w:szCs w:val="21"/>
              </w:rPr>
            </w:pPr>
            <w:r>
              <w:rPr>
                <w:rFonts w:eastAsia="Times New Roman" w:cs="Times New Roman"/>
                <w:b/>
                <w:sz w:val="21"/>
                <w:szCs w:val="21"/>
                <w:lang w:eastAsia="ru-RU"/>
              </w:rPr>
              <w:t>37</w:t>
            </w:r>
          </w:p>
        </w:tc>
        <w:tc>
          <w:tcPr>
            <w:tcW w:w="8852" w:type="dxa"/>
            <w:gridSpan w:val="3"/>
            <w:tcBorders>
              <w:top w:val="single" w:sz="4" w:space="0" w:color="000000"/>
              <w:left w:val="single" w:sz="4" w:space="0" w:color="000000"/>
              <w:bottom w:val="single" w:sz="4" w:space="0" w:color="000000"/>
              <w:right w:val="single" w:sz="4" w:space="0" w:color="000000"/>
            </w:tcBorders>
            <w:vAlign w:val="center"/>
          </w:tcPr>
          <w:p w:rsidR="00DB6114" w:rsidRDefault="00A9108B">
            <w:pPr>
              <w:pStyle w:val="12"/>
              <w:widowControl w:val="0"/>
              <w:contextualSpacing/>
              <w:rPr>
                <w:sz w:val="21"/>
                <w:szCs w:val="21"/>
              </w:rPr>
            </w:pPr>
            <w:r>
              <w:rPr>
                <w:b/>
                <w:sz w:val="21"/>
                <w:szCs w:val="21"/>
              </w:rPr>
              <w:t>Требования к информации и документам предоставляемые участниками закупки на участие в запросе котировок в составе заявки участника.</w:t>
            </w:r>
          </w:p>
          <w:p w:rsidR="00DB6114" w:rsidRDefault="00A9108B">
            <w:pPr>
              <w:pStyle w:val="12"/>
              <w:widowControl w:val="0"/>
              <w:spacing w:after="200"/>
              <w:contextualSpacing/>
              <w:rPr>
                <w:sz w:val="21"/>
                <w:szCs w:val="21"/>
              </w:rPr>
            </w:pPr>
            <w:r>
              <w:rPr>
                <w:sz w:val="21"/>
                <w:szCs w:val="21"/>
              </w:rPr>
              <w:t>Заявки на участие в запросе котировок в электронной форме должны содержать информацию и документы:</w:t>
            </w:r>
          </w:p>
        </w:tc>
      </w:tr>
      <w:tr w:rsidR="00DB6114">
        <w:trPr>
          <w:trHeight w:val="1120"/>
        </w:trPr>
        <w:tc>
          <w:tcPr>
            <w:tcW w:w="563"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jc w:val="left"/>
              <w:rPr>
                <w:sz w:val="21"/>
                <w:szCs w:val="21"/>
              </w:rPr>
            </w:pPr>
            <w:r>
              <w:rPr>
                <w:rFonts w:cs="Times New Roman"/>
                <w:sz w:val="21"/>
                <w:szCs w:val="21"/>
              </w:rPr>
              <w:t>1)</w:t>
            </w:r>
          </w:p>
        </w:tc>
        <w:tc>
          <w:tcPr>
            <w:tcW w:w="5212" w:type="dxa"/>
            <w:gridSpan w:val="2"/>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spacing w:after="0"/>
              <w:jc w:val="left"/>
              <w:rPr>
                <w:sz w:val="21"/>
                <w:szCs w:val="21"/>
              </w:rPr>
            </w:pPr>
            <w:r>
              <w:rPr>
                <w:rFonts w:cs="Times New Roman"/>
                <w:b/>
                <w:sz w:val="21"/>
                <w:szCs w:val="21"/>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tc>
        <w:tc>
          <w:tcPr>
            <w:tcW w:w="3640" w:type="dxa"/>
            <w:tcBorders>
              <w:top w:val="single" w:sz="4" w:space="0" w:color="000000"/>
              <w:left w:val="single" w:sz="4" w:space="0" w:color="000000"/>
              <w:bottom w:val="single" w:sz="4" w:space="0" w:color="000000"/>
              <w:right w:val="single" w:sz="4" w:space="0" w:color="000000"/>
            </w:tcBorders>
            <w:vAlign w:val="center"/>
          </w:tcPr>
          <w:p w:rsidR="00DB6114" w:rsidRDefault="00A9108B">
            <w:pPr>
              <w:pStyle w:val="12"/>
              <w:widowControl w:val="0"/>
              <w:spacing w:after="200"/>
              <w:contextualSpacing/>
              <w:rPr>
                <w:sz w:val="21"/>
                <w:szCs w:val="21"/>
              </w:rPr>
            </w:pPr>
            <w:r>
              <w:rPr>
                <w:sz w:val="21"/>
                <w:szCs w:val="21"/>
              </w:rPr>
              <w:t>Требуется для участника, являющегося юридическим лицом</w:t>
            </w:r>
          </w:p>
        </w:tc>
      </w:tr>
      <w:tr w:rsidR="00DB6114">
        <w:trPr>
          <w:trHeight w:val="1120"/>
        </w:trPr>
        <w:tc>
          <w:tcPr>
            <w:tcW w:w="563"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jc w:val="left"/>
              <w:rPr>
                <w:sz w:val="21"/>
                <w:szCs w:val="21"/>
              </w:rPr>
            </w:pPr>
            <w:r>
              <w:rPr>
                <w:rFonts w:cs="Times New Roman"/>
                <w:sz w:val="21"/>
                <w:szCs w:val="21"/>
              </w:rPr>
              <w:t>2)</w:t>
            </w:r>
          </w:p>
        </w:tc>
        <w:tc>
          <w:tcPr>
            <w:tcW w:w="5212" w:type="dxa"/>
            <w:gridSpan w:val="2"/>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spacing w:after="0"/>
              <w:jc w:val="left"/>
              <w:rPr>
                <w:sz w:val="21"/>
                <w:szCs w:val="21"/>
              </w:rPr>
            </w:pPr>
            <w:r>
              <w:rPr>
                <w:rFonts w:cs="Times New Roman"/>
                <w:b/>
                <w:sz w:val="21"/>
                <w:szCs w:val="21"/>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является индивидуальный предприниматель;</w:t>
            </w:r>
          </w:p>
        </w:tc>
        <w:tc>
          <w:tcPr>
            <w:tcW w:w="3640" w:type="dxa"/>
            <w:tcBorders>
              <w:top w:val="single" w:sz="4" w:space="0" w:color="000000"/>
              <w:left w:val="single" w:sz="4" w:space="0" w:color="000000"/>
              <w:bottom w:val="single" w:sz="4" w:space="0" w:color="000000"/>
              <w:right w:val="single" w:sz="4" w:space="0" w:color="000000"/>
            </w:tcBorders>
            <w:vAlign w:val="center"/>
          </w:tcPr>
          <w:p w:rsidR="00DB6114" w:rsidRDefault="00A9108B">
            <w:pPr>
              <w:pStyle w:val="12"/>
              <w:widowControl w:val="0"/>
              <w:spacing w:after="200"/>
              <w:contextualSpacing/>
              <w:rPr>
                <w:sz w:val="21"/>
                <w:szCs w:val="21"/>
              </w:rPr>
            </w:pPr>
            <w:r>
              <w:rPr>
                <w:sz w:val="21"/>
                <w:szCs w:val="21"/>
              </w:rPr>
              <w:t>Требуется для участников, являющихся физическими лицами, индивидуальными предпринимателями</w:t>
            </w:r>
          </w:p>
        </w:tc>
      </w:tr>
      <w:tr w:rsidR="00DB6114">
        <w:trPr>
          <w:trHeight w:val="1120"/>
        </w:trPr>
        <w:tc>
          <w:tcPr>
            <w:tcW w:w="563"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jc w:val="left"/>
              <w:rPr>
                <w:sz w:val="21"/>
                <w:szCs w:val="21"/>
              </w:rPr>
            </w:pPr>
            <w:r>
              <w:rPr>
                <w:rFonts w:cs="Times New Roman"/>
                <w:sz w:val="21"/>
                <w:szCs w:val="21"/>
              </w:rPr>
              <w:t>3)</w:t>
            </w:r>
          </w:p>
        </w:tc>
        <w:tc>
          <w:tcPr>
            <w:tcW w:w="5212" w:type="dxa"/>
            <w:gridSpan w:val="2"/>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spacing w:after="0"/>
              <w:jc w:val="left"/>
              <w:rPr>
                <w:sz w:val="21"/>
                <w:szCs w:val="21"/>
              </w:rPr>
            </w:pPr>
            <w:r>
              <w:rPr>
                <w:rFonts w:cs="Times New Roman"/>
                <w:b/>
                <w:sz w:val="21"/>
                <w:szCs w:val="21"/>
              </w:rPr>
              <w:t xml:space="preserve">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w:t>
            </w:r>
            <w:r>
              <w:rPr>
                <w:rFonts w:cs="Times New Roman"/>
                <w:b/>
                <w:sz w:val="21"/>
                <w:szCs w:val="21"/>
              </w:rPr>
              <w:lastRenderedPageBreak/>
              <w:t>налогоплательщика (для иностранного лица);</w:t>
            </w:r>
          </w:p>
        </w:tc>
        <w:tc>
          <w:tcPr>
            <w:tcW w:w="3640" w:type="dxa"/>
            <w:tcBorders>
              <w:top w:val="single" w:sz="4" w:space="0" w:color="000000"/>
              <w:left w:val="single" w:sz="4" w:space="0" w:color="000000"/>
              <w:bottom w:val="single" w:sz="4" w:space="0" w:color="000000"/>
              <w:right w:val="single" w:sz="4" w:space="0" w:color="000000"/>
            </w:tcBorders>
            <w:vAlign w:val="center"/>
          </w:tcPr>
          <w:p w:rsidR="00DB6114" w:rsidRDefault="00A9108B">
            <w:pPr>
              <w:pStyle w:val="12"/>
              <w:widowControl w:val="0"/>
              <w:spacing w:after="200"/>
              <w:contextualSpacing/>
              <w:rPr>
                <w:sz w:val="21"/>
                <w:szCs w:val="21"/>
              </w:rPr>
            </w:pPr>
            <w:r>
              <w:rPr>
                <w:sz w:val="21"/>
                <w:szCs w:val="21"/>
              </w:rPr>
              <w:lastRenderedPageBreak/>
              <w:t>Требуется</w:t>
            </w:r>
          </w:p>
        </w:tc>
      </w:tr>
      <w:tr w:rsidR="00DB6114">
        <w:trPr>
          <w:trHeight w:val="1120"/>
        </w:trPr>
        <w:tc>
          <w:tcPr>
            <w:tcW w:w="563"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jc w:val="left"/>
              <w:rPr>
                <w:sz w:val="21"/>
                <w:szCs w:val="21"/>
              </w:rPr>
            </w:pPr>
            <w:r>
              <w:rPr>
                <w:rFonts w:cs="Times New Roman"/>
                <w:sz w:val="21"/>
                <w:szCs w:val="21"/>
              </w:rPr>
              <w:lastRenderedPageBreak/>
              <w:t>4)</w:t>
            </w:r>
          </w:p>
        </w:tc>
        <w:tc>
          <w:tcPr>
            <w:tcW w:w="5212" w:type="dxa"/>
            <w:gridSpan w:val="2"/>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spacing w:after="0"/>
              <w:jc w:val="left"/>
              <w:rPr>
                <w:sz w:val="21"/>
                <w:szCs w:val="21"/>
              </w:rPr>
            </w:pPr>
            <w:r>
              <w:rPr>
                <w:rFonts w:cs="Times New Roman"/>
                <w:b/>
                <w:sz w:val="21"/>
                <w:szCs w:val="21"/>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640" w:type="dxa"/>
            <w:tcBorders>
              <w:top w:val="single" w:sz="4" w:space="0" w:color="000000"/>
              <w:left w:val="single" w:sz="4" w:space="0" w:color="000000"/>
              <w:bottom w:val="single" w:sz="4" w:space="0" w:color="000000"/>
              <w:right w:val="single" w:sz="4" w:space="0" w:color="000000"/>
            </w:tcBorders>
            <w:vAlign w:val="center"/>
          </w:tcPr>
          <w:p w:rsidR="00DB6114" w:rsidRDefault="00A9108B">
            <w:pPr>
              <w:pStyle w:val="12"/>
              <w:widowControl w:val="0"/>
              <w:spacing w:after="200"/>
              <w:contextualSpacing/>
              <w:rPr>
                <w:sz w:val="21"/>
                <w:szCs w:val="21"/>
              </w:rPr>
            </w:pPr>
            <w:r>
              <w:rPr>
                <w:sz w:val="21"/>
                <w:szCs w:val="21"/>
              </w:rPr>
              <w:t>Требуется при наличии</w:t>
            </w:r>
          </w:p>
        </w:tc>
      </w:tr>
      <w:tr w:rsidR="00DB6114">
        <w:trPr>
          <w:trHeight w:val="1120"/>
        </w:trPr>
        <w:tc>
          <w:tcPr>
            <w:tcW w:w="563"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jc w:val="left"/>
              <w:rPr>
                <w:sz w:val="21"/>
                <w:szCs w:val="21"/>
              </w:rPr>
            </w:pPr>
            <w:r>
              <w:rPr>
                <w:rFonts w:cs="Times New Roman"/>
                <w:sz w:val="21"/>
                <w:szCs w:val="21"/>
              </w:rPr>
              <w:t>5)</w:t>
            </w:r>
          </w:p>
        </w:tc>
        <w:tc>
          <w:tcPr>
            <w:tcW w:w="5212" w:type="dxa"/>
            <w:gridSpan w:val="2"/>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spacing w:after="0"/>
              <w:jc w:val="left"/>
              <w:rPr>
                <w:sz w:val="21"/>
                <w:szCs w:val="21"/>
              </w:rPr>
            </w:pPr>
            <w:r>
              <w:rPr>
                <w:rFonts w:cs="Times New Roman"/>
                <w:b/>
                <w:sz w:val="21"/>
                <w:szCs w:val="21"/>
              </w:rPr>
              <w:t>копия документа, подтверждающего полномочия лица действовать от имени участника конкурентной закупки, за исключением случаев подписания заявки:</w:t>
            </w:r>
          </w:p>
        </w:tc>
        <w:tc>
          <w:tcPr>
            <w:tcW w:w="3640" w:type="dxa"/>
            <w:tcBorders>
              <w:top w:val="single" w:sz="4" w:space="0" w:color="000000"/>
              <w:left w:val="single" w:sz="4" w:space="0" w:color="000000"/>
              <w:bottom w:val="single" w:sz="4" w:space="0" w:color="000000"/>
              <w:right w:val="single" w:sz="4" w:space="0" w:color="000000"/>
            </w:tcBorders>
            <w:vAlign w:val="center"/>
          </w:tcPr>
          <w:p w:rsidR="00DB6114" w:rsidRDefault="00A9108B">
            <w:pPr>
              <w:pStyle w:val="12"/>
              <w:widowControl w:val="0"/>
              <w:spacing w:after="200"/>
              <w:contextualSpacing/>
              <w:rPr>
                <w:sz w:val="21"/>
                <w:szCs w:val="21"/>
              </w:rPr>
            </w:pPr>
            <w:r>
              <w:rPr>
                <w:sz w:val="21"/>
                <w:szCs w:val="21"/>
              </w:rPr>
              <w:t>Требуется</w:t>
            </w:r>
          </w:p>
        </w:tc>
      </w:tr>
      <w:tr w:rsidR="00DB6114">
        <w:trPr>
          <w:trHeight w:val="604"/>
        </w:trPr>
        <w:tc>
          <w:tcPr>
            <w:tcW w:w="9415" w:type="dxa"/>
            <w:gridSpan w:val="4"/>
            <w:tcBorders>
              <w:top w:val="single" w:sz="4" w:space="0" w:color="000000"/>
              <w:left w:val="single" w:sz="4" w:space="0" w:color="000000"/>
              <w:bottom w:val="single" w:sz="4" w:space="0" w:color="000000"/>
              <w:right w:val="single" w:sz="4" w:space="0" w:color="000000"/>
            </w:tcBorders>
            <w:vAlign w:val="center"/>
          </w:tcPr>
          <w:p w:rsidR="00DB6114" w:rsidRDefault="00A9108B">
            <w:pPr>
              <w:pStyle w:val="12"/>
              <w:widowControl w:val="0"/>
              <w:contextualSpacing/>
              <w:rPr>
                <w:b/>
                <w:sz w:val="22"/>
                <w:szCs w:val="22"/>
              </w:rPr>
            </w:pPr>
            <w:r>
              <w:rPr>
                <w:b/>
              </w:rPr>
              <w:t>а)</w:t>
            </w:r>
            <w:r>
              <w:t xml:space="preserve"> индивидуальным предпринимателем, если участником такой закупки является индивидуальный предприниматель;</w:t>
            </w:r>
          </w:p>
        </w:tc>
      </w:tr>
      <w:tr w:rsidR="00DB6114">
        <w:trPr>
          <w:trHeight w:val="829"/>
        </w:trPr>
        <w:tc>
          <w:tcPr>
            <w:tcW w:w="9415" w:type="dxa"/>
            <w:gridSpan w:val="4"/>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spacing w:after="0"/>
              <w:jc w:val="left"/>
              <w:rPr>
                <w:b/>
                <w:sz w:val="22"/>
              </w:rPr>
            </w:pPr>
            <w:r>
              <w:rPr>
                <w:rFonts w:cs="Times New Roman"/>
                <w:b/>
                <w:szCs w:val="20"/>
              </w:rPr>
              <w:t>б)</w:t>
            </w:r>
            <w:r>
              <w:rPr>
                <w:rFonts w:cs="Times New Roman"/>
                <w:szCs w:val="20"/>
              </w:rPr>
              <w:t xml:space="preserve">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r>
      <w:tr w:rsidR="00DB6114">
        <w:trPr>
          <w:trHeight w:val="698"/>
        </w:trPr>
        <w:tc>
          <w:tcPr>
            <w:tcW w:w="563"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spacing w:after="0"/>
              <w:jc w:val="center"/>
              <w:rPr>
                <w:sz w:val="21"/>
                <w:szCs w:val="21"/>
              </w:rPr>
            </w:pPr>
            <w:r>
              <w:rPr>
                <w:rFonts w:cs="Times New Roman"/>
                <w:sz w:val="21"/>
                <w:szCs w:val="21"/>
              </w:rPr>
              <w:t>6)</w:t>
            </w:r>
          </w:p>
        </w:tc>
        <w:tc>
          <w:tcPr>
            <w:tcW w:w="5212" w:type="dxa"/>
            <w:gridSpan w:val="2"/>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spacing w:after="0"/>
            </w:pPr>
            <w:r>
              <w:rPr>
                <w:rFonts w:cs="Times New Roman"/>
                <w:b/>
                <w:sz w:val="21"/>
                <w:szCs w:val="21"/>
              </w:rPr>
              <w:t xml:space="preserve">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579">
              <w:r>
                <w:rPr>
                  <w:b/>
                  <w:sz w:val="21"/>
                  <w:szCs w:val="21"/>
                </w:rPr>
                <w:t>подпунктом «е» пункта 9</w:t>
              </w:r>
            </w:hyperlink>
            <w:r>
              <w:rPr>
                <w:rFonts w:cs="Times New Roman"/>
                <w:b/>
                <w:sz w:val="21"/>
                <w:szCs w:val="21"/>
              </w:rPr>
              <w:t xml:space="preserve"> части 19.1 статьи 3.4 Федерального закона № 223-ФЗ</w:t>
            </w:r>
          </w:p>
        </w:tc>
        <w:tc>
          <w:tcPr>
            <w:tcW w:w="3640" w:type="dxa"/>
            <w:tcBorders>
              <w:top w:val="single" w:sz="4" w:space="0" w:color="000000"/>
              <w:left w:val="single" w:sz="4" w:space="0" w:color="000000"/>
              <w:bottom w:val="single" w:sz="4" w:space="0" w:color="000000"/>
              <w:right w:val="single" w:sz="4" w:space="0" w:color="000000"/>
            </w:tcBorders>
            <w:vAlign w:val="center"/>
          </w:tcPr>
          <w:p w:rsidR="00DB6114" w:rsidRDefault="00A9108B">
            <w:pPr>
              <w:pStyle w:val="12"/>
              <w:widowControl w:val="0"/>
              <w:contextualSpacing/>
              <w:rPr>
                <w:sz w:val="21"/>
                <w:szCs w:val="21"/>
              </w:rPr>
            </w:pPr>
            <w:r>
              <w:rPr>
                <w:sz w:val="21"/>
                <w:szCs w:val="21"/>
              </w:rPr>
              <w:t>Не требуется</w:t>
            </w:r>
          </w:p>
        </w:tc>
      </w:tr>
      <w:tr w:rsidR="00DB6114">
        <w:trPr>
          <w:trHeight w:val="1120"/>
        </w:trPr>
        <w:tc>
          <w:tcPr>
            <w:tcW w:w="563"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spacing w:after="0"/>
              <w:jc w:val="center"/>
              <w:rPr>
                <w:sz w:val="21"/>
                <w:szCs w:val="21"/>
              </w:rPr>
            </w:pPr>
            <w:r>
              <w:rPr>
                <w:rFonts w:cs="Times New Roman"/>
                <w:sz w:val="21"/>
                <w:szCs w:val="21"/>
              </w:rPr>
              <w:t>7)</w:t>
            </w:r>
          </w:p>
        </w:tc>
        <w:tc>
          <w:tcPr>
            <w:tcW w:w="5212" w:type="dxa"/>
            <w:gridSpan w:val="2"/>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spacing w:after="0"/>
              <w:rPr>
                <w:sz w:val="21"/>
                <w:szCs w:val="21"/>
              </w:rPr>
            </w:pPr>
            <w:r>
              <w:rPr>
                <w:rFonts w:cs="Times New Roman"/>
                <w:b/>
                <w:sz w:val="21"/>
                <w:szCs w:val="21"/>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является крупной сделкой</w:t>
            </w:r>
          </w:p>
        </w:tc>
        <w:tc>
          <w:tcPr>
            <w:tcW w:w="3640" w:type="dxa"/>
            <w:tcBorders>
              <w:top w:val="single" w:sz="4" w:space="0" w:color="000000"/>
              <w:left w:val="single" w:sz="4" w:space="0" w:color="000000"/>
              <w:bottom w:val="single" w:sz="4" w:space="0" w:color="000000"/>
              <w:right w:val="single" w:sz="4" w:space="0" w:color="000000"/>
            </w:tcBorders>
            <w:vAlign w:val="center"/>
          </w:tcPr>
          <w:p w:rsidR="00DB6114" w:rsidRDefault="00A9108B">
            <w:pPr>
              <w:pStyle w:val="12"/>
              <w:widowControl w:val="0"/>
              <w:contextualSpacing/>
              <w:rPr>
                <w:sz w:val="21"/>
                <w:szCs w:val="21"/>
              </w:rPr>
            </w:pPr>
            <w:r>
              <w:rPr>
                <w:sz w:val="21"/>
                <w:szCs w:val="21"/>
              </w:rPr>
              <w:t>Требуется, если для участника закупки заключение по результатам такой закупки договора либо предоставление обеспечения заявки на участие в такой закупке, обеспечения исполнения договора, является крупной сделкой</w:t>
            </w:r>
          </w:p>
        </w:tc>
      </w:tr>
      <w:tr w:rsidR="00DB6114">
        <w:trPr>
          <w:trHeight w:val="556"/>
        </w:trPr>
        <w:tc>
          <w:tcPr>
            <w:tcW w:w="563"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spacing w:after="0"/>
              <w:jc w:val="center"/>
              <w:rPr>
                <w:sz w:val="21"/>
                <w:szCs w:val="21"/>
              </w:rPr>
            </w:pPr>
            <w:r>
              <w:rPr>
                <w:rFonts w:cs="Times New Roman"/>
                <w:sz w:val="21"/>
                <w:szCs w:val="21"/>
              </w:rPr>
              <w:t>8)</w:t>
            </w:r>
          </w:p>
        </w:tc>
        <w:tc>
          <w:tcPr>
            <w:tcW w:w="5212" w:type="dxa"/>
            <w:gridSpan w:val="2"/>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spacing w:after="0"/>
              <w:rPr>
                <w:sz w:val="21"/>
                <w:szCs w:val="21"/>
              </w:rPr>
            </w:pPr>
            <w:r>
              <w:rPr>
                <w:rFonts w:cs="Times New Roman"/>
                <w:b/>
                <w:sz w:val="21"/>
                <w:szCs w:val="21"/>
              </w:rPr>
              <w:t>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w:t>
            </w:r>
          </w:p>
        </w:tc>
        <w:tc>
          <w:tcPr>
            <w:tcW w:w="3640" w:type="dxa"/>
            <w:tcBorders>
              <w:top w:val="single" w:sz="4" w:space="0" w:color="000000"/>
              <w:left w:val="single" w:sz="4" w:space="0" w:color="000000"/>
              <w:bottom w:val="single" w:sz="4" w:space="0" w:color="000000"/>
              <w:right w:val="single" w:sz="4" w:space="0" w:color="000000"/>
            </w:tcBorders>
            <w:vAlign w:val="center"/>
          </w:tcPr>
          <w:p w:rsidR="00DB6114" w:rsidRDefault="00A9108B">
            <w:pPr>
              <w:pStyle w:val="12"/>
              <w:widowControl w:val="0"/>
              <w:contextualSpacing/>
              <w:rPr>
                <w:sz w:val="21"/>
                <w:szCs w:val="21"/>
              </w:rPr>
            </w:pPr>
            <w:r>
              <w:rPr>
                <w:sz w:val="21"/>
                <w:szCs w:val="21"/>
              </w:rPr>
              <w:t>Не требуется</w:t>
            </w:r>
          </w:p>
        </w:tc>
      </w:tr>
      <w:tr w:rsidR="00DB6114">
        <w:trPr>
          <w:trHeight w:val="556"/>
        </w:trPr>
        <w:tc>
          <w:tcPr>
            <w:tcW w:w="9415" w:type="dxa"/>
            <w:gridSpan w:val="4"/>
            <w:tcBorders>
              <w:top w:val="single" w:sz="4" w:space="0" w:color="000000"/>
              <w:left w:val="single" w:sz="4" w:space="0" w:color="000000"/>
              <w:bottom w:val="single" w:sz="4" w:space="0" w:color="000000"/>
              <w:right w:val="single" w:sz="4" w:space="0" w:color="000000"/>
            </w:tcBorders>
            <w:vAlign w:val="center"/>
          </w:tcPr>
          <w:p w:rsidR="00DB6114" w:rsidRDefault="00A9108B">
            <w:pPr>
              <w:pStyle w:val="12"/>
              <w:widowControl w:val="0"/>
              <w:contextualSpacing/>
            </w:pPr>
            <w:r>
              <w:rPr>
                <w:b/>
              </w:rPr>
              <w:t>а)</w:t>
            </w:r>
            <w:r>
              <w:t xml:space="preserve">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tc>
      </w:tr>
      <w:tr w:rsidR="00DB6114">
        <w:trPr>
          <w:trHeight w:val="556"/>
        </w:trPr>
        <w:tc>
          <w:tcPr>
            <w:tcW w:w="9415" w:type="dxa"/>
            <w:gridSpan w:val="4"/>
            <w:tcBorders>
              <w:top w:val="single" w:sz="4" w:space="0" w:color="000000"/>
              <w:left w:val="single" w:sz="4" w:space="0" w:color="000000"/>
              <w:bottom w:val="single" w:sz="4" w:space="0" w:color="000000"/>
              <w:right w:val="single" w:sz="4" w:space="0" w:color="000000"/>
            </w:tcBorders>
            <w:vAlign w:val="center"/>
          </w:tcPr>
          <w:p w:rsidR="00DB6114" w:rsidRDefault="00A9108B">
            <w:pPr>
              <w:pStyle w:val="12"/>
              <w:widowControl w:val="0"/>
              <w:contextualSpacing/>
            </w:pPr>
            <w:r>
              <w:rPr>
                <w:b/>
              </w:rPr>
              <w:t>б)</w:t>
            </w:r>
            <w:r>
              <w:t xml:space="preserve">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tc>
      </w:tr>
      <w:tr w:rsidR="00DB6114">
        <w:trPr>
          <w:trHeight w:val="956"/>
        </w:trPr>
        <w:tc>
          <w:tcPr>
            <w:tcW w:w="563"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spacing w:after="0"/>
              <w:jc w:val="left"/>
              <w:rPr>
                <w:sz w:val="21"/>
                <w:szCs w:val="21"/>
              </w:rPr>
            </w:pPr>
            <w:r>
              <w:rPr>
                <w:rFonts w:cs="Times New Roman"/>
                <w:sz w:val="21"/>
                <w:szCs w:val="21"/>
              </w:rPr>
              <w:lastRenderedPageBreak/>
              <w:t>9)</w:t>
            </w:r>
          </w:p>
        </w:tc>
        <w:tc>
          <w:tcPr>
            <w:tcW w:w="5212" w:type="dxa"/>
            <w:gridSpan w:val="2"/>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spacing w:after="0"/>
              <w:jc w:val="left"/>
              <w:rPr>
                <w:sz w:val="21"/>
                <w:szCs w:val="21"/>
              </w:rPr>
            </w:pPr>
            <w:r>
              <w:rPr>
                <w:rFonts w:cs="Times New Roman"/>
                <w:b/>
                <w:sz w:val="21"/>
                <w:szCs w:val="21"/>
              </w:rPr>
              <w:t>декларация, подтверждающая на дату подачи заявки на участие в конкурентной закупке:</w:t>
            </w:r>
          </w:p>
        </w:tc>
        <w:tc>
          <w:tcPr>
            <w:tcW w:w="3640" w:type="dxa"/>
            <w:tcBorders>
              <w:top w:val="single" w:sz="4" w:space="0" w:color="000000"/>
              <w:left w:val="single" w:sz="4" w:space="0" w:color="000000"/>
              <w:right w:val="single" w:sz="4" w:space="0" w:color="000000"/>
            </w:tcBorders>
            <w:vAlign w:val="center"/>
          </w:tcPr>
          <w:p w:rsidR="00DB6114" w:rsidRDefault="00A9108B">
            <w:pPr>
              <w:widowControl w:val="0"/>
              <w:spacing w:after="0"/>
              <w:ind w:firstLine="540"/>
              <w:jc w:val="left"/>
              <w:rPr>
                <w:sz w:val="21"/>
                <w:szCs w:val="21"/>
              </w:rPr>
            </w:pPr>
            <w:r>
              <w:rPr>
                <w:sz w:val="21"/>
                <w:szCs w:val="21"/>
              </w:rPr>
              <w:t xml:space="preserve">                  Требуется</w:t>
            </w:r>
          </w:p>
          <w:p w:rsidR="00DB6114" w:rsidRDefault="00DB6114">
            <w:pPr>
              <w:widowControl w:val="0"/>
              <w:spacing w:after="0"/>
              <w:jc w:val="left"/>
              <w:rPr>
                <w:b/>
                <w:sz w:val="21"/>
                <w:szCs w:val="21"/>
              </w:rPr>
            </w:pPr>
          </w:p>
        </w:tc>
      </w:tr>
      <w:tr w:rsidR="00DB6114">
        <w:trPr>
          <w:trHeight w:val="556"/>
        </w:trPr>
        <w:tc>
          <w:tcPr>
            <w:tcW w:w="9415" w:type="dxa"/>
            <w:gridSpan w:val="4"/>
            <w:tcBorders>
              <w:top w:val="single" w:sz="4" w:space="0" w:color="000000"/>
              <w:left w:val="single" w:sz="4" w:space="0" w:color="000000"/>
              <w:bottom w:val="single" w:sz="4" w:space="0" w:color="000000"/>
              <w:right w:val="single" w:sz="4" w:space="0" w:color="000000"/>
            </w:tcBorders>
            <w:vAlign w:val="center"/>
          </w:tcPr>
          <w:p w:rsidR="00DB6114" w:rsidRDefault="00A9108B">
            <w:pPr>
              <w:pStyle w:val="12"/>
              <w:widowControl w:val="0"/>
              <w:contextualSpacing/>
            </w:pPr>
            <w:r>
              <w:rPr>
                <w:b/>
              </w:rPr>
              <w:t xml:space="preserve">а) </w:t>
            </w:r>
            <w:proofErr w:type="spellStart"/>
            <w:r>
              <w:t>непроведение</w:t>
            </w:r>
            <w:proofErr w:type="spellEnd"/>
            <w: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tc>
      </w:tr>
      <w:tr w:rsidR="00DB6114">
        <w:trPr>
          <w:trHeight w:val="556"/>
        </w:trPr>
        <w:tc>
          <w:tcPr>
            <w:tcW w:w="9415" w:type="dxa"/>
            <w:gridSpan w:val="4"/>
            <w:tcBorders>
              <w:top w:val="single" w:sz="4" w:space="0" w:color="000000"/>
              <w:left w:val="single" w:sz="4" w:space="0" w:color="000000"/>
              <w:bottom w:val="single" w:sz="4" w:space="0" w:color="000000"/>
              <w:right w:val="single" w:sz="4" w:space="0" w:color="000000"/>
            </w:tcBorders>
            <w:vAlign w:val="center"/>
          </w:tcPr>
          <w:p w:rsidR="00DB6114" w:rsidRDefault="00A9108B">
            <w:pPr>
              <w:pStyle w:val="12"/>
              <w:widowControl w:val="0"/>
              <w:contextualSpacing/>
            </w:pPr>
            <w:r>
              <w:rPr>
                <w:b/>
              </w:rPr>
              <w:t xml:space="preserve">б) </w:t>
            </w:r>
            <w:proofErr w:type="spellStart"/>
            <w:r>
              <w:t>неприостановление</w:t>
            </w:r>
            <w:proofErr w:type="spellEnd"/>
            <w:r>
              <w:t xml:space="preserve"> деятельности участника конкурентной закупки в порядке, установленном </w:t>
            </w:r>
            <w:hyperlink r:id="rId11">
              <w:r>
                <w:t>Кодексом</w:t>
              </w:r>
            </w:hyperlink>
            <w:r>
              <w:t xml:space="preserve"> Российской Федерации об административных правонарушениях;</w:t>
            </w:r>
          </w:p>
        </w:tc>
      </w:tr>
      <w:tr w:rsidR="00DB6114">
        <w:trPr>
          <w:trHeight w:val="556"/>
        </w:trPr>
        <w:tc>
          <w:tcPr>
            <w:tcW w:w="9415" w:type="dxa"/>
            <w:gridSpan w:val="4"/>
            <w:tcBorders>
              <w:top w:val="single" w:sz="4" w:space="0" w:color="000000"/>
              <w:left w:val="single" w:sz="4" w:space="0" w:color="000000"/>
              <w:bottom w:val="single" w:sz="4" w:space="0" w:color="000000"/>
              <w:right w:val="single" w:sz="4" w:space="0" w:color="000000"/>
            </w:tcBorders>
            <w:vAlign w:val="center"/>
          </w:tcPr>
          <w:p w:rsidR="00DB6114" w:rsidRDefault="00A9108B">
            <w:pPr>
              <w:pStyle w:val="12"/>
              <w:widowControl w:val="0"/>
              <w:contextualSpacing/>
              <w:jc w:val="both"/>
            </w:pPr>
            <w:r>
              <w:rPr>
                <w:b/>
              </w:rPr>
              <w:t>в</w:t>
            </w:r>
            <w:r>
              <w:t xml:space="preserve">)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tc>
      </w:tr>
      <w:tr w:rsidR="00DB6114">
        <w:trPr>
          <w:trHeight w:val="556"/>
        </w:trPr>
        <w:tc>
          <w:tcPr>
            <w:tcW w:w="9415" w:type="dxa"/>
            <w:gridSpan w:val="4"/>
            <w:tcBorders>
              <w:top w:val="single" w:sz="4" w:space="0" w:color="000000"/>
              <w:left w:val="single" w:sz="4" w:space="0" w:color="000000"/>
              <w:bottom w:val="single" w:sz="4" w:space="0" w:color="000000"/>
              <w:right w:val="single" w:sz="4" w:space="0" w:color="000000"/>
            </w:tcBorders>
            <w:vAlign w:val="center"/>
          </w:tcPr>
          <w:p w:rsidR="00DB6114" w:rsidRDefault="00A9108B">
            <w:pPr>
              <w:pStyle w:val="12"/>
              <w:widowControl w:val="0"/>
              <w:contextualSpacing/>
              <w:jc w:val="both"/>
            </w:pPr>
            <w:r>
              <w:rPr>
                <w:b/>
              </w:rPr>
              <w:t>г)</w:t>
            </w:r>
            <w:r>
              <w:t xml:space="preserve">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14">
              <w:r>
                <w:t>статьями 289</w:t>
              </w:r>
            </w:hyperlink>
            <w:r>
              <w:t xml:space="preserve">, </w:t>
            </w:r>
            <w:hyperlink r:id="rId15">
              <w:r>
                <w:t>290</w:t>
              </w:r>
            </w:hyperlink>
            <w:r>
              <w:t xml:space="preserve">, </w:t>
            </w:r>
            <w:hyperlink r:id="rId16">
              <w:r>
                <w:t>291</w:t>
              </w:r>
            </w:hyperlink>
            <w:r>
              <w:t xml:space="preserve">, </w:t>
            </w:r>
            <w:hyperlink r:id="rId17">
              <w: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r>
      <w:tr w:rsidR="00DB6114">
        <w:trPr>
          <w:trHeight w:val="556"/>
        </w:trPr>
        <w:tc>
          <w:tcPr>
            <w:tcW w:w="9415" w:type="dxa"/>
            <w:gridSpan w:val="4"/>
            <w:tcBorders>
              <w:top w:val="single" w:sz="4" w:space="0" w:color="000000"/>
              <w:left w:val="single" w:sz="4" w:space="0" w:color="000000"/>
              <w:bottom w:val="single" w:sz="4" w:space="0" w:color="000000"/>
              <w:right w:val="single" w:sz="4" w:space="0" w:color="000000"/>
            </w:tcBorders>
            <w:vAlign w:val="center"/>
          </w:tcPr>
          <w:p w:rsidR="00DB6114" w:rsidRDefault="00A9108B">
            <w:pPr>
              <w:pStyle w:val="12"/>
              <w:widowControl w:val="0"/>
              <w:contextualSpacing/>
              <w:jc w:val="both"/>
            </w:pPr>
            <w:r>
              <w:rPr>
                <w:b/>
              </w:rPr>
              <w:t>д)</w:t>
            </w:r>
            <w:r>
              <w:t xml:space="preserve">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8">
              <w:r>
                <w:t>статьей 19.28</w:t>
              </w:r>
            </w:hyperlink>
            <w:r>
              <w:t xml:space="preserve"> Кодекса Российской Федерации об административных правонарушениях;</w:t>
            </w:r>
          </w:p>
        </w:tc>
      </w:tr>
      <w:tr w:rsidR="00DB6114">
        <w:trPr>
          <w:trHeight w:val="556"/>
        </w:trPr>
        <w:tc>
          <w:tcPr>
            <w:tcW w:w="9415" w:type="dxa"/>
            <w:gridSpan w:val="4"/>
            <w:tcBorders>
              <w:top w:val="single" w:sz="4" w:space="0" w:color="000000"/>
              <w:left w:val="single" w:sz="4" w:space="0" w:color="000000"/>
              <w:bottom w:val="single" w:sz="4" w:space="0" w:color="000000"/>
              <w:right w:val="single" w:sz="4" w:space="0" w:color="000000"/>
            </w:tcBorders>
            <w:vAlign w:val="center"/>
          </w:tcPr>
          <w:p w:rsidR="00DB6114" w:rsidRDefault="00A9108B">
            <w:pPr>
              <w:pStyle w:val="12"/>
              <w:widowControl w:val="0"/>
              <w:contextualSpacing/>
              <w:jc w:val="both"/>
            </w:pPr>
            <w:r>
              <w:rPr>
                <w:b/>
              </w:rPr>
              <w:t>е)</w:t>
            </w:r>
            <w:r>
              <w:t xml:space="preserve"> отсутствие физических лиц, имеющих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физических лиц, подавших заявки на участие в закупке, либо состоящих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Законе о противодействии коррупции;</w:t>
            </w:r>
          </w:p>
        </w:tc>
      </w:tr>
      <w:tr w:rsidR="00DB6114">
        <w:trPr>
          <w:trHeight w:val="556"/>
        </w:trPr>
        <w:tc>
          <w:tcPr>
            <w:tcW w:w="9415" w:type="dxa"/>
            <w:gridSpan w:val="4"/>
            <w:tcBorders>
              <w:top w:val="single" w:sz="4" w:space="0" w:color="000000"/>
              <w:left w:val="single" w:sz="4" w:space="0" w:color="000000"/>
              <w:bottom w:val="single" w:sz="4" w:space="0" w:color="000000"/>
              <w:right w:val="single" w:sz="4" w:space="0" w:color="000000"/>
            </w:tcBorders>
            <w:vAlign w:val="center"/>
          </w:tcPr>
          <w:p w:rsidR="00DB6114" w:rsidRDefault="00A9108B">
            <w:pPr>
              <w:pStyle w:val="12"/>
              <w:widowControl w:val="0"/>
              <w:contextualSpacing/>
              <w:jc w:val="both"/>
            </w:pPr>
            <w:r>
              <w:rPr>
                <w:b/>
              </w:rPr>
              <w:t>ж)</w:t>
            </w:r>
            <w:r>
              <w:t xml:space="preserve">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tc>
      </w:tr>
      <w:tr w:rsidR="00DB6114">
        <w:trPr>
          <w:trHeight w:val="556"/>
        </w:trPr>
        <w:tc>
          <w:tcPr>
            <w:tcW w:w="9415" w:type="dxa"/>
            <w:gridSpan w:val="4"/>
            <w:tcBorders>
              <w:top w:val="single" w:sz="4" w:space="0" w:color="000000"/>
              <w:left w:val="single" w:sz="4" w:space="0" w:color="000000"/>
              <w:bottom w:val="single" w:sz="4" w:space="0" w:color="000000"/>
              <w:right w:val="single" w:sz="4" w:space="0" w:color="000000"/>
            </w:tcBorders>
            <w:vAlign w:val="center"/>
          </w:tcPr>
          <w:p w:rsidR="00DB6114" w:rsidRDefault="00A9108B">
            <w:pPr>
              <w:pStyle w:val="12"/>
              <w:widowControl w:val="0"/>
              <w:contextualSpacing/>
              <w:jc w:val="both"/>
            </w:pPr>
            <w:r>
              <w:rPr>
                <w:b/>
              </w:rPr>
              <w:t>з)</w:t>
            </w:r>
            <w:r>
              <w:t xml:space="preserve">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tc>
      </w:tr>
      <w:tr w:rsidR="00DB6114">
        <w:trPr>
          <w:trHeight w:val="556"/>
        </w:trPr>
        <w:tc>
          <w:tcPr>
            <w:tcW w:w="9415" w:type="dxa"/>
            <w:gridSpan w:val="4"/>
            <w:tcBorders>
              <w:top w:val="single" w:sz="4" w:space="0" w:color="000000"/>
              <w:left w:val="single" w:sz="4" w:space="0" w:color="000000"/>
              <w:bottom w:val="single" w:sz="4" w:space="0" w:color="000000"/>
              <w:right w:val="single" w:sz="4" w:space="0" w:color="000000"/>
            </w:tcBorders>
            <w:vAlign w:val="center"/>
          </w:tcPr>
          <w:p w:rsidR="00DB6114" w:rsidRDefault="00A9108B" w:rsidP="00120D8C">
            <w:pPr>
              <w:pStyle w:val="12"/>
              <w:widowControl w:val="0"/>
              <w:contextualSpacing/>
              <w:jc w:val="both"/>
            </w:pPr>
            <w:r>
              <w:rPr>
                <w:b/>
              </w:rPr>
              <w:t>и)</w:t>
            </w:r>
            <w:r>
              <w:t xml:space="preserve"> отсутствие физических лиц, являющихся участниками (акционерами) организаций, подавших заявки на участие в закупке, членами их органов управления, кредиторами участников закупки;</w:t>
            </w:r>
          </w:p>
        </w:tc>
      </w:tr>
      <w:tr w:rsidR="00DB6114">
        <w:trPr>
          <w:trHeight w:val="556"/>
        </w:trPr>
        <w:tc>
          <w:tcPr>
            <w:tcW w:w="9415" w:type="dxa"/>
            <w:gridSpan w:val="4"/>
            <w:tcBorders>
              <w:top w:val="single" w:sz="4" w:space="0" w:color="000000"/>
              <w:left w:val="single" w:sz="4" w:space="0" w:color="000000"/>
              <w:bottom w:val="single" w:sz="4" w:space="0" w:color="000000"/>
              <w:right w:val="single" w:sz="4" w:space="0" w:color="000000"/>
            </w:tcBorders>
            <w:vAlign w:val="center"/>
          </w:tcPr>
          <w:p w:rsidR="00DB6114" w:rsidRDefault="00A9108B">
            <w:pPr>
              <w:pStyle w:val="12"/>
              <w:widowControl w:val="0"/>
              <w:contextualSpacing/>
              <w:jc w:val="both"/>
            </w:pPr>
            <w:r>
              <w:rPr>
                <w:b/>
              </w:rPr>
              <w:t>к)</w:t>
            </w:r>
            <w: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w:t>
            </w:r>
            <w:r>
              <w:lastRenderedPageBreak/>
              <w:t>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DB6114">
        <w:trPr>
          <w:trHeight w:val="556"/>
        </w:trPr>
        <w:tc>
          <w:tcPr>
            <w:tcW w:w="9415" w:type="dxa"/>
            <w:gridSpan w:val="4"/>
            <w:tcBorders>
              <w:top w:val="single" w:sz="4" w:space="0" w:color="000000"/>
              <w:left w:val="single" w:sz="4" w:space="0" w:color="000000"/>
              <w:bottom w:val="single" w:sz="4" w:space="0" w:color="000000"/>
              <w:right w:val="single" w:sz="4" w:space="0" w:color="000000"/>
            </w:tcBorders>
            <w:vAlign w:val="center"/>
          </w:tcPr>
          <w:p w:rsidR="00DB6114" w:rsidRDefault="00A9108B" w:rsidP="00120D8C">
            <w:pPr>
              <w:pStyle w:val="12"/>
              <w:widowControl w:val="0"/>
              <w:contextualSpacing/>
              <w:jc w:val="both"/>
            </w:pPr>
            <w:r>
              <w:rPr>
                <w:b/>
              </w:rPr>
              <w:lastRenderedPageBreak/>
              <w:t>л)</w:t>
            </w:r>
            <w:r>
              <w:t xml:space="preserve"> отсутствие сведений об участнике закупки в реестре недобросовестных поставщиков (подрядчиков, исполнителей), предусмотренном статьей 5 Закона №223-ФЗ, и (или) в реестре недобросовестных поставщиков, предусмотренном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DB6114">
        <w:trPr>
          <w:trHeight w:val="556"/>
        </w:trPr>
        <w:tc>
          <w:tcPr>
            <w:tcW w:w="563"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jc w:val="left"/>
              <w:rPr>
                <w:sz w:val="21"/>
                <w:szCs w:val="21"/>
              </w:rPr>
            </w:pPr>
            <w:r>
              <w:rPr>
                <w:rFonts w:cs="Times New Roman"/>
                <w:sz w:val="21"/>
                <w:szCs w:val="21"/>
              </w:rPr>
              <w:t>10)</w:t>
            </w:r>
          </w:p>
        </w:tc>
        <w:tc>
          <w:tcPr>
            <w:tcW w:w="2530"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jc w:val="left"/>
              <w:rPr>
                <w:sz w:val="21"/>
                <w:szCs w:val="21"/>
              </w:rPr>
            </w:pPr>
            <w:r>
              <w:rPr>
                <w:rFonts w:cs="Times New Roman"/>
                <w:b/>
                <w:sz w:val="21"/>
                <w:szCs w:val="21"/>
              </w:rPr>
              <w:t>предложение участника конкурентной закупки в отношении предмета такой закупки.</w:t>
            </w:r>
          </w:p>
        </w:tc>
        <w:tc>
          <w:tcPr>
            <w:tcW w:w="6322" w:type="dxa"/>
            <w:gridSpan w:val="2"/>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ind w:firstLine="346"/>
              <w:contextualSpacing/>
              <w:rPr>
                <w:sz w:val="21"/>
                <w:szCs w:val="21"/>
              </w:rPr>
            </w:pPr>
            <w:r>
              <w:rPr>
                <w:b/>
                <w:bCs/>
                <w:spacing w:val="-2"/>
                <w:sz w:val="21"/>
                <w:szCs w:val="21"/>
              </w:rPr>
              <w:t>Участник закупки в заявке на участие в запросе котировок</w:t>
            </w:r>
            <w:r>
              <w:rPr>
                <w:bCs/>
                <w:spacing w:val="-2"/>
                <w:sz w:val="21"/>
                <w:szCs w:val="21"/>
              </w:rPr>
              <w:t xml:space="preserve"> в электронной форме,</w:t>
            </w:r>
            <w:r>
              <w:rPr>
                <w:sz w:val="21"/>
                <w:szCs w:val="21"/>
              </w:rPr>
              <w:t xml:space="preserve"> </w:t>
            </w:r>
            <w:r>
              <w:rPr>
                <w:bCs/>
                <w:spacing w:val="-2"/>
                <w:sz w:val="21"/>
                <w:szCs w:val="21"/>
              </w:rPr>
              <w:t xml:space="preserve">указывает характеристики поставляемого товара в соответствии с требованиями, установленными в описания предмета закупки </w:t>
            </w:r>
            <w:r>
              <w:rPr>
                <w:b/>
                <w:bCs/>
                <w:spacing w:val="-2"/>
                <w:sz w:val="21"/>
                <w:szCs w:val="21"/>
              </w:rPr>
              <w:t>Приложение № 1</w:t>
            </w:r>
            <w:r>
              <w:rPr>
                <w:bCs/>
                <w:spacing w:val="-2"/>
                <w:sz w:val="21"/>
                <w:szCs w:val="21"/>
              </w:rPr>
              <w:t xml:space="preserve"> к </w:t>
            </w:r>
            <w:r>
              <w:rPr>
                <w:sz w:val="21"/>
                <w:szCs w:val="21"/>
              </w:rPr>
              <w:t>Извещению</w:t>
            </w:r>
            <w:r>
              <w:rPr>
                <w:bCs/>
                <w:spacing w:val="-2"/>
                <w:sz w:val="21"/>
                <w:szCs w:val="21"/>
              </w:rPr>
              <w:t xml:space="preserve"> о запросе котировок (</w:t>
            </w:r>
            <w:r>
              <w:rPr>
                <w:b/>
                <w:bCs/>
                <w:spacing w:val="-2"/>
                <w:sz w:val="21"/>
                <w:szCs w:val="21"/>
              </w:rPr>
              <w:t>обязательно к предоставлению</w:t>
            </w:r>
            <w:r>
              <w:rPr>
                <w:bCs/>
                <w:spacing w:val="-2"/>
                <w:sz w:val="21"/>
                <w:szCs w:val="21"/>
              </w:rPr>
              <w:t xml:space="preserve">), а также предоставляет по форме </w:t>
            </w:r>
            <w:r>
              <w:rPr>
                <w:b/>
                <w:bCs/>
                <w:spacing w:val="-2"/>
                <w:sz w:val="21"/>
                <w:szCs w:val="21"/>
              </w:rPr>
              <w:t xml:space="preserve">Приложения № 3 к </w:t>
            </w:r>
            <w:r>
              <w:rPr>
                <w:sz w:val="21"/>
                <w:szCs w:val="21"/>
              </w:rPr>
              <w:t>Извещению</w:t>
            </w:r>
            <w:r>
              <w:rPr>
                <w:bCs/>
                <w:spacing w:val="-2"/>
                <w:sz w:val="21"/>
                <w:szCs w:val="21"/>
              </w:rPr>
              <w:t xml:space="preserve"> о запросе котировок «Образец ценового предложения».</w:t>
            </w:r>
          </w:p>
          <w:p w:rsidR="00DB6114" w:rsidRDefault="00A9108B">
            <w:pPr>
              <w:widowControl w:val="0"/>
              <w:ind w:firstLine="488"/>
              <w:contextualSpacing/>
              <w:rPr>
                <w:sz w:val="21"/>
                <w:szCs w:val="21"/>
              </w:rPr>
            </w:pPr>
            <w:r>
              <w:rPr>
                <w:sz w:val="21"/>
                <w:szCs w:val="21"/>
                <w:lang w:eastAsia="ar-SA"/>
              </w:rPr>
              <w:t>Предоставляемые Участником закупки сведения не должны сопровождаться словами «эквивалент», «аналог», «должен быть», «должна быть», «должны быть», «должен», «не должен», «должна», «не должна», «должны», «не должны», «не должен быть», «не должна быть», «не должны быть».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«диапазон должен быть не менее от…-до…», то есть должны быть конкретными.</w:t>
            </w:r>
          </w:p>
          <w:p w:rsidR="00DB6114" w:rsidRDefault="00A9108B">
            <w:pPr>
              <w:widowControl w:val="0"/>
              <w:ind w:firstLine="488"/>
              <w:contextualSpacing/>
              <w:rPr>
                <w:sz w:val="21"/>
                <w:szCs w:val="21"/>
              </w:rPr>
            </w:pPr>
            <w:r>
              <w:rPr>
                <w:sz w:val="21"/>
                <w:szCs w:val="21"/>
                <w:lang w:eastAsia="ar-SA"/>
              </w:rPr>
              <w:t xml:space="preserve">Если значение показателя установлено как верхний или нижний предел, сопровождаясь при этом соответственно словами «не менее», «не более», «менее», «более», «до», Участником закупки в предложении устанавливается конкретное значение, например, если установлен показатель, значение которого сопровождается словами «не менее», Участником закупки должен быть предложен товар с точно таким же значением либо значением, превышающем установленный показатель, но без сопровождения словами «не менее».  (ПРИМЕР: установленный показатель - «Частота - не менее 2133 </w:t>
            </w:r>
            <w:proofErr w:type="spellStart"/>
            <w:r>
              <w:rPr>
                <w:sz w:val="21"/>
                <w:szCs w:val="21"/>
                <w:lang w:eastAsia="ar-SA"/>
              </w:rPr>
              <w:t>MHz</w:t>
            </w:r>
            <w:proofErr w:type="spellEnd"/>
            <w:r>
              <w:rPr>
                <w:sz w:val="21"/>
                <w:szCs w:val="21"/>
                <w:lang w:eastAsia="ar-SA"/>
              </w:rPr>
              <w:t xml:space="preserve">; предложение Участника закупки - «Частота - 2133 </w:t>
            </w:r>
            <w:proofErr w:type="spellStart"/>
            <w:r>
              <w:rPr>
                <w:sz w:val="21"/>
                <w:szCs w:val="21"/>
                <w:lang w:eastAsia="ar-SA"/>
              </w:rPr>
              <w:t>MHz</w:t>
            </w:r>
            <w:proofErr w:type="spellEnd"/>
            <w:r>
              <w:rPr>
                <w:sz w:val="21"/>
                <w:szCs w:val="21"/>
                <w:lang w:eastAsia="ar-SA"/>
              </w:rPr>
              <w:t>»).</w:t>
            </w:r>
          </w:p>
          <w:p w:rsidR="00DB6114" w:rsidRDefault="00A9108B">
            <w:pPr>
              <w:widowControl w:val="0"/>
              <w:ind w:firstLine="488"/>
              <w:contextualSpacing/>
              <w:rPr>
                <w:sz w:val="21"/>
                <w:szCs w:val="21"/>
              </w:rPr>
            </w:pPr>
            <w:r>
              <w:rPr>
                <w:sz w:val="21"/>
                <w:szCs w:val="21"/>
                <w:lang w:eastAsia="ar-SA"/>
              </w:rPr>
              <w:t>Если устанавливается диапазонный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 Если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соответствующими заявленным требованиям, но без сопровождения словами «диапазон должен быть не менее от…- до», «должен быть не более от…- до…». (ПРИМЕР: установленный показатель - «диапазон должен быть не менее от -40 до +95 градусов Цельсия.»; предложение Участника закупки - «диапазон от -40 до +95 градусов Цельсия» или Участник закупки может указать диапазон шире, например – от -50 до +120 градусов Цельсия».</w:t>
            </w:r>
          </w:p>
          <w:p w:rsidR="00DB6114" w:rsidRDefault="00A9108B">
            <w:pPr>
              <w:widowControl w:val="0"/>
              <w:ind w:firstLine="488"/>
              <w:contextualSpacing/>
              <w:rPr>
                <w:sz w:val="21"/>
                <w:szCs w:val="21"/>
              </w:rPr>
            </w:pPr>
            <w:r>
              <w:rPr>
                <w:spacing w:val="-2"/>
                <w:sz w:val="21"/>
                <w:szCs w:val="21"/>
                <w:lang w:eastAsia="ar-SA"/>
              </w:rPr>
              <w:t xml:space="preserve">Если значение показателя установлено как наименьший или наибольший предел, сопровождаясь при этом соответственно словами «от» или «до», Участником закупки в предложении устанавливается конкретное значение, соответствующее заявленным требованиям, то есть значение выше или ниже установленного в описании предмета закупки настоящего извещения, но без сопровождения словами «от» или «до». Если установлены конкретные значения показателей и значения показателей не сопровождаются словами «не более», «не менее», «более», «менее», «или», «до», «от…до…», Участником закупки должен быть </w:t>
            </w:r>
            <w:r>
              <w:rPr>
                <w:spacing w:val="-2"/>
                <w:sz w:val="21"/>
                <w:szCs w:val="21"/>
                <w:lang w:eastAsia="ar-SA"/>
              </w:rPr>
              <w:lastRenderedPageBreak/>
              <w:t>предложен товар, с установленными значениями, данные значения показателей не могут быть изменены.</w:t>
            </w:r>
          </w:p>
        </w:tc>
      </w:tr>
      <w:tr w:rsidR="00DB6114">
        <w:trPr>
          <w:trHeight w:val="556"/>
        </w:trPr>
        <w:tc>
          <w:tcPr>
            <w:tcW w:w="563"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jc w:val="left"/>
              <w:rPr>
                <w:sz w:val="21"/>
                <w:szCs w:val="21"/>
              </w:rPr>
            </w:pPr>
            <w:r>
              <w:rPr>
                <w:rFonts w:cs="Times New Roman"/>
                <w:sz w:val="21"/>
                <w:szCs w:val="21"/>
              </w:rPr>
              <w:lastRenderedPageBreak/>
              <w:t>11)</w:t>
            </w:r>
          </w:p>
        </w:tc>
        <w:tc>
          <w:tcPr>
            <w:tcW w:w="2530"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spacing w:after="0"/>
              <w:jc w:val="left"/>
              <w:rPr>
                <w:sz w:val="21"/>
                <w:szCs w:val="21"/>
              </w:rPr>
            </w:pPr>
            <w:r>
              <w:rPr>
                <w:rFonts w:cs="Times New Roman"/>
                <w:b/>
                <w:sz w:val="21"/>
                <w:szCs w:val="21"/>
              </w:rPr>
              <w:t>копии документов, подтверждающих соответствие товара, работы или услуги</w:t>
            </w:r>
          </w:p>
        </w:tc>
        <w:tc>
          <w:tcPr>
            <w:tcW w:w="6322" w:type="dxa"/>
            <w:gridSpan w:val="2"/>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ind w:firstLine="346"/>
              <w:contextualSpacing/>
              <w:rPr>
                <w:sz w:val="21"/>
                <w:szCs w:val="21"/>
              </w:rPr>
            </w:pPr>
            <w:r>
              <w:rPr>
                <w:bCs/>
                <w:spacing w:val="-2"/>
                <w:sz w:val="21"/>
                <w:szCs w:val="21"/>
              </w:rPr>
              <w:t xml:space="preserve">Не требуется </w:t>
            </w:r>
            <w:r>
              <w:rPr>
                <w:rFonts w:cs="Times New Roman"/>
                <w:b/>
                <w:sz w:val="21"/>
                <w:szCs w:val="21"/>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извещением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tc>
      </w:tr>
      <w:tr w:rsidR="00DB6114">
        <w:trPr>
          <w:trHeight w:val="556"/>
        </w:trPr>
        <w:tc>
          <w:tcPr>
            <w:tcW w:w="563"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jc w:val="left"/>
              <w:rPr>
                <w:sz w:val="21"/>
                <w:szCs w:val="21"/>
              </w:rPr>
            </w:pPr>
            <w:r>
              <w:rPr>
                <w:rFonts w:cs="Times New Roman"/>
                <w:sz w:val="21"/>
                <w:szCs w:val="21"/>
              </w:rPr>
              <w:t>12)</w:t>
            </w:r>
          </w:p>
        </w:tc>
        <w:tc>
          <w:tcPr>
            <w:tcW w:w="2530"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spacing w:after="0"/>
              <w:jc w:val="left"/>
            </w:pPr>
            <w:r>
              <w:rPr>
                <w:rFonts w:cs="Times New Roman"/>
                <w:b/>
                <w:sz w:val="21"/>
                <w:szCs w:val="21"/>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19">
              <w:r>
                <w:rPr>
                  <w:b/>
                  <w:sz w:val="21"/>
                  <w:szCs w:val="21"/>
                </w:rPr>
                <w:t>пунктом 1 части 8 статьи 3</w:t>
              </w:r>
            </w:hyperlink>
            <w:r>
              <w:rPr>
                <w:rFonts w:cs="Times New Roman"/>
                <w:b/>
                <w:sz w:val="21"/>
                <w:szCs w:val="21"/>
              </w:rPr>
              <w:t xml:space="preserve"> </w:t>
            </w:r>
            <w:r>
              <w:rPr>
                <w:b/>
                <w:sz w:val="21"/>
                <w:szCs w:val="21"/>
              </w:rPr>
              <w:t>Федерального закона № 223-ФЗ</w:t>
            </w:r>
            <w:r>
              <w:rPr>
                <w:rFonts w:cs="Times New Roman"/>
                <w:b/>
                <w:sz w:val="21"/>
                <w:szCs w:val="21"/>
              </w:rPr>
              <w:t>;</w:t>
            </w:r>
          </w:p>
        </w:tc>
        <w:tc>
          <w:tcPr>
            <w:tcW w:w="63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6114" w:rsidRDefault="00A9108B">
            <w:pPr>
              <w:widowControl w:val="0"/>
              <w:ind w:firstLine="488"/>
              <w:contextualSpacing/>
              <w:rPr>
                <w:sz w:val="21"/>
                <w:szCs w:val="21"/>
              </w:rPr>
            </w:pPr>
            <w:r>
              <w:rPr>
                <w:sz w:val="21"/>
                <w:szCs w:val="21"/>
                <w:lang w:eastAsia="ar-SA"/>
              </w:rPr>
              <w:t>Участники закупки обязаны указывать (декларировать) в заявке на участие в запросе котировок наименование страны происхождения товара в соответствии с общероссийским классификатором, используемым для идентификации стран мира и несут ответственность за представление недостоверных сведений о стране происхождения товара, указанного в заявке на участие в запросе котировок.</w:t>
            </w:r>
          </w:p>
          <w:p w:rsidR="00DB6114" w:rsidRDefault="00A9108B">
            <w:pPr>
              <w:widowControl w:val="0"/>
              <w:spacing w:after="0"/>
              <w:rPr>
                <w:sz w:val="21"/>
                <w:szCs w:val="21"/>
              </w:rPr>
            </w:pPr>
            <w:r>
              <w:rPr>
                <w:rFonts w:cs="Times New Roman"/>
                <w:sz w:val="21"/>
                <w:szCs w:val="21"/>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w:t>
            </w:r>
            <w:r w:rsidR="00042C05">
              <w:rPr>
                <w:rFonts w:cs="Times New Roman"/>
                <w:sz w:val="21"/>
                <w:szCs w:val="21"/>
              </w:rPr>
              <w:t xml:space="preserve"> </w:t>
            </w:r>
            <w:r>
              <w:rPr>
                <w:rFonts w:cs="Times New Roman"/>
                <w:sz w:val="21"/>
                <w:szCs w:val="21"/>
              </w:rPr>
              <w:t>закупке</w:t>
            </w:r>
            <w:r w:rsidR="00042C05">
              <w:rPr>
                <w:rFonts w:cs="Times New Roman"/>
                <w:sz w:val="21"/>
                <w:szCs w:val="21"/>
              </w:rPr>
              <w:t>,</w:t>
            </w:r>
            <w:r>
              <w:rPr>
                <w:rFonts w:cs="Times New Roman"/>
                <w:sz w:val="21"/>
                <w:szCs w:val="21"/>
              </w:rPr>
              <w:t xml:space="preserve"> и такая заявка рассматривается как содержащая предложение о поставке иностранных товаров.</w:t>
            </w:r>
          </w:p>
          <w:p w:rsidR="00DB6114" w:rsidRDefault="00DB6114">
            <w:pPr>
              <w:widowControl w:val="0"/>
              <w:ind w:firstLine="488"/>
              <w:contextualSpacing/>
              <w:rPr>
                <w:bCs/>
                <w:spacing w:val="-2"/>
                <w:sz w:val="21"/>
                <w:szCs w:val="21"/>
              </w:rPr>
            </w:pPr>
          </w:p>
        </w:tc>
      </w:tr>
      <w:tr w:rsidR="00DB6114">
        <w:trPr>
          <w:trHeight w:val="556"/>
        </w:trPr>
        <w:tc>
          <w:tcPr>
            <w:tcW w:w="563"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jc w:val="left"/>
              <w:rPr>
                <w:sz w:val="21"/>
                <w:szCs w:val="21"/>
              </w:rPr>
            </w:pPr>
            <w:r>
              <w:rPr>
                <w:rFonts w:cs="Times New Roman"/>
                <w:sz w:val="21"/>
                <w:szCs w:val="21"/>
              </w:rPr>
              <w:t>13)</w:t>
            </w:r>
          </w:p>
        </w:tc>
        <w:tc>
          <w:tcPr>
            <w:tcW w:w="2530"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spacing w:after="0"/>
              <w:jc w:val="left"/>
              <w:rPr>
                <w:sz w:val="21"/>
                <w:szCs w:val="21"/>
              </w:rPr>
            </w:pPr>
            <w:r>
              <w:rPr>
                <w:rFonts w:cs="Times New Roman"/>
                <w:b/>
                <w:sz w:val="21"/>
                <w:szCs w:val="21"/>
              </w:rPr>
              <w:t>предложение о цене договора (цене лота, единицы товара, работы, услуги).</w:t>
            </w:r>
          </w:p>
        </w:tc>
        <w:tc>
          <w:tcPr>
            <w:tcW w:w="63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6114" w:rsidRDefault="00A9108B">
            <w:pPr>
              <w:widowControl w:val="0"/>
              <w:ind w:firstLine="488"/>
              <w:contextualSpacing/>
              <w:rPr>
                <w:sz w:val="21"/>
                <w:szCs w:val="21"/>
              </w:rPr>
            </w:pPr>
            <w:r>
              <w:rPr>
                <w:bCs/>
                <w:spacing w:val="-2"/>
                <w:sz w:val="21"/>
                <w:szCs w:val="21"/>
              </w:rPr>
              <w:t>Требуется</w:t>
            </w:r>
          </w:p>
        </w:tc>
      </w:tr>
      <w:tr w:rsidR="00DB6114">
        <w:trPr>
          <w:trHeight w:val="840"/>
        </w:trPr>
        <w:tc>
          <w:tcPr>
            <w:tcW w:w="563"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jc w:val="left"/>
              <w:rPr>
                <w:sz w:val="21"/>
                <w:szCs w:val="21"/>
              </w:rPr>
            </w:pPr>
            <w:r>
              <w:rPr>
                <w:rFonts w:cs="Times New Roman"/>
                <w:b/>
                <w:sz w:val="21"/>
                <w:szCs w:val="21"/>
              </w:rPr>
              <w:t>38</w:t>
            </w:r>
          </w:p>
        </w:tc>
        <w:tc>
          <w:tcPr>
            <w:tcW w:w="2530"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spacing w:after="0"/>
              <w:contextualSpacing/>
              <w:jc w:val="left"/>
              <w:rPr>
                <w:sz w:val="21"/>
                <w:szCs w:val="21"/>
              </w:rPr>
            </w:pPr>
            <w:r>
              <w:rPr>
                <w:b/>
                <w:sz w:val="21"/>
                <w:szCs w:val="21"/>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3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6114" w:rsidRDefault="004C2BBC" w:rsidP="007529F7">
            <w:pPr>
              <w:widowControl w:val="0"/>
              <w:spacing w:after="0"/>
              <w:contextualSpacing/>
              <w:rPr>
                <w:sz w:val="21"/>
                <w:szCs w:val="21"/>
              </w:rPr>
            </w:pPr>
            <w:r>
              <w:rPr>
                <w:sz w:val="21"/>
                <w:szCs w:val="21"/>
              </w:rPr>
              <w:t>Не предусмотрено</w:t>
            </w:r>
          </w:p>
        </w:tc>
      </w:tr>
      <w:tr w:rsidR="00DB6114">
        <w:trPr>
          <w:trHeight w:val="840"/>
        </w:trPr>
        <w:tc>
          <w:tcPr>
            <w:tcW w:w="563"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jc w:val="left"/>
              <w:rPr>
                <w:sz w:val="21"/>
                <w:szCs w:val="21"/>
              </w:rPr>
            </w:pPr>
            <w:r>
              <w:rPr>
                <w:rFonts w:cs="Times New Roman"/>
                <w:b/>
                <w:sz w:val="21"/>
                <w:szCs w:val="21"/>
              </w:rPr>
              <w:t>39</w:t>
            </w:r>
          </w:p>
        </w:tc>
        <w:tc>
          <w:tcPr>
            <w:tcW w:w="2530" w:type="dxa"/>
            <w:tcBorders>
              <w:top w:val="single" w:sz="4" w:space="0" w:color="000000"/>
              <w:left w:val="single" w:sz="4" w:space="0" w:color="000000"/>
              <w:bottom w:val="single" w:sz="4" w:space="0" w:color="000000"/>
              <w:right w:val="single" w:sz="4" w:space="0" w:color="000000"/>
            </w:tcBorders>
            <w:vAlign w:val="center"/>
          </w:tcPr>
          <w:p w:rsidR="00DB6114" w:rsidRDefault="00A9108B">
            <w:pPr>
              <w:widowControl w:val="0"/>
              <w:spacing w:after="0"/>
              <w:contextualSpacing/>
              <w:jc w:val="left"/>
              <w:rPr>
                <w:sz w:val="21"/>
                <w:szCs w:val="21"/>
              </w:rPr>
            </w:pPr>
            <w:r>
              <w:rPr>
                <w:b/>
                <w:sz w:val="21"/>
                <w:szCs w:val="21"/>
              </w:rPr>
              <w:t>Порядок заключения договора</w:t>
            </w:r>
          </w:p>
        </w:tc>
        <w:tc>
          <w:tcPr>
            <w:tcW w:w="63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6114" w:rsidRDefault="00A9108B">
            <w:pPr>
              <w:widowControl w:val="0"/>
              <w:ind w:firstLine="346"/>
              <w:contextualSpacing/>
              <w:rPr>
                <w:sz w:val="21"/>
                <w:szCs w:val="21"/>
              </w:rPr>
            </w:pPr>
            <w:r>
              <w:rPr>
                <w:b/>
                <w:sz w:val="21"/>
                <w:szCs w:val="21"/>
              </w:rPr>
              <w:t>Заказчик в течение 5 дней со дня размещения в ЕИС итогового протокола направляет победителю запроса котировок проект договора с использованием программно-</w:t>
            </w:r>
            <w:r>
              <w:rPr>
                <w:b/>
                <w:sz w:val="21"/>
                <w:szCs w:val="21"/>
              </w:rPr>
              <w:lastRenderedPageBreak/>
              <w:t>аппаратных средств электронной площадки</w:t>
            </w:r>
            <w:r>
              <w:rPr>
                <w:sz w:val="21"/>
                <w:szCs w:val="21"/>
              </w:rPr>
              <w:t>, который составляется путем включения цены договора, предложенной победителем запроса котировок, в проект договора, прилагаемого к Извещению о запросе котировок.</w:t>
            </w:r>
          </w:p>
          <w:p w:rsidR="00DB6114" w:rsidRDefault="00A9108B">
            <w:pPr>
              <w:widowControl w:val="0"/>
              <w:spacing w:after="0"/>
              <w:rPr>
                <w:sz w:val="21"/>
                <w:szCs w:val="21"/>
              </w:rPr>
            </w:pPr>
            <w:r>
              <w:rPr>
                <w:b/>
                <w:sz w:val="21"/>
                <w:szCs w:val="21"/>
              </w:rPr>
              <w:t>Договор заключается не ранее чем через 10 дней и не позднее чем через 20 дней со дня размещения в ЕИС итогового протокола,</w:t>
            </w:r>
            <w:r>
              <w:rPr>
                <w:sz w:val="21"/>
                <w:szCs w:val="21"/>
              </w:rPr>
              <w:t xml:space="preserve"> составленного по результатам конкурентной закупки и должен быть подписан усиленной квалифицированной электронной подписью лица, имеющего право действовать от имени участника запроса котировок.</w:t>
            </w:r>
          </w:p>
          <w:p w:rsidR="00DB6114" w:rsidRDefault="00A9108B">
            <w:pPr>
              <w:widowControl w:val="0"/>
              <w:spacing w:after="0"/>
              <w:rPr>
                <w:sz w:val="21"/>
                <w:szCs w:val="21"/>
              </w:rPr>
            </w:pPr>
            <w:r>
              <w:rPr>
                <w:sz w:val="21"/>
                <w:szCs w:val="21"/>
              </w:rPr>
              <w:t>В случае необходимости одобрения органом управления Заказчика в соответствии</w:t>
            </w:r>
            <w:r w:rsidR="007529F7" w:rsidRPr="007529F7">
              <w:rPr>
                <w:sz w:val="21"/>
                <w:szCs w:val="21"/>
              </w:rPr>
              <w:t xml:space="preserve"> </w:t>
            </w:r>
            <w:r>
              <w:rPr>
                <w:sz w:val="21"/>
                <w:szCs w:val="21"/>
              </w:rPr>
              <w:t>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на которой проводится закупка, договор должен быть заключен не позднее чем через 5 дней со дня указанного одобрения или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DB6114" w:rsidRDefault="00A9108B">
            <w:pPr>
              <w:widowControl w:val="0"/>
              <w:spacing w:after="0"/>
              <w:rPr>
                <w:sz w:val="21"/>
                <w:szCs w:val="21"/>
              </w:rPr>
            </w:pPr>
            <w:r>
              <w:rPr>
                <w:sz w:val="21"/>
                <w:szCs w:val="21"/>
              </w:rPr>
              <w:t xml:space="preserve">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B6114" w:rsidRDefault="00A9108B">
            <w:pPr>
              <w:widowControl w:val="0"/>
              <w:ind w:firstLine="488"/>
              <w:contextualSpacing/>
              <w:rPr>
                <w:sz w:val="21"/>
                <w:szCs w:val="21"/>
              </w:rPr>
            </w:pPr>
            <w:r>
              <w:rPr>
                <w:sz w:val="21"/>
                <w:szCs w:val="21"/>
              </w:rPr>
              <w:t>Договор по результатам конкурентной закупки заключается на условиях, которые предусмотрены проектом договора, извещением об осуществлении конкурентной закупки и заявкой участника такой закупки, с которым заключается договор.</w:t>
            </w:r>
          </w:p>
          <w:p w:rsidR="00DB6114" w:rsidRDefault="00DB6114">
            <w:pPr>
              <w:widowControl w:val="0"/>
              <w:ind w:firstLine="488"/>
              <w:contextualSpacing/>
              <w:rPr>
                <w:sz w:val="21"/>
                <w:szCs w:val="21"/>
              </w:rPr>
            </w:pPr>
          </w:p>
        </w:tc>
      </w:tr>
    </w:tbl>
    <w:p w:rsidR="00DB6114" w:rsidRDefault="00DB6114">
      <w:pPr>
        <w:widowControl w:val="0"/>
        <w:shd w:val="clear" w:color="auto" w:fill="FFFFFF"/>
        <w:ind w:firstLine="706"/>
        <w:contextualSpacing/>
        <w:rPr>
          <w:rFonts w:cs="Times New Roman"/>
          <w:sz w:val="22"/>
        </w:rPr>
      </w:pPr>
    </w:p>
    <w:p w:rsidR="00DB6114" w:rsidRDefault="00A9108B">
      <w:pPr>
        <w:widowControl w:val="0"/>
        <w:shd w:val="clear" w:color="auto" w:fill="FFFFFF"/>
        <w:ind w:firstLine="706"/>
        <w:contextualSpacing/>
        <w:rPr>
          <w:b/>
          <w:bCs/>
          <w:u w:val="single"/>
        </w:rPr>
      </w:pPr>
      <w:r>
        <w:rPr>
          <w:rFonts w:cs="Times New Roman"/>
          <w:b/>
          <w:bCs/>
          <w:sz w:val="22"/>
          <w:u w:val="single"/>
        </w:rPr>
        <w:t>Приложения к Извещению, являющиеся неотъемлемой частью Извещения:</w:t>
      </w:r>
    </w:p>
    <w:p w:rsidR="00DB6114" w:rsidRDefault="00A9108B">
      <w:pPr>
        <w:widowControl w:val="0"/>
        <w:shd w:val="clear" w:color="auto" w:fill="FFFFFF"/>
        <w:ind w:firstLine="706"/>
        <w:contextualSpacing/>
        <w:rPr>
          <w:rFonts w:cs="Times New Roman"/>
          <w:sz w:val="22"/>
        </w:rPr>
      </w:pPr>
      <w:r>
        <w:rPr>
          <w:rFonts w:cs="Times New Roman"/>
          <w:sz w:val="22"/>
        </w:rPr>
        <w:t>Приложение № 1 «Описание объекта закупки»;</w:t>
      </w:r>
    </w:p>
    <w:p w:rsidR="00DB6114" w:rsidRDefault="00A9108B">
      <w:pPr>
        <w:widowControl w:val="0"/>
        <w:ind w:firstLine="706"/>
        <w:contextualSpacing/>
        <w:rPr>
          <w:rFonts w:cs="Times New Roman"/>
          <w:sz w:val="22"/>
        </w:rPr>
      </w:pPr>
      <w:r>
        <w:rPr>
          <w:rFonts w:cs="Times New Roman"/>
          <w:sz w:val="22"/>
        </w:rPr>
        <w:t xml:space="preserve">Приложение № 2 «Проект договора»; </w:t>
      </w:r>
    </w:p>
    <w:p w:rsidR="00DB6114" w:rsidRDefault="00A9108B">
      <w:pPr>
        <w:widowControl w:val="0"/>
        <w:ind w:firstLine="706"/>
        <w:contextualSpacing/>
        <w:rPr>
          <w:rFonts w:cs="Times New Roman"/>
          <w:sz w:val="22"/>
        </w:rPr>
      </w:pPr>
      <w:r>
        <w:rPr>
          <w:rFonts w:cs="Times New Roman"/>
          <w:sz w:val="22"/>
        </w:rPr>
        <w:t>Приложение № 3 «Образец ценового предложения»;</w:t>
      </w:r>
    </w:p>
    <w:p w:rsidR="00DB6114" w:rsidRDefault="00A9108B">
      <w:pPr>
        <w:widowControl w:val="0"/>
        <w:tabs>
          <w:tab w:val="left" w:pos="2268"/>
        </w:tabs>
        <w:ind w:firstLine="706"/>
        <w:contextualSpacing/>
        <w:rPr>
          <w:rFonts w:eastAsia="SimSun"/>
          <w:kern w:val="2"/>
          <w:sz w:val="22"/>
          <w:lang w:eastAsia="hi-IN" w:bidi="hi-IN"/>
        </w:rPr>
      </w:pPr>
      <w:r>
        <w:rPr>
          <w:rFonts w:cs="Times New Roman"/>
          <w:sz w:val="22"/>
        </w:rPr>
        <w:t>Приложение № 4 «</w:t>
      </w:r>
      <w:r>
        <w:rPr>
          <w:sz w:val="22"/>
        </w:rPr>
        <w:t>Обоснование начальной (максимальной) цены договора»;</w:t>
      </w:r>
    </w:p>
    <w:p w:rsidR="00DB6114" w:rsidRDefault="00A9108B">
      <w:pPr>
        <w:widowControl w:val="0"/>
        <w:shd w:val="clear" w:color="auto" w:fill="FFFFFF"/>
        <w:ind w:firstLine="706"/>
        <w:contextualSpacing/>
        <w:rPr>
          <w:rFonts w:cs="Times New Roman"/>
          <w:sz w:val="22"/>
        </w:rPr>
        <w:sectPr w:rsidR="00DB6114">
          <w:pgSz w:w="11906" w:h="16838"/>
          <w:pgMar w:top="1134" w:right="1134" w:bottom="1134" w:left="1701" w:header="0" w:footer="0" w:gutter="0"/>
          <w:cols w:space="720"/>
          <w:formProt w:val="0"/>
          <w:docGrid w:linePitch="360"/>
        </w:sectPr>
      </w:pPr>
      <w:r>
        <w:rPr>
          <w:sz w:val="22"/>
        </w:rPr>
        <w:t>Приложение № 5 «Образец заявки на участие в запросе котировок в электронной форме, участниками которого могут быть только субъекты малого и среднего предпринимательства».</w:t>
      </w:r>
    </w:p>
    <w:p w:rsidR="00DB6114" w:rsidRDefault="00A9108B">
      <w:pPr>
        <w:pStyle w:val="Default"/>
        <w:jc w:val="right"/>
        <w:rPr>
          <w:bCs/>
          <w:color w:val="auto"/>
          <w:sz w:val="22"/>
          <w:szCs w:val="22"/>
        </w:rPr>
      </w:pPr>
      <w:r>
        <w:rPr>
          <w:b/>
          <w:bCs/>
          <w:color w:val="auto"/>
          <w:sz w:val="22"/>
        </w:rPr>
        <w:lastRenderedPageBreak/>
        <w:t xml:space="preserve">Приложение № 1 </w:t>
      </w:r>
      <w:r>
        <w:rPr>
          <w:color w:val="auto"/>
          <w:sz w:val="22"/>
        </w:rPr>
        <w:br/>
        <w:t xml:space="preserve">к </w:t>
      </w:r>
      <w:r>
        <w:rPr>
          <w:bCs/>
          <w:color w:val="auto"/>
          <w:sz w:val="22"/>
          <w:szCs w:val="22"/>
        </w:rPr>
        <w:t>Извещению о запросе котировок</w:t>
      </w:r>
    </w:p>
    <w:p w:rsidR="00DB6114" w:rsidRDefault="00DB6114">
      <w:pPr>
        <w:spacing w:after="0"/>
        <w:ind w:right="68"/>
        <w:jc w:val="center"/>
        <w:rPr>
          <w:rFonts w:eastAsia="Times New Roman" w:cs="Times New Roman"/>
          <w:b/>
          <w:sz w:val="24"/>
          <w:szCs w:val="24"/>
          <w:lang w:eastAsia="ru-RU"/>
        </w:rPr>
      </w:pPr>
    </w:p>
    <w:p w:rsidR="00DB6114" w:rsidRDefault="00DB6114">
      <w:pPr>
        <w:widowControl w:val="0"/>
        <w:contextualSpacing/>
        <w:jc w:val="right"/>
        <w:rPr>
          <w:rFonts w:cs="Times New Roman"/>
          <w:sz w:val="22"/>
        </w:rPr>
      </w:pPr>
    </w:p>
    <w:p w:rsidR="00DB6114" w:rsidRDefault="00A9108B">
      <w:pPr>
        <w:suppressAutoHyphens w:val="0"/>
        <w:spacing w:after="0"/>
        <w:jc w:val="center"/>
        <w:rPr>
          <w:rFonts w:eastAsia="Calibri" w:cs="Times New Roman"/>
          <w:b/>
          <w:sz w:val="24"/>
          <w:szCs w:val="24"/>
        </w:rPr>
      </w:pPr>
      <w:r>
        <w:rPr>
          <w:rFonts w:eastAsia="Calibri" w:cs="Times New Roman"/>
          <w:b/>
          <w:sz w:val="24"/>
          <w:szCs w:val="24"/>
        </w:rPr>
        <w:t>ОПИСАНИЕ ПРЕДМЕТА ЗАКУПКИ</w:t>
      </w:r>
    </w:p>
    <w:p w:rsidR="003C1649" w:rsidRDefault="00A9108B">
      <w:pPr>
        <w:suppressAutoHyphens w:val="0"/>
        <w:spacing w:after="0"/>
        <w:jc w:val="center"/>
        <w:rPr>
          <w:rFonts w:eastAsia="Calibri" w:cs="Times New Roman"/>
          <w:b/>
          <w:sz w:val="24"/>
          <w:szCs w:val="24"/>
        </w:rPr>
      </w:pPr>
      <w:r>
        <w:rPr>
          <w:rFonts w:eastAsia="Calibri" w:cs="Times New Roman"/>
          <w:b/>
          <w:sz w:val="24"/>
          <w:szCs w:val="24"/>
        </w:rPr>
        <w:t xml:space="preserve">на поставку </w:t>
      </w:r>
      <w:r w:rsidR="003C1649">
        <w:rPr>
          <w:rFonts w:eastAsia="Calibri" w:cs="Times New Roman"/>
          <w:b/>
          <w:sz w:val="24"/>
          <w:szCs w:val="24"/>
        </w:rPr>
        <w:t>мойки высокого давления</w:t>
      </w:r>
      <w:r>
        <w:rPr>
          <w:rFonts w:eastAsia="Calibri" w:cs="Times New Roman"/>
          <w:b/>
          <w:sz w:val="24"/>
          <w:szCs w:val="24"/>
        </w:rPr>
        <w:t xml:space="preserve"> для нужд филиала ППК «</w:t>
      </w:r>
      <w:proofErr w:type="spellStart"/>
      <w:r>
        <w:rPr>
          <w:rFonts w:eastAsia="Calibri" w:cs="Times New Roman"/>
          <w:b/>
          <w:sz w:val="24"/>
          <w:szCs w:val="24"/>
        </w:rPr>
        <w:t>Роскадастр</w:t>
      </w:r>
      <w:proofErr w:type="spellEnd"/>
      <w:r>
        <w:rPr>
          <w:rFonts w:eastAsia="Calibri" w:cs="Times New Roman"/>
          <w:b/>
          <w:sz w:val="24"/>
          <w:szCs w:val="24"/>
        </w:rPr>
        <w:t xml:space="preserve">» </w:t>
      </w:r>
    </w:p>
    <w:p w:rsidR="00DB6114" w:rsidRPr="007403ED" w:rsidRDefault="00A9108B">
      <w:pPr>
        <w:suppressAutoHyphens w:val="0"/>
        <w:spacing w:after="0"/>
        <w:jc w:val="center"/>
        <w:rPr>
          <w:rFonts w:eastAsia="Calibri" w:cs="Times New Roman"/>
          <w:b/>
          <w:sz w:val="24"/>
          <w:szCs w:val="24"/>
        </w:rPr>
      </w:pPr>
      <w:r>
        <w:rPr>
          <w:rFonts w:eastAsia="Calibri" w:cs="Times New Roman"/>
          <w:b/>
          <w:sz w:val="24"/>
          <w:szCs w:val="24"/>
        </w:rPr>
        <w:t xml:space="preserve">по </w:t>
      </w:r>
      <w:r w:rsidR="007403ED">
        <w:rPr>
          <w:rFonts w:eastAsia="Calibri" w:cs="Times New Roman"/>
          <w:b/>
          <w:sz w:val="24"/>
          <w:szCs w:val="24"/>
        </w:rPr>
        <w:t>Забайкальскому краю</w:t>
      </w:r>
    </w:p>
    <w:p w:rsidR="00DB6114" w:rsidRDefault="00DB6114">
      <w:pPr>
        <w:suppressAutoHyphens w:val="0"/>
        <w:spacing w:after="0"/>
        <w:jc w:val="center"/>
        <w:rPr>
          <w:rFonts w:eastAsia="Calibri" w:cs="Times New Roman"/>
          <w:b/>
          <w:sz w:val="24"/>
          <w:szCs w:val="24"/>
        </w:rPr>
      </w:pPr>
    </w:p>
    <w:p w:rsidR="00DB6114" w:rsidRDefault="00A9108B">
      <w:pPr>
        <w:suppressAutoHyphens w:val="0"/>
        <w:spacing w:after="0"/>
        <w:ind w:firstLine="709"/>
        <w:rPr>
          <w:sz w:val="22"/>
        </w:rPr>
      </w:pPr>
      <w:r>
        <w:rPr>
          <w:rFonts w:eastAsia="Calibri" w:cs="Times New Roman"/>
          <w:b/>
          <w:sz w:val="22"/>
        </w:rPr>
        <w:t xml:space="preserve">Заказчик: </w:t>
      </w:r>
      <w:r>
        <w:rPr>
          <w:rFonts w:eastAsia="Times New Roman" w:cs="Times New Roman"/>
          <w:color w:val="000000"/>
          <w:sz w:val="22"/>
          <w:lang w:eastAsia="ar-SA"/>
        </w:rPr>
        <w:t>публично-правовая компания «</w:t>
      </w:r>
      <w:proofErr w:type="spellStart"/>
      <w:r>
        <w:rPr>
          <w:rFonts w:eastAsia="Times New Roman" w:cs="Times New Roman"/>
          <w:color w:val="000000"/>
          <w:sz w:val="22"/>
          <w:lang w:eastAsia="ar-SA"/>
        </w:rPr>
        <w:t>Роскадастр</w:t>
      </w:r>
      <w:proofErr w:type="spellEnd"/>
      <w:r>
        <w:rPr>
          <w:rFonts w:eastAsia="Times New Roman" w:cs="Times New Roman"/>
          <w:color w:val="000000"/>
          <w:sz w:val="22"/>
          <w:lang w:eastAsia="ar-SA"/>
        </w:rPr>
        <w:t>» (ППК «</w:t>
      </w:r>
      <w:proofErr w:type="spellStart"/>
      <w:r>
        <w:rPr>
          <w:rFonts w:eastAsia="Times New Roman" w:cs="Times New Roman"/>
          <w:color w:val="000000"/>
          <w:sz w:val="22"/>
          <w:lang w:eastAsia="ar-SA"/>
        </w:rPr>
        <w:t>Роскадастр</w:t>
      </w:r>
      <w:proofErr w:type="spellEnd"/>
      <w:r>
        <w:rPr>
          <w:rFonts w:eastAsia="Times New Roman" w:cs="Times New Roman"/>
          <w:color w:val="000000"/>
          <w:sz w:val="22"/>
          <w:lang w:eastAsia="ar-SA"/>
        </w:rPr>
        <w:t>») от имени и в интересах которой выступает филиал</w:t>
      </w:r>
      <w:r>
        <w:rPr>
          <w:sz w:val="22"/>
        </w:rPr>
        <w:t xml:space="preserve"> </w:t>
      </w:r>
      <w:r>
        <w:rPr>
          <w:rFonts w:eastAsia="Times New Roman" w:cs="Times New Roman"/>
          <w:color w:val="000000"/>
          <w:sz w:val="22"/>
          <w:lang w:eastAsia="ar-SA"/>
        </w:rPr>
        <w:t>ППК «</w:t>
      </w:r>
      <w:proofErr w:type="spellStart"/>
      <w:r>
        <w:rPr>
          <w:rFonts w:eastAsia="Times New Roman" w:cs="Times New Roman"/>
          <w:color w:val="000000"/>
          <w:sz w:val="22"/>
          <w:lang w:eastAsia="ar-SA"/>
        </w:rPr>
        <w:t>Роскадастр</w:t>
      </w:r>
      <w:proofErr w:type="spellEnd"/>
      <w:r>
        <w:rPr>
          <w:rFonts w:eastAsia="Times New Roman" w:cs="Times New Roman"/>
          <w:color w:val="000000"/>
          <w:sz w:val="22"/>
          <w:lang w:eastAsia="ar-SA"/>
        </w:rPr>
        <w:t xml:space="preserve">» по </w:t>
      </w:r>
      <w:r w:rsidR="007403ED">
        <w:rPr>
          <w:rFonts w:eastAsia="Times New Roman" w:cs="Times New Roman"/>
          <w:color w:val="000000"/>
          <w:sz w:val="22"/>
          <w:lang w:eastAsia="ar-SA"/>
        </w:rPr>
        <w:t>Забайкальскому краю</w:t>
      </w:r>
      <w:r>
        <w:rPr>
          <w:rFonts w:eastAsia="Times New Roman" w:cs="Times New Roman"/>
          <w:color w:val="000000"/>
          <w:sz w:val="22"/>
          <w:lang w:eastAsia="ar-SA"/>
        </w:rPr>
        <w:t xml:space="preserve"> (далее – Филиал, Заказчик).</w:t>
      </w:r>
    </w:p>
    <w:p w:rsidR="00DB6114" w:rsidRDefault="00A9108B">
      <w:pPr>
        <w:numPr>
          <w:ilvl w:val="0"/>
          <w:numId w:val="5"/>
        </w:numPr>
        <w:tabs>
          <w:tab w:val="left" w:pos="0"/>
        </w:tabs>
        <w:suppressAutoHyphens w:val="0"/>
        <w:spacing w:after="0"/>
        <w:contextualSpacing/>
        <w:rPr>
          <w:sz w:val="22"/>
        </w:rPr>
      </w:pPr>
      <w:r>
        <w:rPr>
          <w:rFonts w:eastAsia="Times New Roman" w:cs="Times New Roman"/>
          <w:b/>
          <w:sz w:val="22"/>
          <w:lang w:eastAsia="ru-RU"/>
        </w:rPr>
        <w:t>Наименование предмета закупки</w:t>
      </w:r>
    </w:p>
    <w:p w:rsidR="00DB6114" w:rsidRDefault="00A9108B">
      <w:pPr>
        <w:shd w:val="clear" w:color="auto" w:fill="FFFFFF"/>
        <w:tabs>
          <w:tab w:val="left" w:pos="0"/>
        </w:tabs>
        <w:suppressAutoHyphens w:val="0"/>
        <w:spacing w:after="0"/>
        <w:ind w:firstLine="709"/>
        <w:rPr>
          <w:sz w:val="22"/>
        </w:rPr>
      </w:pPr>
      <w:r>
        <w:rPr>
          <w:rFonts w:eastAsia="Calibri" w:cs="Times New Roman"/>
          <w:sz w:val="22"/>
        </w:rPr>
        <w:t xml:space="preserve">Поставка </w:t>
      </w:r>
      <w:r w:rsidR="003C1649">
        <w:rPr>
          <w:rFonts w:eastAsia="Calibri" w:cs="Times New Roman"/>
          <w:sz w:val="22"/>
        </w:rPr>
        <w:t>мойки высокого давления</w:t>
      </w:r>
      <w:r>
        <w:rPr>
          <w:rFonts w:eastAsia="Calibri" w:cs="Times New Roman"/>
          <w:sz w:val="22"/>
        </w:rPr>
        <w:t xml:space="preserve"> для нужд Филиала (далее – Товар). Описание и характеристики Товара указаны в приложении № 1 к Описанию предмета закупки.</w:t>
      </w:r>
    </w:p>
    <w:p w:rsidR="003C1649" w:rsidRDefault="00042C05" w:rsidP="00042C05">
      <w:pPr>
        <w:widowControl w:val="0"/>
        <w:suppressAutoHyphens w:val="0"/>
        <w:spacing w:after="0"/>
        <w:ind w:firstLine="720"/>
        <w:rPr>
          <w:rFonts w:eastAsia="Times New Roman" w:cs="Times New Roman"/>
          <w:sz w:val="24"/>
          <w:szCs w:val="24"/>
          <w:lang w:eastAsia="ru-RU"/>
        </w:rPr>
      </w:pPr>
      <w:r w:rsidRPr="00042C05">
        <w:rPr>
          <w:rFonts w:eastAsia="Times New Roman" w:cs="Times New Roman"/>
          <w:b/>
          <w:sz w:val="24"/>
          <w:szCs w:val="24"/>
          <w:u w:val="single"/>
          <w:lang w:eastAsia="ru-RU"/>
        </w:rPr>
        <w:t>Срок поставки товара:</w:t>
      </w:r>
      <w:r w:rsidRPr="00042C05">
        <w:rPr>
          <w:rFonts w:eastAsia="Times New Roman" w:cs="Times New Roman"/>
          <w:sz w:val="24"/>
          <w:szCs w:val="24"/>
          <w:lang w:eastAsia="ru-RU"/>
        </w:rPr>
        <w:t xml:space="preserve"> с </w:t>
      </w:r>
      <w:r w:rsidR="003C1649">
        <w:rPr>
          <w:rFonts w:eastAsia="Calibri" w:cs="Times New Roman"/>
          <w:sz w:val="22"/>
        </w:rPr>
        <w:t>даты заключения договора и до 25.07.2023.</w:t>
      </w:r>
    </w:p>
    <w:p w:rsidR="003C1649" w:rsidRPr="003C1649" w:rsidRDefault="003C1649" w:rsidP="003C1649">
      <w:pPr>
        <w:pStyle w:val="afc"/>
        <w:numPr>
          <w:ilvl w:val="0"/>
          <w:numId w:val="5"/>
        </w:numPr>
        <w:tabs>
          <w:tab w:val="left" w:pos="709"/>
        </w:tabs>
        <w:suppressAutoHyphens w:val="0"/>
        <w:spacing w:after="0"/>
        <w:ind w:left="0" w:firstLine="709"/>
        <w:rPr>
          <w:sz w:val="22"/>
        </w:rPr>
      </w:pPr>
      <w:r w:rsidRPr="003C1649">
        <w:rPr>
          <w:rFonts w:eastAsia="Calibri" w:cs="Times New Roman"/>
          <w:sz w:val="22"/>
          <w:lang w:eastAsia="hi-IN" w:bidi="hi-IN"/>
        </w:rPr>
        <w:t xml:space="preserve">Поставка товара должна осуществляться по рабочим дням </w:t>
      </w:r>
      <w:r w:rsidRPr="003C1649">
        <w:rPr>
          <w:rFonts w:eastAsia="Calibri" w:cs="Times New Roman"/>
          <w:sz w:val="22"/>
          <w:lang w:eastAsia="ar-SA"/>
        </w:rPr>
        <w:t xml:space="preserve">понедельник – пятница с 08.00 до 15.00 часов (выходной день: суббота и воскресенье) </w:t>
      </w:r>
      <w:r w:rsidRPr="003C1649">
        <w:rPr>
          <w:rFonts w:eastAsia="Calibri" w:cs="Times New Roman"/>
          <w:sz w:val="22"/>
        </w:rPr>
        <w:t>с соблюдением правил действующего внутреннего распорядка, контрольно-пропускного режима, внутренних положений и инструкций, действующих на территории Заказчика.</w:t>
      </w:r>
    </w:p>
    <w:p w:rsidR="003C1649" w:rsidRPr="003C1649" w:rsidRDefault="003C1649" w:rsidP="003C1649">
      <w:pPr>
        <w:pStyle w:val="afc"/>
        <w:numPr>
          <w:ilvl w:val="0"/>
          <w:numId w:val="5"/>
        </w:numPr>
        <w:spacing w:after="0"/>
        <w:ind w:left="0" w:firstLine="709"/>
        <w:rPr>
          <w:sz w:val="22"/>
        </w:rPr>
      </w:pPr>
      <w:r w:rsidRPr="003C1649">
        <w:rPr>
          <w:rFonts w:eastAsia="Calibri" w:cs="Times New Roman"/>
          <w:sz w:val="22"/>
        </w:rPr>
        <w:t>Поставщик обязуется своими силами и за свой счет осуществить доставку товара, погрузочно-разгрузочные работы, перенос/подъем на этаж</w:t>
      </w:r>
      <w:r w:rsidRPr="003C1649">
        <w:rPr>
          <w:rFonts w:eastAsia="Calibri" w:cs="Times New Roman"/>
          <w:sz w:val="22"/>
          <w:lang w:eastAsia="ar-SA"/>
        </w:rPr>
        <w:t>.</w:t>
      </w:r>
    </w:p>
    <w:p w:rsidR="003C1649" w:rsidRPr="00C379B4" w:rsidRDefault="003C1649" w:rsidP="003C1649">
      <w:pPr>
        <w:suppressAutoHyphens w:val="0"/>
        <w:spacing w:after="0"/>
        <w:jc w:val="center"/>
        <w:rPr>
          <w:rFonts w:eastAsia="Times New Roman" w:cs="Times New Roman"/>
          <w:b/>
          <w:color w:val="000000"/>
          <w:sz w:val="22"/>
          <w:lang w:eastAsia="ru-RU"/>
        </w:rPr>
      </w:pPr>
      <w:r w:rsidRPr="00C379B4">
        <w:rPr>
          <w:rFonts w:eastAsia="Times New Roman" w:cs="Times New Roman"/>
          <w:b/>
          <w:color w:val="000000"/>
          <w:sz w:val="22"/>
          <w:lang w:eastAsia="ru-RU"/>
        </w:rPr>
        <w:t>Требования к функциональным, техническим и качественным характеристикам Товара и иные показатели, позволяющие определить соответствие поставляемого Товара установленным Заказчиком требованиям:</w:t>
      </w:r>
    </w:p>
    <w:tbl>
      <w:tblPr>
        <w:tblW w:w="9213" w:type="dxa"/>
        <w:jc w:val="center"/>
        <w:tblLook w:val="0000" w:firstRow="0" w:lastRow="0" w:firstColumn="0" w:lastColumn="0" w:noHBand="0" w:noVBand="0"/>
      </w:tblPr>
      <w:tblGrid>
        <w:gridCol w:w="7988"/>
        <w:gridCol w:w="1225"/>
      </w:tblGrid>
      <w:tr w:rsidR="003C1649" w:rsidRPr="00FF60DC" w:rsidTr="003C1649">
        <w:trPr>
          <w:trHeight w:val="465"/>
          <w:jc w:val="center"/>
        </w:trPr>
        <w:tc>
          <w:tcPr>
            <w:tcW w:w="79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649" w:rsidRPr="00FF60DC" w:rsidRDefault="003C1649" w:rsidP="003C1649">
            <w:pPr>
              <w:suppressAutoHyphens w:val="0"/>
              <w:spacing w:before="120" w:after="120"/>
              <w:jc w:val="center"/>
              <w:rPr>
                <w:rFonts w:eastAsia="Times New Roman" w:cs="Times New Roman"/>
                <w:b/>
                <w:bCs/>
                <w:sz w:val="24"/>
                <w:szCs w:val="24"/>
                <w:lang w:eastAsia="ru-RU"/>
              </w:rPr>
            </w:pPr>
            <w:r w:rsidRPr="00FF60DC">
              <w:rPr>
                <w:rFonts w:eastAsia="Times New Roman" w:cs="Times New Roman"/>
                <w:b/>
                <w:bCs/>
                <w:sz w:val="24"/>
                <w:szCs w:val="24"/>
                <w:lang w:eastAsia="ru-RU"/>
              </w:rPr>
              <w:t>Наименование, характеристика</w:t>
            </w:r>
          </w:p>
        </w:tc>
        <w:tc>
          <w:tcPr>
            <w:tcW w:w="1225" w:type="dxa"/>
            <w:tcBorders>
              <w:top w:val="single" w:sz="4" w:space="0" w:color="auto"/>
              <w:left w:val="nil"/>
              <w:bottom w:val="single" w:sz="4" w:space="0" w:color="auto"/>
              <w:right w:val="single" w:sz="4" w:space="0" w:color="auto"/>
            </w:tcBorders>
            <w:shd w:val="clear" w:color="auto" w:fill="auto"/>
            <w:noWrap/>
            <w:vAlign w:val="bottom"/>
          </w:tcPr>
          <w:p w:rsidR="003C1649" w:rsidRPr="00FF60DC" w:rsidRDefault="003C1649" w:rsidP="003C1649">
            <w:pPr>
              <w:suppressAutoHyphens w:val="0"/>
              <w:spacing w:before="120" w:after="120"/>
              <w:jc w:val="center"/>
              <w:rPr>
                <w:rFonts w:eastAsia="Times New Roman" w:cs="Times New Roman"/>
                <w:b/>
                <w:bCs/>
                <w:sz w:val="24"/>
                <w:szCs w:val="24"/>
                <w:lang w:eastAsia="ru-RU"/>
              </w:rPr>
            </w:pPr>
            <w:r w:rsidRPr="00FF60DC">
              <w:rPr>
                <w:rFonts w:eastAsia="Times New Roman" w:cs="Times New Roman"/>
                <w:b/>
                <w:bCs/>
                <w:sz w:val="24"/>
                <w:szCs w:val="24"/>
                <w:lang w:eastAsia="ru-RU"/>
              </w:rPr>
              <w:t>Кол-во</w:t>
            </w:r>
          </w:p>
        </w:tc>
      </w:tr>
      <w:tr w:rsidR="003C1649" w:rsidRPr="00FF60DC" w:rsidTr="003C1649">
        <w:trPr>
          <w:trHeight w:val="377"/>
          <w:jc w:val="center"/>
        </w:trPr>
        <w:tc>
          <w:tcPr>
            <w:tcW w:w="79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649" w:rsidRPr="00FF60DC" w:rsidRDefault="00553B99" w:rsidP="003C1649">
            <w:pPr>
              <w:suppressAutoHyphens w:val="0"/>
              <w:spacing w:after="0"/>
              <w:jc w:val="left"/>
              <w:rPr>
                <w:rFonts w:eastAsia="Times New Roman" w:cs="Times New Roman"/>
                <w:b/>
                <w:color w:val="000000"/>
                <w:sz w:val="24"/>
                <w:szCs w:val="24"/>
                <w:u w:val="single"/>
                <w:lang w:eastAsia="ru-RU"/>
              </w:rPr>
            </w:pPr>
            <w:r>
              <w:rPr>
                <w:rFonts w:eastAsia="Times New Roman" w:cs="Times New Roman"/>
                <w:b/>
                <w:color w:val="000000"/>
                <w:sz w:val="24"/>
                <w:szCs w:val="24"/>
                <w:u w:val="single"/>
                <w:lang w:eastAsia="ru-RU"/>
              </w:rPr>
              <w:t>Мойка высокого давления</w:t>
            </w:r>
          </w:p>
          <w:p w:rsidR="003C1649" w:rsidRDefault="003C1649" w:rsidP="001102A5">
            <w:pPr>
              <w:suppressAutoHyphens w:val="0"/>
              <w:spacing w:after="0"/>
              <w:jc w:val="left"/>
              <w:rPr>
                <w:rFonts w:eastAsia="Times New Roman" w:cs="Times New Roman"/>
                <w:color w:val="000000"/>
                <w:sz w:val="24"/>
                <w:szCs w:val="24"/>
                <w:lang w:eastAsia="ru-RU"/>
              </w:rPr>
            </w:pPr>
            <w:r w:rsidRPr="00FF60DC">
              <w:rPr>
                <w:rFonts w:eastAsia="Times New Roman" w:cs="Times New Roman"/>
                <w:color w:val="000000"/>
                <w:sz w:val="24"/>
                <w:szCs w:val="24"/>
                <w:lang w:eastAsia="ru-RU"/>
              </w:rPr>
              <w:t xml:space="preserve">Тип – </w:t>
            </w:r>
            <w:r w:rsidR="001102A5">
              <w:rPr>
                <w:rFonts w:eastAsia="Times New Roman" w:cs="Times New Roman"/>
                <w:color w:val="000000"/>
                <w:sz w:val="24"/>
                <w:szCs w:val="24"/>
                <w:lang w:eastAsia="ru-RU"/>
              </w:rPr>
              <w:t>мойка высокого давления</w:t>
            </w:r>
          </w:p>
          <w:p w:rsidR="001102A5" w:rsidRDefault="001102A5" w:rsidP="001102A5">
            <w:pPr>
              <w:suppressAutoHyphens w:val="0"/>
              <w:spacing w:after="0"/>
              <w:jc w:val="left"/>
              <w:rPr>
                <w:rFonts w:eastAsia="Times New Roman" w:cs="Times New Roman"/>
                <w:color w:val="000000"/>
                <w:sz w:val="24"/>
                <w:szCs w:val="24"/>
                <w:lang w:eastAsia="ru-RU"/>
              </w:rPr>
            </w:pPr>
            <w:r>
              <w:rPr>
                <w:rFonts w:eastAsia="Times New Roman" w:cs="Times New Roman"/>
                <w:color w:val="000000"/>
                <w:sz w:val="24"/>
                <w:szCs w:val="24"/>
                <w:lang w:eastAsia="ru-RU"/>
              </w:rPr>
              <w:t>Максимальное давление – не менее 180 бар</w:t>
            </w:r>
          </w:p>
          <w:p w:rsidR="001102A5" w:rsidRDefault="001102A5" w:rsidP="001102A5">
            <w:pPr>
              <w:suppressAutoHyphens w:val="0"/>
              <w:spacing w:after="0"/>
              <w:jc w:val="left"/>
              <w:rPr>
                <w:rFonts w:eastAsia="Times New Roman" w:cs="Times New Roman"/>
                <w:color w:val="000000"/>
                <w:sz w:val="24"/>
                <w:szCs w:val="24"/>
                <w:lang w:eastAsia="ru-RU"/>
              </w:rPr>
            </w:pPr>
            <w:r>
              <w:rPr>
                <w:rFonts w:eastAsia="Times New Roman" w:cs="Times New Roman"/>
                <w:color w:val="000000"/>
                <w:sz w:val="24"/>
                <w:szCs w:val="24"/>
                <w:lang w:eastAsia="ru-RU"/>
              </w:rPr>
              <w:t>Максимальная производительность – 600л\час</w:t>
            </w:r>
          </w:p>
          <w:p w:rsidR="001102A5" w:rsidRDefault="001102A5" w:rsidP="001102A5">
            <w:pPr>
              <w:suppressAutoHyphens w:val="0"/>
              <w:spacing w:after="0"/>
              <w:jc w:val="left"/>
              <w:rPr>
                <w:rFonts w:eastAsia="Times New Roman" w:cs="Times New Roman"/>
                <w:color w:val="000000"/>
                <w:sz w:val="24"/>
                <w:szCs w:val="24"/>
                <w:lang w:eastAsia="ru-RU"/>
              </w:rPr>
            </w:pPr>
            <w:r>
              <w:rPr>
                <w:rFonts w:eastAsia="Times New Roman" w:cs="Times New Roman"/>
                <w:color w:val="000000"/>
                <w:sz w:val="24"/>
                <w:szCs w:val="24"/>
                <w:lang w:eastAsia="ru-RU"/>
              </w:rPr>
              <w:t>Тип забора воды – из водопровода/ из емкости</w:t>
            </w:r>
          </w:p>
          <w:p w:rsidR="001102A5" w:rsidRDefault="00D36E6D" w:rsidP="001102A5">
            <w:pPr>
              <w:suppressAutoHyphens w:val="0"/>
              <w:spacing w:after="0"/>
              <w:jc w:val="left"/>
              <w:rPr>
                <w:rFonts w:eastAsia="Times New Roman" w:cs="Times New Roman"/>
                <w:color w:val="000000"/>
                <w:sz w:val="24"/>
                <w:szCs w:val="24"/>
                <w:lang w:eastAsia="ru-RU"/>
              </w:rPr>
            </w:pPr>
            <w:r>
              <w:rPr>
                <w:rFonts w:eastAsia="Times New Roman" w:cs="Times New Roman"/>
                <w:color w:val="000000"/>
                <w:sz w:val="24"/>
                <w:szCs w:val="24"/>
                <w:lang w:eastAsia="ru-RU"/>
              </w:rPr>
              <w:t>Защита двигателя от перегрева – есть</w:t>
            </w:r>
          </w:p>
          <w:p w:rsidR="00D36E6D" w:rsidRDefault="00D36E6D" w:rsidP="001102A5">
            <w:pPr>
              <w:suppressAutoHyphens w:val="0"/>
              <w:spacing w:after="0"/>
              <w:jc w:val="left"/>
              <w:rPr>
                <w:rFonts w:eastAsia="Times New Roman" w:cs="Times New Roman"/>
                <w:color w:val="000000"/>
                <w:sz w:val="24"/>
                <w:szCs w:val="24"/>
                <w:lang w:eastAsia="ru-RU"/>
              </w:rPr>
            </w:pPr>
            <w:r>
              <w:rPr>
                <w:rFonts w:eastAsia="Times New Roman" w:cs="Times New Roman"/>
                <w:color w:val="000000"/>
                <w:sz w:val="24"/>
                <w:szCs w:val="24"/>
                <w:lang w:eastAsia="ru-RU"/>
              </w:rPr>
              <w:t>Предохранительный клапан – есть</w:t>
            </w:r>
          </w:p>
          <w:p w:rsidR="00D36E6D" w:rsidRDefault="00D36E6D" w:rsidP="001102A5">
            <w:pPr>
              <w:suppressAutoHyphens w:val="0"/>
              <w:spacing w:after="0"/>
              <w:jc w:val="left"/>
              <w:rPr>
                <w:rFonts w:eastAsia="Times New Roman" w:cs="Times New Roman"/>
                <w:color w:val="000000"/>
                <w:sz w:val="24"/>
                <w:szCs w:val="24"/>
                <w:lang w:eastAsia="ru-RU"/>
              </w:rPr>
            </w:pPr>
            <w:r>
              <w:rPr>
                <w:rFonts w:eastAsia="Times New Roman" w:cs="Times New Roman"/>
                <w:color w:val="000000"/>
                <w:sz w:val="24"/>
                <w:szCs w:val="24"/>
                <w:lang w:eastAsia="ru-RU"/>
              </w:rPr>
              <w:t>Тип питания – электрическая сеть</w:t>
            </w:r>
          </w:p>
          <w:p w:rsidR="00D36E6D" w:rsidRDefault="00D36E6D" w:rsidP="001102A5">
            <w:pPr>
              <w:suppressAutoHyphens w:val="0"/>
              <w:spacing w:after="0"/>
              <w:jc w:val="left"/>
              <w:rPr>
                <w:rFonts w:eastAsia="Times New Roman" w:cs="Times New Roman"/>
                <w:color w:val="000000"/>
                <w:sz w:val="24"/>
                <w:szCs w:val="24"/>
                <w:lang w:eastAsia="ru-RU"/>
              </w:rPr>
            </w:pPr>
            <w:r>
              <w:rPr>
                <w:rFonts w:eastAsia="Times New Roman" w:cs="Times New Roman"/>
                <w:color w:val="000000"/>
                <w:sz w:val="24"/>
                <w:szCs w:val="24"/>
                <w:lang w:eastAsia="ru-RU"/>
              </w:rPr>
              <w:t>Сетевой шнур – есть</w:t>
            </w:r>
          </w:p>
          <w:p w:rsidR="00D36E6D" w:rsidRDefault="00D36E6D" w:rsidP="001102A5">
            <w:pPr>
              <w:suppressAutoHyphens w:val="0"/>
              <w:spacing w:after="0"/>
              <w:jc w:val="left"/>
              <w:rPr>
                <w:rFonts w:eastAsia="Times New Roman" w:cs="Times New Roman"/>
                <w:color w:val="000000"/>
                <w:sz w:val="24"/>
                <w:szCs w:val="24"/>
                <w:lang w:eastAsia="ru-RU"/>
              </w:rPr>
            </w:pPr>
            <w:r>
              <w:rPr>
                <w:rFonts w:eastAsia="Times New Roman" w:cs="Times New Roman"/>
                <w:color w:val="000000"/>
                <w:sz w:val="24"/>
                <w:szCs w:val="24"/>
                <w:lang w:eastAsia="ru-RU"/>
              </w:rPr>
              <w:t>Намотка сетевого шнура – есть</w:t>
            </w:r>
          </w:p>
          <w:p w:rsidR="00D36E6D" w:rsidRDefault="00D36E6D" w:rsidP="001102A5">
            <w:pPr>
              <w:suppressAutoHyphens w:val="0"/>
              <w:spacing w:after="0"/>
              <w:jc w:val="left"/>
              <w:rPr>
                <w:rFonts w:eastAsia="Times New Roman" w:cs="Times New Roman"/>
                <w:color w:val="000000"/>
                <w:sz w:val="24"/>
                <w:szCs w:val="24"/>
                <w:lang w:eastAsia="ru-RU"/>
              </w:rPr>
            </w:pPr>
            <w:r>
              <w:rPr>
                <w:rFonts w:eastAsia="Times New Roman" w:cs="Times New Roman"/>
                <w:color w:val="000000"/>
                <w:sz w:val="24"/>
                <w:szCs w:val="24"/>
                <w:lang w:eastAsia="ru-RU"/>
              </w:rPr>
              <w:t>Использование моющего средства – возможно (встроенная емкость для моющего средства)</w:t>
            </w:r>
          </w:p>
          <w:p w:rsidR="00D36E6D" w:rsidRDefault="00D36E6D" w:rsidP="001102A5">
            <w:pPr>
              <w:suppressAutoHyphens w:val="0"/>
              <w:spacing w:after="0"/>
              <w:jc w:val="left"/>
              <w:rPr>
                <w:rFonts w:eastAsia="Times New Roman" w:cs="Times New Roman"/>
                <w:color w:val="000000"/>
                <w:sz w:val="24"/>
                <w:szCs w:val="24"/>
                <w:lang w:eastAsia="ru-RU"/>
              </w:rPr>
            </w:pPr>
            <w:r>
              <w:rPr>
                <w:rFonts w:eastAsia="Times New Roman" w:cs="Times New Roman"/>
                <w:color w:val="000000"/>
                <w:sz w:val="24"/>
                <w:szCs w:val="24"/>
                <w:lang w:eastAsia="ru-RU"/>
              </w:rPr>
              <w:t>Ручка для переноски – есть</w:t>
            </w:r>
          </w:p>
          <w:p w:rsidR="00D36E6D" w:rsidRDefault="00553B99" w:rsidP="001102A5">
            <w:pPr>
              <w:suppressAutoHyphens w:val="0"/>
              <w:spacing w:after="0"/>
              <w:jc w:val="left"/>
              <w:rPr>
                <w:rFonts w:eastAsia="Times New Roman" w:cs="Times New Roman"/>
                <w:color w:val="000000"/>
                <w:sz w:val="24"/>
                <w:szCs w:val="24"/>
                <w:lang w:eastAsia="ru-RU"/>
              </w:rPr>
            </w:pPr>
            <w:r>
              <w:rPr>
                <w:rFonts w:eastAsia="Times New Roman" w:cs="Times New Roman"/>
                <w:color w:val="000000"/>
                <w:sz w:val="24"/>
                <w:szCs w:val="24"/>
                <w:lang w:eastAsia="ru-RU"/>
              </w:rPr>
              <w:t>Транспортировочные колеса – есть</w:t>
            </w:r>
          </w:p>
          <w:p w:rsidR="00553B99" w:rsidRPr="001102A5" w:rsidRDefault="00553B99" w:rsidP="001102A5">
            <w:pPr>
              <w:suppressAutoHyphens w:val="0"/>
              <w:spacing w:after="0"/>
              <w:jc w:val="left"/>
              <w:rPr>
                <w:rFonts w:eastAsia="Times New Roman" w:cs="Times New Roman"/>
                <w:sz w:val="24"/>
                <w:szCs w:val="24"/>
                <w:lang w:eastAsia="ru-RU"/>
              </w:rPr>
            </w:pPr>
            <w:r>
              <w:rPr>
                <w:rFonts w:eastAsia="Times New Roman" w:cs="Times New Roman"/>
                <w:color w:val="000000"/>
                <w:sz w:val="24"/>
                <w:szCs w:val="24"/>
                <w:lang w:eastAsia="ru-RU"/>
              </w:rPr>
              <w:t xml:space="preserve">Комплектация – мойка высокого давления, рукоятка, пистолет, распылитель, шланг высоко давления – не менее 5 метров, фильтр очистки воды, руководство по эксплуатации </w:t>
            </w:r>
          </w:p>
        </w:tc>
        <w:tc>
          <w:tcPr>
            <w:tcW w:w="1225" w:type="dxa"/>
            <w:tcBorders>
              <w:top w:val="single" w:sz="4" w:space="0" w:color="auto"/>
              <w:left w:val="nil"/>
              <w:bottom w:val="single" w:sz="4" w:space="0" w:color="auto"/>
              <w:right w:val="single" w:sz="4" w:space="0" w:color="auto"/>
            </w:tcBorders>
            <w:shd w:val="clear" w:color="auto" w:fill="auto"/>
            <w:noWrap/>
          </w:tcPr>
          <w:p w:rsidR="003C1649" w:rsidRPr="00FF60DC" w:rsidRDefault="003C1649" w:rsidP="003C1649">
            <w:pPr>
              <w:suppressAutoHyphens w:val="0"/>
              <w:spacing w:after="0"/>
              <w:jc w:val="center"/>
              <w:rPr>
                <w:rFonts w:eastAsia="Times New Roman" w:cs="Times New Roman"/>
                <w:sz w:val="24"/>
                <w:szCs w:val="24"/>
                <w:lang w:eastAsia="ru-RU"/>
              </w:rPr>
            </w:pPr>
          </w:p>
          <w:p w:rsidR="003C1649" w:rsidRPr="00FF60DC" w:rsidRDefault="003C1649" w:rsidP="003C1649">
            <w:pPr>
              <w:suppressAutoHyphens w:val="0"/>
              <w:spacing w:after="0"/>
              <w:jc w:val="center"/>
              <w:rPr>
                <w:rFonts w:eastAsia="Times New Roman" w:cs="Times New Roman"/>
                <w:sz w:val="24"/>
                <w:szCs w:val="24"/>
                <w:lang w:eastAsia="ru-RU"/>
              </w:rPr>
            </w:pPr>
          </w:p>
          <w:p w:rsidR="003C1649" w:rsidRPr="00FF60DC" w:rsidRDefault="00F76DBD" w:rsidP="003C1649">
            <w:pPr>
              <w:suppressAutoHyphens w:val="0"/>
              <w:spacing w:after="0"/>
              <w:jc w:val="center"/>
              <w:rPr>
                <w:rFonts w:eastAsia="Times New Roman" w:cs="Times New Roman"/>
                <w:sz w:val="24"/>
                <w:szCs w:val="24"/>
                <w:lang w:eastAsia="ru-RU"/>
              </w:rPr>
            </w:pPr>
            <w:r>
              <w:rPr>
                <w:rFonts w:eastAsia="Times New Roman" w:cs="Times New Roman"/>
                <w:sz w:val="24"/>
                <w:szCs w:val="24"/>
                <w:lang w:eastAsia="ru-RU"/>
              </w:rPr>
              <w:t>1</w:t>
            </w:r>
            <w:r w:rsidR="003C1649" w:rsidRPr="00FF60DC">
              <w:rPr>
                <w:rFonts w:eastAsia="Times New Roman" w:cs="Times New Roman"/>
                <w:sz w:val="24"/>
                <w:szCs w:val="24"/>
                <w:lang w:eastAsia="ru-RU"/>
              </w:rPr>
              <w:t xml:space="preserve"> шт.</w:t>
            </w:r>
          </w:p>
        </w:tc>
      </w:tr>
    </w:tbl>
    <w:p w:rsidR="003C1649" w:rsidRPr="00C379B4" w:rsidRDefault="003C1649" w:rsidP="003C1649">
      <w:pPr>
        <w:suppressAutoHyphens w:val="0"/>
        <w:spacing w:after="0"/>
        <w:jc w:val="left"/>
        <w:rPr>
          <w:rFonts w:eastAsia="Times New Roman" w:cs="Times New Roman"/>
          <w:sz w:val="22"/>
          <w:lang w:eastAsia="ru-RU"/>
        </w:rPr>
      </w:pPr>
    </w:p>
    <w:p w:rsidR="003C1649" w:rsidRPr="00F06805" w:rsidRDefault="003C1649" w:rsidP="003C1649">
      <w:pPr>
        <w:suppressAutoHyphens w:val="0"/>
        <w:autoSpaceDE w:val="0"/>
        <w:spacing w:after="0"/>
        <w:ind w:firstLine="540"/>
        <w:jc w:val="center"/>
        <w:rPr>
          <w:rFonts w:eastAsia="Times New Roman" w:cs="Times New Roman"/>
          <w:b/>
          <w:sz w:val="24"/>
          <w:szCs w:val="24"/>
          <w:lang w:eastAsia="ru-RU"/>
        </w:rPr>
      </w:pPr>
      <w:r w:rsidRPr="00F06805">
        <w:rPr>
          <w:rFonts w:eastAsia="Times New Roman" w:cs="Times New Roman"/>
          <w:b/>
          <w:sz w:val="24"/>
          <w:szCs w:val="24"/>
          <w:lang w:eastAsia="ru-RU"/>
        </w:rPr>
        <w:t>Требования к гарантийному сроку товара, объему предоставления гарантий их качества</w:t>
      </w:r>
    </w:p>
    <w:p w:rsidR="003C1649" w:rsidRPr="00F06805" w:rsidRDefault="003C1649" w:rsidP="003C1649">
      <w:pPr>
        <w:suppressAutoHyphens w:val="0"/>
        <w:spacing w:after="0"/>
        <w:ind w:firstLine="709"/>
        <w:rPr>
          <w:rFonts w:eastAsia="Times New Roman" w:cs="Times New Roman"/>
          <w:sz w:val="24"/>
          <w:szCs w:val="24"/>
          <w:lang w:eastAsia="ru-RU"/>
        </w:rPr>
      </w:pPr>
      <w:r w:rsidRPr="00F06805">
        <w:rPr>
          <w:rFonts w:eastAsia="Times New Roman" w:cs="Times New Roman"/>
          <w:sz w:val="24"/>
          <w:szCs w:val="24"/>
          <w:lang w:eastAsia="ru-RU"/>
        </w:rPr>
        <w:t xml:space="preserve"> 1. Гарантия качества - в соответствии со сроком годности, установленным производителем. Гарантийный срок на поставляемый товар составляет 12 месяцев, с даты подписания Заказчиком товарной накладной.  </w:t>
      </w:r>
    </w:p>
    <w:p w:rsidR="003C1649" w:rsidRPr="00F06805" w:rsidRDefault="003C1649" w:rsidP="003C1649">
      <w:pPr>
        <w:suppressAutoHyphens w:val="0"/>
        <w:autoSpaceDE w:val="0"/>
        <w:spacing w:after="0"/>
        <w:ind w:firstLine="709"/>
        <w:rPr>
          <w:rFonts w:eastAsia="Times New Roman" w:cs="Times New Roman"/>
          <w:sz w:val="24"/>
          <w:szCs w:val="24"/>
          <w:lang w:eastAsia="ru-RU"/>
        </w:rPr>
      </w:pPr>
      <w:r w:rsidRPr="00F06805">
        <w:rPr>
          <w:rFonts w:eastAsia="Times New Roman" w:cs="Times New Roman"/>
          <w:sz w:val="24"/>
          <w:szCs w:val="24"/>
          <w:lang w:eastAsia="ru-RU"/>
        </w:rPr>
        <w:t>2. Поставщик должен осуществить замену некачественной продукции на качественную в течение 4 (четырех) рабочих дней с момента поступления претензии от Заказчика, переданной посредством факсимильного или электронного сообщения с последующим предоставлением почтовой или нарочной связью.</w:t>
      </w:r>
    </w:p>
    <w:p w:rsidR="003C1649" w:rsidRPr="00F06805" w:rsidRDefault="003C1649" w:rsidP="003C1649">
      <w:pPr>
        <w:suppressAutoHyphens w:val="0"/>
        <w:autoSpaceDE w:val="0"/>
        <w:spacing w:after="0"/>
        <w:ind w:firstLine="709"/>
        <w:rPr>
          <w:rFonts w:eastAsia="Times New Roman" w:cs="Times New Roman"/>
          <w:sz w:val="24"/>
          <w:szCs w:val="24"/>
          <w:lang w:eastAsia="ru-RU"/>
        </w:rPr>
      </w:pPr>
    </w:p>
    <w:p w:rsidR="003C1649" w:rsidRPr="00F06805" w:rsidRDefault="003C1649" w:rsidP="003C1649">
      <w:pPr>
        <w:widowControl w:val="0"/>
        <w:tabs>
          <w:tab w:val="left" w:pos="708"/>
          <w:tab w:val="left" w:pos="1134"/>
        </w:tabs>
        <w:spacing w:after="0"/>
        <w:ind w:firstLine="545"/>
        <w:jc w:val="center"/>
        <w:outlineLvl w:val="1"/>
        <w:rPr>
          <w:rFonts w:eastAsia="Times New Roman" w:cs="Times New Roman"/>
          <w:bCs/>
          <w:iCs/>
          <w:sz w:val="24"/>
          <w:szCs w:val="28"/>
          <w:u w:val="single"/>
          <w:lang w:eastAsia="ar-SA"/>
        </w:rPr>
      </w:pPr>
      <w:r w:rsidRPr="00F06805">
        <w:rPr>
          <w:rFonts w:eastAsia="Times New Roman" w:cs="Times New Roman"/>
          <w:bCs/>
          <w:iCs/>
          <w:sz w:val="24"/>
          <w:szCs w:val="28"/>
          <w:u w:val="single"/>
          <w:lang w:eastAsia="ar-SA"/>
        </w:rPr>
        <w:t>Требования к качеству и безопасности товара</w:t>
      </w:r>
    </w:p>
    <w:p w:rsidR="003C1649" w:rsidRPr="00F06805" w:rsidRDefault="003C1649" w:rsidP="003C1649">
      <w:pPr>
        <w:widowControl w:val="0"/>
        <w:tabs>
          <w:tab w:val="left" w:pos="708"/>
          <w:tab w:val="left" w:pos="1134"/>
        </w:tabs>
        <w:spacing w:after="0"/>
        <w:ind w:firstLine="545"/>
        <w:outlineLvl w:val="1"/>
        <w:rPr>
          <w:rFonts w:eastAsia="Times New Roman" w:cs="Times New Roman"/>
          <w:bCs/>
          <w:iCs/>
          <w:sz w:val="24"/>
          <w:szCs w:val="28"/>
          <w:u w:val="single"/>
          <w:lang w:eastAsia="ar-SA"/>
        </w:rPr>
      </w:pPr>
      <w:r w:rsidRPr="00F06805">
        <w:rPr>
          <w:rFonts w:eastAsia="Times New Roman" w:cs="Times New Roman"/>
          <w:bCs/>
          <w:iCs/>
          <w:sz w:val="24"/>
          <w:szCs w:val="24"/>
          <w:lang w:eastAsia="ar-SA"/>
        </w:rPr>
        <w:t xml:space="preserve">2.1. </w:t>
      </w:r>
      <w:r w:rsidRPr="00F06805">
        <w:rPr>
          <w:rFonts w:eastAsia="Times New Roman" w:cs="Times New Roman"/>
          <w:bCs/>
          <w:iCs/>
          <w:sz w:val="24"/>
          <w:szCs w:val="28"/>
          <w:lang w:eastAsia="ar-SA"/>
        </w:rPr>
        <w:t>Товар доставляется в невозвратной таре и упаковке, обеспечивающей сохранность товара при его перевозке и, при необходимости, последующем хранении.</w:t>
      </w:r>
    </w:p>
    <w:p w:rsidR="003C1649" w:rsidRPr="00F06805" w:rsidRDefault="003C1649" w:rsidP="003C1649">
      <w:pPr>
        <w:widowControl w:val="0"/>
        <w:suppressAutoHyphens w:val="0"/>
        <w:autoSpaceDE w:val="0"/>
        <w:autoSpaceDN w:val="0"/>
        <w:adjustRightInd w:val="0"/>
        <w:spacing w:after="0"/>
        <w:ind w:firstLine="545"/>
        <w:rPr>
          <w:rFonts w:eastAsia="Times New Roman" w:cs="Times New Roman"/>
          <w:sz w:val="24"/>
          <w:szCs w:val="24"/>
          <w:lang w:eastAsia="ru-RU"/>
        </w:rPr>
      </w:pPr>
      <w:r w:rsidRPr="00F06805">
        <w:rPr>
          <w:rFonts w:eastAsia="Times New Roman" w:cs="Times New Roman"/>
          <w:sz w:val="24"/>
          <w:szCs w:val="24"/>
          <w:lang w:eastAsia="ru-RU"/>
        </w:rPr>
        <w:t xml:space="preserve">2.2. Товары, должны соответствовать требованиям качества, безопасности жизни и здоровья, </w:t>
      </w:r>
      <w:r w:rsidRPr="00F06805">
        <w:rPr>
          <w:rFonts w:eastAsia="Times New Roman" w:cs="Times New Roman"/>
          <w:sz w:val="24"/>
          <w:szCs w:val="24"/>
          <w:lang w:eastAsia="ru-RU"/>
        </w:rPr>
        <w:lastRenderedPageBreak/>
        <w:t>а также иным требованиям безопасности (санитарным нормам и правилам, государственным стандартам и т.п., действующими на момент поставки).</w:t>
      </w:r>
    </w:p>
    <w:p w:rsidR="003C1649" w:rsidRDefault="003C1649" w:rsidP="003C1649">
      <w:pPr>
        <w:widowControl w:val="0"/>
        <w:suppressAutoHyphens w:val="0"/>
        <w:autoSpaceDE w:val="0"/>
        <w:autoSpaceDN w:val="0"/>
        <w:adjustRightInd w:val="0"/>
        <w:spacing w:after="0"/>
        <w:ind w:firstLine="540"/>
        <w:rPr>
          <w:rFonts w:eastAsia="Times New Roman" w:cs="Times New Roman"/>
          <w:sz w:val="24"/>
          <w:szCs w:val="24"/>
          <w:lang w:eastAsia="ru-RU"/>
        </w:rPr>
      </w:pPr>
      <w:r w:rsidRPr="00F06805">
        <w:rPr>
          <w:rFonts w:eastAsia="Times New Roman" w:cs="Times New Roman"/>
          <w:sz w:val="24"/>
          <w:szCs w:val="24"/>
          <w:lang w:eastAsia="ru-RU"/>
        </w:rPr>
        <w:t>Требование установлено Законом РФ от 07.02.1992 №2300-1 «О защите прав потребителей».</w:t>
      </w:r>
    </w:p>
    <w:p w:rsidR="003C1649" w:rsidRPr="00F06805" w:rsidRDefault="003C1649" w:rsidP="003C1649">
      <w:pPr>
        <w:widowControl w:val="0"/>
        <w:suppressAutoHyphens w:val="0"/>
        <w:autoSpaceDE w:val="0"/>
        <w:autoSpaceDN w:val="0"/>
        <w:adjustRightInd w:val="0"/>
        <w:spacing w:after="0"/>
        <w:ind w:firstLine="540"/>
        <w:rPr>
          <w:rFonts w:eastAsia="Times New Roman" w:cs="Times New Roman"/>
          <w:sz w:val="24"/>
          <w:szCs w:val="24"/>
          <w:lang w:eastAsia="ru-RU"/>
        </w:rPr>
      </w:pPr>
    </w:p>
    <w:p w:rsidR="003C1649" w:rsidRPr="00F06805" w:rsidRDefault="003C1649" w:rsidP="003C1649">
      <w:pPr>
        <w:suppressAutoHyphens w:val="0"/>
        <w:spacing w:after="0"/>
        <w:ind w:firstLine="540"/>
        <w:jc w:val="center"/>
        <w:rPr>
          <w:rFonts w:eastAsia="Times New Roman" w:cs="Times New Roman"/>
          <w:sz w:val="24"/>
          <w:szCs w:val="24"/>
          <w:u w:val="single"/>
          <w:lang w:eastAsia="ru-RU"/>
        </w:rPr>
      </w:pPr>
      <w:r w:rsidRPr="00F06805">
        <w:rPr>
          <w:rFonts w:eastAsia="Times New Roman" w:cs="Times New Roman"/>
          <w:sz w:val="24"/>
          <w:szCs w:val="24"/>
          <w:u w:val="single"/>
          <w:lang w:eastAsia="ru-RU"/>
        </w:rPr>
        <w:t>Требования к отгрузке и доставке товара</w:t>
      </w:r>
    </w:p>
    <w:p w:rsidR="003C1649" w:rsidRPr="00F06805" w:rsidRDefault="003C1649" w:rsidP="003C1649">
      <w:pPr>
        <w:tabs>
          <w:tab w:val="left" w:pos="900"/>
        </w:tabs>
        <w:suppressAutoHyphens w:val="0"/>
        <w:spacing w:after="0"/>
        <w:ind w:firstLine="567"/>
        <w:jc w:val="left"/>
        <w:rPr>
          <w:rFonts w:eastAsia="Times New Roman" w:cs="Times New Roman"/>
          <w:sz w:val="24"/>
          <w:szCs w:val="24"/>
          <w:lang w:eastAsia="ru-RU"/>
        </w:rPr>
      </w:pPr>
      <w:r w:rsidRPr="00F06805">
        <w:rPr>
          <w:rFonts w:eastAsia="Times New Roman" w:cs="Times New Roman"/>
          <w:sz w:val="24"/>
          <w:szCs w:val="24"/>
          <w:lang w:eastAsia="ru-RU"/>
        </w:rPr>
        <w:t>3.1. Поставщик осуществляет доставку товара за свой счёт.</w:t>
      </w:r>
    </w:p>
    <w:p w:rsidR="003C1649" w:rsidRPr="00F06805" w:rsidRDefault="003C1649" w:rsidP="003C1649">
      <w:pPr>
        <w:tabs>
          <w:tab w:val="left" w:pos="900"/>
        </w:tabs>
        <w:suppressAutoHyphens w:val="0"/>
        <w:spacing w:after="0"/>
        <w:ind w:firstLine="567"/>
        <w:jc w:val="left"/>
        <w:rPr>
          <w:rFonts w:eastAsia="Times New Roman" w:cs="Times New Roman"/>
          <w:sz w:val="24"/>
          <w:szCs w:val="24"/>
          <w:lang w:eastAsia="ru-RU"/>
        </w:rPr>
      </w:pPr>
      <w:r w:rsidRPr="00F06805">
        <w:rPr>
          <w:rFonts w:eastAsia="Times New Roman" w:cs="Times New Roman"/>
          <w:sz w:val="24"/>
          <w:szCs w:val="24"/>
          <w:lang w:eastAsia="ru-RU"/>
        </w:rPr>
        <w:t>3.2. Погрузо-разгрузочные работы осуществляются силами и за счет Поставщика в месте доставки товара, в помещения, указанные Заказчиком.</w:t>
      </w:r>
    </w:p>
    <w:p w:rsidR="003C1649" w:rsidRPr="00F06805" w:rsidRDefault="003C1649" w:rsidP="003C1649">
      <w:pPr>
        <w:suppressAutoHyphens w:val="0"/>
        <w:spacing w:after="0"/>
        <w:ind w:firstLine="720"/>
        <w:jc w:val="left"/>
        <w:rPr>
          <w:rFonts w:eastAsia="Times New Roman" w:cs="Times New Roman"/>
          <w:sz w:val="24"/>
          <w:szCs w:val="24"/>
          <w:lang w:eastAsia="ru-RU"/>
        </w:rPr>
      </w:pPr>
      <w:r w:rsidRPr="00F06805">
        <w:rPr>
          <w:rFonts w:eastAsia="Times New Roman" w:cs="Times New Roman"/>
          <w:sz w:val="24"/>
          <w:szCs w:val="24"/>
          <w:lang w:eastAsia="ru-RU"/>
        </w:rPr>
        <w:t>3.3. Место поставки товара: г. Чита, ул. Анохина, 5</w:t>
      </w:r>
      <w:r>
        <w:rPr>
          <w:rFonts w:eastAsia="Times New Roman" w:cs="Times New Roman"/>
          <w:sz w:val="24"/>
          <w:szCs w:val="24"/>
          <w:lang w:eastAsia="ru-RU"/>
        </w:rPr>
        <w:t>5</w:t>
      </w:r>
      <w:r w:rsidRPr="00F06805">
        <w:rPr>
          <w:rFonts w:eastAsia="Times New Roman" w:cs="Times New Roman"/>
          <w:sz w:val="24"/>
          <w:szCs w:val="24"/>
          <w:lang w:eastAsia="ru-RU"/>
        </w:rPr>
        <w:t xml:space="preserve"> (в склад Заказчика, расположенный </w:t>
      </w:r>
      <w:r>
        <w:rPr>
          <w:rFonts w:eastAsia="Times New Roman" w:cs="Times New Roman"/>
          <w:sz w:val="24"/>
          <w:szCs w:val="24"/>
          <w:lang w:eastAsia="ru-RU"/>
        </w:rPr>
        <w:t>в подвальном помещении</w:t>
      </w:r>
      <w:r w:rsidRPr="00F06805">
        <w:rPr>
          <w:rFonts w:eastAsia="Times New Roman" w:cs="Times New Roman"/>
          <w:sz w:val="24"/>
          <w:szCs w:val="24"/>
          <w:lang w:eastAsia="ru-RU"/>
        </w:rPr>
        <w:t>)</w:t>
      </w:r>
    </w:p>
    <w:p w:rsidR="003C1649" w:rsidRPr="00F06805" w:rsidRDefault="003C1649" w:rsidP="00F76DBD">
      <w:pPr>
        <w:widowControl w:val="0"/>
        <w:suppressAutoHyphens w:val="0"/>
        <w:spacing w:after="0"/>
        <w:ind w:firstLine="851"/>
        <w:contextualSpacing/>
        <w:rPr>
          <w:rFonts w:eastAsia="Times New Roman" w:cs="Times New Roman"/>
          <w:b/>
          <w:sz w:val="24"/>
          <w:szCs w:val="24"/>
          <w:lang w:eastAsia="ru-RU"/>
        </w:rPr>
        <w:sectPr w:rsidR="003C1649" w:rsidRPr="00F06805" w:rsidSect="003C1649">
          <w:pgSz w:w="11909" w:h="16834"/>
          <w:pgMar w:top="425" w:right="567" w:bottom="567" w:left="1134" w:header="720" w:footer="720" w:gutter="0"/>
          <w:cols w:space="60"/>
          <w:noEndnote/>
        </w:sectPr>
      </w:pPr>
    </w:p>
    <w:p w:rsidR="00C87803" w:rsidRDefault="00C87803" w:rsidP="00C379B4">
      <w:pPr>
        <w:tabs>
          <w:tab w:val="left" w:pos="993"/>
        </w:tabs>
        <w:spacing w:after="0"/>
        <w:rPr>
          <w:i/>
          <w:iCs/>
          <w:sz w:val="22"/>
        </w:rPr>
      </w:pPr>
    </w:p>
    <w:p w:rsidR="00DB6114" w:rsidRDefault="00A9108B">
      <w:pPr>
        <w:widowControl w:val="0"/>
        <w:contextualSpacing/>
        <w:jc w:val="right"/>
        <w:rPr>
          <w:b/>
          <w:bCs/>
        </w:rPr>
      </w:pPr>
      <w:r>
        <w:rPr>
          <w:rFonts w:cs="Times New Roman"/>
          <w:b/>
          <w:bCs/>
          <w:sz w:val="22"/>
        </w:rPr>
        <w:t xml:space="preserve">Приложение № 2 </w:t>
      </w:r>
    </w:p>
    <w:p w:rsidR="00DB6114" w:rsidRDefault="00A9108B">
      <w:pPr>
        <w:widowControl w:val="0"/>
        <w:contextualSpacing/>
        <w:jc w:val="right"/>
        <w:rPr>
          <w:rFonts w:cs="Times New Roman"/>
          <w:sz w:val="22"/>
        </w:rPr>
      </w:pPr>
      <w:r>
        <w:rPr>
          <w:rFonts w:cs="Times New Roman"/>
          <w:sz w:val="22"/>
        </w:rPr>
        <w:t xml:space="preserve">к Извещению о запросе котировок </w:t>
      </w:r>
    </w:p>
    <w:p w:rsidR="00DB6114" w:rsidRDefault="00DB6114">
      <w:pPr>
        <w:widowControl w:val="0"/>
        <w:contextualSpacing/>
        <w:jc w:val="right"/>
        <w:rPr>
          <w:rFonts w:cs="Times New Roman"/>
          <w:b/>
          <w:sz w:val="22"/>
        </w:rPr>
      </w:pPr>
    </w:p>
    <w:p w:rsidR="00DB6114" w:rsidRDefault="00A9108B">
      <w:pPr>
        <w:widowControl w:val="0"/>
        <w:spacing w:after="0"/>
        <w:ind w:firstLine="567"/>
        <w:jc w:val="center"/>
        <w:outlineLvl w:val="3"/>
        <w:rPr>
          <w:rFonts w:eastAsia="Times New Roman" w:cs="Times New Roman"/>
          <w:b/>
          <w:sz w:val="24"/>
          <w:szCs w:val="24"/>
          <w:lang w:val="x-none" w:eastAsia="ar-SA"/>
        </w:rPr>
      </w:pPr>
      <w:r>
        <w:rPr>
          <w:rFonts w:eastAsia="Times New Roman" w:cs="Times New Roman"/>
          <w:b/>
          <w:sz w:val="24"/>
          <w:szCs w:val="24"/>
          <w:lang w:val="x-none" w:eastAsia="ar-SA"/>
        </w:rPr>
        <w:t>ДОГОВОР № _____</w:t>
      </w:r>
    </w:p>
    <w:p w:rsidR="00DB6114" w:rsidRPr="00D8083E" w:rsidRDefault="00A9108B">
      <w:pPr>
        <w:tabs>
          <w:tab w:val="left" w:pos="360"/>
          <w:tab w:val="left" w:pos="1260"/>
        </w:tabs>
        <w:spacing w:after="0"/>
        <w:ind w:firstLine="851"/>
        <w:jc w:val="center"/>
        <w:rPr>
          <w:rFonts w:eastAsia="Times New Roman" w:cs="Times New Roman"/>
          <w:b/>
          <w:bCs/>
          <w:sz w:val="24"/>
          <w:szCs w:val="24"/>
          <w:lang w:eastAsia="ar-SA"/>
        </w:rPr>
      </w:pPr>
      <w:r>
        <w:rPr>
          <w:rFonts w:eastAsia="Times New Roman" w:cs="Times New Roman"/>
          <w:b/>
          <w:bCs/>
          <w:sz w:val="24"/>
          <w:szCs w:val="24"/>
          <w:lang w:eastAsia="ar-SA"/>
        </w:rPr>
        <w:t xml:space="preserve">на поставку </w:t>
      </w:r>
      <w:r w:rsidR="00F76DBD">
        <w:rPr>
          <w:rFonts w:eastAsia="Times New Roman" w:cs="Times New Roman"/>
          <w:b/>
          <w:bCs/>
          <w:sz w:val="24"/>
          <w:szCs w:val="24"/>
          <w:lang w:eastAsia="ar-SA"/>
        </w:rPr>
        <w:t>мойки высокого давления</w:t>
      </w:r>
      <w:r>
        <w:rPr>
          <w:rFonts w:eastAsia="Times New Roman" w:cs="Times New Roman"/>
          <w:b/>
          <w:bCs/>
          <w:sz w:val="24"/>
          <w:szCs w:val="24"/>
          <w:lang w:eastAsia="ar-SA"/>
        </w:rPr>
        <w:t xml:space="preserve"> для нужд филиала ППК «</w:t>
      </w:r>
      <w:proofErr w:type="spellStart"/>
      <w:r>
        <w:rPr>
          <w:rFonts w:eastAsia="Times New Roman" w:cs="Times New Roman"/>
          <w:b/>
          <w:bCs/>
          <w:sz w:val="24"/>
          <w:szCs w:val="24"/>
          <w:lang w:eastAsia="ar-SA"/>
        </w:rPr>
        <w:t>Роскадастр</w:t>
      </w:r>
      <w:proofErr w:type="spellEnd"/>
      <w:r>
        <w:rPr>
          <w:rFonts w:eastAsia="Times New Roman" w:cs="Times New Roman"/>
          <w:b/>
          <w:bCs/>
          <w:sz w:val="24"/>
          <w:szCs w:val="24"/>
          <w:lang w:eastAsia="ar-SA"/>
        </w:rPr>
        <w:t>»</w:t>
      </w:r>
      <w:r w:rsidR="00D8083E" w:rsidRPr="00D8083E">
        <w:rPr>
          <w:rFonts w:eastAsia="Times New Roman" w:cs="Times New Roman"/>
          <w:b/>
          <w:bCs/>
          <w:sz w:val="24"/>
          <w:szCs w:val="24"/>
          <w:lang w:eastAsia="ar-SA"/>
        </w:rPr>
        <w:t xml:space="preserve"> </w:t>
      </w:r>
      <w:r w:rsidR="00D8083E">
        <w:rPr>
          <w:rFonts w:eastAsia="Times New Roman" w:cs="Times New Roman"/>
          <w:b/>
          <w:bCs/>
          <w:sz w:val="24"/>
          <w:szCs w:val="24"/>
          <w:lang w:eastAsia="ar-SA"/>
        </w:rPr>
        <w:t>по Забайкальскому краю</w:t>
      </w:r>
    </w:p>
    <w:p w:rsidR="00DB6114" w:rsidRDefault="00DB6114">
      <w:pPr>
        <w:spacing w:after="0"/>
        <w:jc w:val="center"/>
        <w:rPr>
          <w:rFonts w:eastAsia="Times New Roman" w:cs="Times New Roman"/>
          <w:b/>
          <w:bCs/>
          <w:sz w:val="24"/>
          <w:szCs w:val="24"/>
          <w:lang w:eastAsia="ar-SA"/>
        </w:rPr>
      </w:pPr>
    </w:p>
    <w:p w:rsidR="00DB6114" w:rsidRDefault="00A9108B">
      <w:pPr>
        <w:widowControl w:val="0"/>
        <w:spacing w:after="0"/>
        <w:rPr>
          <w:sz w:val="22"/>
        </w:rPr>
      </w:pPr>
      <w:r>
        <w:rPr>
          <w:rFonts w:eastAsia="Calibri" w:cs="Times New Roman"/>
          <w:sz w:val="22"/>
          <w:lang w:eastAsia="zh-CN" w:bidi="hi-IN"/>
        </w:rPr>
        <w:t xml:space="preserve">г. </w:t>
      </w:r>
      <w:r w:rsidR="00D8083E">
        <w:rPr>
          <w:rFonts w:eastAsia="Calibri" w:cs="Times New Roman"/>
          <w:sz w:val="22"/>
          <w:lang w:eastAsia="zh-CN" w:bidi="hi-IN"/>
        </w:rPr>
        <w:t>Чита</w:t>
      </w:r>
      <w:r>
        <w:rPr>
          <w:rFonts w:eastAsia="Calibri" w:cs="Times New Roman"/>
          <w:sz w:val="22"/>
          <w:lang w:eastAsia="zh-CN" w:bidi="hi-IN"/>
        </w:rPr>
        <w:tab/>
      </w:r>
      <w:r>
        <w:rPr>
          <w:rFonts w:eastAsia="Calibri" w:cs="Times New Roman"/>
          <w:sz w:val="22"/>
          <w:lang w:eastAsia="zh-CN" w:bidi="hi-IN"/>
        </w:rPr>
        <w:tab/>
      </w:r>
      <w:r>
        <w:rPr>
          <w:rFonts w:eastAsia="Calibri" w:cs="Times New Roman"/>
          <w:sz w:val="22"/>
          <w:lang w:eastAsia="zh-CN" w:bidi="hi-IN"/>
        </w:rPr>
        <w:tab/>
      </w:r>
      <w:r>
        <w:rPr>
          <w:rFonts w:eastAsia="Calibri" w:cs="Times New Roman"/>
          <w:sz w:val="22"/>
          <w:lang w:eastAsia="zh-CN" w:bidi="hi-IN"/>
        </w:rPr>
        <w:tab/>
      </w:r>
      <w:r>
        <w:rPr>
          <w:rFonts w:eastAsia="Calibri" w:cs="Times New Roman"/>
          <w:sz w:val="22"/>
          <w:lang w:eastAsia="zh-CN" w:bidi="hi-IN"/>
        </w:rPr>
        <w:tab/>
      </w:r>
      <w:r>
        <w:rPr>
          <w:rFonts w:eastAsia="Calibri" w:cs="Times New Roman"/>
          <w:sz w:val="22"/>
          <w:lang w:eastAsia="zh-CN" w:bidi="hi-IN"/>
        </w:rPr>
        <w:tab/>
        <w:t xml:space="preserve">              </w:t>
      </w:r>
      <w:r>
        <w:rPr>
          <w:rFonts w:eastAsia="Calibri" w:cs="Times New Roman"/>
          <w:sz w:val="22"/>
          <w:lang w:eastAsia="zh-CN" w:bidi="hi-IN"/>
        </w:rPr>
        <w:tab/>
      </w:r>
      <w:r>
        <w:rPr>
          <w:rFonts w:eastAsia="Calibri" w:cs="Times New Roman"/>
          <w:sz w:val="22"/>
          <w:lang w:eastAsia="zh-CN" w:bidi="hi-IN"/>
        </w:rPr>
        <w:tab/>
      </w:r>
      <w:r w:rsidR="00D8083E">
        <w:rPr>
          <w:rFonts w:eastAsia="Calibri" w:cs="Times New Roman"/>
          <w:sz w:val="22"/>
          <w:lang w:eastAsia="zh-CN" w:bidi="hi-IN"/>
        </w:rPr>
        <w:t xml:space="preserve">                 </w:t>
      </w:r>
      <w:proofErr w:type="gramStart"/>
      <w:r>
        <w:rPr>
          <w:rFonts w:eastAsia="Calibri" w:cs="Times New Roman"/>
          <w:sz w:val="22"/>
          <w:lang w:eastAsia="zh-CN" w:bidi="hi-IN"/>
        </w:rPr>
        <w:t xml:space="preserve">   «</w:t>
      </w:r>
      <w:proofErr w:type="gramEnd"/>
      <w:r>
        <w:rPr>
          <w:rFonts w:eastAsia="Calibri" w:cs="Times New Roman"/>
          <w:sz w:val="22"/>
          <w:lang w:eastAsia="zh-CN" w:bidi="hi-IN"/>
        </w:rPr>
        <w:t>__» _________ 2023 г.</w:t>
      </w:r>
    </w:p>
    <w:p w:rsidR="00DB6114" w:rsidRDefault="00DB6114">
      <w:pPr>
        <w:widowControl w:val="0"/>
        <w:spacing w:after="0"/>
        <w:ind w:firstLine="709"/>
        <w:rPr>
          <w:rFonts w:eastAsia="Calibri" w:cs="Times New Roman"/>
          <w:sz w:val="22"/>
          <w:lang w:eastAsia="zh-CN" w:bidi="hi-IN"/>
        </w:rPr>
      </w:pPr>
    </w:p>
    <w:p w:rsidR="00DB6114" w:rsidRDefault="00A9108B">
      <w:pPr>
        <w:suppressAutoHyphens w:val="0"/>
        <w:ind w:firstLine="708"/>
        <w:rPr>
          <w:sz w:val="22"/>
        </w:rPr>
      </w:pPr>
      <w:r w:rsidRPr="00D8083E">
        <w:rPr>
          <w:rFonts w:eastAsia="Times New Roman" w:cs="Times New Roman"/>
          <w:b/>
          <w:sz w:val="22"/>
          <w:lang w:eastAsia="ar-SA"/>
        </w:rPr>
        <w:t>Публично-правовая компания «</w:t>
      </w:r>
      <w:proofErr w:type="spellStart"/>
      <w:r w:rsidRPr="00D8083E">
        <w:rPr>
          <w:rFonts w:eastAsia="Times New Roman" w:cs="Times New Roman"/>
          <w:b/>
          <w:sz w:val="22"/>
          <w:lang w:eastAsia="ar-SA"/>
        </w:rPr>
        <w:t>Роскадастр</w:t>
      </w:r>
      <w:proofErr w:type="spellEnd"/>
      <w:r w:rsidRPr="00D8083E">
        <w:rPr>
          <w:rFonts w:eastAsia="Times New Roman" w:cs="Times New Roman"/>
          <w:b/>
          <w:sz w:val="22"/>
          <w:lang w:eastAsia="ar-SA"/>
        </w:rPr>
        <w:t>»</w:t>
      </w:r>
      <w:r>
        <w:rPr>
          <w:rFonts w:eastAsia="Times New Roman" w:cs="Times New Roman"/>
          <w:sz w:val="22"/>
          <w:lang w:eastAsia="ar-SA"/>
        </w:rPr>
        <w:t xml:space="preserve"> (ППК «</w:t>
      </w:r>
      <w:proofErr w:type="spellStart"/>
      <w:r>
        <w:rPr>
          <w:rFonts w:eastAsia="Times New Roman" w:cs="Times New Roman"/>
          <w:sz w:val="22"/>
          <w:lang w:eastAsia="ar-SA"/>
        </w:rPr>
        <w:t>Роскадастр</w:t>
      </w:r>
      <w:proofErr w:type="spellEnd"/>
      <w:r>
        <w:rPr>
          <w:rFonts w:eastAsia="Times New Roman" w:cs="Times New Roman"/>
          <w:sz w:val="22"/>
          <w:lang w:eastAsia="ar-SA"/>
        </w:rPr>
        <w:t xml:space="preserve">»), именуемая в дальнейшем «Заказчик», </w:t>
      </w:r>
      <w:r w:rsidR="00D8083E">
        <w:rPr>
          <w:rFonts w:eastAsia="Times New Roman" w:cs="Times New Roman"/>
          <w:sz w:val="22"/>
          <w:lang w:eastAsia="ar-SA"/>
        </w:rPr>
        <w:t>в лице</w:t>
      </w:r>
      <w:r>
        <w:rPr>
          <w:rFonts w:eastAsia="Times New Roman" w:cs="Times New Roman"/>
          <w:sz w:val="22"/>
          <w:lang w:eastAsia="ar-SA"/>
        </w:rPr>
        <w:t xml:space="preserve"> </w:t>
      </w:r>
      <w:r w:rsidRPr="00D8083E">
        <w:rPr>
          <w:rFonts w:eastAsia="Times New Roman" w:cs="Times New Roman"/>
          <w:b/>
          <w:sz w:val="22"/>
          <w:lang w:eastAsia="ar-SA"/>
        </w:rPr>
        <w:t>филиал</w:t>
      </w:r>
      <w:r w:rsidR="00D8083E" w:rsidRPr="00D8083E">
        <w:rPr>
          <w:rFonts w:eastAsia="Times New Roman" w:cs="Times New Roman"/>
          <w:b/>
          <w:sz w:val="22"/>
          <w:lang w:eastAsia="ar-SA"/>
        </w:rPr>
        <w:t>а</w:t>
      </w:r>
      <w:r w:rsidRPr="00D8083E">
        <w:rPr>
          <w:rFonts w:eastAsia="Times New Roman" w:cs="Times New Roman"/>
          <w:b/>
          <w:sz w:val="22"/>
          <w:lang w:eastAsia="ar-SA"/>
        </w:rPr>
        <w:t xml:space="preserve"> ППК «</w:t>
      </w:r>
      <w:proofErr w:type="spellStart"/>
      <w:r w:rsidRPr="00D8083E">
        <w:rPr>
          <w:rFonts w:eastAsia="Times New Roman" w:cs="Times New Roman"/>
          <w:b/>
          <w:sz w:val="22"/>
          <w:lang w:eastAsia="ar-SA"/>
        </w:rPr>
        <w:t>Роскадастр</w:t>
      </w:r>
      <w:proofErr w:type="spellEnd"/>
      <w:r w:rsidRPr="00D8083E">
        <w:rPr>
          <w:rFonts w:eastAsia="Times New Roman" w:cs="Times New Roman"/>
          <w:b/>
          <w:sz w:val="22"/>
          <w:lang w:eastAsia="ar-SA"/>
        </w:rPr>
        <w:t xml:space="preserve">» по </w:t>
      </w:r>
      <w:r w:rsidR="00D8083E" w:rsidRPr="00D8083E">
        <w:rPr>
          <w:rFonts w:eastAsia="Times New Roman" w:cs="Times New Roman"/>
          <w:b/>
          <w:sz w:val="22"/>
          <w:lang w:eastAsia="ar-SA"/>
        </w:rPr>
        <w:t>Забайкальскому краю</w:t>
      </w:r>
      <w:r>
        <w:rPr>
          <w:rFonts w:eastAsia="Times New Roman" w:cs="Times New Roman"/>
          <w:sz w:val="22"/>
          <w:lang w:eastAsia="ar-SA"/>
        </w:rPr>
        <w:t xml:space="preserve"> (далее – Филиал), в лице </w:t>
      </w:r>
      <w:r w:rsidRPr="00D8083E">
        <w:rPr>
          <w:rFonts w:eastAsia="Times New Roman" w:cs="Times New Roman"/>
          <w:b/>
          <w:i/>
          <w:sz w:val="22"/>
          <w:lang w:eastAsia="ar-SA"/>
        </w:rPr>
        <w:t>директора Филиала</w:t>
      </w:r>
      <w:r w:rsidRPr="00D8083E">
        <w:rPr>
          <w:b/>
          <w:i/>
          <w:sz w:val="22"/>
        </w:rPr>
        <w:t xml:space="preserve"> </w:t>
      </w:r>
      <w:proofErr w:type="spellStart"/>
      <w:r w:rsidR="00D8083E" w:rsidRPr="00D8083E">
        <w:rPr>
          <w:rFonts w:eastAsia="Times New Roman" w:cs="Times New Roman"/>
          <w:b/>
          <w:i/>
          <w:sz w:val="22"/>
          <w:lang w:eastAsia="ar-SA"/>
        </w:rPr>
        <w:t>Кракосевич</w:t>
      </w:r>
      <w:proofErr w:type="spellEnd"/>
      <w:r w:rsidR="00D8083E" w:rsidRPr="00D8083E">
        <w:rPr>
          <w:rFonts w:eastAsia="Times New Roman" w:cs="Times New Roman"/>
          <w:b/>
          <w:i/>
          <w:sz w:val="22"/>
          <w:lang w:eastAsia="ar-SA"/>
        </w:rPr>
        <w:t xml:space="preserve"> Марины Валентиновны</w:t>
      </w:r>
      <w:r>
        <w:rPr>
          <w:rFonts w:eastAsia="Times New Roman" w:cs="Times New Roman"/>
          <w:sz w:val="22"/>
          <w:lang w:eastAsia="ar-SA"/>
        </w:rPr>
        <w:t>, действующе</w:t>
      </w:r>
      <w:r w:rsidR="00D8083E">
        <w:rPr>
          <w:rFonts w:eastAsia="Times New Roman" w:cs="Times New Roman"/>
          <w:sz w:val="22"/>
          <w:lang w:eastAsia="ar-SA"/>
        </w:rPr>
        <w:t>й</w:t>
      </w:r>
      <w:r>
        <w:rPr>
          <w:rFonts w:eastAsia="Times New Roman" w:cs="Times New Roman"/>
          <w:sz w:val="22"/>
          <w:lang w:eastAsia="ar-SA"/>
        </w:rPr>
        <w:t xml:space="preserve"> на основании Положения о Филиале и доверенности  от 01 января 2023 года № </w:t>
      </w:r>
      <w:r w:rsidR="00D8083E">
        <w:rPr>
          <w:rFonts w:eastAsia="Times New Roman" w:cs="Times New Roman"/>
          <w:sz w:val="22"/>
          <w:lang w:eastAsia="ar-SA"/>
        </w:rPr>
        <w:t>75</w:t>
      </w:r>
      <w:r>
        <w:rPr>
          <w:rFonts w:eastAsia="Times New Roman" w:cs="Times New Roman"/>
          <w:sz w:val="22"/>
          <w:lang w:eastAsia="ar-SA"/>
        </w:rPr>
        <w:t>/2023-01, с одной стороны, и __________, именуемое в дальнейшем «Поставщик», в лице ________________, действующего на основании __________, c другой стороны, именуемые в дальнейшем «Стороны», руководствуясь Гражданским кодексом Российской Федерации, Федеральным законом от 18.07.2011 № 223-ФЗ «О закупках товаров, работ, услуг отдельными видами юридических лиц» (далее – Закон о Закупках), Положением о закупках товаров, работ, услуг публично-правовой компании «</w:t>
      </w:r>
      <w:proofErr w:type="spellStart"/>
      <w:r>
        <w:rPr>
          <w:rFonts w:eastAsia="Times New Roman" w:cs="Times New Roman"/>
          <w:sz w:val="22"/>
          <w:lang w:eastAsia="ar-SA"/>
        </w:rPr>
        <w:t>Роскадастр</w:t>
      </w:r>
      <w:proofErr w:type="spellEnd"/>
      <w:r>
        <w:rPr>
          <w:rFonts w:eastAsia="Times New Roman" w:cs="Times New Roman"/>
          <w:sz w:val="22"/>
          <w:lang w:eastAsia="ar-SA"/>
        </w:rPr>
        <w:t>», утвержденным решением наблюдательного совета ППК «</w:t>
      </w:r>
      <w:proofErr w:type="spellStart"/>
      <w:r>
        <w:rPr>
          <w:rFonts w:eastAsia="Times New Roman" w:cs="Times New Roman"/>
          <w:sz w:val="22"/>
          <w:lang w:eastAsia="ar-SA"/>
        </w:rPr>
        <w:t>Роскадастр</w:t>
      </w:r>
      <w:proofErr w:type="spellEnd"/>
      <w:r>
        <w:rPr>
          <w:rFonts w:eastAsia="Times New Roman" w:cs="Times New Roman"/>
          <w:sz w:val="22"/>
          <w:lang w:eastAsia="ar-SA"/>
        </w:rPr>
        <w:t xml:space="preserve">» от 28.12.2022 (протокол от 28.12.2022 </w:t>
      </w:r>
      <w:r>
        <w:rPr>
          <w:rFonts w:eastAsia="Times New Roman" w:cs="Times New Roman"/>
          <w:sz w:val="22"/>
          <w:lang w:eastAsia="ar-SA"/>
        </w:rPr>
        <w:br/>
        <w:t>№ 6), на основании протокола ___________________ от «___» _________ 2023 г. № ____________ заключили настоящий договор (далее – Договор) о нижеследующем:</w:t>
      </w:r>
    </w:p>
    <w:p w:rsidR="00DB6114" w:rsidRDefault="00DB6114">
      <w:pPr>
        <w:suppressAutoHyphens w:val="0"/>
        <w:spacing w:after="0"/>
        <w:ind w:firstLine="709"/>
        <w:rPr>
          <w:rFonts w:eastAsia="Calibri" w:cs="Times New Roman"/>
          <w:sz w:val="22"/>
        </w:rPr>
      </w:pPr>
    </w:p>
    <w:p w:rsidR="00F76DBD" w:rsidRPr="00F76DBD" w:rsidRDefault="00F76DBD" w:rsidP="00F76DBD">
      <w:pPr>
        <w:widowControl w:val="0"/>
        <w:tabs>
          <w:tab w:val="left" w:pos="3648"/>
        </w:tabs>
        <w:suppressAutoHyphens w:val="0"/>
        <w:spacing w:after="0"/>
        <w:ind w:left="720"/>
        <w:jc w:val="center"/>
        <w:outlineLvl w:val="1"/>
        <w:rPr>
          <w:sz w:val="22"/>
        </w:rPr>
      </w:pPr>
      <w:bookmarkStart w:id="0" w:name="bookmark0"/>
      <w:r w:rsidRPr="00F76DBD">
        <w:rPr>
          <w:rFonts w:eastAsia="Times New Roman" w:cs="Times New Roman"/>
          <w:b/>
          <w:bCs/>
          <w:sz w:val="22"/>
        </w:rPr>
        <w:t xml:space="preserve">1. Предмет </w:t>
      </w:r>
      <w:bookmarkEnd w:id="0"/>
      <w:r w:rsidRPr="00F76DBD">
        <w:rPr>
          <w:rFonts w:eastAsia="Times New Roman" w:cs="Times New Roman"/>
          <w:b/>
          <w:bCs/>
          <w:sz w:val="22"/>
          <w:lang w:eastAsia="ar-SA"/>
        </w:rPr>
        <w:t>Договора</w:t>
      </w:r>
    </w:p>
    <w:p w:rsidR="00F76DBD" w:rsidRPr="00F76DBD" w:rsidRDefault="00F76DBD" w:rsidP="00F76DBD">
      <w:pPr>
        <w:suppressAutoHyphens w:val="0"/>
        <w:spacing w:after="0"/>
        <w:ind w:firstLine="709"/>
      </w:pPr>
      <w:r w:rsidRPr="00F76DBD">
        <w:rPr>
          <w:rFonts w:eastAsia="Calibri" w:cs="Times New Roman"/>
          <w:sz w:val="22"/>
        </w:rPr>
        <w:t>1</w:t>
      </w:r>
      <w:r w:rsidRPr="00F76DBD">
        <w:rPr>
          <w:rFonts w:eastAsia="Times New Roman" w:cs="Times New Roman"/>
          <w:sz w:val="22"/>
          <w:lang w:eastAsia="ar-SA"/>
        </w:rPr>
        <w:t xml:space="preserve">.1. По настоящему Договору Поставщик обязуется </w:t>
      </w:r>
      <w:r w:rsidRPr="00F76DBD">
        <w:rPr>
          <w:rFonts w:eastAsia="Times New Roman" w:cs="Times New Roman"/>
          <w:b/>
          <w:bCs/>
          <w:sz w:val="22"/>
          <w:lang w:eastAsia="ar-SA"/>
        </w:rPr>
        <w:t xml:space="preserve">поставить </w:t>
      </w:r>
      <w:r>
        <w:rPr>
          <w:rFonts w:eastAsia="Times New Roman" w:cs="Times New Roman"/>
          <w:b/>
          <w:bCs/>
          <w:sz w:val="22"/>
          <w:lang w:eastAsia="ar-SA"/>
        </w:rPr>
        <w:t>мойку высокого давления</w:t>
      </w:r>
      <w:r w:rsidRPr="00F76DBD">
        <w:rPr>
          <w:rFonts w:eastAsia="Times New Roman" w:cs="Times New Roman"/>
          <w:b/>
          <w:bCs/>
          <w:sz w:val="22"/>
          <w:lang w:eastAsia="ar-SA"/>
        </w:rPr>
        <w:t xml:space="preserve"> для нужд филиала ППК «</w:t>
      </w:r>
      <w:proofErr w:type="spellStart"/>
      <w:r w:rsidRPr="00F76DBD">
        <w:rPr>
          <w:rFonts w:eastAsia="Times New Roman" w:cs="Times New Roman"/>
          <w:b/>
          <w:bCs/>
          <w:sz w:val="22"/>
          <w:lang w:eastAsia="ar-SA"/>
        </w:rPr>
        <w:t>Роскадастр</w:t>
      </w:r>
      <w:proofErr w:type="spellEnd"/>
      <w:r w:rsidRPr="00F76DBD">
        <w:rPr>
          <w:rFonts w:eastAsia="Times New Roman" w:cs="Times New Roman"/>
          <w:b/>
          <w:bCs/>
          <w:sz w:val="22"/>
          <w:lang w:eastAsia="ar-SA"/>
        </w:rPr>
        <w:t>» по Забайкальскому краю</w:t>
      </w:r>
      <w:r w:rsidRPr="00F76DBD">
        <w:rPr>
          <w:rFonts w:eastAsia="Times New Roman" w:cs="Times New Roman"/>
          <w:sz w:val="22"/>
          <w:lang w:eastAsia="ar-SA"/>
        </w:rPr>
        <w:t xml:space="preserve"> (далее - Товар) в соответствии с требованиями, установленными в  </w:t>
      </w:r>
      <w:hyperlink w:anchor="Par390">
        <w:r w:rsidRPr="00F76DBD">
          <w:rPr>
            <w:rFonts w:eastAsia="Times New Roman" w:cs="Times New Roman"/>
            <w:sz w:val="22"/>
            <w:lang w:eastAsia="ar-SA"/>
          </w:rPr>
          <w:t>Спецификации</w:t>
        </w:r>
      </w:hyperlink>
      <w:r w:rsidRPr="00F76DBD">
        <w:rPr>
          <w:rFonts w:eastAsia="Times New Roman" w:cs="Times New Roman"/>
          <w:sz w:val="22"/>
          <w:lang w:eastAsia="ar-SA"/>
        </w:rPr>
        <w:t xml:space="preserve"> (приложение № 1 к Договору, далее – Спецификация) и Описании предмета закупки (приложение № 2 к Договору, далее – Описание предмета закупки), являющимися неотъемлемой частью настоящего Договора, а Заказчик обязуется принять и оплатить Товар в соответствие с условиями настоящего Договора.</w:t>
      </w:r>
    </w:p>
    <w:p w:rsidR="00F76DBD" w:rsidRPr="00F76DBD" w:rsidRDefault="00F76DBD" w:rsidP="00F76DBD">
      <w:pPr>
        <w:widowControl w:val="0"/>
        <w:tabs>
          <w:tab w:val="left" w:pos="1134"/>
        </w:tabs>
        <w:suppressAutoHyphens w:val="0"/>
        <w:spacing w:after="0"/>
        <w:ind w:firstLine="709"/>
        <w:rPr>
          <w:sz w:val="22"/>
        </w:rPr>
      </w:pPr>
      <w:r w:rsidRPr="00F76DBD">
        <w:rPr>
          <w:rFonts w:eastAsia="Times New Roman" w:cs="Times New Roman"/>
          <w:sz w:val="22"/>
          <w:lang w:eastAsia="ar-SA"/>
        </w:rPr>
        <w:t>1.2. Срок поставки Товара: с даты заключения Договора и до 25.07.2023.</w:t>
      </w:r>
    </w:p>
    <w:p w:rsidR="00F76DBD" w:rsidRPr="00F76DBD" w:rsidRDefault="00F76DBD" w:rsidP="00F76DBD">
      <w:pPr>
        <w:keepNext/>
        <w:tabs>
          <w:tab w:val="left" w:pos="1134"/>
        </w:tabs>
        <w:suppressAutoHyphens w:val="0"/>
        <w:spacing w:after="0"/>
        <w:ind w:firstLine="709"/>
        <w:rPr>
          <w:sz w:val="22"/>
        </w:rPr>
      </w:pPr>
      <w:r w:rsidRPr="00F76DBD">
        <w:rPr>
          <w:rFonts w:eastAsia="Times New Roman" w:cs="Times New Roman"/>
          <w:sz w:val="22"/>
          <w:lang w:eastAsia="ar-SA"/>
        </w:rPr>
        <w:t>1.3. Место поставки Товара: г. Чита, ул. Анохина, 55 (в склад Заказчика, расположенный в подвальном помещении).</w:t>
      </w:r>
    </w:p>
    <w:p w:rsidR="00F76DBD" w:rsidRPr="00F76DBD" w:rsidRDefault="00F76DBD" w:rsidP="00F76DBD">
      <w:pPr>
        <w:widowControl w:val="0"/>
        <w:tabs>
          <w:tab w:val="left" w:pos="1276"/>
        </w:tabs>
        <w:suppressAutoHyphens w:val="0"/>
        <w:spacing w:after="0"/>
        <w:ind w:left="1469"/>
        <w:rPr>
          <w:rFonts w:eastAsia="Calibri" w:cs="Times New Roman"/>
          <w:sz w:val="22"/>
        </w:rPr>
      </w:pPr>
    </w:p>
    <w:p w:rsidR="00F76DBD" w:rsidRPr="00F76DBD" w:rsidRDefault="00F76DBD" w:rsidP="00F76DBD">
      <w:pPr>
        <w:widowControl w:val="0"/>
        <w:suppressAutoHyphens w:val="0"/>
        <w:spacing w:after="0"/>
        <w:ind w:right="-141" w:firstLine="709"/>
        <w:contextualSpacing/>
        <w:jc w:val="center"/>
        <w:rPr>
          <w:sz w:val="22"/>
        </w:rPr>
      </w:pPr>
      <w:r w:rsidRPr="00F76DBD">
        <w:rPr>
          <w:rFonts w:eastAsia="Times New Roman" w:cs="Times New Roman"/>
          <w:b/>
          <w:sz w:val="22"/>
          <w:lang w:eastAsia="ar-SA"/>
        </w:rPr>
        <w:t>2. ЦЕНА ДОГОВОРА И ПОРЯДОК РАСЧЕТОВ</w:t>
      </w:r>
    </w:p>
    <w:p w:rsidR="00F76DBD" w:rsidRPr="00F76DBD" w:rsidRDefault="00F76DBD" w:rsidP="00F76DBD">
      <w:pPr>
        <w:shd w:val="clear" w:color="auto" w:fill="FFFFFF"/>
        <w:tabs>
          <w:tab w:val="left" w:pos="374"/>
        </w:tabs>
        <w:spacing w:after="0"/>
        <w:ind w:firstLine="709"/>
        <w:contextualSpacing/>
        <w:rPr>
          <w:sz w:val="22"/>
        </w:rPr>
      </w:pPr>
      <w:r w:rsidRPr="00F76DBD">
        <w:rPr>
          <w:rFonts w:eastAsia="Calibri" w:cs="Times New Roman"/>
          <w:sz w:val="22"/>
        </w:rPr>
        <w:t>2.1. </w:t>
      </w:r>
      <w:r w:rsidRPr="00F76DBD">
        <w:rPr>
          <w:rFonts w:eastAsia="Calibri" w:cs="Times New Roman"/>
          <w:b/>
          <w:bCs/>
          <w:sz w:val="22"/>
        </w:rPr>
        <w:t xml:space="preserve">Цена Договора составляет _____ (_____________) рублей ____ копеек, в </w:t>
      </w:r>
      <w:proofErr w:type="spellStart"/>
      <w:r w:rsidRPr="00F76DBD">
        <w:rPr>
          <w:rFonts w:eastAsia="Calibri" w:cs="Times New Roman"/>
          <w:b/>
          <w:bCs/>
          <w:sz w:val="22"/>
        </w:rPr>
        <w:t>т.ч</w:t>
      </w:r>
      <w:proofErr w:type="spellEnd"/>
      <w:r w:rsidRPr="00F76DBD">
        <w:rPr>
          <w:rFonts w:eastAsia="Calibri" w:cs="Times New Roman"/>
          <w:b/>
          <w:bCs/>
          <w:sz w:val="22"/>
        </w:rPr>
        <w:t>. НДС 20 % _______________рублей ___ копеек</w:t>
      </w:r>
      <w:r w:rsidRPr="00F76DBD">
        <w:rPr>
          <w:rFonts w:eastAsia="Calibri" w:cs="Times New Roman"/>
          <w:sz w:val="22"/>
        </w:rPr>
        <w:t xml:space="preserve"> (в случае, если Поставщик не является плательщиком НДС, слова «в </w:t>
      </w:r>
      <w:proofErr w:type="spellStart"/>
      <w:r w:rsidRPr="00F76DBD">
        <w:rPr>
          <w:rFonts w:eastAsia="Calibri" w:cs="Times New Roman"/>
          <w:sz w:val="22"/>
        </w:rPr>
        <w:t>т.ч</w:t>
      </w:r>
      <w:proofErr w:type="spellEnd"/>
      <w:r w:rsidRPr="00F76DBD">
        <w:rPr>
          <w:rFonts w:eastAsia="Calibri" w:cs="Times New Roman"/>
          <w:sz w:val="22"/>
        </w:rPr>
        <w:t>. НДС» заменяются на слова «НДС не облагается на основании главы ____ Налогового кодекса Российской Федерации.»).</w:t>
      </w:r>
    </w:p>
    <w:p w:rsidR="00F76DBD" w:rsidRPr="00F76DBD" w:rsidRDefault="00F76DBD" w:rsidP="00F76DBD">
      <w:pPr>
        <w:shd w:val="clear" w:color="auto" w:fill="FFFFFF"/>
        <w:tabs>
          <w:tab w:val="left" w:pos="374"/>
        </w:tabs>
        <w:spacing w:after="0"/>
        <w:ind w:firstLine="709"/>
        <w:contextualSpacing/>
        <w:rPr>
          <w:sz w:val="22"/>
        </w:rPr>
      </w:pPr>
      <w:r w:rsidRPr="00F76DBD">
        <w:rPr>
          <w:rFonts w:eastAsia="Calibri" w:cs="Times New Roman"/>
          <w:sz w:val="22"/>
        </w:rPr>
        <w:t>Цена единицы Товара определена в соответствии со Спецификацией.</w:t>
      </w:r>
    </w:p>
    <w:p w:rsidR="00F76DBD" w:rsidRPr="00F76DBD" w:rsidRDefault="00F76DBD" w:rsidP="00F76DBD">
      <w:pPr>
        <w:spacing w:after="0"/>
        <w:ind w:firstLine="709"/>
        <w:contextualSpacing/>
        <w:rPr>
          <w:rFonts w:eastAsia="Calibri" w:cs="Times New Roman"/>
          <w:sz w:val="22"/>
        </w:rPr>
      </w:pPr>
      <w:r w:rsidRPr="00F76DBD">
        <w:rPr>
          <w:rFonts w:eastAsia="Calibri" w:cs="Times New Roman"/>
          <w:sz w:val="22"/>
        </w:rPr>
        <w:t>2.2. Цена Договора включает в себя стоимость всех расходов Поставщика, связанных с исполнением Договора: стоимость поставляемого товара, расходы по упаковке, изготовлению, доставке, а также расходы на уплату всех таможенных пошлин, налогов, страховых сборов и иных обязательных платежей.</w:t>
      </w:r>
    </w:p>
    <w:p w:rsidR="00F76DBD" w:rsidRPr="00F76DBD" w:rsidRDefault="00F76DBD" w:rsidP="00F76DBD">
      <w:pPr>
        <w:spacing w:after="0"/>
        <w:ind w:firstLine="709"/>
        <w:contextualSpacing/>
        <w:rPr>
          <w:sz w:val="22"/>
        </w:rPr>
      </w:pPr>
      <w:r w:rsidRPr="00F76DBD">
        <w:rPr>
          <w:rFonts w:eastAsia="Calibri" w:cs="Times New Roman"/>
          <w:sz w:val="22"/>
        </w:rPr>
        <w:t>Доставка Товара, разгрузочно-погрузочные работы, перенос/подъем на этаж, выполняются силами и за счет Поставщика.</w:t>
      </w:r>
    </w:p>
    <w:p w:rsidR="00F76DBD" w:rsidRPr="00F76DBD" w:rsidRDefault="00F76DBD" w:rsidP="00F76DBD">
      <w:pPr>
        <w:widowControl w:val="0"/>
        <w:tabs>
          <w:tab w:val="left" w:pos="1191"/>
        </w:tabs>
        <w:suppressAutoHyphens w:val="0"/>
        <w:spacing w:after="0"/>
        <w:ind w:firstLine="709"/>
        <w:rPr>
          <w:sz w:val="22"/>
        </w:rPr>
      </w:pPr>
      <w:r w:rsidRPr="00F76DBD">
        <w:rPr>
          <w:rFonts w:eastAsia="Calibri" w:cs="Times New Roman"/>
          <w:sz w:val="22"/>
        </w:rPr>
        <w:t>2.3. Цена Договора является твердой и определена на весь срок исполнения Договора.</w:t>
      </w:r>
    </w:p>
    <w:p w:rsidR="00F76DBD" w:rsidRPr="00F76DBD" w:rsidRDefault="00F76DBD" w:rsidP="00F76DBD">
      <w:pPr>
        <w:suppressAutoHyphens w:val="0"/>
        <w:spacing w:after="0"/>
        <w:ind w:firstLine="709"/>
        <w:rPr>
          <w:sz w:val="22"/>
        </w:rPr>
      </w:pPr>
      <w:r w:rsidRPr="00F76DBD">
        <w:rPr>
          <w:rFonts w:eastAsia="Calibri" w:cs="Times New Roman"/>
          <w:sz w:val="22"/>
        </w:rPr>
        <w:t>2.4. </w:t>
      </w:r>
      <w:r w:rsidRPr="00F76DBD">
        <w:rPr>
          <w:rFonts w:eastAsia="Calibri" w:cs="Times New Roman"/>
          <w:b/>
          <w:bCs/>
          <w:sz w:val="22"/>
        </w:rPr>
        <w:t xml:space="preserve">Оплата по Договору </w:t>
      </w:r>
      <w:r w:rsidRPr="00F76DBD">
        <w:rPr>
          <w:rFonts w:eastAsia="Calibri" w:cs="Times New Roman"/>
          <w:sz w:val="22"/>
        </w:rPr>
        <w:t xml:space="preserve">за фактически поставленный и принятый Товар производится на основании счета, счета-фактуры (при наличии НДС), товарной накладной, подписанного обеими сторонами акта приема-передачи Товара (приложение № 3 к Договору) путем перечисления денежных средств на расчетный счет Поставщика, </w:t>
      </w:r>
      <w:r w:rsidRPr="00F76DBD">
        <w:rPr>
          <w:rFonts w:eastAsia="Times New Roman" w:cs="Times New Roman"/>
          <w:sz w:val="22"/>
          <w:lang w:eastAsia="ar-SA"/>
        </w:rPr>
        <w:t>указанный в Договоре,</w:t>
      </w:r>
      <w:r w:rsidRPr="00F76DBD">
        <w:rPr>
          <w:rFonts w:eastAsia="Calibri" w:cs="Times New Roman"/>
          <w:b/>
          <w:bCs/>
          <w:sz w:val="22"/>
        </w:rPr>
        <w:t xml:space="preserve"> в срок не позднее 7 (семи) рабочих дней</w:t>
      </w:r>
      <w:r w:rsidRPr="00F76DBD">
        <w:rPr>
          <w:rFonts w:eastAsia="Calibri" w:cs="Times New Roman"/>
          <w:sz w:val="22"/>
        </w:rPr>
        <w:t xml:space="preserve"> со дня подписания Заказчиком Акта приема-передачи Товара (приложение № 3 к Договору).</w:t>
      </w:r>
    </w:p>
    <w:p w:rsidR="00F76DBD" w:rsidRPr="00F76DBD" w:rsidRDefault="00F76DBD" w:rsidP="00F76DBD">
      <w:pPr>
        <w:suppressAutoHyphens w:val="0"/>
        <w:spacing w:after="0"/>
        <w:ind w:firstLine="709"/>
        <w:rPr>
          <w:b/>
          <w:bCs/>
          <w:sz w:val="22"/>
        </w:rPr>
      </w:pPr>
      <w:r w:rsidRPr="00F76DBD">
        <w:rPr>
          <w:rFonts w:eastAsia="Calibri" w:cs="Times New Roman"/>
          <w:b/>
          <w:bCs/>
          <w:sz w:val="22"/>
        </w:rPr>
        <w:t>Авансирование не предусмотрено.</w:t>
      </w:r>
    </w:p>
    <w:p w:rsidR="00F76DBD" w:rsidRPr="00F76DBD" w:rsidRDefault="00F76DBD" w:rsidP="00F76DBD">
      <w:pPr>
        <w:widowControl w:val="0"/>
        <w:tabs>
          <w:tab w:val="left" w:pos="142"/>
        </w:tabs>
        <w:suppressAutoHyphens w:val="0"/>
        <w:spacing w:after="0"/>
        <w:ind w:right="-2" w:firstLine="709"/>
        <w:rPr>
          <w:sz w:val="22"/>
        </w:rPr>
      </w:pPr>
      <w:r w:rsidRPr="00F76DBD">
        <w:rPr>
          <w:rFonts w:eastAsia="Calibri" w:cs="Times New Roman"/>
          <w:bCs/>
          <w:sz w:val="22"/>
        </w:rPr>
        <w:t>Поставщик вправе предоставить Заказчику универсальный передаточный документ (далее – УПД) при его использовании в бухгалтерском учете Поставщика. При этом УПД заменяет собой счет-фактуру и товарную накладную по форме ТОРГ-12.</w:t>
      </w:r>
    </w:p>
    <w:p w:rsidR="00F76DBD" w:rsidRPr="00F76DBD" w:rsidRDefault="00F76DBD" w:rsidP="00F76DBD">
      <w:pPr>
        <w:suppressAutoHyphens w:val="0"/>
        <w:spacing w:after="0"/>
        <w:ind w:firstLine="709"/>
        <w:rPr>
          <w:sz w:val="22"/>
        </w:rPr>
      </w:pPr>
      <w:r w:rsidRPr="00F76DBD">
        <w:rPr>
          <w:rFonts w:eastAsia="Times New Roman" w:cs="Times New Roman"/>
          <w:sz w:val="22"/>
          <w:lang w:eastAsia="ar-SA"/>
        </w:rPr>
        <w:t>2.5</w:t>
      </w:r>
      <w:r w:rsidRPr="00F76DBD">
        <w:rPr>
          <w:rFonts w:eastAsia="Times New Roman" w:cs="Times New Roman"/>
          <w:spacing w:val="-4"/>
          <w:sz w:val="22"/>
          <w:lang w:eastAsia="ar-SA"/>
        </w:rPr>
        <w:t>. Датой оплаты считается дата списания денежных средств со счета Заказчика.</w:t>
      </w:r>
    </w:p>
    <w:p w:rsidR="00F76DBD" w:rsidRPr="00F76DBD" w:rsidRDefault="00F76DBD" w:rsidP="00F76DBD">
      <w:pPr>
        <w:widowControl w:val="0"/>
        <w:shd w:val="clear" w:color="auto" w:fill="FFFFFF"/>
        <w:tabs>
          <w:tab w:val="left" w:pos="374"/>
        </w:tabs>
        <w:suppressAutoHyphens w:val="0"/>
        <w:spacing w:after="0"/>
        <w:ind w:firstLine="709"/>
        <w:contextualSpacing/>
        <w:rPr>
          <w:sz w:val="22"/>
        </w:rPr>
      </w:pPr>
      <w:r w:rsidRPr="00F76DBD">
        <w:rPr>
          <w:rFonts w:eastAsia="Times New Roman" w:cs="Times New Roman"/>
          <w:spacing w:val="-4"/>
          <w:sz w:val="22"/>
          <w:lang w:eastAsia="ar-SA"/>
        </w:rPr>
        <w:t>2.6.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w:t>
      </w:r>
      <w:r w:rsidRPr="00F76DBD">
        <w:rPr>
          <w:rFonts w:eastAsia="Times New Roman" w:cs="Times New Roman"/>
          <w:spacing w:val="-4"/>
          <w:sz w:val="22"/>
          <w:lang w:eastAsia="ar-SA"/>
        </w:rPr>
        <w:lastRenderedPageBreak/>
        <w:t>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76DBD" w:rsidRPr="00F76DBD" w:rsidRDefault="00F76DBD" w:rsidP="00F76DBD">
      <w:pPr>
        <w:widowControl w:val="0"/>
        <w:shd w:val="clear" w:color="auto" w:fill="FFFFFF"/>
        <w:tabs>
          <w:tab w:val="left" w:pos="0"/>
          <w:tab w:val="left" w:pos="374"/>
        </w:tabs>
        <w:spacing w:after="0"/>
        <w:ind w:firstLine="709"/>
        <w:contextualSpacing/>
        <w:rPr>
          <w:sz w:val="22"/>
        </w:rPr>
      </w:pPr>
      <w:r w:rsidRPr="00F76DBD">
        <w:rPr>
          <w:rFonts w:eastAsia="Times New Roman" w:cs="Times New Roman"/>
          <w:sz w:val="22"/>
          <w:lang w:eastAsia="ar-SA"/>
        </w:rPr>
        <w:t xml:space="preserve">2.7. Источник финансирования Договора — </w:t>
      </w:r>
      <w:r w:rsidRPr="00F76DBD">
        <w:rPr>
          <w:rFonts w:eastAsia="Times New Roman" w:cs="Times New Roman"/>
          <w:spacing w:val="-4"/>
          <w:sz w:val="22"/>
          <w:lang w:eastAsia="ar-SA"/>
        </w:rPr>
        <w:t>средства от приносящей доход деятельности.</w:t>
      </w:r>
    </w:p>
    <w:p w:rsidR="00F76DBD" w:rsidRPr="00F76DBD" w:rsidRDefault="00F76DBD" w:rsidP="00F76DBD">
      <w:pPr>
        <w:widowControl w:val="0"/>
        <w:shd w:val="clear" w:color="auto" w:fill="FFFFFF"/>
        <w:tabs>
          <w:tab w:val="left" w:pos="374"/>
        </w:tabs>
        <w:suppressAutoHyphens w:val="0"/>
        <w:spacing w:after="0"/>
        <w:ind w:firstLine="709"/>
        <w:contextualSpacing/>
        <w:rPr>
          <w:sz w:val="22"/>
        </w:rPr>
      </w:pPr>
      <w:r w:rsidRPr="00F76DBD">
        <w:rPr>
          <w:rFonts w:eastAsia="Times New Roman" w:cs="Times New Roman"/>
          <w:spacing w:val="-4"/>
          <w:sz w:val="22"/>
          <w:lang w:eastAsia="ar-SA"/>
        </w:rPr>
        <w:t xml:space="preserve">2.8. В случае изменения расчетного счета Поставщик обязан в трехдневный срок с момента изменения счета в письменной форме сообщить об этом Заказчику, указав новые реквизиты счета. В противном случае все риски, связанные с перечислением Заказчиком денежных средств на указанный в Договоре счет Поставщика, несет Поставщик. </w:t>
      </w:r>
    </w:p>
    <w:p w:rsidR="00F76DBD" w:rsidRPr="00F76DBD" w:rsidRDefault="00F76DBD" w:rsidP="00F76DBD">
      <w:pPr>
        <w:widowControl w:val="0"/>
        <w:shd w:val="clear" w:color="auto" w:fill="FFFFFF"/>
        <w:tabs>
          <w:tab w:val="left" w:pos="374"/>
        </w:tabs>
        <w:suppressAutoHyphens w:val="0"/>
        <w:spacing w:after="0"/>
        <w:ind w:firstLine="709"/>
        <w:contextualSpacing/>
        <w:rPr>
          <w:rFonts w:eastAsia="Times New Roman" w:cs="Times New Roman"/>
          <w:spacing w:val="-4"/>
          <w:sz w:val="22"/>
          <w:lang w:eastAsia="ar-SA"/>
        </w:rPr>
      </w:pPr>
    </w:p>
    <w:p w:rsidR="00F76DBD" w:rsidRPr="00F76DBD" w:rsidRDefault="00F76DBD" w:rsidP="00F76DBD">
      <w:pPr>
        <w:suppressAutoHyphens w:val="0"/>
        <w:spacing w:after="0"/>
        <w:ind w:firstLine="708"/>
        <w:jc w:val="center"/>
        <w:rPr>
          <w:sz w:val="22"/>
        </w:rPr>
      </w:pPr>
      <w:r w:rsidRPr="00F76DBD">
        <w:rPr>
          <w:rFonts w:eastAsia="Times New Roman" w:cs="Times New Roman"/>
          <w:b/>
          <w:sz w:val="22"/>
          <w:lang w:eastAsia="ar-SA"/>
        </w:rPr>
        <w:t>3. УСЛОВИЯ И ПОРЯДОК ПРИЕМА - ПЕРЕДАЧИ ТОВАРА</w:t>
      </w:r>
    </w:p>
    <w:p w:rsidR="00F76DBD" w:rsidRPr="00F76DBD" w:rsidRDefault="00F76DBD" w:rsidP="00F76DBD">
      <w:pPr>
        <w:widowControl w:val="0"/>
        <w:numPr>
          <w:ilvl w:val="1"/>
          <w:numId w:val="11"/>
        </w:numPr>
        <w:shd w:val="clear" w:color="auto" w:fill="FFFFFF" w:themeFill="background1"/>
        <w:tabs>
          <w:tab w:val="left" w:pos="1356"/>
        </w:tabs>
        <w:suppressAutoHyphens w:val="0"/>
        <w:spacing w:after="0"/>
        <w:ind w:left="0" w:firstLine="709"/>
        <w:rPr>
          <w:sz w:val="22"/>
        </w:rPr>
      </w:pPr>
      <w:r w:rsidRPr="00F76DBD">
        <w:rPr>
          <w:rFonts w:cs="Times New Roman"/>
          <w:sz w:val="22"/>
        </w:rPr>
        <w:t xml:space="preserve">Поставка Товара осуществляется </w:t>
      </w:r>
      <w:r w:rsidRPr="00F76DBD">
        <w:rPr>
          <w:rFonts w:cs="Times New Roman"/>
          <w:bCs/>
          <w:color w:val="000000"/>
          <w:sz w:val="22"/>
        </w:rPr>
        <w:t xml:space="preserve">в </w:t>
      </w:r>
      <w:r w:rsidRPr="00F76DBD">
        <w:rPr>
          <w:rFonts w:cs="Times New Roman"/>
          <w:sz w:val="22"/>
        </w:rPr>
        <w:t>сроки, объеме и порядке, указанными в Описании предмета закупки и Спецификации.</w:t>
      </w:r>
    </w:p>
    <w:p w:rsidR="00F76DBD" w:rsidRPr="00F76DBD" w:rsidRDefault="00F76DBD" w:rsidP="00F76DBD">
      <w:pPr>
        <w:widowControl w:val="0"/>
        <w:numPr>
          <w:ilvl w:val="1"/>
          <w:numId w:val="9"/>
        </w:numPr>
        <w:shd w:val="clear" w:color="auto" w:fill="FFFFFF" w:themeFill="background1"/>
        <w:tabs>
          <w:tab w:val="left" w:pos="1356"/>
        </w:tabs>
        <w:suppressAutoHyphens w:val="0"/>
        <w:spacing w:after="0"/>
        <w:ind w:left="0" w:firstLine="709"/>
        <w:rPr>
          <w:sz w:val="22"/>
        </w:rPr>
      </w:pPr>
      <w:r w:rsidRPr="00F76DBD">
        <w:rPr>
          <w:rFonts w:cs="Times New Roman"/>
          <w:b/>
          <w:sz w:val="22"/>
        </w:rPr>
        <w:t>Порядок приема- передачи Товара.</w:t>
      </w:r>
    </w:p>
    <w:p w:rsidR="00F76DBD" w:rsidRPr="00F76DBD" w:rsidRDefault="00F76DBD" w:rsidP="00F76DBD">
      <w:pPr>
        <w:spacing w:after="0"/>
        <w:ind w:firstLine="709"/>
        <w:contextualSpacing/>
        <w:rPr>
          <w:sz w:val="22"/>
        </w:rPr>
      </w:pPr>
      <w:r w:rsidRPr="00F76DBD">
        <w:rPr>
          <w:rFonts w:eastAsia="Times New Roman" w:cs="Times New Roman"/>
          <w:sz w:val="22"/>
          <w:lang w:eastAsia="ar-SA"/>
        </w:rPr>
        <w:t xml:space="preserve">Поставщик в течение </w:t>
      </w:r>
      <w:r w:rsidRPr="00F76DBD">
        <w:rPr>
          <w:rFonts w:eastAsia="Times New Roman" w:cs="Times New Roman"/>
          <w:b/>
          <w:sz w:val="22"/>
          <w:lang w:eastAsia="ar-SA"/>
        </w:rPr>
        <w:t>3 (трех) рабочих дней</w:t>
      </w:r>
      <w:r w:rsidRPr="00F76DBD">
        <w:rPr>
          <w:rFonts w:eastAsia="Times New Roman" w:cs="Times New Roman"/>
          <w:sz w:val="22"/>
          <w:lang w:eastAsia="ar-SA"/>
        </w:rPr>
        <w:t xml:space="preserve"> с даты заключения Договора направляет Заказчику по адресу электронной почты:</w:t>
      </w:r>
      <w:r w:rsidRPr="00F76DBD">
        <w:rPr>
          <w:sz w:val="22"/>
        </w:rPr>
        <w:t xml:space="preserve"> </w:t>
      </w:r>
      <w:r w:rsidRPr="00F76DBD">
        <w:rPr>
          <w:rFonts w:eastAsia="Times New Roman" w:cs="Times New Roman"/>
          <w:sz w:val="22"/>
          <w:u w:val="single"/>
          <w:lang w:val="en-US" w:eastAsia="ar-SA"/>
        </w:rPr>
        <w:t>filial</w:t>
      </w:r>
      <w:r w:rsidRPr="00F76DBD">
        <w:rPr>
          <w:rFonts w:eastAsia="Times New Roman" w:cs="Times New Roman"/>
          <w:sz w:val="22"/>
          <w:u w:val="single"/>
          <w:lang w:eastAsia="ar-SA"/>
        </w:rPr>
        <w:t>@75.kadastr.ru</w:t>
      </w:r>
      <w:r w:rsidRPr="00F76DBD">
        <w:rPr>
          <w:rFonts w:eastAsia="Times New Roman" w:cs="Times New Roman"/>
          <w:sz w:val="22"/>
          <w:lang w:eastAsia="ar-SA"/>
        </w:rPr>
        <w:t xml:space="preserve"> сопроводительным письмом информацию о контактном лице с указанием номера телефона и адреса электронной почты, с целью оперативного взаимодействия с Заказчиком.</w:t>
      </w:r>
    </w:p>
    <w:p w:rsidR="00F76DBD" w:rsidRPr="00F76DBD" w:rsidRDefault="00F76DBD" w:rsidP="00F76DBD">
      <w:pPr>
        <w:spacing w:after="0"/>
        <w:ind w:firstLine="709"/>
        <w:contextualSpacing/>
        <w:rPr>
          <w:sz w:val="22"/>
        </w:rPr>
      </w:pPr>
      <w:r w:rsidRPr="00F76DBD">
        <w:rPr>
          <w:rFonts w:cs="Times New Roman"/>
          <w:sz w:val="22"/>
        </w:rPr>
        <w:t xml:space="preserve">3.2.1. </w:t>
      </w:r>
      <w:r w:rsidRPr="00F76DBD">
        <w:rPr>
          <w:rFonts w:cs="Times New Roman"/>
          <w:b/>
          <w:sz w:val="22"/>
        </w:rPr>
        <w:t>Передача Товара Поставщиком.</w:t>
      </w:r>
    </w:p>
    <w:p w:rsidR="00F76DBD" w:rsidRPr="00F76DBD" w:rsidRDefault="00F76DBD" w:rsidP="00F76DBD">
      <w:pPr>
        <w:spacing w:after="0"/>
        <w:ind w:firstLine="709"/>
        <w:rPr>
          <w:sz w:val="22"/>
        </w:rPr>
      </w:pPr>
      <w:r w:rsidRPr="00F76DBD">
        <w:rPr>
          <w:rFonts w:cs="Times New Roman"/>
          <w:sz w:val="22"/>
        </w:rPr>
        <w:t>3.2.1.1. Поставщик в течение срока, установленного пунктом 1.2 настоящего Договора, осуществляет поставку Товара в полном объеме.</w:t>
      </w:r>
    </w:p>
    <w:p w:rsidR="00F76DBD" w:rsidRPr="00F76DBD" w:rsidRDefault="00F76DBD" w:rsidP="00F76DBD">
      <w:pPr>
        <w:spacing w:after="0"/>
        <w:ind w:firstLine="709"/>
        <w:contextualSpacing/>
        <w:rPr>
          <w:sz w:val="22"/>
        </w:rPr>
      </w:pPr>
      <w:r w:rsidRPr="00F76DBD">
        <w:rPr>
          <w:rFonts w:cs="Times New Roman"/>
          <w:sz w:val="22"/>
          <w:lang w:eastAsia="hi-IN" w:bidi="hi-IN"/>
        </w:rPr>
        <w:t xml:space="preserve">Поставка Товара осуществляются по адресу, указанному в пункте 1.3 Договора, в рабочие дни с </w:t>
      </w:r>
      <w:r w:rsidRPr="00F76DBD">
        <w:rPr>
          <w:rFonts w:cs="Times New Roman"/>
          <w:sz w:val="22"/>
          <w:lang w:eastAsia="ar-SA"/>
        </w:rPr>
        <w:t xml:space="preserve">понедельника по пятницу с 08:00 до 16:00 часов (выходной день: суббота и воскресенье) </w:t>
      </w:r>
      <w:r w:rsidRPr="00F76DBD">
        <w:rPr>
          <w:rFonts w:cs="Times New Roman"/>
          <w:sz w:val="22"/>
        </w:rPr>
        <w:t>с соблюдением правил действующего внутреннего распорядка, контрольно-пропускного режима, внутренних положений и инструкций, действующих на территории Заказчика.</w:t>
      </w:r>
    </w:p>
    <w:p w:rsidR="00F76DBD" w:rsidRPr="00F76DBD" w:rsidRDefault="00F76DBD" w:rsidP="00F76DBD">
      <w:pPr>
        <w:widowControl w:val="0"/>
        <w:shd w:val="clear" w:color="auto" w:fill="FFFFFF"/>
        <w:tabs>
          <w:tab w:val="left" w:pos="0"/>
          <w:tab w:val="left" w:pos="374"/>
        </w:tabs>
        <w:spacing w:after="0"/>
        <w:ind w:firstLine="709"/>
        <w:contextualSpacing/>
        <w:rPr>
          <w:rFonts w:eastAsia="Times New Roman" w:cs="Times New Roman"/>
          <w:sz w:val="22"/>
          <w:lang w:eastAsia="ar-SA"/>
        </w:rPr>
      </w:pPr>
      <w:r w:rsidRPr="00F76DBD">
        <w:rPr>
          <w:rFonts w:eastAsia="Times New Roman" w:cs="Times New Roman"/>
          <w:sz w:val="22"/>
          <w:lang w:eastAsia="ar-SA"/>
        </w:rPr>
        <w:t xml:space="preserve">Обязанность Поставщика передать Товар Заказчику считается исполненной в момент вручения Товара Заказчику в месте нахождения Заказчика. </w:t>
      </w:r>
    </w:p>
    <w:p w:rsidR="00F76DBD" w:rsidRPr="00F76DBD" w:rsidRDefault="00F76DBD" w:rsidP="00F76DBD">
      <w:pPr>
        <w:widowControl w:val="0"/>
        <w:shd w:val="clear" w:color="auto" w:fill="FFFFFF"/>
        <w:tabs>
          <w:tab w:val="left" w:pos="0"/>
          <w:tab w:val="left" w:pos="374"/>
        </w:tabs>
        <w:spacing w:after="0"/>
        <w:ind w:firstLine="709"/>
        <w:contextualSpacing/>
        <w:rPr>
          <w:sz w:val="22"/>
        </w:rPr>
      </w:pPr>
      <w:r w:rsidRPr="00F76DBD">
        <w:rPr>
          <w:rFonts w:eastAsia="Times New Roman" w:cs="Times New Roman"/>
          <w:sz w:val="22"/>
          <w:lang w:eastAsia="ar-SA"/>
        </w:rPr>
        <w:t>Днем передачи Товара является дата передачи Поставщиком Товара Заказчику и подписанного со стороны Поставщика акта приема-передачи Товара (приложение № 3 к Договору).</w:t>
      </w:r>
    </w:p>
    <w:p w:rsidR="00F76DBD" w:rsidRPr="00F76DBD" w:rsidRDefault="00F76DBD" w:rsidP="00F76DBD">
      <w:pPr>
        <w:suppressAutoHyphens w:val="0"/>
        <w:spacing w:after="0"/>
        <w:ind w:firstLine="709"/>
        <w:rPr>
          <w:sz w:val="22"/>
        </w:rPr>
      </w:pPr>
      <w:r w:rsidRPr="00F76DBD">
        <w:rPr>
          <w:rFonts w:eastAsia="Calibri" w:cs="Times New Roman"/>
          <w:sz w:val="22"/>
        </w:rPr>
        <w:t>Поставщик обязан передать Заказчику сопроводительным письмом оформленные в соответствии с требованиями законодательства и подписанные уполномоченным лицом документы:</w:t>
      </w:r>
    </w:p>
    <w:p w:rsidR="00F76DBD" w:rsidRPr="00F76DBD" w:rsidRDefault="00F76DBD" w:rsidP="00F76DBD">
      <w:pPr>
        <w:suppressAutoHyphens w:val="0"/>
        <w:spacing w:after="0"/>
        <w:ind w:firstLine="709"/>
        <w:rPr>
          <w:sz w:val="22"/>
        </w:rPr>
      </w:pPr>
      <w:r w:rsidRPr="00F76DBD">
        <w:rPr>
          <w:rFonts w:eastAsia="Calibri" w:cs="Times New Roman"/>
          <w:sz w:val="22"/>
        </w:rPr>
        <w:t xml:space="preserve">- транспортную накладную или иной документ, подтверждающий прием и сдачу груза </w:t>
      </w:r>
      <w:r w:rsidRPr="00F76DBD">
        <w:rPr>
          <w:rFonts w:eastAsia="Times New Roman" w:cs="Times New Roman"/>
          <w:sz w:val="22"/>
          <w:lang w:eastAsia="ru-RU"/>
        </w:rPr>
        <w:t>представителем Поставщика</w:t>
      </w:r>
      <w:r w:rsidRPr="00F76DBD">
        <w:rPr>
          <w:rFonts w:eastAsia="Calibri" w:cs="Times New Roman"/>
          <w:sz w:val="22"/>
        </w:rPr>
        <w:t>/перевозчиком в 2 (двух) экземплярах - в день отгрузки Товара Заказчику;</w:t>
      </w:r>
    </w:p>
    <w:p w:rsidR="00F76DBD" w:rsidRPr="00F76DBD" w:rsidRDefault="00F76DBD" w:rsidP="00F76DBD">
      <w:pPr>
        <w:suppressAutoHyphens w:val="0"/>
        <w:spacing w:after="0"/>
        <w:ind w:firstLine="709"/>
        <w:rPr>
          <w:sz w:val="22"/>
        </w:rPr>
      </w:pPr>
      <w:r w:rsidRPr="00F76DBD">
        <w:rPr>
          <w:rFonts w:eastAsia="Calibri" w:cs="Times New Roman"/>
          <w:sz w:val="22"/>
        </w:rPr>
        <w:t>- товарную накладную или УПД в 2 (двух) экземплярах – в день передачи Товара Заказчику;</w:t>
      </w:r>
    </w:p>
    <w:p w:rsidR="00F76DBD" w:rsidRPr="00F76DBD" w:rsidRDefault="00F76DBD" w:rsidP="00F76DBD">
      <w:pPr>
        <w:suppressAutoHyphens w:val="0"/>
        <w:spacing w:after="0"/>
        <w:ind w:firstLine="709"/>
        <w:rPr>
          <w:sz w:val="22"/>
        </w:rPr>
      </w:pPr>
      <w:r w:rsidRPr="00F76DBD">
        <w:rPr>
          <w:rFonts w:eastAsia="Calibri" w:cs="Times New Roman"/>
          <w:sz w:val="22"/>
        </w:rPr>
        <w:t>- счет - в день передачи Товара Заказчику;</w:t>
      </w:r>
    </w:p>
    <w:p w:rsidR="00F76DBD" w:rsidRPr="00F76DBD" w:rsidRDefault="00F76DBD" w:rsidP="00F76DBD">
      <w:pPr>
        <w:suppressAutoHyphens w:val="0"/>
        <w:spacing w:after="0"/>
        <w:ind w:firstLine="709"/>
        <w:rPr>
          <w:sz w:val="22"/>
        </w:rPr>
      </w:pPr>
      <w:r w:rsidRPr="00F76DBD">
        <w:rPr>
          <w:rFonts w:eastAsia="Calibri" w:cs="Times New Roman"/>
          <w:sz w:val="22"/>
        </w:rPr>
        <w:t>- счет-фактуру - в день передачи Товара Заказчику;</w:t>
      </w:r>
    </w:p>
    <w:p w:rsidR="00F76DBD" w:rsidRPr="00F76DBD" w:rsidRDefault="00F76DBD" w:rsidP="00F76DBD">
      <w:pPr>
        <w:suppressAutoHyphens w:val="0"/>
        <w:spacing w:after="0"/>
        <w:ind w:firstLine="709"/>
        <w:rPr>
          <w:sz w:val="22"/>
        </w:rPr>
      </w:pPr>
      <w:r w:rsidRPr="00F76DBD">
        <w:rPr>
          <w:rFonts w:eastAsia="Times New Roman" w:cs="Times New Roman"/>
          <w:sz w:val="22"/>
          <w:lang w:eastAsia="ru-RU"/>
        </w:rPr>
        <w:t>- </w:t>
      </w:r>
      <w:r w:rsidRPr="00F76DBD">
        <w:rPr>
          <w:rFonts w:eastAsia="Calibri" w:cs="Times New Roman"/>
          <w:sz w:val="22"/>
        </w:rPr>
        <w:t>акт приема-передачи Товара (приложение № 3 к Договору) в 2 (двух) экземплярах - в день передачи Товара Заказчику.</w:t>
      </w:r>
    </w:p>
    <w:p w:rsidR="00F76DBD" w:rsidRPr="00F76DBD" w:rsidRDefault="00F76DBD" w:rsidP="00F76DBD">
      <w:pPr>
        <w:suppressAutoHyphens w:val="0"/>
        <w:spacing w:after="0"/>
        <w:ind w:firstLine="709"/>
        <w:rPr>
          <w:sz w:val="22"/>
        </w:rPr>
      </w:pPr>
      <w:r w:rsidRPr="00F76DBD">
        <w:rPr>
          <w:rFonts w:eastAsia="Times New Roman" w:cs="Times New Roman"/>
          <w:spacing w:val="-4"/>
          <w:sz w:val="22"/>
          <w:lang w:eastAsia="ru-RU"/>
        </w:rPr>
        <w:t>Датой передачи документов является дата регистрации сопроводительного письма Заказчиком</w:t>
      </w:r>
      <w:r w:rsidRPr="00F76DBD">
        <w:rPr>
          <w:rFonts w:eastAsia="Times New Roman" w:cs="Times New Roman"/>
          <w:sz w:val="22"/>
          <w:lang w:eastAsia="ar-SA"/>
        </w:rPr>
        <w:t>.</w:t>
      </w:r>
    </w:p>
    <w:p w:rsidR="00F76DBD" w:rsidRPr="00F76DBD" w:rsidRDefault="00F76DBD" w:rsidP="00F76DBD">
      <w:pPr>
        <w:suppressAutoHyphens w:val="0"/>
        <w:spacing w:after="0"/>
        <w:ind w:firstLine="709"/>
        <w:rPr>
          <w:sz w:val="22"/>
        </w:rPr>
      </w:pPr>
      <w:r w:rsidRPr="00F76DBD">
        <w:rPr>
          <w:rFonts w:eastAsia="Times New Roman" w:cs="Times New Roman"/>
          <w:b/>
          <w:sz w:val="22"/>
          <w:lang w:eastAsia="ru-RU"/>
        </w:rPr>
        <w:t>3.2.2. Приемка товара Заказчиком.</w:t>
      </w:r>
    </w:p>
    <w:p w:rsidR="00F76DBD" w:rsidRPr="00F76DBD" w:rsidRDefault="00F76DBD" w:rsidP="00F76DBD">
      <w:pPr>
        <w:suppressAutoHyphens w:val="0"/>
        <w:spacing w:after="0"/>
        <w:ind w:firstLine="709"/>
        <w:rPr>
          <w:sz w:val="22"/>
        </w:rPr>
      </w:pPr>
      <w:r w:rsidRPr="00F76DBD">
        <w:rPr>
          <w:rFonts w:eastAsia="Times New Roman" w:cs="Times New Roman"/>
          <w:sz w:val="22"/>
          <w:lang w:eastAsia="ru-RU"/>
        </w:rPr>
        <w:t>3.2.2.1. </w:t>
      </w:r>
      <w:r w:rsidRPr="00F76DBD">
        <w:rPr>
          <w:rFonts w:eastAsia="Times New Roman" w:cs="Times New Roman"/>
          <w:bCs/>
          <w:sz w:val="22"/>
          <w:lang w:eastAsia="ar-SA"/>
        </w:rPr>
        <w:t xml:space="preserve"> Приемку поставленного Товара осуществляет приемочная комиссия Заказчика или уполномоченный представитель Заказчика по адресу, указанному в пункте 1.3 Договора. </w:t>
      </w:r>
    </w:p>
    <w:p w:rsidR="00F76DBD" w:rsidRPr="00F76DBD" w:rsidRDefault="00F76DBD" w:rsidP="00F76DBD">
      <w:pPr>
        <w:suppressAutoHyphens w:val="0"/>
        <w:spacing w:after="0"/>
        <w:ind w:firstLine="709"/>
        <w:rPr>
          <w:sz w:val="22"/>
        </w:rPr>
      </w:pPr>
      <w:r w:rsidRPr="00F76DBD">
        <w:rPr>
          <w:rFonts w:eastAsia="Calibri" w:cs="Times New Roman"/>
          <w:sz w:val="22"/>
        </w:rPr>
        <w:t>3.2.2.2. Переданные Заказчику документы, предусмотренные пунктом 3.2.1.1 Договора регистрируются в делопроизводстве Заказчика в день их фактического получения.</w:t>
      </w:r>
    </w:p>
    <w:p w:rsidR="00F76DBD" w:rsidRPr="00F76DBD" w:rsidRDefault="00F76DBD" w:rsidP="00F76DBD">
      <w:pPr>
        <w:suppressAutoHyphens w:val="0"/>
        <w:spacing w:after="0"/>
        <w:ind w:firstLine="709"/>
        <w:rPr>
          <w:sz w:val="22"/>
        </w:rPr>
      </w:pPr>
      <w:r w:rsidRPr="00F76DBD">
        <w:rPr>
          <w:rFonts w:eastAsia="Calibri" w:cs="Times New Roman"/>
          <w:sz w:val="22"/>
        </w:rPr>
        <w:t xml:space="preserve">3.2.2.3. В день фактической доставки Товара Заказчик принимает Товар в соответствии с транспортной накладной или иным документом, подтверждающим прием и сдачу груза Поставщиком. </w:t>
      </w:r>
    </w:p>
    <w:p w:rsidR="00F76DBD" w:rsidRPr="00F76DBD" w:rsidRDefault="00F76DBD" w:rsidP="00F76DBD">
      <w:pPr>
        <w:suppressAutoHyphens w:val="0"/>
        <w:spacing w:after="0"/>
        <w:ind w:firstLine="709"/>
        <w:rPr>
          <w:sz w:val="22"/>
        </w:rPr>
      </w:pPr>
      <w:r w:rsidRPr="00F76DBD">
        <w:rPr>
          <w:rFonts w:eastAsia="Calibri" w:cs="Times New Roman"/>
          <w:sz w:val="22"/>
        </w:rPr>
        <w:t xml:space="preserve">3.2.2.4. В момент получения Товаров от Поставщика при доставке на этапе отгрузки приемка производится по маркировке, транспортным и сопроводительным документам по количеству тарных мест. </w:t>
      </w:r>
    </w:p>
    <w:p w:rsidR="00F76DBD" w:rsidRPr="00F76DBD" w:rsidRDefault="00F76DBD" w:rsidP="00F76DBD">
      <w:pPr>
        <w:suppressAutoHyphens w:val="0"/>
        <w:spacing w:after="0"/>
        <w:ind w:firstLine="709"/>
        <w:rPr>
          <w:sz w:val="22"/>
        </w:rPr>
      </w:pPr>
      <w:r w:rsidRPr="00F76DBD">
        <w:rPr>
          <w:rFonts w:eastAsia="Calibri" w:cs="Times New Roman"/>
          <w:sz w:val="22"/>
        </w:rPr>
        <w:t>При соответствии количества тарных мест, указанных в транспортной накладной или ином документе, подтверждающем прием и сдачу груза перевозчиком, фактическому количеству доставленных тарных мест, уполномоченное лицо со стороны Заказчика подписывает транспортную накладную и передает Поставщику один экземпляр.</w:t>
      </w:r>
    </w:p>
    <w:p w:rsidR="00F76DBD" w:rsidRPr="00F76DBD" w:rsidRDefault="00F76DBD" w:rsidP="00F76DBD">
      <w:pPr>
        <w:suppressAutoHyphens w:val="0"/>
        <w:spacing w:after="0"/>
        <w:ind w:firstLine="709"/>
        <w:rPr>
          <w:sz w:val="22"/>
        </w:rPr>
      </w:pPr>
      <w:r w:rsidRPr="00F76DBD">
        <w:rPr>
          <w:rFonts w:eastAsia="Calibri" w:cs="Times New Roman"/>
          <w:sz w:val="22"/>
        </w:rPr>
        <w:t>В случае несоответствия указанного количества тарных мест фактическому количеству доставленных тарных мест, транспортная накладная или иной документ, подтверждающий прием и сдачу груза перевозчиком не подписывается, доставленный Товар не отгружается на территорию Заказчика.</w:t>
      </w:r>
    </w:p>
    <w:p w:rsidR="00F76DBD" w:rsidRPr="00F76DBD" w:rsidRDefault="00F76DBD" w:rsidP="00F76DBD">
      <w:pPr>
        <w:suppressAutoHyphens w:val="0"/>
        <w:spacing w:after="0"/>
        <w:ind w:firstLine="709"/>
        <w:rPr>
          <w:sz w:val="22"/>
        </w:rPr>
      </w:pPr>
      <w:r w:rsidRPr="00F76DBD">
        <w:rPr>
          <w:rFonts w:eastAsia="Calibri" w:cs="Times New Roman"/>
          <w:sz w:val="22"/>
        </w:rPr>
        <w:t xml:space="preserve">3.2.2.5. Приемку Товара Заказчик осуществляет в течение 10 (десяти) рабочих дней с даты получения от Поставщика подписанного акта приема-передачи Товара (приложение </w:t>
      </w:r>
      <w:r w:rsidRPr="00F76DBD">
        <w:rPr>
          <w:rFonts w:eastAsia="Calibri" w:cs="Times New Roman"/>
          <w:sz w:val="22"/>
        </w:rPr>
        <w:br/>
        <w:t>№ 3 к Договору).</w:t>
      </w:r>
    </w:p>
    <w:p w:rsidR="00F76DBD" w:rsidRPr="00F76DBD" w:rsidRDefault="00F76DBD" w:rsidP="00F76DBD">
      <w:pPr>
        <w:suppressAutoHyphens w:val="0"/>
        <w:spacing w:after="0"/>
        <w:ind w:firstLine="709"/>
        <w:rPr>
          <w:sz w:val="22"/>
        </w:rPr>
      </w:pPr>
      <w:r w:rsidRPr="00F76DBD">
        <w:rPr>
          <w:rFonts w:eastAsia="Calibri" w:cs="Times New Roman"/>
          <w:sz w:val="22"/>
        </w:rPr>
        <w:t xml:space="preserve">При приемке Товара Заказчик обязан провести экспертизу поставленного Товара (как собственными силами, так и с возможностью привлечения внешних экспертов/экспертных организаций), при </w:t>
      </w:r>
      <w:r w:rsidRPr="00F76DBD">
        <w:rPr>
          <w:rFonts w:eastAsia="Calibri" w:cs="Times New Roman"/>
          <w:sz w:val="22"/>
        </w:rPr>
        <w:lastRenderedPageBreak/>
        <w:t>этом документом, подтверждающим проведение экспертизы своими силами, является подписанный Заказчиком Акт приема-передачи Товара (приложение № 3 к Договору).</w:t>
      </w:r>
    </w:p>
    <w:p w:rsidR="00F76DBD" w:rsidRPr="00F76DBD" w:rsidRDefault="00F76DBD" w:rsidP="00F76DBD">
      <w:pPr>
        <w:suppressAutoHyphens w:val="0"/>
        <w:spacing w:after="0"/>
        <w:ind w:firstLine="709"/>
        <w:rPr>
          <w:sz w:val="22"/>
        </w:rPr>
      </w:pPr>
      <w:r w:rsidRPr="00F76DBD">
        <w:rPr>
          <w:rFonts w:eastAsia="Calibri" w:cs="Times New Roman"/>
          <w:sz w:val="22"/>
        </w:rPr>
        <w:t>3.2.2.6. При проведении своими силами экспертизы поставленного Товара Заказчик проверяет:</w:t>
      </w:r>
    </w:p>
    <w:p w:rsidR="00F76DBD" w:rsidRPr="00F76DBD" w:rsidRDefault="00F76DBD" w:rsidP="00F76DBD">
      <w:pPr>
        <w:suppressAutoHyphens w:val="0"/>
        <w:spacing w:after="0"/>
        <w:ind w:firstLine="709"/>
        <w:rPr>
          <w:sz w:val="22"/>
        </w:rPr>
      </w:pPr>
      <w:r w:rsidRPr="00F76DBD">
        <w:rPr>
          <w:rFonts w:eastAsia="Calibri" w:cs="Times New Roman"/>
          <w:sz w:val="22"/>
        </w:rPr>
        <w:t>- количество Товара;</w:t>
      </w:r>
    </w:p>
    <w:p w:rsidR="00F76DBD" w:rsidRPr="00F76DBD" w:rsidRDefault="00F76DBD" w:rsidP="00F76DBD">
      <w:pPr>
        <w:suppressAutoHyphens w:val="0"/>
        <w:spacing w:after="0"/>
        <w:ind w:firstLine="709"/>
        <w:rPr>
          <w:sz w:val="22"/>
        </w:rPr>
      </w:pPr>
      <w:r w:rsidRPr="00F76DBD">
        <w:rPr>
          <w:rFonts w:eastAsia="Calibri" w:cs="Times New Roman"/>
          <w:sz w:val="22"/>
        </w:rPr>
        <w:t>- комплектность Товара;</w:t>
      </w:r>
    </w:p>
    <w:p w:rsidR="00F76DBD" w:rsidRPr="00F76DBD" w:rsidRDefault="00F76DBD" w:rsidP="00F76DBD">
      <w:pPr>
        <w:suppressAutoHyphens w:val="0"/>
        <w:spacing w:after="0"/>
        <w:ind w:firstLine="709"/>
        <w:rPr>
          <w:sz w:val="22"/>
        </w:rPr>
      </w:pPr>
      <w:r w:rsidRPr="00F76DBD">
        <w:rPr>
          <w:rFonts w:eastAsia="Calibri" w:cs="Times New Roman"/>
          <w:sz w:val="22"/>
        </w:rPr>
        <w:t>- соответствие и правильность оформления документации, указанной в пункте 3.2.1.1 Договора;</w:t>
      </w:r>
    </w:p>
    <w:p w:rsidR="00F76DBD" w:rsidRPr="00F76DBD" w:rsidRDefault="00F76DBD" w:rsidP="00F76DBD">
      <w:pPr>
        <w:suppressAutoHyphens w:val="0"/>
        <w:spacing w:after="0"/>
        <w:ind w:firstLine="709"/>
        <w:rPr>
          <w:sz w:val="22"/>
        </w:rPr>
      </w:pPr>
      <w:r w:rsidRPr="00F76DBD">
        <w:rPr>
          <w:rFonts w:eastAsia="Calibri" w:cs="Times New Roman"/>
          <w:sz w:val="22"/>
        </w:rPr>
        <w:t>- соответствие поставленного Товара требованиям Описания предмета закупки и Спецификации к Договору.</w:t>
      </w:r>
    </w:p>
    <w:p w:rsidR="00F76DBD" w:rsidRPr="00F76DBD" w:rsidRDefault="00F76DBD" w:rsidP="00F76DBD">
      <w:pPr>
        <w:suppressAutoHyphens w:val="0"/>
        <w:spacing w:after="0"/>
        <w:ind w:firstLine="709"/>
        <w:rPr>
          <w:sz w:val="22"/>
        </w:rPr>
      </w:pPr>
      <w:r w:rsidRPr="00F76DBD">
        <w:rPr>
          <w:rFonts w:eastAsia="Calibri" w:cs="Times New Roman"/>
          <w:sz w:val="22"/>
        </w:rPr>
        <w:t xml:space="preserve">3.2.2.7. В случае принятия Заказчиком решения о приемке поставленного Товара, Заказчик подписывает, и не позднее 1 (одного) рабочего дня следующего за днем подписания документов, направляет Поставщику почтовым отправлением с одновременным направлением по адресу электронной почты Поставщика одним файлом в виде электронного документа в формате </w:t>
      </w:r>
      <w:proofErr w:type="spellStart"/>
      <w:r w:rsidRPr="00F76DBD">
        <w:rPr>
          <w:rFonts w:eastAsia="Calibri" w:cs="Times New Roman"/>
          <w:sz w:val="22"/>
        </w:rPr>
        <w:t>pdf</w:t>
      </w:r>
      <w:proofErr w:type="spellEnd"/>
      <w:r w:rsidRPr="00F76DBD">
        <w:rPr>
          <w:rFonts w:eastAsia="Calibri" w:cs="Times New Roman"/>
          <w:sz w:val="22"/>
        </w:rPr>
        <w:t xml:space="preserve"> электронных образов (сканированные копии):</w:t>
      </w:r>
    </w:p>
    <w:p w:rsidR="00F76DBD" w:rsidRPr="00F76DBD" w:rsidRDefault="00F76DBD" w:rsidP="00F76DBD">
      <w:pPr>
        <w:suppressAutoHyphens w:val="0"/>
        <w:spacing w:after="0"/>
        <w:ind w:firstLine="709"/>
        <w:rPr>
          <w:sz w:val="22"/>
        </w:rPr>
      </w:pPr>
      <w:r w:rsidRPr="00F76DBD">
        <w:rPr>
          <w:rFonts w:eastAsia="Calibri" w:cs="Times New Roman"/>
          <w:sz w:val="22"/>
        </w:rPr>
        <w:t>- товарную накладную или УПД;</w:t>
      </w:r>
    </w:p>
    <w:p w:rsidR="00F76DBD" w:rsidRPr="00F76DBD" w:rsidRDefault="00F76DBD" w:rsidP="00F76DBD">
      <w:pPr>
        <w:suppressAutoHyphens w:val="0"/>
        <w:spacing w:after="0"/>
        <w:ind w:firstLine="709"/>
        <w:rPr>
          <w:sz w:val="22"/>
        </w:rPr>
      </w:pPr>
      <w:r w:rsidRPr="00F76DBD">
        <w:rPr>
          <w:rFonts w:eastAsia="Calibri" w:cs="Times New Roman"/>
          <w:sz w:val="22"/>
        </w:rPr>
        <w:t>- акт приема-передачи Товара (приложение № 3 к Договору).</w:t>
      </w:r>
    </w:p>
    <w:p w:rsidR="00F76DBD" w:rsidRPr="00F76DBD" w:rsidRDefault="00F76DBD" w:rsidP="00F76DBD">
      <w:pPr>
        <w:suppressAutoHyphens w:val="0"/>
        <w:spacing w:after="0"/>
        <w:ind w:firstLine="709"/>
        <w:rPr>
          <w:sz w:val="22"/>
        </w:rPr>
      </w:pPr>
      <w:r w:rsidRPr="00F76DBD">
        <w:rPr>
          <w:rFonts w:eastAsia="Calibri" w:cs="Times New Roman"/>
          <w:sz w:val="22"/>
        </w:rPr>
        <w:t>3.2.2.8. Товар считается принятым Заказчиком с даты подписания Заказчиком акта приема-передачи Товара (приложение № 3 к Договору).</w:t>
      </w:r>
    </w:p>
    <w:p w:rsidR="00F76DBD" w:rsidRPr="00F76DBD" w:rsidRDefault="00F76DBD" w:rsidP="00F76DBD">
      <w:pPr>
        <w:suppressAutoHyphens w:val="0"/>
        <w:spacing w:after="0"/>
        <w:ind w:firstLine="709"/>
        <w:rPr>
          <w:sz w:val="22"/>
        </w:rPr>
      </w:pPr>
      <w:r w:rsidRPr="00F76DBD">
        <w:rPr>
          <w:rFonts w:eastAsia="Calibri" w:cs="Times New Roman"/>
          <w:sz w:val="22"/>
        </w:rPr>
        <w:t xml:space="preserve">3.2.2.9. Товар, не соответствующий Описанию предмета закупки и Спецификации, приемке не подлежит и считается не поставленным. При обнаружении несоответствия поставленного Товара требованиям Описания предмета закупки и Спецификации, Заказчик в срок предусмотренный пунктом 3.2.2.5 настоящего раздела направляет Поставщику уведомление об отказе от подписания акта приема-передачи Товара с указанием выявленных недостатков и </w:t>
      </w:r>
      <w:proofErr w:type="spellStart"/>
      <w:r w:rsidRPr="00F76DBD">
        <w:rPr>
          <w:rFonts w:eastAsia="Calibri" w:cs="Times New Roman"/>
          <w:sz w:val="22"/>
        </w:rPr>
        <w:t>несоответсвий</w:t>
      </w:r>
      <w:proofErr w:type="spellEnd"/>
      <w:r w:rsidRPr="00F76DBD">
        <w:rPr>
          <w:rFonts w:eastAsia="Calibri" w:cs="Times New Roman"/>
          <w:sz w:val="22"/>
        </w:rPr>
        <w:t xml:space="preserve"> в Товаре и сроков их устранения в течение 10 (десяти) рабочих дней.</w:t>
      </w:r>
    </w:p>
    <w:p w:rsidR="00F76DBD" w:rsidRPr="00F76DBD" w:rsidRDefault="00F76DBD" w:rsidP="00F76DBD">
      <w:pPr>
        <w:suppressAutoHyphens w:val="0"/>
        <w:spacing w:after="0"/>
        <w:ind w:firstLine="709"/>
        <w:rPr>
          <w:sz w:val="22"/>
        </w:rPr>
      </w:pPr>
      <w:r w:rsidRPr="00F76DBD">
        <w:rPr>
          <w:rFonts w:eastAsia="Calibri" w:cs="Times New Roman"/>
          <w:sz w:val="22"/>
        </w:rPr>
        <w:t xml:space="preserve">3.2.2.10. Поставщик в срок, не превышающий 10 (десять) рабочих дней с даты получения уведомления об отказе от подписания акта приема-передачи Товара, обязан устранить выявленные недостатки за свой счет. </w:t>
      </w:r>
    </w:p>
    <w:p w:rsidR="00F76DBD" w:rsidRPr="00F76DBD" w:rsidRDefault="00F76DBD" w:rsidP="00F76DBD">
      <w:pPr>
        <w:suppressAutoHyphens w:val="0"/>
        <w:spacing w:after="0"/>
        <w:ind w:firstLine="709"/>
        <w:rPr>
          <w:sz w:val="22"/>
        </w:rPr>
      </w:pPr>
      <w:r w:rsidRPr="00F76DBD">
        <w:rPr>
          <w:rFonts w:eastAsia="Calibri" w:cs="Times New Roman"/>
          <w:sz w:val="22"/>
        </w:rPr>
        <w:t xml:space="preserve">3.2.2.11. Повторная приемка поставленного Товара после устранения Поставщиком недостатков осуществляется Заказчиком в течение 2 (двух) рабочих дней в порядке согласно настоящему разделу. Акт приема-передачи Товара подписывается Заказчиком после устранения Поставщиком всех выявленных при приемке Товара несоответствий. </w:t>
      </w:r>
    </w:p>
    <w:p w:rsidR="00F76DBD" w:rsidRPr="00F76DBD" w:rsidRDefault="00F76DBD" w:rsidP="00F76DBD">
      <w:pPr>
        <w:suppressAutoHyphens w:val="0"/>
        <w:spacing w:after="0"/>
        <w:ind w:firstLine="709"/>
        <w:rPr>
          <w:sz w:val="22"/>
        </w:rPr>
      </w:pPr>
      <w:r w:rsidRPr="00F76DBD">
        <w:rPr>
          <w:rFonts w:eastAsia="Calibri" w:cs="Times New Roman"/>
          <w:sz w:val="22"/>
        </w:rPr>
        <w:t xml:space="preserve">3.2.2.12. Товар, не соответствующий условиям Договора, считается не поставленным </w:t>
      </w:r>
      <w:r w:rsidRPr="00F76DBD">
        <w:rPr>
          <w:rFonts w:eastAsia="Calibri" w:cs="Times New Roman"/>
          <w:sz w:val="22"/>
        </w:rPr>
        <w:br/>
        <w:t>и оплате не подлежит.</w:t>
      </w:r>
    </w:p>
    <w:p w:rsidR="00F76DBD" w:rsidRPr="00F76DBD" w:rsidRDefault="00F76DBD" w:rsidP="00F76DBD">
      <w:pPr>
        <w:suppressAutoHyphens w:val="0"/>
        <w:spacing w:after="0"/>
        <w:ind w:firstLine="709"/>
        <w:rPr>
          <w:sz w:val="22"/>
        </w:rPr>
      </w:pPr>
      <w:r w:rsidRPr="00F76DBD">
        <w:rPr>
          <w:rFonts w:eastAsia="Calibri" w:cs="Times New Roman"/>
          <w:sz w:val="22"/>
        </w:rPr>
        <w:t>3.2.2.13.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F76DBD" w:rsidRPr="00F76DBD" w:rsidRDefault="00F76DBD" w:rsidP="00F76DBD">
      <w:pPr>
        <w:suppressAutoHyphens w:val="0"/>
        <w:spacing w:after="0"/>
        <w:ind w:firstLine="709"/>
        <w:rPr>
          <w:sz w:val="22"/>
        </w:rPr>
      </w:pPr>
      <w:r w:rsidRPr="00F76DBD">
        <w:rPr>
          <w:rFonts w:eastAsia="Calibri" w:cs="Times New Roman"/>
          <w:sz w:val="22"/>
        </w:rPr>
        <w:t xml:space="preserve">3.2.2.14. Право собственности и риск случайной гибели или порчи Товара переходит от Поставщика к Заказчику с даты подписания Заказчиком </w:t>
      </w:r>
      <w:r w:rsidRPr="00F76DBD">
        <w:rPr>
          <w:rFonts w:eastAsia="Times New Roman" w:cs="Times New Roman"/>
          <w:sz w:val="22"/>
          <w:lang w:eastAsia="ru-RU"/>
        </w:rPr>
        <w:t>акта приема-передачи Товара (приложение № 3 к Договору)</w:t>
      </w:r>
      <w:r w:rsidRPr="00F76DBD">
        <w:rPr>
          <w:rFonts w:eastAsia="Calibri" w:cs="Times New Roman"/>
          <w:sz w:val="22"/>
        </w:rPr>
        <w:t>.</w:t>
      </w:r>
    </w:p>
    <w:p w:rsidR="00F76DBD" w:rsidRPr="00F76DBD" w:rsidRDefault="00F76DBD" w:rsidP="00F76DBD">
      <w:pPr>
        <w:suppressAutoHyphens w:val="0"/>
        <w:spacing w:after="0"/>
        <w:ind w:firstLine="709"/>
        <w:rPr>
          <w:sz w:val="22"/>
        </w:rPr>
      </w:pPr>
      <w:r w:rsidRPr="00F76DBD">
        <w:rPr>
          <w:rFonts w:eastAsia="Calibri" w:cs="Times New Roman"/>
          <w:sz w:val="22"/>
        </w:rPr>
        <w:t>3.2.2.15. Заказчик не вправе отказывать в приемке поставленного Товара в случае выявления несоответствия Товара условиям Договора, если выявленное несоответствие не препятствует приемке этого Товара и устранено Поставщиком.</w:t>
      </w:r>
    </w:p>
    <w:p w:rsidR="00F76DBD" w:rsidRPr="00F76DBD" w:rsidRDefault="00F76DBD" w:rsidP="00F76DBD">
      <w:pPr>
        <w:widowControl w:val="0"/>
        <w:suppressAutoHyphens w:val="0"/>
        <w:spacing w:after="0"/>
        <w:ind w:firstLine="709"/>
        <w:contextualSpacing/>
        <w:rPr>
          <w:sz w:val="22"/>
        </w:rPr>
      </w:pPr>
      <w:r w:rsidRPr="00F76DBD">
        <w:rPr>
          <w:rFonts w:eastAsia="Calibri" w:cs="Times New Roman"/>
          <w:sz w:val="22"/>
        </w:rPr>
        <w:t xml:space="preserve">3.2.2.16. В случае, если Заказчиком установлены факты ненадлежащего исполнения, просрочки исполнения Поставщиком своих обязательств, предусмотренных Договором, не препятствующих приемке Товара, Заказчик </w:t>
      </w:r>
      <w:r w:rsidRPr="00F76DBD">
        <w:rPr>
          <w:rFonts w:eastAsia="Calibri" w:cs="Times New Roman"/>
          <w:bCs/>
          <w:color w:val="000000"/>
          <w:sz w:val="22"/>
        </w:rPr>
        <w:t>в течение срока, указанного в пункте 3.2.2.5 настоящего Договора,</w:t>
      </w:r>
      <w:r w:rsidRPr="00F76DBD">
        <w:rPr>
          <w:rFonts w:eastAsia="Calibri" w:cs="Times New Roman"/>
          <w:sz w:val="22"/>
        </w:rPr>
        <w:t xml:space="preserve"> направляет Поставщику требование об уплате начисленной неустойки (штрафа, пени) и необходимости предоставить акт приема-передачи Товара с учетом неустойки (штрафа, пени) начисленной Заказчиком за ненадлежащее исполнение или просрочку исполнения обязательств в соответствии с разделом 6 настоящего Договора. При этом акт приема-передачи Товара, представленный Поставщиком в комплекте отчетных документов, указанных в пункте 3.2.1.1 настоящего раздела, Заказчиком не подписывается.</w:t>
      </w:r>
    </w:p>
    <w:p w:rsidR="00F76DBD" w:rsidRPr="00F76DBD" w:rsidRDefault="00F76DBD" w:rsidP="00F76DBD">
      <w:pPr>
        <w:widowControl w:val="0"/>
        <w:suppressAutoHyphens w:val="0"/>
        <w:spacing w:after="0"/>
        <w:ind w:firstLine="709"/>
        <w:contextualSpacing/>
        <w:rPr>
          <w:sz w:val="22"/>
        </w:rPr>
      </w:pPr>
      <w:r w:rsidRPr="00F76DBD">
        <w:rPr>
          <w:rFonts w:eastAsia="Calibri" w:cs="Times New Roman"/>
          <w:sz w:val="22"/>
        </w:rPr>
        <w:t>Поставщик указывает в пункте 3 акта приема-передачи Товара (приложение № 3 к Договору) слово «выявлены» и направляет Заказчику акт приема-передачи Товара с учетом суммы начисленной неустойки (штрафа, пени) с отражением в пункте 5 акта приема-передачи Товара суммы неустойки (штрафа, пени), а в пункте 6 суммы, подлежащей оплате по Договору за вычетом начисленной неустойки (штрафа, пени), либо прикладывает подтверждение уплаты начисленной неустойки (штрафа, пени), в этом случае в пункте 6 акта приема-передачи Товара Поставщик указывает полную стоимость исполненных обязательств, подлежащих оплате без удержания из нее начисленной неустойки (штрафа, пени).</w:t>
      </w:r>
    </w:p>
    <w:p w:rsidR="00F76DBD" w:rsidRPr="00F76DBD" w:rsidRDefault="00F76DBD" w:rsidP="00F76DBD">
      <w:pPr>
        <w:widowControl w:val="0"/>
        <w:tabs>
          <w:tab w:val="left" w:pos="1276"/>
        </w:tabs>
        <w:suppressAutoHyphens w:val="0"/>
        <w:spacing w:after="0"/>
        <w:ind w:firstLine="709"/>
        <w:contextualSpacing/>
        <w:rPr>
          <w:sz w:val="22"/>
        </w:rPr>
      </w:pPr>
      <w:r w:rsidRPr="00F76DBD">
        <w:rPr>
          <w:rFonts w:eastAsia="Calibri" w:cs="Times New Roman"/>
          <w:sz w:val="22"/>
        </w:rPr>
        <w:t xml:space="preserve">3.2.2.17. Окончание срока действия Договора не является основанием для отказа Поставщика от поставки Товара в полном объеме и приведения поставленного Товара в соответствие с условиями </w:t>
      </w:r>
      <w:r w:rsidRPr="00F76DBD">
        <w:rPr>
          <w:rFonts w:eastAsia="Calibri" w:cs="Times New Roman"/>
          <w:sz w:val="22"/>
        </w:rPr>
        <w:lastRenderedPageBreak/>
        <w:t>Договора.</w:t>
      </w:r>
    </w:p>
    <w:p w:rsidR="00F76DBD" w:rsidRPr="00F76DBD" w:rsidRDefault="00F76DBD" w:rsidP="00F76DBD">
      <w:pPr>
        <w:tabs>
          <w:tab w:val="left" w:pos="1440"/>
        </w:tabs>
        <w:suppressAutoHyphens w:val="0"/>
        <w:spacing w:after="0"/>
        <w:ind w:firstLine="709"/>
        <w:rPr>
          <w:sz w:val="22"/>
        </w:rPr>
      </w:pPr>
      <w:r w:rsidRPr="00F76DBD">
        <w:rPr>
          <w:rFonts w:eastAsia="Calibri" w:cs="Times New Roman"/>
          <w:sz w:val="22"/>
        </w:rPr>
        <w:t xml:space="preserve">3.2.2.18. В случае, если по истечении сроков устранения выявленных недостатков Поставщик не привел поставленный Товар в соответствие с требованиями Договора, Заказчик вправе расторгнуть Договор в одностороннем порядке. </w:t>
      </w:r>
    </w:p>
    <w:p w:rsidR="00F76DBD" w:rsidRPr="00F76DBD" w:rsidRDefault="00F76DBD" w:rsidP="00F76DBD">
      <w:pPr>
        <w:suppressAutoHyphens w:val="0"/>
        <w:spacing w:after="0"/>
        <w:ind w:firstLine="709"/>
        <w:rPr>
          <w:rFonts w:eastAsia="Calibri" w:cs="Times New Roman"/>
          <w:sz w:val="22"/>
        </w:rPr>
      </w:pPr>
    </w:p>
    <w:p w:rsidR="00F76DBD" w:rsidRPr="00F76DBD" w:rsidRDefault="00F76DBD" w:rsidP="00F76DBD">
      <w:pPr>
        <w:widowControl w:val="0"/>
        <w:suppressAutoHyphens w:val="0"/>
        <w:spacing w:after="0"/>
        <w:ind w:left="567"/>
        <w:contextualSpacing/>
        <w:jc w:val="center"/>
        <w:rPr>
          <w:sz w:val="22"/>
        </w:rPr>
      </w:pPr>
      <w:r w:rsidRPr="00F76DBD">
        <w:rPr>
          <w:rFonts w:eastAsia="Times New Roman" w:cs="Times New Roman"/>
          <w:b/>
          <w:sz w:val="22"/>
          <w:lang w:eastAsia="ar-SA"/>
        </w:rPr>
        <w:t>4. ПРАВА И ОБЯЗАННОСТИ СТОРОН</w:t>
      </w:r>
    </w:p>
    <w:p w:rsidR="00F76DBD" w:rsidRPr="00F76DBD" w:rsidRDefault="00F76DBD" w:rsidP="00F76DBD">
      <w:pPr>
        <w:widowControl w:val="0"/>
        <w:numPr>
          <w:ilvl w:val="1"/>
          <w:numId w:val="4"/>
        </w:numPr>
        <w:tabs>
          <w:tab w:val="left" w:pos="1280"/>
        </w:tabs>
        <w:suppressAutoHyphens w:val="0"/>
        <w:spacing w:after="0"/>
        <w:ind w:left="426" w:firstLine="283"/>
        <w:rPr>
          <w:sz w:val="22"/>
        </w:rPr>
      </w:pPr>
      <w:r w:rsidRPr="00F76DBD">
        <w:rPr>
          <w:rFonts w:eastAsia="Times New Roman" w:cs="Times New Roman"/>
          <w:b/>
          <w:bCs/>
          <w:sz w:val="22"/>
        </w:rPr>
        <w:t>Поставщик имеет право:</w:t>
      </w:r>
    </w:p>
    <w:p w:rsidR="00F76DBD" w:rsidRPr="00F76DBD" w:rsidRDefault="00F76DBD" w:rsidP="00F76DBD">
      <w:pPr>
        <w:widowControl w:val="0"/>
        <w:numPr>
          <w:ilvl w:val="2"/>
          <w:numId w:val="4"/>
        </w:numPr>
        <w:tabs>
          <w:tab w:val="left" w:pos="1389"/>
        </w:tabs>
        <w:suppressAutoHyphens w:val="0"/>
        <w:spacing w:after="0"/>
        <w:ind w:left="426" w:firstLine="283"/>
        <w:contextualSpacing/>
        <w:rPr>
          <w:sz w:val="22"/>
        </w:rPr>
      </w:pPr>
      <w:r w:rsidRPr="00F76DBD">
        <w:rPr>
          <w:rFonts w:eastAsia="Calibri" w:cs="Times New Roman"/>
          <w:sz w:val="22"/>
        </w:rPr>
        <w:t>требовать своевременной оплаты надлежащим образом поставленного и принятого Заказчиком Товара на условиях, установленных Договором.</w:t>
      </w:r>
    </w:p>
    <w:p w:rsidR="00F76DBD" w:rsidRPr="00F76DBD" w:rsidRDefault="00F76DBD" w:rsidP="00F76DBD">
      <w:pPr>
        <w:widowControl w:val="0"/>
        <w:numPr>
          <w:ilvl w:val="1"/>
          <w:numId w:val="4"/>
        </w:numPr>
        <w:tabs>
          <w:tab w:val="left" w:pos="1447"/>
        </w:tabs>
        <w:suppressAutoHyphens w:val="0"/>
        <w:spacing w:after="0"/>
        <w:ind w:left="426" w:firstLine="283"/>
        <w:rPr>
          <w:sz w:val="22"/>
        </w:rPr>
      </w:pPr>
      <w:r w:rsidRPr="00F76DBD">
        <w:rPr>
          <w:rFonts w:eastAsia="Times New Roman" w:cs="Times New Roman"/>
          <w:b/>
          <w:bCs/>
          <w:sz w:val="22"/>
        </w:rPr>
        <w:t>Поставщик обязан:</w:t>
      </w:r>
    </w:p>
    <w:p w:rsidR="00F76DBD" w:rsidRPr="00F76DBD" w:rsidRDefault="00F76DBD" w:rsidP="00F76DBD">
      <w:pPr>
        <w:widowControl w:val="0"/>
        <w:numPr>
          <w:ilvl w:val="2"/>
          <w:numId w:val="4"/>
        </w:numPr>
        <w:tabs>
          <w:tab w:val="left" w:pos="1396"/>
        </w:tabs>
        <w:suppressAutoHyphens w:val="0"/>
        <w:spacing w:after="0"/>
        <w:ind w:left="426" w:firstLine="283"/>
        <w:rPr>
          <w:sz w:val="22"/>
        </w:rPr>
      </w:pPr>
      <w:r w:rsidRPr="00F76DBD">
        <w:rPr>
          <w:rFonts w:eastAsia="Calibri" w:cs="Times New Roman"/>
          <w:sz w:val="22"/>
        </w:rPr>
        <w:t>поставить Заказчику Товар, соответствующий требованиям Договора, путем его передачи Заказчику на условиях, установленных Договором;</w:t>
      </w:r>
    </w:p>
    <w:p w:rsidR="00F76DBD" w:rsidRPr="00F76DBD" w:rsidRDefault="00F76DBD" w:rsidP="00F76DBD">
      <w:pPr>
        <w:widowControl w:val="0"/>
        <w:numPr>
          <w:ilvl w:val="2"/>
          <w:numId w:val="4"/>
        </w:numPr>
        <w:tabs>
          <w:tab w:val="left" w:pos="1447"/>
        </w:tabs>
        <w:suppressAutoHyphens w:val="0"/>
        <w:spacing w:after="0"/>
        <w:ind w:left="426" w:firstLine="283"/>
        <w:rPr>
          <w:sz w:val="22"/>
        </w:rPr>
      </w:pPr>
      <w:r w:rsidRPr="00F76DBD">
        <w:rPr>
          <w:rFonts w:eastAsia="Calibri" w:cs="Times New Roman"/>
          <w:sz w:val="22"/>
        </w:rPr>
        <w:t>предоставить Заказчику документы, указанные в пункте 3.2.1.1 Договора;</w:t>
      </w:r>
    </w:p>
    <w:p w:rsidR="00F76DBD" w:rsidRPr="00F76DBD" w:rsidRDefault="00F76DBD" w:rsidP="00F76DBD">
      <w:pPr>
        <w:widowControl w:val="0"/>
        <w:numPr>
          <w:ilvl w:val="2"/>
          <w:numId w:val="4"/>
        </w:numPr>
        <w:tabs>
          <w:tab w:val="left" w:pos="1392"/>
        </w:tabs>
        <w:suppressAutoHyphens w:val="0"/>
        <w:spacing w:after="0"/>
        <w:ind w:left="426" w:firstLine="283"/>
        <w:rPr>
          <w:sz w:val="22"/>
        </w:rPr>
      </w:pPr>
      <w:r w:rsidRPr="00F76DBD">
        <w:rPr>
          <w:rFonts w:eastAsia="Calibri" w:cs="Times New Roman"/>
          <w:sz w:val="22"/>
        </w:rPr>
        <w:t>обеспечить устранение недостатков и дефектов, выявленных при приемке-передачи Товара и в течение гарантийного срока, за свой счет;</w:t>
      </w:r>
    </w:p>
    <w:p w:rsidR="00F76DBD" w:rsidRPr="00F76DBD" w:rsidRDefault="00F76DBD" w:rsidP="00F76DBD">
      <w:pPr>
        <w:widowControl w:val="0"/>
        <w:numPr>
          <w:ilvl w:val="2"/>
          <w:numId w:val="4"/>
        </w:numPr>
        <w:tabs>
          <w:tab w:val="left" w:pos="1392"/>
        </w:tabs>
        <w:suppressAutoHyphens w:val="0"/>
        <w:spacing w:after="0"/>
        <w:ind w:left="426" w:firstLine="283"/>
        <w:rPr>
          <w:sz w:val="22"/>
        </w:rPr>
      </w:pPr>
      <w:r w:rsidRPr="00F76DBD">
        <w:rPr>
          <w:rFonts w:eastAsia="Calibri" w:cs="Times New Roman"/>
          <w:sz w:val="22"/>
        </w:rPr>
        <w:t>при осуществлении поставки Товара обеспечить на объекте Заказчика необходимые мероприятия по охране труда и технике безопасности;</w:t>
      </w:r>
    </w:p>
    <w:p w:rsidR="00F76DBD" w:rsidRPr="00F76DBD" w:rsidRDefault="00F76DBD" w:rsidP="00F76DBD">
      <w:pPr>
        <w:widowControl w:val="0"/>
        <w:numPr>
          <w:ilvl w:val="2"/>
          <w:numId w:val="4"/>
        </w:numPr>
        <w:tabs>
          <w:tab w:val="left" w:pos="1392"/>
        </w:tabs>
        <w:suppressAutoHyphens w:val="0"/>
        <w:spacing w:after="0"/>
        <w:ind w:left="426" w:firstLine="283"/>
        <w:rPr>
          <w:sz w:val="22"/>
        </w:rPr>
      </w:pPr>
      <w:r w:rsidRPr="00F76DBD">
        <w:rPr>
          <w:rFonts w:eastAsia="Calibri" w:cs="Times New Roman"/>
          <w:sz w:val="22"/>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F76DBD" w:rsidRPr="00F76DBD" w:rsidRDefault="00F76DBD" w:rsidP="00F76DBD">
      <w:pPr>
        <w:widowControl w:val="0"/>
        <w:numPr>
          <w:ilvl w:val="1"/>
          <w:numId w:val="4"/>
        </w:numPr>
        <w:tabs>
          <w:tab w:val="left" w:pos="1280"/>
        </w:tabs>
        <w:suppressAutoHyphens w:val="0"/>
        <w:spacing w:after="0"/>
        <w:ind w:left="426" w:firstLine="283"/>
        <w:rPr>
          <w:sz w:val="22"/>
        </w:rPr>
      </w:pPr>
      <w:r w:rsidRPr="00F76DBD">
        <w:rPr>
          <w:rFonts w:eastAsia="Times New Roman" w:cs="Times New Roman"/>
          <w:b/>
          <w:bCs/>
          <w:sz w:val="22"/>
        </w:rPr>
        <w:t>Заказчик имеет право:</w:t>
      </w:r>
    </w:p>
    <w:p w:rsidR="00F76DBD" w:rsidRPr="00F76DBD" w:rsidRDefault="00F76DBD" w:rsidP="00F76DBD">
      <w:pPr>
        <w:widowControl w:val="0"/>
        <w:numPr>
          <w:ilvl w:val="2"/>
          <w:numId w:val="4"/>
        </w:numPr>
        <w:tabs>
          <w:tab w:val="left" w:pos="1392"/>
        </w:tabs>
        <w:suppressAutoHyphens w:val="0"/>
        <w:spacing w:after="0"/>
        <w:ind w:left="426" w:firstLine="283"/>
        <w:rPr>
          <w:sz w:val="22"/>
        </w:rPr>
      </w:pPr>
      <w:r w:rsidRPr="00F76DBD">
        <w:rPr>
          <w:rFonts w:eastAsia="Calibri" w:cs="Times New Roman"/>
          <w:sz w:val="22"/>
        </w:rPr>
        <w:t xml:space="preserve">требовать </w:t>
      </w:r>
      <w:proofErr w:type="gramStart"/>
      <w:r w:rsidRPr="00F76DBD">
        <w:rPr>
          <w:rFonts w:eastAsia="Calibri" w:cs="Times New Roman"/>
          <w:sz w:val="22"/>
        </w:rPr>
        <w:t>от Поставщика</w:t>
      </w:r>
      <w:proofErr w:type="gramEnd"/>
      <w:r w:rsidRPr="00F76DBD">
        <w:rPr>
          <w:rFonts w:eastAsia="Calibri" w:cs="Times New Roman"/>
          <w:sz w:val="22"/>
        </w:rPr>
        <w:t xml:space="preserve"> надлежащего исполнения обязательств, установленных Договором, а также своевременного устранения выявленных недостатков Товара;</w:t>
      </w:r>
    </w:p>
    <w:p w:rsidR="00F76DBD" w:rsidRPr="00F76DBD" w:rsidRDefault="00F76DBD" w:rsidP="00F76DBD">
      <w:pPr>
        <w:widowControl w:val="0"/>
        <w:numPr>
          <w:ilvl w:val="2"/>
          <w:numId w:val="4"/>
        </w:numPr>
        <w:tabs>
          <w:tab w:val="left" w:pos="1396"/>
        </w:tabs>
        <w:suppressAutoHyphens w:val="0"/>
        <w:spacing w:after="0"/>
        <w:ind w:left="426" w:firstLine="283"/>
        <w:rPr>
          <w:sz w:val="22"/>
        </w:rPr>
      </w:pPr>
      <w:r w:rsidRPr="00F76DBD">
        <w:rPr>
          <w:rFonts w:eastAsia="Calibri" w:cs="Times New Roman"/>
          <w:sz w:val="22"/>
        </w:rPr>
        <w:t>требовать от Поставщика предоставления надлежащим образом оформленной отчетной документации, подтверждающей исполнение обязательств в соответствии с условиями Договора;</w:t>
      </w:r>
    </w:p>
    <w:p w:rsidR="00F76DBD" w:rsidRPr="00F76DBD" w:rsidRDefault="00F76DBD" w:rsidP="00F76DBD">
      <w:pPr>
        <w:widowControl w:val="0"/>
        <w:numPr>
          <w:ilvl w:val="2"/>
          <w:numId w:val="4"/>
        </w:numPr>
        <w:tabs>
          <w:tab w:val="left" w:pos="1392"/>
        </w:tabs>
        <w:suppressAutoHyphens w:val="0"/>
        <w:spacing w:after="0"/>
        <w:ind w:left="426" w:firstLine="283"/>
        <w:rPr>
          <w:sz w:val="22"/>
        </w:rPr>
      </w:pPr>
      <w:r w:rsidRPr="00F76DBD">
        <w:rPr>
          <w:rFonts w:eastAsia="Calibri" w:cs="Times New Roman"/>
          <w:sz w:val="22"/>
        </w:rPr>
        <w:t>в случае досрочного исполнения Поставщиком обязательств по настоящему Договору принять и оплатить Товар надлежащего качества в соответствии с установленным Договором порядком;</w:t>
      </w:r>
    </w:p>
    <w:p w:rsidR="00F76DBD" w:rsidRPr="00F76DBD" w:rsidRDefault="00F76DBD" w:rsidP="00F76DBD">
      <w:pPr>
        <w:widowControl w:val="0"/>
        <w:numPr>
          <w:ilvl w:val="2"/>
          <w:numId w:val="4"/>
        </w:numPr>
        <w:tabs>
          <w:tab w:val="left" w:pos="1400"/>
        </w:tabs>
        <w:suppressAutoHyphens w:val="0"/>
        <w:spacing w:after="0"/>
        <w:ind w:left="426" w:firstLine="283"/>
        <w:rPr>
          <w:sz w:val="22"/>
        </w:rPr>
      </w:pPr>
      <w:r w:rsidRPr="00F76DBD">
        <w:rPr>
          <w:rFonts w:eastAsia="Calibri" w:cs="Times New Roman"/>
          <w:sz w:val="22"/>
        </w:rPr>
        <w:t>контролировать исполнение Поставщиком условий Договора, оказывать консультативную и иную помощь Поставщику без вмешательства в текущую хозяйственную деятельность последнего;</w:t>
      </w:r>
    </w:p>
    <w:p w:rsidR="00F76DBD" w:rsidRPr="00F76DBD" w:rsidRDefault="00F76DBD" w:rsidP="00F76DBD">
      <w:pPr>
        <w:widowControl w:val="0"/>
        <w:numPr>
          <w:ilvl w:val="2"/>
          <w:numId w:val="4"/>
        </w:numPr>
        <w:tabs>
          <w:tab w:val="left" w:pos="1392"/>
        </w:tabs>
        <w:suppressAutoHyphens w:val="0"/>
        <w:spacing w:after="0"/>
        <w:ind w:left="426" w:firstLine="283"/>
        <w:rPr>
          <w:sz w:val="22"/>
        </w:rPr>
      </w:pPr>
      <w:r w:rsidRPr="00F76DBD">
        <w:rPr>
          <w:rFonts w:eastAsia="Calibri" w:cs="Times New Roman"/>
          <w:sz w:val="22"/>
        </w:rPr>
        <w:t>осуществлять иные права, установленные Договором и законодательством Российской Федерации;</w:t>
      </w:r>
    </w:p>
    <w:p w:rsidR="00F76DBD" w:rsidRPr="00F76DBD" w:rsidRDefault="00F76DBD" w:rsidP="00F76DBD">
      <w:pPr>
        <w:widowControl w:val="0"/>
        <w:numPr>
          <w:ilvl w:val="2"/>
          <w:numId w:val="4"/>
        </w:numPr>
        <w:tabs>
          <w:tab w:val="left" w:pos="1400"/>
        </w:tabs>
        <w:suppressAutoHyphens w:val="0"/>
        <w:spacing w:after="0"/>
        <w:ind w:left="426" w:firstLine="283"/>
        <w:rPr>
          <w:sz w:val="22"/>
        </w:rPr>
      </w:pPr>
      <w:r w:rsidRPr="00F76DBD">
        <w:rPr>
          <w:rFonts w:eastAsia="Calibri" w:cs="Times New Roman"/>
          <w:sz w:val="22"/>
        </w:rPr>
        <w:t>отказаться от оплаты Товара, не соответствующего требованиям к качеству Товара или не соответствующего условиям настоящего Договора.</w:t>
      </w:r>
    </w:p>
    <w:p w:rsidR="00F76DBD" w:rsidRPr="00F76DBD" w:rsidRDefault="00F76DBD" w:rsidP="00F76DBD">
      <w:pPr>
        <w:widowControl w:val="0"/>
        <w:numPr>
          <w:ilvl w:val="1"/>
          <w:numId w:val="4"/>
        </w:numPr>
        <w:tabs>
          <w:tab w:val="left" w:pos="1280"/>
        </w:tabs>
        <w:suppressAutoHyphens w:val="0"/>
        <w:spacing w:after="0"/>
        <w:ind w:left="426" w:firstLine="283"/>
        <w:rPr>
          <w:sz w:val="22"/>
        </w:rPr>
      </w:pPr>
      <w:r w:rsidRPr="00F76DBD">
        <w:rPr>
          <w:rFonts w:eastAsia="Times New Roman" w:cs="Times New Roman"/>
          <w:b/>
          <w:bCs/>
          <w:sz w:val="22"/>
        </w:rPr>
        <w:t>Заказчик обязан:</w:t>
      </w:r>
    </w:p>
    <w:p w:rsidR="00F76DBD" w:rsidRPr="00F76DBD" w:rsidRDefault="00F76DBD" w:rsidP="00F76DBD">
      <w:pPr>
        <w:widowControl w:val="0"/>
        <w:numPr>
          <w:ilvl w:val="2"/>
          <w:numId w:val="4"/>
        </w:numPr>
        <w:tabs>
          <w:tab w:val="left" w:pos="1385"/>
        </w:tabs>
        <w:suppressAutoHyphens w:val="0"/>
        <w:spacing w:after="0"/>
        <w:ind w:left="426" w:firstLine="283"/>
        <w:rPr>
          <w:sz w:val="22"/>
        </w:rPr>
      </w:pPr>
      <w:r w:rsidRPr="00F76DBD">
        <w:rPr>
          <w:rFonts w:eastAsia="Calibri" w:cs="Times New Roman"/>
          <w:sz w:val="22"/>
        </w:rPr>
        <w:t>принять и оплатить поставленный Товар надлежащего качества, соответствующий условиям Договора, в порядке и на условиях, установленных настоящим Договором;</w:t>
      </w:r>
    </w:p>
    <w:p w:rsidR="00F76DBD" w:rsidRPr="00F76DBD" w:rsidRDefault="00F76DBD" w:rsidP="00F76DBD">
      <w:pPr>
        <w:widowControl w:val="0"/>
        <w:numPr>
          <w:ilvl w:val="2"/>
          <w:numId w:val="4"/>
        </w:numPr>
        <w:tabs>
          <w:tab w:val="left" w:pos="1385"/>
        </w:tabs>
        <w:suppressAutoHyphens w:val="0"/>
        <w:spacing w:after="0"/>
        <w:ind w:left="426" w:firstLine="283"/>
        <w:rPr>
          <w:sz w:val="22"/>
        </w:rPr>
      </w:pPr>
      <w:r w:rsidRPr="00F76DBD">
        <w:rPr>
          <w:rFonts w:eastAsia="Calibri" w:cs="Times New Roman"/>
          <w:sz w:val="22"/>
        </w:rPr>
        <w:t>осуществить в ходе исполнения Договора экспертизу поставленного Товара своими силами или силами экспертов, либо экспертных организаций на соответствие условиям настоящего Договора.</w:t>
      </w:r>
    </w:p>
    <w:p w:rsidR="00F76DBD" w:rsidRPr="00F76DBD" w:rsidRDefault="00F76DBD" w:rsidP="00F76DBD">
      <w:pPr>
        <w:widowControl w:val="0"/>
        <w:tabs>
          <w:tab w:val="left" w:pos="1385"/>
        </w:tabs>
        <w:suppressAutoHyphens w:val="0"/>
        <w:spacing w:after="0"/>
        <w:ind w:left="426" w:firstLine="283"/>
        <w:rPr>
          <w:rFonts w:eastAsia="Calibri" w:cs="Times New Roman"/>
          <w:sz w:val="22"/>
        </w:rPr>
      </w:pPr>
    </w:p>
    <w:p w:rsidR="00F76DBD" w:rsidRPr="00F76DBD" w:rsidRDefault="00F76DBD" w:rsidP="00F76DBD">
      <w:pPr>
        <w:suppressAutoHyphens w:val="0"/>
        <w:spacing w:after="0"/>
        <w:ind w:firstLine="709"/>
        <w:jc w:val="center"/>
        <w:outlineLvl w:val="1"/>
        <w:rPr>
          <w:sz w:val="22"/>
        </w:rPr>
      </w:pPr>
      <w:r w:rsidRPr="00F76DBD">
        <w:rPr>
          <w:rFonts w:eastAsia="Times New Roman" w:cs="Times New Roman"/>
          <w:b/>
          <w:sz w:val="22"/>
          <w:lang w:eastAsia="ru-RU"/>
        </w:rPr>
        <w:t>5. КАЧЕСТВО ТОВАРА</w:t>
      </w:r>
    </w:p>
    <w:p w:rsidR="00F76DBD" w:rsidRPr="00F76DBD" w:rsidRDefault="00F76DBD" w:rsidP="00F76DBD">
      <w:pPr>
        <w:suppressAutoHyphens w:val="0"/>
        <w:spacing w:after="0"/>
        <w:ind w:firstLine="709"/>
        <w:rPr>
          <w:sz w:val="22"/>
        </w:rPr>
      </w:pPr>
      <w:r w:rsidRPr="00F76DBD">
        <w:rPr>
          <w:rFonts w:eastAsia="Times New Roman" w:cs="Times New Roman"/>
          <w:sz w:val="22"/>
          <w:lang w:eastAsia="ru-RU"/>
        </w:rPr>
        <w:t>5.1. Поставщик гарантирует, что поставляемый Товар соответствует требованиям, установленным Договором.</w:t>
      </w:r>
    </w:p>
    <w:p w:rsidR="00F76DBD" w:rsidRPr="00F76DBD" w:rsidRDefault="00F76DBD" w:rsidP="00F76DBD">
      <w:pPr>
        <w:suppressAutoHyphens w:val="0"/>
        <w:spacing w:after="0"/>
        <w:ind w:firstLine="709"/>
        <w:rPr>
          <w:sz w:val="22"/>
        </w:rPr>
      </w:pPr>
      <w:r w:rsidRPr="00F76DBD">
        <w:rPr>
          <w:rFonts w:eastAsia="Times New Roman" w:cs="Times New Roman"/>
          <w:sz w:val="22"/>
          <w:lang w:eastAsia="ru-RU"/>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F76DBD" w:rsidRPr="00F76DBD" w:rsidRDefault="00F76DBD" w:rsidP="00F76DBD">
      <w:pPr>
        <w:suppressAutoHyphens w:val="0"/>
        <w:spacing w:after="0"/>
        <w:ind w:firstLine="709"/>
        <w:rPr>
          <w:sz w:val="22"/>
        </w:rPr>
      </w:pPr>
      <w:r w:rsidRPr="00F76DBD">
        <w:rPr>
          <w:rFonts w:eastAsia="Times New Roman" w:cs="Times New Roman"/>
          <w:sz w:val="22"/>
          <w:lang w:eastAsia="ru-RU"/>
        </w:rPr>
        <w:t>Поставляемый Товар соответствует действующим в Российской Федерации стандартам, техническим регламентам, санитарным и фитосанитарным нормам.</w:t>
      </w:r>
    </w:p>
    <w:p w:rsidR="00F76DBD" w:rsidRPr="00F76DBD" w:rsidRDefault="00F76DBD" w:rsidP="00F76DBD">
      <w:pPr>
        <w:suppressAutoHyphens w:val="0"/>
        <w:spacing w:after="0"/>
        <w:ind w:firstLine="709"/>
        <w:rPr>
          <w:sz w:val="22"/>
        </w:rPr>
      </w:pPr>
      <w:r w:rsidRPr="00F76DBD">
        <w:rPr>
          <w:rFonts w:eastAsia="Times New Roman" w:cs="Times New Roman"/>
          <w:sz w:val="22"/>
          <w:lang w:eastAsia="ru-RU"/>
        </w:rPr>
        <w:t>5.3. Товар должен быть упакован и замаркирован в соответствии с действующими стандартами.</w:t>
      </w:r>
    </w:p>
    <w:p w:rsidR="00F76DBD" w:rsidRPr="00F76DBD" w:rsidRDefault="00F76DBD" w:rsidP="00F76DBD">
      <w:pPr>
        <w:suppressAutoHyphens w:val="0"/>
        <w:spacing w:after="0"/>
        <w:ind w:firstLine="709"/>
        <w:rPr>
          <w:sz w:val="22"/>
        </w:rPr>
      </w:pPr>
      <w:r w:rsidRPr="00F76DBD">
        <w:rPr>
          <w:rFonts w:eastAsia="Times New Roman" w:cs="Times New Roman"/>
          <w:sz w:val="22"/>
          <w:lang w:eastAsia="ru-RU"/>
        </w:rPr>
        <w:t xml:space="preserve">Поставщик поставляет Товар в </w:t>
      </w:r>
      <w:bookmarkStart w:id="1" w:name="P1546"/>
      <w:bookmarkEnd w:id="1"/>
      <w:r w:rsidRPr="00F76DBD">
        <w:rPr>
          <w:rFonts w:eastAsia="Times New Roman" w:cs="Times New Roman"/>
          <w:sz w:val="22"/>
          <w:lang w:eastAsia="ru-RU"/>
        </w:rPr>
        <w:t>целостной (не нарушенной) упаковке производителя. Не допускается поставка Товара, упаковка которого имеет механические и иные виды повреждений и (или) условия хранения либо транспортировки которого были нарушены.</w:t>
      </w:r>
    </w:p>
    <w:p w:rsidR="00F76DBD" w:rsidRPr="00F76DBD" w:rsidRDefault="00F76DBD" w:rsidP="00F76DBD">
      <w:pPr>
        <w:widowControl w:val="0"/>
        <w:tabs>
          <w:tab w:val="left" w:pos="1385"/>
        </w:tabs>
        <w:suppressAutoHyphens w:val="0"/>
        <w:spacing w:after="0"/>
        <w:ind w:left="760"/>
        <w:rPr>
          <w:rFonts w:eastAsia="Calibri" w:cs="Times New Roman"/>
          <w:sz w:val="22"/>
        </w:rPr>
      </w:pPr>
    </w:p>
    <w:p w:rsidR="00F76DBD" w:rsidRPr="00F76DBD" w:rsidRDefault="00F76DBD" w:rsidP="00F76DBD">
      <w:pPr>
        <w:widowControl w:val="0"/>
        <w:shd w:val="clear" w:color="auto" w:fill="FFFFFF"/>
        <w:suppressAutoHyphens w:val="0"/>
        <w:spacing w:after="0"/>
        <w:contextualSpacing/>
        <w:jc w:val="center"/>
        <w:rPr>
          <w:sz w:val="22"/>
        </w:rPr>
      </w:pPr>
      <w:r w:rsidRPr="00F76DBD">
        <w:rPr>
          <w:rFonts w:eastAsia="Times New Roman" w:cs="Times New Roman"/>
          <w:b/>
          <w:color w:val="000000"/>
          <w:sz w:val="22"/>
          <w:lang w:eastAsia="ar-SA"/>
        </w:rPr>
        <w:t>6. ОТВЕТСТВЕННОСТЬ СТОРОН</w:t>
      </w:r>
    </w:p>
    <w:p w:rsidR="00F76DBD" w:rsidRPr="00F76DBD" w:rsidRDefault="00F76DBD" w:rsidP="00F76DBD">
      <w:pPr>
        <w:widowControl w:val="0"/>
        <w:shd w:val="clear" w:color="auto" w:fill="FFFFFF"/>
        <w:suppressAutoHyphens w:val="0"/>
        <w:spacing w:after="0"/>
        <w:ind w:firstLine="709"/>
        <w:contextualSpacing/>
        <w:rPr>
          <w:sz w:val="22"/>
        </w:rPr>
      </w:pPr>
      <w:r w:rsidRPr="00F76DBD">
        <w:rPr>
          <w:rFonts w:eastAsia="Times New Roman" w:cs="Times New Roman"/>
          <w:color w:val="000000"/>
          <w:sz w:val="22"/>
          <w:lang w:eastAsia="ar-SA"/>
        </w:rPr>
        <w:t>6.1.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 и Договором.</w:t>
      </w:r>
    </w:p>
    <w:p w:rsidR="00F76DBD" w:rsidRPr="00F76DBD" w:rsidRDefault="00F76DBD" w:rsidP="00F76DBD">
      <w:pPr>
        <w:widowControl w:val="0"/>
        <w:shd w:val="clear" w:color="auto" w:fill="FFFFFF"/>
        <w:suppressAutoHyphens w:val="0"/>
        <w:spacing w:after="0"/>
        <w:ind w:firstLine="709"/>
        <w:contextualSpacing/>
        <w:rPr>
          <w:sz w:val="22"/>
        </w:rPr>
      </w:pPr>
      <w:r w:rsidRPr="00F76DBD">
        <w:rPr>
          <w:rFonts w:eastAsia="Times New Roman" w:cs="Times New Roman"/>
          <w:color w:val="000000"/>
          <w:sz w:val="22"/>
          <w:lang w:eastAsia="ar-SA"/>
        </w:rPr>
        <w:t>6.2.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Поставщик вправе потребовать уплаты неустоек (штрафов, пеней).</w:t>
      </w:r>
    </w:p>
    <w:p w:rsidR="00F76DBD" w:rsidRPr="00F76DBD" w:rsidRDefault="00F76DBD" w:rsidP="00F76DBD">
      <w:pPr>
        <w:widowControl w:val="0"/>
        <w:shd w:val="clear" w:color="auto" w:fill="FFFFFF"/>
        <w:suppressAutoHyphens w:val="0"/>
        <w:spacing w:after="0"/>
        <w:ind w:firstLine="709"/>
        <w:contextualSpacing/>
        <w:rPr>
          <w:sz w:val="22"/>
        </w:rPr>
      </w:pPr>
      <w:r w:rsidRPr="00F76DBD">
        <w:rPr>
          <w:rFonts w:eastAsia="Times New Roman" w:cs="Times New Roman"/>
          <w:color w:val="000000"/>
          <w:sz w:val="22"/>
          <w:lang w:eastAsia="ar-SA"/>
        </w:rPr>
        <w:lastRenderedPageBreak/>
        <w:t>Пеня начисляется за каждый день просрочки исполнения Заказчиком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пени ключевой ставки Центрального банка Российской Федерации от не уплаченной в срок суммы.</w:t>
      </w:r>
    </w:p>
    <w:p w:rsidR="00F76DBD" w:rsidRPr="00F76DBD" w:rsidRDefault="00F76DBD" w:rsidP="00F76DBD">
      <w:pPr>
        <w:widowControl w:val="0"/>
        <w:shd w:val="clear" w:color="auto" w:fill="FFFFFF"/>
        <w:suppressAutoHyphens w:val="0"/>
        <w:spacing w:after="0"/>
        <w:ind w:firstLine="709"/>
        <w:contextualSpacing/>
        <w:rPr>
          <w:sz w:val="22"/>
        </w:rPr>
      </w:pPr>
      <w:r w:rsidRPr="00F76DBD">
        <w:rPr>
          <w:rFonts w:eastAsia="Times New Roman" w:cs="Times New Roman"/>
          <w:color w:val="000000"/>
          <w:sz w:val="22"/>
          <w:lang w:eastAsia="ar-SA"/>
        </w:rPr>
        <w:t xml:space="preserve">Штрафы начисляются за ненадлежащее исполнение Заказчиком обязательств, предусмотренных настоящим Договором, за исключением просрочки исполнения обязательств, предусмотренных Договором. Размер штрафа устанавливается в размере 10% от цены Договора, что </w:t>
      </w:r>
      <w:proofErr w:type="spellStart"/>
      <w:r w:rsidRPr="00F76DBD">
        <w:rPr>
          <w:rFonts w:eastAsia="Times New Roman" w:cs="Times New Roman"/>
          <w:color w:val="000000"/>
          <w:sz w:val="22"/>
          <w:lang w:eastAsia="ar-SA"/>
        </w:rPr>
        <w:t>состовляет</w:t>
      </w:r>
      <w:proofErr w:type="spellEnd"/>
      <w:r w:rsidRPr="00F76DBD">
        <w:rPr>
          <w:rFonts w:eastAsia="Times New Roman" w:cs="Times New Roman"/>
          <w:color w:val="000000"/>
          <w:sz w:val="22"/>
          <w:lang w:eastAsia="ar-SA"/>
        </w:rPr>
        <w:t xml:space="preserve"> - ____________. </w:t>
      </w:r>
    </w:p>
    <w:p w:rsidR="00F76DBD" w:rsidRPr="00F76DBD" w:rsidRDefault="00F76DBD" w:rsidP="00F76DBD">
      <w:pPr>
        <w:widowControl w:val="0"/>
        <w:shd w:val="clear" w:color="auto" w:fill="FFFFFF"/>
        <w:suppressAutoHyphens w:val="0"/>
        <w:spacing w:after="0"/>
        <w:ind w:firstLine="709"/>
        <w:contextualSpacing/>
        <w:rPr>
          <w:sz w:val="22"/>
        </w:rPr>
      </w:pPr>
      <w:r w:rsidRPr="00F76DBD">
        <w:rPr>
          <w:rFonts w:eastAsia="Times New Roman" w:cs="Times New Roman"/>
          <w:color w:val="000000"/>
          <w:sz w:val="22"/>
          <w:lang w:eastAsia="ar-SA"/>
        </w:rPr>
        <w:t>6.3. Общая сумма начисленной неустойки (штрафов, пени) за неисполнение или ненадлежащее исполнение Заказчиком обязательств, предусмотренных Договором, не может превышать цены Договора.</w:t>
      </w:r>
    </w:p>
    <w:p w:rsidR="00F76DBD" w:rsidRPr="00F76DBD" w:rsidRDefault="00F76DBD" w:rsidP="00F76DBD">
      <w:pPr>
        <w:widowControl w:val="0"/>
        <w:shd w:val="clear" w:color="auto" w:fill="FFFFFF"/>
        <w:suppressAutoHyphens w:val="0"/>
        <w:spacing w:after="0"/>
        <w:ind w:firstLine="709"/>
        <w:contextualSpacing/>
        <w:rPr>
          <w:sz w:val="22"/>
        </w:rPr>
      </w:pPr>
      <w:r w:rsidRPr="00F76DBD">
        <w:rPr>
          <w:rFonts w:eastAsia="Times New Roman" w:cs="Times New Roman"/>
          <w:color w:val="000000"/>
          <w:sz w:val="22"/>
          <w:lang w:eastAsia="ar-SA"/>
        </w:rPr>
        <w:t>6.4.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F76DBD" w:rsidRPr="00F76DBD" w:rsidRDefault="00F76DBD" w:rsidP="00F76DBD">
      <w:pPr>
        <w:widowControl w:val="0"/>
        <w:shd w:val="clear" w:color="auto" w:fill="FFFFFF"/>
        <w:suppressAutoHyphens w:val="0"/>
        <w:spacing w:after="0"/>
        <w:ind w:firstLine="709"/>
        <w:contextualSpacing/>
        <w:rPr>
          <w:sz w:val="22"/>
        </w:rPr>
      </w:pPr>
      <w:r w:rsidRPr="00F76DBD">
        <w:rPr>
          <w:rFonts w:eastAsia="Times New Roman" w:cs="Times New Roman"/>
          <w:color w:val="000000"/>
          <w:sz w:val="22"/>
          <w:lang w:eastAsia="ar-SA"/>
        </w:rPr>
        <w:t>Пеня начисляется за каждый день просрочки исполнения Заказчиком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пени ключевой ставки Центрального банка Российской Федерации от не уплаченной в срок суммы.</w:t>
      </w:r>
    </w:p>
    <w:p w:rsidR="00F76DBD" w:rsidRPr="00F76DBD" w:rsidRDefault="00F76DBD" w:rsidP="00F76DBD">
      <w:pPr>
        <w:widowControl w:val="0"/>
        <w:shd w:val="clear" w:color="auto" w:fill="FFFFFF"/>
        <w:suppressAutoHyphens w:val="0"/>
        <w:spacing w:after="0"/>
        <w:ind w:firstLine="709"/>
        <w:contextualSpacing/>
        <w:rPr>
          <w:sz w:val="22"/>
        </w:rPr>
      </w:pPr>
      <w:r w:rsidRPr="00F76DBD">
        <w:rPr>
          <w:rFonts w:eastAsia="Times New Roman" w:cs="Times New Roman"/>
          <w:color w:val="000000"/>
          <w:sz w:val="22"/>
          <w:lang w:eastAsia="ar-SA"/>
        </w:rPr>
        <w:t>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предусмотренных Договором. Размер штрафа устанавливается Договором в размере 10% от цены Договора, что составляет - ____________.</w:t>
      </w:r>
    </w:p>
    <w:p w:rsidR="00F76DBD" w:rsidRPr="00F76DBD" w:rsidRDefault="00F76DBD" w:rsidP="00F76DBD">
      <w:pPr>
        <w:widowControl w:val="0"/>
        <w:shd w:val="clear" w:color="auto" w:fill="FFFFFF"/>
        <w:suppressAutoHyphens w:val="0"/>
        <w:spacing w:after="0"/>
        <w:ind w:firstLine="709"/>
        <w:contextualSpacing/>
        <w:rPr>
          <w:sz w:val="22"/>
        </w:rPr>
      </w:pPr>
      <w:r w:rsidRPr="00F76DBD">
        <w:rPr>
          <w:rFonts w:eastAsia="Times New Roman" w:cs="Times New Roman"/>
          <w:color w:val="000000"/>
          <w:sz w:val="22"/>
          <w:lang w:eastAsia="ar-SA"/>
        </w:rPr>
        <w:t>6.5. В случае нарушения Поставщиком обязательств по настоящему Договору Заказчик вправе удержать неустойку из суммы, подлежащей оплате Поставщику за фактически поставленный Товар.</w:t>
      </w:r>
    </w:p>
    <w:p w:rsidR="00F76DBD" w:rsidRPr="00F76DBD" w:rsidRDefault="00F76DBD" w:rsidP="00F76DBD">
      <w:pPr>
        <w:widowControl w:val="0"/>
        <w:shd w:val="clear" w:color="auto" w:fill="FFFFFF"/>
        <w:suppressAutoHyphens w:val="0"/>
        <w:spacing w:after="0"/>
        <w:ind w:firstLine="709"/>
        <w:contextualSpacing/>
        <w:rPr>
          <w:sz w:val="22"/>
        </w:rPr>
      </w:pPr>
      <w:r w:rsidRPr="00F76DBD">
        <w:rPr>
          <w:rFonts w:eastAsia="Times New Roman" w:cs="Times New Roman"/>
          <w:color w:val="000000"/>
          <w:sz w:val="22"/>
          <w:lang w:eastAsia="ar-SA"/>
        </w:rPr>
        <w:t>6.6. Общая сумма начисленной неустойки (штрафов, пени) за ненадлежащее исполнение Поставщиком обязательств, предусмотренных Договором, не может превышать цены Договора.</w:t>
      </w:r>
    </w:p>
    <w:p w:rsidR="00F76DBD" w:rsidRPr="00F76DBD" w:rsidRDefault="00F76DBD" w:rsidP="00F76DBD">
      <w:pPr>
        <w:widowControl w:val="0"/>
        <w:shd w:val="clear" w:color="auto" w:fill="FFFFFF"/>
        <w:suppressAutoHyphens w:val="0"/>
        <w:spacing w:after="0"/>
        <w:ind w:firstLine="709"/>
        <w:contextualSpacing/>
        <w:rPr>
          <w:sz w:val="22"/>
        </w:rPr>
      </w:pPr>
      <w:r w:rsidRPr="00F76DBD">
        <w:rPr>
          <w:rFonts w:eastAsia="Times New Roman" w:cs="Times New Roman"/>
          <w:color w:val="000000"/>
          <w:sz w:val="22"/>
          <w:lang w:eastAsia="ar-SA"/>
        </w:rPr>
        <w:t>6.7. Уплата неустойки (пени, штрафа) не освобождает Поставщика от исполнения обязательств, установленных Договором.</w:t>
      </w:r>
    </w:p>
    <w:p w:rsidR="00F76DBD" w:rsidRPr="00F76DBD" w:rsidRDefault="00F76DBD" w:rsidP="00F76DBD">
      <w:pPr>
        <w:widowControl w:val="0"/>
        <w:shd w:val="clear" w:color="auto" w:fill="FFFFFF"/>
        <w:suppressAutoHyphens w:val="0"/>
        <w:spacing w:after="0"/>
        <w:ind w:firstLine="709"/>
        <w:contextualSpacing/>
        <w:rPr>
          <w:sz w:val="22"/>
        </w:rPr>
      </w:pPr>
      <w:r w:rsidRPr="00F76DBD">
        <w:rPr>
          <w:rFonts w:eastAsia="Times New Roman" w:cs="Times New Roman"/>
          <w:color w:val="000000"/>
          <w:sz w:val="22"/>
          <w:lang w:eastAsia="ar-SA"/>
        </w:rPr>
        <w:t>6.8.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F76DBD" w:rsidRPr="00F76DBD" w:rsidRDefault="00F76DBD" w:rsidP="00F76DBD">
      <w:pPr>
        <w:widowControl w:val="0"/>
        <w:shd w:val="clear" w:color="auto" w:fill="FFFFFF"/>
        <w:suppressAutoHyphens w:val="0"/>
        <w:spacing w:after="0"/>
        <w:ind w:firstLine="709"/>
        <w:contextualSpacing/>
        <w:rPr>
          <w:sz w:val="22"/>
        </w:rPr>
      </w:pPr>
      <w:r w:rsidRPr="00F76DBD">
        <w:rPr>
          <w:rFonts w:eastAsia="Times New Roman" w:cs="Times New Roman"/>
          <w:color w:val="000000"/>
          <w:sz w:val="22"/>
          <w:lang w:eastAsia="ar-SA"/>
        </w:rPr>
        <w:t xml:space="preserve">6.9. Заказчик при окончательном расчете с </w:t>
      </w:r>
      <w:proofErr w:type="spellStart"/>
      <w:r w:rsidRPr="00F76DBD">
        <w:rPr>
          <w:rFonts w:eastAsia="Times New Roman" w:cs="Times New Roman"/>
          <w:color w:val="000000"/>
          <w:sz w:val="22"/>
          <w:lang w:eastAsia="ar-SA"/>
        </w:rPr>
        <w:t>Постащиком</w:t>
      </w:r>
      <w:proofErr w:type="spellEnd"/>
      <w:r w:rsidRPr="00F76DBD">
        <w:rPr>
          <w:rFonts w:eastAsia="Times New Roman" w:cs="Times New Roman"/>
          <w:color w:val="000000"/>
          <w:sz w:val="22"/>
          <w:lang w:eastAsia="ar-SA"/>
        </w:rPr>
        <w:t xml:space="preserve"> вычитает сумму неустойки (штрафов, пени), предусмотренную настоящим разделом, путем уменьшения суммы окончательного расчета на сумму штрафных санкций в соответствии с настоящим разделом. Основанием для вычета является Акт приема-передачи Товара с учетом суммы неустойки (штрафа, пени), подписанный Сторонами настоящего Договора.</w:t>
      </w:r>
    </w:p>
    <w:p w:rsidR="00F76DBD" w:rsidRPr="00F76DBD" w:rsidRDefault="00F76DBD" w:rsidP="00F76DBD">
      <w:pPr>
        <w:widowControl w:val="0"/>
        <w:shd w:val="clear" w:color="auto" w:fill="FFFFFF"/>
        <w:suppressAutoHyphens w:val="0"/>
        <w:spacing w:after="0"/>
        <w:ind w:firstLine="709"/>
        <w:contextualSpacing/>
        <w:rPr>
          <w:rFonts w:eastAsia="Times New Roman" w:cs="Times New Roman"/>
          <w:b/>
          <w:color w:val="000000"/>
          <w:sz w:val="22"/>
          <w:lang w:eastAsia="ar-SA"/>
        </w:rPr>
      </w:pPr>
    </w:p>
    <w:p w:rsidR="00F76DBD" w:rsidRPr="00F76DBD" w:rsidRDefault="00F76DBD" w:rsidP="00F76DBD">
      <w:pPr>
        <w:widowControl w:val="0"/>
        <w:shd w:val="clear" w:color="auto" w:fill="FFFFFF"/>
        <w:suppressAutoHyphens w:val="0"/>
        <w:spacing w:after="0"/>
        <w:ind w:firstLine="709"/>
        <w:contextualSpacing/>
        <w:jc w:val="center"/>
        <w:rPr>
          <w:sz w:val="22"/>
        </w:rPr>
      </w:pPr>
      <w:r w:rsidRPr="00F76DBD">
        <w:rPr>
          <w:rFonts w:eastAsia="Times New Roman" w:cs="Times New Roman"/>
          <w:b/>
          <w:color w:val="000000"/>
          <w:sz w:val="22"/>
          <w:lang w:eastAsia="ar-SA"/>
        </w:rPr>
        <w:t>7. ОБСТОЯТЕЛЬСТВА НЕПРЕОДОЛИМОЙ СИЛЫ</w:t>
      </w:r>
    </w:p>
    <w:p w:rsidR="00F76DBD" w:rsidRPr="00F76DBD" w:rsidRDefault="00F76DBD" w:rsidP="00F76DBD">
      <w:pPr>
        <w:widowControl w:val="0"/>
        <w:shd w:val="clear" w:color="auto" w:fill="FFFFFF"/>
        <w:suppressAutoHyphens w:val="0"/>
        <w:spacing w:after="0"/>
        <w:ind w:firstLine="709"/>
        <w:contextualSpacing/>
        <w:rPr>
          <w:sz w:val="22"/>
        </w:rPr>
      </w:pPr>
      <w:r w:rsidRPr="00F76DBD">
        <w:rPr>
          <w:rFonts w:eastAsia="Times New Roman" w:cs="Times New Roman"/>
          <w:color w:val="000000"/>
          <w:sz w:val="22"/>
          <w:lang w:eastAsia="ar-SA"/>
        </w:rPr>
        <w:t>7.1.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препятствующих надлежащему исполнению обязательств по настоящему Договору, а также других чрезвычайных обстоятельств, в том числе решения органа государственной власти, государственных органов, уполномоченных должностных лиц,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F76DBD" w:rsidRPr="00F76DBD" w:rsidRDefault="00F76DBD" w:rsidP="00F76DBD">
      <w:pPr>
        <w:widowControl w:val="0"/>
        <w:shd w:val="clear" w:color="auto" w:fill="FFFFFF"/>
        <w:suppressAutoHyphens w:val="0"/>
        <w:spacing w:after="0"/>
        <w:ind w:firstLine="709"/>
        <w:contextualSpacing/>
        <w:rPr>
          <w:sz w:val="22"/>
        </w:rPr>
      </w:pPr>
      <w:r w:rsidRPr="00F76DBD">
        <w:rPr>
          <w:rFonts w:eastAsia="Times New Roman" w:cs="Times New Roman"/>
          <w:color w:val="000000"/>
          <w:sz w:val="22"/>
          <w:lang w:eastAsia="ar-SA"/>
        </w:rPr>
        <w:t>7.2. Сторона, подвергшаяся действию обстоятельств непреодолимой силы, не позднее 5 (пяти) рабочих дней с момента их наступления обязана в письменной форме уведомить другую Сторону о возникновении, виде и возможной продолжительности действия указанных обстоятельств с приложением документов, удостоверяющих факт наступления указанных обстоятельств. Такие документы должны быть получены от компетентных органов территории, где данные обстоятельства имели место (в случае, если Поставщиком является нерезидент Российской Федерации — то Торгово-промышленной палатой страны, где данные обстоятельства имели место).</w:t>
      </w:r>
    </w:p>
    <w:p w:rsidR="00F76DBD" w:rsidRPr="00F76DBD" w:rsidRDefault="00F76DBD" w:rsidP="00F76DBD">
      <w:pPr>
        <w:widowControl w:val="0"/>
        <w:shd w:val="clear" w:color="auto" w:fill="FFFFFF"/>
        <w:suppressAutoHyphens w:val="0"/>
        <w:spacing w:after="0"/>
        <w:ind w:firstLine="709"/>
        <w:contextualSpacing/>
        <w:rPr>
          <w:sz w:val="22"/>
        </w:rPr>
      </w:pPr>
      <w:r w:rsidRPr="00F76DBD">
        <w:rPr>
          <w:rFonts w:eastAsia="Times New Roman" w:cs="Times New Roman"/>
          <w:color w:val="000000"/>
          <w:sz w:val="22"/>
          <w:lang w:eastAsia="ar-SA"/>
        </w:rPr>
        <w:t xml:space="preserve">7.3. В случае своевременного уведомления Стороной, подвергшейся действию обстоятельств непреодолимой силы, другой Стороны о возникновении, виде и возможной продолжительности действия указанных обстоятельств с приложением документов, удостоверяющих факт наступления указанных обстоятельств, Стороны проводят переговоры о продлении или прекращении действия настоящего Договора, либо об изменении его условий. В результате переговоров составляется двухсторонний </w:t>
      </w:r>
      <w:r w:rsidRPr="00F76DBD">
        <w:rPr>
          <w:rFonts w:eastAsia="Times New Roman" w:cs="Times New Roman"/>
          <w:color w:val="000000"/>
          <w:sz w:val="22"/>
          <w:lang w:eastAsia="ar-SA"/>
        </w:rPr>
        <w:lastRenderedPageBreak/>
        <w:t>акт, подписанный лицами, уполномоченными Сторонами подписывать такой документ.</w:t>
      </w:r>
    </w:p>
    <w:p w:rsidR="00F76DBD" w:rsidRPr="00F76DBD" w:rsidRDefault="00F76DBD" w:rsidP="00F76DBD">
      <w:pPr>
        <w:widowControl w:val="0"/>
        <w:shd w:val="clear" w:color="auto" w:fill="FFFFFF"/>
        <w:suppressAutoHyphens w:val="0"/>
        <w:spacing w:after="0"/>
        <w:ind w:firstLine="709"/>
        <w:contextualSpacing/>
        <w:rPr>
          <w:sz w:val="22"/>
        </w:rPr>
      </w:pPr>
      <w:r w:rsidRPr="00F76DBD">
        <w:rPr>
          <w:rFonts w:eastAsia="Times New Roman" w:cs="Times New Roman"/>
          <w:color w:val="000000"/>
          <w:sz w:val="22"/>
          <w:lang w:eastAsia="ar-SA"/>
        </w:rPr>
        <w:t>7.4. Если обстоятельства непреодолимой силы будут действовать свыше шести месяцев, то каждая из Сторон будет вправе требовать расторжения настоящего Договора полностью или частично, и в таком случае ни одна из Сторон не будет иметь права требовать от другой Стороны возмещения возможных убытков.</w:t>
      </w:r>
    </w:p>
    <w:p w:rsidR="00F76DBD" w:rsidRPr="00F76DBD" w:rsidRDefault="00F76DBD" w:rsidP="00F76DBD">
      <w:pPr>
        <w:widowControl w:val="0"/>
        <w:shd w:val="clear" w:color="auto" w:fill="FFFFFF"/>
        <w:suppressAutoHyphens w:val="0"/>
        <w:spacing w:after="0"/>
        <w:ind w:firstLine="709"/>
        <w:contextualSpacing/>
        <w:rPr>
          <w:rFonts w:eastAsia="Times New Roman" w:cs="Times New Roman"/>
          <w:color w:val="000000"/>
          <w:sz w:val="22"/>
          <w:lang w:eastAsia="ar-SA"/>
        </w:rPr>
      </w:pPr>
    </w:p>
    <w:p w:rsidR="00F76DBD" w:rsidRPr="00F76DBD" w:rsidRDefault="00F76DBD" w:rsidP="00F76DBD">
      <w:pPr>
        <w:widowControl w:val="0"/>
        <w:suppressAutoHyphens w:val="0"/>
        <w:spacing w:after="0"/>
        <w:contextualSpacing/>
        <w:jc w:val="center"/>
        <w:rPr>
          <w:sz w:val="22"/>
        </w:rPr>
      </w:pPr>
      <w:r w:rsidRPr="00F76DBD">
        <w:rPr>
          <w:rFonts w:eastAsia="Times New Roman" w:cs="Times New Roman"/>
          <w:b/>
          <w:sz w:val="22"/>
          <w:lang w:eastAsia="ar-SA"/>
        </w:rPr>
        <w:t xml:space="preserve">8. </w:t>
      </w:r>
      <w:r w:rsidRPr="00F76DBD">
        <w:rPr>
          <w:rFonts w:eastAsia="Times New Roman" w:cs="Times New Roman"/>
          <w:b/>
          <w:color w:val="000000"/>
          <w:sz w:val="22"/>
          <w:lang w:eastAsia="ar-SA"/>
        </w:rPr>
        <w:t>СРОК ДЕЙСТВИЯ ДОГОВОРА</w:t>
      </w:r>
    </w:p>
    <w:p w:rsidR="00F76DBD" w:rsidRPr="00F76DBD" w:rsidRDefault="00F76DBD" w:rsidP="00F76DBD">
      <w:pPr>
        <w:widowControl w:val="0"/>
        <w:suppressAutoHyphens w:val="0"/>
        <w:spacing w:after="0"/>
        <w:ind w:firstLine="567"/>
        <w:contextualSpacing/>
        <w:rPr>
          <w:sz w:val="22"/>
        </w:rPr>
      </w:pPr>
      <w:r w:rsidRPr="00F76DBD">
        <w:rPr>
          <w:rFonts w:eastAsia="Times New Roman" w:cs="Times New Roman"/>
          <w:sz w:val="22"/>
          <w:lang w:eastAsia="ar-SA"/>
        </w:rPr>
        <w:t>8.1. </w:t>
      </w:r>
      <w:r w:rsidRPr="00F76DBD">
        <w:rPr>
          <w:rFonts w:eastAsia="Times New Roman" w:cs="Times New Roman"/>
          <w:b/>
          <w:bCs/>
          <w:color w:val="000000"/>
          <w:sz w:val="22"/>
          <w:lang w:eastAsia="ar-SA"/>
        </w:rPr>
        <w:t xml:space="preserve">Настоящий Договор вступает в силу с даты его заключения и действует </w:t>
      </w:r>
      <w:r w:rsidRPr="00F76DBD">
        <w:rPr>
          <w:rFonts w:eastAsia="Times New Roman" w:cs="Times New Roman"/>
          <w:b/>
          <w:bCs/>
          <w:color w:val="000000"/>
          <w:sz w:val="22"/>
          <w:lang w:eastAsia="ar-SA"/>
        </w:rPr>
        <w:br/>
        <w:t>по 31 июля 2023 года включительно,</w:t>
      </w:r>
      <w:r w:rsidRPr="00F76DBD">
        <w:t xml:space="preserve"> </w:t>
      </w:r>
      <w:r w:rsidRPr="00F76DBD">
        <w:rPr>
          <w:rFonts w:eastAsia="Times New Roman" w:cs="Times New Roman"/>
          <w:b/>
          <w:bCs/>
          <w:color w:val="000000"/>
          <w:sz w:val="22"/>
          <w:lang w:eastAsia="ar-SA"/>
        </w:rPr>
        <w:t>а в части исполнения обязательств – до полного исполнения обязательств сторонами.</w:t>
      </w:r>
    </w:p>
    <w:p w:rsidR="00F76DBD" w:rsidRPr="00F76DBD" w:rsidRDefault="00F76DBD" w:rsidP="00F76DBD">
      <w:pPr>
        <w:widowControl w:val="0"/>
        <w:suppressAutoHyphens w:val="0"/>
        <w:spacing w:after="0"/>
        <w:ind w:firstLine="567"/>
        <w:contextualSpacing/>
        <w:rPr>
          <w:rFonts w:eastAsia="Times New Roman" w:cs="Times New Roman"/>
          <w:sz w:val="12"/>
          <w:szCs w:val="12"/>
          <w:lang w:eastAsia="ru-RU"/>
        </w:rPr>
      </w:pPr>
    </w:p>
    <w:p w:rsidR="00F76DBD" w:rsidRPr="00F76DBD" w:rsidRDefault="00F76DBD" w:rsidP="00F76DBD">
      <w:pPr>
        <w:widowControl w:val="0"/>
        <w:shd w:val="clear" w:color="auto" w:fill="FFFFFF"/>
        <w:suppressAutoHyphens w:val="0"/>
        <w:spacing w:after="0"/>
        <w:ind w:left="1211" w:right="-427"/>
        <w:contextualSpacing/>
        <w:jc w:val="center"/>
        <w:rPr>
          <w:sz w:val="22"/>
        </w:rPr>
      </w:pPr>
      <w:r w:rsidRPr="00F76DBD">
        <w:rPr>
          <w:rFonts w:eastAsia="Calibri" w:cs="Times New Roman"/>
          <w:b/>
          <w:sz w:val="22"/>
          <w:lang w:eastAsia="ru-RU"/>
        </w:rPr>
        <w:t>9. ОБЕСПЕЧЕНИЕ ИСПОЛНЕНИЯ ДОГОВОРА</w:t>
      </w:r>
    </w:p>
    <w:p w:rsidR="00F76DBD" w:rsidRPr="00F76DBD" w:rsidRDefault="00F76DBD" w:rsidP="00F76DBD">
      <w:pPr>
        <w:suppressAutoHyphens w:val="0"/>
        <w:spacing w:after="0"/>
        <w:ind w:firstLine="709"/>
        <w:rPr>
          <w:sz w:val="22"/>
        </w:rPr>
      </w:pPr>
      <w:r w:rsidRPr="00F76DBD">
        <w:rPr>
          <w:rFonts w:eastAsia="Times New Roman" w:cs="Times New Roman"/>
          <w:sz w:val="22"/>
          <w:lang w:eastAsia="ru-RU"/>
        </w:rPr>
        <w:t>Не установлено.</w:t>
      </w:r>
    </w:p>
    <w:p w:rsidR="00F76DBD" w:rsidRPr="00F76DBD" w:rsidRDefault="00F76DBD" w:rsidP="00F76DBD">
      <w:pPr>
        <w:widowControl w:val="0"/>
        <w:suppressAutoHyphens w:val="0"/>
        <w:spacing w:after="0"/>
        <w:ind w:firstLine="567"/>
        <w:contextualSpacing/>
        <w:rPr>
          <w:rFonts w:eastAsia="Times New Roman" w:cs="Times New Roman"/>
          <w:sz w:val="12"/>
          <w:szCs w:val="12"/>
          <w:lang w:eastAsia="ru-RU"/>
        </w:rPr>
      </w:pPr>
    </w:p>
    <w:p w:rsidR="00F76DBD" w:rsidRPr="00F76DBD" w:rsidRDefault="00F76DBD" w:rsidP="00F76DBD">
      <w:pPr>
        <w:widowControl w:val="0"/>
        <w:suppressAutoHyphens w:val="0"/>
        <w:spacing w:after="0"/>
        <w:contextualSpacing/>
        <w:jc w:val="center"/>
        <w:rPr>
          <w:sz w:val="22"/>
        </w:rPr>
      </w:pPr>
      <w:r w:rsidRPr="00F76DBD">
        <w:rPr>
          <w:rFonts w:eastAsia="Times New Roman" w:cs="Times New Roman"/>
          <w:b/>
          <w:sz w:val="22"/>
          <w:lang w:eastAsia="ar-SA"/>
        </w:rPr>
        <w:t>10. ПОРЯДОК ИЗМЕНЕНИЯ И РАСТОРЖЕНИЯ ДОГОВОРА</w:t>
      </w:r>
    </w:p>
    <w:p w:rsidR="00F76DBD" w:rsidRPr="00F76DBD" w:rsidRDefault="00F76DBD" w:rsidP="00F76DBD">
      <w:pPr>
        <w:widowControl w:val="0"/>
        <w:shd w:val="clear" w:color="auto" w:fill="FFFFFF"/>
        <w:suppressAutoHyphens w:val="0"/>
        <w:spacing w:after="0"/>
        <w:ind w:firstLine="709"/>
        <w:rPr>
          <w:sz w:val="22"/>
        </w:rPr>
      </w:pPr>
      <w:r w:rsidRPr="00F76DBD">
        <w:rPr>
          <w:rFonts w:eastAsia="Times New Roman" w:cs="Times New Roman"/>
          <w:color w:val="000000"/>
          <w:sz w:val="22"/>
          <w:lang w:eastAsia="ar-SA"/>
        </w:rPr>
        <w:t>10.1</w:t>
      </w:r>
      <w:r w:rsidRPr="00F76DBD">
        <w:rPr>
          <w:rFonts w:eastAsia="Times New Roman" w:cs="Times New Roman"/>
          <w:sz w:val="22"/>
          <w:lang w:eastAsia="ar-SA"/>
        </w:rPr>
        <w:t>. Изменение условий Договора при его исполнении не допускается за исключением их изменения по соглашению Сторон, за исключением случая, указанного в пункте 10.10 настоящего раздела.</w:t>
      </w:r>
    </w:p>
    <w:p w:rsidR="00F76DBD" w:rsidRPr="00F76DBD" w:rsidRDefault="00F76DBD" w:rsidP="00F76DBD">
      <w:pPr>
        <w:suppressAutoHyphens w:val="0"/>
        <w:spacing w:after="0"/>
        <w:ind w:firstLine="709"/>
        <w:rPr>
          <w:sz w:val="22"/>
        </w:rPr>
      </w:pPr>
      <w:r w:rsidRPr="00F76DBD">
        <w:rPr>
          <w:rFonts w:eastAsia="Times New Roman" w:cs="Times New Roman"/>
          <w:sz w:val="22"/>
          <w:lang w:eastAsia="ar-SA"/>
        </w:rPr>
        <w:t>Внесение изменений в Договор на этапе исполнения допускается в следующих случаях:</w:t>
      </w:r>
    </w:p>
    <w:p w:rsidR="00F76DBD" w:rsidRPr="00F76DBD" w:rsidRDefault="00F76DBD" w:rsidP="00F76DBD">
      <w:pPr>
        <w:widowControl w:val="0"/>
        <w:shd w:val="clear" w:color="auto" w:fill="FFFFFF"/>
        <w:suppressAutoHyphens w:val="0"/>
        <w:spacing w:after="0"/>
        <w:ind w:firstLine="709"/>
        <w:rPr>
          <w:sz w:val="22"/>
        </w:rPr>
      </w:pPr>
      <w:r w:rsidRPr="00F76DBD">
        <w:rPr>
          <w:rFonts w:eastAsia="Times New Roman" w:cs="Times New Roman"/>
          <w:sz w:val="22"/>
          <w:lang w:eastAsia="ar-SA"/>
        </w:rPr>
        <w:t xml:space="preserve">- возникла потребность увеличить количество предусмотренного договором (заключенным по итогам </w:t>
      </w:r>
      <w:r w:rsidRPr="00F76DBD">
        <w:rPr>
          <w:rFonts w:eastAsia="Times New Roman" w:cs="Times New Roman"/>
          <w:color w:val="000000"/>
          <w:sz w:val="22"/>
          <w:lang w:eastAsia="ar-SA"/>
        </w:rPr>
        <w:t>проведения конкурентной закупки) товара, объема работы или услуги, но не более чем на 10 (десять) процентов, при этом срок действия такого договора не должен быть истекшим, а цена договора увеличивается пропорционально количеству поставленного Товара на основании сметы и (или) спецификации, содержащейся в заключенном договоре, или соответствующего заключения эксперта, экспертной организации. Такое изменение может быть внесено на основании решения Заказчика;</w:t>
      </w:r>
    </w:p>
    <w:p w:rsidR="00F76DBD" w:rsidRPr="00F76DBD" w:rsidRDefault="00F76DBD" w:rsidP="00F76DBD">
      <w:pPr>
        <w:suppressAutoHyphens w:val="0"/>
        <w:spacing w:after="0"/>
        <w:ind w:firstLine="709"/>
        <w:rPr>
          <w:sz w:val="22"/>
        </w:rPr>
      </w:pPr>
      <w:r w:rsidRPr="00F76DBD">
        <w:rPr>
          <w:rFonts w:eastAsia="Times New Roman" w:cs="Times New Roman"/>
          <w:color w:val="000000"/>
          <w:sz w:val="22"/>
          <w:lang w:eastAsia="ar-SA"/>
        </w:rPr>
        <w:t>- возникла потребность уменьшить предусмотренное договором количество поставляемого товара, объем выполняемой работы или оказываемой услуги. В этом случае цена договора уменьшается пропорционально исходя из цены единицы Товара либо уменьшаемого количества Товара исходя из приложенной к договору смете, либо заключения соответствующего эксперта, экспертной организации;</w:t>
      </w:r>
    </w:p>
    <w:p w:rsidR="00F76DBD" w:rsidRPr="00F76DBD" w:rsidRDefault="00F76DBD" w:rsidP="00F76DBD">
      <w:pPr>
        <w:suppressAutoHyphens w:val="0"/>
        <w:spacing w:after="0"/>
        <w:ind w:firstLine="709"/>
        <w:rPr>
          <w:sz w:val="22"/>
        </w:rPr>
      </w:pPr>
      <w:r w:rsidRPr="00F76DBD">
        <w:rPr>
          <w:rFonts w:eastAsia="Times New Roman" w:cs="Times New Roman"/>
          <w:color w:val="000000"/>
          <w:sz w:val="22"/>
          <w:lang w:eastAsia="ar-SA"/>
        </w:rPr>
        <w:t>- при снижении цены договора без изменения количества Товара, качества поставляемого Товара и иных условий договора;</w:t>
      </w:r>
    </w:p>
    <w:p w:rsidR="00F76DBD" w:rsidRPr="00F76DBD" w:rsidRDefault="00F76DBD" w:rsidP="00F76DBD">
      <w:pPr>
        <w:suppressAutoHyphens w:val="0"/>
        <w:spacing w:after="0"/>
        <w:ind w:firstLine="709"/>
        <w:rPr>
          <w:sz w:val="22"/>
        </w:rPr>
      </w:pPr>
      <w:r w:rsidRPr="00F76DBD">
        <w:rPr>
          <w:rFonts w:eastAsia="Times New Roman" w:cs="Times New Roman"/>
          <w:color w:val="000000"/>
          <w:sz w:val="22"/>
          <w:lang w:eastAsia="ar-SA"/>
        </w:rPr>
        <w:t>- при обоснованном улучшении условий договора для заказчика по сравнению с условиями текущей редакции договора, не снижающих экономическую эффективность закупки;</w:t>
      </w:r>
    </w:p>
    <w:p w:rsidR="00F76DBD" w:rsidRPr="00F76DBD" w:rsidRDefault="00F76DBD" w:rsidP="00F76DBD">
      <w:pPr>
        <w:suppressAutoHyphens w:val="0"/>
        <w:spacing w:after="0"/>
        <w:ind w:firstLine="709"/>
        <w:rPr>
          <w:sz w:val="22"/>
        </w:rPr>
      </w:pPr>
      <w:r w:rsidRPr="00F76DBD">
        <w:rPr>
          <w:rFonts w:eastAsia="Times New Roman" w:cs="Times New Roman"/>
          <w:color w:val="000000"/>
          <w:sz w:val="22"/>
          <w:lang w:eastAsia="ar-SA"/>
        </w:rPr>
        <w:t>- при необходимости внесения сведений, отсутствовавших в заявке или документации о закупке, при том, что такие изменения не снижают экономическую эффективность закупки и не ухудшают условия договора для заказчика по сравнению с условиями текущей редакции договора;</w:t>
      </w:r>
    </w:p>
    <w:p w:rsidR="00F76DBD" w:rsidRPr="00F76DBD" w:rsidRDefault="00F76DBD" w:rsidP="00F76DBD">
      <w:pPr>
        <w:suppressAutoHyphens w:val="0"/>
        <w:spacing w:after="0"/>
        <w:ind w:firstLine="709"/>
        <w:rPr>
          <w:sz w:val="22"/>
        </w:rPr>
      </w:pPr>
      <w:r w:rsidRPr="00F76DBD">
        <w:rPr>
          <w:rFonts w:eastAsia="Times New Roman" w:cs="Times New Roman"/>
          <w:color w:val="000000"/>
          <w:sz w:val="22"/>
          <w:lang w:eastAsia="ar-SA"/>
        </w:rPr>
        <w:t xml:space="preserve">- при изменении способа и/или размера обеспечения исполнения договора в случаях, предусмотренных </w:t>
      </w:r>
      <w:r w:rsidRPr="00F76DBD">
        <w:rPr>
          <w:rFonts w:eastAsia="Times New Roman" w:cs="Times New Roman"/>
          <w:sz w:val="22"/>
          <w:lang w:eastAsia="ar-SA"/>
        </w:rPr>
        <w:t>Положением о закупках товаров, работ, услуг публично-правовой компании «</w:t>
      </w:r>
      <w:proofErr w:type="spellStart"/>
      <w:r w:rsidRPr="00F76DBD">
        <w:rPr>
          <w:rFonts w:eastAsia="Times New Roman" w:cs="Times New Roman"/>
          <w:sz w:val="22"/>
          <w:lang w:eastAsia="ar-SA"/>
        </w:rPr>
        <w:t>Роскадастр</w:t>
      </w:r>
      <w:proofErr w:type="spellEnd"/>
      <w:r w:rsidRPr="00F76DBD">
        <w:rPr>
          <w:rFonts w:eastAsia="Times New Roman" w:cs="Times New Roman"/>
          <w:sz w:val="22"/>
          <w:lang w:eastAsia="ar-SA"/>
        </w:rPr>
        <w:t>», а также необходимости изменения реквизитов сторон и иной информации, связанной с порядком организации взаимодействия сторон по договору;</w:t>
      </w:r>
    </w:p>
    <w:p w:rsidR="00F76DBD" w:rsidRPr="00F76DBD" w:rsidRDefault="00F76DBD" w:rsidP="00F76DBD">
      <w:pPr>
        <w:suppressAutoHyphens w:val="0"/>
        <w:spacing w:after="0"/>
        <w:ind w:firstLine="709"/>
        <w:rPr>
          <w:sz w:val="22"/>
        </w:rPr>
      </w:pPr>
      <w:r w:rsidRPr="00F76DBD">
        <w:rPr>
          <w:rFonts w:eastAsia="Times New Roman" w:cs="Times New Roman"/>
          <w:sz w:val="22"/>
          <w:lang w:eastAsia="ar-SA"/>
        </w:rPr>
        <w:t xml:space="preserve">- при перемене стороны по договору, если новая сторона является правопреемником старой стороны по договору вследствие </w:t>
      </w:r>
      <w:r w:rsidRPr="00F76DBD">
        <w:rPr>
          <w:rFonts w:eastAsia="Times New Roman" w:cs="Times New Roman"/>
          <w:color w:val="000000"/>
          <w:sz w:val="22"/>
          <w:lang w:eastAsia="ar-SA"/>
        </w:rPr>
        <w:t>реорганизации юридического лица в форме преобразования, слияния или присоединения, или при переходе прав и обязанностей заказчика, предусмотренных договором, к новому лицу;</w:t>
      </w:r>
    </w:p>
    <w:p w:rsidR="00F76DBD" w:rsidRPr="00F76DBD" w:rsidRDefault="00F76DBD" w:rsidP="00F76DBD">
      <w:pPr>
        <w:suppressAutoHyphens w:val="0"/>
        <w:spacing w:after="0"/>
        <w:ind w:firstLine="709"/>
        <w:rPr>
          <w:sz w:val="22"/>
        </w:rPr>
      </w:pPr>
      <w:r w:rsidRPr="00F76DBD">
        <w:rPr>
          <w:rFonts w:eastAsia="Times New Roman" w:cs="Times New Roman"/>
          <w:color w:val="000000"/>
          <w:sz w:val="22"/>
          <w:lang w:eastAsia="ar-SA"/>
        </w:rPr>
        <w:t>- при поставке Товара с техническими и функциональными характеристиками (потребительскими свойствами), характеристиками по качеству, не уступающими указанным в Договоре (заявке участника закупки, с которым заключается договор) без увеличения цены Договора;</w:t>
      </w:r>
    </w:p>
    <w:p w:rsidR="00F76DBD" w:rsidRPr="00F76DBD" w:rsidRDefault="00F76DBD" w:rsidP="00F76DBD">
      <w:pPr>
        <w:suppressAutoHyphens w:val="0"/>
        <w:spacing w:after="0"/>
        <w:ind w:firstLine="709"/>
        <w:rPr>
          <w:sz w:val="22"/>
        </w:rPr>
      </w:pPr>
      <w:r w:rsidRPr="00F76DBD">
        <w:rPr>
          <w:rFonts w:eastAsia="Times New Roman" w:cs="Times New Roman"/>
          <w:color w:val="000000"/>
          <w:sz w:val="22"/>
          <w:lang w:eastAsia="ar-SA"/>
        </w:rPr>
        <w:t>- в случае изменения законодательства.</w:t>
      </w:r>
    </w:p>
    <w:p w:rsidR="00F76DBD" w:rsidRPr="00F76DBD" w:rsidRDefault="00F76DBD" w:rsidP="00F76DBD">
      <w:pPr>
        <w:widowControl w:val="0"/>
        <w:tabs>
          <w:tab w:val="left" w:pos="0"/>
          <w:tab w:val="left" w:pos="540"/>
        </w:tabs>
        <w:suppressAutoHyphens w:val="0"/>
        <w:spacing w:after="0"/>
        <w:ind w:firstLine="708"/>
        <w:contextualSpacing/>
        <w:rPr>
          <w:sz w:val="22"/>
        </w:rPr>
      </w:pPr>
      <w:r w:rsidRPr="00F76DBD">
        <w:rPr>
          <w:rFonts w:eastAsia="Times New Roman" w:cs="Times New Roman"/>
          <w:color w:val="000000"/>
          <w:sz w:val="22"/>
          <w:lang w:eastAsia="ar-SA"/>
        </w:rPr>
        <w:t>10.2. Расторжение настоящего Договора допускается:</w:t>
      </w:r>
    </w:p>
    <w:p w:rsidR="00F76DBD" w:rsidRPr="00F76DBD" w:rsidRDefault="00F76DBD" w:rsidP="00F76DBD">
      <w:pPr>
        <w:widowControl w:val="0"/>
        <w:tabs>
          <w:tab w:val="left" w:pos="0"/>
          <w:tab w:val="left" w:pos="540"/>
        </w:tabs>
        <w:suppressAutoHyphens w:val="0"/>
        <w:spacing w:after="0"/>
        <w:ind w:firstLine="708"/>
        <w:contextualSpacing/>
        <w:rPr>
          <w:sz w:val="22"/>
        </w:rPr>
      </w:pPr>
      <w:r w:rsidRPr="00F76DBD">
        <w:rPr>
          <w:rFonts w:eastAsia="Times New Roman" w:cs="Times New Roman"/>
          <w:color w:val="000000"/>
          <w:sz w:val="22"/>
          <w:lang w:eastAsia="ar-SA"/>
        </w:rPr>
        <w:tab/>
        <w:t>˗ по соглашению Сторон;</w:t>
      </w:r>
    </w:p>
    <w:p w:rsidR="00F76DBD" w:rsidRPr="00F76DBD" w:rsidRDefault="00F76DBD" w:rsidP="00F76DBD">
      <w:pPr>
        <w:widowControl w:val="0"/>
        <w:tabs>
          <w:tab w:val="left" w:pos="0"/>
          <w:tab w:val="left" w:pos="540"/>
        </w:tabs>
        <w:suppressAutoHyphens w:val="0"/>
        <w:spacing w:after="0"/>
        <w:ind w:firstLine="708"/>
        <w:contextualSpacing/>
        <w:rPr>
          <w:sz w:val="22"/>
        </w:rPr>
      </w:pPr>
      <w:r w:rsidRPr="00F76DBD">
        <w:rPr>
          <w:rFonts w:eastAsia="Times New Roman" w:cs="Times New Roman"/>
          <w:color w:val="000000"/>
          <w:sz w:val="22"/>
          <w:lang w:eastAsia="ar-SA"/>
        </w:rPr>
        <w:tab/>
        <w:t>˗ по решению суда;</w:t>
      </w:r>
    </w:p>
    <w:p w:rsidR="00F76DBD" w:rsidRPr="00F76DBD" w:rsidRDefault="00F76DBD" w:rsidP="00F76DBD">
      <w:pPr>
        <w:widowControl w:val="0"/>
        <w:tabs>
          <w:tab w:val="left" w:pos="0"/>
          <w:tab w:val="left" w:pos="540"/>
        </w:tabs>
        <w:suppressAutoHyphens w:val="0"/>
        <w:spacing w:after="0"/>
        <w:ind w:firstLine="708"/>
        <w:contextualSpacing/>
        <w:rPr>
          <w:sz w:val="22"/>
        </w:rPr>
      </w:pPr>
      <w:r w:rsidRPr="00F76DBD">
        <w:rPr>
          <w:rFonts w:eastAsia="Times New Roman" w:cs="Times New Roman"/>
          <w:color w:val="000000"/>
          <w:sz w:val="22"/>
          <w:lang w:eastAsia="ar-SA"/>
        </w:rPr>
        <w:tab/>
        <w:t>˗ в случае одностороннего отказа стороны Договора от исполнения Договора в случаях, предусмотренных законодательством РФ.</w:t>
      </w:r>
    </w:p>
    <w:p w:rsidR="00F76DBD" w:rsidRPr="00F76DBD" w:rsidRDefault="00F76DBD" w:rsidP="00F76DBD">
      <w:pPr>
        <w:widowControl w:val="0"/>
        <w:suppressAutoHyphens w:val="0"/>
        <w:spacing w:after="0"/>
        <w:ind w:firstLine="567"/>
        <w:contextualSpacing/>
        <w:rPr>
          <w:sz w:val="22"/>
        </w:rPr>
      </w:pPr>
      <w:r w:rsidRPr="00F76DBD">
        <w:rPr>
          <w:rFonts w:eastAsia="Times New Roman" w:cs="Times New Roman"/>
          <w:color w:val="000000"/>
          <w:sz w:val="22"/>
          <w:lang w:eastAsia="ar-SA"/>
        </w:rPr>
        <w:t>10.3. Заказчик вправе принять решение об одностороннем отказе от исполнения договора по основаниям, предусмотренным Гражданским кодексом РФ для одностороннего отказа от исполнения отдельных видов обязательств.</w:t>
      </w:r>
    </w:p>
    <w:p w:rsidR="00F76DBD" w:rsidRPr="00F76DBD" w:rsidRDefault="00F76DBD" w:rsidP="00F76DBD">
      <w:pPr>
        <w:widowControl w:val="0"/>
        <w:suppressAutoHyphens w:val="0"/>
        <w:spacing w:after="0"/>
        <w:ind w:firstLine="567"/>
        <w:contextualSpacing/>
        <w:rPr>
          <w:sz w:val="22"/>
        </w:rPr>
      </w:pPr>
      <w:r w:rsidRPr="00F76DBD">
        <w:rPr>
          <w:rFonts w:eastAsia="Times New Roman" w:cs="Times New Roman"/>
          <w:color w:val="000000"/>
          <w:sz w:val="22"/>
          <w:lang w:eastAsia="ar-SA"/>
        </w:rPr>
        <w:t>10.4. Заказчик вправе принять решение об одностороннем отказе от исполнения Договора в случае отступления Поставщика от условий Договора или иных недостатков результата поставки, которые не были устранены в установленный Заказчиком разумный срок, либо являются существенными и неустранимыми.</w:t>
      </w:r>
    </w:p>
    <w:p w:rsidR="00F76DBD" w:rsidRPr="00F76DBD" w:rsidRDefault="00F76DBD" w:rsidP="00F76DBD">
      <w:pPr>
        <w:suppressAutoHyphens w:val="0"/>
        <w:spacing w:after="0"/>
        <w:ind w:firstLine="709"/>
        <w:rPr>
          <w:sz w:val="22"/>
        </w:rPr>
      </w:pPr>
      <w:r w:rsidRPr="00F76DBD">
        <w:rPr>
          <w:rFonts w:eastAsia="Times New Roman" w:cs="Times New Roman"/>
          <w:color w:val="000000"/>
          <w:sz w:val="22"/>
          <w:lang w:eastAsia="ar-SA"/>
        </w:rPr>
        <w:lastRenderedPageBreak/>
        <w:t>10.5. Решение Заказчика об одностороннем отказе от исполнения договора направляется Поставщику по почте заказным письмом с уведомлением о вручении по адресу Поставщика, указанному в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w:t>
      </w:r>
    </w:p>
    <w:p w:rsidR="00F76DBD" w:rsidRPr="00F76DBD" w:rsidRDefault="00F76DBD" w:rsidP="00F76DBD">
      <w:pPr>
        <w:suppressAutoHyphens w:val="0"/>
        <w:spacing w:after="0"/>
        <w:ind w:firstLine="709"/>
        <w:rPr>
          <w:sz w:val="22"/>
        </w:rPr>
      </w:pPr>
      <w:r w:rsidRPr="00F76DBD">
        <w:rPr>
          <w:rFonts w:eastAsia="Times New Roman" w:cs="Times New Roman"/>
          <w:color w:val="000000"/>
          <w:sz w:val="22"/>
          <w:lang w:eastAsia="ar-SA"/>
        </w:rPr>
        <w:t>10.6. Выполнение Заказчиком вышеуказанных требований считается надлежащее уведомление Поставщиком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направления данного решения.</w:t>
      </w:r>
    </w:p>
    <w:p w:rsidR="00F76DBD" w:rsidRPr="00F76DBD" w:rsidRDefault="00F76DBD" w:rsidP="00F76DBD">
      <w:pPr>
        <w:suppressAutoHyphens w:val="0"/>
        <w:spacing w:after="0"/>
        <w:ind w:firstLine="709"/>
        <w:rPr>
          <w:sz w:val="22"/>
        </w:rPr>
      </w:pPr>
      <w:r w:rsidRPr="00F76DBD">
        <w:rPr>
          <w:rFonts w:eastAsia="Times New Roman" w:cs="Times New Roman"/>
          <w:color w:val="000000"/>
          <w:sz w:val="22"/>
          <w:lang w:eastAsia="ar-SA"/>
        </w:rPr>
        <w:t>10.7. Решение Заказчика об одностороннем отказе от исполнения договора вступает в силу, и договор считается расторгнутым через 10 (десять) дней с даты надлежащего уведомления Заказчиком Поставщика об одностороннем отказе от исполнения договора.</w:t>
      </w:r>
    </w:p>
    <w:p w:rsidR="00F76DBD" w:rsidRPr="00F76DBD" w:rsidRDefault="00F76DBD" w:rsidP="00F76DBD">
      <w:pPr>
        <w:suppressAutoHyphens w:val="0"/>
        <w:spacing w:after="0"/>
        <w:ind w:firstLine="709"/>
        <w:rPr>
          <w:sz w:val="22"/>
        </w:rPr>
      </w:pPr>
      <w:r w:rsidRPr="00F76DBD">
        <w:rPr>
          <w:rFonts w:eastAsia="Times New Roman" w:cs="Times New Roman"/>
          <w:color w:val="000000"/>
          <w:sz w:val="22"/>
          <w:lang w:eastAsia="ar-SA"/>
        </w:rPr>
        <w:t>10.8. При расторжении Договора в связи с односторонним отказом Заказчика от исполнения договора по вине Поставщика Заказчик вправе потребовать от Поставщика возмещения причиненных убытков.</w:t>
      </w:r>
    </w:p>
    <w:p w:rsidR="00F76DBD" w:rsidRPr="00F76DBD" w:rsidRDefault="00F76DBD" w:rsidP="00F76DBD">
      <w:pPr>
        <w:widowControl w:val="0"/>
        <w:suppressAutoHyphens w:val="0"/>
        <w:spacing w:after="0"/>
        <w:ind w:firstLine="709"/>
        <w:contextualSpacing/>
        <w:rPr>
          <w:sz w:val="22"/>
        </w:rPr>
      </w:pPr>
      <w:r w:rsidRPr="00F76DBD">
        <w:rPr>
          <w:rFonts w:eastAsia="Times New Roman" w:cs="Times New Roman"/>
          <w:color w:val="000000"/>
          <w:sz w:val="22"/>
          <w:lang w:eastAsia="ar-SA"/>
        </w:rPr>
        <w:t>10.9. Все дополнения и изменения к настоящему Договору имеют силу только в том случае, если они оформлены в письменном виде и подписаны обеими Сторонами, за исключением изменений, указанных в пункте 2.8 раздела 2 Договора.</w:t>
      </w:r>
    </w:p>
    <w:p w:rsidR="00F76DBD" w:rsidRPr="00F76DBD" w:rsidRDefault="00F76DBD" w:rsidP="00F76DBD">
      <w:pPr>
        <w:widowControl w:val="0"/>
        <w:suppressAutoHyphens w:val="0"/>
        <w:spacing w:after="0"/>
        <w:ind w:firstLine="709"/>
        <w:contextualSpacing/>
        <w:rPr>
          <w:sz w:val="22"/>
        </w:rPr>
      </w:pPr>
      <w:r w:rsidRPr="00F76DBD">
        <w:rPr>
          <w:rFonts w:eastAsia="Times New Roman" w:cs="Times New Roman"/>
          <w:sz w:val="22"/>
          <w:lang w:eastAsia="ru-RU"/>
        </w:rPr>
        <w:t>10.10. В случае изменения у одной из Сторон банковских или иных реквизитов,</w:t>
      </w:r>
      <w:r w:rsidRPr="00F76DBD">
        <w:rPr>
          <w:rFonts w:eastAsia="Calibri" w:cs="Times New Roman"/>
          <w:sz w:val="22"/>
        </w:rPr>
        <w:t xml:space="preserve"> а также системы налогообложения, </w:t>
      </w:r>
      <w:r w:rsidRPr="00F76DBD">
        <w:rPr>
          <w:rFonts w:eastAsia="Times New Roman" w:cs="Times New Roman"/>
          <w:sz w:val="22"/>
          <w:lang w:eastAsia="ru-RU"/>
        </w:rPr>
        <w:t>такая Сторона обязана в течение 3 (трех) рабочих дней с момента вышеуказанных изменений письменно известить об этом другую Сторону, при этом дополнительное соглашение не заключается.</w:t>
      </w:r>
    </w:p>
    <w:p w:rsidR="00F76DBD" w:rsidRPr="00F76DBD" w:rsidRDefault="00F76DBD" w:rsidP="00F76DBD">
      <w:pPr>
        <w:widowControl w:val="0"/>
        <w:suppressAutoHyphens w:val="0"/>
        <w:spacing w:after="0"/>
        <w:ind w:firstLine="709"/>
        <w:contextualSpacing/>
        <w:rPr>
          <w:rFonts w:eastAsia="Times New Roman" w:cs="Times New Roman"/>
          <w:lang w:eastAsia="ru-RU"/>
        </w:rPr>
      </w:pPr>
    </w:p>
    <w:p w:rsidR="00F76DBD" w:rsidRPr="00F76DBD" w:rsidRDefault="00F76DBD" w:rsidP="00F76DBD">
      <w:pPr>
        <w:widowControl w:val="0"/>
        <w:shd w:val="clear" w:color="auto" w:fill="FFFFFF"/>
        <w:suppressAutoHyphens w:val="0"/>
        <w:spacing w:after="0"/>
        <w:contextualSpacing/>
        <w:jc w:val="center"/>
        <w:rPr>
          <w:sz w:val="22"/>
        </w:rPr>
      </w:pPr>
      <w:r w:rsidRPr="00F76DBD">
        <w:rPr>
          <w:rFonts w:eastAsia="Times New Roman" w:cs="Times New Roman"/>
          <w:b/>
          <w:color w:val="000000"/>
          <w:sz w:val="22"/>
          <w:lang w:eastAsia="ar-SA"/>
        </w:rPr>
        <w:t>11. РАЗРЕШЕНИЕ СПОРОВ</w:t>
      </w:r>
    </w:p>
    <w:p w:rsidR="00F76DBD" w:rsidRPr="00F76DBD" w:rsidRDefault="00F76DBD" w:rsidP="00F76DBD">
      <w:pPr>
        <w:widowControl w:val="0"/>
        <w:tabs>
          <w:tab w:val="left" w:pos="0"/>
        </w:tabs>
        <w:suppressAutoHyphens w:val="0"/>
        <w:spacing w:after="0"/>
        <w:ind w:firstLine="709"/>
        <w:contextualSpacing/>
        <w:rPr>
          <w:sz w:val="22"/>
        </w:rPr>
      </w:pPr>
      <w:r w:rsidRPr="00F76DBD">
        <w:rPr>
          <w:rFonts w:eastAsia="Times New Roman" w:cs="Times New Roman"/>
          <w:bCs/>
          <w:kern w:val="2"/>
          <w:sz w:val="22"/>
          <w:lang w:eastAsia="ar-SA"/>
        </w:rPr>
        <w:t>11.1. Все споры и разногласия, которые могут возникнуть из Договора между Сторонами, будут разрешаться путем переговоров, в том числе в претензионном порядке.</w:t>
      </w:r>
    </w:p>
    <w:p w:rsidR="00F76DBD" w:rsidRPr="00F76DBD" w:rsidRDefault="00F76DBD" w:rsidP="00F76DBD">
      <w:pPr>
        <w:widowControl w:val="0"/>
        <w:tabs>
          <w:tab w:val="left" w:pos="0"/>
        </w:tabs>
        <w:suppressAutoHyphens w:val="0"/>
        <w:spacing w:after="0"/>
        <w:ind w:firstLine="709"/>
        <w:contextualSpacing/>
        <w:rPr>
          <w:sz w:val="22"/>
        </w:rPr>
      </w:pPr>
      <w:r w:rsidRPr="00F76DBD">
        <w:rPr>
          <w:rFonts w:eastAsia="Times New Roman" w:cs="Times New Roman"/>
          <w:bCs/>
          <w:kern w:val="2"/>
          <w:sz w:val="22"/>
          <w:lang w:eastAsia="ar-SA"/>
        </w:rPr>
        <w:t>11.2.</w:t>
      </w:r>
      <w:r w:rsidRPr="00F76DBD">
        <w:rPr>
          <w:rFonts w:eastAsia="Calibri" w:cs="Times New Roman"/>
          <w:sz w:val="22"/>
        </w:rPr>
        <w:t> </w:t>
      </w:r>
      <w:r w:rsidRPr="00F76DBD">
        <w:rPr>
          <w:rFonts w:eastAsia="Times New Roman" w:cs="Times New Roman"/>
          <w:bCs/>
          <w:kern w:val="2"/>
          <w:sz w:val="22"/>
          <w:lang w:eastAsia="ar-SA"/>
        </w:rPr>
        <w:t>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со дня получения претензии.</w:t>
      </w:r>
    </w:p>
    <w:p w:rsidR="00F76DBD" w:rsidRPr="00F76DBD" w:rsidRDefault="00F76DBD" w:rsidP="00F76DBD">
      <w:pPr>
        <w:widowControl w:val="0"/>
        <w:tabs>
          <w:tab w:val="left" w:pos="0"/>
        </w:tabs>
        <w:suppressAutoHyphens w:val="0"/>
        <w:spacing w:after="0"/>
        <w:ind w:firstLine="709"/>
        <w:contextualSpacing/>
        <w:rPr>
          <w:sz w:val="22"/>
        </w:rPr>
      </w:pPr>
      <w:r w:rsidRPr="00F76DBD">
        <w:rPr>
          <w:rFonts w:eastAsia="Times New Roman" w:cs="Times New Roman"/>
          <w:bCs/>
          <w:kern w:val="2"/>
          <w:sz w:val="22"/>
          <w:lang w:eastAsia="ar-SA"/>
        </w:rPr>
        <w:t>11.3. </w:t>
      </w:r>
      <w:r w:rsidRPr="00F76DBD">
        <w:rPr>
          <w:rFonts w:eastAsia="Times New Roman" w:cs="Times New Roman"/>
          <w:color w:val="000000"/>
          <w:sz w:val="22"/>
          <w:lang w:eastAsia="ar-SA"/>
        </w:rPr>
        <w:t xml:space="preserve">В случае </w:t>
      </w:r>
      <w:proofErr w:type="spellStart"/>
      <w:r w:rsidRPr="00F76DBD">
        <w:rPr>
          <w:rFonts w:eastAsia="Times New Roman" w:cs="Times New Roman"/>
          <w:color w:val="000000"/>
          <w:sz w:val="22"/>
          <w:lang w:eastAsia="ar-SA"/>
        </w:rPr>
        <w:t>неразрешения</w:t>
      </w:r>
      <w:proofErr w:type="spellEnd"/>
      <w:r w:rsidRPr="00F76DBD">
        <w:rPr>
          <w:rFonts w:eastAsia="Times New Roman" w:cs="Times New Roman"/>
          <w:color w:val="000000"/>
          <w:sz w:val="22"/>
          <w:lang w:eastAsia="ar-SA"/>
        </w:rPr>
        <w:t xml:space="preserve"> споров и разногласий Сторонами путем переговоров, </w:t>
      </w:r>
      <w:r w:rsidRPr="00F76DBD">
        <w:rPr>
          <w:rFonts w:eastAsia="Times New Roman" w:cs="Times New Roman"/>
          <w:color w:val="000000"/>
          <w:sz w:val="22"/>
          <w:lang w:eastAsia="ar-SA"/>
        </w:rPr>
        <w:br/>
        <w:t>такие споры и разногласия подлежат рассмотрению в соответствии с законодательством Российской Федерации в Арбитражном суде Республики Коми.</w:t>
      </w:r>
    </w:p>
    <w:p w:rsidR="00F76DBD" w:rsidRPr="00F76DBD" w:rsidRDefault="00F76DBD" w:rsidP="00F76DBD">
      <w:pPr>
        <w:widowControl w:val="0"/>
        <w:tabs>
          <w:tab w:val="left" w:pos="0"/>
        </w:tabs>
        <w:suppressAutoHyphens w:val="0"/>
        <w:spacing w:after="0"/>
        <w:ind w:firstLine="709"/>
        <w:contextualSpacing/>
        <w:rPr>
          <w:sz w:val="22"/>
        </w:rPr>
      </w:pPr>
      <w:r w:rsidRPr="00F76DBD">
        <w:rPr>
          <w:rFonts w:eastAsia="Times New Roman" w:cs="Times New Roman"/>
          <w:bCs/>
          <w:kern w:val="2"/>
          <w:sz w:val="22"/>
          <w:lang w:eastAsia="ar-SA"/>
        </w:rPr>
        <w:t>11.4. К правоотношениям сторон по Договору применяется законодательство Российской Федерации.</w:t>
      </w:r>
    </w:p>
    <w:p w:rsidR="00F76DBD" w:rsidRPr="00F76DBD" w:rsidRDefault="00F76DBD" w:rsidP="00F76DBD">
      <w:pPr>
        <w:widowControl w:val="0"/>
        <w:tabs>
          <w:tab w:val="left" w:pos="0"/>
        </w:tabs>
        <w:suppressAutoHyphens w:val="0"/>
        <w:spacing w:after="0"/>
        <w:ind w:firstLine="709"/>
        <w:contextualSpacing/>
        <w:rPr>
          <w:sz w:val="22"/>
        </w:rPr>
      </w:pPr>
    </w:p>
    <w:p w:rsidR="00F76DBD" w:rsidRPr="00F76DBD" w:rsidRDefault="00F76DBD" w:rsidP="00F76DBD">
      <w:pPr>
        <w:widowControl w:val="0"/>
        <w:suppressAutoHyphens w:val="0"/>
        <w:spacing w:after="0"/>
        <w:ind w:left="851"/>
        <w:contextualSpacing/>
        <w:jc w:val="center"/>
        <w:outlineLvl w:val="0"/>
        <w:rPr>
          <w:sz w:val="22"/>
        </w:rPr>
      </w:pPr>
      <w:r w:rsidRPr="00F76DBD">
        <w:rPr>
          <w:rFonts w:eastAsia="Times New Roman" w:cs="Times New Roman"/>
          <w:b/>
          <w:sz w:val="22"/>
          <w:lang w:eastAsia="ar-SA"/>
        </w:rPr>
        <w:t>12. ЗАКЛЮЧИТЕЛЬНЫЕ ПОЛОЖЕНИЯ</w:t>
      </w:r>
    </w:p>
    <w:p w:rsidR="00F76DBD" w:rsidRPr="00F76DBD" w:rsidRDefault="00F76DBD" w:rsidP="00F76DBD">
      <w:pPr>
        <w:widowControl w:val="0"/>
        <w:suppressAutoHyphens w:val="0"/>
        <w:spacing w:after="0"/>
        <w:ind w:firstLine="709"/>
        <w:contextualSpacing/>
        <w:rPr>
          <w:sz w:val="22"/>
        </w:rPr>
      </w:pPr>
      <w:r w:rsidRPr="00F76DBD">
        <w:rPr>
          <w:rFonts w:eastAsia="Calibri" w:cs="Times New Roman"/>
          <w:sz w:val="22"/>
        </w:rPr>
        <w:t>12.1.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F76DBD" w:rsidRPr="00F76DBD" w:rsidRDefault="00F76DBD" w:rsidP="00F76DBD">
      <w:pPr>
        <w:widowControl w:val="0"/>
        <w:suppressAutoHyphens w:val="0"/>
        <w:spacing w:after="0"/>
        <w:ind w:firstLine="709"/>
        <w:contextualSpacing/>
        <w:rPr>
          <w:sz w:val="22"/>
        </w:rPr>
      </w:pPr>
      <w:r w:rsidRPr="00F76DBD">
        <w:rPr>
          <w:rFonts w:eastAsia="Calibri" w:cs="Times New Roman"/>
          <w:sz w:val="22"/>
        </w:rPr>
        <w:t>В случае перемены Заказчика права и обязанности Заказчика, предусмотренные Договором, переходят к новому Заказчику.</w:t>
      </w:r>
    </w:p>
    <w:p w:rsidR="00F76DBD" w:rsidRPr="00F76DBD" w:rsidRDefault="00F76DBD" w:rsidP="00F76DBD">
      <w:pPr>
        <w:widowControl w:val="0"/>
        <w:suppressAutoHyphens w:val="0"/>
        <w:spacing w:after="0"/>
        <w:ind w:firstLine="709"/>
        <w:contextualSpacing/>
        <w:rPr>
          <w:sz w:val="22"/>
        </w:rPr>
      </w:pPr>
      <w:r w:rsidRPr="00F76DBD">
        <w:rPr>
          <w:rFonts w:eastAsia="Times New Roman" w:cs="Times New Roman"/>
          <w:sz w:val="22"/>
          <w:lang w:eastAsia="ru-RU"/>
        </w:rPr>
        <w:t>12.2. Стороны обязаны информировать друг друга о получении каких-либо уведомлений, приказов, требований, указаний административных органов, а также обо всем случившемся, что может повлечь ущемление интересов Сторон в части, касающейся Договора, в течение 3 (трех) рабочих дней со дня их получения.</w:t>
      </w:r>
    </w:p>
    <w:p w:rsidR="00F76DBD" w:rsidRPr="00F76DBD" w:rsidRDefault="00F76DBD" w:rsidP="00F76DBD">
      <w:pPr>
        <w:widowControl w:val="0"/>
        <w:suppressAutoHyphens w:val="0"/>
        <w:spacing w:after="0"/>
        <w:ind w:firstLine="709"/>
        <w:contextualSpacing/>
        <w:rPr>
          <w:sz w:val="22"/>
        </w:rPr>
      </w:pPr>
      <w:r w:rsidRPr="00F76DBD">
        <w:rPr>
          <w:rFonts w:eastAsia="Times New Roman" w:cs="Times New Roman"/>
          <w:sz w:val="22"/>
          <w:lang w:eastAsia="ru-RU"/>
        </w:rPr>
        <w:t>12.3. Любое уведомление или сообщение, связанное с исполнением Сторонами обязательств по Договору, должно быть оформлено в письменной форме, подписано направляющей Стороной или уполномоченным лицом, доставлено другой Стороне лично, по адресу электронной почты, с использованием средств факсимильной связи, заказной почты или курьером.</w:t>
      </w:r>
    </w:p>
    <w:p w:rsidR="00F76DBD" w:rsidRPr="00F76DBD" w:rsidRDefault="00F76DBD" w:rsidP="00F76DBD">
      <w:pPr>
        <w:widowControl w:val="0"/>
        <w:suppressAutoHyphens w:val="0"/>
        <w:spacing w:after="0"/>
        <w:ind w:firstLine="709"/>
        <w:contextualSpacing/>
        <w:rPr>
          <w:sz w:val="22"/>
        </w:rPr>
      </w:pPr>
      <w:r w:rsidRPr="00F76DBD">
        <w:rPr>
          <w:rFonts w:eastAsia="Times New Roman" w:cs="Times New Roman"/>
          <w:sz w:val="22"/>
          <w:lang w:eastAsia="ru-RU"/>
        </w:rPr>
        <w:t>12.4. Все уведомления, сообщения, документы и материалы, предусмотренные Договором, считаются должным образом предоставленными, если они переданы по адресам, указанным в разделе 13 настоящего Договора.</w:t>
      </w:r>
    </w:p>
    <w:p w:rsidR="00F76DBD" w:rsidRPr="00F76DBD" w:rsidRDefault="00F76DBD" w:rsidP="00F76DBD">
      <w:pPr>
        <w:widowControl w:val="0"/>
        <w:suppressAutoHyphens w:val="0"/>
        <w:spacing w:after="0"/>
        <w:ind w:firstLine="709"/>
        <w:contextualSpacing/>
        <w:rPr>
          <w:sz w:val="22"/>
        </w:rPr>
      </w:pPr>
      <w:r w:rsidRPr="00F76DBD">
        <w:rPr>
          <w:rFonts w:eastAsia="Calibri" w:cs="Times New Roman"/>
          <w:sz w:val="22"/>
        </w:rPr>
        <w:t>12.5. Стороны договорились, что первичные учетные документы составляются на бумажном носителе.</w:t>
      </w:r>
    </w:p>
    <w:p w:rsidR="00F76DBD" w:rsidRPr="00F76DBD" w:rsidRDefault="00F76DBD" w:rsidP="00F76DBD">
      <w:pPr>
        <w:widowControl w:val="0"/>
        <w:suppressAutoHyphens w:val="0"/>
        <w:spacing w:after="0"/>
        <w:ind w:firstLine="709"/>
        <w:contextualSpacing/>
        <w:rPr>
          <w:sz w:val="22"/>
        </w:rPr>
      </w:pPr>
      <w:r w:rsidRPr="00F76DBD">
        <w:rPr>
          <w:rFonts w:eastAsia="Calibri" w:cs="Times New Roman"/>
          <w:sz w:val="22"/>
        </w:rPr>
        <w:t>12.6. Договор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Поставщика, Заказчика.</w:t>
      </w:r>
    </w:p>
    <w:p w:rsidR="00F76DBD" w:rsidRPr="00F76DBD" w:rsidRDefault="00F76DBD" w:rsidP="00F76DBD">
      <w:pPr>
        <w:widowControl w:val="0"/>
        <w:tabs>
          <w:tab w:val="left" w:pos="1196"/>
        </w:tabs>
        <w:suppressAutoHyphens w:val="0"/>
        <w:spacing w:after="0"/>
        <w:ind w:firstLine="709"/>
        <w:rPr>
          <w:sz w:val="22"/>
        </w:rPr>
      </w:pPr>
      <w:r w:rsidRPr="00F76DBD">
        <w:rPr>
          <w:rFonts w:eastAsia="Calibri" w:cs="Times New Roman"/>
          <w:sz w:val="22"/>
        </w:rPr>
        <w:t>12.7. К Договору прилагаются и являются неотъемлемой его частью:</w:t>
      </w:r>
    </w:p>
    <w:p w:rsidR="00F76DBD" w:rsidRPr="00F76DBD" w:rsidRDefault="00F76DBD" w:rsidP="00F76DBD">
      <w:pPr>
        <w:suppressAutoHyphens w:val="0"/>
        <w:spacing w:after="0"/>
        <w:ind w:firstLine="709"/>
        <w:rPr>
          <w:sz w:val="22"/>
        </w:rPr>
      </w:pPr>
      <w:r w:rsidRPr="00F76DBD">
        <w:rPr>
          <w:rFonts w:eastAsia="Calibri" w:cs="Times New Roman"/>
          <w:color w:val="000000"/>
          <w:sz w:val="22"/>
          <w:lang w:bidi="ru-RU"/>
        </w:rPr>
        <w:lastRenderedPageBreak/>
        <w:t xml:space="preserve">Приложение № 1 – </w:t>
      </w:r>
      <w:r w:rsidRPr="00F76DBD">
        <w:rPr>
          <w:rFonts w:eastAsia="Calibri" w:cs="Times New Roman"/>
          <w:sz w:val="22"/>
        </w:rPr>
        <w:t>Спецификация;</w:t>
      </w:r>
    </w:p>
    <w:p w:rsidR="00F76DBD" w:rsidRPr="00F76DBD" w:rsidRDefault="00F76DBD" w:rsidP="00F76DBD">
      <w:pPr>
        <w:suppressAutoHyphens w:val="0"/>
        <w:spacing w:after="0"/>
        <w:ind w:firstLine="709"/>
        <w:rPr>
          <w:sz w:val="22"/>
        </w:rPr>
      </w:pPr>
      <w:r w:rsidRPr="00F76DBD">
        <w:rPr>
          <w:rFonts w:eastAsia="Calibri" w:cs="Times New Roman"/>
          <w:sz w:val="22"/>
        </w:rPr>
        <w:t>Приложение № 2 -</w:t>
      </w:r>
      <w:r w:rsidRPr="00F76DBD">
        <w:rPr>
          <w:rFonts w:eastAsia="Calibri" w:cs="Times New Roman"/>
          <w:color w:val="000000"/>
          <w:sz w:val="22"/>
          <w:lang w:bidi="ru-RU"/>
        </w:rPr>
        <w:t xml:space="preserve"> Описание предмета закупки;</w:t>
      </w:r>
    </w:p>
    <w:p w:rsidR="00F76DBD" w:rsidRPr="00F76DBD" w:rsidRDefault="00F76DBD" w:rsidP="00F76DBD">
      <w:pPr>
        <w:suppressAutoHyphens w:val="0"/>
        <w:spacing w:after="0"/>
        <w:ind w:firstLine="709"/>
        <w:rPr>
          <w:rFonts w:eastAsia="Calibri" w:cs="Times New Roman"/>
          <w:sz w:val="22"/>
        </w:rPr>
      </w:pPr>
      <w:r w:rsidRPr="00F76DBD">
        <w:rPr>
          <w:rFonts w:eastAsia="Calibri" w:cs="Times New Roman"/>
          <w:sz w:val="22"/>
        </w:rPr>
        <w:t>Приложение № 3 - Форма акта приема-передачи Товара (образец).</w:t>
      </w:r>
    </w:p>
    <w:p w:rsidR="00F76DBD" w:rsidRPr="00F76DBD" w:rsidRDefault="00F76DBD" w:rsidP="00F76DBD">
      <w:pPr>
        <w:suppressAutoHyphens w:val="0"/>
        <w:spacing w:after="0"/>
        <w:ind w:firstLine="709"/>
        <w:rPr>
          <w:sz w:val="22"/>
        </w:rPr>
      </w:pPr>
    </w:p>
    <w:p w:rsidR="00F76DBD" w:rsidRPr="00F76DBD" w:rsidRDefault="00F76DBD" w:rsidP="00F76DBD">
      <w:pPr>
        <w:widowControl w:val="0"/>
        <w:tabs>
          <w:tab w:val="left" w:pos="1530"/>
        </w:tabs>
        <w:suppressAutoHyphens w:val="0"/>
        <w:spacing w:after="0"/>
        <w:jc w:val="center"/>
        <w:rPr>
          <w:sz w:val="22"/>
        </w:rPr>
      </w:pPr>
      <w:r w:rsidRPr="00F76DBD">
        <w:rPr>
          <w:rFonts w:eastAsia="Times New Roman" w:cs="Times New Roman"/>
          <w:b/>
          <w:bCs/>
          <w:sz w:val="22"/>
        </w:rPr>
        <w:t>13 АДРЕСА, БАНКОВСКИЕ РЕКВИЗИТЫ И ПОДПИСИ СТОРОН</w:t>
      </w:r>
    </w:p>
    <w:p w:rsidR="00F76DBD" w:rsidRPr="00F76DBD" w:rsidRDefault="00F76DBD" w:rsidP="00F76DBD">
      <w:pPr>
        <w:widowControl w:val="0"/>
        <w:tabs>
          <w:tab w:val="left" w:pos="1530"/>
        </w:tabs>
        <w:suppressAutoHyphens w:val="0"/>
        <w:spacing w:after="0"/>
        <w:jc w:val="left"/>
        <w:rPr>
          <w:rFonts w:eastAsia="Times New Roman" w:cs="Times New Roman"/>
          <w:b/>
          <w:bCs/>
          <w:sz w:val="22"/>
        </w:rPr>
      </w:pPr>
    </w:p>
    <w:p w:rsidR="00F76DBD" w:rsidRPr="00F76DBD" w:rsidRDefault="00F76DBD" w:rsidP="00F76DBD">
      <w:pPr>
        <w:widowControl w:val="0"/>
        <w:tabs>
          <w:tab w:val="left" w:pos="1530"/>
        </w:tabs>
        <w:suppressAutoHyphens w:val="0"/>
        <w:spacing w:after="0"/>
        <w:jc w:val="center"/>
        <w:rPr>
          <w:sz w:val="22"/>
        </w:rPr>
      </w:pPr>
    </w:p>
    <w:tbl>
      <w:tblPr>
        <w:tblpPr w:leftFromText="180" w:rightFromText="180" w:vertAnchor="text" w:tblpX="-142" w:tblpY="-33"/>
        <w:tblW w:w="9525" w:type="dxa"/>
        <w:tblLook w:val="0000" w:firstRow="0" w:lastRow="0" w:firstColumn="0" w:lastColumn="0" w:noHBand="0" w:noVBand="0"/>
      </w:tblPr>
      <w:tblGrid>
        <w:gridCol w:w="5663"/>
        <w:gridCol w:w="3862"/>
      </w:tblGrid>
      <w:tr w:rsidR="00F76DBD" w:rsidRPr="00F76DBD" w:rsidTr="000D1578">
        <w:trPr>
          <w:trHeight w:val="5001"/>
        </w:trPr>
        <w:tc>
          <w:tcPr>
            <w:tcW w:w="5662" w:type="dxa"/>
          </w:tcPr>
          <w:p w:rsidR="00F76DBD" w:rsidRPr="00F76DBD" w:rsidRDefault="00F76DBD" w:rsidP="00F76DBD">
            <w:pPr>
              <w:widowControl w:val="0"/>
              <w:suppressAutoHyphens w:val="0"/>
              <w:spacing w:after="0"/>
              <w:contextualSpacing/>
              <w:rPr>
                <w:sz w:val="18"/>
                <w:szCs w:val="18"/>
              </w:rPr>
            </w:pPr>
            <w:r w:rsidRPr="00F76DBD">
              <w:rPr>
                <w:rFonts w:eastAsia="Calibri" w:cs="Times New Roman"/>
                <w:b/>
                <w:color w:val="000000"/>
                <w:sz w:val="18"/>
                <w:szCs w:val="18"/>
              </w:rPr>
              <w:t>Заказчик</w:t>
            </w:r>
          </w:p>
          <w:p w:rsidR="00F76DBD" w:rsidRPr="00F76DBD" w:rsidRDefault="00F76DBD" w:rsidP="00F76DBD">
            <w:pPr>
              <w:widowControl w:val="0"/>
              <w:suppressAutoHyphens w:val="0"/>
              <w:spacing w:after="0"/>
              <w:contextualSpacing/>
              <w:rPr>
                <w:rFonts w:eastAsia="Calibri" w:cs="Times New Roman"/>
                <w:color w:val="FF0000"/>
                <w:sz w:val="18"/>
                <w:szCs w:val="18"/>
              </w:rPr>
            </w:pPr>
          </w:p>
          <w:p w:rsidR="00F76DBD" w:rsidRPr="00F76DBD" w:rsidRDefault="00F76DBD" w:rsidP="00F76DBD">
            <w:pPr>
              <w:widowControl w:val="0"/>
              <w:suppressAutoHyphens w:val="0"/>
              <w:snapToGrid w:val="0"/>
              <w:spacing w:after="0"/>
              <w:contextualSpacing/>
              <w:rPr>
                <w:rFonts w:eastAsia="Calibri" w:cs="Times New Roman"/>
                <w:b/>
                <w:bCs/>
                <w:sz w:val="18"/>
                <w:szCs w:val="18"/>
              </w:rPr>
            </w:pPr>
            <w:r w:rsidRPr="00F76DBD">
              <w:rPr>
                <w:rFonts w:eastAsia="Calibri" w:cs="Times New Roman"/>
                <w:b/>
                <w:sz w:val="18"/>
                <w:szCs w:val="18"/>
              </w:rPr>
              <w:t>Публично-правовая компания «</w:t>
            </w:r>
            <w:proofErr w:type="spellStart"/>
            <w:r w:rsidRPr="00F76DBD">
              <w:rPr>
                <w:rFonts w:eastAsia="Calibri" w:cs="Times New Roman"/>
                <w:b/>
                <w:sz w:val="18"/>
                <w:szCs w:val="18"/>
              </w:rPr>
              <w:t>Роскадастр</w:t>
            </w:r>
            <w:proofErr w:type="spellEnd"/>
            <w:r w:rsidRPr="00F76DBD">
              <w:rPr>
                <w:rFonts w:eastAsia="Calibri" w:cs="Times New Roman"/>
                <w:b/>
                <w:sz w:val="18"/>
                <w:szCs w:val="18"/>
              </w:rPr>
              <w:t>» (сокращенное наименование – ППК «</w:t>
            </w:r>
            <w:proofErr w:type="spellStart"/>
            <w:r w:rsidRPr="00F76DBD">
              <w:rPr>
                <w:rFonts w:eastAsia="Calibri" w:cs="Times New Roman"/>
                <w:b/>
                <w:sz w:val="18"/>
                <w:szCs w:val="18"/>
              </w:rPr>
              <w:t>Роскадастр</w:t>
            </w:r>
            <w:proofErr w:type="spellEnd"/>
            <w:r w:rsidRPr="00F76DBD">
              <w:rPr>
                <w:rFonts w:eastAsia="Calibri" w:cs="Times New Roman"/>
                <w:b/>
                <w:sz w:val="18"/>
                <w:szCs w:val="18"/>
              </w:rPr>
              <w:t>»).</w:t>
            </w:r>
            <w:r w:rsidRPr="00F76DBD">
              <w:rPr>
                <w:rFonts w:eastAsia="Calibri" w:cs="Times New Roman"/>
                <w:sz w:val="18"/>
                <w:szCs w:val="18"/>
              </w:rPr>
              <w:t xml:space="preserve"> Место нахождения: 107078, г. Москва, Орликов переулок, д.10, стр.1, ОГРН 1227700700633, ИНН 7708410783 КПП 770801001</w:t>
            </w:r>
          </w:p>
          <w:p w:rsidR="00F76DBD" w:rsidRPr="00F76DBD" w:rsidRDefault="00F76DBD" w:rsidP="00F76DBD">
            <w:pPr>
              <w:widowControl w:val="0"/>
              <w:suppressAutoHyphens w:val="0"/>
              <w:snapToGrid w:val="0"/>
              <w:spacing w:after="0"/>
              <w:contextualSpacing/>
              <w:rPr>
                <w:rFonts w:eastAsia="Calibri" w:cs="Times New Roman"/>
                <w:b/>
                <w:sz w:val="18"/>
                <w:szCs w:val="18"/>
              </w:rPr>
            </w:pPr>
            <w:r w:rsidRPr="00F76DBD">
              <w:rPr>
                <w:rFonts w:eastAsia="Calibri" w:cs="Times New Roman"/>
                <w:b/>
                <w:sz w:val="18"/>
                <w:szCs w:val="18"/>
              </w:rPr>
              <w:t>филиал ППК «</w:t>
            </w:r>
            <w:proofErr w:type="spellStart"/>
            <w:r w:rsidRPr="00F76DBD">
              <w:rPr>
                <w:rFonts w:eastAsia="Calibri" w:cs="Times New Roman"/>
                <w:b/>
                <w:sz w:val="18"/>
                <w:szCs w:val="18"/>
              </w:rPr>
              <w:t>Роскадастр</w:t>
            </w:r>
            <w:proofErr w:type="spellEnd"/>
            <w:r w:rsidRPr="00F76DBD">
              <w:rPr>
                <w:rFonts w:eastAsia="Calibri" w:cs="Times New Roman"/>
                <w:b/>
                <w:sz w:val="18"/>
                <w:szCs w:val="18"/>
              </w:rPr>
              <w:t>» по Забайкальскому краю</w:t>
            </w:r>
          </w:p>
          <w:p w:rsidR="00F76DBD" w:rsidRPr="00F76DBD" w:rsidRDefault="00F76DBD" w:rsidP="00F76DBD">
            <w:pPr>
              <w:widowControl w:val="0"/>
              <w:suppressAutoHyphens w:val="0"/>
              <w:snapToGrid w:val="0"/>
              <w:spacing w:after="0"/>
              <w:contextualSpacing/>
              <w:rPr>
                <w:rFonts w:eastAsia="Calibri" w:cs="Times New Roman"/>
                <w:sz w:val="18"/>
                <w:szCs w:val="18"/>
              </w:rPr>
            </w:pPr>
            <w:r w:rsidRPr="00F76DBD">
              <w:rPr>
                <w:rFonts w:eastAsia="Calibri" w:cs="Times New Roman"/>
                <w:sz w:val="18"/>
                <w:szCs w:val="18"/>
              </w:rPr>
              <w:t>ИНН 7708410783 КПП 750043001</w:t>
            </w:r>
          </w:p>
          <w:p w:rsidR="00F76DBD" w:rsidRPr="00F76DBD" w:rsidRDefault="00F76DBD" w:rsidP="00F76DBD">
            <w:pPr>
              <w:widowControl w:val="0"/>
              <w:suppressAutoHyphens w:val="0"/>
              <w:snapToGrid w:val="0"/>
              <w:spacing w:after="0"/>
              <w:contextualSpacing/>
              <w:rPr>
                <w:rFonts w:eastAsia="Calibri" w:cs="Times New Roman"/>
                <w:sz w:val="18"/>
                <w:szCs w:val="18"/>
              </w:rPr>
            </w:pPr>
            <w:r w:rsidRPr="00F76DBD">
              <w:rPr>
                <w:rFonts w:eastAsia="Calibri" w:cs="Times New Roman"/>
                <w:sz w:val="18"/>
                <w:szCs w:val="18"/>
              </w:rPr>
              <w:t>Идентификатор государственного контракта: 0000000032123Р040002</w:t>
            </w:r>
          </w:p>
          <w:p w:rsidR="00F76DBD" w:rsidRPr="00F76DBD" w:rsidRDefault="00F76DBD" w:rsidP="00F76DBD">
            <w:pPr>
              <w:widowControl w:val="0"/>
              <w:suppressAutoHyphens w:val="0"/>
              <w:snapToGrid w:val="0"/>
              <w:spacing w:after="0"/>
              <w:contextualSpacing/>
              <w:rPr>
                <w:rFonts w:eastAsia="Calibri" w:cs="Times New Roman"/>
                <w:sz w:val="18"/>
                <w:szCs w:val="18"/>
              </w:rPr>
            </w:pPr>
            <w:r w:rsidRPr="00F76DBD">
              <w:rPr>
                <w:rFonts w:eastAsia="Calibri" w:cs="Times New Roman"/>
                <w:sz w:val="18"/>
                <w:szCs w:val="18"/>
              </w:rPr>
              <w:t>Номер лицевого счета: 711НИИ42001</w:t>
            </w:r>
          </w:p>
          <w:p w:rsidR="00F76DBD" w:rsidRPr="00F76DBD" w:rsidRDefault="00F76DBD" w:rsidP="00F76DBD">
            <w:pPr>
              <w:widowControl w:val="0"/>
              <w:suppressAutoHyphens w:val="0"/>
              <w:snapToGrid w:val="0"/>
              <w:spacing w:after="0"/>
              <w:contextualSpacing/>
              <w:rPr>
                <w:rFonts w:eastAsia="Calibri" w:cs="Times New Roman"/>
                <w:sz w:val="18"/>
                <w:szCs w:val="18"/>
              </w:rPr>
            </w:pPr>
            <w:r w:rsidRPr="00F76DBD">
              <w:rPr>
                <w:rFonts w:eastAsia="Calibri" w:cs="Times New Roman"/>
                <w:sz w:val="18"/>
                <w:szCs w:val="18"/>
              </w:rPr>
              <w:t>Банк получателя: СИБИРСКОЕ ГУ БАНКА РОССИИ//УФК по Новосибирской области, г. Новосибирск</w:t>
            </w:r>
          </w:p>
          <w:p w:rsidR="00F76DBD" w:rsidRPr="00F76DBD" w:rsidRDefault="00F76DBD" w:rsidP="00F76DBD">
            <w:pPr>
              <w:widowControl w:val="0"/>
              <w:suppressAutoHyphens w:val="0"/>
              <w:snapToGrid w:val="0"/>
              <w:spacing w:after="0"/>
              <w:contextualSpacing/>
              <w:rPr>
                <w:rFonts w:eastAsia="Calibri" w:cs="Times New Roman"/>
                <w:sz w:val="18"/>
                <w:szCs w:val="18"/>
              </w:rPr>
            </w:pPr>
            <w:r w:rsidRPr="00F76DBD">
              <w:rPr>
                <w:rFonts w:eastAsia="Calibri" w:cs="Times New Roman"/>
                <w:sz w:val="18"/>
                <w:szCs w:val="18"/>
              </w:rPr>
              <w:t>Банковский идентификационный код (БИК) банка получателя: 015004950</w:t>
            </w:r>
          </w:p>
          <w:p w:rsidR="00F76DBD" w:rsidRPr="00F76DBD" w:rsidRDefault="00F76DBD" w:rsidP="00F76DBD">
            <w:pPr>
              <w:widowControl w:val="0"/>
              <w:suppressAutoHyphens w:val="0"/>
              <w:snapToGrid w:val="0"/>
              <w:spacing w:after="0"/>
              <w:contextualSpacing/>
              <w:rPr>
                <w:rFonts w:eastAsia="Calibri" w:cs="Times New Roman"/>
                <w:sz w:val="18"/>
                <w:szCs w:val="18"/>
              </w:rPr>
            </w:pPr>
            <w:r w:rsidRPr="00F76DBD">
              <w:rPr>
                <w:rFonts w:eastAsia="Calibri" w:cs="Times New Roman"/>
                <w:sz w:val="18"/>
                <w:szCs w:val="18"/>
              </w:rPr>
              <w:t>Номер банковского счета 40102810445370000043</w:t>
            </w:r>
          </w:p>
          <w:p w:rsidR="00F76DBD" w:rsidRPr="00F76DBD" w:rsidRDefault="00F76DBD" w:rsidP="00F76DBD">
            <w:pPr>
              <w:widowControl w:val="0"/>
              <w:suppressAutoHyphens w:val="0"/>
              <w:snapToGrid w:val="0"/>
              <w:spacing w:after="0"/>
              <w:contextualSpacing/>
              <w:rPr>
                <w:rFonts w:eastAsia="Calibri" w:cs="Times New Roman"/>
                <w:sz w:val="18"/>
                <w:szCs w:val="18"/>
              </w:rPr>
            </w:pPr>
            <w:r w:rsidRPr="00F76DBD">
              <w:rPr>
                <w:rFonts w:eastAsia="Calibri" w:cs="Times New Roman"/>
                <w:sz w:val="18"/>
                <w:szCs w:val="18"/>
              </w:rPr>
              <w:t>Номер казначейского счета: 03215643000000015100</w:t>
            </w:r>
          </w:p>
          <w:p w:rsidR="00F76DBD" w:rsidRPr="00F76DBD" w:rsidRDefault="00F76DBD" w:rsidP="00F76DBD">
            <w:pPr>
              <w:widowControl w:val="0"/>
              <w:suppressAutoHyphens w:val="0"/>
              <w:snapToGrid w:val="0"/>
              <w:spacing w:after="0"/>
              <w:contextualSpacing/>
              <w:rPr>
                <w:rFonts w:eastAsia="Calibri" w:cs="Times New Roman"/>
                <w:sz w:val="18"/>
                <w:szCs w:val="18"/>
              </w:rPr>
            </w:pPr>
            <w:r w:rsidRPr="00F76DBD">
              <w:rPr>
                <w:rFonts w:eastAsia="Calibri" w:cs="Times New Roman"/>
                <w:sz w:val="18"/>
                <w:szCs w:val="18"/>
              </w:rPr>
              <w:t>ОКТМО 76701000</w:t>
            </w:r>
          </w:p>
          <w:p w:rsidR="00F76DBD" w:rsidRPr="00F76DBD" w:rsidRDefault="00F76DBD" w:rsidP="00F76DBD">
            <w:pPr>
              <w:widowControl w:val="0"/>
              <w:suppressAutoHyphens w:val="0"/>
              <w:snapToGrid w:val="0"/>
              <w:spacing w:after="0"/>
              <w:contextualSpacing/>
              <w:rPr>
                <w:rFonts w:eastAsia="Calibri" w:cs="Times New Roman"/>
                <w:sz w:val="18"/>
                <w:szCs w:val="18"/>
              </w:rPr>
            </w:pPr>
            <w:r w:rsidRPr="00F76DBD">
              <w:rPr>
                <w:rFonts w:eastAsia="Calibri" w:cs="Times New Roman"/>
                <w:sz w:val="18"/>
                <w:szCs w:val="18"/>
              </w:rPr>
              <w:t>Адрес филиала: 672090 г. Чита, ул. Лермонтова,1</w:t>
            </w:r>
          </w:p>
          <w:p w:rsidR="00F76DBD" w:rsidRPr="00F76DBD" w:rsidRDefault="00F76DBD" w:rsidP="00F76DBD">
            <w:pPr>
              <w:widowControl w:val="0"/>
              <w:suppressAutoHyphens w:val="0"/>
              <w:snapToGrid w:val="0"/>
              <w:spacing w:after="0"/>
              <w:contextualSpacing/>
              <w:rPr>
                <w:rFonts w:eastAsia="Calibri" w:cs="Times New Roman"/>
                <w:sz w:val="18"/>
                <w:szCs w:val="18"/>
              </w:rPr>
            </w:pPr>
            <w:r w:rsidRPr="00F76DBD">
              <w:rPr>
                <w:rFonts w:eastAsia="Calibri" w:cs="Times New Roman"/>
                <w:sz w:val="18"/>
                <w:szCs w:val="18"/>
              </w:rPr>
              <w:t>Фактический адрес филиала: 672090 г. Чита, ул. Анохина, 55</w:t>
            </w:r>
          </w:p>
          <w:p w:rsidR="00F76DBD" w:rsidRPr="00F76DBD" w:rsidRDefault="00F76DBD" w:rsidP="00F76DBD">
            <w:pPr>
              <w:widowControl w:val="0"/>
              <w:suppressAutoHyphens w:val="0"/>
              <w:snapToGrid w:val="0"/>
              <w:spacing w:after="0"/>
              <w:contextualSpacing/>
              <w:rPr>
                <w:rFonts w:eastAsia="Calibri" w:cs="Times New Roman"/>
                <w:sz w:val="18"/>
                <w:szCs w:val="18"/>
              </w:rPr>
            </w:pPr>
            <w:r w:rsidRPr="00F76DBD">
              <w:rPr>
                <w:rFonts w:eastAsia="Calibri" w:cs="Times New Roman"/>
                <w:sz w:val="18"/>
                <w:szCs w:val="18"/>
              </w:rPr>
              <w:t>Тел.: 8 (3022) 21-31-67</w:t>
            </w:r>
          </w:p>
          <w:p w:rsidR="00F76DBD" w:rsidRPr="00F76DBD" w:rsidRDefault="00F76DBD" w:rsidP="00F76DBD">
            <w:pPr>
              <w:widowControl w:val="0"/>
              <w:suppressAutoHyphens w:val="0"/>
              <w:snapToGrid w:val="0"/>
              <w:spacing w:after="0"/>
              <w:contextualSpacing/>
              <w:rPr>
                <w:rFonts w:eastAsia="Calibri" w:cs="Times New Roman"/>
                <w:b/>
                <w:bCs/>
              </w:rPr>
            </w:pPr>
            <w:r w:rsidRPr="00F76DBD">
              <w:rPr>
                <w:rFonts w:eastAsia="Calibri" w:cs="Times New Roman"/>
                <w:sz w:val="18"/>
                <w:szCs w:val="18"/>
              </w:rPr>
              <w:t xml:space="preserve">Эл. почта: </w:t>
            </w:r>
            <w:r w:rsidRPr="00F76DBD">
              <w:rPr>
                <w:rFonts w:eastAsia="Calibri" w:cs="Times New Roman"/>
                <w:sz w:val="18"/>
                <w:szCs w:val="18"/>
                <w:lang w:val="en-US"/>
              </w:rPr>
              <w:t>filial</w:t>
            </w:r>
            <w:r w:rsidRPr="00F76DBD">
              <w:rPr>
                <w:rFonts w:eastAsia="Calibri" w:cs="Times New Roman"/>
                <w:sz w:val="18"/>
                <w:szCs w:val="18"/>
              </w:rPr>
              <w:t>@75.</w:t>
            </w:r>
            <w:proofErr w:type="spellStart"/>
            <w:r w:rsidRPr="00F76DBD">
              <w:rPr>
                <w:rFonts w:eastAsia="Calibri" w:cs="Times New Roman"/>
                <w:sz w:val="18"/>
                <w:szCs w:val="18"/>
                <w:lang w:val="en-US"/>
              </w:rPr>
              <w:t>kadastr</w:t>
            </w:r>
            <w:proofErr w:type="spellEnd"/>
            <w:r w:rsidRPr="00F76DBD">
              <w:rPr>
                <w:rFonts w:eastAsia="Calibri" w:cs="Times New Roman"/>
                <w:sz w:val="18"/>
                <w:szCs w:val="18"/>
              </w:rPr>
              <w:t>.</w:t>
            </w:r>
            <w:proofErr w:type="spellStart"/>
            <w:r w:rsidRPr="00F76DBD">
              <w:rPr>
                <w:rFonts w:eastAsia="Calibri" w:cs="Times New Roman"/>
                <w:sz w:val="18"/>
                <w:szCs w:val="18"/>
                <w:lang w:val="en-US"/>
              </w:rPr>
              <w:t>ru</w:t>
            </w:r>
            <w:proofErr w:type="spellEnd"/>
          </w:p>
          <w:p w:rsidR="00F76DBD" w:rsidRPr="00F76DBD" w:rsidRDefault="00F76DBD" w:rsidP="00F76DBD">
            <w:pPr>
              <w:widowControl w:val="0"/>
              <w:suppressAutoHyphens w:val="0"/>
              <w:snapToGrid w:val="0"/>
              <w:spacing w:after="0"/>
              <w:contextualSpacing/>
              <w:rPr>
                <w:rFonts w:eastAsia="Calibri" w:cs="Times New Roman"/>
                <w:b/>
                <w:bCs/>
                <w:sz w:val="18"/>
                <w:szCs w:val="18"/>
              </w:rPr>
            </w:pPr>
          </w:p>
          <w:p w:rsidR="00F76DBD" w:rsidRPr="00F76DBD" w:rsidRDefault="00F76DBD" w:rsidP="00F76DBD">
            <w:pPr>
              <w:widowControl w:val="0"/>
              <w:suppressAutoHyphens w:val="0"/>
              <w:snapToGrid w:val="0"/>
              <w:spacing w:after="0"/>
              <w:contextualSpacing/>
              <w:rPr>
                <w:rFonts w:eastAsia="Calibri" w:cs="Times New Roman"/>
                <w:b/>
                <w:bCs/>
                <w:sz w:val="18"/>
                <w:szCs w:val="18"/>
              </w:rPr>
            </w:pPr>
          </w:p>
          <w:p w:rsidR="00F76DBD" w:rsidRPr="00F76DBD" w:rsidRDefault="00F76DBD" w:rsidP="00F76DBD">
            <w:pPr>
              <w:widowControl w:val="0"/>
              <w:suppressAutoHyphens w:val="0"/>
              <w:snapToGrid w:val="0"/>
              <w:spacing w:after="0"/>
              <w:contextualSpacing/>
              <w:rPr>
                <w:rFonts w:eastAsia="Calibri" w:cs="Times New Roman"/>
                <w:b/>
                <w:bCs/>
                <w:sz w:val="18"/>
                <w:szCs w:val="18"/>
              </w:rPr>
            </w:pPr>
          </w:p>
          <w:p w:rsidR="00F76DBD" w:rsidRPr="00F76DBD" w:rsidRDefault="00F76DBD" w:rsidP="00F76DBD">
            <w:pPr>
              <w:widowControl w:val="0"/>
              <w:suppressAutoHyphens w:val="0"/>
              <w:snapToGrid w:val="0"/>
              <w:spacing w:after="0"/>
              <w:contextualSpacing/>
              <w:rPr>
                <w:rFonts w:eastAsia="Calibri" w:cs="Times New Roman"/>
                <w:b/>
                <w:bCs/>
                <w:sz w:val="18"/>
                <w:szCs w:val="18"/>
              </w:rPr>
            </w:pPr>
          </w:p>
          <w:p w:rsidR="00F76DBD" w:rsidRPr="00F76DBD" w:rsidRDefault="00F76DBD" w:rsidP="00F76DBD">
            <w:pPr>
              <w:widowControl w:val="0"/>
              <w:suppressAutoHyphens w:val="0"/>
              <w:snapToGrid w:val="0"/>
              <w:spacing w:after="0"/>
              <w:contextualSpacing/>
              <w:rPr>
                <w:rFonts w:eastAsia="Calibri" w:cs="Times New Roman"/>
                <w:b/>
                <w:bCs/>
                <w:sz w:val="18"/>
                <w:szCs w:val="18"/>
              </w:rPr>
            </w:pPr>
            <w:r w:rsidRPr="00F76DBD">
              <w:rPr>
                <w:rFonts w:eastAsia="Calibri" w:cs="Times New Roman"/>
                <w:b/>
                <w:bCs/>
                <w:sz w:val="18"/>
                <w:szCs w:val="18"/>
              </w:rPr>
              <w:t>ЗАКАЗЧИК:</w:t>
            </w:r>
          </w:p>
          <w:p w:rsidR="00F76DBD" w:rsidRPr="00F76DBD" w:rsidRDefault="00F76DBD" w:rsidP="00F76DBD">
            <w:pPr>
              <w:widowControl w:val="0"/>
              <w:suppressAutoHyphens w:val="0"/>
              <w:snapToGrid w:val="0"/>
              <w:spacing w:after="0"/>
              <w:contextualSpacing/>
              <w:rPr>
                <w:sz w:val="18"/>
                <w:szCs w:val="18"/>
              </w:rPr>
            </w:pPr>
          </w:p>
          <w:p w:rsidR="00F76DBD" w:rsidRPr="00F76DBD" w:rsidRDefault="00F76DBD" w:rsidP="00F76DBD">
            <w:pPr>
              <w:widowControl w:val="0"/>
              <w:suppressAutoHyphens w:val="0"/>
              <w:snapToGrid w:val="0"/>
              <w:spacing w:after="0"/>
              <w:contextualSpacing/>
              <w:rPr>
                <w:sz w:val="18"/>
                <w:szCs w:val="18"/>
              </w:rPr>
            </w:pPr>
            <w:r w:rsidRPr="00F76DBD">
              <w:rPr>
                <w:sz w:val="18"/>
                <w:szCs w:val="18"/>
              </w:rPr>
              <w:t>Директор филиала ППК «</w:t>
            </w:r>
            <w:proofErr w:type="spellStart"/>
            <w:r w:rsidRPr="00F76DBD">
              <w:rPr>
                <w:sz w:val="18"/>
                <w:szCs w:val="18"/>
              </w:rPr>
              <w:t>Роскадастр</w:t>
            </w:r>
            <w:proofErr w:type="spellEnd"/>
            <w:r w:rsidRPr="00F76DBD">
              <w:rPr>
                <w:sz w:val="18"/>
                <w:szCs w:val="18"/>
              </w:rPr>
              <w:t>»</w:t>
            </w:r>
          </w:p>
          <w:p w:rsidR="00F76DBD" w:rsidRPr="00F76DBD" w:rsidRDefault="00F76DBD" w:rsidP="00F76DBD">
            <w:pPr>
              <w:widowControl w:val="0"/>
              <w:suppressAutoHyphens w:val="0"/>
              <w:snapToGrid w:val="0"/>
              <w:spacing w:after="0"/>
              <w:contextualSpacing/>
              <w:rPr>
                <w:sz w:val="18"/>
                <w:szCs w:val="18"/>
              </w:rPr>
            </w:pPr>
            <w:r w:rsidRPr="00F76DBD">
              <w:rPr>
                <w:sz w:val="18"/>
                <w:szCs w:val="18"/>
              </w:rPr>
              <w:t>по Забайкальскому краю</w:t>
            </w:r>
          </w:p>
          <w:p w:rsidR="00F76DBD" w:rsidRPr="00F76DBD" w:rsidRDefault="00F76DBD" w:rsidP="00F76DBD">
            <w:pPr>
              <w:widowControl w:val="0"/>
              <w:suppressAutoHyphens w:val="0"/>
              <w:snapToGrid w:val="0"/>
              <w:spacing w:after="0"/>
              <w:contextualSpacing/>
              <w:rPr>
                <w:sz w:val="18"/>
                <w:szCs w:val="18"/>
              </w:rPr>
            </w:pPr>
          </w:p>
          <w:p w:rsidR="00F76DBD" w:rsidRPr="00F76DBD" w:rsidRDefault="00F76DBD" w:rsidP="00F76DBD">
            <w:pPr>
              <w:widowControl w:val="0"/>
              <w:suppressAutoHyphens w:val="0"/>
              <w:snapToGrid w:val="0"/>
              <w:spacing w:after="0"/>
              <w:contextualSpacing/>
              <w:rPr>
                <w:sz w:val="18"/>
                <w:szCs w:val="18"/>
              </w:rPr>
            </w:pPr>
            <w:r w:rsidRPr="00F76DBD">
              <w:rPr>
                <w:sz w:val="18"/>
                <w:szCs w:val="18"/>
              </w:rPr>
              <w:t xml:space="preserve">_______________ М.В. </w:t>
            </w:r>
            <w:proofErr w:type="spellStart"/>
            <w:r w:rsidRPr="00F76DBD">
              <w:rPr>
                <w:sz w:val="18"/>
                <w:szCs w:val="18"/>
              </w:rPr>
              <w:t>Кракосевич</w:t>
            </w:r>
            <w:proofErr w:type="spellEnd"/>
          </w:p>
          <w:p w:rsidR="00F76DBD" w:rsidRPr="00F76DBD" w:rsidRDefault="00F76DBD" w:rsidP="00F76DBD">
            <w:pPr>
              <w:widowControl w:val="0"/>
              <w:suppressAutoHyphens w:val="0"/>
              <w:snapToGrid w:val="0"/>
              <w:spacing w:after="0"/>
              <w:contextualSpacing/>
              <w:rPr>
                <w:sz w:val="18"/>
                <w:szCs w:val="18"/>
              </w:rPr>
            </w:pPr>
            <w:r w:rsidRPr="00F76DBD">
              <w:rPr>
                <w:sz w:val="18"/>
                <w:szCs w:val="18"/>
              </w:rPr>
              <w:t>М.П.</w:t>
            </w:r>
          </w:p>
        </w:tc>
        <w:tc>
          <w:tcPr>
            <w:tcW w:w="3862" w:type="dxa"/>
          </w:tcPr>
          <w:p w:rsidR="00F76DBD" w:rsidRPr="00F76DBD" w:rsidRDefault="00F76DBD" w:rsidP="00F76DBD">
            <w:pPr>
              <w:widowControl w:val="0"/>
              <w:suppressAutoHyphens w:val="0"/>
              <w:snapToGrid w:val="0"/>
              <w:spacing w:after="0"/>
              <w:contextualSpacing/>
              <w:rPr>
                <w:sz w:val="18"/>
                <w:szCs w:val="18"/>
              </w:rPr>
            </w:pPr>
            <w:r w:rsidRPr="00F76DBD">
              <w:rPr>
                <w:rFonts w:eastAsia="Calibri" w:cs="Times New Roman"/>
                <w:b/>
                <w:sz w:val="18"/>
                <w:szCs w:val="18"/>
              </w:rPr>
              <w:t>Поставщик</w:t>
            </w:r>
          </w:p>
          <w:p w:rsidR="00F76DBD" w:rsidRPr="00F76DBD" w:rsidRDefault="00F76DBD" w:rsidP="00F76DBD">
            <w:pPr>
              <w:widowControl w:val="0"/>
              <w:suppressAutoHyphens w:val="0"/>
              <w:snapToGrid w:val="0"/>
              <w:spacing w:after="0"/>
              <w:contextualSpacing/>
              <w:rPr>
                <w:rFonts w:eastAsia="Calibri" w:cs="Times New Roman"/>
                <w:sz w:val="18"/>
                <w:szCs w:val="18"/>
              </w:rPr>
            </w:pPr>
          </w:p>
          <w:p w:rsidR="00F76DBD" w:rsidRPr="00F76DBD" w:rsidRDefault="00F76DBD" w:rsidP="00F76DBD">
            <w:pPr>
              <w:widowControl w:val="0"/>
              <w:suppressAutoHyphens w:val="0"/>
              <w:snapToGrid w:val="0"/>
              <w:spacing w:after="0"/>
              <w:contextualSpacing/>
              <w:rPr>
                <w:rFonts w:eastAsia="Calibri" w:cs="Times New Roman"/>
                <w:sz w:val="18"/>
                <w:szCs w:val="18"/>
              </w:rPr>
            </w:pPr>
          </w:p>
          <w:p w:rsidR="00F76DBD" w:rsidRPr="00F76DBD" w:rsidRDefault="00F76DBD" w:rsidP="00F76DBD">
            <w:pPr>
              <w:widowControl w:val="0"/>
              <w:suppressAutoHyphens w:val="0"/>
              <w:snapToGrid w:val="0"/>
              <w:spacing w:after="0"/>
              <w:contextualSpacing/>
              <w:rPr>
                <w:sz w:val="18"/>
                <w:szCs w:val="18"/>
              </w:rPr>
            </w:pPr>
            <w:r w:rsidRPr="00F76DBD">
              <w:rPr>
                <w:rFonts w:eastAsia="Calibri" w:cs="Times New Roman"/>
                <w:sz w:val="18"/>
                <w:szCs w:val="18"/>
              </w:rPr>
              <w:t xml:space="preserve">ИНН </w:t>
            </w:r>
          </w:p>
          <w:p w:rsidR="00F76DBD" w:rsidRPr="00F76DBD" w:rsidRDefault="00F76DBD" w:rsidP="00F76DBD">
            <w:pPr>
              <w:widowControl w:val="0"/>
              <w:suppressAutoHyphens w:val="0"/>
              <w:snapToGrid w:val="0"/>
              <w:spacing w:after="0"/>
              <w:contextualSpacing/>
              <w:rPr>
                <w:sz w:val="18"/>
                <w:szCs w:val="18"/>
              </w:rPr>
            </w:pPr>
            <w:r w:rsidRPr="00F76DBD">
              <w:rPr>
                <w:rFonts w:eastAsia="Calibri" w:cs="Times New Roman"/>
                <w:sz w:val="18"/>
                <w:szCs w:val="18"/>
              </w:rPr>
              <w:t xml:space="preserve">КПП </w:t>
            </w:r>
          </w:p>
          <w:p w:rsidR="00F76DBD" w:rsidRPr="00F76DBD" w:rsidRDefault="00F76DBD" w:rsidP="00F76DBD">
            <w:pPr>
              <w:widowControl w:val="0"/>
              <w:suppressAutoHyphens w:val="0"/>
              <w:snapToGrid w:val="0"/>
              <w:spacing w:after="0"/>
              <w:contextualSpacing/>
              <w:rPr>
                <w:sz w:val="18"/>
                <w:szCs w:val="18"/>
              </w:rPr>
            </w:pPr>
            <w:r w:rsidRPr="00F76DBD">
              <w:rPr>
                <w:rFonts w:eastAsia="Calibri" w:cs="Times New Roman"/>
                <w:sz w:val="18"/>
                <w:szCs w:val="18"/>
              </w:rPr>
              <w:t xml:space="preserve">Адрес: </w:t>
            </w:r>
          </w:p>
          <w:p w:rsidR="00F76DBD" w:rsidRPr="00F76DBD" w:rsidRDefault="00F76DBD" w:rsidP="00F76DBD">
            <w:pPr>
              <w:widowControl w:val="0"/>
              <w:suppressAutoHyphens w:val="0"/>
              <w:snapToGrid w:val="0"/>
              <w:spacing w:after="0"/>
              <w:contextualSpacing/>
              <w:rPr>
                <w:rFonts w:eastAsia="Calibri" w:cs="Times New Roman"/>
                <w:sz w:val="18"/>
                <w:szCs w:val="18"/>
              </w:rPr>
            </w:pPr>
          </w:p>
          <w:p w:rsidR="00F76DBD" w:rsidRPr="00F76DBD" w:rsidRDefault="00F76DBD" w:rsidP="00F76DBD">
            <w:pPr>
              <w:widowControl w:val="0"/>
              <w:suppressAutoHyphens w:val="0"/>
              <w:snapToGrid w:val="0"/>
              <w:spacing w:after="0"/>
              <w:contextualSpacing/>
              <w:rPr>
                <w:sz w:val="18"/>
                <w:szCs w:val="18"/>
              </w:rPr>
            </w:pPr>
            <w:r w:rsidRPr="00F76DBD">
              <w:rPr>
                <w:rFonts w:eastAsia="Calibri" w:cs="Times New Roman"/>
                <w:sz w:val="18"/>
                <w:szCs w:val="18"/>
              </w:rPr>
              <w:t>Почтовый адрес:</w:t>
            </w:r>
          </w:p>
          <w:p w:rsidR="00F76DBD" w:rsidRPr="00F76DBD" w:rsidRDefault="00F76DBD" w:rsidP="00F76DBD">
            <w:pPr>
              <w:widowControl w:val="0"/>
              <w:suppressAutoHyphens w:val="0"/>
              <w:snapToGrid w:val="0"/>
              <w:spacing w:after="0"/>
              <w:contextualSpacing/>
              <w:rPr>
                <w:rFonts w:eastAsia="Calibri" w:cs="Times New Roman"/>
                <w:sz w:val="18"/>
                <w:szCs w:val="18"/>
              </w:rPr>
            </w:pPr>
          </w:p>
          <w:p w:rsidR="00F76DBD" w:rsidRPr="00F76DBD" w:rsidRDefault="00F76DBD" w:rsidP="00F76DBD">
            <w:pPr>
              <w:tabs>
                <w:tab w:val="left" w:pos="0"/>
              </w:tabs>
              <w:suppressAutoHyphens w:val="0"/>
              <w:spacing w:after="0"/>
              <w:ind w:firstLine="29"/>
              <w:rPr>
                <w:sz w:val="18"/>
                <w:szCs w:val="18"/>
              </w:rPr>
            </w:pPr>
            <w:r w:rsidRPr="00F76DBD">
              <w:rPr>
                <w:rFonts w:eastAsia="Times New Roman" w:cs="Times New Roman"/>
                <w:spacing w:val="-4"/>
                <w:sz w:val="18"/>
                <w:szCs w:val="18"/>
                <w:lang w:eastAsia="ru-RU"/>
              </w:rPr>
              <w:t>Телефон:</w:t>
            </w:r>
          </w:p>
          <w:p w:rsidR="00F76DBD" w:rsidRPr="00F76DBD" w:rsidRDefault="00F76DBD" w:rsidP="00F76DBD">
            <w:pPr>
              <w:tabs>
                <w:tab w:val="left" w:pos="0"/>
              </w:tabs>
              <w:suppressAutoHyphens w:val="0"/>
              <w:spacing w:after="0"/>
              <w:ind w:firstLine="29"/>
              <w:rPr>
                <w:sz w:val="18"/>
                <w:szCs w:val="18"/>
              </w:rPr>
            </w:pPr>
            <w:r w:rsidRPr="00F76DBD">
              <w:rPr>
                <w:rFonts w:eastAsia="Times New Roman" w:cs="Times New Roman"/>
                <w:spacing w:val="-4"/>
                <w:sz w:val="18"/>
                <w:szCs w:val="18"/>
                <w:lang w:val="x-none" w:eastAsia="ru-RU"/>
              </w:rPr>
              <w:t>e-</w:t>
            </w:r>
            <w:proofErr w:type="spellStart"/>
            <w:r w:rsidRPr="00F76DBD">
              <w:rPr>
                <w:rFonts w:eastAsia="Times New Roman" w:cs="Times New Roman"/>
                <w:spacing w:val="-4"/>
                <w:sz w:val="18"/>
                <w:szCs w:val="18"/>
                <w:lang w:val="x-none" w:eastAsia="ru-RU"/>
              </w:rPr>
              <w:t>mail</w:t>
            </w:r>
            <w:proofErr w:type="spellEnd"/>
            <w:r w:rsidRPr="00F76DBD">
              <w:rPr>
                <w:rFonts w:eastAsia="Times New Roman" w:cs="Times New Roman"/>
                <w:spacing w:val="-4"/>
                <w:sz w:val="18"/>
                <w:szCs w:val="18"/>
                <w:lang w:val="x-none" w:eastAsia="ru-RU"/>
              </w:rPr>
              <w:t xml:space="preserve">: </w:t>
            </w:r>
          </w:p>
          <w:p w:rsidR="00F76DBD" w:rsidRPr="00F76DBD" w:rsidRDefault="00F76DBD" w:rsidP="00F76DBD">
            <w:pPr>
              <w:widowControl w:val="0"/>
              <w:suppressAutoHyphens w:val="0"/>
              <w:snapToGrid w:val="0"/>
              <w:spacing w:after="0"/>
              <w:contextualSpacing/>
              <w:rPr>
                <w:sz w:val="18"/>
                <w:szCs w:val="18"/>
              </w:rPr>
            </w:pPr>
            <w:r w:rsidRPr="00F76DBD">
              <w:rPr>
                <w:rFonts w:eastAsia="Calibri" w:cs="Times New Roman"/>
                <w:sz w:val="18"/>
                <w:szCs w:val="18"/>
              </w:rPr>
              <w:t>Банковские реквизиты:</w:t>
            </w:r>
          </w:p>
          <w:p w:rsidR="00F76DBD" w:rsidRPr="00F76DBD" w:rsidRDefault="00F76DBD" w:rsidP="00F76DBD">
            <w:pPr>
              <w:widowControl w:val="0"/>
              <w:suppressAutoHyphens w:val="0"/>
              <w:snapToGrid w:val="0"/>
              <w:spacing w:after="0"/>
              <w:contextualSpacing/>
              <w:rPr>
                <w:sz w:val="18"/>
                <w:szCs w:val="18"/>
              </w:rPr>
            </w:pPr>
            <w:r w:rsidRPr="00F76DBD">
              <w:rPr>
                <w:rFonts w:eastAsia="Calibri" w:cs="Times New Roman"/>
                <w:sz w:val="18"/>
                <w:szCs w:val="18"/>
              </w:rPr>
              <w:t xml:space="preserve">БИК </w:t>
            </w:r>
          </w:p>
          <w:p w:rsidR="00F76DBD" w:rsidRPr="00F76DBD" w:rsidRDefault="00F76DBD" w:rsidP="00F76DBD">
            <w:pPr>
              <w:widowControl w:val="0"/>
              <w:suppressAutoHyphens w:val="0"/>
              <w:snapToGrid w:val="0"/>
              <w:spacing w:after="0"/>
              <w:contextualSpacing/>
              <w:rPr>
                <w:sz w:val="18"/>
                <w:szCs w:val="18"/>
              </w:rPr>
            </w:pPr>
            <w:r w:rsidRPr="00F76DBD">
              <w:rPr>
                <w:rFonts w:eastAsia="Calibri" w:cs="Times New Roman"/>
                <w:sz w:val="18"/>
                <w:szCs w:val="18"/>
              </w:rPr>
              <w:t xml:space="preserve">К/с </w:t>
            </w:r>
          </w:p>
          <w:p w:rsidR="00F76DBD" w:rsidRPr="00F76DBD" w:rsidRDefault="00F76DBD" w:rsidP="00F76DBD">
            <w:pPr>
              <w:widowControl w:val="0"/>
              <w:suppressAutoHyphens w:val="0"/>
              <w:snapToGrid w:val="0"/>
              <w:spacing w:after="0"/>
              <w:contextualSpacing/>
              <w:rPr>
                <w:sz w:val="18"/>
                <w:szCs w:val="18"/>
              </w:rPr>
            </w:pPr>
            <w:r w:rsidRPr="00F76DBD">
              <w:rPr>
                <w:rFonts w:eastAsia="Calibri" w:cs="Times New Roman"/>
                <w:sz w:val="18"/>
                <w:szCs w:val="18"/>
              </w:rPr>
              <w:t xml:space="preserve">Р/с </w:t>
            </w:r>
          </w:p>
          <w:p w:rsidR="00F76DBD" w:rsidRPr="00F76DBD" w:rsidRDefault="00F76DBD" w:rsidP="00F76DBD">
            <w:pPr>
              <w:widowControl w:val="0"/>
              <w:suppressAutoHyphens w:val="0"/>
              <w:snapToGrid w:val="0"/>
              <w:spacing w:after="0"/>
              <w:contextualSpacing/>
              <w:rPr>
                <w:sz w:val="18"/>
                <w:szCs w:val="18"/>
              </w:rPr>
            </w:pPr>
            <w:r w:rsidRPr="00F76DBD">
              <w:rPr>
                <w:rFonts w:eastAsia="Calibri" w:cs="Times New Roman"/>
                <w:sz w:val="18"/>
                <w:szCs w:val="18"/>
              </w:rPr>
              <w:t xml:space="preserve">в </w:t>
            </w:r>
          </w:p>
          <w:p w:rsidR="00F76DBD" w:rsidRPr="00F76DBD" w:rsidRDefault="00F76DBD" w:rsidP="00F76DBD">
            <w:pPr>
              <w:widowControl w:val="0"/>
              <w:suppressAutoHyphens w:val="0"/>
              <w:snapToGrid w:val="0"/>
              <w:spacing w:after="0"/>
              <w:contextualSpacing/>
              <w:rPr>
                <w:rFonts w:eastAsia="Calibri" w:cs="Times New Roman"/>
                <w:sz w:val="18"/>
                <w:szCs w:val="18"/>
              </w:rPr>
            </w:pPr>
          </w:p>
          <w:p w:rsidR="00F76DBD" w:rsidRPr="00F76DBD" w:rsidRDefault="00F76DBD" w:rsidP="00F76DBD">
            <w:pPr>
              <w:widowControl w:val="0"/>
              <w:suppressAutoHyphens w:val="0"/>
              <w:snapToGrid w:val="0"/>
              <w:spacing w:after="0"/>
              <w:contextualSpacing/>
              <w:rPr>
                <w:sz w:val="18"/>
                <w:szCs w:val="18"/>
              </w:rPr>
            </w:pPr>
            <w:r w:rsidRPr="00F76DBD">
              <w:rPr>
                <w:rFonts w:eastAsia="Calibri" w:cs="Times New Roman"/>
                <w:sz w:val="18"/>
                <w:szCs w:val="18"/>
              </w:rPr>
              <w:t xml:space="preserve">ОКТМО </w:t>
            </w:r>
          </w:p>
          <w:p w:rsidR="00F76DBD" w:rsidRPr="00F76DBD" w:rsidRDefault="00F76DBD" w:rsidP="00F76DBD">
            <w:pPr>
              <w:widowControl w:val="0"/>
              <w:suppressAutoHyphens w:val="0"/>
              <w:snapToGrid w:val="0"/>
              <w:spacing w:after="0"/>
              <w:contextualSpacing/>
              <w:rPr>
                <w:sz w:val="18"/>
                <w:szCs w:val="18"/>
              </w:rPr>
            </w:pPr>
            <w:r w:rsidRPr="00F76DBD">
              <w:rPr>
                <w:rFonts w:eastAsia="Calibri" w:cs="Times New Roman"/>
                <w:sz w:val="18"/>
                <w:szCs w:val="18"/>
              </w:rPr>
              <w:t xml:space="preserve">ОКОГУ </w:t>
            </w:r>
          </w:p>
          <w:p w:rsidR="00F76DBD" w:rsidRPr="00F76DBD" w:rsidRDefault="00F76DBD" w:rsidP="00F76DBD">
            <w:pPr>
              <w:widowControl w:val="0"/>
              <w:suppressAutoHyphens w:val="0"/>
              <w:snapToGrid w:val="0"/>
              <w:spacing w:after="0"/>
              <w:contextualSpacing/>
              <w:rPr>
                <w:sz w:val="18"/>
                <w:szCs w:val="18"/>
              </w:rPr>
            </w:pPr>
            <w:r w:rsidRPr="00F76DBD">
              <w:rPr>
                <w:rFonts w:eastAsia="Calibri" w:cs="Times New Roman"/>
                <w:sz w:val="18"/>
                <w:szCs w:val="18"/>
              </w:rPr>
              <w:t xml:space="preserve">ОКПО </w:t>
            </w:r>
          </w:p>
          <w:p w:rsidR="00F76DBD" w:rsidRPr="00F76DBD" w:rsidRDefault="00F76DBD" w:rsidP="00F76DBD">
            <w:pPr>
              <w:widowControl w:val="0"/>
              <w:suppressAutoHyphens w:val="0"/>
              <w:snapToGrid w:val="0"/>
              <w:spacing w:after="0"/>
              <w:contextualSpacing/>
              <w:rPr>
                <w:sz w:val="18"/>
                <w:szCs w:val="18"/>
              </w:rPr>
            </w:pPr>
            <w:r w:rsidRPr="00F76DBD">
              <w:rPr>
                <w:rFonts w:eastAsia="Calibri" w:cs="Times New Roman"/>
                <w:sz w:val="18"/>
                <w:szCs w:val="18"/>
              </w:rPr>
              <w:t xml:space="preserve">ОКАТО </w:t>
            </w:r>
          </w:p>
          <w:p w:rsidR="00F76DBD" w:rsidRPr="00F76DBD" w:rsidRDefault="00F76DBD" w:rsidP="00F76DBD">
            <w:pPr>
              <w:widowControl w:val="0"/>
              <w:suppressAutoHyphens w:val="0"/>
              <w:snapToGrid w:val="0"/>
              <w:spacing w:after="0"/>
              <w:contextualSpacing/>
              <w:rPr>
                <w:sz w:val="18"/>
                <w:szCs w:val="18"/>
              </w:rPr>
            </w:pPr>
            <w:r w:rsidRPr="00F76DBD">
              <w:rPr>
                <w:rFonts w:eastAsia="Calibri" w:cs="Times New Roman"/>
                <w:sz w:val="18"/>
                <w:szCs w:val="18"/>
              </w:rPr>
              <w:t xml:space="preserve">ОКВЭД </w:t>
            </w:r>
          </w:p>
          <w:p w:rsidR="00F76DBD" w:rsidRPr="00F76DBD" w:rsidRDefault="00F76DBD" w:rsidP="00F76DBD">
            <w:pPr>
              <w:widowControl w:val="0"/>
              <w:suppressAutoHyphens w:val="0"/>
              <w:snapToGrid w:val="0"/>
              <w:spacing w:after="0"/>
              <w:contextualSpacing/>
              <w:rPr>
                <w:sz w:val="18"/>
                <w:szCs w:val="18"/>
              </w:rPr>
            </w:pPr>
            <w:r w:rsidRPr="00F76DBD">
              <w:rPr>
                <w:rFonts w:eastAsia="Calibri" w:cs="Times New Roman"/>
                <w:sz w:val="18"/>
                <w:szCs w:val="18"/>
              </w:rPr>
              <w:t>ОКФС</w:t>
            </w:r>
          </w:p>
          <w:p w:rsidR="00F76DBD" w:rsidRPr="00F76DBD" w:rsidRDefault="00F76DBD" w:rsidP="00F76DBD">
            <w:pPr>
              <w:widowControl w:val="0"/>
              <w:suppressAutoHyphens w:val="0"/>
              <w:snapToGrid w:val="0"/>
              <w:spacing w:after="0"/>
              <w:contextualSpacing/>
              <w:rPr>
                <w:sz w:val="18"/>
                <w:szCs w:val="18"/>
              </w:rPr>
            </w:pPr>
            <w:r w:rsidRPr="00F76DBD">
              <w:rPr>
                <w:rFonts w:eastAsia="Calibri" w:cs="Times New Roman"/>
                <w:sz w:val="18"/>
                <w:szCs w:val="18"/>
              </w:rPr>
              <w:t>ОКОПФ</w:t>
            </w:r>
          </w:p>
          <w:p w:rsidR="00F76DBD" w:rsidRPr="00F76DBD" w:rsidRDefault="00F76DBD" w:rsidP="00F76DBD">
            <w:pPr>
              <w:widowControl w:val="0"/>
              <w:suppressAutoHyphens w:val="0"/>
              <w:snapToGrid w:val="0"/>
              <w:spacing w:after="0"/>
              <w:contextualSpacing/>
              <w:rPr>
                <w:rFonts w:eastAsia="Calibri" w:cs="Times New Roman"/>
                <w:sz w:val="18"/>
                <w:szCs w:val="18"/>
              </w:rPr>
            </w:pPr>
          </w:p>
          <w:p w:rsidR="00F76DBD" w:rsidRPr="00F76DBD" w:rsidRDefault="00F76DBD" w:rsidP="00F76DBD">
            <w:pPr>
              <w:widowControl w:val="0"/>
              <w:suppressAutoHyphens w:val="0"/>
              <w:snapToGrid w:val="0"/>
              <w:spacing w:after="0"/>
              <w:contextualSpacing/>
              <w:rPr>
                <w:sz w:val="18"/>
                <w:szCs w:val="18"/>
              </w:rPr>
            </w:pPr>
            <w:r w:rsidRPr="00F76DBD">
              <w:rPr>
                <w:rFonts w:eastAsia="Calibri" w:cs="Times New Roman"/>
                <w:b/>
                <w:bCs/>
                <w:sz w:val="18"/>
                <w:szCs w:val="18"/>
              </w:rPr>
              <w:t>ПОСТАВЩИК</w:t>
            </w:r>
            <w:r w:rsidRPr="00F76DBD">
              <w:rPr>
                <w:rFonts w:eastAsia="Calibri" w:cs="Times New Roman"/>
                <w:sz w:val="18"/>
                <w:szCs w:val="18"/>
              </w:rPr>
              <w:t xml:space="preserve"> </w:t>
            </w:r>
          </w:p>
        </w:tc>
      </w:tr>
    </w:tbl>
    <w:p w:rsidR="00F76DBD" w:rsidRPr="00F76DBD" w:rsidRDefault="00F76DBD" w:rsidP="00F76DBD">
      <w:pPr>
        <w:sectPr w:rsidR="00F76DBD" w:rsidRPr="00F76DBD">
          <w:headerReference w:type="default" r:id="rId20"/>
          <w:headerReference w:type="first" r:id="rId21"/>
          <w:pgSz w:w="11906" w:h="16838"/>
          <w:pgMar w:top="567" w:right="851" w:bottom="567" w:left="1418" w:header="425" w:footer="0" w:gutter="0"/>
          <w:cols w:space="720"/>
          <w:formProt w:val="0"/>
          <w:titlePg/>
          <w:docGrid w:linePitch="360"/>
        </w:sectPr>
      </w:pPr>
    </w:p>
    <w:p w:rsidR="00F76DBD" w:rsidRPr="00F76DBD" w:rsidRDefault="00F76DBD" w:rsidP="00F76DBD">
      <w:pPr>
        <w:spacing w:after="0"/>
        <w:jc w:val="right"/>
        <w:rPr>
          <w:b/>
          <w:bCs/>
        </w:rPr>
      </w:pPr>
      <w:r w:rsidRPr="00F76DBD">
        <w:rPr>
          <w:rFonts w:eastAsia="Times New Roman" w:cs="Times New Roman"/>
          <w:b/>
          <w:bCs/>
          <w:sz w:val="24"/>
          <w:szCs w:val="24"/>
          <w:lang w:eastAsia="ar-SA" w:bidi="ru-RU"/>
        </w:rPr>
        <w:lastRenderedPageBreak/>
        <w:t>Приложение № 1</w:t>
      </w:r>
    </w:p>
    <w:p w:rsidR="00F76DBD" w:rsidRPr="00F76DBD" w:rsidRDefault="00F76DBD" w:rsidP="00F76DBD">
      <w:pPr>
        <w:spacing w:after="0"/>
        <w:jc w:val="right"/>
        <w:rPr>
          <w:b/>
          <w:bCs/>
        </w:rPr>
      </w:pPr>
      <w:r w:rsidRPr="00F76DBD">
        <w:rPr>
          <w:rFonts w:eastAsia="Times New Roman" w:cs="Times New Roman"/>
          <w:b/>
          <w:bCs/>
          <w:sz w:val="24"/>
          <w:szCs w:val="24"/>
          <w:lang w:eastAsia="ar-SA" w:bidi="ru-RU"/>
        </w:rPr>
        <w:t>к Договору № _____</w:t>
      </w:r>
    </w:p>
    <w:p w:rsidR="00F76DBD" w:rsidRPr="00F76DBD" w:rsidRDefault="00F76DBD" w:rsidP="00F76DBD">
      <w:pPr>
        <w:widowControl w:val="0"/>
        <w:tabs>
          <w:tab w:val="left" w:pos="2475"/>
        </w:tabs>
        <w:suppressAutoHyphens w:val="0"/>
        <w:spacing w:after="0"/>
        <w:contextualSpacing/>
        <w:jc w:val="right"/>
        <w:rPr>
          <w:b/>
          <w:bCs/>
        </w:rPr>
      </w:pPr>
      <w:r w:rsidRPr="00F76DBD">
        <w:rPr>
          <w:rFonts w:eastAsia="Times New Roman" w:cs="Times New Roman"/>
          <w:b/>
          <w:bCs/>
          <w:sz w:val="24"/>
          <w:szCs w:val="24"/>
          <w:lang w:eastAsia="ar-SA" w:bidi="ru-RU"/>
        </w:rPr>
        <w:t xml:space="preserve"> от «_</w:t>
      </w:r>
      <w:proofErr w:type="gramStart"/>
      <w:r w:rsidRPr="00F76DBD">
        <w:rPr>
          <w:rFonts w:eastAsia="Times New Roman" w:cs="Times New Roman"/>
          <w:b/>
          <w:bCs/>
          <w:sz w:val="24"/>
          <w:szCs w:val="24"/>
          <w:lang w:eastAsia="ar-SA" w:bidi="ru-RU"/>
        </w:rPr>
        <w:t>_»_</w:t>
      </w:r>
      <w:proofErr w:type="gramEnd"/>
      <w:r w:rsidRPr="00F76DBD">
        <w:rPr>
          <w:rFonts w:eastAsia="Times New Roman" w:cs="Times New Roman"/>
          <w:b/>
          <w:bCs/>
          <w:sz w:val="24"/>
          <w:szCs w:val="24"/>
          <w:lang w:eastAsia="ar-SA" w:bidi="ru-RU"/>
        </w:rPr>
        <w:t>______2023 г.</w:t>
      </w:r>
    </w:p>
    <w:p w:rsidR="00F76DBD" w:rsidRPr="00F76DBD" w:rsidRDefault="00F76DBD" w:rsidP="00F76DBD">
      <w:pPr>
        <w:widowControl w:val="0"/>
        <w:tabs>
          <w:tab w:val="left" w:pos="2475"/>
        </w:tabs>
        <w:suppressAutoHyphens w:val="0"/>
        <w:spacing w:after="0"/>
        <w:contextualSpacing/>
        <w:jc w:val="center"/>
        <w:rPr>
          <w:rFonts w:eastAsia="Times New Roman" w:cs="Times New Roman"/>
          <w:b/>
          <w:bCs/>
          <w:sz w:val="24"/>
          <w:szCs w:val="24"/>
          <w:lang w:eastAsia="ar-SA"/>
        </w:rPr>
      </w:pPr>
    </w:p>
    <w:p w:rsidR="00F76DBD" w:rsidRPr="00F76DBD" w:rsidRDefault="00F76DBD" w:rsidP="00F76DBD">
      <w:pPr>
        <w:widowControl w:val="0"/>
        <w:tabs>
          <w:tab w:val="left" w:pos="2475"/>
        </w:tabs>
        <w:suppressAutoHyphens w:val="0"/>
        <w:spacing w:after="0"/>
        <w:contextualSpacing/>
        <w:jc w:val="center"/>
        <w:rPr>
          <w:rFonts w:eastAsia="Times New Roman" w:cs="Times New Roman"/>
          <w:b/>
          <w:bCs/>
          <w:sz w:val="24"/>
          <w:szCs w:val="24"/>
          <w:lang w:eastAsia="ar-SA"/>
        </w:rPr>
      </w:pPr>
      <w:r w:rsidRPr="00F76DBD">
        <w:rPr>
          <w:rFonts w:eastAsia="Times New Roman" w:cs="Times New Roman"/>
          <w:b/>
          <w:bCs/>
          <w:sz w:val="24"/>
          <w:szCs w:val="24"/>
          <w:lang w:eastAsia="ar-SA"/>
        </w:rPr>
        <w:t xml:space="preserve">Спецификация </w:t>
      </w:r>
    </w:p>
    <w:p w:rsidR="00F76DBD" w:rsidRPr="00F76DBD" w:rsidRDefault="00F76DBD" w:rsidP="00F76DBD">
      <w:pPr>
        <w:widowControl w:val="0"/>
        <w:tabs>
          <w:tab w:val="left" w:pos="2475"/>
        </w:tabs>
        <w:suppressAutoHyphens w:val="0"/>
        <w:spacing w:after="0"/>
        <w:contextualSpacing/>
        <w:jc w:val="center"/>
        <w:rPr>
          <w:rFonts w:eastAsia="Times New Roman" w:cs="Times New Roman"/>
          <w:b/>
          <w:bCs/>
          <w:sz w:val="24"/>
          <w:szCs w:val="24"/>
          <w:lang w:eastAsia="ar-SA"/>
        </w:rPr>
      </w:pPr>
    </w:p>
    <w:tbl>
      <w:tblPr>
        <w:tblW w:w="5000" w:type="pct"/>
        <w:tblLook w:val="04A0" w:firstRow="1" w:lastRow="0" w:firstColumn="1" w:lastColumn="0" w:noHBand="0" w:noVBand="1"/>
      </w:tblPr>
      <w:tblGrid>
        <w:gridCol w:w="548"/>
        <w:gridCol w:w="2637"/>
        <w:gridCol w:w="1276"/>
        <w:gridCol w:w="958"/>
        <w:gridCol w:w="1436"/>
        <w:gridCol w:w="1595"/>
        <w:gridCol w:w="1748"/>
      </w:tblGrid>
      <w:tr w:rsidR="00F76DBD" w:rsidRPr="00F76DBD" w:rsidTr="000D1578">
        <w:trPr>
          <w:trHeight w:val="315"/>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BD" w:rsidRPr="00F76DBD" w:rsidRDefault="00F76DBD" w:rsidP="00F76DBD">
            <w:pPr>
              <w:suppressAutoHyphens w:val="0"/>
              <w:spacing w:after="0"/>
              <w:jc w:val="center"/>
              <w:rPr>
                <w:rFonts w:eastAsia="Times New Roman" w:cs="Times New Roman"/>
                <w:color w:val="000000"/>
                <w:szCs w:val="20"/>
                <w:lang w:eastAsia="ru-RU"/>
              </w:rPr>
            </w:pPr>
            <w:r w:rsidRPr="00F76DBD">
              <w:rPr>
                <w:rFonts w:eastAsia="Times New Roman" w:cs="Times New Roman"/>
                <w:color w:val="000000"/>
                <w:szCs w:val="20"/>
                <w:lang w:eastAsia="ru-RU"/>
              </w:rPr>
              <w:t>№ п/п</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BD" w:rsidRPr="00F76DBD" w:rsidRDefault="00F76DBD" w:rsidP="00F76DBD">
            <w:pPr>
              <w:suppressAutoHyphens w:val="0"/>
              <w:spacing w:after="0"/>
              <w:rPr>
                <w:rFonts w:eastAsia="Times New Roman" w:cs="Times New Roman"/>
                <w:color w:val="000000"/>
                <w:szCs w:val="20"/>
                <w:lang w:eastAsia="ru-RU"/>
              </w:rPr>
            </w:pPr>
            <w:r w:rsidRPr="00F76DBD">
              <w:rPr>
                <w:rFonts w:eastAsia="Calibri" w:cs="Times New Roman"/>
                <w:b/>
                <w:szCs w:val="20"/>
              </w:rPr>
              <w:t>Наименование Товара</w:t>
            </w:r>
          </w:p>
        </w:tc>
        <w:tc>
          <w:tcPr>
            <w:tcW w:w="1134" w:type="dxa"/>
            <w:tcBorders>
              <w:top w:val="single" w:sz="4" w:space="0" w:color="000000"/>
              <w:left w:val="single" w:sz="4" w:space="0" w:color="000000"/>
              <w:bottom w:val="single" w:sz="4" w:space="0" w:color="000000"/>
              <w:right w:val="single" w:sz="4" w:space="0" w:color="000000"/>
            </w:tcBorders>
            <w:vAlign w:val="center"/>
          </w:tcPr>
          <w:p w:rsidR="00F76DBD" w:rsidRPr="00F76DBD" w:rsidRDefault="00F76DBD" w:rsidP="00F76DBD">
            <w:pPr>
              <w:suppressAutoHyphens w:val="0"/>
              <w:spacing w:after="0"/>
              <w:jc w:val="center"/>
              <w:rPr>
                <w:rFonts w:eastAsia="SimSun" w:cs="Times New Roman"/>
                <w:b/>
                <w:bCs/>
                <w:kern w:val="2"/>
                <w:szCs w:val="20"/>
                <w:lang w:eastAsia="hi-IN" w:bidi="hi-IN"/>
              </w:rPr>
            </w:pPr>
            <w:r w:rsidRPr="00F76DBD">
              <w:rPr>
                <w:rFonts w:eastAsia="SimSun" w:cs="Times New Roman"/>
                <w:b/>
                <w:color w:val="000000"/>
                <w:kern w:val="2"/>
                <w:szCs w:val="20"/>
                <w:lang w:eastAsia="hi-IN" w:bidi="hi-IN"/>
              </w:rPr>
              <w:t>Ед. измерения по ОКЕИ</w:t>
            </w:r>
          </w:p>
        </w:tc>
        <w:tc>
          <w:tcPr>
            <w:tcW w:w="851" w:type="dxa"/>
            <w:tcBorders>
              <w:top w:val="single" w:sz="4" w:space="0" w:color="000000"/>
              <w:left w:val="single" w:sz="4" w:space="0" w:color="000000"/>
              <w:bottom w:val="single" w:sz="4" w:space="0" w:color="000000"/>
              <w:right w:val="single" w:sz="4" w:space="0" w:color="000000"/>
            </w:tcBorders>
            <w:vAlign w:val="center"/>
          </w:tcPr>
          <w:p w:rsidR="00F76DBD" w:rsidRPr="00F76DBD" w:rsidRDefault="00F76DBD" w:rsidP="00F76DBD">
            <w:pPr>
              <w:widowControl w:val="0"/>
              <w:suppressAutoHyphens w:val="0"/>
              <w:spacing w:after="0"/>
              <w:contextualSpacing/>
              <w:jc w:val="center"/>
              <w:rPr>
                <w:rFonts w:eastAsia="SimSun" w:cs="Times New Roman"/>
                <w:b/>
                <w:color w:val="000000"/>
                <w:kern w:val="2"/>
                <w:szCs w:val="20"/>
                <w:lang w:eastAsia="hi-IN" w:bidi="hi-IN"/>
              </w:rPr>
            </w:pPr>
            <w:r w:rsidRPr="00F76DBD">
              <w:rPr>
                <w:rFonts w:eastAsia="SimSun" w:cs="Times New Roman"/>
                <w:b/>
                <w:color w:val="000000"/>
                <w:kern w:val="2"/>
                <w:szCs w:val="20"/>
                <w:lang w:eastAsia="hi-IN" w:bidi="hi-IN"/>
              </w:rPr>
              <w:t>Кол-во</w:t>
            </w:r>
          </w:p>
        </w:tc>
        <w:tc>
          <w:tcPr>
            <w:tcW w:w="1276" w:type="dxa"/>
            <w:tcBorders>
              <w:top w:val="single" w:sz="4" w:space="0" w:color="000000"/>
              <w:left w:val="single" w:sz="4" w:space="0" w:color="000000"/>
              <w:bottom w:val="single" w:sz="4" w:space="0" w:color="000000"/>
              <w:right w:val="single" w:sz="4" w:space="0" w:color="000000"/>
            </w:tcBorders>
            <w:vAlign w:val="center"/>
          </w:tcPr>
          <w:p w:rsidR="00F76DBD" w:rsidRPr="00F76DBD" w:rsidRDefault="00F76DBD" w:rsidP="00F76DBD">
            <w:pPr>
              <w:suppressAutoHyphens w:val="0"/>
              <w:spacing w:after="0"/>
              <w:jc w:val="center"/>
              <w:rPr>
                <w:rFonts w:eastAsia="Times New Roman" w:cs="Times New Roman"/>
                <w:color w:val="000000"/>
                <w:szCs w:val="20"/>
                <w:lang w:eastAsia="ru-RU"/>
              </w:rPr>
            </w:pPr>
            <w:r w:rsidRPr="00F76DBD">
              <w:rPr>
                <w:rFonts w:eastAsia="SimSun" w:cs="Times New Roman"/>
                <w:b/>
                <w:bCs/>
                <w:kern w:val="2"/>
                <w:szCs w:val="20"/>
                <w:lang w:eastAsia="hi-IN" w:bidi="hi-IN"/>
              </w:rPr>
              <w:t>Страна происхождения Товара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BD" w:rsidRPr="00F76DBD" w:rsidRDefault="00F76DBD" w:rsidP="00F76DBD">
            <w:pPr>
              <w:suppressAutoHyphens w:val="0"/>
              <w:spacing w:after="0"/>
              <w:jc w:val="center"/>
              <w:rPr>
                <w:rFonts w:eastAsia="Times New Roman" w:cs="Times New Roman"/>
                <w:szCs w:val="20"/>
                <w:lang w:eastAsia="ru-RU"/>
              </w:rPr>
            </w:pPr>
            <w:r w:rsidRPr="00F76DBD">
              <w:rPr>
                <w:rFonts w:eastAsia="SimSun" w:cs="Times New Roman"/>
                <w:b/>
                <w:color w:val="000000"/>
                <w:kern w:val="2"/>
                <w:szCs w:val="20"/>
                <w:lang w:eastAsia="hi-IN" w:bidi="hi-IN"/>
              </w:rPr>
              <w:t xml:space="preserve">Цена за ед. Товара (руб.), в </w:t>
            </w:r>
            <w:proofErr w:type="spellStart"/>
            <w:r w:rsidRPr="00F76DBD">
              <w:rPr>
                <w:rFonts w:eastAsia="SimSun" w:cs="Times New Roman"/>
                <w:b/>
                <w:color w:val="000000"/>
                <w:kern w:val="2"/>
                <w:szCs w:val="20"/>
                <w:lang w:eastAsia="hi-IN" w:bidi="hi-IN"/>
              </w:rPr>
              <w:t>т.ч</w:t>
            </w:r>
            <w:proofErr w:type="spellEnd"/>
            <w:r w:rsidRPr="00F76DBD">
              <w:rPr>
                <w:rFonts w:eastAsia="SimSun" w:cs="Times New Roman"/>
                <w:b/>
                <w:color w:val="000000"/>
                <w:kern w:val="2"/>
                <w:szCs w:val="20"/>
                <w:lang w:eastAsia="hi-IN" w:bidi="hi-IN"/>
              </w:rPr>
              <w:t>. НДС</w:t>
            </w:r>
            <w:r w:rsidRPr="00F76DBD">
              <w:rPr>
                <w:rFonts w:eastAsia="SimSun" w:cs="Times New Roman"/>
                <w:b/>
                <w:color w:val="000000"/>
                <w:kern w:val="2"/>
                <w:szCs w:val="20"/>
                <w:vertAlign w:val="superscript"/>
                <w:lang w:eastAsia="hi-IN" w:bidi="hi-IN"/>
              </w:rPr>
              <w:t xml:space="preserve"> </w:t>
            </w:r>
            <w:r w:rsidRPr="00F76DBD">
              <w:rPr>
                <w:rFonts w:eastAsia="SimSun"/>
                <w:b/>
                <w:color w:val="000000"/>
                <w:kern w:val="2"/>
                <w:szCs w:val="20"/>
                <w:vertAlign w:val="superscript"/>
                <w:lang w:eastAsia="hi-IN" w:bidi="hi-IN"/>
              </w:rPr>
              <w:footnoteReference w:id="1"/>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BD" w:rsidRPr="00F76DBD" w:rsidRDefault="00F76DBD" w:rsidP="00F76DBD">
            <w:pPr>
              <w:suppressAutoHyphens w:val="0"/>
              <w:spacing w:after="0"/>
              <w:jc w:val="center"/>
              <w:rPr>
                <w:rFonts w:eastAsia="Times New Roman" w:cs="Times New Roman"/>
                <w:szCs w:val="20"/>
                <w:vertAlign w:val="superscript"/>
                <w:lang w:eastAsia="ru-RU"/>
              </w:rPr>
            </w:pPr>
            <w:r w:rsidRPr="00F76DBD">
              <w:rPr>
                <w:rFonts w:eastAsia="SimSun" w:cs="Times New Roman"/>
                <w:b/>
                <w:color w:val="000000"/>
                <w:kern w:val="2"/>
                <w:szCs w:val="20"/>
                <w:lang w:eastAsia="hi-IN" w:bidi="hi-IN"/>
              </w:rPr>
              <w:t xml:space="preserve">Общая стоимость Товара (руб.), в </w:t>
            </w:r>
            <w:proofErr w:type="spellStart"/>
            <w:r w:rsidRPr="00F76DBD">
              <w:rPr>
                <w:rFonts w:eastAsia="SimSun" w:cs="Times New Roman"/>
                <w:b/>
                <w:color w:val="000000"/>
                <w:kern w:val="2"/>
                <w:szCs w:val="20"/>
                <w:lang w:eastAsia="hi-IN" w:bidi="hi-IN"/>
              </w:rPr>
              <w:t>т.ч</w:t>
            </w:r>
            <w:proofErr w:type="spellEnd"/>
            <w:r w:rsidRPr="00F76DBD">
              <w:rPr>
                <w:rFonts w:eastAsia="SimSun" w:cs="Times New Roman"/>
                <w:b/>
                <w:color w:val="000000"/>
                <w:kern w:val="2"/>
                <w:szCs w:val="20"/>
                <w:lang w:eastAsia="hi-IN" w:bidi="hi-IN"/>
              </w:rPr>
              <w:t>. НДС</w:t>
            </w:r>
            <w:r w:rsidRPr="00F76DBD">
              <w:rPr>
                <w:rFonts w:eastAsia="SimSun" w:cs="Times New Roman"/>
                <w:b/>
                <w:color w:val="000000"/>
                <w:kern w:val="2"/>
                <w:szCs w:val="20"/>
                <w:vertAlign w:val="superscript"/>
                <w:lang w:eastAsia="hi-IN" w:bidi="hi-IN"/>
              </w:rPr>
              <w:t>1</w:t>
            </w:r>
          </w:p>
        </w:tc>
      </w:tr>
      <w:tr w:rsidR="00F76DBD" w:rsidRPr="00F76DBD" w:rsidTr="000D1578">
        <w:trPr>
          <w:trHeight w:val="315"/>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BD" w:rsidRPr="00F76DBD" w:rsidRDefault="00F76DBD" w:rsidP="00F76DBD">
            <w:pPr>
              <w:suppressAutoHyphens w:val="0"/>
              <w:spacing w:after="0"/>
              <w:jc w:val="center"/>
              <w:rPr>
                <w:rFonts w:eastAsia="Times New Roman" w:cs="Times New Roman"/>
                <w:color w:val="000000"/>
                <w:szCs w:val="20"/>
                <w:lang w:eastAsia="ru-RU"/>
              </w:rPr>
            </w:pPr>
            <w:r w:rsidRPr="00F76DBD">
              <w:rPr>
                <w:rFonts w:eastAsia="Times New Roman" w:cs="Times New Roman"/>
                <w:color w:val="000000"/>
                <w:szCs w:val="20"/>
                <w:lang w:eastAsia="ru-RU"/>
              </w:rPr>
              <w:t>1</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BD" w:rsidRPr="00F76DBD" w:rsidRDefault="00F76DBD" w:rsidP="00F76DBD">
            <w:pPr>
              <w:suppressAutoHyphens w:val="0"/>
              <w:spacing w:after="0"/>
              <w:rPr>
                <w:rFonts w:eastAsia="Times New Roman" w:cs="Times New Roman"/>
                <w:color w:val="00000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76DBD" w:rsidRPr="00F76DBD" w:rsidRDefault="00F76DBD" w:rsidP="00F76DBD">
            <w:pPr>
              <w:suppressAutoHyphens w:val="0"/>
              <w:spacing w:after="0"/>
              <w:jc w:val="center"/>
              <w:rPr>
                <w:rFonts w:eastAsia="Times New Roman" w:cs="Times New Roman"/>
                <w:color w:val="000000"/>
                <w:szCs w:val="20"/>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76DBD" w:rsidRPr="00F76DBD" w:rsidRDefault="00F76DBD" w:rsidP="00F76DBD">
            <w:pPr>
              <w:suppressAutoHyphens w:val="0"/>
              <w:spacing w:after="0"/>
              <w:jc w:val="center"/>
              <w:rPr>
                <w:rFonts w:eastAsia="Times New Roman" w:cs="Times New Roman"/>
                <w:color w:val="00000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76DBD" w:rsidRPr="00F76DBD" w:rsidRDefault="00F76DBD" w:rsidP="00F76DBD">
            <w:pPr>
              <w:suppressAutoHyphens w:val="0"/>
              <w:spacing w:after="0"/>
              <w:jc w:val="center"/>
              <w:rPr>
                <w:rFonts w:eastAsia="Times New Roman" w:cs="Times New Roman"/>
                <w:color w:val="00000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BD" w:rsidRPr="00F76DBD" w:rsidRDefault="00F76DBD" w:rsidP="00F76DBD">
            <w:pPr>
              <w:suppressAutoHyphens w:val="0"/>
              <w:spacing w:after="0"/>
              <w:jc w:val="center"/>
              <w:rPr>
                <w:rFonts w:eastAsia="Times New Roman" w:cs="Times New Roman"/>
                <w:color w:val="00000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BD" w:rsidRPr="00F76DBD" w:rsidRDefault="00F76DBD" w:rsidP="00F76DBD">
            <w:pPr>
              <w:suppressAutoHyphens w:val="0"/>
              <w:spacing w:after="0"/>
              <w:jc w:val="center"/>
              <w:rPr>
                <w:rFonts w:eastAsia="Times New Roman" w:cs="Times New Roman"/>
                <w:color w:val="000000"/>
                <w:szCs w:val="20"/>
                <w:lang w:eastAsia="ru-RU"/>
              </w:rPr>
            </w:pPr>
          </w:p>
        </w:tc>
      </w:tr>
      <w:tr w:rsidR="00F76DBD" w:rsidRPr="00F76DBD" w:rsidTr="000D1578">
        <w:trPr>
          <w:trHeight w:val="315"/>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BD" w:rsidRPr="00F76DBD" w:rsidRDefault="00F76DBD" w:rsidP="00F76DBD">
            <w:pPr>
              <w:suppressAutoHyphens w:val="0"/>
              <w:spacing w:after="0"/>
              <w:jc w:val="center"/>
              <w:rPr>
                <w:rFonts w:eastAsia="Times New Roman" w:cs="Times New Roman"/>
                <w:color w:val="000000"/>
                <w:szCs w:val="20"/>
                <w:lang w:eastAsia="ru-RU"/>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BD" w:rsidRPr="00F76DBD" w:rsidRDefault="00F76DBD" w:rsidP="00F76DBD">
            <w:pPr>
              <w:suppressAutoHyphens w:val="0"/>
              <w:spacing w:after="0"/>
              <w:rPr>
                <w:rFonts w:eastAsia="Times New Roman" w:cs="Times New Roman"/>
                <w:color w:val="000000"/>
                <w:szCs w:val="20"/>
                <w:lang w:eastAsia="ru-RU"/>
              </w:rPr>
            </w:pPr>
            <w:r w:rsidRPr="00F76DBD">
              <w:rPr>
                <w:rFonts w:eastAsia="Times New Roman" w:cs="Times New Roman"/>
                <w:color w:val="000000"/>
                <w:szCs w:val="20"/>
                <w:lang w:eastAsia="ru-RU"/>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F76DBD" w:rsidRPr="00F76DBD" w:rsidRDefault="00F76DBD" w:rsidP="00F76DBD">
            <w:pPr>
              <w:suppressAutoHyphens w:val="0"/>
              <w:spacing w:after="0"/>
              <w:jc w:val="center"/>
              <w:rPr>
                <w:rFonts w:eastAsia="Times New Roman" w:cs="Times New Roman"/>
                <w:color w:val="000000"/>
                <w:szCs w:val="20"/>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76DBD" w:rsidRPr="00F76DBD" w:rsidRDefault="00F76DBD" w:rsidP="00F76DBD">
            <w:pPr>
              <w:suppressAutoHyphens w:val="0"/>
              <w:spacing w:after="0"/>
              <w:jc w:val="center"/>
              <w:rPr>
                <w:rFonts w:eastAsia="Times New Roman" w:cs="Times New Roman"/>
                <w:color w:val="00000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76DBD" w:rsidRPr="00F76DBD" w:rsidRDefault="00F76DBD" w:rsidP="00F76DBD">
            <w:pPr>
              <w:suppressAutoHyphens w:val="0"/>
              <w:spacing w:after="0"/>
              <w:jc w:val="center"/>
              <w:rPr>
                <w:rFonts w:eastAsia="Times New Roman" w:cs="Times New Roman"/>
                <w:color w:val="00000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BD" w:rsidRPr="00F76DBD" w:rsidRDefault="00F76DBD" w:rsidP="00F76DBD">
            <w:pPr>
              <w:suppressAutoHyphens w:val="0"/>
              <w:spacing w:after="0"/>
              <w:jc w:val="center"/>
              <w:rPr>
                <w:rFonts w:eastAsia="Times New Roman" w:cs="Times New Roman"/>
                <w:color w:val="00000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BD" w:rsidRPr="00F76DBD" w:rsidRDefault="00F76DBD" w:rsidP="00F76DBD">
            <w:pPr>
              <w:suppressAutoHyphens w:val="0"/>
              <w:spacing w:after="0"/>
              <w:jc w:val="center"/>
              <w:rPr>
                <w:rFonts w:eastAsia="Times New Roman" w:cs="Times New Roman"/>
                <w:color w:val="000000"/>
                <w:szCs w:val="20"/>
                <w:lang w:eastAsia="ru-RU"/>
              </w:rPr>
            </w:pPr>
          </w:p>
        </w:tc>
      </w:tr>
    </w:tbl>
    <w:p w:rsidR="00F76DBD" w:rsidRPr="00F76DBD" w:rsidRDefault="00F76DBD" w:rsidP="00F76DBD">
      <w:pPr>
        <w:widowControl w:val="0"/>
        <w:tabs>
          <w:tab w:val="left" w:pos="2475"/>
        </w:tabs>
        <w:suppressAutoHyphens w:val="0"/>
        <w:spacing w:after="0"/>
        <w:contextualSpacing/>
        <w:rPr>
          <w:rFonts w:eastAsia="Times New Roman" w:cs="Times New Roman"/>
          <w:b/>
          <w:bCs/>
          <w:sz w:val="24"/>
          <w:szCs w:val="24"/>
          <w:lang w:eastAsia="ar-SA"/>
        </w:rPr>
      </w:pPr>
    </w:p>
    <w:p w:rsidR="00F76DBD" w:rsidRPr="00F76DBD" w:rsidRDefault="00F76DBD" w:rsidP="00F76DBD">
      <w:pPr>
        <w:tabs>
          <w:tab w:val="left" w:pos="1428"/>
          <w:tab w:val="left" w:pos="1560"/>
        </w:tabs>
        <w:suppressAutoHyphens w:val="0"/>
        <w:spacing w:after="0"/>
        <w:rPr>
          <w:rFonts w:eastAsia="Calibri" w:cs="Times New Roman"/>
          <w:bCs/>
          <w:color w:val="000000"/>
          <w:sz w:val="22"/>
        </w:rPr>
      </w:pPr>
      <w:r w:rsidRPr="00F76DBD">
        <w:rPr>
          <w:rFonts w:eastAsia="Calibri" w:cs="Times New Roman"/>
          <w:bCs/>
          <w:color w:val="000000"/>
          <w:sz w:val="22"/>
        </w:rPr>
        <w:t xml:space="preserve">Цена Договора составляет _____ (_____________) рублей 00 копеек, в </w:t>
      </w:r>
      <w:proofErr w:type="spellStart"/>
      <w:r w:rsidRPr="00F76DBD">
        <w:rPr>
          <w:rFonts w:eastAsia="Calibri" w:cs="Times New Roman"/>
          <w:bCs/>
          <w:color w:val="000000"/>
          <w:sz w:val="22"/>
        </w:rPr>
        <w:t>т.ч</w:t>
      </w:r>
      <w:proofErr w:type="spellEnd"/>
      <w:r w:rsidRPr="00F76DBD">
        <w:rPr>
          <w:rFonts w:eastAsia="Calibri" w:cs="Times New Roman"/>
          <w:bCs/>
          <w:color w:val="000000"/>
          <w:sz w:val="22"/>
        </w:rPr>
        <w:t xml:space="preserve">. НДС 20 % _______________рублей ___ копеек (в случае, если Поставщик не является плательщиком НДС, слова «в </w:t>
      </w:r>
      <w:proofErr w:type="spellStart"/>
      <w:r w:rsidRPr="00F76DBD">
        <w:rPr>
          <w:rFonts w:eastAsia="Calibri" w:cs="Times New Roman"/>
          <w:bCs/>
          <w:color w:val="000000"/>
          <w:sz w:val="22"/>
        </w:rPr>
        <w:t>т.ч</w:t>
      </w:r>
      <w:proofErr w:type="spellEnd"/>
      <w:r w:rsidRPr="00F76DBD">
        <w:rPr>
          <w:rFonts w:eastAsia="Calibri" w:cs="Times New Roman"/>
          <w:bCs/>
          <w:color w:val="000000"/>
          <w:sz w:val="22"/>
        </w:rPr>
        <w:t>. НДС» заменяются на слова «НДС не облагается на основании главы 26.2. Налогового кодекса Российской Федерации.»).</w:t>
      </w:r>
    </w:p>
    <w:p w:rsidR="00F76DBD" w:rsidRPr="00F76DBD" w:rsidRDefault="00F76DBD" w:rsidP="00F76DBD">
      <w:pPr>
        <w:tabs>
          <w:tab w:val="left" w:pos="1428"/>
          <w:tab w:val="left" w:pos="1560"/>
        </w:tabs>
        <w:suppressAutoHyphens w:val="0"/>
        <w:spacing w:after="0"/>
        <w:rPr>
          <w:rFonts w:eastAsia="Calibri" w:cs="Times New Roman"/>
          <w:bCs/>
          <w:color w:val="000000"/>
          <w:sz w:val="22"/>
        </w:rPr>
      </w:pPr>
    </w:p>
    <w:p w:rsidR="00F76DBD" w:rsidRPr="00F76DBD" w:rsidRDefault="00F76DBD" w:rsidP="00F76DBD">
      <w:pPr>
        <w:tabs>
          <w:tab w:val="left" w:pos="1428"/>
          <w:tab w:val="left" w:pos="1560"/>
        </w:tabs>
        <w:suppressAutoHyphens w:val="0"/>
        <w:spacing w:after="0"/>
        <w:rPr>
          <w:rFonts w:eastAsia="Calibri" w:cs="Times New Roman"/>
          <w:sz w:val="24"/>
          <w:szCs w:val="24"/>
        </w:rPr>
      </w:pPr>
    </w:p>
    <w:tbl>
      <w:tblPr>
        <w:tblpPr w:leftFromText="180" w:rightFromText="180" w:vertAnchor="text" w:tblpX="-142" w:tblpY="-33"/>
        <w:tblW w:w="9923" w:type="dxa"/>
        <w:tblLook w:val="0000" w:firstRow="0" w:lastRow="0" w:firstColumn="0" w:lastColumn="0" w:noHBand="0" w:noVBand="0"/>
      </w:tblPr>
      <w:tblGrid>
        <w:gridCol w:w="5098"/>
        <w:gridCol w:w="4825"/>
      </w:tblGrid>
      <w:tr w:rsidR="00F76DBD" w:rsidRPr="00F76DBD" w:rsidTr="000D1578">
        <w:trPr>
          <w:trHeight w:val="330"/>
        </w:trPr>
        <w:tc>
          <w:tcPr>
            <w:tcW w:w="5097" w:type="dxa"/>
            <w:vAlign w:val="center"/>
          </w:tcPr>
          <w:p w:rsidR="00F76DBD" w:rsidRPr="00F76DBD" w:rsidRDefault="00F76DBD" w:rsidP="00F76DBD">
            <w:pPr>
              <w:widowControl w:val="0"/>
              <w:suppressAutoHyphens w:val="0"/>
              <w:snapToGrid w:val="0"/>
              <w:spacing w:after="0"/>
              <w:ind w:firstLine="738"/>
              <w:contextualSpacing/>
              <w:rPr>
                <w:rFonts w:eastAsia="Calibri" w:cs="Times New Roman"/>
                <w:b/>
                <w:bCs/>
              </w:rPr>
            </w:pPr>
            <w:r w:rsidRPr="00F76DBD">
              <w:rPr>
                <w:rFonts w:eastAsia="Calibri" w:cs="Times New Roman"/>
                <w:b/>
                <w:bCs/>
              </w:rPr>
              <w:t>ЗАКАЗЧИК</w:t>
            </w:r>
          </w:p>
        </w:tc>
        <w:tc>
          <w:tcPr>
            <w:tcW w:w="4825" w:type="dxa"/>
            <w:vAlign w:val="center"/>
          </w:tcPr>
          <w:p w:rsidR="00F76DBD" w:rsidRPr="00F76DBD" w:rsidRDefault="00F76DBD" w:rsidP="00F76DBD">
            <w:pPr>
              <w:widowControl w:val="0"/>
              <w:suppressAutoHyphens w:val="0"/>
              <w:snapToGrid w:val="0"/>
              <w:spacing w:after="0"/>
              <w:ind w:firstLine="743"/>
              <w:contextualSpacing/>
              <w:rPr>
                <w:rFonts w:eastAsia="Calibri" w:cs="Times New Roman"/>
                <w:b/>
                <w:bCs/>
              </w:rPr>
            </w:pPr>
            <w:r w:rsidRPr="00F76DBD">
              <w:rPr>
                <w:rFonts w:eastAsia="Calibri" w:cs="Times New Roman"/>
                <w:b/>
                <w:bCs/>
              </w:rPr>
              <w:t>ПОСТАВЩИК</w:t>
            </w:r>
          </w:p>
        </w:tc>
      </w:tr>
      <w:tr w:rsidR="00F76DBD" w:rsidRPr="00F76DBD" w:rsidTr="000D1578">
        <w:trPr>
          <w:trHeight w:val="5001"/>
        </w:trPr>
        <w:tc>
          <w:tcPr>
            <w:tcW w:w="5097" w:type="dxa"/>
          </w:tcPr>
          <w:p w:rsidR="00F76DBD" w:rsidRPr="00F76DBD" w:rsidRDefault="00F76DBD" w:rsidP="00F76DBD">
            <w:pPr>
              <w:widowControl w:val="0"/>
              <w:suppressAutoHyphens w:val="0"/>
              <w:snapToGrid w:val="0"/>
              <w:spacing w:after="0"/>
              <w:contextualSpacing/>
              <w:rPr>
                <w:sz w:val="18"/>
                <w:szCs w:val="18"/>
              </w:rPr>
            </w:pPr>
            <w:r w:rsidRPr="00F76DBD">
              <w:rPr>
                <w:sz w:val="18"/>
                <w:szCs w:val="18"/>
              </w:rPr>
              <w:t>Директор филиала ППК «</w:t>
            </w:r>
            <w:proofErr w:type="spellStart"/>
            <w:r w:rsidRPr="00F76DBD">
              <w:rPr>
                <w:sz w:val="18"/>
                <w:szCs w:val="18"/>
              </w:rPr>
              <w:t>Роскадастр</w:t>
            </w:r>
            <w:proofErr w:type="spellEnd"/>
            <w:r w:rsidRPr="00F76DBD">
              <w:rPr>
                <w:sz w:val="18"/>
                <w:szCs w:val="18"/>
              </w:rPr>
              <w:t>»</w:t>
            </w:r>
          </w:p>
          <w:p w:rsidR="00F76DBD" w:rsidRPr="00F76DBD" w:rsidRDefault="00F76DBD" w:rsidP="00F76DBD">
            <w:pPr>
              <w:widowControl w:val="0"/>
              <w:suppressAutoHyphens w:val="0"/>
              <w:snapToGrid w:val="0"/>
              <w:spacing w:after="0"/>
              <w:contextualSpacing/>
              <w:rPr>
                <w:sz w:val="18"/>
                <w:szCs w:val="18"/>
              </w:rPr>
            </w:pPr>
            <w:r w:rsidRPr="00F76DBD">
              <w:rPr>
                <w:sz w:val="18"/>
                <w:szCs w:val="18"/>
              </w:rPr>
              <w:t>по Забайкальскому краю</w:t>
            </w:r>
          </w:p>
          <w:p w:rsidR="00F76DBD" w:rsidRPr="00F76DBD" w:rsidRDefault="00F76DBD" w:rsidP="00F76DBD">
            <w:pPr>
              <w:widowControl w:val="0"/>
              <w:suppressAutoHyphens w:val="0"/>
              <w:snapToGrid w:val="0"/>
              <w:spacing w:after="0"/>
              <w:contextualSpacing/>
              <w:rPr>
                <w:sz w:val="18"/>
                <w:szCs w:val="18"/>
              </w:rPr>
            </w:pPr>
          </w:p>
          <w:p w:rsidR="00F76DBD" w:rsidRPr="00F76DBD" w:rsidRDefault="00F76DBD" w:rsidP="00F76DBD">
            <w:pPr>
              <w:widowControl w:val="0"/>
              <w:suppressAutoHyphens w:val="0"/>
              <w:snapToGrid w:val="0"/>
              <w:spacing w:after="0"/>
              <w:contextualSpacing/>
              <w:rPr>
                <w:sz w:val="18"/>
                <w:szCs w:val="18"/>
              </w:rPr>
            </w:pPr>
            <w:r w:rsidRPr="00F76DBD">
              <w:rPr>
                <w:sz w:val="18"/>
                <w:szCs w:val="18"/>
              </w:rPr>
              <w:t xml:space="preserve">_______________ М.В. </w:t>
            </w:r>
            <w:proofErr w:type="spellStart"/>
            <w:r w:rsidRPr="00F76DBD">
              <w:rPr>
                <w:sz w:val="18"/>
                <w:szCs w:val="18"/>
              </w:rPr>
              <w:t>Кракосевич</w:t>
            </w:r>
            <w:proofErr w:type="spellEnd"/>
          </w:p>
          <w:p w:rsidR="00F76DBD" w:rsidRPr="00F76DBD" w:rsidRDefault="00F76DBD" w:rsidP="00F76DBD">
            <w:pPr>
              <w:widowControl w:val="0"/>
              <w:suppressAutoHyphens w:val="0"/>
              <w:snapToGrid w:val="0"/>
              <w:spacing w:after="0"/>
              <w:contextualSpacing/>
              <w:rPr>
                <w:rFonts w:eastAsia="Calibri" w:cs="Times New Roman"/>
              </w:rPr>
            </w:pPr>
            <w:r w:rsidRPr="00F76DBD">
              <w:rPr>
                <w:sz w:val="18"/>
                <w:szCs w:val="18"/>
              </w:rPr>
              <w:t>М.П.</w:t>
            </w:r>
            <w:r w:rsidRPr="00F76DBD">
              <w:rPr>
                <w:rFonts w:eastAsia="Calibri" w:cs="Times New Roman"/>
              </w:rPr>
              <w:t xml:space="preserve"> </w:t>
            </w:r>
          </w:p>
        </w:tc>
        <w:tc>
          <w:tcPr>
            <w:tcW w:w="4825" w:type="dxa"/>
          </w:tcPr>
          <w:p w:rsidR="00F76DBD" w:rsidRPr="00F76DBD" w:rsidRDefault="00F76DBD" w:rsidP="00F76DBD">
            <w:pPr>
              <w:widowControl w:val="0"/>
              <w:suppressAutoHyphens w:val="0"/>
              <w:snapToGrid w:val="0"/>
              <w:spacing w:after="0"/>
              <w:contextualSpacing/>
              <w:rPr>
                <w:rFonts w:eastAsia="Calibri" w:cs="Times New Roman"/>
              </w:rPr>
            </w:pPr>
          </w:p>
          <w:p w:rsidR="00F76DBD" w:rsidRPr="00F76DBD" w:rsidRDefault="00F76DBD" w:rsidP="00F76DBD">
            <w:pPr>
              <w:widowControl w:val="0"/>
              <w:suppressAutoHyphens w:val="0"/>
              <w:snapToGrid w:val="0"/>
              <w:spacing w:after="0"/>
              <w:contextualSpacing/>
              <w:rPr>
                <w:rFonts w:eastAsia="Calibri" w:cs="Times New Roman"/>
              </w:rPr>
            </w:pPr>
          </w:p>
          <w:p w:rsidR="00F76DBD" w:rsidRPr="00F76DBD" w:rsidRDefault="00F76DBD" w:rsidP="00F76DBD">
            <w:pPr>
              <w:widowControl w:val="0"/>
              <w:suppressAutoHyphens w:val="0"/>
              <w:snapToGrid w:val="0"/>
              <w:spacing w:after="0"/>
              <w:contextualSpacing/>
              <w:rPr>
                <w:rFonts w:eastAsia="Calibri" w:cs="Times New Roman"/>
              </w:rPr>
            </w:pPr>
          </w:p>
          <w:p w:rsidR="00F76DBD" w:rsidRPr="00F76DBD" w:rsidRDefault="00F76DBD" w:rsidP="00F76DBD">
            <w:pPr>
              <w:widowControl w:val="0"/>
              <w:suppressAutoHyphens w:val="0"/>
              <w:snapToGrid w:val="0"/>
              <w:spacing w:after="0"/>
              <w:contextualSpacing/>
              <w:rPr>
                <w:rFonts w:eastAsia="Calibri" w:cs="Times New Roman"/>
              </w:rPr>
            </w:pPr>
          </w:p>
        </w:tc>
      </w:tr>
    </w:tbl>
    <w:p w:rsidR="00F76DBD" w:rsidRPr="00F76DBD" w:rsidRDefault="00F76DBD" w:rsidP="00F76DBD">
      <w:pPr>
        <w:spacing w:after="0"/>
        <w:jc w:val="right"/>
        <w:rPr>
          <w:rFonts w:eastAsia="Times New Roman" w:cs="Times New Roman"/>
          <w:sz w:val="24"/>
          <w:szCs w:val="24"/>
          <w:lang w:eastAsia="ar-SA" w:bidi="ru-RU"/>
        </w:rPr>
      </w:pPr>
    </w:p>
    <w:p w:rsidR="00F76DBD" w:rsidRPr="00F76DBD" w:rsidRDefault="00F76DBD" w:rsidP="00F76DBD">
      <w:pPr>
        <w:spacing w:after="0"/>
        <w:jc w:val="right"/>
        <w:rPr>
          <w:rFonts w:eastAsia="Times New Roman" w:cs="Times New Roman"/>
          <w:sz w:val="24"/>
          <w:szCs w:val="24"/>
          <w:lang w:eastAsia="ar-SA" w:bidi="ru-RU"/>
        </w:rPr>
      </w:pPr>
    </w:p>
    <w:p w:rsidR="00F76DBD" w:rsidRPr="00F76DBD" w:rsidRDefault="00F76DBD" w:rsidP="00F76DBD">
      <w:pPr>
        <w:spacing w:after="0"/>
        <w:jc w:val="right"/>
        <w:rPr>
          <w:rFonts w:eastAsia="Times New Roman" w:cs="Times New Roman"/>
          <w:sz w:val="24"/>
          <w:szCs w:val="24"/>
          <w:lang w:eastAsia="ar-SA" w:bidi="ru-RU"/>
        </w:rPr>
      </w:pPr>
      <w:r w:rsidRPr="00F76DBD">
        <w:br w:type="page"/>
      </w:r>
    </w:p>
    <w:p w:rsidR="00F76DBD" w:rsidRPr="00F76DBD" w:rsidRDefault="00F76DBD" w:rsidP="00F76DBD">
      <w:pPr>
        <w:spacing w:after="0"/>
        <w:jc w:val="right"/>
        <w:rPr>
          <w:rFonts w:eastAsia="Times New Roman" w:cs="Times New Roman"/>
          <w:sz w:val="24"/>
          <w:szCs w:val="24"/>
          <w:lang w:eastAsia="ar-SA" w:bidi="ru-RU"/>
        </w:rPr>
      </w:pPr>
      <w:r w:rsidRPr="00F76DBD">
        <w:rPr>
          <w:rFonts w:eastAsia="Times New Roman" w:cs="Times New Roman"/>
          <w:sz w:val="24"/>
          <w:szCs w:val="24"/>
          <w:lang w:eastAsia="ar-SA" w:bidi="ru-RU"/>
        </w:rPr>
        <w:lastRenderedPageBreak/>
        <w:t>Приложение № 2</w:t>
      </w:r>
    </w:p>
    <w:p w:rsidR="00F76DBD" w:rsidRPr="00F76DBD" w:rsidRDefault="00F76DBD" w:rsidP="00F76DBD">
      <w:pPr>
        <w:spacing w:after="0"/>
        <w:jc w:val="right"/>
        <w:rPr>
          <w:rFonts w:eastAsia="Times New Roman" w:cs="Times New Roman"/>
          <w:bCs/>
          <w:sz w:val="24"/>
          <w:szCs w:val="24"/>
          <w:lang w:eastAsia="ar-SA" w:bidi="ru-RU"/>
        </w:rPr>
      </w:pPr>
      <w:r w:rsidRPr="00F76DBD">
        <w:rPr>
          <w:rFonts w:eastAsia="Times New Roman" w:cs="Times New Roman"/>
          <w:sz w:val="24"/>
          <w:szCs w:val="24"/>
          <w:lang w:eastAsia="ar-SA" w:bidi="ru-RU"/>
        </w:rPr>
        <w:t xml:space="preserve">к Договору № </w:t>
      </w:r>
      <w:r w:rsidRPr="00F76DBD">
        <w:rPr>
          <w:rFonts w:eastAsia="Times New Roman" w:cs="Times New Roman"/>
          <w:bCs/>
          <w:sz w:val="24"/>
          <w:szCs w:val="24"/>
          <w:lang w:eastAsia="ar-SA" w:bidi="ru-RU"/>
        </w:rPr>
        <w:t>_____</w:t>
      </w:r>
    </w:p>
    <w:p w:rsidR="00F76DBD" w:rsidRPr="00F76DBD" w:rsidRDefault="00F76DBD" w:rsidP="00F76DBD">
      <w:pPr>
        <w:spacing w:after="0"/>
        <w:jc w:val="right"/>
        <w:rPr>
          <w:rFonts w:eastAsia="Times New Roman" w:cs="Times New Roman"/>
          <w:sz w:val="24"/>
          <w:szCs w:val="24"/>
          <w:lang w:eastAsia="ar-SA" w:bidi="ru-RU"/>
        </w:rPr>
      </w:pPr>
      <w:r w:rsidRPr="00F76DBD">
        <w:rPr>
          <w:rFonts w:eastAsia="Times New Roman" w:cs="Times New Roman"/>
          <w:sz w:val="24"/>
          <w:szCs w:val="24"/>
          <w:lang w:eastAsia="ar-SA" w:bidi="ru-RU"/>
        </w:rPr>
        <w:t xml:space="preserve"> от «_</w:t>
      </w:r>
      <w:proofErr w:type="gramStart"/>
      <w:r w:rsidRPr="00F76DBD">
        <w:rPr>
          <w:rFonts w:eastAsia="Times New Roman" w:cs="Times New Roman"/>
          <w:sz w:val="24"/>
          <w:szCs w:val="24"/>
          <w:lang w:eastAsia="ar-SA" w:bidi="ru-RU"/>
        </w:rPr>
        <w:t>_»_</w:t>
      </w:r>
      <w:proofErr w:type="gramEnd"/>
      <w:r w:rsidRPr="00F76DBD">
        <w:rPr>
          <w:rFonts w:eastAsia="Times New Roman" w:cs="Times New Roman"/>
          <w:sz w:val="24"/>
          <w:szCs w:val="24"/>
          <w:lang w:eastAsia="ar-SA" w:bidi="ru-RU"/>
        </w:rPr>
        <w:t>______2023 г.</w:t>
      </w:r>
    </w:p>
    <w:p w:rsidR="00F76DBD" w:rsidRPr="00F76DBD" w:rsidRDefault="00F76DBD" w:rsidP="00F76DBD">
      <w:pPr>
        <w:widowControl w:val="0"/>
        <w:tabs>
          <w:tab w:val="left" w:pos="2475"/>
        </w:tabs>
        <w:suppressAutoHyphens w:val="0"/>
        <w:spacing w:after="0"/>
        <w:contextualSpacing/>
        <w:jc w:val="center"/>
        <w:rPr>
          <w:rFonts w:eastAsia="Times New Roman" w:cs="Times New Roman"/>
          <w:b/>
          <w:bCs/>
          <w:sz w:val="24"/>
          <w:szCs w:val="24"/>
          <w:lang w:eastAsia="ar-SA"/>
        </w:rPr>
      </w:pPr>
    </w:p>
    <w:p w:rsidR="00F76DBD" w:rsidRPr="00F76DBD" w:rsidRDefault="00F76DBD" w:rsidP="00F76DBD">
      <w:pPr>
        <w:suppressAutoHyphens w:val="0"/>
        <w:spacing w:after="0"/>
        <w:jc w:val="center"/>
        <w:rPr>
          <w:rFonts w:eastAsia="Calibri" w:cs="Times New Roman"/>
          <w:b/>
          <w:sz w:val="24"/>
          <w:szCs w:val="24"/>
        </w:rPr>
      </w:pPr>
      <w:r w:rsidRPr="00F76DBD">
        <w:rPr>
          <w:rFonts w:eastAsia="Calibri" w:cs="Times New Roman"/>
          <w:b/>
          <w:sz w:val="24"/>
          <w:szCs w:val="24"/>
        </w:rPr>
        <w:t>ОПИСАНИЕ ПРЕДМЕТА ЗАКУПКИ</w:t>
      </w:r>
    </w:p>
    <w:p w:rsidR="00F76DBD" w:rsidRPr="00F76DBD" w:rsidRDefault="00F76DBD" w:rsidP="00F76DBD">
      <w:pPr>
        <w:suppressAutoHyphens w:val="0"/>
        <w:spacing w:after="0"/>
        <w:jc w:val="center"/>
        <w:rPr>
          <w:rFonts w:eastAsia="Calibri" w:cs="Times New Roman"/>
          <w:b/>
          <w:sz w:val="24"/>
          <w:szCs w:val="24"/>
        </w:rPr>
      </w:pPr>
      <w:r w:rsidRPr="00F76DBD">
        <w:rPr>
          <w:rFonts w:eastAsia="Calibri" w:cs="Times New Roman"/>
          <w:b/>
          <w:sz w:val="24"/>
          <w:szCs w:val="24"/>
        </w:rPr>
        <w:t xml:space="preserve">на поставку </w:t>
      </w:r>
      <w:r>
        <w:rPr>
          <w:rFonts w:eastAsia="Calibri" w:cs="Times New Roman"/>
          <w:b/>
          <w:sz w:val="24"/>
          <w:szCs w:val="24"/>
        </w:rPr>
        <w:t>мойки высокого давления</w:t>
      </w:r>
      <w:r w:rsidRPr="00F76DBD">
        <w:rPr>
          <w:rFonts w:eastAsia="Calibri" w:cs="Times New Roman"/>
          <w:b/>
          <w:sz w:val="24"/>
          <w:szCs w:val="24"/>
        </w:rPr>
        <w:t xml:space="preserve"> для нужд филиала ППК «</w:t>
      </w:r>
      <w:proofErr w:type="spellStart"/>
      <w:r w:rsidRPr="00F76DBD">
        <w:rPr>
          <w:rFonts w:eastAsia="Calibri" w:cs="Times New Roman"/>
          <w:b/>
          <w:sz w:val="24"/>
          <w:szCs w:val="24"/>
        </w:rPr>
        <w:t>Роскадастр</w:t>
      </w:r>
      <w:proofErr w:type="spellEnd"/>
      <w:r w:rsidRPr="00F76DBD">
        <w:rPr>
          <w:rFonts w:eastAsia="Calibri" w:cs="Times New Roman"/>
          <w:b/>
          <w:sz w:val="24"/>
          <w:szCs w:val="24"/>
        </w:rPr>
        <w:t xml:space="preserve">» </w:t>
      </w:r>
    </w:p>
    <w:p w:rsidR="00F76DBD" w:rsidRPr="00F76DBD" w:rsidRDefault="00F76DBD" w:rsidP="00F76DBD">
      <w:pPr>
        <w:suppressAutoHyphens w:val="0"/>
        <w:spacing w:after="0"/>
        <w:jc w:val="center"/>
        <w:rPr>
          <w:rFonts w:eastAsia="Calibri" w:cs="Times New Roman"/>
          <w:b/>
          <w:sz w:val="24"/>
          <w:szCs w:val="24"/>
        </w:rPr>
      </w:pPr>
      <w:r w:rsidRPr="00F76DBD">
        <w:rPr>
          <w:rFonts w:eastAsia="Calibri" w:cs="Times New Roman"/>
          <w:b/>
          <w:sz w:val="24"/>
          <w:szCs w:val="24"/>
        </w:rPr>
        <w:t>по Забайкальскому краю</w:t>
      </w:r>
    </w:p>
    <w:p w:rsidR="00F76DBD" w:rsidRPr="00F76DBD" w:rsidRDefault="00F76DBD" w:rsidP="00F76DBD">
      <w:pPr>
        <w:suppressAutoHyphens w:val="0"/>
        <w:spacing w:after="0"/>
        <w:jc w:val="center"/>
        <w:rPr>
          <w:rFonts w:eastAsia="Calibri" w:cs="Times New Roman"/>
          <w:b/>
          <w:sz w:val="24"/>
          <w:szCs w:val="24"/>
        </w:rPr>
      </w:pPr>
    </w:p>
    <w:p w:rsidR="00F76DBD" w:rsidRPr="00F76DBD" w:rsidRDefault="00F76DBD" w:rsidP="00F76DBD">
      <w:pPr>
        <w:suppressAutoHyphens w:val="0"/>
        <w:spacing w:after="0"/>
        <w:ind w:firstLine="709"/>
        <w:rPr>
          <w:sz w:val="22"/>
        </w:rPr>
      </w:pPr>
      <w:r w:rsidRPr="00F76DBD">
        <w:rPr>
          <w:rFonts w:eastAsia="Calibri" w:cs="Times New Roman"/>
          <w:b/>
          <w:sz w:val="22"/>
        </w:rPr>
        <w:t xml:space="preserve">Заказчик: </w:t>
      </w:r>
      <w:r w:rsidRPr="00F76DBD">
        <w:rPr>
          <w:rFonts w:eastAsia="Times New Roman" w:cs="Times New Roman"/>
          <w:color w:val="000000"/>
          <w:sz w:val="22"/>
          <w:lang w:eastAsia="ar-SA"/>
        </w:rPr>
        <w:t>публично-правовая компания «</w:t>
      </w:r>
      <w:proofErr w:type="spellStart"/>
      <w:r w:rsidRPr="00F76DBD">
        <w:rPr>
          <w:rFonts w:eastAsia="Times New Roman" w:cs="Times New Roman"/>
          <w:color w:val="000000"/>
          <w:sz w:val="22"/>
          <w:lang w:eastAsia="ar-SA"/>
        </w:rPr>
        <w:t>Роскадастр</w:t>
      </w:r>
      <w:proofErr w:type="spellEnd"/>
      <w:r w:rsidRPr="00F76DBD">
        <w:rPr>
          <w:rFonts w:eastAsia="Times New Roman" w:cs="Times New Roman"/>
          <w:color w:val="000000"/>
          <w:sz w:val="22"/>
          <w:lang w:eastAsia="ar-SA"/>
        </w:rPr>
        <w:t>» (ППК «</w:t>
      </w:r>
      <w:proofErr w:type="spellStart"/>
      <w:r w:rsidRPr="00F76DBD">
        <w:rPr>
          <w:rFonts w:eastAsia="Times New Roman" w:cs="Times New Roman"/>
          <w:color w:val="000000"/>
          <w:sz w:val="22"/>
          <w:lang w:eastAsia="ar-SA"/>
        </w:rPr>
        <w:t>Роскадастр</w:t>
      </w:r>
      <w:proofErr w:type="spellEnd"/>
      <w:r w:rsidRPr="00F76DBD">
        <w:rPr>
          <w:rFonts w:eastAsia="Times New Roman" w:cs="Times New Roman"/>
          <w:color w:val="000000"/>
          <w:sz w:val="22"/>
          <w:lang w:eastAsia="ar-SA"/>
        </w:rPr>
        <w:t>») от имени и в интересах которой выступает филиал</w:t>
      </w:r>
      <w:r w:rsidRPr="00F76DBD">
        <w:rPr>
          <w:sz w:val="22"/>
        </w:rPr>
        <w:t xml:space="preserve"> </w:t>
      </w:r>
      <w:r w:rsidRPr="00F76DBD">
        <w:rPr>
          <w:rFonts w:eastAsia="Times New Roman" w:cs="Times New Roman"/>
          <w:color w:val="000000"/>
          <w:sz w:val="22"/>
          <w:lang w:eastAsia="ar-SA"/>
        </w:rPr>
        <w:t>ППК «</w:t>
      </w:r>
      <w:proofErr w:type="spellStart"/>
      <w:r w:rsidRPr="00F76DBD">
        <w:rPr>
          <w:rFonts w:eastAsia="Times New Roman" w:cs="Times New Roman"/>
          <w:color w:val="000000"/>
          <w:sz w:val="22"/>
          <w:lang w:eastAsia="ar-SA"/>
        </w:rPr>
        <w:t>Роскадастр</w:t>
      </w:r>
      <w:proofErr w:type="spellEnd"/>
      <w:r w:rsidRPr="00F76DBD">
        <w:rPr>
          <w:rFonts w:eastAsia="Times New Roman" w:cs="Times New Roman"/>
          <w:color w:val="000000"/>
          <w:sz w:val="22"/>
          <w:lang w:eastAsia="ar-SA"/>
        </w:rPr>
        <w:t>» по Забайкальскому краю (далее – Филиал, Заказчик).</w:t>
      </w:r>
    </w:p>
    <w:p w:rsidR="00F76DBD" w:rsidRPr="00F76DBD" w:rsidRDefault="00F76DBD" w:rsidP="00F76DBD">
      <w:pPr>
        <w:numPr>
          <w:ilvl w:val="0"/>
          <w:numId w:val="13"/>
        </w:numPr>
        <w:tabs>
          <w:tab w:val="left" w:pos="0"/>
        </w:tabs>
        <w:suppressAutoHyphens w:val="0"/>
        <w:spacing w:after="0"/>
        <w:contextualSpacing/>
        <w:rPr>
          <w:sz w:val="22"/>
        </w:rPr>
      </w:pPr>
      <w:r w:rsidRPr="00F76DBD">
        <w:rPr>
          <w:rFonts w:eastAsia="Times New Roman" w:cs="Times New Roman"/>
          <w:b/>
          <w:sz w:val="22"/>
          <w:lang w:eastAsia="ru-RU"/>
        </w:rPr>
        <w:t>Наименование предмета закупки</w:t>
      </w:r>
    </w:p>
    <w:p w:rsidR="00F76DBD" w:rsidRDefault="00F76DBD" w:rsidP="00F76DBD">
      <w:pPr>
        <w:shd w:val="clear" w:color="auto" w:fill="FFFFFF"/>
        <w:tabs>
          <w:tab w:val="left" w:pos="0"/>
        </w:tabs>
        <w:suppressAutoHyphens w:val="0"/>
        <w:spacing w:after="0"/>
        <w:ind w:firstLine="709"/>
        <w:rPr>
          <w:sz w:val="22"/>
        </w:rPr>
      </w:pPr>
      <w:r>
        <w:rPr>
          <w:rFonts w:eastAsia="Calibri" w:cs="Times New Roman"/>
          <w:sz w:val="22"/>
        </w:rPr>
        <w:t>Поставка мойки высокого давления для нужд Филиала (далее – Товар). Описание и характеристики Товара указаны в приложении № 1 к Описанию предмета закупки.</w:t>
      </w:r>
    </w:p>
    <w:p w:rsidR="00F76DBD" w:rsidRDefault="00F76DBD" w:rsidP="00F76DBD">
      <w:pPr>
        <w:widowControl w:val="0"/>
        <w:suppressAutoHyphens w:val="0"/>
        <w:spacing w:after="0"/>
        <w:ind w:firstLine="720"/>
        <w:rPr>
          <w:rFonts w:eastAsia="Times New Roman" w:cs="Times New Roman"/>
          <w:sz w:val="24"/>
          <w:szCs w:val="24"/>
          <w:lang w:eastAsia="ru-RU"/>
        </w:rPr>
      </w:pPr>
      <w:r w:rsidRPr="00042C05">
        <w:rPr>
          <w:rFonts w:eastAsia="Times New Roman" w:cs="Times New Roman"/>
          <w:b/>
          <w:sz w:val="24"/>
          <w:szCs w:val="24"/>
          <w:u w:val="single"/>
          <w:lang w:eastAsia="ru-RU"/>
        </w:rPr>
        <w:t>Срок поставки товара:</w:t>
      </w:r>
      <w:r w:rsidRPr="00042C05">
        <w:rPr>
          <w:rFonts w:eastAsia="Times New Roman" w:cs="Times New Roman"/>
          <w:sz w:val="24"/>
          <w:szCs w:val="24"/>
          <w:lang w:eastAsia="ru-RU"/>
        </w:rPr>
        <w:t xml:space="preserve"> с </w:t>
      </w:r>
      <w:r>
        <w:rPr>
          <w:rFonts w:eastAsia="Calibri" w:cs="Times New Roman"/>
          <w:sz w:val="22"/>
        </w:rPr>
        <w:t>даты заключения договора и до 25.07.2023.</w:t>
      </w:r>
    </w:p>
    <w:p w:rsidR="00F76DBD" w:rsidRPr="003C1649" w:rsidRDefault="00F76DBD" w:rsidP="00F76DBD">
      <w:pPr>
        <w:pStyle w:val="afc"/>
        <w:numPr>
          <w:ilvl w:val="0"/>
          <w:numId w:val="13"/>
        </w:numPr>
        <w:tabs>
          <w:tab w:val="left" w:pos="709"/>
        </w:tabs>
        <w:suppressAutoHyphens w:val="0"/>
        <w:spacing w:after="0"/>
        <w:ind w:left="0" w:firstLine="709"/>
        <w:rPr>
          <w:sz w:val="22"/>
        </w:rPr>
      </w:pPr>
      <w:r w:rsidRPr="003C1649">
        <w:rPr>
          <w:rFonts w:eastAsia="Calibri" w:cs="Times New Roman"/>
          <w:sz w:val="22"/>
          <w:lang w:eastAsia="hi-IN" w:bidi="hi-IN"/>
        </w:rPr>
        <w:t xml:space="preserve">Поставка товара должна осуществляться по рабочим дням </w:t>
      </w:r>
      <w:r w:rsidRPr="003C1649">
        <w:rPr>
          <w:rFonts w:eastAsia="Calibri" w:cs="Times New Roman"/>
          <w:sz w:val="22"/>
          <w:lang w:eastAsia="ar-SA"/>
        </w:rPr>
        <w:t xml:space="preserve">понедельник – пятница с 08.00 до 15.00 часов (выходной день: суббота и воскресенье) </w:t>
      </w:r>
      <w:r w:rsidRPr="003C1649">
        <w:rPr>
          <w:rFonts w:eastAsia="Calibri" w:cs="Times New Roman"/>
          <w:sz w:val="22"/>
        </w:rPr>
        <w:t>с соблюдением правил действующего внутреннего распорядка, контрольно-пропускного режима, внутренних положений и инструкций, действующих на территории Заказчика.</w:t>
      </w:r>
    </w:p>
    <w:p w:rsidR="00F76DBD" w:rsidRPr="003C1649" w:rsidRDefault="00F76DBD" w:rsidP="00F76DBD">
      <w:pPr>
        <w:pStyle w:val="afc"/>
        <w:numPr>
          <w:ilvl w:val="0"/>
          <w:numId w:val="13"/>
        </w:numPr>
        <w:spacing w:after="0"/>
        <w:ind w:left="0" w:firstLine="709"/>
        <w:rPr>
          <w:sz w:val="22"/>
        </w:rPr>
      </w:pPr>
      <w:r w:rsidRPr="003C1649">
        <w:rPr>
          <w:rFonts w:eastAsia="Calibri" w:cs="Times New Roman"/>
          <w:sz w:val="22"/>
        </w:rPr>
        <w:t>Поставщик обязуется своими силами и за свой счет осуществить доставку товара, погрузочно-разгрузочные работы, перенос/подъем на этаж</w:t>
      </w:r>
      <w:r w:rsidRPr="003C1649">
        <w:rPr>
          <w:rFonts w:eastAsia="Calibri" w:cs="Times New Roman"/>
          <w:sz w:val="22"/>
          <w:lang w:eastAsia="ar-SA"/>
        </w:rPr>
        <w:t>.</w:t>
      </w:r>
    </w:p>
    <w:p w:rsidR="00F76DBD" w:rsidRPr="00C379B4" w:rsidRDefault="00F76DBD" w:rsidP="00F76DBD">
      <w:pPr>
        <w:suppressAutoHyphens w:val="0"/>
        <w:spacing w:after="0"/>
        <w:jc w:val="center"/>
        <w:rPr>
          <w:rFonts w:eastAsia="Times New Roman" w:cs="Times New Roman"/>
          <w:b/>
          <w:color w:val="000000"/>
          <w:sz w:val="22"/>
          <w:lang w:eastAsia="ru-RU"/>
        </w:rPr>
      </w:pPr>
      <w:r w:rsidRPr="00C379B4">
        <w:rPr>
          <w:rFonts w:eastAsia="Times New Roman" w:cs="Times New Roman"/>
          <w:b/>
          <w:color w:val="000000"/>
          <w:sz w:val="22"/>
          <w:lang w:eastAsia="ru-RU"/>
        </w:rPr>
        <w:t>Требования к функциональным, техническим и качественным характеристикам Товара и иные показатели, позволяющие определить соответствие поставляемого Товара установленным Заказчиком требованиям:</w:t>
      </w:r>
    </w:p>
    <w:tbl>
      <w:tblPr>
        <w:tblW w:w="9213" w:type="dxa"/>
        <w:jc w:val="center"/>
        <w:tblLook w:val="0000" w:firstRow="0" w:lastRow="0" w:firstColumn="0" w:lastColumn="0" w:noHBand="0" w:noVBand="0"/>
      </w:tblPr>
      <w:tblGrid>
        <w:gridCol w:w="7988"/>
        <w:gridCol w:w="1225"/>
      </w:tblGrid>
      <w:tr w:rsidR="00F76DBD" w:rsidRPr="00FF60DC" w:rsidTr="000D1578">
        <w:trPr>
          <w:trHeight w:val="465"/>
          <w:jc w:val="center"/>
        </w:trPr>
        <w:tc>
          <w:tcPr>
            <w:tcW w:w="79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6DBD" w:rsidRPr="00FF60DC" w:rsidRDefault="00F76DBD" w:rsidP="000D1578">
            <w:pPr>
              <w:suppressAutoHyphens w:val="0"/>
              <w:spacing w:before="120" w:after="120"/>
              <w:jc w:val="center"/>
              <w:rPr>
                <w:rFonts w:eastAsia="Times New Roman" w:cs="Times New Roman"/>
                <w:b/>
                <w:bCs/>
                <w:sz w:val="24"/>
                <w:szCs w:val="24"/>
                <w:lang w:eastAsia="ru-RU"/>
              </w:rPr>
            </w:pPr>
            <w:r w:rsidRPr="00FF60DC">
              <w:rPr>
                <w:rFonts w:eastAsia="Times New Roman" w:cs="Times New Roman"/>
                <w:b/>
                <w:bCs/>
                <w:sz w:val="24"/>
                <w:szCs w:val="24"/>
                <w:lang w:eastAsia="ru-RU"/>
              </w:rPr>
              <w:t>Наименование, характеристика</w:t>
            </w:r>
          </w:p>
        </w:tc>
        <w:tc>
          <w:tcPr>
            <w:tcW w:w="1225" w:type="dxa"/>
            <w:tcBorders>
              <w:top w:val="single" w:sz="4" w:space="0" w:color="auto"/>
              <w:left w:val="nil"/>
              <w:bottom w:val="single" w:sz="4" w:space="0" w:color="auto"/>
              <w:right w:val="single" w:sz="4" w:space="0" w:color="auto"/>
            </w:tcBorders>
            <w:shd w:val="clear" w:color="auto" w:fill="auto"/>
            <w:noWrap/>
            <w:vAlign w:val="bottom"/>
          </w:tcPr>
          <w:p w:rsidR="00F76DBD" w:rsidRPr="00FF60DC" w:rsidRDefault="00F76DBD" w:rsidP="000D1578">
            <w:pPr>
              <w:suppressAutoHyphens w:val="0"/>
              <w:spacing w:before="120" w:after="120"/>
              <w:jc w:val="center"/>
              <w:rPr>
                <w:rFonts w:eastAsia="Times New Roman" w:cs="Times New Roman"/>
                <w:b/>
                <w:bCs/>
                <w:sz w:val="24"/>
                <w:szCs w:val="24"/>
                <w:lang w:eastAsia="ru-RU"/>
              </w:rPr>
            </w:pPr>
            <w:r w:rsidRPr="00FF60DC">
              <w:rPr>
                <w:rFonts w:eastAsia="Times New Roman" w:cs="Times New Roman"/>
                <w:b/>
                <w:bCs/>
                <w:sz w:val="24"/>
                <w:szCs w:val="24"/>
                <w:lang w:eastAsia="ru-RU"/>
              </w:rPr>
              <w:t>Кол-во</w:t>
            </w:r>
          </w:p>
        </w:tc>
      </w:tr>
      <w:tr w:rsidR="00F76DBD" w:rsidRPr="00FF60DC" w:rsidTr="000D1578">
        <w:trPr>
          <w:trHeight w:val="377"/>
          <w:jc w:val="center"/>
        </w:trPr>
        <w:tc>
          <w:tcPr>
            <w:tcW w:w="79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6DBD" w:rsidRPr="00FF60DC" w:rsidRDefault="00F76DBD" w:rsidP="000D1578">
            <w:pPr>
              <w:suppressAutoHyphens w:val="0"/>
              <w:spacing w:after="0"/>
              <w:jc w:val="left"/>
              <w:rPr>
                <w:rFonts w:eastAsia="Times New Roman" w:cs="Times New Roman"/>
                <w:b/>
                <w:color w:val="000000"/>
                <w:sz w:val="24"/>
                <w:szCs w:val="24"/>
                <w:u w:val="single"/>
                <w:lang w:eastAsia="ru-RU"/>
              </w:rPr>
            </w:pPr>
            <w:r>
              <w:rPr>
                <w:rFonts w:eastAsia="Times New Roman" w:cs="Times New Roman"/>
                <w:b/>
                <w:color w:val="000000"/>
                <w:sz w:val="24"/>
                <w:szCs w:val="24"/>
                <w:u w:val="single"/>
                <w:lang w:eastAsia="ru-RU"/>
              </w:rPr>
              <w:t>Мойка высокого давления</w:t>
            </w:r>
          </w:p>
          <w:p w:rsidR="00F76DBD" w:rsidRDefault="00F76DBD" w:rsidP="000D1578">
            <w:pPr>
              <w:suppressAutoHyphens w:val="0"/>
              <w:spacing w:after="0"/>
              <w:jc w:val="left"/>
              <w:rPr>
                <w:rFonts w:eastAsia="Times New Roman" w:cs="Times New Roman"/>
                <w:color w:val="000000"/>
                <w:sz w:val="24"/>
                <w:szCs w:val="24"/>
                <w:lang w:eastAsia="ru-RU"/>
              </w:rPr>
            </w:pPr>
            <w:r w:rsidRPr="00FF60DC">
              <w:rPr>
                <w:rFonts w:eastAsia="Times New Roman" w:cs="Times New Roman"/>
                <w:color w:val="000000"/>
                <w:sz w:val="24"/>
                <w:szCs w:val="24"/>
                <w:lang w:eastAsia="ru-RU"/>
              </w:rPr>
              <w:t xml:space="preserve">Тип – </w:t>
            </w:r>
            <w:r>
              <w:rPr>
                <w:rFonts w:eastAsia="Times New Roman" w:cs="Times New Roman"/>
                <w:color w:val="000000"/>
                <w:sz w:val="24"/>
                <w:szCs w:val="24"/>
                <w:lang w:eastAsia="ru-RU"/>
              </w:rPr>
              <w:t>мойка высокого давления</w:t>
            </w:r>
          </w:p>
          <w:p w:rsidR="00F76DBD" w:rsidRDefault="00F76DBD" w:rsidP="000D1578">
            <w:pPr>
              <w:suppressAutoHyphens w:val="0"/>
              <w:spacing w:after="0"/>
              <w:jc w:val="left"/>
              <w:rPr>
                <w:rFonts w:eastAsia="Times New Roman" w:cs="Times New Roman"/>
                <w:color w:val="000000"/>
                <w:sz w:val="24"/>
                <w:szCs w:val="24"/>
                <w:lang w:eastAsia="ru-RU"/>
              </w:rPr>
            </w:pPr>
            <w:r>
              <w:rPr>
                <w:rFonts w:eastAsia="Times New Roman" w:cs="Times New Roman"/>
                <w:color w:val="000000"/>
                <w:sz w:val="24"/>
                <w:szCs w:val="24"/>
                <w:lang w:eastAsia="ru-RU"/>
              </w:rPr>
              <w:t>Максимальное давление – не менее 180 бар</w:t>
            </w:r>
          </w:p>
          <w:p w:rsidR="00F76DBD" w:rsidRDefault="00F76DBD" w:rsidP="000D1578">
            <w:pPr>
              <w:suppressAutoHyphens w:val="0"/>
              <w:spacing w:after="0"/>
              <w:jc w:val="left"/>
              <w:rPr>
                <w:rFonts w:eastAsia="Times New Roman" w:cs="Times New Roman"/>
                <w:color w:val="000000"/>
                <w:sz w:val="24"/>
                <w:szCs w:val="24"/>
                <w:lang w:eastAsia="ru-RU"/>
              </w:rPr>
            </w:pPr>
            <w:r>
              <w:rPr>
                <w:rFonts w:eastAsia="Times New Roman" w:cs="Times New Roman"/>
                <w:color w:val="000000"/>
                <w:sz w:val="24"/>
                <w:szCs w:val="24"/>
                <w:lang w:eastAsia="ru-RU"/>
              </w:rPr>
              <w:t>Максимальная производительность – 600л\час</w:t>
            </w:r>
          </w:p>
          <w:p w:rsidR="00F76DBD" w:rsidRDefault="00F76DBD" w:rsidP="000D1578">
            <w:pPr>
              <w:suppressAutoHyphens w:val="0"/>
              <w:spacing w:after="0"/>
              <w:jc w:val="left"/>
              <w:rPr>
                <w:rFonts w:eastAsia="Times New Roman" w:cs="Times New Roman"/>
                <w:color w:val="000000"/>
                <w:sz w:val="24"/>
                <w:szCs w:val="24"/>
                <w:lang w:eastAsia="ru-RU"/>
              </w:rPr>
            </w:pPr>
            <w:r>
              <w:rPr>
                <w:rFonts w:eastAsia="Times New Roman" w:cs="Times New Roman"/>
                <w:color w:val="000000"/>
                <w:sz w:val="24"/>
                <w:szCs w:val="24"/>
                <w:lang w:eastAsia="ru-RU"/>
              </w:rPr>
              <w:t>Тип забора воды – из водопровода/ из емкости</w:t>
            </w:r>
          </w:p>
          <w:p w:rsidR="00F76DBD" w:rsidRDefault="00F76DBD" w:rsidP="000D1578">
            <w:pPr>
              <w:suppressAutoHyphens w:val="0"/>
              <w:spacing w:after="0"/>
              <w:jc w:val="left"/>
              <w:rPr>
                <w:rFonts w:eastAsia="Times New Roman" w:cs="Times New Roman"/>
                <w:color w:val="000000"/>
                <w:sz w:val="24"/>
                <w:szCs w:val="24"/>
                <w:lang w:eastAsia="ru-RU"/>
              </w:rPr>
            </w:pPr>
            <w:r>
              <w:rPr>
                <w:rFonts w:eastAsia="Times New Roman" w:cs="Times New Roman"/>
                <w:color w:val="000000"/>
                <w:sz w:val="24"/>
                <w:szCs w:val="24"/>
                <w:lang w:eastAsia="ru-RU"/>
              </w:rPr>
              <w:t>Защита двигателя от перегрева – есть</w:t>
            </w:r>
          </w:p>
          <w:p w:rsidR="00F76DBD" w:rsidRDefault="00F76DBD" w:rsidP="000D1578">
            <w:pPr>
              <w:suppressAutoHyphens w:val="0"/>
              <w:spacing w:after="0"/>
              <w:jc w:val="left"/>
              <w:rPr>
                <w:rFonts w:eastAsia="Times New Roman" w:cs="Times New Roman"/>
                <w:color w:val="000000"/>
                <w:sz w:val="24"/>
                <w:szCs w:val="24"/>
                <w:lang w:eastAsia="ru-RU"/>
              </w:rPr>
            </w:pPr>
            <w:r>
              <w:rPr>
                <w:rFonts w:eastAsia="Times New Roman" w:cs="Times New Roman"/>
                <w:color w:val="000000"/>
                <w:sz w:val="24"/>
                <w:szCs w:val="24"/>
                <w:lang w:eastAsia="ru-RU"/>
              </w:rPr>
              <w:t>Предохранительный клапан – есть</w:t>
            </w:r>
          </w:p>
          <w:p w:rsidR="00F76DBD" w:rsidRDefault="00F76DBD" w:rsidP="000D1578">
            <w:pPr>
              <w:suppressAutoHyphens w:val="0"/>
              <w:spacing w:after="0"/>
              <w:jc w:val="left"/>
              <w:rPr>
                <w:rFonts w:eastAsia="Times New Roman" w:cs="Times New Roman"/>
                <w:color w:val="000000"/>
                <w:sz w:val="24"/>
                <w:szCs w:val="24"/>
                <w:lang w:eastAsia="ru-RU"/>
              </w:rPr>
            </w:pPr>
            <w:r>
              <w:rPr>
                <w:rFonts w:eastAsia="Times New Roman" w:cs="Times New Roman"/>
                <w:color w:val="000000"/>
                <w:sz w:val="24"/>
                <w:szCs w:val="24"/>
                <w:lang w:eastAsia="ru-RU"/>
              </w:rPr>
              <w:t>Тип питания – электрическая сеть</w:t>
            </w:r>
          </w:p>
          <w:p w:rsidR="00F76DBD" w:rsidRDefault="00F76DBD" w:rsidP="000D1578">
            <w:pPr>
              <w:suppressAutoHyphens w:val="0"/>
              <w:spacing w:after="0"/>
              <w:jc w:val="left"/>
              <w:rPr>
                <w:rFonts w:eastAsia="Times New Roman" w:cs="Times New Roman"/>
                <w:color w:val="000000"/>
                <w:sz w:val="24"/>
                <w:szCs w:val="24"/>
                <w:lang w:eastAsia="ru-RU"/>
              </w:rPr>
            </w:pPr>
            <w:r>
              <w:rPr>
                <w:rFonts w:eastAsia="Times New Roman" w:cs="Times New Roman"/>
                <w:color w:val="000000"/>
                <w:sz w:val="24"/>
                <w:szCs w:val="24"/>
                <w:lang w:eastAsia="ru-RU"/>
              </w:rPr>
              <w:t>Сетевой шнур – есть</w:t>
            </w:r>
          </w:p>
          <w:p w:rsidR="00F76DBD" w:rsidRDefault="00F76DBD" w:rsidP="000D1578">
            <w:pPr>
              <w:suppressAutoHyphens w:val="0"/>
              <w:spacing w:after="0"/>
              <w:jc w:val="left"/>
              <w:rPr>
                <w:rFonts w:eastAsia="Times New Roman" w:cs="Times New Roman"/>
                <w:color w:val="000000"/>
                <w:sz w:val="24"/>
                <w:szCs w:val="24"/>
                <w:lang w:eastAsia="ru-RU"/>
              </w:rPr>
            </w:pPr>
            <w:r>
              <w:rPr>
                <w:rFonts w:eastAsia="Times New Roman" w:cs="Times New Roman"/>
                <w:color w:val="000000"/>
                <w:sz w:val="24"/>
                <w:szCs w:val="24"/>
                <w:lang w:eastAsia="ru-RU"/>
              </w:rPr>
              <w:t>Намотка сетевого шнура – есть</w:t>
            </w:r>
          </w:p>
          <w:p w:rsidR="00F76DBD" w:rsidRDefault="00F76DBD" w:rsidP="000D1578">
            <w:pPr>
              <w:suppressAutoHyphens w:val="0"/>
              <w:spacing w:after="0"/>
              <w:jc w:val="left"/>
              <w:rPr>
                <w:rFonts w:eastAsia="Times New Roman" w:cs="Times New Roman"/>
                <w:color w:val="000000"/>
                <w:sz w:val="24"/>
                <w:szCs w:val="24"/>
                <w:lang w:eastAsia="ru-RU"/>
              </w:rPr>
            </w:pPr>
            <w:r>
              <w:rPr>
                <w:rFonts w:eastAsia="Times New Roman" w:cs="Times New Roman"/>
                <w:color w:val="000000"/>
                <w:sz w:val="24"/>
                <w:szCs w:val="24"/>
                <w:lang w:eastAsia="ru-RU"/>
              </w:rPr>
              <w:t>Использование моющего средства – возможно (встроенная емкость для моющего средства)</w:t>
            </w:r>
          </w:p>
          <w:p w:rsidR="00F76DBD" w:rsidRDefault="00F76DBD" w:rsidP="000D1578">
            <w:pPr>
              <w:suppressAutoHyphens w:val="0"/>
              <w:spacing w:after="0"/>
              <w:jc w:val="left"/>
              <w:rPr>
                <w:rFonts w:eastAsia="Times New Roman" w:cs="Times New Roman"/>
                <w:color w:val="000000"/>
                <w:sz w:val="24"/>
                <w:szCs w:val="24"/>
                <w:lang w:eastAsia="ru-RU"/>
              </w:rPr>
            </w:pPr>
            <w:r>
              <w:rPr>
                <w:rFonts w:eastAsia="Times New Roman" w:cs="Times New Roman"/>
                <w:color w:val="000000"/>
                <w:sz w:val="24"/>
                <w:szCs w:val="24"/>
                <w:lang w:eastAsia="ru-RU"/>
              </w:rPr>
              <w:t>Ручка для переноски – есть</w:t>
            </w:r>
          </w:p>
          <w:p w:rsidR="00F76DBD" w:rsidRDefault="00F76DBD" w:rsidP="000D1578">
            <w:pPr>
              <w:suppressAutoHyphens w:val="0"/>
              <w:spacing w:after="0"/>
              <w:jc w:val="left"/>
              <w:rPr>
                <w:rFonts w:eastAsia="Times New Roman" w:cs="Times New Roman"/>
                <w:color w:val="000000"/>
                <w:sz w:val="24"/>
                <w:szCs w:val="24"/>
                <w:lang w:eastAsia="ru-RU"/>
              </w:rPr>
            </w:pPr>
            <w:r>
              <w:rPr>
                <w:rFonts w:eastAsia="Times New Roman" w:cs="Times New Roman"/>
                <w:color w:val="000000"/>
                <w:sz w:val="24"/>
                <w:szCs w:val="24"/>
                <w:lang w:eastAsia="ru-RU"/>
              </w:rPr>
              <w:t>Транспортировочные колеса – есть</w:t>
            </w:r>
          </w:p>
          <w:p w:rsidR="00F76DBD" w:rsidRPr="001102A5" w:rsidRDefault="00F76DBD" w:rsidP="000D1578">
            <w:pPr>
              <w:suppressAutoHyphens w:val="0"/>
              <w:spacing w:after="0"/>
              <w:jc w:val="left"/>
              <w:rPr>
                <w:rFonts w:eastAsia="Times New Roman" w:cs="Times New Roman"/>
                <w:sz w:val="24"/>
                <w:szCs w:val="24"/>
                <w:lang w:eastAsia="ru-RU"/>
              </w:rPr>
            </w:pPr>
            <w:r>
              <w:rPr>
                <w:rFonts w:eastAsia="Times New Roman" w:cs="Times New Roman"/>
                <w:color w:val="000000"/>
                <w:sz w:val="24"/>
                <w:szCs w:val="24"/>
                <w:lang w:eastAsia="ru-RU"/>
              </w:rPr>
              <w:t xml:space="preserve">Комплектация – мойка высокого давления, рукоятка, пистолет, распылитель, шланг высоко давления – не менее 5 метров, фильтр очистки воды, руководство по эксплуатации </w:t>
            </w:r>
          </w:p>
        </w:tc>
        <w:tc>
          <w:tcPr>
            <w:tcW w:w="1225" w:type="dxa"/>
            <w:tcBorders>
              <w:top w:val="single" w:sz="4" w:space="0" w:color="auto"/>
              <w:left w:val="nil"/>
              <w:bottom w:val="single" w:sz="4" w:space="0" w:color="auto"/>
              <w:right w:val="single" w:sz="4" w:space="0" w:color="auto"/>
            </w:tcBorders>
            <w:shd w:val="clear" w:color="auto" w:fill="auto"/>
            <w:noWrap/>
          </w:tcPr>
          <w:p w:rsidR="00F76DBD" w:rsidRPr="00FF60DC" w:rsidRDefault="00F76DBD" w:rsidP="000D1578">
            <w:pPr>
              <w:suppressAutoHyphens w:val="0"/>
              <w:spacing w:after="0"/>
              <w:jc w:val="center"/>
              <w:rPr>
                <w:rFonts w:eastAsia="Times New Roman" w:cs="Times New Roman"/>
                <w:sz w:val="24"/>
                <w:szCs w:val="24"/>
                <w:lang w:eastAsia="ru-RU"/>
              </w:rPr>
            </w:pPr>
          </w:p>
          <w:p w:rsidR="00F76DBD" w:rsidRPr="00FF60DC" w:rsidRDefault="00F76DBD" w:rsidP="000D1578">
            <w:pPr>
              <w:suppressAutoHyphens w:val="0"/>
              <w:spacing w:after="0"/>
              <w:jc w:val="center"/>
              <w:rPr>
                <w:rFonts w:eastAsia="Times New Roman" w:cs="Times New Roman"/>
                <w:sz w:val="24"/>
                <w:szCs w:val="24"/>
                <w:lang w:eastAsia="ru-RU"/>
              </w:rPr>
            </w:pPr>
          </w:p>
          <w:p w:rsidR="00F76DBD" w:rsidRPr="00FF60DC" w:rsidRDefault="00F76DBD" w:rsidP="000D1578">
            <w:pPr>
              <w:suppressAutoHyphens w:val="0"/>
              <w:spacing w:after="0"/>
              <w:jc w:val="center"/>
              <w:rPr>
                <w:rFonts w:eastAsia="Times New Roman" w:cs="Times New Roman"/>
                <w:sz w:val="24"/>
                <w:szCs w:val="24"/>
                <w:lang w:eastAsia="ru-RU"/>
              </w:rPr>
            </w:pPr>
            <w:r>
              <w:rPr>
                <w:rFonts w:eastAsia="Times New Roman" w:cs="Times New Roman"/>
                <w:sz w:val="24"/>
                <w:szCs w:val="24"/>
                <w:lang w:eastAsia="ru-RU"/>
              </w:rPr>
              <w:t>1</w:t>
            </w:r>
            <w:r w:rsidRPr="00FF60DC">
              <w:rPr>
                <w:rFonts w:eastAsia="Times New Roman" w:cs="Times New Roman"/>
                <w:sz w:val="24"/>
                <w:szCs w:val="24"/>
                <w:lang w:eastAsia="ru-RU"/>
              </w:rPr>
              <w:t xml:space="preserve"> шт.</w:t>
            </w:r>
          </w:p>
        </w:tc>
      </w:tr>
    </w:tbl>
    <w:p w:rsidR="00F76DBD" w:rsidRPr="00C379B4" w:rsidRDefault="00F76DBD" w:rsidP="00F76DBD">
      <w:pPr>
        <w:suppressAutoHyphens w:val="0"/>
        <w:spacing w:after="0"/>
        <w:jc w:val="left"/>
        <w:rPr>
          <w:rFonts w:eastAsia="Times New Roman" w:cs="Times New Roman"/>
          <w:sz w:val="22"/>
          <w:lang w:eastAsia="ru-RU"/>
        </w:rPr>
      </w:pPr>
    </w:p>
    <w:p w:rsidR="00F76DBD" w:rsidRPr="00F06805" w:rsidRDefault="00F76DBD" w:rsidP="00F76DBD">
      <w:pPr>
        <w:suppressAutoHyphens w:val="0"/>
        <w:autoSpaceDE w:val="0"/>
        <w:spacing w:after="0"/>
        <w:ind w:firstLine="540"/>
        <w:jc w:val="center"/>
        <w:rPr>
          <w:rFonts w:eastAsia="Times New Roman" w:cs="Times New Roman"/>
          <w:b/>
          <w:sz w:val="24"/>
          <w:szCs w:val="24"/>
          <w:lang w:eastAsia="ru-RU"/>
        </w:rPr>
      </w:pPr>
      <w:r w:rsidRPr="00F06805">
        <w:rPr>
          <w:rFonts w:eastAsia="Times New Roman" w:cs="Times New Roman"/>
          <w:b/>
          <w:sz w:val="24"/>
          <w:szCs w:val="24"/>
          <w:lang w:eastAsia="ru-RU"/>
        </w:rPr>
        <w:t>Требования к гарантийному сроку товара, объему предоставления гарантий их качества</w:t>
      </w:r>
    </w:p>
    <w:p w:rsidR="00F76DBD" w:rsidRPr="00F06805" w:rsidRDefault="00F76DBD" w:rsidP="00F76DBD">
      <w:pPr>
        <w:suppressAutoHyphens w:val="0"/>
        <w:spacing w:after="0"/>
        <w:ind w:firstLine="709"/>
        <w:rPr>
          <w:rFonts w:eastAsia="Times New Roman" w:cs="Times New Roman"/>
          <w:sz w:val="24"/>
          <w:szCs w:val="24"/>
          <w:lang w:eastAsia="ru-RU"/>
        </w:rPr>
      </w:pPr>
      <w:r w:rsidRPr="00F06805">
        <w:rPr>
          <w:rFonts w:eastAsia="Times New Roman" w:cs="Times New Roman"/>
          <w:sz w:val="24"/>
          <w:szCs w:val="24"/>
          <w:lang w:eastAsia="ru-RU"/>
        </w:rPr>
        <w:t xml:space="preserve"> 1. Гарантия качества - в соответствии со сроком годности, установленным производителем. Гарантийный срок на поставляемый товар составляет 12 месяцев, с даты подписания Заказчиком товарной накладной.  </w:t>
      </w:r>
    </w:p>
    <w:p w:rsidR="00F76DBD" w:rsidRPr="00F06805" w:rsidRDefault="00F76DBD" w:rsidP="00F76DBD">
      <w:pPr>
        <w:suppressAutoHyphens w:val="0"/>
        <w:autoSpaceDE w:val="0"/>
        <w:spacing w:after="0"/>
        <w:ind w:firstLine="709"/>
        <w:rPr>
          <w:rFonts w:eastAsia="Times New Roman" w:cs="Times New Roman"/>
          <w:sz w:val="24"/>
          <w:szCs w:val="24"/>
          <w:lang w:eastAsia="ru-RU"/>
        </w:rPr>
      </w:pPr>
      <w:r w:rsidRPr="00F06805">
        <w:rPr>
          <w:rFonts w:eastAsia="Times New Roman" w:cs="Times New Roman"/>
          <w:sz w:val="24"/>
          <w:szCs w:val="24"/>
          <w:lang w:eastAsia="ru-RU"/>
        </w:rPr>
        <w:t>2. Поставщик должен осуществить замену некачественной продукции на качественную в течение 4 (четырех) рабочих дней с момента поступления претензии от Заказчика, переданной посредством факсимильного или электронного сообщения с последующим предоставлением почтовой или нарочной связью.</w:t>
      </w:r>
    </w:p>
    <w:p w:rsidR="00F76DBD" w:rsidRPr="00F06805" w:rsidRDefault="00F76DBD" w:rsidP="00F76DBD">
      <w:pPr>
        <w:suppressAutoHyphens w:val="0"/>
        <w:autoSpaceDE w:val="0"/>
        <w:spacing w:after="0"/>
        <w:ind w:firstLine="709"/>
        <w:rPr>
          <w:rFonts w:eastAsia="Times New Roman" w:cs="Times New Roman"/>
          <w:sz w:val="24"/>
          <w:szCs w:val="24"/>
          <w:lang w:eastAsia="ru-RU"/>
        </w:rPr>
      </w:pPr>
    </w:p>
    <w:p w:rsidR="00F76DBD" w:rsidRPr="00F06805" w:rsidRDefault="00F76DBD" w:rsidP="00F76DBD">
      <w:pPr>
        <w:widowControl w:val="0"/>
        <w:tabs>
          <w:tab w:val="left" w:pos="708"/>
          <w:tab w:val="left" w:pos="1134"/>
        </w:tabs>
        <w:spacing w:after="0"/>
        <w:ind w:firstLine="545"/>
        <w:jc w:val="center"/>
        <w:outlineLvl w:val="1"/>
        <w:rPr>
          <w:rFonts w:eastAsia="Times New Roman" w:cs="Times New Roman"/>
          <w:bCs/>
          <w:iCs/>
          <w:sz w:val="24"/>
          <w:szCs w:val="28"/>
          <w:u w:val="single"/>
          <w:lang w:eastAsia="ar-SA"/>
        </w:rPr>
      </w:pPr>
      <w:r w:rsidRPr="00F06805">
        <w:rPr>
          <w:rFonts w:eastAsia="Times New Roman" w:cs="Times New Roman"/>
          <w:bCs/>
          <w:iCs/>
          <w:sz w:val="24"/>
          <w:szCs w:val="28"/>
          <w:u w:val="single"/>
          <w:lang w:eastAsia="ar-SA"/>
        </w:rPr>
        <w:t>Требования к качеству и безопасности товара</w:t>
      </w:r>
    </w:p>
    <w:p w:rsidR="00F76DBD" w:rsidRPr="00F06805" w:rsidRDefault="00F76DBD" w:rsidP="00F76DBD">
      <w:pPr>
        <w:widowControl w:val="0"/>
        <w:tabs>
          <w:tab w:val="left" w:pos="708"/>
          <w:tab w:val="left" w:pos="1134"/>
        </w:tabs>
        <w:spacing w:after="0"/>
        <w:ind w:firstLine="545"/>
        <w:outlineLvl w:val="1"/>
        <w:rPr>
          <w:rFonts w:eastAsia="Times New Roman" w:cs="Times New Roman"/>
          <w:bCs/>
          <w:iCs/>
          <w:sz w:val="24"/>
          <w:szCs w:val="28"/>
          <w:u w:val="single"/>
          <w:lang w:eastAsia="ar-SA"/>
        </w:rPr>
      </w:pPr>
      <w:r w:rsidRPr="00F06805">
        <w:rPr>
          <w:rFonts w:eastAsia="Times New Roman" w:cs="Times New Roman"/>
          <w:bCs/>
          <w:iCs/>
          <w:sz w:val="24"/>
          <w:szCs w:val="24"/>
          <w:lang w:eastAsia="ar-SA"/>
        </w:rPr>
        <w:t xml:space="preserve">2.1. </w:t>
      </w:r>
      <w:r w:rsidRPr="00F06805">
        <w:rPr>
          <w:rFonts w:eastAsia="Times New Roman" w:cs="Times New Roman"/>
          <w:bCs/>
          <w:iCs/>
          <w:sz w:val="24"/>
          <w:szCs w:val="28"/>
          <w:lang w:eastAsia="ar-SA"/>
        </w:rPr>
        <w:t>Товар доставляется в невозвратной таре и упаковке, обеспечивающей сохранность товара при его перевозке и, при необходимости, последующем хранении.</w:t>
      </w:r>
    </w:p>
    <w:p w:rsidR="00F76DBD" w:rsidRPr="00F06805" w:rsidRDefault="00F76DBD" w:rsidP="00F76DBD">
      <w:pPr>
        <w:widowControl w:val="0"/>
        <w:suppressAutoHyphens w:val="0"/>
        <w:autoSpaceDE w:val="0"/>
        <w:autoSpaceDN w:val="0"/>
        <w:adjustRightInd w:val="0"/>
        <w:spacing w:after="0"/>
        <w:ind w:firstLine="545"/>
        <w:rPr>
          <w:rFonts w:eastAsia="Times New Roman" w:cs="Times New Roman"/>
          <w:sz w:val="24"/>
          <w:szCs w:val="24"/>
          <w:lang w:eastAsia="ru-RU"/>
        </w:rPr>
      </w:pPr>
      <w:r w:rsidRPr="00F06805">
        <w:rPr>
          <w:rFonts w:eastAsia="Times New Roman" w:cs="Times New Roman"/>
          <w:sz w:val="24"/>
          <w:szCs w:val="24"/>
          <w:lang w:eastAsia="ru-RU"/>
        </w:rPr>
        <w:lastRenderedPageBreak/>
        <w:t>2.2. Товары, должны соответствовать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и т.п., действующими на момент поставки).</w:t>
      </w:r>
    </w:p>
    <w:p w:rsidR="00F76DBD" w:rsidRDefault="00F76DBD" w:rsidP="00F76DBD">
      <w:pPr>
        <w:widowControl w:val="0"/>
        <w:suppressAutoHyphens w:val="0"/>
        <w:autoSpaceDE w:val="0"/>
        <w:autoSpaceDN w:val="0"/>
        <w:adjustRightInd w:val="0"/>
        <w:spacing w:after="0"/>
        <w:ind w:firstLine="540"/>
        <w:rPr>
          <w:rFonts w:eastAsia="Times New Roman" w:cs="Times New Roman"/>
          <w:sz w:val="24"/>
          <w:szCs w:val="24"/>
          <w:lang w:eastAsia="ru-RU"/>
        </w:rPr>
      </w:pPr>
      <w:r w:rsidRPr="00F06805">
        <w:rPr>
          <w:rFonts w:eastAsia="Times New Roman" w:cs="Times New Roman"/>
          <w:sz w:val="24"/>
          <w:szCs w:val="24"/>
          <w:lang w:eastAsia="ru-RU"/>
        </w:rPr>
        <w:t>Требование установлено Законом РФ от 07.02.1992 №2300-1 «О защите прав потребителей».</w:t>
      </w:r>
    </w:p>
    <w:p w:rsidR="00F76DBD" w:rsidRPr="00F06805" w:rsidRDefault="00F76DBD" w:rsidP="00F76DBD">
      <w:pPr>
        <w:widowControl w:val="0"/>
        <w:suppressAutoHyphens w:val="0"/>
        <w:autoSpaceDE w:val="0"/>
        <w:autoSpaceDN w:val="0"/>
        <w:adjustRightInd w:val="0"/>
        <w:spacing w:after="0"/>
        <w:ind w:firstLine="540"/>
        <w:rPr>
          <w:rFonts w:eastAsia="Times New Roman" w:cs="Times New Roman"/>
          <w:sz w:val="24"/>
          <w:szCs w:val="24"/>
          <w:lang w:eastAsia="ru-RU"/>
        </w:rPr>
      </w:pPr>
    </w:p>
    <w:p w:rsidR="00F76DBD" w:rsidRPr="00F06805" w:rsidRDefault="00F76DBD" w:rsidP="00F76DBD">
      <w:pPr>
        <w:suppressAutoHyphens w:val="0"/>
        <w:spacing w:after="0"/>
        <w:ind w:firstLine="540"/>
        <w:jc w:val="center"/>
        <w:rPr>
          <w:rFonts w:eastAsia="Times New Roman" w:cs="Times New Roman"/>
          <w:sz w:val="24"/>
          <w:szCs w:val="24"/>
          <w:u w:val="single"/>
          <w:lang w:eastAsia="ru-RU"/>
        </w:rPr>
      </w:pPr>
      <w:r w:rsidRPr="00F06805">
        <w:rPr>
          <w:rFonts w:eastAsia="Times New Roman" w:cs="Times New Roman"/>
          <w:sz w:val="24"/>
          <w:szCs w:val="24"/>
          <w:u w:val="single"/>
          <w:lang w:eastAsia="ru-RU"/>
        </w:rPr>
        <w:t>Требования к отгрузке и доставке товара</w:t>
      </w:r>
    </w:p>
    <w:p w:rsidR="00F76DBD" w:rsidRPr="00F06805" w:rsidRDefault="00F76DBD" w:rsidP="00F76DBD">
      <w:pPr>
        <w:tabs>
          <w:tab w:val="left" w:pos="900"/>
        </w:tabs>
        <w:suppressAutoHyphens w:val="0"/>
        <w:spacing w:after="0"/>
        <w:ind w:firstLine="567"/>
        <w:jc w:val="left"/>
        <w:rPr>
          <w:rFonts w:eastAsia="Times New Roman" w:cs="Times New Roman"/>
          <w:sz w:val="24"/>
          <w:szCs w:val="24"/>
          <w:lang w:eastAsia="ru-RU"/>
        </w:rPr>
      </w:pPr>
      <w:r w:rsidRPr="00F06805">
        <w:rPr>
          <w:rFonts w:eastAsia="Times New Roman" w:cs="Times New Roman"/>
          <w:sz w:val="24"/>
          <w:szCs w:val="24"/>
          <w:lang w:eastAsia="ru-RU"/>
        </w:rPr>
        <w:t>3.1. Поставщик осуществляет доставку товара за свой счёт.</w:t>
      </w:r>
    </w:p>
    <w:p w:rsidR="00F76DBD" w:rsidRPr="00F06805" w:rsidRDefault="00F76DBD" w:rsidP="00F76DBD">
      <w:pPr>
        <w:tabs>
          <w:tab w:val="left" w:pos="900"/>
        </w:tabs>
        <w:suppressAutoHyphens w:val="0"/>
        <w:spacing w:after="0"/>
        <w:ind w:firstLine="567"/>
        <w:jc w:val="left"/>
        <w:rPr>
          <w:rFonts w:eastAsia="Times New Roman" w:cs="Times New Roman"/>
          <w:sz w:val="24"/>
          <w:szCs w:val="24"/>
          <w:lang w:eastAsia="ru-RU"/>
        </w:rPr>
      </w:pPr>
      <w:r w:rsidRPr="00F06805">
        <w:rPr>
          <w:rFonts w:eastAsia="Times New Roman" w:cs="Times New Roman"/>
          <w:sz w:val="24"/>
          <w:szCs w:val="24"/>
          <w:lang w:eastAsia="ru-RU"/>
        </w:rPr>
        <w:t>3.2. Погрузо-разгрузочные работы осуществляются силами и за счет Поставщика в месте доставки товара, в помещения, указанные Заказчиком.</w:t>
      </w:r>
    </w:p>
    <w:p w:rsidR="00F76DBD" w:rsidRPr="00F06805" w:rsidRDefault="00F76DBD" w:rsidP="00F76DBD">
      <w:pPr>
        <w:suppressAutoHyphens w:val="0"/>
        <w:spacing w:after="0"/>
        <w:ind w:firstLine="720"/>
        <w:jc w:val="left"/>
        <w:rPr>
          <w:rFonts w:eastAsia="Times New Roman" w:cs="Times New Roman"/>
          <w:sz w:val="24"/>
          <w:szCs w:val="24"/>
          <w:lang w:eastAsia="ru-RU"/>
        </w:rPr>
      </w:pPr>
      <w:r w:rsidRPr="00F06805">
        <w:rPr>
          <w:rFonts w:eastAsia="Times New Roman" w:cs="Times New Roman"/>
          <w:sz w:val="24"/>
          <w:szCs w:val="24"/>
          <w:lang w:eastAsia="ru-RU"/>
        </w:rPr>
        <w:t>3.3. Место поставки товара: г. Чита, ул. Анохина, 5</w:t>
      </w:r>
      <w:r>
        <w:rPr>
          <w:rFonts w:eastAsia="Times New Roman" w:cs="Times New Roman"/>
          <w:sz w:val="24"/>
          <w:szCs w:val="24"/>
          <w:lang w:eastAsia="ru-RU"/>
        </w:rPr>
        <w:t>5</w:t>
      </w:r>
      <w:r w:rsidRPr="00F06805">
        <w:rPr>
          <w:rFonts w:eastAsia="Times New Roman" w:cs="Times New Roman"/>
          <w:sz w:val="24"/>
          <w:szCs w:val="24"/>
          <w:lang w:eastAsia="ru-RU"/>
        </w:rPr>
        <w:t xml:space="preserve"> (в склад Заказчика, расположенный </w:t>
      </w:r>
      <w:r>
        <w:rPr>
          <w:rFonts w:eastAsia="Times New Roman" w:cs="Times New Roman"/>
          <w:sz w:val="24"/>
          <w:szCs w:val="24"/>
          <w:lang w:eastAsia="ru-RU"/>
        </w:rPr>
        <w:t>в подвальном помещении</w:t>
      </w:r>
      <w:r w:rsidRPr="00F06805">
        <w:rPr>
          <w:rFonts w:eastAsia="Times New Roman" w:cs="Times New Roman"/>
          <w:sz w:val="24"/>
          <w:szCs w:val="24"/>
          <w:lang w:eastAsia="ru-RU"/>
        </w:rPr>
        <w:t>)</w:t>
      </w:r>
    </w:p>
    <w:p w:rsidR="00F76DBD" w:rsidRPr="00F06805" w:rsidRDefault="00F76DBD" w:rsidP="00F76DBD">
      <w:pPr>
        <w:widowControl w:val="0"/>
        <w:suppressAutoHyphens w:val="0"/>
        <w:spacing w:after="0"/>
        <w:ind w:firstLine="851"/>
        <w:contextualSpacing/>
        <w:rPr>
          <w:rFonts w:eastAsia="Times New Roman" w:cs="Times New Roman"/>
          <w:b/>
          <w:sz w:val="24"/>
          <w:szCs w:val="24"/>
          <w:lang w:eastAsia="ru-RU"/>
        </w:rPr>
        <w:sectPr w:rsidR="00F76DBD" w:rsidRPr="00F06805" w:rsidSect="003C1649">
          <w:pgSz w:w="11909" w:h="16834"/>
          <w:pgMar w:top="425" w:right="567" w:bottom="567" w:left="1134" w:header="720" w:footer="720" w:gutter="0"/>
          <w:cols w:space="60"/>
          <w:noEndnote/>
        </w:sectPr>
      </w:pPr>
    </w:p>
    <w:p w:rsidR="00F76DBD" w:rsidRPr="00F76DBD" w:rsidRDefault="00F76DBD" w:rsidP="00F76DBD">
      <w:pPr>
        <w:spacing w:after="0"/>
        <w:jc w:val="right"/>
        <w:rPr>
          <w:b/>
          <w:bCs/>
        </w:rPr>
      </w:pPr>
      <w:r w:rsidRPr="00F76DBD">
        <w:rPr>
          <w:rFonts w:eastAsia="Times New Roman" w:cs="Times New Roman"/>
          <w:b/>
          <w:bCs/>
          <w:sz w:val="24"/>
          <w:szCs w:val="24"/>
          <w:lang w:eastAsia="ar-SA" w:bidi="ru-RU"/>
        </w:rPr>
        <w:lastRenderedPageBreak/>
        <w:t>Приложение № 3</w:t>
      </w:r>
    </w:p>
    <w:p w:rsidR="00F76DBD" w:rsidRPr="00F76DBD" w:rsidRDefault="00F76DBD" w:rsidP="00F76DBD">
      <w:pPr>
        <w:spacing w:after="0"/>
        <w:jc w:val="right"/>
        <w:rPr>
          <w:rFonts w:eastAsia="Times New Roman" w:cs="Times New Roman"/>
          <w:bCs/>
          <w:sz w:val="24"/>
          <w:szCs w:val="24"/>
          <w:lang w:eastAsia="ar-SA" w:bidi="ru-RU"/>
        </w:rPr>
      </w:pPr>
      <w:r w:rsidRPr="00F76DBD">
        <w:rPr>
          <w:rFonts w:eastAsia="Times New Roman" w:cs="Times New Roman"/>
          <w:sz w:val="24"/>
          <w:szCs w:val="24"/>
          <w:lang w:eastAsia="ar-SA" w:bidi="ru-RU"/>
        </w:rPr>
        <w:t xml:space="preserve">к Договору № </w:t>
      </w:r>
      <w:r w:rsidRPr="00F76DBD">
        <w:rPr>
          <w:rFonts w:eastAsia="Times New Roman" w:cs="Times New Roman"/>
          <w:bCs/>
          <w:sz w:val="24"/>
          <w:szCs w:val="24"/>
          <w:lang w:eastAsia="ar-SA" w:bidi="ru-RU"/>
        </w:rPr>
        <w:t>_____</w:t>
      </w:r>
    </w:p>
    <w:p w:rsidR="00F76DBD" w:rsidRPr="00F76DBD" w:rsidRDefault="00F76DBD" w:rsidP="00F76DBD">
      <w:pPr>
        <w:widowControl w:val="0"/>
        <w:tabs>
          <w:tab w:val="left" w:pos="2475"/>
        </w:tabs>
        <w:suppressAutoHyphens w:val="0"/>
        <w:spacing w:after="0"/>
        <w:contextualSpacing/>
        <w:jc w:val="right"/>
        <w:rPr>
          <w:rFonts w:eastAsia="Times New Roman" w:cs="Times New Roman"/>
          <w:b/>
          <w:bCs/>
          <w:sz w:val="24"/>
          <w:szCs w:val="24"/>
          <w:lang w:eastAsia="ar-SA"/>
        </w:rPr>
      </w:pPr>
      <w:r w:rsidRPr="00F76DBD">
        <w:rPr>
          <w:rFonts w:eastAsia="Times New Roman" w:cs="Times New Roman"/>
          <w:sz w:val="24"/>
          <w:szCs w:val="24"/>
          <w:lang w:eastAsia="ar-SA" w:bidi="ru-RU"/>
        </w:rPr>
        <w:t xml:space="preserve"> от «_</w:t>
      </w:r>
      <w:proofErr w:type="gramStart"/>
      <w:r w:rsidRPr="00F76DBD">
        <w:rPr>
          <w:rFonts w:eastAsia="Times New Roman" w:cs="Times New Roman"/>
          <w:sz w:val="24"/>
          <w:szCs w:val="24"/>
          <w:lang w:eastAsia="ar-SA" w:bidi="ru-RU"/>
        </w:rPr>
        <w:t>_»_</w:t>
      </w:r>
      <w:proofErr w:type="gramEnd"/>
      <w:r w:rsidRPr="00F76DBD">
        <w:rPr>
          <w:rFonts w:eastAsia="Times New Roman" w:cs="Times New Roman"/>
          <w:sz w:val="24"/>
          <w:szCs w:val="24"/>
          <w:lang w:eastAsia="ar-SA" w:bidi="ru-RU"/>
        </w:rPr>
        <w:t>______2023 г.</w:t>
      </w:r>
      <w:bookmarkStart w:id="2" w:name="OLE_LINK22"/>
      <w:bookmarkStart w:id="3" w:name="OLE_LINK23"/>
      <w:bookmarkEnd w:id="2"/>
      <w:bookmarkEnd w:id="3"/>
    </w:p>
    <w:p w:rsidR="00F76DBD" w:rsidRPr="00F76DBD" w:rsidRDefault="00F76DBD" w:rsidP="00F76DBD">
      <w:pPr>
        <w:widowControl w:val="0"/>
        <w:suppressAutoHyphens w:val="0"/>
        <w:spacing w:after="0"/>
        <w:ind w:firstLine="851"/>
        <w:contextualSpacing/>
        <w:jc w:val="left"/>
        <w:rPr>
          <w:rFonts w:eastAsia="Times New Roman" w:cs="Times New Roman"/>
          <w:b/>
          <w:color w:val="FF0000"/>
          <w:sz w:val="24"/>
          <w:szCs w:val="24"/>
          <w:lang w:eastAsia="ru-RU"/>
        </w:rPr>
      </w:pPr>
      <w:r w:rsidRPr="00F76DBD">
        <w:rPr>
          <w:rFonts w:eastAsia="Times New Roman" w:cs="Times New Roman"/>
          <w:b/>
          <w:color w:val="FF0000"/>
          <w:sz w:val="24"/>
          <w:szCs w:val="24"/>
          <w:lang w:eastAsia="ru-RU"/>
        </w:rPr>
        <w:t xml:space="preserve">ФОРМА </w:t>
      </w:r>
    </w:p>
    <w:p w:rsidR="00F76DBD" w:rsidRPr="00F76DBD" w:rsidRDefault="00F76DBD" w:rsidP="00F76DBD">
      <w:pPr>
        <w:widowControl w:val="0"/>
        <w:suppressAutoHyphens w:val="0"/>
        <w:spacing w:after="0"/>
        <w:ind w:firstLine="851"/>
        <w:contextualSpacing/>
        <w:jc w:val="center"/>
        <w:rPr>
          <w:rFonts w:eastAsia="Times New Roman" w:cs="Times New Roman"/>
          <w:b/>
          <w:sz w:val="24"/>
          <w:szCs w:val="24"/>
          <w:lang w:eastAsia="ru-RU"/>
        </w:rPr>
      </w:pPr>
      <w:r w:rsidRPr="00F76DBD">
        <w:rPr>
          <w:rFonts w:eastAsia="Times New Roman" w:cs="Times New Roman"/>
          <w:b/>
          <w:sz w:val="24"/>
          <w:szCs w:val="24"/>
          <w:lang w:eastAsia="ru-RU"/>
        </w:rPr>
        <w:t>Акт № ____</w:t>
      </w:r>
    </w:p>
    <w:p w:rsidR="00F76DBD" w:rsidRPr="00F76DBD" w:rsidRDefault="00F76DBD" w:rsidP="00F76DBD">
      <w:pPr>
        <w:widowControl w:val="0"/>
        <w:suppressAutoHyphens w:val="0"/>
        <w:spacing w:after="0"/>
        <w:ind w:firstLine="851"/>
        <w:contextualSpacing/>
        <w:jc w:val="center"/>
        <w:rPr>
          <w:rFonts w:eastAsia="Times New Roman" w:cs="Times New Roman"/>
          <w:b/>
          <w:sz w:val="24"/>
          <w:szCs w:val="24"/>
          <w:lang w:eastAsia="ru-RU"/>
        </w:rPr>
      </w:pPr>
      <w:r w:rsidRPr="00F76DBD">
        <w:rPr>
          <w:rFonts w:eastAsia="Times New Roman" w:cs="Times New Roman"/>
          <w:b/>
          <w:sz w:val="24"/>
          <w:szCs w:val="24"/>
          <w:lang w:eastAsia="ru-RU"/>
        </w:rPr>
        <w:t xml:space="preserve">приема-передачи Товара </w:t>
      </w:r>
    </w:p>
    <w:p w:rsidR="00F76DBD" w:rsidRPr="00F76DBD" w:rsidRDefault="00F76DBD" w:rsidP="00F76DBD">
      <w:pPr>
        <w:widowControl w:val="0"/>
        <w:suppressAutoHyphens w:val="0"/>
        <w:spacing w:after="0"/>
        <w:ind w:firstLine="851"/>
        <w:contextualSpacing/>
        <w:jc w:val="center"/>
        <w:rPr>
          <w:rFonts w:eastAsia="Times New Roman" w:cs="Times New Roman"/>
          <w:sz w:val="24"/>
          <w:szCs w:val="24"/>
          <w:lang w:eastAsia="ru-RU"/>
        </w:rPr>
      </w:pPr>
      <w:r w:rsidRPr="00F76DBD">
        <w:rPr>
          <w:rFonts w:eastAsia="Times New Roman" w:cs="Times New Roman"/>
          <w:sz w:val="24"/>
          <w:szCs w:val="24"/>
          <w:lang w:eastAsia="ru-RU"/>
        </w:rPr>
        <w:t>по Договору от «___» ________ 20__ года № _________</w:t>
      </w:r>
    </w:p>
    <w:p w:rsidR="00F76DBD" w:rsidRPr="00F76DBD" w:rsidRDefault="00F76DBD" w:rsidP="00F76DBD">
      <w:pPr>
        <w:widowControl w:val="0"/>
        <w:suppressAutoHyphens w:val="0"/>
        <w:spacing w:after="0"/>
        <w:ind w:firstLine="851"/>
        <w:contextualSpacing/>
        <w:jc w:val="center"/>
        <w:rPr>
          <w:rFonts w:eastAsia="Times New Roman" w:cs="Times New Roman"/>
          <w:sz w:val="24"/>
          <w:szCs w:val="24"/>
          <w:lang w:eastAsia="ru-RU"/>
        </w:rPr>
      </w:pPr>
    </w:p>
    <w:p w:rsidR="00F76DBD" w:rsidRPr="00F76DBD" w:rsidRDefault="00F76DBD" w:rsidP="00F76DBD">
      <w:pPr>
        <w:widowControl w:val="0"/>
        <w:suppressAutoHyphens w:val="0"/>
        <w:spacing w:after="0"/>
        <w:contextualSpacing/>
        <w:rPr>
          <w:rFonts w:eastAsia="Times New Roman" w:cs="Times New Roman"/>
          <w:sz w:val="24"/>
          <w:szCs w:val="24"/>
          <w:lang w:eastAsia="ru-RU"/>
        </w:rPr>
      </w:pPr>
      <w:r w:rsidRPr="00F76DBD">
        <w:rPr>
          <w:rFonts w:eastAsia="Times New Roman" w:cs="Times New Roman"/>
          <w:sz w:val="24"/>
          <w:szCs w:val="24"/>
          <w:lang w:eastAsia="ru-RU"/>
        </w:rPr>
        <w:t xml:space="preserve">г. Чита                                                                                 </w:t>
      </w:r>
      <w:proofErr w:type="gramStart"/>
      <w:r w:rsidRPr="00F76DBD">
        <w:rPr>
          <w:rFonts w:eastAsia="Times New Roman" w:cs="Times New Roman"/>
          <w:sz w:val="24"/>
          <w:szCs w:val="24"/>
          <w:lang w:eastAsia="ru-RU"/>
        </w:rPr>
        <w:t xml:space="preserve">   «</w:t>
      </w:r>
      <w:proofErr w:type="gramEnd"/>
      <w:r w:rsidRPr="00F76DBD">
        <w:rPr>
          <w:rFonts w:eastAsia="Times New Roman" w:cs="Times New Roman"/>
          <w:sz w:val="24"/>
          <w:szCs w:val="24"/>
          <w:lang w:eastAsia="ru-RU"/>
        </w:rPr>
        <w:t>___» ________ 2023 г.</w:t>
      </w:r>
    </w:p>
    <w:p w:rsidR="00F76DBD" w:rsidRPr="00F76DBD" w:rsidRDefault="00F76DBD" w:rsidP="00F76DBD">
      <w:pPr>
        <w:widowControl w:val="0"/>
        <w:suppressAutoHyphens w:val="0"/>
        <w:spacing w:after="0"/>
        <w:contextualSpacing/>
        <w:rPr>
          <w:rFonts w:eastAsia="Times New Roman" w:cs="Times New Roman"/>
          <w:sz w:val="24"/>
          <w:szCs w:val="24"/>
          <w:lang w:eastAsia="ru-RU"/>
        </w:rPr>
      </w:pPr>
    </w:p>
    <w:p w:rsidR="00F76DBD" w:rsidRPr="00F76DBD" w:rsidRDefault="00F76DBD" w:rsidP="00F76DBD">
      <w:pPr>
        <w:widowControl w:val="0"/>
        <w:suppressAutoHyphens w:val="0"/>
        <w:spacing w:after="0" w:line="228" w:lineRule="auto"/>
        <w:ind w:firstLine="851"/>
        <w:contextualSpacing/>
        <w:rPr>
          <w:rFonts w:eastAsia="Times New Roman" w:cs="Times New Roman"/>
          <w:sz w:val="24"/>
          <w:szCs w:val="24"/>
          <w:lang w:eastAsia="ru-RU"/>
        </w:rPr>
      </w:pPr>
      <w:r w:rsidRPr="00F76DBD">
        <w:rPr>
          <w:rFonts w:eastAsia="Times New Roman" w:cs="Times New Roman"/>
          <w:sz w:val="24"/>
          <w:szCs w:val="24"/>
          <w:lang w:eastAsia="ru-RU"/>
        </w:rPr>
        <w:t>Публично-правовая компания «</w:t>
      </w:r>
      <w:proofErr w:type="spellStart"/>
      <w:r w:rsidRPr="00F76DBD">
        <w:rPr>
          <w:rFonts w:eastAsia="Times New Roman" w:cs="Times New Roman"/>
          <w:sz w:val="24"/>
          <w:szCs w:val="24"/>
          <w:lang w:eastAsia="ru-RU"/>
        </w:rPr>
        <w:t>Роскадастр</w:t>
      </w:r>
      <w:proofErr w:type="spellEnd"/>
      <w:r w:rsidRPr="00F76DBD">
        <w:rPr>
          <w:rFonts w:eastAsia="Times New Roman" w:cs="Times New Roman"/>
          <w:sz w:val="24"/>
          <w:szCs w:val="24"/>
          <w:lang w:eastAsia="ru-RU"/>
        </w:rPr>
        <w:t>» (ППК «</w:t>
      </w:r>
      <w:proofErr w:type="spellStart"/>
      <w:r w:rsidRPr="00F76DBD">
        <w:rPr>
          <w:rFonts w:eastAsia="Times New Roman" w:cs="Times New Roman"/>
          <w:sz w:val="24"/>
          <w:szCs w:val="24"/>
          <w:lang w:eastAsia="ru-RU"/>
        </w:rPr>
        <w:t>Роскадастр</w:t>
      </w:r>
      <w:proofErr w:type="spellEnd"/>
      <w:r w:rsidRPr="00F76DBD">
        <w:rPr>
          <w:rFonts w:eastAsia="Times New Roman" w:cs="Times New Roman"/>
          <w:sz w:val="24"/>
          <w:szCs w:val="24"/>
          <w:lang w:eastAsia="ru-RU"/>
        </w:rPr>
        <w:t>»), именуемая в дальнейшем «Заказчик», от имени и в интересах которой выступает филиал ППК «</w:t>
      </w:r>
      <w:proofErr w:type="spellStart"/>
      <w:r w:rsidRPr="00F76DBD">
        <w:rPr>
          <w:rFonts w:eastAsia="Times New Roman" w:cs="Times New Roman"/>
          <w:sz w:val="24"/>
          <w:szCs w:val="24"/>
          <w:lang w:eastAsia="ru-RU"/>
        </w:rPr>
        <w:t>Роскадастр</w:t>
      </w:r>
      <w:proofErr w:type="spellEnd"/>
      <w:r w:rsidRPr="00F76DBD">
        <w:rPr>
          <w:rFonts w:eastAsia="Times New Roman" w:cs="Times New Roman"/>
          <w:sz w:val="24"/>
          <w:szCs w:val="24"/>
          <w:lang w:eastAsia="ru-RU"/>
        </w:rPr>
        <w:t xml:space="preserve">» по Забайкальскому краю (далее – Филиал), в лице директора Филиала </w:t>
      </w:r>
      <w:proofErr w:type="spellStart"/>
      <w:r w:rsidRPr="00F76DBD">
        <w:rPr>
          <w:rFonts w:eastAsia="Times New Roman" w:cs="Times New Roman"/>
          <w:sz w:val="24"/>
          <w:szCs w:val="24"/>
          <w:lang w:eastAsia="ru-RU"/>
        </w:rPr>
        <w:t>Кракосевич</w:t>
      </w:r>
      <w:proofErr w:type="spellEnd"/>
      <w:r w:rsidRPr="00F76DBD">
        <w:rPr>
          <w:rFonts w:eastAsia="Times New Roman" w:cs="Times New Roman"/>
          <w:sz w:val="24"/>
          <w:szCs w:val="24"/>
          <w:lang w:eastAsia="ru-RU"/>
        </w:rPr>
        <w:t xml:space="preserve"> Марины Валентиновны, действующей на основании </w:t>
      </w:r>
      <w:r w:rsidRPr="00F76DBD">
        <w:rPr>
          <w:rFonts w:eastAsia="Times New Roman" w:cs="Times New Roman"/>
          <w:sz w:val="22"/>
          <w:lang w:eastAsia="ar-SA"/>
        </w:rPr>
        <w:t>Положения о Филиале и доверенности  от 01 января 2023 года № 75/2023-01</w:t>
      </w:r>
      <w:r w:rsidRPr="00F76DBD">
        <w:rPr>
          <w:rFonts w:eastAsia="Times New Roman" w:cs="Times New Roman"/>
          <w:sz w:val="24"/>
          <w:szCs w:val="24"/>
          <w:lang w:eastAsia="ru-RU"/>
        </w:rPr>
        <w:t>, с одной стороны, и _______________, именуемое в дальнейшем «Поставщик», в лице _______________, действующего на основании ______, с другой Стороны, далее именуемые «Стороны», составили настоящий Акт о нижеследующем:</w:t>
      </w:r>
    </w:p>
    <w:p w:rsidR="00F76DBD" w:rsidRPr="00F76DBD" w:rsidRDefault="00F76DBD" w:rsidP="00F76DBD">
      <w:pPr>
        <w:widowControl w:val="0"/>
        <w:suppressAutoHyphens w:val="0"/>
        <w:spacing w:after="0" w:line="228" w:lineRule="auto"/>
        <w:ind w:firstLine="851"/>
        <w:contextualSpacing/>
        <w:rPr>
          <w:rFonts w:eastAsia="Times New Roman" w:cs="Times New Roman"/>
          <w:sz w:val="24"/>
          <w:szCs w:val="24"/>
          <w:lang w:eastAsia="ru-RU"/>
        </w:rPr>
      </w:pPr>
      <w:r w:rsidRPr="00F76DBD">
        <w:rPr>
          <w:rFonts w:eastAsia="Times New Roman" w:cs="Times New Roman"/>
          <w:sz w:val="24"/>
          <w:szCs w:val="24"/>
          <w:lang w:eastAsia="ru-RU"/>
        </w:rPr>
        <w:t xml:space="preserve">1. Поставщик по Договору от «__» ________20___ г. № _______________ на </w:t>
      </w:r>
      <w:r w:rsidRPr="00F76DBD">
        <w:rPr>
          <w:rFonts w:eastAsia="Times New Roman" w:cs="Times New Roman"/>
          <w:b/>
          <w:bCs/>
          <w:sz w:val="24"/>
          <w:szCs w:val="24"/>
          <w:lang w:eastAsia="ar-SA"/>
        </w:rPr>
        <w:t xml:space="preserve">поставку </w:t>
      </w:r>
      <w:r>
        <w:rPr>
          <w:rFonts w:eastAsia="Times New Roman" w:cs="Times New Roman"/>
          <w:b/>
          <w:bCs/>
          <w:sz w:val="24"/>
          <w:szCs w:val="24"/>
          <w:lang w:eastAsia="ar-SA"/>
        </w:rPr>
        <w:t>мойки высокого давления</w:t>
      </w:r>
      <w:r w:rsidRPr="00F76DBD">
        <w:rPr>
          <w:rFonts w:eastAsia="Times New Roman" w:cs="Times New Roman"/>
          <w:b/>
          <w:bCs/>
          <w:sz w:val="24"/>
          <w:szCs w:val="24"/>
          <w:lang w:eastAsia="ar-SA"/>
        </w:rPr>
        <w:t xml:space="preserve"> для нужд филиала ППК «</w:t>
      </w:r>
      <w:proofErr w:type="spellStart"/>
      <w:r w:rsidRPr="00F76DBD">
        <w:rPr>
          <w:rFonts w:eastAsia="Times New Roman" w:cs="Times New Roman"/>
          <w:b/>
          <w:bCs/>
          <w:sz w:val="24"/>
          <w:szCs w:val="24"/>
          <w:lang w:eastAsia="ar-SA"/>
        </w:rPr>
        <w:t>Роскадастр</w:t>
      </w:r>
      <w:proofErr w:type="spellEnd"/>
      <w:r w:rsidRPr="00F76DBD">
        <w:rPr>
          <w:rFonts w:eastAsia="Times New Roman" w:cs="Times New Roman"/>
          <w:b/>
          <w:bCs/>
          <w:sz w:val="24"/>
          <w:szCs w:val="24"/>
          <w:lang w:eastAsia="ar-SA"/>
        </w:rPr>
        <w:t xml:space="preserve">» по Забайкальскому краю </w:t>
      </w:r>
      <w:r w:rsidRPr="00F76DBD">
        <w:rPr>
          <w:rFonts w:eastAsia="Times New Roman" w:cs="Times New Roman"/>
          <w:sz w:val="24"/>
          <w:szCs w:val="24"/>
          <w:lang w:eastAsia="ru-RU"/>
        </w:rPr>
        <w:t xml:space="preserve">поставил Товар, а Заказчик принял Товар, в следующем объеме: </w:t>
      </w:r>
    </w:p>
    <w:tbl>
      <w:tblPr>
        <w:tblW w:w="5000" w:type="pct"/>
        <w:tblLook w:val="0000" w:firstRow="0" w:lastRow="0" w:firstColumn="0" w:lastColumn="0" w:noHBand="0" w:noVBand="0"/>
      </w:tblPr>
      <w:tblGrid>
        <w:gridCol w:w="417"/>
        <w:gridCol w:w="1540"/>
        <w:gridCol w:w="1658"/>
        <w:gridCol w:w="1323"/>
        <w:gridCol w:w="799"/>
        <w:gridCol w:w="1594"/>
        <w:gridCol w:w="1730"/>
      </w:tblGrid>
      <w:tr w:rsidR="00F76DBD" w:rsidRPr="00F76DBD" w:rsidTr="000D1578">
        <w:trPr>
          <w:trHeight w:val="795"/>
        </w:trPr>
        <w:tc>
          <w:tcPr>
            <w:tcW w:w="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BD" w:rsidRPr="00F76DBD" w:rsidRDefault="00F76DBD" w:rsidP="00F76DBD">
            <w:pPr>
              <w:widowControl w:val="0"/>
              <w:suppressAutoHyphens w:val="0"/>
              <w:spacing w:after="0"/>
              <w:contextualSpacing/>
              <w:jc w:val="center"/>
              <w:rPr>
                <w:rFonts w:eastAsia="SimSun" w:cs="Times New Roman"/>
                <w:b/>
                <w:color w:val="000000"/>
                <w:kern w:val="2"/>
                <w:szCs w:val="20"/>
                <w:lang w:eastAsia="hi-IN" w:bidi="hi-IN"/>
              </w:rPr>
            </w:pPr>
            <w:r w:rsidRPr="00F76DBD">
              <w:rPr>
                <w:rFonts w:eastAsia="SimSun" w:cs="Times New Roman"/>
                <w:b/>
                <w:color w:val="000000"/>
                <w:kern w:val="2"/>
                <w:szCs w:val="20"/>
                <w:lang w:eastAsia="hi-IN" w:bidi="hi-IN"/>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BD" w:rsidRPr="00F76DBD" w:rsidRDefault="00F76DBD" w:rsidP="00F76DBD">
            <w:pPr>
              <w:widowControl w:val="0"/>
              <w:suppressAutoHyphens w:val="0"/>
              <w:spacing w:after="0"/>
              <w:contextualSpacing/>
              <w:jc w:val="center"/>
              <w:rPr>
                <w:rFonts w:eastAsia="SimSun" w:cs="Times New Roman"/>
                <w:b/>
                <w:color w:val="000000"/>
                <w:kern w:val="2"/>
                <w:szCs w:val="20"/>
                <w:lang w:eastAsia="hi-IN" w:bidi="hi-IN"/>
              </w:rPr>
            </w:pPr>
            <w:r w:rsidRPr="00F76DBD">
              <w:rPr>
                <w:rFonts w:eastAsia="SimSun" w:cs="Times New Roman"/>
                <w:b/>
                <w:color w:val="000000"/>
                <w:kern w:val="2"/>
                <w:szCs w:val="20"/>
                <w:lang w:eastAsia="hi-IN" w:bidi="hi-IN"/>
              </w:rPr>
              <w:t>Наименование Товара</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BD" w:rsidRPr="00F76DBD" w:rsidRDefault="00F76DBD" w:rsidP="00F76DBD">
            <w:pPr>
              <w:widowControl w:val="0"/>
              <w:suppressAutoHyphens w:val="0"/>
              <w:spacing w:after="0"/>
              <w:contextualSpacing/>
              <w:jc w:val="center"/>
              <w:rPr>
                <w:rFonts w:eastAsia="SimSun" w:cs="Times New Roman"/>
                <w:b/>
                <w:color w:val="000000"/>
                <w:kern w:val="2"/>
                <w:szCs w:val="20"/>
                <w:lang w:eastAsia="hi-IN" w:bidi="hi-IN"/>
              </w:rPr>
            </w:pPr>
            <w:r w:rsidRPr="00F76DBD">
              <w:rPr>
                <w:rFonts w:eastAsia="SimSun" w:cs="Times New Roman"/>
                <w:b/>
                <w:color w:val="000000"/>
                <w:kern w:val="2"/>
                <w:szCs w:val="20"/>
                <w:lang w:eastAsia="hi-IN" w:bidi="hi-IN"/>
              </w:rPr>
              <w:t>Страна происхождения Товара</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BD" w:rsidRPr="00F76DBD" w:rsidRDefault="00F76DBD" w:rsidP="00F76DBD">
            <w:pPr>
              <w:widowControl w:val="0"/>
              <w:suppressAutoHyphens w:val="0"/>
              <w:spacing w:after="0"/>
              <w:contextualSpacing/>
              <w:jc w:val="center"/>
              <w:rPr>
                <w:rFonts w:eastAsia="Times New Roman" w:cs="Times New Roman"/>
                <w:i/>
                <w:sz w:val="23"/>
                <w:szCs w:val="23"/>
                <w:lang w:eastAsia="ru-RU"/>
              </w:rPr>
            </w:pPr>
            <w:r w:rsidRPr="00F76DBD">
              <w:rPr>
                <w:rFonts w:eastAsia="SimSun" w:cs="Times New Roman"/>
                <w:b/>
                <w:color w:val="000000"/>
                <w:kern w:val="2"/>
                <w:szCs w:val="20"/>
                <w:lang w:eastAsia="hi-IN" w:bidi="hi-IN"/>
              </w:rPr>
              <w:t>Ед. измерения по ОКЕИ</w:t>
            </w:r>
          </w:p>
        </w:tc>
        <w:tc>
          <w:tcPr>
            <w:tcW w:w="800" w:type="dxa"/>
            <w:tcBorders>
              <w:top w:val="single" w:sz="4" w:space="0" w:color="000000"/>
              <w:left w:val="single" w:sz="4" w:space="0" w:color="000000"/>
              <w:bottom w:val="single" w:sz="4" w:space="0" w:color="000000"/>
              <w:right w:val="single" w:sz="4" w:space="0" w:color="000000"/>
            </w:tcBorders>
            <w:vAlign w:val="center"/>
          </w:tcPr>
          <w:p w:rsidR="00F76DBD" w:rsidRPr="00F76DBD" w:rsidRDefault="00F76DBD" w:rsidP="00F76DBD">
            <w:pPr>
              <w:widowControl w:val="0"/>
              <w:suppressAutoHyphens w:val="0"/>
              <w:spacing w:after="0"/>
              <w:contextualSpacing/>
              <w:jc w:val="center"/>
              <w:rPr>
                <w:rFonts w:eastAsia="Times New Roman" w:cs="Times New Roman"/>
                <w:i/>
                <w:sz w:val="23"/>
                <w:szCs w:val="23"/>
                <w:lang w:eastAsia="ar-SA"/>
              </w:rPr>
            </w:pPr>
            <w:r w:rsidRPr="00F76DBD">
              <w:rPr>
                <w:rFonts w:eastAsia="SimSun" w:cs="Times New Roman"/>
                <w:b/>
                <w:color w:val="000000"/>
                <w:kern w:val="2"/>
                <w:szCs w:val="20"/>
                <w:lang w:eastAsia="hi-IN" w:bidi="hi-IN"/>
              </w:rPr>
              <w:t>Кол-во</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BD" w:rsidRPr="00F76DBD" w:rsidRDefault="00F76DBD" w:rsidP="00F76DBD">
            <w:pPr>
              <w:widowControl w:val="0"/>
              <w:suppressAutoHyphens w:val="0"/>
              <w:spacing w:after="0"/>
              <w:contextualSpacing/>
              <w:jc w:val="center"/>
              <w:rPr>
                <w:rFonts w:eastAsia="Times New Roman" w:cs="Times New Roman"/>
                <w:i/>
                <w:sz w:val="23"/>
                <w:szCs w:val="23"/>
                <w:lang w:eastAsia="ru-RU"/>
              </w:rPr>
            </w:pPr>
            <w:r w:rsidRPr="00F76DBD">
              <w:rPr>
                <w:rFonts w:eastAsia="SimSun" w:cs="Times New Roman"/>
                <w:b/>
                <w:color w:val="000000"/>
                <w:kern w:val="2"/>
                <w:szCs w:val="20"/>
                <w:lang w:eastAsia="hi-IN" w:bidi="hi-IN"/>
              </w:rPr>
              <w:t xml:space="preserve">Цена за ед. Товара (руб.), в </w:t>
            </w:r>
            <w:proofErr w:type="spellStart"/>
            <w:r w:rsidRPr="00F76DBD">
              <w:rPr>
                <w:rFonts w:eastAsia="SimSun" w:cs="Times New Roman"/>
                <w:b/>
                <w:color w:val="000000"/>
                <w:kern w:val="2"/>
                <w:szCs w:val="20"/>
                <w:lang w:eastAsia="hi-IN" w:bidi="hi-IN"/>
              </w:rPr>
              <w:t>т.ч</w:t>
            </w:r>
            <w:proofErr w:type="spellEnd"/>
            <w:r w:rsidRPr="00F76DBD">
              <w:rPr>
                <w:rFonts w:eastAsia="SimSun" w:cs="Times New Roman"/>
                <w:b/>
                <w:color w:val="000000"/>
                <w:kern w:val="2"/>
                <w:szCs w:val="20"/>
                <w:lang w:eastAsia="hi-IN" w:bidi="hi-IN"/>
              </w:rPr>
              <w:t>. НДС</w:t>
            </w:r>
            <w:r w:rsidRPr="00F76DBD">
              <w:rPr>
                <w:rFonts w:eastAsia="SimSun"/>
                <w:b/>
                <w:color w:val="000000"/>
                <w:kern w:val="2"/>
                <w:szCs w:val="20"/>
                <w:vertAlign w:val="superscript"/>
                <w:lang w:eastAsia="hi-IN" w:bidi="hi-IN"/>
              </w:rPr>
              <w:footnoteReference w:id="2"/>
            </w: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BD" w:rsidRPr="00F76DBD" w:rsidRDefault="00F76DBD" w:rsidP="00F76DBD">
            <w:pPr>
              <w:widowControl w:val="0"/>
              <w:suppressAutoHyphens w:val="0"/>
              <w:spacing w:after="0"/>
              <w:contextualSpacing/>
              <w:jc w:val="center"/>
              <w:rPr>
                <w:rFonts w:eastAsia="Times New Roman" w:cs="Times New Roman"/>
                <w:i/>
                <w:sz w:val="23"/>
                <w:szCs w:val="23"/>
                <w:lang w:eastAsia="ru-RU"/>
              </w:rPr>
            </w:pPr>
            <w:r w:rsidRPr="00F76DBD">
              <w:rPr>
                <w:rFonts w:eastAsia="SimSun" w:cs="Times New Roman"/>
                <w:b/>
                <w:color w:val="000000"/>
                <w:kern w:val="2"/>
                <w:szCs w:val="20"/>
                <w:lang w:eastAsia="hi-IN" w:bidi="hi-IN"/>
              </w:rPr>
              <w:t xml:space="preserve">Общая стоимость Товара (руб.), в </w:t>
            </w:r>
            <w:proofErr w:type="spellStart"/>
            <w:r w:rsidRPr="00F76DBD">
              <w:rPr>
                <w:rFonts w:eastAsia="SimSun" w:cs="Times New Roman"/>
                <w:b/>
                <w:color w:val="000000"/>
                <w:kern w:val="2"/>
                <w:szCs w:val="20"/>
                <w:lang w:eastAsia="hi-IN" w:bidi="hi-IN"/>
              </w:rPr>
              <w:t>т.ч</w:t>
            </w:r>
            <w:proofErr w:type="spellEnd"/>
            <w:r w:rsidRPr="00F76DBD">
              <w:rPr>
                <w:rFonts w:eastAsia="SimSun" w:cs="Times New Roman"/>
                <w:b/>
                <w:color w:val="000000"/>
                <w:kern w:val="2"/>
                <w:szCs w:val="20"/>
                <w:lang w:eastAsia="hi-IN" w:bidi="hi-IN"/>
              </w:rPr>
              <w:t>. НДС</w:t>
            </w:r>
            <w:r w:rsidRPr="00F76DBD">
              <w:rPr>
                <w:rFonts w:eastAsia="SimSun" w:cs="Times New Roman"/>
                <w:b/>
                <w:color w:val="000000"/>
                <w:kern w:val="2"/>
                <w:szCs w:val="20"/>
                <w:vertAlign w:val="superscript"/>
                <w:lang w:eastAsia="hi-IN" w:bidi="hi-IN"/>
              </w:rPr>
              <w:t>1</w:t>
            </w:r>
          </w:p>
        </w:tc>
      </w:tr>
      <w:tr w:rsidR="00F76DBD" w:rsidRPr="00F76DBD" w:rsidTr="000D1578">
        <w:trPr>
          <w:trHeight w:val="270"/>
        </w:trPr>
        <w:tc>
          <w:tcPr>
            <w:tcW w:w="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BD" w:rsidRPr="00F76DBD" w:rsidRDefault="00F76DBD" w:rsidP="00F76DBD">
            <w:pPr>
              <w:widowControl w:val="0"/>
              <w:suppressAutoHyphens w:val="0"/>
              <w:spacing w:after="0"/>
              <w:contextualSpacing/>
              <w:jc w:val="center"/>
              <w:rPr>
                <w:rFonts w:eastAsia="Times New Roman" w:cs="Times New Roman"/>
                <w:sz w:val="23"/>
                <w:szCs w:val="23"/>
                <w:lang w:eastAsia="ru-RU"/>
              </w:rPr>
            </w:pPr>
            <w:r w:rsidRPr="00F76DBD">
              <w:rPr>
                <w:rFonts w:eastAsia="Times New Roman" w:cs="Times New Roman"/>
                <w:sz w:val="23"/>
                <w:szCs w:val="23"/>
                <w:lang w:eastAsia="ru-RU"/>
              </w:rPr>
              <w:t>1</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BD" w:rsidRPr="00F76DBD" w:rsidRDefault="00F76DBD" w:rsidP="00F76DBD">
            <w:pPr>
              <w:widowControl w:val="0"/>
              <w:suppressAutoHyphens w:val="0"/>
              <w:spacing w:after="0"/>
              <w:contextualSpacing/>
              <w:jc w:val="center"/>
              <w:rPr>
                <w:rFonts w:eastAsia="Times New Roman" w:cs="Times New Roman"/>
                <w:sz w:val="23"/>
                <w:szCs w:val="23"/>
                <w:lang w:eastAsia="ru-RU"/>
              </w:rPr>
            </w:pPr>
            <w:r w:rsidRPr="00F76DBD">
              <w:rPr>
                <w:rFonts w:eastAsia="Times New Roman" w:cs="Times New Roman"/>
                <w:sz w:val="23"/>
                <w:szCs w:val="23"/>
                <w:lang w:eastAsia="ru-RU"/>
              </w:rPr>
              <w:t>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BD" w:rsidRPr="00F76DBD" w:rsidRDefault="00F76DBD" w:rsidP="00F76DBD">
            <w:pPr>
              <w:widowControl w:val="0"/>
              <w:suppressAutoHyphens w:val="0"/>
              <w:spacing w:after="0"/>
              <w:contextualSpacing/>
              <w:jc w:val="center"/>
              <w:rPr>
                <w:rFonts w:eastAsia="Times New Roman" w:cs="Times New Roman"/>
                <w:sz w:val="23"/>
                <w:szCs w:val="23"/>
                <w:lang w:eastAsia="ru-RU"/>
              </w:rPr>
            </w:pPr>
            <w:r w:rsidRPr="00F76DBD">
              <w:rPr>
                <w:rFonts w:eastAsia="Times New Roman" w:cs="Times New Roman"/>
                <w:sz w:val="23"/>
                <w:szCs w:val="23"/>
                <w:lang w:eastAsia="ru-RU"/>
              </w:rPr>
              <w:t>3</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BD" w:rsidRPr="00F76DBD" w:rsidRDefault="00F76DBD" w:rsidP="00F76DBD">
            <w:pPr>
              <w:widowControl w:val="0"/>
              <w:suppressAutoHyphens w:val="0"/>
              <w:spacing w:after="0"/>
              <w:contextualSpacing/>
              <w:jc w:val="center"/>
              <w:rPr>
                <w:rFonts w:eastAsia="Times New Roman" w:cs="Times New Roman"/>
                <w:sz w:val="23"/>
                <w:szCs w:val="23"/>
                <w:lang w:eastAsia="ru-RU"/>
              </w:rPr>
            </w:pPr>
            <w:r w:rsidRPr="00F76DBD">
              <w:rPr>
                <w:rFonts w:eastAsia="Times New Roman" w:cs="Times New Roman"/>
                <w:sz w:val="23"/>
                <w:szCs w:val="23"/>
                <w:lang w:eastAsia="ru-RU"/>
              </w:rPr>
              <w:t>4</w:t>
            </w:r>
          </w:p>
        </w:tc>
        <w:tc>
          <w:tcPr>
            <w:tcW w:w="800" w:type="dxa"/>
            <w:tcBorders>
              <w:top w:val="single" w:sz="4" w:space="0" w:color="000000"/>
              <w:left w:val="single" w:sz="4" w:space="0" w:color="000000"/>
              <w:bottom w:val="single" w:sz="4" w:space="0" w:color="000000"/>
              <w:right w:val="single" w:sz="4" w:space="0" w:color="000000"/>
            </w:tcBorders>
            <w:vAlign w:val="center"/>
          </w:tcPr>
          <w:p w:rsidR="00F76DBD" w:rsidRPr="00F76DBD" w:rsidRDefault="00F76DBD" w:rsidP="00F76DBD">
            <w:pPr>
              <w:widowControl w:val="0"/>
              <w:suppressAutoHyphens w:val="0"/>
              <w:spacing w:after="0"/>
              <w:contextualSpacing/>
              <w:jc w:val="center"/>
              <w:rPr>
                <w:rFonts w:eastAsia="Times New Roman" w:cs="Times New Roman"/>
                <w:sz w:val="23"/>
                <w:szCs w:val="23"/>
                <w:lang w:eastAsia="ru-RU"/>
              </w:rPr>
            </w:pPr>
            <w:r w:rsidRPr="00F76DBD">
              <w:rPr>
                <w:rFonts w:eastAsia="Times New Roman" w:cs="Times New Roman"/>
                <w:sz w:val="23"/>
                <w:szCs w:val="23"/>
                <w:lang w:eastAsia="ru-RU"/>
              </w:rPr>
              <w:t>5</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BD" w:rsidRPr="00F76DBD" w:rsidRDefault="00F76DBD" w:rsidP="00F76DBD">
            <w:pPr>
              <w:widowControl w:val="0"/>
              <w:suppressAutoHyphens w:val="0"/>
              <w:spacing w:after="0"/>
              <w:contextualSpacing/>
              <w:jc w:val="center"/>
              <w:rPr>
                <w:rFonts w:eastAsia="Times New Roman" w:cs="Times New Roman"/>
                <w:sz w:val="23"/>
                <w:szCs w:val="23"/>
                <w:lang w:eastAsia="ru-RU"/>
              </w:rPr>
            </w:pPr>
            <w:r w:rsidRPr="00F76DBD">
              <w:rPr>
                <w:rFonts w:eastAsia="Times New Roman" w:cs="Times New Roman"/>
                <w:sz w:val="23"/>
                <w:szCs w:val="23"/>
                <w:lang w:eastAsia="ru-RU"/>
              </w:rPr>
              <w:t>6</w:t>
            </w: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BD" w:rsidRPr="00F76DBD" w:rsidRDefault="00F76DBD" w:rsidP="00F76DBD">
            <w:pPr>
              <w:widowControl w:val="0"/>
              <w:suppressAutoHyphens w:val="0"/>
              <w:spacing w:after="0"/>
              <w:contextualSpacing/>
              <w:jc w:val="center"/>
              <w:rPr>
                <w:rFonts w:eastAsia="Times New Roman" w:cs="Times New Roman"/>
                <w:sz w:val="23"/>
                <w:szCs w:val="23"/>
                <w:lang w:eastAsia="ru-RU"/>
              </w:rPr>
            </w:pPr>
            <w:r w:rsidRPr="00F76DBD">
              <w:rPr>
                <w:rFonts w:eastAsia="Times New Roman" w:cs="Times New Roman"/>
                <w:sz w:val="23"/>
                <w:szCs w:val="23"/>
                <w:lang w:eastAsia="ru-RU"/>
              </w:rPr>
              <w:t>7</w:t>
            </w:r>
          </w:p>
        </w:tc>
      </w:tr>
      <w:tr w:rsidR="00F76DBD" w:rsidRPr="00F76DBD" w:rsidTr="000D1578">
        <w:trPr>
          <w:trHeight w:val="270"/>
        </w:trPr>
        <w:tc>
          <w:tcPr>
            <w:tcW w:w="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BD" w:rsidRPr="00F76DBD" w:rsidRDefault="00F76DBD" w:rsidP="00F76DBD">
            <w:pPr>
              <w:widowControl w:val="0"/>
              <w:suppressAutoHyphens w:val="0"/>
              <w:spacing w:after="0"/>
              <w:contextualSpacing/>
              <w:jc w:val="center"/>
              <w:rPr>
                <w:rFonts w:eastAsia="Times New Roman" w:cs="Times New Roman"/>
                <w:sz w:val="23"/>
                <w:szCs w:val="23"/>
                <w:lang w:eastAsia="ru-RU"/>
              </w:rPr>
            </w:pPr>
            <w:r w:rsidRPr="00F76DBD">
              <w:rPr>
                <w:rFonts w:eastAsia="Times New Roman" w:cs="Times New Roman"/>
                <w:sz w:val="23"/>
                <w:szCs w:val="23"/>
                <w:lang w:eastAsia="ru-RU"/>
              </w:rPr>
              <w:t>1</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BD" w:rsidRPr="00F76DBD" w:rsidRDefault="00F76DBD" w:rsidP="00F76DBD">
            <w:pPr>
              <w:widowControl w:val="0"/>
              <w:suppressAutoHyphens w:val="0"/>
              <w:spacing w:after="0"/>
              <w:contextualSpacing/>
              <w:jc w:val="center"/>
              <w:rPr>
                <w:rFonts w:eastAsia="Times New Roman" w:cs="Times New Roman"/>
                <w:sz w:val="23"/>
                <w:szCs w:val="23"/>
                <w:lang w:eastAsia="ru-RU"/>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BD" w:rsidRPr="00F76DBD" w:rsidRDefault="00F76DBD" w:rsidP="00F76DBD">
            <w:pPr>
              <w:widowControl w:val="0"/>
              <w:suppressAutoHyphens w:val="0"/>
              <w:spacing w:after="0"/>
              <w:contextualSpacing/>
              <w:jc w:val="center"/>
              <w:rPr>
                <w:rFonts w:eastAsia="Times New Roman" w:cs="Times New Roman"/>
                <w:sz w:val="23"/>
                <w:szCs w:val="23"/>
                <w:lang w:eastAsia="ru-RU"/>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BD" w:rsidRPr="00F76DBD" w:rsidRDefault="00F76DBD" w:rsidP="00F76DBD">
            <w:pPr>
              <w:widowControl w:val="0"/>
              <w:suppressAutoHyphens w:val="0"/>
              <w:spacing w:after="0"/>
              <w:contextualSpacing/>
              <w:jc w:val="center"/>
              <w:rPr>
                <w:rFonts w:eastAsia="Times New Roman" w:cs="Times New Roman"/>
                <w:sz w:val="23"/>
                <w:szCs w:val="23"/>
                <w:lang w:eastAsia="ru-RU"/>
              </w:rPr>
            </w:pPr>
          </w:p>
        </w:tc>
        <w:tc>
          <w:tcPr>
            <w:tcW w:w="800" w:type="dxa"/>
            <w:tcBorders>
              <w:top w:val="single" w:sz="4" w:space="0" w:color="000000"/>
              <w:left w:val="single" w:sz="4" w:space="0" w:color="000000"/>
              <w:bottom w:val="single" w:sz="4" w:space="0" w:color="000000"/>
              <w:right w:val="single" w:sz="4" w:space="0" w:color="000000"/>
            </w:tcBorders>
            <w:vAlign w:val="center"/>
          </w:tcPr>
          <w:p w:rsidR="00F76DBD" w:rsidRPr="00F76DBD" w:rsidRDefault="00F76DBD" w:rsidP="00F76DBD">
            <w:pPr>
              <w:widowControl w:val="0"/>
              <w:suppressAutoHyphens w:val="0"/>
              <w:spacing w:after="0"/>
              <w:contextualSpacing/>
              <w:jc w:val="center"/>
              <w:rPr>
                <w:rFonts w:eastAsia="Times New Roman" w:cs="Times New Roman"/>
                <w:sz w:val="23"/>
                <w:szCs w:val="23"/>
                <w:lang w:eastAsia="ru-RU"/>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BD" w:rsidRPr="00F76DBD" w:rsidRDefault="00F76DBD" w:rsidP="00F76DBD">
            <w:pPr>
              <w:widowControl w:val="0"/>
              <w:suppressAutoHyphens w:val="0"/>
              <w:spacing w:after="0"/>
              <w:contextualSpacing/>
              <w:jc w:val="center"/>
              <w:rPr>
                <w:rFonts w:eastAsia="Times New Roman" w:cs="Times New Roman"/>
                <w:sz w:val="23"/>
                <w:szCs w:val="23"/>
                <w:lang w:eastAsia="ru-RU"/>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BD" w:rsidRPr="00F76DBD" w:rsidRDefault="00F76DBD" w:rsidP="00F76DBD">
            <w:pPr>
              <w:widowControl w:val="0"/>
              <w:suppressAutoHyphens w:val="0"/>
              <w:spacing w:after="0"/>
              <w:contextualSpacing/>
              <w:jc w:val="center"/>
              <w:rPr>
                <w:rFonts w:eastAsia="Times New Roman" w:cs="Times New Roman"/>
                <w:sz w:val="23"/>
                <w:szCs w:val="23"/>
                <w:lang w:eastAsia="ru-RU"/>
              </w:rPr>
            </w:pPr>
          </w:p>
        </w:tc>
      </w:tr>
      <w:tr w:rsidR="00F76DBD" w:rsidRPr="00F76DBD" w:rsidTr="000D1578">
        <w:trPr>
          <w:trHeight w:val="315"/>
        </w:trPr>
        <w:tc>
          <w:tcPr>
            <w:tcW w:w="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BD" w:rsidRPr="00F76DBD" w:rsidRDefault="00F76DBD" w:rsidP="00F76DBD">
            <w:pPr>
              <w:widowControl w:val="0"/>
              <w:suppressAutoHyphens w:val="0"/>
              <w:spacing w:after="0"/>
              <w:contextualSpacing/>
              <w:rPr>
                <w:rFonts w:eastAsia="Times New Roman" w:cs="Times New Roman"/>
                <w:sz w:val="23"/>
                <w:szCs w:val="23"/>
                <w:lang w:eastAsia="ru-RU"/>
              </w:rPr>
            </w:pPr>
          </w:p>
        </w:tc>
        <w:tc>
          <w:tcPr>
            <w:tcW w:w="1542" w:type="dxa"/>
            <w:tcBorders>
              <w:top w:val="single" w:sz="4" w:space="0" w:color="000000"/>
              <w:left w:val="single" w:sz="4" w:space="0" w:color="000000"/>
              <w:bottom w:val="single" w:sz="4" w:space="0" w:color="000000"/>
              <w:right w:val="single" w:sz="4" w:space="0" w:color="000000"/>
            </w:tcBorders>
            <w:vAlign w:val="center"/>
          </w:tcPr>
          <w:p w:rsidR="00F76DBD" w:rsidRPr="00F76DBD" w:rsidRDefault="00F76DBD" w:rsidP="00F76DBD">
            <w:pPr>
              <w:widowControl w:val="0"/>
              <w:suppressAutoHyphens w:val="0"/>
              <w:spacing w:after="0"/>
              <w:contextualSpacing/>
              <w:rPr>
                <w:rFonts w:eastAsia="Times New Roman" w:cs="Times New Roman"/>
                <w:sz w:val="23"/>
                <w:szCs w:val="23"/>
                <w:lang w:eastAsia="ru-RU"/>
              </w:rPr>
            </w:pPr>
            <w:r w:rsidRPr="00F76DBD">
              <w:rPr>
                <w:rFonts w:eastAsia="Times New Roman" w:cs="Times New Roman"/>
                <w:sz w:val="23"/>
                <w:szCs w:val="23"/>
                <w:lang w:eastAsia="ru-RU"/>
              </w:rPr>
              <w:t>ИТОГО:</w:t>
            </w:r>
          </w:p>
        </w:tc>
        <w:tc>
          <w:tcPr>
            <w:tcW w:w="71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76DBD" w:rsidRPr="00F76DBD" w:rsidRDefault="00F76DBD" w:rsidP="00F76DBD">
            <w:pPr>
              <w:widowControl w:val="0"/>
              <w:suppressAutoHyphens w:val="0"/>
              <w:spacing w:after="0"/>
              <w:contextualSpacing/>
              <w:rPr>
                <w:rFonts w:eastAsia="Times New Roman" w:cs="Times New Roman"/>
                <w:sz w:val="23"/>
                <w:szCs w:val="23"/>
                <w:lang w:eastAsia="ru-RU"/>
              </w:rPr>
            </w:pPr>
          </w:p>
        </w:tc>
      </w:tr>
      <w:tr w:rsidR="00F76DBD" w:rsidRPr="00F76DBD" w:rsidTr="000D1578">
        <w:trPr>
          <w:trHeight w:val="330"/>
        </w:trPr>
        <w:tc>
          <w:tcPr>
            <w:tcW w:w="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BD" w:rsidRPr="00F76DBD" w:rsidRDefault="00F76DBD" w:rsidP="00F76DBD">
            <w:pPr>
              <w:widowControl w:val="0"/>
              <w:suppressAutoHyphens w:val="0"/>
              <w:spacing w:after="0"/>
              <w:contextualSpacing/>
              <w:rPr>
                <w:rFonts w:eastAsia="Times New Roman" w:cs="Times New Roman"/>
                <w:sz w:val="23"/>
                <w:szCs w:val="23"/>
                <w:lang w:eastAsia="ru-RU"/>
              </w:rPr>
            </w:pPr>
          </w:p>
        </w:tc>
        <w:tc>
          <w:tcPr>
            <w:tcW w:w="1542" w:type="dxa"/>
            <w:tcBorders>
              <w:top w:val="single" w:sz="4" w:space="0" w:color="000000"/>
              <w:left w:val="single" w:sz="4" w:space="0" w:color="000000"/>
              <w:bottom w:val="single" w:sz="4" w:space="0" w:color="000000"/>
              <w:right w:val="single" w:sz="4" w:space="0" w:color="000000"/>
            </w:tcBorders>
            <w:vAlign w:val="center"/>
          </w:tcPr>
          <w:p w:rsidR="00F76DBD" w:rsidRPr="00F76DBD" w:rsidRDefault="00F76DBD" w:rsidP="00F76DBD">
            <w:pPr>
              <w:widowControl w:val="0"/>
              <w:suppressAutoHyphens w:val="0"/>
              <w:spacing w:after="0"/>
              <w:contextualSpacing/>
              <w:rPr>
                <w:rFonts w:eastAsia="Times New Roman" w:cs="Times New Roman"/>
                <w:sz w:val="23"/>
                <w:szCs w:val="23"/>
                <w:lang w:eastAsia="ru-RU"/>
              </w:rPr>
            </w:pPr>
            <w:r w:rsidRPr="00F76DBD">
              <w:rPr>
                <w:rFonts w:eastAsia="Times New Roman" w:cs="Times New Roman"/>
                <w:sz w:val="23"/>
                <w:szCs w:val="23"/>
                <w:lang w:eastAsia="ru-RU"/>
              </w:rPr>
              <w:t xml:space="preserve">В т. ч. НДС  </w:t>
            </w:r>
          </w:p>
        </w:tc>
        <w:tc>
          <w:tcPr>
            <w:tcW w:w="71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76DBD" w:rsidRPr="00F76DBD" w:rsidRDefault="00F76DBD" w:rsidP="00F76DBD">
            <w:pPr>
              <w:widowControl w:val="0"/>
              <w:suppressAutoHyphens w:val="0"/>
              <w:spacing w:after="0"/>
              <w:contextualSpacing/>
              <w:rPr>
                <w:rFonts w:eastAsia="Times New Roman" w:cs="Times New Roman"/>
                <w:sz w:val="23"/>
                <w:szCs w:val="23"/>
                <w:lang w:eastAsia="ru-RU"/>
              </w:rPr>
            </w:pPr>
          </w:p>
        </w:tc>
      </w:tr>
      <w:tr w:rsidR="00F76DBD" w:rsidRPr="00F76DBD" w:rsidTr="000D1578">
        <w:trPr>
          <w:trHeight w:val="330"/>
        </w:trPr>
        <w:tc>
          <w:tcPr>
            <w:tcW w:w="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BD" w:rsidRPr="00F76DBD" w:rsidRDefault="00F76DBD" w:rsidP="00F76DBD">
            <w:pPr>
              <w:widowControl w:val="0"/>
              <w:suppressAutoHyphens w:val="0"/>
              <w:spacing w:after="0"/>
              <w:contextualSpacing/>
              <w:rPr>
                <w:rFonts w:eastAsia="Times New Roman" w:cs="Times New Roman"/>
                <w:sz w:val="23"/>
                <w:szCs w:val="23"/>
                <w:lang w:eastAsia="ru-RU"/>
              </w:rPr>
            </w:pPr>
          </w:p>
        </w:tc>
        <w:tc>
          <w:tcPr>
            <w:tcW w:w="1542" w:type="dxa"/>
            <w:tcBorders>
              <w:top w:val="single" w:sz="4" w:space="0" w:color="000000"/>
              <w:left w:val="single" w:sz="4" w:space="0" w:color="000000"/>
              <w:bottom w:val="single" w:sz="4" w:space="0" w:color="000000"/>
              <w:right w:val="single" w:sz="4" w:space="0" w:color="000000"/>
            </w:tcBorders>
            <w:vAlign w:val="center"/>
          </w:tcPr>
          <w:p w:rsidR="00F76DBD" w:rsidRPr="00F76DBD" w:rsidRDefault="00F76DBD" w:rsidP="00F76DBD">
            <w:pPr>
              <w:widowControl w:val="0"/>
              <w:suppressAutoHyphens w:val="0"/>
              <w:spacing w:after="0"/>
              <w:contextualSpacing/>
              <w:rPr>
                <w:rFonts w:eastAsia="Times New Roman" w:cs="Times New Roman"/>
                <w:sz w:val="23"/>
                <w:szCs w:val="23"/>
                <w:lang w:eastAsia="ru-RU"/>
              </w:rPr>
            </w:pPr>
          </w:p>
        </w:tc>
        <w:tc>
          <w:tcPr>
            <w:tcW w:w="71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76DBD" w:rsidRPr="00F76DBD" w:rsidRDefault="00F76DBD" w:rsidP="00F76DBD">
            <w:pPr>
              <w:widowControl w:val="0"/>
              <w:suppressAutoHyphens w:val="0"/>
              <w:spacing w:after="0"/>
              <w:contextualSpacing/>
              <w:rPr>
                <w:rFonts w:eastAsia="Times New Roman" w:cs="Times New Roman"/>
                <w:sz w:val="23"/>
                <w:szCs w:val="23"/>
                <w:lang w:eastAsia="ru-RU"/>
              </w:rPr>
            </w:pPr>
          </w:p>
        </w:tc>
      </w:tr>
    </w:tbl>
    <w:p w:rsidR="00F76DBD" w:rsidRPr="00F76DBD" w:rsidRDefault="00F76DBD" w:rsidP="00F76DBD">
      <w:pPr>
        <w:widowControl w:val="0"/>
        <w:numPr>
          <w:ilvl w:val="0"/>
          <w:numId w:val="2"/>
        </w:numPr>
        <w:suppressAutoHyphens w:val="0"/>
        <w:spacing w:after="0" w:line="228" w:lineRule="auto"/>
        <w:ind w:left="0" w:firstLine="709"/>
        <w:contextualSpacing/>
        <w:rPr>
          <w:rFonts w:eastAsia="Calibri" w:cs="Times New Roman"/>
          <w:sz w:val="24"/>
          <w:szCs w:val="24"/>
        </w:rPr>
      </w:pPr>
      <w:r w:rsidRPr="00F76DBD">
        <w:rPr>
          <w:rFonts w:eastAsia="Calibri" w:cs="Times New Roman"/>
          <w:sz w:val="24"/>
          <w:szCs w:val="24"/>
        </w:rPr>
        <w:t>Фактическое количество, комплектность, качество</w:t>
      </w:r>
      <w:r w:rsidRPr="00F76DBD">
        <w:rPr>
          <w:rFonts w:eastAsia="Calibri" w:cs="Times New Roman"/>
          <w:color w:val="FF0000"/>
          <w:sz w:val="24"/>
          <w:szCs w:val="24"/>
        </w:rPr>
        <w:t xml:space="preserve"> </w:t>
      </w:r>
      <w:r w:rsidRPr="00F76DBD">
        <w:rPr>
          <w:rFonts w:eastAsia="Calibri" w:cs="Times New Roman"/>
          <w:sz w:val="24"/>
          <w:szCs w:val="24"/>
        </w:rPr>
        <w:t>поставленного Товара________________</w:t>
      </w:r>
      <w:proofErr w:type="gramStart"/>
      <w:r w:rsidRPr="00F76DBD">
        <w:rPr>
          <w:rFonts w:eastAsia="Calibri" w:cs="Times New Roman"/>
          <w:sz w:val="24"/>
          <w:szCs w:val="24"/>
        </w:rPr>
        <w:t>_(</w:t>
      </w:r>
      <w:proofErr w:type="gramEnd"/>
      <w:r w:rsidRPr="00F76DBD">
        <w:rPr>
          <w:rFonts w:eastAsia="Calibri" w:cs="Times New Roman"/>
          <w:i/>
          <w:sz w:val="24"/>
          <w:szCs w:val="24"/>
        </w:rPr>
        <w:t>указать нужное: соответствует/</w:t>
      </w:r>
      <w:r w:rsidRPr="00F76DBD">
        <w:rPr>
          <w:rFonts w:eastAsia="Calibri" w:cs="Times New Roman"/>
          <w:i/>
          <w:sz w:val="22"/>
        </w:rPr>
        <w:t xml:space="preserve"> не </w:t>
      </w:r>
      <w:r w:rsidRPr="00F76DBD">
        <w:rPr>
          <w:rFonts w:eastAsia="Calibri" w:cs="Times New Roman"/>
          <w:i/>
          <w:sz w:val="24"/>
          <w:szCs w:val="24"/>
        </w:rPr>
        <w:t>соответствует)</w:t>
      </w:r>
      <w:r w:rsidRPr="00F76DBD">
        <w:rPr>
          <w:rFonts w:eastAsia="Calibri" w:cs="Times New Roman"/>
          <w:sz w:val="24"/>
          <w:szCs w:val="24"/>
        </w:rPr>
        <w:t xml:space="preserve"> требованиям Договора от «__» ________20___ г. № _______________ на поставку </w:t>
      </w:r>
      <w:r>
        <w:rPr>
          <w:rFonts w:eastAsia="Calibri" w:cs="Times New Roman"/>
          <w:sz w:val="24"/>
          <w:szCs w:val="24"/>
        </w:rPr>
        <w:t>мойки высокого давления</w:t>
      </w:r>
      <w:r w:rsidRPr="00F76DBD">
        <w:rPr>
          <w:rFonts w:eastAsia="Calibri" w:cs="Times New Roman"/>
          <w:sz w:val="24"/>
          <w:szCs w:val="24"/>
        </w:rPr>
        <w:t xml:space="preserve"> для нужд филиала ППК «</w:t>
      </w:r>
      <w:proofErr w:type="spellStart"/>
      <w:r w:rsidRPr="00F76DBD">
        <w:rPr>
          <w:rFonts w:eastAsia="Calibri" w:cs="Times New Roman"/>
          <w:sz w:val="24"/>
          <w:szCs w:val="24"/>
        </w:rPr>
        <w:t>Роскадастр</w:t>
      </w:r>
      <w:proofErr w:type="spellEnd"/>
      <w:r w:rsidRPr="00F76DBD">
        <w:rPr>
          <w:rFonts w:eastAsia="Calibri" w:cs="Times New Roman"/>
          <w:sz w:val="24"/>
          <w:szCs w:val="24"/>
        </w:rPr>
        <w:t>» по Забайкальскому краю (далее – Договор).</w:t>
      </w:r>
    </w:p>
    <w:p w:rsidR="00F76DBD" w:rsidRPr="00F76DBD" w:rsidRDefault="00F76DBD" w:rsidP="00F76DBD">
      <w:pPr>
        <w:widowControl w:val="0"/>
        <w:numPr>
          <w:ilvl w:val="0"/>
          <w:numId w:val="2"/>
        </w:numPr>
        <w:suppressAutoHyphens w:val="0"/>
        <w:spacing w:after="0" w:line="228" w:lineRule="auto"/>
        <w:ind w:left="0" w:firstLine="709"/>
        <w:contextualSpacing/>
        <w:rPr>
          <w:rFonts w:eastAsia="Times New Roman" w:cs="Times New Roman"/>
          <w:sz w:val="24"/>
          <w:szCs w:val="24"/>
        </w:rPr>
      </w:pPr>
      <w:r w:rsidRPr="00F76DBD">
        <w:rPr>
          <w:rFonts w:eastAsia="Times New Roman" w:cs="Times New Roman"/>
          <w:sz w:val="24"/>
          <w:szCs w:val="24"/>
        </w:rPr>
        <w:t xml:space="preserve">Недостатки исполнения обязательств по </w:t>
      </w:r>
      <w:r w:rsidRPr="00F76DBD">
        <w:rPr>
          <w:rFonts w:eastAsia="Calibri" w:cs="Times New Roman"/>
          <w:sz w:val="24"/>
          <w:szCs w:val="24"/>
        </w:rPr>
        <w:t>Договору</w:t>
      </w:r>
      <w:r w:rsidRPr="00F76DBD">
        <w:rPr>
          <w:rFonts w:eastAsia="Times New Roman" w:cs="Times New Roman"/>
          <w:sz w:val="24"/>
          <w:szCs w:val="24"/>
        </w:rPr>
        <w:t xml:space="preserve"> </w:t>
      </w:r>
      <w:r w:rsidRPr="00F76DBD">
        <w:rPr>
          <w:rFonts w:eastAsia="Times New Roman" w:cs="Times New Roman"/>
          <w:i/>
          <w:sz w:val="24"/>
          <w:szCs w:val="24"/>
        </w:rPr>
        <w:t>_________</w:t>
      </w:r>
      <w:proofErr w:type="gramStart"/>
      <w:r w:rsidRPr="00F76DBD">
        <w:rPr>
          <w:rFonts w:eastAsia="Times New Roman" w:cs="Times New Roman"/>
          <w:i/>
          <w:sz w:val="24"/>
          <w:szCs w:val="24"/>
        </w:rPr>
        <w:t>_(</w:t>
      </w:r>
      <w:proofErr w:type="gramEnd"/>
      <w:r w:rsidRPr="00F76DBD">
        <w:rPr>
          <w:rFonts w:eastAsia="Calibri" w:cs="Times New Roman"/>
          <w:i/>
          <w:sz w:val="24"/>
          <w:szCs w:val="24"/>
        </w:rPr>
        <w:t>указать нужное: выявлены/</w:t>
      </w:r>
      <w:r w:rsidRPr="00F76DBD">
        <w:rPr>
          <w:rFonts w:eastAsia="Calibri" w:cs="Times New Roman"/>
          <w:i/>
          <w:sz w:val="22"/>
        </w:rPr>
        <w:t xml:space="preserve"> не </w:t>
      </w:r>
      <w:r w:rsidRPr="00F76DBD">
        <w:rPr>
          <w:rFonts w:eastAsia="Calibri" w:cs="Times New Roman"/>
          <w:i/>
          <w:sz w:val="24"/>
          <w:szCs w:val="24"/>
        </w:rPr>
        <w:t>выявлены)</w:t>
      </w:r>
      <w:r w:rsidRPr="00F76DBD">
        <w:rPr>
          <w:rFonts w:eastAsia="Calibri"/>
          <w:vertAlign w:val="superscript"/>
        </w:rPr>
        <w:footnoteReference w:id="3"/>
      </w:r>
      <w:r w:rsidRPr="00F76DBD">
        <w:rPr>
          <w:rFonts w:eastAsia="Times New Roman" w:cs="Times New Roman"/>
          <w:sz w:val="24"/>
          <w:szCs w:val="24"/>
        </w:rPr>
        <w:t>.</w:t>
      </w:r>
    </w:p>
    <w:p w:rsidR="00F76DBD" w:rsidRPr="00F76DBD" w:rsidRDefault="00F76DBD" w:rsidP="00F76DBD">
      <w:pPr>
        <w:widowControl w:val="0"/>
        <w:numPr>
          <w:ilvl w:val="0"/>
          <w:numId w:val="2"/>
        </w:numPr>
        <w:suppressAutoHyphens w:val="0"/>
        <w:spacing w:after="0" w:line="228" w:lineRule="auto"/>
        <w:ind w:left="0" w:firstLine="709"/>
        <w:contextualSpacing/>
        <w:rPr>
          <w:rFonts w:eastAsia="Times New Roman" w:cs="Times New Roman"/>
          <w:sz w:val="24"/>
          <w:szCs w:val="24"/>
        </w:rPr>
      </w:pPr>
      <w:r w:rsidRPr="00F76DBD">
        <w:rPr>
          <w:rFonts w:eastAsia="Times New Roman" w:cs="Times New Roman"/>
          <w:sz w:val="24"/>
          <w:szCs w:val="24"/>
        </w:rPr>
        <w:t xml:space="preserve">Стоимость поставленного и принятого по </w:t>
      </w:r>
      <w:r w:rsidRPr="00F76DBD">
        <w:rPr>
          <w:rFonts w:eastAsia="Calibri" w:cs="Times New Roman"/>
          <w:sz w:val="24"/>
          <w:szCs w:val="24"/>
        </w:rPr>
        <w:t>Договору</w:t>
      </w:r>
      <w:r w:rsidRPr="00F76DBD">
        <w:rPr>
          <w:rFonts w:eastAsia="Times New Roman" w:cs="Times New Roman"/>
          <w:sz w:val="24"/>
          <w:szCs w:val="24"/>
        </w:rPr>
        <w:t xml:space="preserve"> Товара составляет ______(______) рублей ____ копеек</w:t>
      </w:r>
      <w:r w:rsidRPr="00F76DBD">
        <w:rPr>
          <w:rFonts w:eastAsia="Times New Roman" w:cs="Times New Roman"/>
          <w:i/>
          <w:sz w:val="24"/>
          <w:szCs w:val="24"/>
        </w:rPr>
        <w:t xml:space="preserve">. </w:t>
      </w:r>
    </w:p>
    <w:p w:rsidR="00F76DBD" w:rsidRPr="00F76DBD" w:rsidRDefault="00F76DBD" w:rsidP="00F76DBD">
      <w:pPr>
        <w:widowControl w:val="0"/>
        <w:numPr>
          <w:ilvl w:val="0"/>
          <w:numId w:val="2"/>
        </w:numPr>
        <w:suppressAutoHyphens w:val="0"/>
        <w:spacing w:after="0" w:line="228" w:lineRule="auto"/>
        <w:ind w:left="0" w:firstLine="709"/>
        <w:contextualSpacing/>
        <w:rPr>
          <w:rFonts w:eastAsia="Times New Roman" w:cs="Times New Roman"/>
          <w:sz w:val="24"/>
          <w:szCs w:val="24"/>
        </w:rPr>
      </w:pPr>
      <w:r w:rsidRPr="00F76DBD">
        <w:rPr>
          <w:rFonts w:eastAsia="Times New Roman" w:cs="Times New Roman"/>
          <w:sz w:val="24"/>
          <w:szCs w:val="24"/>
        </w:rPr>
        <w:t>Сумма начисленной неустойки</w:t>
      </w:r>
      <w:r w:rsidRPr="00F76DBD">
        <w:rPr>
          <w:rFonts w:eastAsia="Calibri"/>
          <w:vertAlign w:val="superscript"/>
        </w:rPr>
        <w:footnoteReference w:id="4"/>
      </w:r>
      <w:r w:rsidRPr="00F76DBD">
        <w:rPr>
          <w:rFonts w:eastAsia="Times New Roman" w:cs="Times New Roman"/>
          <w:sz w:val="24"/>
          <w:szCs w:val="24"/>
        </w:rPr>
        <w:t xml:space="preserve"> (штрафа, пени) по Договору состав</w:t>
      </w:r>
      <w:r w:rsidRPr="00F76DBD">
        <w:rPr>
          <w:rFonts w:eastAsia="Times New Roman" w:cs="Times New Roman"/>
          <w:sz w:val="24"/>
          <w:szCs w:val="24"/>
        </w:rPr>
        <w:lastRenderedPageBreak/>
        <w:t>ляет_________________</w:t>
      </w:r>
      <w:proofErr w:type="spellStart"/>
      <w:r w:rsidRPr="00F76DBD">
        <w:rPr>
          <w:rFonts w:eastAsia="Times New Roman" w:cs="Times New Roman"/>
          <w:sz w:val="24"/>
          <w:szCs w:val="24"/>
        </w:rPr>
        <w:t>руб</w:t>
      </w:r>
      <w:proofErr w:type="spellEnd"/>
      <w:r w:rsidRPr="00F76DBD">
        <w:rPr>
          <w:rFonts w:eastAsia="Times New Roman" w:cs="Times New Roman"/>
          <w:sz w:val="24"/>
          <w:szCs w:val="24"/>
        </w:rPr>
        <w:t>. (требование об уплате неустойки от_____№________, (ставится прочерк «-» если недостатки не выявлены</w:t>
      </w:r>
      <w:r w:rsidRPr="00F76DBD">
        <w:rPr>
          <w:rFonts w:eastAsia="Calibri" w:cs="Times New Roman"/>
          <w:i/>
          <w:sz w:val="24"/>
          <w:szCs w:val="24"/>
        </w:rPr>
        <w:t>).</w:t>
      </w:r>
    </w:p>
    <w:p w:rsidR="00F76DBD" w:rsidRPr="00F76DBD" w:rsidRDefault="00F76DBD" w:rsidP="00F76DBD">
      <w:pPr>
        <w:widowControl w:val="0"/>
        <w:numPr>
          <w:ilvl w:val="0"/>
          <w:numId w:val="2"/>
        </w:numPr>
        <w:suppressAutoHyphens w:val="0"/>
        <w:spacing w:after="0" w:line="228" w:lineRule="auto"/>
        <w:ind w:left="0" w:firstLine="709"/>
        <w:contextualSpacing/>
        <w:rPr>
          <w:rFonts w:eastAsia="Times New Roman" w:cs="Times New Roman"/>
          <w:sz w:val="24"/>
          <w:szCs w:val="24"/>
        </w:rPr>
      </w:pPr>
      <w:proofErr w:type="gramStart"/>
      <w:r w:rsidRPr="00F76DBD">
        <w:rPr>
          <w:rFonts w:eastAsia="Times New Roman" w:cs="Times New Roman"/>
          <w:sz w:val="24"/>
          <w:szCs w:val="24"/>
        </w:rPr>
        <w:t>Сумма</w:t>
      </w:r>
      <w:proofErr w:type="gramEnd"/>
      <w:r w:rsidRPr="00F76DBD">
        <w:rPr>
          <w:rFonts w:eastAsia="Times New Roman" w:cs="Times New Roman"/>
          <w:sz w:val="24"/>
          <w:szCs w:val="24"/>
        </w:rPr>
        <w:t xml:space="preserve"> подлежащая оплате по Договору равна _______________руб.</w:t>
      </w:r>
    </w:p>
    <w:p w:rsidR="00F76DBD" w:rsidRPr="00F76DBD" w:rsidRDefault="00F76DBD" w:rsidP="00F76DBD">
      <w:pPr>
        <w:widowControl w:val="0"/>
        <w:numPr>
          <w:ilvl w:val="0"/>
          <w:numId w:val="2"/>
        </w:numPr>
        <w:suppressAutoHyphens w:val="0"/>
        <w:spacing w:after="0" w:line="228" w:lineRule="auto"/>
        <w:ind w:left="0" w:firstLine="709"/>
        <w:contextualSpacing/>
        <w:rPr>
          <w:rFonts w:eastAsia="Times New Roman" w:cs="Times New Roman"/>
          <w:sz w:val="24"/>
          <w:szCs w:val="24"/>
        </w:rPr>
      </w:pPr>
      <w:r w:rsidRPr="00F76DBD">
        <w:rPr>
          <w:rFonts w:eastAsia="Times New Roman" w:cs="Times New Roman"/>
          <w:sz w:val="24"/>
          <w:szCs w:val="24"/>
        </w:rPr>
        <w:t xml:space="preserve">Настоящий Сводный акт составлен в 2 (двух) экземплярах и служит в соответствии с условиями </w:t>
      </w:r>
      <w:r w:rsidRPr="00F76DBD">
        <w:rPr>
          <w:rFonts w:eastAsia="Calibri" w:cs="Times New Roman"/>
          <w:sz w:val="24"/>
          <w:szCs w:val="24"/>
        </w:rPr>
        <w:t>Договора</w:t>
      </w:r>
      <w:r w:rsidRPr="00F76DBD">
        <w:rPr>
          <w:rFonts w:eastAsia="Times New Roman" w:cs="Times New Roman"/>
          <w:sz w:val="24"/>
          <w:szCs w:val="24"/>
        </w:rPr>
        <w:t xml:space="preserve"> основанием для проведения расчетов Заказчика с Поставщиком за поставленный Товар.</w:t>
      </w:r>
    </w:p>
    <w:p w:rsidR="00F76DBD" w:rsidRPr="00F76DBD" w:rsidRDefault="00F76DBD" w:rsidP="00F76DBD">
      <w:pPr>
        <w:widowControl w:val="0"/>
        <w:numPr>
          <w:ilvl w:val="0"/>
          <w:numId w:val="2"/>
        </w:numPr>
        <w:suppressAutoHyphens w:val="0"/>
        <w:spacing w:after="0"/>
        <w:ind w:left="0" w:firstLine="709"/>
        <w:contextualSpacing/>
        <w:rPr>
          <w:rFonts w:eastAsia="Times New Roman" w:cs="Times New Roman"/>
          <w:sz w:val="24"/>
          <w:szCs w:val="24"/>
        </w:rPr>
      </w:pPr>
      <w:r w:rsidRPr="00F76DBD">
        <w:rPr>
          <w:rFonts w:eastAsia="Times New Roman" w:cs="Times New Roman"/>
          <w:sz w:val="24"/>
          <w:szCs w:val="24"/>
        </w:rPr>
        <w:t>Стороны претензий друг к другу не имеют.</w:t>
      </w:r>
    </w:p>
    <w:p w:rsidR="00F76DBD" w:rsidRPr="00F76DBD" w:rsidRDefault="00F76DBD" w:rsidP="00F76DBD">
      <w:pPr>
        <w:widowControl w:val="0"/>
        <w:suppressAutoHyphens w:val="0"/>
        <w:spacing w:after="0"/>
        <w:ind w:left="709"/>
        <w:contextualSpacing/>
        <w:rPr>
          <w:rFonts w:eastAsia="Times New Roman" w:cs="Times New Roman"/>
          <w:sz w:val="24"/>
          <w:szCs w:val="24"/>
        </w:rPr>
      </w:pPr>
    </w:p>
    <w:tbl>
      <w:tblPr>
        <w:tblW w:w="10070" w:type="dxa"/>
        <w:jc w:val="center"/>
        <w:tblLook w:val="0000" w:firstRow="0" w:lastRow="0" w:firstColumn="0" w:lastColumn="0" w:noHBand="0" w:noVBand="0"/>
      </w:tblPr>
      <w:tblGrid>
        <w:gridCol w:w="4878"/>
        <w:gridCol w:w="5192"/>
      </w:tblGrid>
      <w:tr w:rsidR="00F76DBD" w:rsidRPr="00F76DBD" w:rsidTr="000D1578">
        <w:trPr>
          <w:jc w:val="center"/>
        </w:trPr>
        <w:tc>
          <w:tcPr>
            <w:tcW w:w="4878" w:type="dxa"/>
            <w:shd w:val="clear" w:color="auto" w:fill="auto"/>
          </w:tcPr>
          <w:p w:rsidR="00F76DBD" w:rsidRPr="00F76DBD" w:rsidRDefault="00F76DBD" w:rsidP="00F76DBD">
            <w:pPr>
              <w:widowControl w:val="0"/>
              <w:suppressAutoHyphens w:val="0"/>
              <w:spacing w:after="0"/>
              <w:contextualSpacing/>
              <w:rPr>
                <w:rFonts w:eastAsia="Times New Roman" w:cs="Times New Roman"/>
                <w:b/>
                <w:sz w:val="24"/>
                <w:szCs w:val="24"/>
              </w:rPr>
            </w:pPr>
            <w:r w:rsidRPr="00F76DBD">
              <w:rPr>
                <w:rFonts w:eastAsia="Times New Roman" w:cs="Times New Roman"/>
                <w:b/>
                <w:sz w:val="24"/>
                <w:szCs w:val="24"/>
              </w:rPr>
              <w:t>Заказчик:</w:t>
            </w:r>
          </w:p>
        </w:tc>
        <w:tc>
          <w:tcPr>
            <w:tcW w:w="5191" w:type="dxa"/>
            <w:shd w:val="clear" w:color="auto" w:fill="auto"/>
          </w:tcPr>
          <w:p w:rsidR="00F76DBD" w:rsidRPr="00F76DBD" w:rsidRDefault="00F76DBD" w:rsidP="00F76DBD">
            <w:pPr>
              <w:widowControl w:val="0"/>
              <w:suppressAutoHyphens w:val="0"/>
              <w:spacing w:after="0"/>
              <w:contextualSpacing/>
              <w:rPr>
                <w:rFonts w:eastAsia="Times New Roman" w:cs="Times New Roman"/>
                <w:b/>
                <w:sz w:val="24"/>
                <w:szCs w:val="24"/>
              </w:rPr>
            </w:pPr>
            <w:r w:rsidRPr="00F76DBD">
              <w:rPr>
                <w:rFonts w:eastAsia="Times New Roman" w:cs="Times New Roman"/>
                <w:b/>
                <w:sz w:val="24"/>
                <w:szCs w:val="24"/>
              </w:rPr>
              <w:t>Поставщик:</w:t>
            </w:r>
          </w:p>
        </w:tc>
      </w:tr>
      <w:tr w:rsidR="00F76DBD" w:rsidRPr="00F76DBD" w:rsidTr="000D1578">
        <w:trPr>
          <w:trHeight w:val="422"/>
          <w:jc w:val="center"/>
        </w:trPr>
        <w:tc>
          <w:tcPr>
            <w:tcW w:w="4878" w:type="dxa"/>
            <w:shd w:val="clear" w:color="auto" w:fill="auto"/>
          </w:tcPr>
          <w:p w:rsidR="00F76DBD" w:rsidRPr="00F76DBD" w:rsidRDefault="00F76DBD" w:rsidP="00F76DBD">
            <w:pPr>
              <w:widowControl w:val="0"/>
              <w:suppressAutoHyphens w:val="0"/>
              <w:spacing w:after="0"/>
              <w:contextualSpacing/>
              <w:rPr>
                <w:rFonts w:eastAsia="Calibri" w:cs="Times New Roman"/>
                <w:b/>
                <w:color w:val="000000"/>
              </w:rPr>
            </w:pPr>
            <w:r w:rsidRPr="00F76DBD">
              <w:rPr>
                <w:rFonts w:eastAsia="Calibri" w:cs="Times New Roman"/>
                <w:b/>
                <w:color w:val="000000"/>
              </w:rPr>
              <w:t>Директор филиала ППК «</w:t>
            </w:r>
            <w:proofErr w:type="spellStart"/>
            <w:r w:rsidRPr="00F76DBD">
              <w:rPr>
                <w:rFonts w:eastAsia="Calibri" w:cs="Times New Roman"/>
                <w:b/>
                <w:color w:val="000000"/>
              </w:rPr>
              <w:t>Роскадастр</w:t>
            </w:r>
            <w:proofErr w:type="spellEnd"/>
            <w:r w:rsidRPr="00F76DBD">
              <w:rPr>
                <w:rFonts w:eastAsia="Calibri" w:cs="Times New Roman"/>
                <w:b/>
                <w:color w:val="000000"/>
              </w:rPr>
              <w:t xml:space="preserve">» </w:t>
            </w:r>
          </w:p>
          <w:p w:rsidR="00F76DBD" w:rsidRPr="00F76DBD" w:rsidRDefault="00F76DBD" w:rsidP="00F76DBD">
            <w:pPr>
              <w:widowControl w:val="0"/>
              <w:suppressAutoHyphens w:val="0"/>
              <w:spacing w:after="0"/>
              <w:contextualSpacing/>
              <w:rPr>
                <w:rFonts w:eastAsia="Calibri" w:cs="Times New Roman"/>
                <w:b/>
                <w:color w:val="000000"/>
              </w:rPr>
            </w:pPr>
            <w:r w:rsidRPr="00F76DBD">
              <w:rPr>
                <w:rFonts w:eastAsia="Calibri" w:cs="Times New Roman"/>
                <w:b/>
                <w:color w:val="000000"/>
              </w:rPr>
              <w:t>по Забайкальскому краю</w:t>
            </w:r>
          </w:p>
          <w:p w:rsidR="00F76DBD" w:rsidRPr="00F76DBD" w:rsidRDefault="00F76DBD" w:rsidP="00F76DBD">
            <w:pPr>
              <w:widowControl w:val="0"/>
              <w:suppressAutoHyphens w:val="0"/>
              <w:spacing w:after="0"/>
              <w:contextualSpacing/>
              <w:rPr>
                <w:rFonts w:eastAsia="Calibri" w:cs="Times New Roman"/>
                <w:b/>
                <w:color w:val="000000"/>
              </w:rPr>
            </w:pPr>
          </w:p>
          <w:p w:rsidR="00F76DBD" w:rsidRPr="00F76DBD" w:rsidRDefault="00F76DBD" w:rsidP="00F76DBD">
            <w:pPr>
              <w:widowControl w:val="0"/>
              <w:suppressAutoHyphens w:val="0"/>
              <w:spacing w:after="0"/>
              <w:contextualSpacing/>
              <w:rPr>
                <w:rFonts w:eastAsia="Calibri" w:cs="Times New Roman"/>
                <w:b/>
                <w:color w:val="000000"/>
              </w:rPr>
            </w:pPr>
          </w:p>
          <w:p w:rsidR="00F76DBD" w:rsidRPr="00F76DBD" w:rsidRDefault="00F76DBD" w:rsidP="00F76DBD">
            <w:pPr>
              <w:widowControl w:val="0"/>
              <w:suppressAutoHyphens w:val="0"/>
              <w:spacing w:after="0"/>
              <w:contextualSpacing/>
              <w:rPr>
                <w:rFonts w:eastAsia="Calibri" w:cs="Times New Roman"/>
                <w:b/>
                <w:color w:val="000000"/>
              </w:rPr>
            </w:pPr>
            <w:r w:rsidRPr="00F76DBD">
              <w:rPr>
                <w:rFonts w:eastAsia="Calibri" w:cs="Times New Roman"/>
                <w:b/>
                <w:color w:val="000000"/>
              </w:rPr>
              <w:t xml:space="preserve">___________________/М.В. </w:t>
            </w:r>
            <w:proofErr w:type="spellStart"/>
            <w:r w:rsidRPr="00F76DBD">
              <w:rPr>
                <w:rFonts w:eastAsia="Calibri" w:cs="Times New Roman"/>
                <w:b/>
                <w:color w:val="000000"/>
              </w:rPr>
              <w:t>Кракосевич</w:t>
            </w:r>
            <w:proofErr w:type="spellEnd"/>
          </w:p>
          <w:p w:rsidR="00F76DBD" w:rsidRPr="00F76DBD" w:rsidRDefault="00F76DBD" w:rsidP="00F76DBD">
            <w:pPr>
              <w:widowControl w:val="0"/>
              <w:suppressAutoHyphens w:val="0"/>
              <w:spacing w:after="0"/>
              <w:contextualSpacing/>
              <w:rPr>
                <w:rFonts w:eastAsia="Calibri" w:cs="Times New Roman"/>
                <w:b/>
                <w:color w:val="000000"/>
              </w:rPr>
            </w:pPr>
            <w:r w:rsidRPr="00F76DBD">
              <w:rPr>
                <w:rFonts w:eastAsia="Calibri" w:cs="Times New Roman"/>
                <w:b/>
                <w:color w:val="000000"/>
              </w:rPr>
              <w:t>МП</w:t>
            </w:r>
          </w:p>
          <w:p w:rsidR="00F76DBD" w:rsidRPr="00F76DBD" w:rsidRDefault="00F76DBD" w:rsidP="00F76DBD">
            <w:pPr>
              <w:widowControl w:val="0"/>
              <w:suppressAutoHyphens w:val="0"/>
              <w:spacing w:after="0"/>
              <w:contextualSpacing/>
              <w:rPr>
                <w:rFonts w:eastAsia="Calibri" w:cs="Times New Roman"/>
                <w:b/>
                <w:color w:val="000000"/>
              </w:rPr>
            </w:pPr>
          </w:p>
          <w:p w:rsidR="00F76DBD" w:rsidRPr="00F76DBD" w:rsidRDefault="00F76DBD" w:rsidP="00F76DBD">
            <w:pPr>
              <w:widowControl w:val="0"/>
              <w:suppressAutoHyphens w:val="0"/>
              <w:spacing w:after="0"/>
              <w:contextualSpacing/>
              <w:rPr>
                <w:rFonts w:eastAsia="Times New Roman" w:cs="Times New Roman"/>
                <w:sz w:val="24"/>
                <w:szCs w:val="24"/>
              </w:rPr>
            </w:pPr>
            <w:r w:rsidRPr="00F76DBD">
              <w:rPr>
                <w:rFonts w:eastAsia="Calibri" w:cs="Times New Roman"/>
                <w:b/>
                <w:color w:val="000000"/>
              </w:rPr>
              <w:t>«____»____________20___г.</w:t>
            </w:r>
          </w:p>
        </w:tc>
        <w:tc>
          <w:tcPr>
            <w:tcW w:w="5191" w:type="dxa"/>
            <w:shd w:val="clear" w:color="auto" w:fill="auto"/>
          </w:tcPr>
          <w:p w:rsidR="00F76DBD" w:rsidRPr="00F76DBD" w:rsidRDefault="00F76DBD" w:rsidP="00F76DBD">
            <w:pPr>
              <w:widowControl w:val="0"/>
              <w:suppressAutoHyphens w:val="0"/>
              <w:spacing w:after="0"/>
              <w:contextualSpacing/>
              <w:rPr>
                <w:rFonts w:eastAsia="Times New Roman" w:cs="Times New Roman"/>
                <w:sz w:val="24"/>
                <w:szCs w:val="24"/>
              </w:rPr>
            </w:pPr>
          </w:p>
          <w:p w:rsidR="00F76DBD" w:rsidRPr="00F76DBD" w:rsidRDefault="00F76DBD" w:rsidP="00F76DBD">
            <w:pPr>
              <w:widowControl w:val="0"/>
              <w:suppressAutoHyphens w:val="0"/>
              <w:spacing w:after="0"/>
              <w:contextualSpacing/>
              <w:rPr>
                <w:rFonts w:eastAsia="Times New Roman" w:cs="Times New Roman"/>
                <w:sz w:val="24"/>
                <w:szCs w:val="24"/>
              </w:rPr>
            </w:pPr>
          </w:p>
          <w:p w:rsidR="00F76DBD" w:rsidRPr="00F76DBD" w:rsidRDefault="00F76DBD" w:rsidP="00F76DBD">
            <w:pPr>
              <w:widowControl w:val="0"/>
              <w:suppressAutoHyphens w:val="0"/>
              <w:spacing w:after="0"/>
              <w:contextualSpacing/>
              <w:rPr>
                <w:rFonts w:eastAsia="Calibri" w:cs="Times New Roman"/>
                <w:b/>
                <w:color w:val="000000"/>
              </w:rPr>
            </w:pPr>
          </w:p>
          <w:p w:rsidR="00F76DBD" w:rsidRPr="00F76DBD" w:rsidRDefault="00F76DBD" w:rsidP="00F76DBD">
            <w:pPr>
              <w:widowControl w:val="0"/>
              <w:suppressAutoHyphens w:val="0"/>
              <w:spacing w:after="0"/>
              <w:contextualSpacing/>
              <w:rPr>
                <w:rFonts w:eastAsia="Calibri" w:cs="Times New Roman"/>
                <w:b/>
                <w:color w:val="000000"/>
              </w:rPr>
            </w:pPr>
            <w:r w:rsidRPr="00F76DBD">
              <w:rPr>
                <w:rFonts w:eastAsia="Calibri" w:cs="Times New Roman"/>
                <w:b/>
                <w:color w:val="000000"/>
              </w:rPr>
              <w:t>___________________/____________</w:t>
            </w:r>
          </w:p>
          <w:p w:rsidR="00F76DBD" w:rsidRPr="00F76DBD" w:rsidRDefault="00F76DBD" w:rsidP="00F76DBD">
            <w:pPr>
              <w:widowControl w:val="0"/>
              <w:suppressAutoHyphens w:val="0"/>
              <w:spacing w:after="0"/>
              <w:contextualSpacing/>
              <w:rPr>
                <w:rFonts w:eastAsia="Times New Roman" w:cs="Times New Roman"/>
                <w:sz w:val="24"/>
                <w:szCs w:val="24"/>
              </w:rPr>
            </w:pPr>
            <w:r w:rsidRPr="00F76DBD">
              <w:rPr>
                <w:rFonts w:eastAsia="Calibri" w:cs="Times New Roman"/>
                <w:b/>
                <w:color w:val="000000"/>
              </w:rPr>
              <w:t>МП</w:t>
            </w:r>
          </w:p>
        </w:tc>
      </w:tr>
    </w:tbl>
    <w:p w:rsidR="00DB6114" w:rsidRDefault="00DB6114" w:rsidP="00661B62">
      <w:pPr>
        <w:tabs>
          <w:tab w:val="left" w:pos="1140"/>
        </w:tabs>
        <w:spacing w:after="0"/>
        <w:rPr>
          <w:rFonts w:eastAsia="Times New Roman" w:cs="Times New Roman"/>
          <w:sz w:val="24"/>
          <w:szCs w:val="24"/>
          <w:lang w:eastAsia="ar-SA" w:bidi="ru-RU"/>
        </w:rPr>
      </w:pPr>
    </w:p>
    <w:p w:rsidR="00DB6114" w:rsidRDefault="00DB6114">
      <w:pPr>
        <w:spacing w:after="0"/>
        <w:jc w:val="right"/>
        <w:rPr>
          <w:rFonts w:eastAsia="Times New Roman" w:cs="Times New Roman"/>
          <w:sz w:val="24"/>
          <w:szCs w:val="24"/>
          <w:lang w:eastAsia="ar-SA" w:bidi="ru-RU"/>
        </w:rPr>
      </w:pPr>
    </w:p>
    <w:p w:rsidR="00DB6114" w:rsidRDefault="00DB6114">
      <w:pPr>
        <w:spacing w:after="0"/>
        <w:jc w:val="right"/>
        <w:rPr>
          <w:rFonts w:eastAsia="Times New Roman" w:cs="Times New Roman"/>
          <w:sz w:val="24"/>
          <w:szCs w:val="24"/>
          <w:lang w:eastAsia="ar-SA" w:bidi="ru-RU"/>
        </w:rPr>
      </w:pPr>
    </w:p>
    <w:p w:rsidR="00DB6114" w:rsidRDefault="00DB6114">
      <w:pPr>
        <w:spacing w:after="0"/>
        <w:jc w:val="right"/>
        <w:rPr>
          <w:rFonts w:eastAsia="Times New Roman" w:cs="Times New Roman"/>
          <w:sz w:val="24"/>
          <w:szCs w:val="24"/>
          <w:lang w:eastAsia="ar-SA" w:bidi="ru-RU"/>
        </w:rPr>
      </w:pPr>
    </w:p>
    <w:p w:rsidR="00DB6114" w:rsidRDefault="00DB6114">
      <w:pPr>
        <w:spacing w:after="0"/>
        <w:jc w:val="right"/>
        <w:rPr>
          <w:rFonts w:eastAsia="Times New Roman" w:cs="Times New Roman"/>
          <w:sz w:val="24"/>
          <w:szCs w:val="24"/>
          <w:lang w:eastAsia="ar-SA" w:bidi="ru-RU"/>
        </w:rPr>
      </w:pPr>
    </w:p>
    <w:p w:rsidR="00DB6114" w:rsidRDefault="00DB6114">
      <w:pPr>
        <w:spacing w:after="0"/>
        <w:jc w:val="right"/>
        <w:rPr>
          <w:rFonts w:eastAsia="Times New Roman" w:cs="Times New Roman"/>
          <w:sz w:val="24"/>
          <w:szCs w:val="24"/>
          <w:lang w:eastAsia="ar-SA" w:bidi="ru-RU"/>
        </w:rPr>
      </w:pPr>
    </w:p>
    <w:p w:rsidR="00DB6114" w:rsidRDefault="00DB6114">
      <w:pPr>
        <w:spacing w:after="0"/>
        <w:jc w:val="right"/>
        <w:rPr>
          <w:rFonts w:eastAsia="Times New Roman" w:cs="Times New Roman"/>
          <w:sz w:val="24"/>
          <w:szCs w:val="24"/>
          <w:lang w:eastAsia="ar-SA" w:bidi="ru-RU"/>
        </w:rPr>
      </w:pPr>
    </w:p>
    <w:p w:rsidR="00DB6114" w:rsidRDefault="00DB6114">
      <w:pPr>
        <w:spacing w:after="0"/>
        <w:jc w:val="right"/>
        <w:rPr>
          <w:rFonts w:eastAsia="Times New Roman" w:cs="Times New Roman"/>
          <w:sz w:val="24"/>
          <w:szCs w:val="24"/>
          <w:lang w:eastAsia="ar-SA" w:bidi="ru-RU"/>
        </w:rPr>
      </w:pPr>
    </w:p>
    <w:p w:rsidR="00DB6114" w:rsidRDefault="00A9108B">
      <w:pPr>
        <w:spacing w:after="0"/>
        <w:jc w:val="right"/>
        <w:rPr>
          <w:rFonts w:eastAsia="Times New Roman" w:cs="Times New Roman"/>
          <w:sz w:val="24"/>
          <w:szCs w:val="24"/>
          <w:lang w:eastAsia="ar-SA" w:bidi="ru-RU"/>
        </w:rPr>
      </w:pPr>
      <w:r>
        <w:br w:type="page"/>
      </w:r>
    </w:p>
    <w:p w:rsidR="00DB6114" w:rsidRDefault="00A9108B">
      <w:pPr>
        <w:widowControl w:val="0"/>
        <w:ind w:right="-30" w:firstLine="540"/>
        <w:contextualSpacing/>
        <w:jc w:val="right"/>
        <w:rPr>
          <w:b/>
          <w:bCs/>
          <w:sz w:val="24"/>
          <w:szCs w:val="24"/>
        </w:rPr>
      </w:pPr>
      <w:r>
        <w:rPr>
          <w:b/>
          <w:bCs/>
          <w:sz w:val="24"/>
          <w:szCs w:val="24"/>
        </w:rPr>
        <w:lastRenderedPageBreak/>
        <w:t>Приложение № 3</w:t>
      </w:r>
    </w:p>
    <w:p w:rsidR="00DB6114" w:rsidRDefault="00A9108B">
      <w:pPr>
        <w:widowControl w:val="0"/>
        <w:ind w:firstLine="540"/>
        <w:contextualSpacing/>
        <w:jc w:val="right"/>
        <w:rPr>
          <w:b/>
          <w:bCs/>
        </w:rPr>
      </w:pPr>
      <w:r>
        <w:rPr>
          <w:b/>
          <w:bCs/>
          <w:sz w:val="22"/>
        </w:rPr>
        <w:t>к Извещению о запросе котировок</w:t>
      </w:r>
    </w:p>
    <w:p w:rsidR="00DB6114" w:rsidRDefault="00DB6114">
      <w:pPr>
        <w:widowControl w:val="0"/>
        <w:contextualSpacing/>
        <w:jc w:val="center"/>
        <w:rPr>
          <w:b/>
          <w:sz w:val="22"/>
        </w:rPr>
      </w:pPr>
    </w:p>
    <w:p w:rsidR="00DB6114" w:rsidRDefault="00DB6114">
      <w:pPr>
        <w:widowControl w:val="0"/>
        <w:contextualSpacing/>
        <w:jc w:val="center"/>
        <w:rPr>
          <w:b/>
          <w:sz w:val="22"/>
        </w:rPr>
      </w:pPr>
    </w:p>
    <w:p w:rsidR="00DB6114" w:rsidRDefault="00A9108B">
      <w:pPr>
        <w:widowControl w:val="0"/>
        <w:contextualSpacing/>
        <w:jc w:val="center"/>
        <w:rPr>
          <w:b/>
          <w:sz w:val="22"/>
        </w:rPr>
      </w:pPr>
      <w:r>
        <w:rPr>
          <w:b/>
          <w:sz w:val="22"/>
        </w:rPr>
        <w:t xml:space="preserve"> </w:t>
      </w:r>
    </w:p>
    <w:p w:rsidR="00DB6114" w:rsidRDefault="00A9108B">
      <w:pPr>
        <w:widowControl w:val="0"/>
        <w:contextualSpacing/>
        <w:jc w:val="center"/>
        <w:rPr>
          <w:b/>
          <w:sz w:val="22"/>
        </w:rPr>
      </w:pPr>
      <w:r>
        <w:rPr>
          <w:b/>
          <w:sz w:val="22"/>
        </w:rPr>
        <w:t>ОБРАЗЕЦ ЦЕНОВОГО ПРЕДЛОЖЕНИЯ</w:t>
      </w:r>
    </w:p>
    <w:p w:rsidR="00DB6114" w:rsidRDefault="00A9108B">
      <w:pPr>
        <w:widowControl w:val="0"/>
        <w:contextualSpacing/>
        <w:jc w:val="center"/>
        <w:rPr>
          <w:b/>
          <w:sz w:val="22"/>
        </w:rPr>
      </w:pPr>
      <w:r>
        <w:rPr>
          <w:b/>
          <w:sz w:val="22"/>
        </w:rPr>
        <w:t xml:space="preserve"> на участие в запросе</w:t>
      </w:r>
      <w:r w:rsidR="00661B62">
        <w:rPr>
          <w:b/>
          <w:sz w:val="22"/>
        </w:rPr>
        <w:t xml:space="preserve"> котировок в электронной форме</w:t>
      </w:r>
    </w:p>
    <w:p w:rsidR="00DB6114" w:rsidRDefault="00DB6114">
      <w:pPr>
        <w:widowControl w:val="0"/>
        <w:contextualSpacing/>
        <w:jc w:val="right"/>
        <w:rPr>
          <w:sz w:val="22"/>
        </w:rPr>
      </w:pPr>
    </w:p>
    <w:p w:rsidR="00DB6114" w:rsidRDefault="00A9108B">
      <w:pPr>
        <w:widowControl w:val="0"/>
        <w:contextualSpacing/>
        <w:jc w:val="center"/>
        <w:rPr>
          <w:sz w:val="22"/>
        </w:rPr>
      </w:pPr>
      <w:r>
        <w:rPr>
          <w:sz w:val="22"/>
        </w:rPr>
        <w:t>ЦЕНОВОЕ ПРЕДЛОЖЕНИЕ</w:t>
      </w:r>
    </w:p>
    <w:p w:rsidR="00DB6114" w:rsidRDefault="00A9108B">
      <w:pPr>
        <w:spacing w:after="0"/>
        <w:jc w:val="center"/>
        <w:rPr>
          <w:rFonts w:eastAsia="SimSun" w:cs="Times New Roman"/>
          <w:kern w:val="2"/>
          <w:sz w:val="22"/>
          <w:lang w:eastAsia="hi-IN" w:bidi="hi-IN"/>
        </w:rPr>
      </w:pPr>
      <w:r>
        <w:rPr>
          <w:rFonts w:eastAsia="SimSun" w:cs="Times New Roman"/>
          <w:kern w:val="2"/>
          <w:sz w:val="22"/>
          <w:lang w:eastAsia="hi-IN" w:bidi="hi-IN"/>
        </w:rPr>
        <w:t xml:space="preserve">на поставку </w:t>
      </w:r>
      <w:r w:rsidR="00F76DBD">
        <w:rPr>
          <w:rFonts w:eastAsia="SimSun" w:cs="Times New Roman"/>
          <w:kern w:val="2"/>
          <w:sz w:val="22"/>
          <w:lang w:eastAsia="hi-IN" w:bidi="hi-IN"/>
        </w:rPr>
        <w:t>мойки высокого давления</w:t>
      </w:r>
      <w:r>
        <w:rPr>
          <w:rFonts w:eastAsia="SimSun" w:cs="Times New Roman"/>
          <w:kern w:val="2"/>
          <w:sz w:val="22"/>
          <w:lang w:eastAsia="hi-IN" w:bidi="hi-IN"/>
        </w:rPr>
        <w:t xml:space="preserve"> для нужд филиала ППК "</w:t>
      </w:r>
      <w:proofErr w:type="spellStart"/>
      <w:r>
        <w:rPr>
          <w:rFonts w:eastAsia="SimSun" w:cs="Times New Roman"/>
          <w:kern w:val="2"/>
          <w:sz w:val="22"/>
          <w:lang w:eastAsia="hi-IN" w:bidi="hi-IN"/>
        </w:rPr>
        <w:t>Роскадастр</w:t>
      </w:r>
      <w:proofErr w:type="spellEnd"/>
      <w:r>
        <w:rPr>
          <w:rFonts w:eastAsia="SimSun" w:cs="Times New Roman"/>
          <w:kern w:val="2"/>
          <w:sz w:val="22"/>
          <w:lang w:eastAsia="hi-IN" w:bidi="hi-IN"/>
        </w:rPr>
        <w:t xml:space="preserve">" по </w:t>
      </w:r>
      <w:r w:rsidR="005C0A5D">
        <w:rPr>
          <w:rFonts w:eastAsia="SimSun" w:cs="Times New Roman"/>
          <w:kern w:val="2"/>
          <w:sz w:val="22"/>
          <w:lang w:eastAsia="hi-IN" w:bidi="hi-IN"/>
        </w:rPr>
        <w:t>Забайкальскому краю</w:t>
      </w:r>
    </w:p>
    <w:p w:rsidR="00DB6114" w:rsidRDefault="00DB6114">
      <w:pPr>
        <w:spacing w:after="0"/>
        <w:jc w:val="center"/>
        <w:rPr>
          <w:sz w:val="22"/>
        </w:rPr>
      </w:pPr>
    </w:p>
    <w:p w:rsidR="00DB6114" w:rsidRDefault="00A9108B">
      <w:pPr>
        <w:widowControl w:val="0"/>
        <w:tabs>
          <w:tab w:val="left" w:pos="-709"/>
          <w:tab w:val="left" w:pos="-567"/>
        </w:tabs>
        <w:ind w:firstLine="567"/>
        <w:contextualSpacing/>
        <w:rPr>
          <w:sz w:val="22"/>
        </w:rPr>
      </w:pPr>
      <w:r>
        <w:rPr>
          <w:sz w:val="22"/>
        </w:rPr>
        <w:t xml:space="preserve">Мы согласны </w:t>
      </w:r>
      <w:r>
        <w:rPr>
          <w:b/>
          <w:sz w:val="22"/>
        </w:rPr>
        <w:t xml:space="preserve">поставить </w:t>
      </w:r>
      <w:r w:rsidR="00F76DBD">
        <w:rPr>
          <w:b/>
          <w:sz w:val="22"/>
        </w:rPr>
        <w:t>мойку высокого давления</w:t>
      </w:r>
      <w:r w:rsidR="00661B62">
        <w:rPr>
          <w:b/>
          <w:sz w:val="22"/>
        </w:rPr>
        <w:t xml:space="preserve"> для</w:t>
      </w:r>
      <w:r>
        <w:rPr>
          <w:b/>
          <w:sz w:val="22"/>
        </w:rPr>
        <w:t xml:space="preserve"> нужд филиала ППК «</w:t>
      </w:r>
      <w:proofErr w:type="spellStart"/>
      <w:r>
        <w:rPr>
          <w:b/>
          <w:sz w:val="22"/>
        </w:rPr>
        <w:t>Роскадастр</w:t>
      </w:r>
      <w:proofErr w:type="spellEnd"/>
      <w:r>
        <w:rPr>
          <w:b/>
          <w:sz w:val="22"/>
        </w:rPr>
        <w:t xml:space="preserve">» по </w:t>
      </w:r>
      <w:r w:rsidR="005C0A5D">
        <w:rPr>
          <w:b/>
          <w:sz w:val="22"/>
        </w:rPr>
        <w:t>Забайкальскому краю</w:t>
      </w:r>
      <w:r>
        <w:rPr>
          <w:sz w:val="22"/>
        </w:rPr>
        <w:t xml:space="preserve">, являющееся предметом Запроса котировок, в полном соответствии с описанием предмета закупки, в пределах стоимости, не превышающей начальную (максимальную) цену договора, указанную в Извещении о проведении настоящего Запроса котировок. Предлагаемая нами цена договора составляет _____________руб. __ коп. в т. ч. НДС*. </w:t>
      </w:r>
    </w:p>
    <w:p w:rsidR="00DB6114" w:rsidRDefault="00DB6114">
      <w:pPr>
        <w:widowControl w:val="0"/>
        <w:contextualSpacing/>
        <w:jc w:val="right"/>
        <w:rPr>
          <w:rFonts w:eastAsia="Calibri" w:cs="Times New Roman"/>
          <w:sz w:val="22"/>
        </w:rPr>
      </w:pPr>
    </w:p>
    <w:tbl>
      <w:tblPr>
        <w:tblW w:w="4900" w:type="pct"/>
        <w:jc w:val="center"/>
        <w:tblLook w:val="04A0" w:firstRow="1" w:lastRow="0" w:firstColumn="1" w:lastColumn="0" w:noHBand="0" w:noVBand="1"/>
      </w:tblPr>
      <w:tblGrid>
        <w:gridCol w:w="472"/>
        <w:gridCol w:w="3629"/>
        <w:gridCol w:w="1139"/>
        <w:gridCol w:w="981"/>
        <w:gridCol w:w="1332"/>
        <w:gridCol w:w="1327"/>
      </w:tblGrid>
      <w:tr w:rsidR="00DB6114">
        <w:trPr>
          <w:trHeight w:val="960"/>
          <w:jc w:val="center"/>
        </w:trPr>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114" w:rsidRDefault="00A9108B">
            <w:pPr>
              <w:widowControl w:val="0"/>
              <w:contextualSpacing/>
              <w:jc w:val="center"/>
              <w:rPr>
                <w:rFonts w:eastAsia="Calibri" w:cs="Calibri"/>
                <w:i/>
                <w:szCs w:val="20"/>
              </w:rPr>
            </w:pPr>
            <w:r>
              <w:rPr>
                <w:rFonts w:eastAsia="Calibri" w:cs="Calibri"/>
                <w:i/>
                <w:szCs w:val="20"/>
              </w:rPr>
              <w:t>№</w:t>
            </w:r>
          </w:p>
          <w:p w:rsidR="00DB6114" w:rsidRDefault="00A9108B">
            <w:pPr>
              <w:widowControl w:val="0"/>
              <w:contextualSpacing/>
              <w:jc w:val="center"/>
              <w:rPr>
                <w:rFonts w:eastAsia="Calibri" w:cs="Calibri"/>
                <w:i/>
                <w:szCs w:val="20"/>
              </w:rPr>
            </w:pPr>
            <w:r>
              <w:rPr>
                <w:rFonts w:eastAsia="Calibri" w:cs="Calibri"/>
                <w:i/>
                <w:szCs w:val="20"/>
              </w:rPr>
              <w:t>п/п</w:t>
            </w:r>
          </w:p>
        </w:tc>
        <w:tc>
          <w:tcPr>
            <w:tcW w:w="3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114" w:rsidRDefault="00A9108B">
            <w:pPr>
              <w:widowControl w:val="0"/>
              <w:spacing w:before="240"/>
              <w:contextualSpacing/>
              <w:jc w:val="center"/>
              <w:rPr>
                <w:rFonts w:eastAsia="Calibri" w:cs="Calibri"/>
                <w:i/>
                <w:szCs w:val="20"/>
              </w:rPr>
            </w:pPr>
            <w:r>
              <w:rPr>
                <w:rFonts w:eastAsia="Calibri" w:cs="Calibri"/>
                <w:i/>
                <w:szCs w:val="20"/>
              </w:rPr>
              <w:t xml:space="preserve">Наименование товара (модель), товарный знак (при наличии) / наименование услуги, </w:t>
            </w:r>
            <w:r>
              <w:rPr>
                <w:rFonts w:eastAsia="Calibri" w:cs="Calibri"/>
                <w:b/>
                <w:i/>
                <w:szCs w:val="20"/>
              </w:rPr>
              <w:t>страна происхождения Товара</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114" w:rsidRDefault="00A9108B">
            <w:pPr>
              <w:widowControl w:val="0"/>
              <w:contextualSpacing/>
              <w:jc w:val="center"/>
              <w:rPr>
                <w:rFonts w:eastAsia="Calibri" w:cs="Calibri"/>
                <w:i/>
                <w:szCs w:val="20"/>
              </w:rPr>
            </w:pPr>
            <w:r>
              <w:rPr>
                <w:rFonts w:eastAsia="Calibri" w:cs="Calibri"/>
                <w:i/>
                <w:szCs w:val="20"/>
              </w:rPr>
              <w:t>Ед.</w:t>
            </w:r>
          </w:p>
          <w:p w:rsidR="00DB6114" w:rsidRDefault="00A9108B">
            <w:pPr>
              <w:widowControl w:val="0"/>
              <w:contextualSpacing/>
              <w:jc w:val="center"/>
              <w:rPr>
                <w:rFonts w:eastAsia="Calibri" w:cs="Calibri"/>
                <w:i/>
                <w:szCs w:val="20"/>
              </w:rPr>
            </w:pPr>
            <w:r>
              <w:rPr>
                <w:rFonts w:eastAsia="Calibri" w:cs="Calibri"/>
                <w:i/>
                <w:szCs w:val="20"/>
              </w:rPr>
              <w:t>измерения</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114" w:rsidRDefault="00A9108B">
            <w:pPr>
              <w:widowControl w:val="0"/>
              <w:ind w:left="-109"/>
              <w:contextualSpacing/>
              <w:jc w:val="center"/>
              <w:rPr>
                <w:rFonts w:eastAsia="Calibri" w:cs="Calibri"/>
                <w:i/>
                <w:szCs w:val="20"/>
              </w:rPr>
            </w:pPr>
            <w:r>
              <w:rPr>
                <w:rFonts w:eastAsia="Calibri" w:cs="Calibri"/>
                <w:i/>
                <w:szCs w:val="20"/>
              </w:rPr>
              <w:t>Кол-во</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114" w:rsidRDefault="00A9108B">
            <w:pPr>
              <w:widowControl w:val="0"/>
              <w:ind w:left="-104" w:right="-108"/>
              <w:contextualSpacing/>
              <w:jc w:val="center"/>
              <w:rPr>
                <w:rFonts w:eastAsia="Calibri" w:cs="Calibri"/>
                <w:i/>
                <w:szCs w:val="20"/>
              </w:rPr>
            </w:pPr>
            <w:r>
              <w:rPr>
                <w:rFonts w:eastAsia="Calibri" w:cs="Calibri"/>
                <w:i/>
                <w:szCs w:val="20"/>
              </w:rPr>
              <w:t>Цена единицы товара/услуги (в т. ч. НДС), руб.</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114" w:rsidRDefault="00A9108B">
            <w:pPr>
              <w:widowControl w:val="0"/>
              <w:ind w:left="-108" w:right="-17"/>
              <w:contextualSpacing/>
              <w:jc w:val="center"/>
              <w:rPr>
                <w:rFonts w:eastAsia="Calibri" w:cs="Calibri"/>
                <w:i/>
                <w:szCs w:val="20"/>
              </w:rPr>
            </w:pPr>
            <w:r>
              <w:rPr>
                <w:rFonts w:eastAsia="Calibri" w:cs="Calibri"/>
                <w:i/>
                <w:szCs w:val="20"/>
              </w:rPr>
              <w:t>Общая стоимость товара/услуги</w:t>
            </w:r>
          </w:p>
          <w:p w:rsidR="00DB6114" w:rsidRDefault="00A9108B">
            <w:pPr>
              <w:widowControl w:val="0"/>
              <w:ind w:left="-108" w:right="-17"/>
              <w:contextualSpacing/>
              <w:jc w:val="center"/>
              <w:rPr>
                <w:rFonts w:eastAsia="Calibri" w:cs="Calibri"/>
                <w:i/>
                <w:szCs w:val="20"/>
              </w:rPr>
            </w:pPr>
            <w:r>
              <w:rPr>
                <w:rFonts w:eastAsia="Calibri" w:cs="Calibri"/>
                <w:i/>
                <w:szCs w:val="20"/>
              </w:rPr>
              <w:t>(в т. ч. НДС), руб.</w:t>
            </w:r>
          </w:p>
        </w:tc>
      </w:tr>
      <w:tr w:rsidR="00DB6114">
        <w:trPr>
          <w:trHeight w:val="499"/>
          <w:jc w:val="center"/>
        </w:trPr>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114" w:rsidRDefault="00A9108B">
            <w:pPr>
              <w:widowControl w:val="0"/>
              <w:contextualSpacing/>
              <w:jc w:val="center"/>
              <w:rPr>
                <w:rFonts w:eastAsia="Calibri" w:cs="Calibri"/>
                <w:szCs w:val="20"/>
              </w:rPr>
            </w:pPr>
            <w:r>
              <w:rPr>
                <w:rFonts w:eastAsia="Calibri" w:cs="Calibri"/>
                <w:szCs w:val="20"/>
              </w:rPr>
              <w:t>1</w:t>
            </w:r>
          </w:p>
        </w:tc>
        <w:tc>
          <w:tcPr>
            <w:tcW w:w="36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6114" w:rsidRDefault="00DB6114">
            <w:pPr>
              <w:jc w:val="center"/>
              <w:rPr>
                <w:rFonts w:eastAsia="Calibri" w:cs="Calibri"/>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6114" w:rsidRDefault="00DB6114">
            <w:pPr>
              <w:jc w:val="center"/>
              <w:rPr>
                <w:rFonts w:eastAsia="Calibri" w:cs="Calibri"/>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6114" w:rsidRDefault="00DB6114">
            <w:pPr>
              <w:widowControl w:val="0"/>
              <w:contextualSpacing/>
              <w:jc w:val="center"/>
              <w:rPr>
                <w:rFonts w:eastAsia="Calibri" w:cs="Calibri"/>
                <w:szCs w:val="20"/>
              </w:rPr>
            </w:pPr>
          </w:p>
        </w:tc>
        <w:tc>
          <w:tcPr>
            <w:tcW w:w="1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6114" w:rsidRDefault="00DB6114">
            <w:pPr>
              <w:jc w:val="center"/>
              <w:rPr>
                <w:rFonts w:eastAsia="Calibri" w:cs="Calibri"/>
                <w:szCs w:val="20"/>
              </w:rPr>
            </w:pPr>
          </w:p>
        </w:tc>
        <w:tc>
          <w:tcPr>
            <w:tcW w:w="13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6114" w:rsidRDefault="00DB6114">
            <w:pPr>
              <w:rPr>
                <w:rFonts w:eastAsia="Calibri" w:cs="Calibri"/>
                <w:szCs w:val="20"/>
              </w:rPr>
            </w:pPr>
          </w:p>
        </w:tc>
      </w:tr>
      <w:tr w:rsidR="00DB6114">
        <w:trPr>
          <w:trHeight w:val="499"/>
          <w:jc w:val="center"/>
        </w:trPr>
        <w:tc>
          <w:tcPr>
            <w:tcW w:w="756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B6114" w:rsidRDefault="00A9108B">
            <w:pPr>
              <w:jc w:val="right"/>
              <w:rPr>
                <w:rFonts w:eastAsia="Calibri" w:cs="Calibri"/>
                <w:szCs w:val="20"/>
              </w:rPr>
            </w:pPr>
            <w:r>
              <w:rPr>
                <w:rFonts w:eastAsia="Calibri" w:cs="Calibri"/>
                <w:szCs w:val="20"/>
              </w:rPr>
              <w:t>Итого</w:t>
            </w:r>
          </w:p>
        </w:tc>
        <w:tc>
          <w:tcPr>
            <w:tcW w:w="13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6114" w:rsidRDefault="00DB6114">
            <w:pPr>
              <w:rPr>
                <w:rFonts w:eastAsia="Calibri" w:cs="Calibri"/>
                <w:szCs w:val="20"/>
              </w:rPr>
            </w:pPr>
          </w:p>
        </w:tc>
      </w:tr>
    </w:tbl>
    <w:p w:rsidR="00DB6114" w:rsidRDefault="00DB6114">
      <w:pPr>
        <w:widowControl w:val="0"/>
        <w:contextualSpacing/>
        <w:jc w:val="right"/>
        <w:rPr>
          <w:sz w:val="22"/>
        </w:rPr>
      </w:pPr>
    </w:p>
    <w:p w:rsidR="00DB6114" w:rsidRDefault="00A9108B">
      <w:pPr>
        <w:widowControl w:val="0"/>
        <w:tabs>
          <w:tab w:val="left" w:pos="-709"/>
          <w:tab w:val="left" w:pos="-567"/>
        </w:tabs>
        <w:ind w:firstLine="567"/>
        <w:contextualSpacing/>
        <w:rPr>
          <w:sz w:val="22"/>
        </w:rPr>
      </w:pPr>
      <w:r>
        <w:rPr>
          <w:sz w:val="22"/>
        </w:rPr>
        <w:t xml:space="preserve">Мы ознакомлены с материалами Извещения, влияющими на стоимость предмета Запроса котировок и согласны с тем, что в случае, если нами не были учтены какие-либо затраты или сопутствующие расходы </w:t>
      </w:r>
      <w:r>
        <w:rPr>
          <w:b/>
          <w:sz w:val="22"/>
        </w:rPr>
        <w:t xml:space="preserve">на поставку </w:t>
      </w:r>
      <w:r w:rsidR="00F76DBD">
        <w:rPr>
          <w:b/>
          <w:sz w:val="22"/>
        </w:rPr>
        <w:t>мойки высокого давления</w:t>
      </w:r>
      <w:r>
        <w:rPr>
          <w:b/>
          <w:sz w:val="22"/>
        </w:rPr>
        <w:t xml:space="preserve"> для нужд филиала ППК «</w:t>
      </w:r>
      <w:proofErr w:type="spellStart"/>
      <w:r>
        <w:rPr>
          <w:b/>
          <w:sz w:val="22"/>
        </w:rPr>
        <w:t>Роскадастр</w:t>
      </w:r>
      <w:proofErr w:type="spellEnd"/>
      <w:r>
        <w:rPr>
          <w:b/>
          <w:sz w:val="22"/>
        </w:rPr>
        <w:t xml:space="preserve">» по </w:t>
      </w:r>
      <w:r w:rsidR="005C0A5D">
        <w:rPr>
          <w:b/>
          <w:sz w:val="22"/>
        </w:rPr>
        <w:t>Забайкальскому краю</w:t>
      </w:r>
      <w:r>
        <w:rPr>
          <w:b/>
          <w:sz w:val="22"/>
        </w:rPr>
        <w:t xml:space="preserve"> </w:t>
      </w:r>
      <w:r>
        <w:rPr>
          <w:sz w:val="22"/>
        </w:rPr>
        <w:t>будет в любом случае осуществлена в полном соответствии с описанием предмета закупки в пределах предлагаемой нами стоимости договора.</w:t>
      </w:r>
    </w:p>
    <w:p w:rsidR="00DB6114" w:rsidRDefault="00A9108B">
      <w:pPr>
        <w:widowControl w:val="0"/>
        <w:tabs>
          <w:tab w:val="left" w:pos="-709"/>
          <w:tab w:val="left" w:pos="-567"/>
        </w:tabs>
        <w:ind w:firstLine="567"/>
        <w:contextualSpacing/>
        <w:rPr>
          <w:sz w:val="22"/>
        </w:rPr>
      </w:pPr>
      <w:r>
        <w:rPr>
          <w:sz w:val="22"/>
        </w:rPr>
        <w:t xml:space="preserve">Если наши предложения будут приняты, мы берем на себя обязательство осуществить </w:t>
      </w:r>
      <w:r>
        <w:rPr>
          <w:b/>
          <w:sz w:val="22"/>
        </w:rPr>
        <w:t xml:space="preserve">поставку </w:t>
      </w:r>
      <w:r w:rsidR="00F76DBD">
        <w:rPr>
          <w:b/>
          <w:sz w:val="22"/>
        </w:rPr>
        <w:t>мойки высокого давления</w:t>
      </w:r>
      <w:r>
        <w:rPr>
          <w:b/>
          <w:sz w:val="22"/>
        </w:rPr>
        <w:t xml:space="preserve"> для нужд филиала ППК «</w:t>
      </w:r>
      <w:proofErr w:type="spellStart"/>
      <w:r>
        <w:rPr>
          <w:b/>
          <w:sz w:val="22"/>
        </w:rPr>
        <w:t>Роскадастр</w:t>
      </w:r>
      <w:proofErr w:type="spellEnd"/>
      <w:r>
        <w:rPr>
          <w:b/>
          <w:sz w:val="22"/>
        </w:rPr>
        <w:t xml:space="preserve">» по </w:t>
      </w:r>
      <w:r w:rsidR="005C0A5D">
        <w:rPr>
          <w:b/>
          <w:sz w:val="22"/>
        </w:rPr>
        <w:t>Забайкальскому краю</w:t>
      </w:r>
      <w:r>
        <w:rPr>
          <w:sz w:val="22"/>
        </w:rPr>
        <w:t xml:space="preserve"> в соответствии с требованиями Извещения о запросе котировок и согласно нашим предложениям, которые мы просим включить в договор.</w:t>
      </w:r>
    </w:p>
    <w:p w:rsidR="00DB6114" w:rsidRDefault="00DB6114">
      <w:pPr>
        <w:widowControl w:val="0"/>
        <w:tabs>
          <w:tab w:val="left" w:pos="-709"/>
          <w:tab w:val="left" w:pos="-567"/>
        </w:tabs>
        <w:ind w:firstLine="567"/>
        <w:contextualSpacing/>
        <w:rPr>
          <w:sz w:val="22"/>
        </w:rPr>
      </w:pPr>
    </w:p>
    <w:p w:rsidR="00DB6114" w:rsidRDefault="00DB6114">
      <w:pPr>
        <w:widowControl w:val="0"/>
        <w:tabs>
          <w:tab w:val="left" w:pos="-709"/>
          <w:tab w:val="left" w:pos="-567"/>
        </w:tabs>
        <w:ind w:firstLine="567"/>
        <w:contextualSpacing/>
        <w:rPr>
          <w:sz w:val="22"/>
        </w:rPr>
      </w:pPr>
    </w:p>
    <w:p w:rsidR="00DB6114" w:rsidRDefault="00A9108B">
      <w:pPr>
        <w:widowControl w:val="0"/>
        <w:contextualSpacing/>
        <w:rPr>
          <w:sz w:val="22"/>
        </w:rPr>
      </w:pPr>
      <w:r>
        <w:rPr>
          <w:sz w:val="22"/>
        </w:rPr>
        <w:t>____________________________                  _____________________/_____________________/</w:t>
      </w:r>
    </w:p>
    <w:p w:rsidR="00DB6114" w:rsidRDefault="00A9108B">
      <w:pPr>
        <w:widowControl w:val="0"/>
        <w:contextualSpacing/>
        <w:rPr>
          <w:sz w:val="22"/>
        </w:rPr>
      </w:pPr>
      <w:r>
        <w:rPr>
          <w:sz w:val="22"/>
          <w:vertAlign w:val="superscript"/>
        </w:rPr>
        <w:t xml:space="preserve">                              (</w:t>
      </w:r>
      <w:proofErr w:type="gramStart"/>
      <w:r>
        <w:rPr>
          <w:sz w:val="22"/>
          <w:vertAlign w:val="superscript"/>
        </w:rPr>
        <w:t xml:space="preserve">должность)   </w:t>
      </w:r>
      <w:proofErr w:type="gramEnd"/>
      <w:r>
        <w:rPr>
          <w:sz w:val="22"/>
          <w:vertAlign w:val="superscript"/>
        </w:rPr>
        <w:t xml:space="preserve">                                                                                 (подпись)                                                  (Ф.И.О.)</w:t>
      </w:r>
      <w:r>
        <w:rPr>
          <w:sz w:val="22"/>
        </w:rPr>
        <w:t xml:space="preserve"> </w:t>
      </w:r>
    </w:p>
    <w:p w:rsidR="00DB6114" w:rsidRDefault="00A9108B">
      <w:pPr>
        <w:widowControl w:val="0"/>
        <w:ind w:firstLine="709"/>
        <w:contextualSpacing/>
        <w:rPr>
          <w:sz w:val="22"/>
        </w:rPr>
      </w:pPr>
      <w:r>
        <w:rPr>
          <w:sz w:val="22"/>
        </w:rPr>
        <w:t xml:space="preserve">М.П. </w:t>
      </w:r>
    </w:p>
    <w:p w:rsidR="00DB6114" w:rsidRDefault="00A9108B">
      <w:pPr>
        <w:widowControl w:val="0"/>
        <w:contextualSpacing/>
        <w:rPr>
          <w:sz w:val="22"/>
        </w:rPr>
      </w:pPr>
      <w:r>
        <w:rPr>
          <w:sz w:val="22"/>
        </w:rPr>
        <w:t xml:space="preserve">         (при наличии)</w:t>
      </w:r>
    </w:p>
    <w:p w:rsidR="00DB6114" w:rsidRDefault="00DB6114">
      <w:pPr>
        <w:widowControl w:val="0"/>
        <w:contextualSpacing/>
        <w:jc w:val="right"/>
        <w:rPr>
          <w:sz w:val="22"/>
        </w:rPr>
      </w:pPr>
    </w:p>
    <w:p w:rsidR="00DB6114" w:rsidRDefault="00DB6114">
      <w:pPr>
        <w:widowControl w:val="0"/>
        <w:contextualSpacing/>
        <w:jc w:val="right"/>
        <w:rPr>
          <w:sz w:val="22"/>
        </w:rPr>
      </w:pPr>
    </w:p>
    <w:p w:rsidR="00DB6114" w:rsidRDefault="00A9108B">
      <w:pPr>
        <w:widowControl w:val="0"/>
        <w:ind w:firstLine="709"/>
        <w:contextualSpacing/>
        <w:rPr>
          <w:rFonts w:eastAsia="Calibri"/>
          <w:i/>
          <w:sz w:val="22"/>
        </w:rPr>
        <w:sectPr w:rsidR="00DB6114">
          <w:headerReference w:type="default" r:id="rId22"/>
          <w:pgSz w:w="11906" w:h="16838"/>
          <w:pgMar w:top="1134" w:right="1134" w:bottom="1134" w:left="1701" w:header="709" w:footer="0" w:gutter="0"/>
          <w:cols w:space="720"/>
          <w:formProt w:val="0"/>
          <w:docGrid w:linePitch="360"/>
        </w:sectPr>
      </w:pPr>
      <w:r>
        <w:rPr>
          <w:rFonts w:eastAsia="Calibri"/>
          <w:b/>
          <w:i/>
          <w:sz w:val="22"/>
        </w:rPr>
        <w:t>*Примечание</w:t>
      </w:r>
      <w:r>
        <w:rPr>
          <w:rFonts w:eastAsia="Calibri"/>
          <w:i/>
          <w:sz w:val="22"/>
        </w:rPr>
        <w:t xml:space="preserve">: в случае, если Исполнитель не является плательщиком НДС, слова «в т. ч. НДС» заменяются на слова «НДС не облагается». </w:t>
      </w:r>
    </w:p>
    <w:p w:rsidR="00DB6114" w:rsidRDefault="00A9108B">
      <w:pPr>
        <w:widowControl w:val="0"/>
        <w:contextualSpacing/>
        <w:jc w:val="right"/>
        <w:rPr>
          <w:b/>
          <w:bCs/>
        </w:rPr>
      </w:pPr>
      <w:r>
        <w:rPr>
          <w:b/>
          <w:bCs/>
          <w:sz w:val="22"/>
        </w:rPr>
        <w:lastRenderedPageBreak/>
        <w:t xml:space="preserve">Приложение № 4 </w:t>
      </w:r>
    </w:p>
    <w:p w:rsidR="00DB6114" w:rsidRDefault="00A9108B">
      <w:pPr>
        <w:widowControl w:val="0"/>
        <w:contextualSpacing/>
        <w:jc w:val="right"/>
        <w:rPr>
          <w:b/>
          <w:bCs/>
        </w:rPr>
      </w:pPr>
      <w:r>
        <w:rPr>
          <w:b/>
          <w:bCs/>
          <w:sz w:val="22"/>
        </w:rPr>
        <w:t xml:space="preserve">к Извещению о запросе котировок </w:t>
      </w:r>
    </w:p>
    <w:p w:rsidR="00DB6114" w:rsidRDefault="00A9108B">
      <w:pPr>
        <w:spacing w:after="0"/>
        <w:jc w:val="center"/>
        <w:rPr>
          <w:rFonts w:eastAsia="Times New Roman" w:cs="Times New Roman"/>
          <w:b/>
          <w:sz w:val="22"/>
          <w:lang w:eastAsia="ru-RU"/>
        </w:rPr>
      </w:pPr>
      <w:r>
        <w:rPr>
          <w:rFonts w:eastAsia="Times New Roman" w:cs="Times New Roman"/>
          <w:b/>
          <w:sz w:val="22"/>
          <w:lang w:eastAsia="ru-RU"/>
        </w:rPr>
        <w:t>Обоснование цены договора</w:t>
      </w:r>
    </w:p>
    <w:p w:rsidR="00DB6114" w:rsidRDefault="00A9108B">
      <w:pPr>
        <w:spacing w:after="0"/>
        <w:jc w:val="center"/>
        <w:rPr>
          <w:rFonts w:eastAsia="Times New Roman" w:cs="Times New Roman"/>
          <w:b/>
          <w:spacing w:val="4"/>
          <w:sz w:val="24"/>
          <w:szCs w:val="24"/>
          <w:lang w:eastAsia="ru-RU"/>
        </w:rPr>
      </w:pPr>
      <w:r>
        <w:rPr>
          <w:rFonts w:eastAsia="Times New Roman" w:cs="Times New Roman"/>
          <w:b/>
          <w:sz w:val="22"/>
          <w:lang w:eastAsia="ru-RU"/>
        </w:rPr>
        <w:t xml:space="preserve">на поставку </w:t>
      </w:r>
      <w:r w:rsidR="00F76DBD">
        <w:rPr>
          <w:b/>
          <w:sz w:val="22"/>
        </w:rPr>
        <w:t>мойки высокого давления</w:t>
      </w:r>
    </w:p>
    <w:p w:rsidR="00DB6114" w:rsidRDefault="00A9108B">
      <w:pPr>
        <w:spacing w:after="0"/>
        <w:jc w:val="center"/>
        <w:rPr>
          <w:rFonts w:eastAsia="Times New Roman" w:cs="Times New Roman"/>
          <w:b/>
          <w:spacing w:val="4"/>
          <w:sz w:val="24"/>
          <w:szCs w:val="24"/>
          <w:lang w:eastAsia="ru-RU"/>
        </w:rPr>
      </w:pPr>
      <w:r>
        <w:rPr>
          <w:rFonts w:eastAsia="Times New Roman" w:cs="Times New Roman"/>
          <w:b/>
          <w:spacing w:val="4"/>
          <w:sz w:val="24"/>
          <w:szCs w:val="24"/>
          <w:lang w:eastAsia="ru-RU"/>
        </w:rPr>
        <w:t xml:space="preserve"> для нужд филиала ППК «</w:t>
      </w:r>
      <w:proofErr w:type="spellStart"/>
      <w:r>
        <w:rPr>
          <w:rFonts w:eastAsia="Times New Roman" w:cs="Times New Roman"/>
          <w:b/>
          <w:spacing w:val="4"/>
          <w:sz w:val="24"/>
          <w:szCs w:val="24"/>
          <w:lang w:eastAsia="ru-RU"/>
        </w:rPr>
        <w:t>Роскадастр</w:t>
      </w:r>
      <w:proofErr w:type="spellEnd"/>
      <w:r>
        <w:rPr>
          <w:rFonts w:eastAsia="Times New Roman" w:cs="Times New Roman"/>
          <w:b/>
          <w:spacing w:val="4"/>
          <w:sz w:val="24"/>
          <w:szCs w:val="24"/>
          <w:lang w:eastAsia="ru-RU"/>
        </w:rPr>
        <w:t xml:space="preserve">» по </w:t>
      </w:r>
      <w:r w:rsidR="005C0A5D">
        <w:rPr>
          <w:rFonts w:eastAsia="Times New Roman" w:cs="Times New Roman"/>
          <w:b/>
          <w:spacing w:val="4"/>
          <w:sz w:val="24"/>
          <w:szCs w:val="24"/>
          <w:lang w:eastAsia="ru-RU"/>
        </w:rPr>
        <w:t>Забайкальскому краю</w:t>
      </w:r>
    </w:p>
    <w:p w:rsidR="00DB6114" w:rsidRDefault="00DB6114">
      <w:pPr>
        <w:spacing w:after="0"/>
        <w:jc w:val="center"/>
        <w:rPr>
          <w:rFonts w:eastAsia="Times New Roman" w:cs="Times New Roman"/>
          <w:b/>
          <w:sz w:val="22"/>
          <w:lang w:eastAsia="ru-RU"/>
        </w:rPr>
      </w:pPr>
    </w:p>
    <w:p w:rsidR="00DB6114" w:rsidRDefault="00A9108B">
      <w:pPr>
        <w:keepNext/>
        <w:keepLines/>
        <w:widowControl w:val="0"/>
        <w:suppressLineNumbers/>
        <w:spacing w:after="0"/>
        <w:ind w:right="140" w:firstLine="567"/>
        <w:rPr>
          <w:rFonts w:eastAsia="Times New Roman" w:cs="Times New Roman"/>
          <w:sz w:val="24"/>
          <w:szCs w:val="24"/>
          <w:lang w:eastAsia="zh-CN"/>
        </w:rPr>
      </w:pPr>
      <w:r>
        <w:rPr>
          <w:rFonts w:eastAsia="Times New Roman" w:cs="Times New Roman"/>
          <w:sz w:val="24"/>
          <w:szCs w:val="24"/>
          <w:lang w:eastAsia="zh-CN"/>
        </w:rPr>
        <w:t xml:space="preserve">Начальная (максимальная) цена договора определена заказчиком посредством применения метода сопоставимых рыночных цен (анализа рынка) на основании коммерческих и ценовых предложений поставщиков товаров, работ, услуг. В целях определения НМЦК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 </w:t>
      </w:r>
      <w:bookmarkStart w:id="4" w:name="sub_1320"/>
    </w:p>
    <w:p w:rsidR="00DB6114" w:rsidRDefault="00DB6114">
      <w:pPr>
        <w:keepNext/>
        <w:keepLines/>
        <w:widowControl w:val="0"/>
        <w:suppressLineNumbers/>
        <w:spacing w:after="0"/>
        <w:ind w:right="140" w:firstLine="567"/>
        <w:rPr>
          <w:rFonts w:eastAsia="Times New Roman" w:cs="Times New Roman"/>
          <w:sz w:val="24"/>
          <w:szCs w:val="24"/>
          <w:lang w:eastAsia="zh-CN"/>
        </w:rPr>
      </w:pPr>
    </w:p>
    <w:p w:rsidR="00DB6114" w:rsidRDefault="00A9108B">
      <w:pPr>
        <w:keepNext/>
        <w:keepLines/>
        <w:widowControl w:val="0"/>
        <w:suppressLineNumbers/>
        <w:spacing w:after="0"/>
        <w:ind w:right="140" w:firstLine="567"/>
        <w:rPr>
          <w:rFonts w:eastAsia="Times New Roman" w:cs="Times New Roman"/>
          <w:sz w:val="24"/>
          <w:szCs w:val="24"/>
          <w:lang w:eastAsia="zh-CN"/>
        </w:rPr>
      </w:pPr>
      <w:r>
        <w:rPr>
          <w:rFonts w:eastAsia="Times New Roman" w:cs="Times New Roman"/>
          <w:sz w:val="24"/>
          <w:szCs w:val="24"/>
          <w:lang w:eastAsia="zh-CN"/>
        </w:rPr>
        <w:t>В целях определения однородности совокупности значений выявленных цен, используемых в расчете НМЦК в соответствии с настоящим разделом, рекомендуется определять коэффициент вариации. Коэффициент вариации цены определяется по следующей формуле:</w:t>
      </w:r>
      <w:bookmarkEnd w:id="4"/>
    </w:p>
    <w:p w:rsidR="00DB6114" w:rsidRDefault="00A9108B">
      <w:pPr>
        <w:spacing w:after="0"/>
        <w:ind w:right="655"/>
        <w:jc w:val="center"/>
        <w:rPr>
          <w:rFonts w:eastAsia="Times New Roman" w:cs="Times New Roman"/>
          <w:sz w:val="24"/>
          <w:szCs w:val="24"/>
          <w:lang w:eastAsia="zh-CN"/>
        </w:rPr>
      </w:pPr>
      <w:r>
        <w:rPr>
          <w:rFonts w:eastAsia="Times New Roman" w:cs="Times New Roman"/>
          <w:sz w:val="24"/>
          <w:szCs w:val="24"/>
          <w:lang w:eastAsia="zh-CN"/>
        </w:rPr>
        <w:tab/>
      </w:r>
      <w:r>
        <w:rPr>
          <w:noProof/>
          <w:lang w:eastAsia="ru-RU"/>
        </w:rPr>
        <w:drawing>
          <wp:inline distT="0" distB="0" distL="0" distR="0">
            <wp:extent cx="1095375" cy="49530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2"/>
                    <pic:cNvPicPr>
                      <a:picLocks noChangeAspect="1" noChangeArrowheads="1"/>
                    </pic:cNvPicPr>
                  </pic:nvPicPr>
                  <pic:blipFill>
                    <a:blip r:embed="rId23"/>
                    <a:srcRect l="-795" t="-2190" r="-795" b="-2190"/>
                    <a:stretch>
                      <a:fillRect/>
                    </a:stretch>
                  </pic:blipFill>
                  <pic:spPr bwMode="auto">
                    <a:xfrm>
                      <a:off x="0" y="0"/>
                      <a:ext cx="1095375" cy="495300"/>
                    </a:xfrm>
                    <a:prstGeom prst="rect">
                      <a:avLst/>
                    </a:prstGeom>
                  </pic:spPr>
                </pic:pic>
              </a:graphicData>
            </a:graphic>
          </wp:inline>
        </w:drawing>
      </w:r>
    </w:p>
    <w:p w:rsidR="00DB6114" w:rsidRDefault="00A9108B">
      <w:pPr>
        <w:spacing w:after="0"/>
        <w:ind w:right="655"/>
        <w:rPr>
          <w:rFonts w:eastAsia="Times New Roman" w:cs="Times New Roman"/>
          <w:sz w:val="24"/>
          <w:szCs w:val="24"/>
          <w:lang w:eastAsia="zh-CN"/>
        </w:rPr>
      </w:pPr>
      <w:r>
        <w:rPr>
          <w:rFonts w:eastAsia="Times New Roman" w:cs="Times New Roman"/>
          <w:sz w:val="24"/>
          <w:szCs w:val="24"/>
          <w:lang w:eastAsia="zh-CN"/>
        </w:rPr>
        <w:tab/>
        <w:t>где:</w:t>
      </w:r>
    </w:p>
    <w:p w:rsidR="00DB6114" w:rsidRDefault="00A9108B">
      <w:pPr>
        <w:spacing w:after="0"/>
        <w:ind w:right="655"/>
        <w:jc w:val="left"/>
        <w:rPr>
          <w:rFonts w:eastAsia="Times New Roman" w:cs="Times New Roman"/>
          <w:sz w:val="24"/>
          <w:szCs w:val="24"/>
          <w:lang w:eastAsia="zh-CN"/>
        </w:rPr>
      </w:pPr>
      <w:r>
        <w:rPr>
          <w:rFonts w:eastAsia="Times New Roman" w:cs="Times New Roman"/>
          <w:sz w:val="24"/>
          <w:szCs w:val="24"/>
          <w:lang w:eastAsia="zh-CN"/>
        </w:rPr>
        <w:tab/>
        <w:t>V - коэффициент вариации;</w:t>
      </w:r>
    </w:p>
    <w:p w:rsidR="00DB6114" w:rsidRDefault="00A9108B">
      <w:pPr>
        <w:spacing w:after="0"/>
        <w:ind w:right="655" w:firstLine="720"/>
        <w:rPr>
          <w:rFonts w:eastAsia="Times New Roman" w:cs="Times New Roman"/>
          <w:sz w:val="24"/>
          <w:szCs w:val="24"/>
          <w:lang w:eastAsia="zh-CN"/>
        </w:rPr>
      </w:pPr>
      <w:r>
        <w:rPr>
          <w:noProof/>
          <w:lang w:eastAsia="ru-RU"/>
        </w:rPr>
        <w:drawing>
          <wp:inline distT="0" distB="0" distL="0" distR="0">
            <wp:extent cx="1504950" cy="628650"/>
            <wp:effectExtent l="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3"/>
                    <pic:cNvPicPr>
                      <a:picLocks noChangeAspect="1" noChangeArrowheads="1"/>
                    </pic:cNvPicPr>
                  </pic:nvPicPr>
                  <pic:blipFill>
                    <a:blip r:embed="rId24"/>
                    <a:srcRect l="-397" t="-796" r="-397" b="-796"/>
                    <a:stretch>
                      <a:fillRect/>
                    </a:stretch>
                  </pic:blipFill>
                  <pic:spPr bwMode="auto">
                    <a:xfrm>
                      <a:off x="0" y="0"/>
                      <a:ext cx="1504950" cy="628650"/>
                    </a:xfrm>
                    <a:prstGeom prst="rect">
                      <a:avLst/>
                    </a:prstGeom>
                  </pic:spPr>
                </pic:pic>
              </a:graphicData>
            </a:graphic>
          </wp:inline>
        </w:drawing>
      </w:r>
      <w:r>
        <w:rPr>
          <w:rFonts w:eastAsia="Times New Roman" w:cs="Times New Roman"/>
          <w:sz w:val="24"/>
          <w:szCs w:val="24"/>
          <w:lang w:eastAsia="zh-CN"/>
        </w:rPr>
        <w:t xml:space="preserve"> - среднее квадратичное отклонение;</w:t>
      </w:r>
    </w:p>
    <w:p w:rsidR="00DB6114" w:rsidRDefault="00A9108B">
      <w:pPr>
        <w:spacing w:after="0"/>
        <w:ind w:right="655" w:firstLine="720"/>
        <w:rPr>
          <w:rFonts w:eastAsia="Times New Roman" w:cs="Times New Roman"/>
          <w:sz w:val="24"/>
          <w:szCs w:val="24"/>
          <w:lang w:eastAsia="zh-CN"/>
        </w:rPr>
      </w:pPr>
      <w:r>
        <w:rPr>
          <w:noProof/>
          <w:lang w:eastAsia="ru-RU"/>
        </w:rPr>
        <w:drawing>
          <wp:inline distT="0" distB="0" distL="0" distR="0">
            <wp:extent cx="152400" cy="219075"/>
            <wp:effectExtent l="0" t="0" r="0" b="0"/>
            <wp:docPr id="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1"/>
                    <pic:cNvPicPr>
                      <a:picLocks noChangeAspect="1" noChangeArrowheads="1"/>
                    </pic:cNvPicPr>
                  </pic:nvPicPr>
                  <pic:blipFill>
                    <a:blip r:embed="rId25"/>
                    <a:srcRect l="-6266" t="-4464" r="-6266" b="-4464"/>
                    <a:stretch>
                      <a:fillRect/>
                    </a:stretch>
                  </pic:blipFill>
                  <pic:spPr bwMode="auto">
                    <a:xfrm>
                      <a:off x="0" y="0"/>
                      <a:ext cx="152400" cy="219075"/>
                    </a:xfrm>
                    <a:prstGeom prst="rect">
                      <a:avLst/>
                    </a:prstGeom>
                  </pic:spPr>
                </pic:pic>
              </a:graphicData>
            </a:graphic>
          </wp:inline>
        </w:drawing>
      </w:r>
      <w:r>
        <w:rPr>
          <w:rFonts w:eastAsia="Times New Roman" w:cs="Times New Roman"/>
          <w:sz w:val="24"/>
          <w:szCs w:val="24"/>
          <w:lang w:eastAsia="zh-CN"/>
        </w:rPr>
        <w:t xml:space="preserve"> - цена единицы товара, работы, услуги, указанная в источнике с номером i;</w:t>
      </w:r>
    </w:p>
    <w:p w:rsidR="00DB6114" w:rsidRDefault="00A9108B">
      <w:pPr>
        <w:spacing w:after="0"/>
        <w:ind w:right="655" w:firstLine="720"/>
        <w:rPr>
          <w:rFonts w:eastAsia="Times New Roman" w:cs="Times New Roman"/>
          <w:sz w:val="24"/>
          <w:szCs w:val="24"/>
          <w:lang w:eastAsia="zh-CN"/>
        </w:rPr>
      </w:pPr>
      <w:r>
        <w:rPr>
          <w:rFonts w:eastAsia="Times New Roman" w:cs="Times New Roman"/>
          <w:sz w:val="24"/>
          <w:szCs w:val="24"/>
          <w:lang w:eastAsia="zh-CN"/>
        </w:rPr>
        <w:t>&lt;ц&gt; - средняя арифметическая величина цены единицы товара, работы, услуги;</w:t>
      </w:r>
    </w:p>
    <w:p w:rsidR="00DB6114" w:rsidRDefault="00A9108B">
      <w:pPr>
        <w:spacing w:after="0"/>
        <w:ind w:right="655" w:firstLine="720"/>
        <w:rPr>
          <w:rFonts w:eastAsia="Times New Roman" w:cs="Times New Roman"/>
          <w:sz w:val="24"/>
          <w:szCs w:val="24"/>
          <w:lang w:eastAsia="zh-CN"/>
        </w:rPr>
      </w:pPr>
      <w:r>
        <w:rPr>
          <w:rFonts w:eastAsia="Times New Roman" w:cs="Times New Roman"/>
          <w:sz w:val="24"/>
          <w:szCs w:val="24"/>
          <w:lang w:eastAsia="zh-CN"/>
        </w:rPr>
        <w:t>n - количество значений, используемых в расчете.</w:t>
      </w:r>
    </w:p>
    <w:p w:rsidR="00DB6114" w:rsidRDefault="00A9108B">
      <w:pPr>
        <w:spacing w:after="0"/>
        <w:ind w:right="655"/>
        <w:rPr>
          <w:rFonts w:eastAsia="Times New Roman" w:cs="Times New Roman"/>
          <w:sz w:val="24"/>
          <w:szCs w:val="24"/>
          <w:lang w:eastAsia="zh-CN"/>
        </w:rPr>
      </w:pPr>
      <w:bookmarkStart w:id="5" w:name="sub_13201"/>
      <w:r>
        <w:rPr>
          <w:rFonts w:eastAsia="Times New Roman" w:cs="Times New Roman"/>
          <w:sz w:val="24"/>
          <w:szCs w:val="24"/>
          <w:lang w:eastAsia="zh-CN"/>
        </w:rPr>
        <w:tab/>
      </w:r>
      <w:bookmarkEnd w:id="5"/>
    </w:p>
    <w:p w:rsidR="00DB6114" w:rsidRDefault="00A9108B">
      <w:pPr>
        <w:spacing w:after="0"/>
        <w:ind w:right="655" w:firstLine="709"/>
        <w:rPr>
          <w:rFonts w:eastAsia="Times New Roman" w:cs="Times New Roman"/>
          <w:sz w:val="24"/>
          <w:szCs w:val="24"/>
          <w:lang w:eastAsia="zh-CN"/>
        </w:rPr>
      </w:pPr>
      <w:r>
        <w:rPr>
          <w:rFonts w:eastAsia="Times New Roman" w:cs="Times New Roman"/>
          <w:sz w:val="24"/>
          <w:szCs w:val="24"/>
          <w:lang w:eastAsia="zh-CN"/>
        </w:rPr>
        <w:t>Совокупность значений, используемых в расчете, при определении НМЦК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DB6114" w:rsidRDefault="00A9108B">
      <w:pPr>
        <w:keepNext/>
        <w:keepLines/>
        <w:widowControl w:val="0"/>
        <w:suppressLineNumbers/>
        <w:spacing w:after="0"/>
        <w:ind w:right="655"/>
        <w:rPr>
          <w:rFonts w:eastAsia="Times New Roman" w:cs="Times New Roman"/>
          <w:sz w:val="24"/>
          <w:szCs w:val="24"/>
          <w:lang w:eastAsia="zh-CN"/>
        </w:rPr>
      </w:pPr>
      <w:r>
        <w:rPr>
          <w:rFonts w:eastAsia="Times New Roman" w:cs="Times New Roman"/>
          <w:sz w:val="24"/>
          <w:szCs w:val="24"/>
          <w:lang w:eastAsia="zh-CN"/>
        </w:rPr>
        <w:t>НМЦК методом сопоставимых рыночных цен (анализа рынка) определяется по формуле:</w:t>
      </w:r>
    </w:p>
    <w:p w:rsidR="00DB6114" w:rsidRDefault="00A9108B">
      <w:pPr>
        <w:spacing w:after="0"/>
        <w:ind w:right="655" w:firstLine="698"/>
        <w:jc w:val="center"/>
        <w:rPr>
          <w:rFonts w:eastAsia="Times New Roman" w:cs="Times New Roman"/>
          <w:sz w:val="24"/>
          <w:szCs w:val="24"/>
          <w:lang w:eastAsia="zh-CN"/>
        </w:rPr>
      </w:pPr>
      <w:r>
        <w:rPr>
          <w:noProof/>
          <w:lang w:eastAsia="ru-RU"/>
        </w:rPr>
        <w:drawing>
          <wp:inline distT="0" distB="0" distL="0" distR="0">
            <wp:extent cx="1571625" cy="514350"/>
            <wp:effectExtent l="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5"/>
                    <pic:cNvPicPr>
                      <a:picLocks noChangeAspect="1" noChangeArrowheads="1"/>
                    </pic:cNvPicPr>
                  </pic:nvPicPr>
                  <pic:blipFill>
                    <a:blip r:embed="rId26"/>
                    <a:srcRect l="-489" t="-1335" r="-489" b="-1335"/>
                    <a:stretch>
                      <a:fillRect/>
                    </a:stretch>
                  </pic:blipFill>
                  <pic:spPr bwMode="auto">
                    <a:xfrm>
                      <a:off x="0" y="0"/>
                      <a:ext cx="1571625" cy="514350"/>
                    </a:xfrm>
                    <a:prstGeom prst="rect">
                      <a:avLst/>
                    </a:prstGeom>
                  </pic:spPr>
                </pic:pic>
              </a:graphicData>
            </a:graphic>
          </wp:inline>
        </w:drawing>
      </w:r>
    </w:p>
    <w:p w:rsidR="00DB6114" w:rsidRDefault="00DB6114">
      <w:pPr>
        <w:spacing w:after="0"/>
        <w:ind w:right="655" w:firstLine="698"/>
        <w:jc w:val="center"/>
        <w:rPr>
          <w:rFonts w:eastAsia="Times New Roman" w:cs="Times New Roman"/>
          <w:sz w:val="24"/>
          <w:szCs w:val="24"/>
          <w:lang w:eastAsia="zh-CN"/>
        </w:rPr>
      </w:pPr>
    </w:p>
    <w:p w:rsidR="00DB6114" w:rsidRDefault="00A9108B">
      <w:pPr>
        <w:spacing w:after="0"/>
        <w:ind w:right="655" w:firstLine="698"/>
        <w:rPr>
          <w:rFonts w:eastAsia="Times New Roman" w:cs="Times New Roman"/>
          <w:sz w:val="24"/>
          <w:szCs w:val="24"/>
          <w:lang w:eastAsia="zh-CN"/>
        </w:rPr>
      </w:pPr>
      <w:r>
        <w:rPr>
          <w:rFonts w:eastAsia="Times New Roman" w:cs="Times New Roman"/>
          <w:sz w:val="24"/>
          <w:szCs w:val="24"/>
          <w:lang w:eastAsia="zh-CN"/>
        </w:rPr>
        <w:lastRenderedPageBreak/>
        <w:t>где:</w:t>
      </w:r>
    </w:p>
    <w:p w:rsidR="00DB6114" w:rsidRDefault="00A9108B">
      <w:pPr>
        <w:spacing w:after="0"/>
        <w:ind w:right="655" w:firstLine="720"/>
        <w:rPr>
          <w:rFonts w:eastAsia="Times New Roman" w:cs="Times New Roman"/>
          <w:sz w:val="24"/>
          <w:szCs w:val="24"/>
          <w:lang w:eastAsia="zh-CN"/>
        </w:rPr>
      </w:pPr>
      <w:r>
        <w:rPr>
          <w:noProof/>
          <w:lang w:eastAsia="ru-RU"/>
        </w:rPr>
        <w:drawing>
          <wp:inline distT="0" distB="0" distL="0" distR="0">
            <wp:extent cx="657225" cy="247650"/>
            <wp:effectExtent l="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6"/>
                    <pic:cNvPicPr>
                      <a:picLocks noChangeAspect="1" noChangeArrowheads="1"/>
                    </pic:cNvPicPr>
                  </pic:nvPicPr>
                  <pic:blipFill>
                    <a:blip r:embed="rId27"/>
                    <a:srcRect l="-1142" t="-2965" r="-1142" b="-2965"/>
                    <a:stretch>
                      <a:fillRect/>
                    </a:stretch>
                  </pic:blipFill>
                  <pic:spPr bwMode="auto">
                    <a:xfrm>
                      <a:off x="0" y="0"/>
                      <a:ext cx="657225" cy="247650"/>
                    </a:xfrm>
                    <a:prstGeom prst="rect">
                      <a:avLst/>
                    </a:prstGeom>
                  </pic:spPr>
                </pic:pic>
              </a:graphicData>
            </a:graphic>
          </wp:inline>
        </w:drawing>
      </w:r>
      <w:r>
        <w:rPr>
          <w:rFonts w:eastAsia="Times New Roman" w:cs="Times New Roman"/>
          <w:sz w:val="24"/>
          <w:szCs w:val="24"/>
          <w:lang w:eastAsia="zh-CN"/>
        </w:rPr>
        <w:t xml:space="preserve"> - НМЦК, определяемая методом сопоставимых рыночных цен (анализа рынка);</w:t>
      </w:r>
    </w:p>
    <w:p w:rsidR="00DB6114" w:rsidRDefault="00A9108B">
      <w:pPr>
        <w:spacing w:after="0"/>
        <w:ind w:right="655"/>
        <w:rPr>
          <w:rFonts w:eastAsia="Times New Roman" w:cs="Times New Roman"/>
          <w:sz w:val="24"/>
          <w:szCs w:val="24"/>
          <w:lang w:eastAsia="zh-CN"/>
        </w:rPr>
      </w:pPr>
      <w:r>
        <w:rPr>
          <w:rFonts w:eastAsia="Times New Roman" w:cs="Times New Roman"/>
          <w:sz w:val="24"/>
          <w:szCs w:val="24"/>
          <w:lang w:eastAsia="zh-CN"/>
        </w:rPr>
        <w:t xml:space="preserve">            v - количество (объем) закупаемого товара (работы, услуги);</w:t>
      </w:r>
    </w:p>
    <w:p w:rsidR="00DB6114" w:rsidRDefault="00A9108B">
      <w:pPr>
        <w:spacing w:after="0"/>
        <w:ind w:right="655" w:firstLine="720"/>
        <w:rPr>
          <w:rFonts w:eastAsia="Times New Roman" w:cs="Times New Roman"/>
          <w:sz w:val="24"/>
          <w:szCs w:val="24"/>
          <w:lang w:eastAsia="zh-CN"/>
        </w:rPr>
      </w:pPr>
      <w:r>
        <w:rPr>
          <w:rFonts w:eastAsia="Times New Roman" w:cs="Times New Roman"/>
          <w:sz w:val="24"/>
          <w:szCs w:val="24"/>
          <w:lang w:eastAsia="zh-CN"/>
        </w:rPr>
        <w:t>n - количество значений, используемых в расчете;</w:t>
      </w:r>
    </w:p>
    <w:p w:rsidR="00DB6114" w:rsidRDefault="00A9108B">
      <w:pPr>
        <w:spacing w:after="0"/>
        <w:ind w:right="655" w:firstLine="720"/>
        <w:rPr>
          <w:rFonts w:eastAsia="Times New Roman" w:cs="Times New Roman"/>
          <w:sz w:val="24"/>
          <w:szCs w:val="24"/>
          <w:lang w:eastAsia="zh-CN"/>
        </w:rPr>
      </w:pPr>
      <w:r>
        <w:rPr>
          <w:rFonts w:eastAsia="Times New Roman" w:cs="Times New Roman"/>
          <w:sz w:val="24"/>
          <w:szCs w:val="24"/>
          <w:lang w:eastAsia="zh-CN"/>
        </w:rPr>
        <w:t>i - номер источника ценовой информации;</w:t>
      </w:r>
    </w:p>
    <w:p w:rsidR="00DB6114" w:rsidRDefault="00A9108B">
      <w:pPr>
        <w:spacing w:after="0"/>
        <w:ind w:right="655"/>
        <w:rPr>
          <w:rFonts w:eastAsia="Times New Roman" w:cs="Times New Roman"/>
          <w:sz w:val="24"/>
          <w:szCs w:val="24"/>
          <w:lang w:eastAsia="zh-CN"/>
        </w:rPr>
      </w:pPr>
      <w:r>
        <w:rPr>
          <w:noProof/>
          <w:lang w:eastAsia="ru-RU"/>
        </w:rPr>
        <w:drawing>
          <wp:inline distT="0" distB="0" distL="0" distR="0">
            <wp:extent cx="152400" cy="219075"/>
            <wp:effectExtent l="0" t="0" r="0"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7"/>
                    <pic:cNvPicPr>
                      <a:picLocks noChangeAspect="1" noChangeArrowheads="1"/>
                    </pic:cNvPicPr>
                  </pic:nvPicPr>
                  <pic:blipFill>
                    <a:blip r:embed="rId25"/>
                    <a:srcRect l="-6266" t="-4464" r="-6266" b="-4464"/>
                    <a:stretch>
                      <a:fillRect/>
                    </a:stretch>
                  </pic:blipFill>
                  <pic:spPr bwMode="auto">
                    <a:xfrm>
                      <a:off x="0" y="0"/>
                      <a:ext cx="152400" cy="219075"/>
                    </a:xfrm>
                    <a:prstGeom prst="rect">
                      <a:avLst/>
                    </a:prstGeom>
                  </pic:spPr>
                </pic:pic>
              </a:graphicData>
            </a:graphic>
          </wp:inline>
        </w:drawing>
      </w:r>
      <w:r>
        <w:rPr>
          <w:rFonts w:eastAsia="Times New Roman" w:cs="Times New Roman"/>
          <w:b/>
          <w:sz w:val="24"/>
          <w:szCs w:val="24"/>
          <w:u w:val="single"/>
          <w:lang w:eastAsia="zh-CN"/>
        </w:rPr>
        <w:t xml:space="preserve"> -</w:t>
      </w:r>
      <w:r>
        <w:rPr>
          <w:rFonts w:eastAsia="Times New Roman" w:cs="Times New Roman"/>
          <w:sz w:val="24"/>
          <w:szCs w:val="24"/>
          <w:lang w:eastAsia="zh-CN"/>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DB6114" w:rsidRDefault="00DB6114">
      <w:pPr>
        <w:spacing w:after="0"/>
        <w:ind w:right="655"/>
        <w:rPr>
          <w:rFonts w:eastAsia="Times New Roman" w:cs="Times New Roman"/>
          <w:sz w:val="24"/>
          <w:szCs w:val="24"/>
          <w:lang w:eastAsia="zh-CN"/>
        </w:rPr>
      </w:pPr>
    </w:p>
    <w:tbl>
      <w:tblPr>
        <w:tblW w:w="15080" w:type="dxa"/>
        <w:tblInd w:w="96" w:type="dxa"/>
        <w:tblLook w:val="04A0" w:firstRow="1" w:lastRow="0" w:firstColumn="1" w:lastColumn="0" w:noHBand="0" w:noVBand="1"/>
      </w:tblPr>
      <w:tblGrid>
        <w:gridCol w:w="820"/>
        <w:gridCol w:w="1980"/>
        <w:gridCol w:w="1400"/>
        <w:gridCol w:w="1400"/>
        <w:gridCol w:w="1820"/>
        <w:gridCol w:w="1820"/>
        <w:gridCol w:w="1829"/>
        <w:gridCol w:w="2051"/>
        <w:gridCol w:w="1960"/>
      </w:tblGrid>
      <w:tr w:rsidR="00F76DBD" w:rsidRPr="003E0115" w:rsidTr="000D1578">
        <w:trPr>
          <w:trHeight w:val="1560"/>
        </w:trPr>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F76DBD" w:rsidRPr="003E0115" w:rsidRDefault="00F76DBD" w:rsidP="000D1578">
            <w:pPr>
              <w:spacing w:after="0"/>
              <w:jc w:val="center"/>
              <w:rPr>
                <w:rFonts w:cs="Times New Roman"/>
                <w:color w:val="000000"/>
                <w:sz w:val="24"/>
                <w:szCs w:val="24"/>
              </w:rPr>
            </w:pPr>
            <w:r w:rsidRPr="003E0115">
              <w:rPr>
                <w:rFonts w:cs="Times New Roman"/>
                <w:color w:val="000000"/>
                <w:sz w:val="24"/>
                <w:szCs w:val="24"/>
              </w:rPr>
              <w:t>№ п\п</w:t>
            </w:r>
          </w:p>
        </w:tc>
        <w:tc>
          <w:tcPr>
            <w:tcW w:w="1980" w:type="dxa"/>
            <w:tcBorders>
              <w:top w:val="single" w:sz="4" w:space="0" w:color="auto"/>
              <w:left w:val="nil"/>
              <w:bottom w:val="single" w:sz="4" w:space="0" w:color="auto"/>
              <w:right w:val="single" w:sz="4" w:space="0" w:color="auto"/>
            </w:tcBorders>
            <w:shd w:val="clear" w:color="auto" w:fill="auto"/>
            <w:hideMark/>
          </w:tcPr>
          <w:p w:rsidR="00F76DBD" w:rsidRPr="003E0115" w:rsidRDefault="00F76DBD" w:rsidP="000D1578">
            <w:pPr>
              <w:spacing w:after="0"/>
              <w:jc w:val="center"/>
              <w:rPr>
                <w:rFonts w:cs="Times New Roman"/>
                <w:color w:val="000000"/>
                <w:sz w:val="24"/>
                <w:szCs w:val="24"/>
              </w:rPr>
            </w:pPr>
            <w:r w:rsidRPr="003E0115">
              <w:rPr>
                <w:rFonts w:cs="Times New Roman"/>
                <w:color w:val="000000"/>
                <w:sz w:val="24"/>
                <w:szCs w:val="24"/>
              </w:rPr>
              <w:t>Наименование товара</w:t>
            </w:r>
          </w:p>
        </w:tc>
        <w:tc>
          <w:tcPr>
            <w:tcW w:w="1400" w:type="dxa"/>
            <w:tcBorders>
              <w:top w:val="single" w:sz="4" w:space="0" w:color="auto"/>
              <w:left w:val="nil"/>
              <w:bottom w:val="single" w:sz="4" w:space="0" w:color="auto"/>
              <w:right w:val="single" w:sz="4" w:space="0" w:color="auto"/>
            </w:tcBorders>
            <w:shd w:val="clear" w:color="auto" w:fill="auto"/>
            <w:hideMark/>
          </w:tcPr>
          <w:p w:rsidR="00F76DBD" w:rsidRPr="003E0115" w:rsidRDefault="00F76DBD" w:rsidP="000D1578">
            <w:pPr>
              <w:spacing w:after="0"/>
              <w:jc w:val="center"/>
              <w:rPr>
                <w:rFonts w:cs="Times New Roman"/>
                <w:color w:val="000000"/>
                <w:sz w:val="24"/>
                <w:szCs w:val="24"/>
              </w:rPr>
            </w:pPr>
            <w:r w:rsidRPr="003E0115">
              <w:rPr>
                <w:rFonts w:cs="Times New Roman"/>
                <w:color w:val="000000"/>
                <w:sz w:val="24"/>
                <w:szCs w:val="24"/>
              </w:rPr>
              <w:t>Кол</w:t>
            </w:r>
            <w:r>
              <w:rPr>
                <w:rFonts w:cs="Times New Roman"/>
                <w:color w:val="000000"/>
                <w:sz w:val="24"/>
                <w:szCs w:val="24"/>
              </w:rPr>
              <w:t xml:space="preserve"> </w:t>
            </w:r>
            <w:r w:rsidRPr="003E0115">
              <w:rPr>
                <w:rFonts w:cs="Times New Roman"/>
                <w:color w:val="000000"/>
                <w:sz w:val="24"/>
                <w:szCs w:val="24"/>
              </w:rPr>
              <w:t>- во</w:t>
            </w:r>
          </w:p>
        </w:tc>
        <w:tc>
          <w:tcPr>
            <w:tcW w:w="1400" w:type="dxa"/>
            <w:tcBorders>
              <w:top w:val="single" w:sz="4" w:space="0" w:color="auto"/>
              <w:left w:val="nil"/>
              <w:bottom w:val="single" w:sz="4" w:space="0" w:color="auto"/>
              <w:right w:val="single" w:sz="4" w:space="0" w:color="auto"/>
            </w:tcBorders>
            <w:shd w:val="clear" w:color="auto" w:fill="auto"/>
            <w:hideMark/>
          </w:tcPr>
          <w:p w:rsidR="00F76DBD" w:rsidRPr="003E0115" w:rsidRDefault="00F76DBD" w:rsidP="000D1578">
            <w:pPr>
              <w:spacing w:after="0"/>
              <w:jc w:val="center"/>
              <w:rPr>
                <w:rFonts w:cs="Times New Roman"/>
                <w:color w:val="000000"/>
                <w:sz w:val="24"/>
                <w:szCs w:val="24"/>
              </w:rPr>
            </w:pPr>
            <w:proofErr w:type="spellStart"/>
            <w:r w:rsidRPr="003E0115">
              <w:rPr>
                <w:rFonts w:cs="Times New Roman"/>
                <w:color w:val="000000"/>
                <w:sz w:val="24"/>
                <w:szCs w:val="24"/>
              </w:rPr>
              <w:t>Ед.изм</w:t>
            </w:r>
            <w:proofErr w:type="spellEnd"/>
            <w:r w:rsidRPr="003E0115">
              <w:rPr>
                <w:rFonts w:cs="Times New Roman"/>
                <w:color w:val="000000"/>
                <w:sz w:val="24"/>
                <w:szCs w:val="24"/>
              </w:rPr>
              <w:t>.</w:t>
            </w:r>
          </w:p>
        </w:tc>
        <w:tc>
          <w:tcPr>
            <w:tcW w:w="1820" w:type="dxa"/>
            <w:tcBorders>
              <w:top w:val="single" w:sz="4" w:space="0" w:color="auto"/>
              <w:left w:val="nil"/>
              <w:bottom w:val="single" w:sz="4" w:space="0" w:color="auto"/>
              <w:right w:val="single" w:sz="4" w:space="0" w:color="auto"/>
            </w:tcBorders>
            <w:shd w:val="clear" w:color="auto" w:fill="auto"/>
            <w:hideMark/>
          </w:tcPr>
          <w:p w:rsidR="00F76DBD" w:rsidRPr="003E0115" w:rsidRDefault="00F76DBD" w:rsidP="000D1578">
            <w:pPr>
              <w:spacing w:after="0"/>
              <w:jc w:val="center"/>
              <w:rPr>
                <w:rFonts w:cs="Times New Roman"/>
                <w:color w:val="000000"/>
                <w:sz w:val="24"/>
                <w:szCs w:val="24"/>
              </w:rPr>
            </w:pPr>
            <w:r w:rsidRPr="003E0115">
              <w:rPr>
                <w:rFonts w:cs="Times New Roman"/>
                <w:color w:val="000000"/>
                <w:sz w:val="24"/>
                <w:szCs w:val="24"/>
              </w:rPr>
              <w:t xml:space="preserve">Цена предложенная </w:t>
            </w:r>
            <w:r>
              <w:rPr>
                <w:rFonts w:cs="Times New Roman"/>
                <w:color w:val="000000"/>
                <w:sz w:val="24"/>
                <w:szCs w:val="24"/>
              </w:rPr>
              <w:t>Исполнитель</w:t>
            </w:r>
            <w:r w:rsidRPr="003E0115">
              <w:rPr>
                <w:rFonts w:cs="Times New Roman"/>
                <w:color w:val="000000"/>
                <w:sz w:val="24"/>
                <w:szCs w:val="24"/>
              </w:rPr>
              <w:t xml:space="preserve"> </w:t>
            </w:r>
            <w:proofErr w:type="gramStart"/>
            <w:r w:rsidRPr="003E0115">
              <w:rPr>
                <w:rFonts w:cs="Times New Roman"/>
                <w:color w:val="000000"/>
                <w:sz w:val="24"/>
                <w:szCs w:val="24"/>
              </w:rPr>
              <w:t>1  (</w:t>
            </w:r>
            <w:proofErr w:type="gramEnd"/>
            <w:r w:rsidRPr="003E0115">
              <w:rPr>
                <w:rFonts w:cs="Times New Roman"/>
                <w:color w:val="000000"/>
                <w:sz w:val="24"/>
                <w:szCs w:val="24"/>
              </w:rPr>
              <w:t>в руб. за ед.) включая НДС</w:t>
            </w:r>
          </w:p>
        </w:tc>
        <w:tc>
          <w:tcPr>
            <w:tcW w:w="1820" w:type="dxa"/>
            <w:tcBorders>
              <w:top w:val="single" w:sz="4" w:space="0" w:color="auto"/>
              <w:left w:val="nil"/>
              <w:bottom w:val="single" w:sz="4" w:space="0" w:color="auto"/>
              <w:right w:val="single" w:sz="4" w:space="0" w:color="auto"/>
            </w:tcBorders>
            <w:shd w:val="clear" w:color="auto" w:fill="auto"/>
            <w:hideMark/>
          </w:tcPr>
          <w:p w:rsidR="00F76DBD" w:rsidRPr="003E0115" w:rsidRDefault="00F76DBD" w:rsidP="000D1578">
            <w:pPr>
              <w:spacing w:after="0"/>
              <w:jc w:val="center"/>
              <w:rPr>
                <w:rFonts w:cs="Times New Roman"/>
                <w:color w:val="000000"/>
                <w:sz w:val="24"/>
                <w:szCs w:val="24"/>
              </w:rPr>
            </w:pPr>
            <w:r w:rsidRPr="003E0115">
              <w:rPr>
                <w:rFonts w:cs="Times New Roman"/>
                <w:color w:val="000000"/>
                <w:sz w:val="24"/>
                <w:szCs w:val="24"/>
              </w:rPr>
              <w:t xml:space="preserve">Цена </w:t>
            </w:r>
            <w:proofErr w:type="gramStart"/>
            <w:r w:rsidRPr="003E0115">
              <w:rPr>
                <w:rFonts w:cs="Times New Roman"/>
                <w:color w:val="000000"/>
                <w:sz w:val="24"/>
                <w:szCs w:val="24"/>
              </w:rPr>
              <w:t xml:space="preserve">предложенная  </w:t>
            </w:r>
            <w:r>
              <w:rPr>
                <w:rFonts w:cs="Times New Roman"/>
                <w:color w:val="000000"/>
                <w:sz w:val="24"/>
                <w:szCs w:val="24"/>
              </w:rPr>
              <w:t>Исполнитель</w:t>
            </w:r>
            <w:proofErr w:type="gramEnd"/>
            <w:r w:rsidRPr="003E0115">
              <w:rPr>
                <w:rFonts w:cs="Times New Roman"/>
                <w:color w:val="000000"/>
                <w:sz w:val="24"/>
                <w:szCs w:val="24"/>
              </w:rPr>
              <w:t xml:space="preserve"> 2 (в руб. за ед.) включая НДС</w:t>
            </w:r>
          </w:p>
        </w:tc>
        <w:tc>
          <w:tcPr>
            <w:tcW w:w="1829" w:type="dxa"/>
            <w:tcBorders>
              <w:top w:val="single" w:sz="4" w:space="0" w:color="auto"/>
              <w:left w:val="nil"/>
              <w:bottom w:val="single" w:sz="4" w:space="0" w:color="auto"/>
              <w:right w:val="single" w:sz="4" w:space="0" w:color="auto"/>
            </w:tcBorders>
            <w:shd w:val="clear" w:color="auto" w:fill="auto"/>
            <w:hideMark/>
          </w:tcPr>
          <w:p w:rsidR="00F76DBD" w:rsidRPr="003E0115" w:rsidRDefault="00F76DBD" w:rsidP="000D1578">
            <w:pPr>
              <w:spacing w:after="0"/>
              <w:jc w:val="center"/>
              <w:rPr>
                <w:rFonts w:cs="Times New Roman"/>
                <w:color w:val="000000"/>
                <w:sz w:val="24"/>
                <w:szCs w:val="24"/>
              </w:rPr>
            </w:pPr>
            <w:r w:rsidRPr="003E0115">
              <w:rPr>
                <w:rFonts w:cs="Times New Roman"/>
                <w:color w:val="000000"/>
                <w:sz w:val="24"/>
                <w:szCs w:val="24"/>
              </w:rPr>
              <w:t xml:space="preserve">Цена предложенная </w:t>
            </w:r>
            <w:r>
              <w:rPr>
                <w:rFonts w:cs="Times New Roman"/>
                <w:color w:val="000000"/>
                <w:sz w:val="24"/>
                <w:szCs w:val="24"/>
              </w:rPr>
              <w:t>Исполнитель</w:t>
            </w:r>
            <w:r w:rsidRPr="003E0115">
              <w:rPr>
                <w:rFonts w:cs="Times New Roman"/>
                <w:color w:val="000000"/>
                <w:sz w:val="24"/>
                <w:szCs w:val="24"/>
              </w:rPr>
              <w:t xml:space="preserve"> </w:t>
            </w:r>
            <w:proofErr w:type="gramStart"/>
            <w:r w:rsidRPr="003E0115">
              <w:rPr>
                <w:rFonts w:cs="Times New Roman"/>
                <w:color w:val="000000"/>
                <w:sz w:val="24"/>
                <w:szCs w:val="24"/>
              </w:rPr>
              <w:t>3  (</w:t>
            </w:r>
            <w:proofErr w:type="gramEnd"/>
            <w:r w:rsidRPr="003E0115">
              <w:rPr>
                <w:rFonts w:cs="Times New Roman"/>
                <w:color w:val="000000"/>
                <w:sz w:val="24"/>
                <w:szCs w:val="24"/>
              </w:rPr>
              <w:t>в руб. за ед.) включая НДС</w:t>
            </w:r>
          </w:p>
        </w:tc>
        <w:tc>
          <w:tcPr>
            <w:tcW w:w="2051" w:type="dxa"/>
            <w:tcBorders>
              <w:top w:val="single" w:sz="4" w:space="0" w:color="auto"/>
              <w:left w:val="nil"/>
              <w:bottom w:val="single" w:sz="4" w:space="0" w:color="auto"/>
              <w:right w:val="single" w:sz="4" w:space="0" w:color="auto"/>
            </w:tcBorders>
            <w:shd w:val="clear" w:color="auto" w:fill="auto"/>
            <w:hideMark/>
          </w:tcPr>
          <w:p w:rsidR="00F76DBD" w:rsidRPr="003E0115" w:rsidRDefault="00F76DBD" w:rsidP="000D1578">
            <w:pPr>
              <w:spacing w:after="0"/>
              <w:jc w:val="center"/>
              <w:rPr>
                <w:rFonts w:cs="Times New Roman"/>
                <w:color w:val="000000"/>
                <w:sz w:val="24"/>
                <w:szCs w:val="24"/>
              </w:rPr>
            </w:pPr>
            <w:r w:rsidRPr="003E0115">
              <w:rPr>
                <w:rFonts w:cs="Times New Roman"/>
                <w:color w:val="000000"/>
                <w:sz w:val="24"/>
                <w:szCs w:val="24"/>
              </w:rPr>
              <w:t xml:space="preserve">Средняя цена (в </w:t>
            </w:r>
            <w:proofErr w:type="spellStart"/>
            <w:r w:rsidRPr="003E0115">
              <w:rPr>
                <w:rFonts w:cs="Times New Roman"/>
                <w:color w:val="000000"/>
                <w:sz w:val="24"/>
                <w:szCs w:val="24"/>
              </w:rPr>
              <w:t>руб.за</w:t>
            </w:r>
            <w:proofErr w:type="spellEnd"/>
            <w:r w:rsidRPr="003E0115">
              <w:rPr>
                <w:rFonts w:cs="Times New Roman"/>
                <w:color w:val="000000"/>
                <w:sz w:val="24"/>
                <w:szCs w:val="24"/>
              </w:rPr>
              <w:t xml:space="preserve"> ед.)</w:t>
            </w:r>
          </w:p>
        </w:tc>
        <w:tc>
          <w:tcPr>
            <w:tcW w:w="1960" w:type="dxa"/>
            <w:tcBorders>
              <w:top w:val="single" w:sz="4" w:space="0" w:color="auto"/>
              <w:left w:val="nil"/>
              <w:bottom w:val="single" w:sz="4" w:space="0" w:color="auto"/>
              <w:right w:val="single" w:sz="4" w:space="0" w:color="auto"/>
            </w:tcBorders>
            <w:shd w:val="clear" w:color="auto" w:fill="auto"/>
            <w:hideMark/>
          </w:tcPr>
          <w:p w:rsidR="00F76DBD" w:rsidRPr="003E0115" w:rsidRDefault="00F76DBD" w:rsidP="000D1578">
            <w:pPr>
              <w:spacing w:after="0"/>
              <w:jc w:val="center"/>
              <w:rPr>
                <w:rFonts w:cs="Times New Roman"/>
                <w:color w:val="000000"/>
                <w:sz w:val="24"/>
                <w:szCs w:val="24"/>
              </w:rPr>
            </w:pPr>
            <w:r w:rsidRPr="003E0115">
              <w:rPr>
                <w:rFonts w:cs="Times New Roman"/>
                <w:color w:val="000000"/>
                <w:sz w:val="24"/>
                <w:szCs w:val="24"/>
              </w:rPr>
              <w:t>Начальная максимальная цена</w:t>
            </w:r>
          </w:p>
        </w:tc>
      </w:tr>
      <w:tr w:rsidR="00F76DBD" w:rsidRPr="003E0115" w:rsidTr="000D1578">
        <w:trPr>
          <w:trHeight w:val="312"/>
        </w:trPr>
        <w:tc>
          <w:tcPr>
            <w:tcW w:w="820" w:type="dxa"/>
            <w:tcBorders>
              <w:top w:val="nil"/>
              <w:left w:val="single" w:sz="4" w:space="0" w:color="auto"/>
              <w:bottom w:val="single" w:sz="4" w:space="0" w:color="auto"/>
              <w:right w:val="single" w:sz="4" w:space="0" w:color="auto"/>
            </w:tcBorders>
            <w:shd w:val="clear" w:color="auto" w:fill="auto"/>
            <w:hideMark/>
          </w:tcPr>
          <w:p w:rsidR="00F76DBD" w:rsidRPr="003E0115" w:rsidRDefault="00F76DBD" w:rsidP="000D1578">
            <w:pPr>
              <w:spacing w:after="0"/>
              <w:jc w:val="center"/>
              <w:rPr>
                <w:rFonts w:cs="Times New Roman"/>
                <w:color w:val="000000"/>
                <w:sz w:val="24"/>
                <w:szCs w:val="24"/>
              </w:rPr>
            </w:pPr>
            <w:r w:rsidRPr="003E0115">
              <w:rPr>
                <w:rFonts w:cs="Times New Roman"/>
                <w:color w:val="000000"/>
                <w:sz w:val="24"/>
                <w:szCs w:val="24"/>
              </w:rPr>
              <w:t>1</w:t>
            </w:r>
          </w:p>
        </w:tc>
        <w:tc>
          <w:tcPr>
            <w:tcW w:w="1980" w:type="dxa"/>
            <w:tcBorders>
              <w:top w:val="nil"/>
              <w:left w:val="nil"/>
              <w:bottom w:val="single" w:sz="4" w:space="0" w:color="auto"/>
              <w:right w:val="single" w:sz="4" w:space="0" w:color="auto"/>
            </w:tcBorders>
            <w:shd w:val="clear" w:color="auto" w:fill="auto"/>
            <w:hideMark/>
          </w:tcPr>
          <w:p w:rsidR="00F76DBD" w:rsidRPr="003E0115" w:rsidRDefault="00F76DBD" w:rsidP="000D1578">
            <w:pPr>
              <w:spacing w:after="0"/>
              <w:jc w:val="center"/>
              <w:rPr>
                <w:rFonts w:cs="Times New Roman"/>
                <w:color w:val="000000"/>
                <w:sz w:val="24"/>
                <w:szCs w:val="24"/>
              </w:rPr>
            </w:pPr>
            <w:r>
              <w:rPr>
                <w:rFonts w:eastAsia="Times New Roman" w:cs="Times New Roman"/>
                <w:color w:val="000000"/>
                <w:sz w:val="24"/>
                <w:szCs w:val="24"/>
                <w:lang w:eastAsia="ru-RU"/>
              </w:rPr>
              <w:t>Мойка высокого давления</w:t>
            </w:r>
          </w:p>
        </w:tc>
        <w:tc>
          <w:tcPr>
            <w:tcW w:w="1400" w:type="dxa"/>
            <w:tcBorders>
              <w:top w:val="nil"/>
              <w:left w:val="nil"/>
              <w:bottom w:val="single" w:sz="4" w:space="0" w:color="auto"/>
              <w:right w:val="single" w:sz="4" w:space="0" w:color="auto"/>
            </w:tcBorders>
            <w:shd w:val="clear" w:color="auto" w:fill="auto"/>
            <w:hideMark/>
          </w:tcPr>
          <w:p w:rsidR="00F76DBD" w:rsidRPr="003E0115" w:rsidRDefault="00F76DBD" w:rsidP="000D1578">
            <w:pPr>
              <w:spacing w:after="0"/>
              <w:jc w:val="center"/>
              <w:rPr>
                <w:rFonts w:cs="Times New Roman"/>
                <w:color w:val="000000"/>
                <w:sz w:val="24"/>
                <w:szCs w:val="24"/>
              </w:rPr>
            </w:pPr>
            <w:r>
              <w:rPr>
                <w:rFonts w:cs="Times New Roman"/>
                <w:color w:val="000000"/>
                <w:sz w:val="24"/>
                <w:szCs w:val="24"/>
              </w:rPr>
              <w:t>1</w:t>
            </w:r>
          </w:p>
        </w:tc>
        <w:tc>
          <w:tcPr>
            <w:tcW w:w="1400" w:type="dxa"/>
            <w:tcBorders>
              <w:top w:val="nil"/>
              <w:left w:val="nil"/>
              <w:bottom w:val="single" w:sz="4" w:space="0" w:color="auto"/>
              <w:right w:val="single" w:sz="4" w:space="0" w:color="auto"/>
            </w:tcBorders>
            <w:shd w:val="clear" w:color="auto" w:fill="auto"/>
            <w:hideMark/>
          </w:tcPr>
          <w:p w:rsidR="00F76DBD" w:rsidRPr="003E0115" w:rsidRDefault="00F76DBD" w:rsidP="000D1578">
            <w:pPr>
              <w:spacing w:after="0"/>
              <w:jc w:val="center"/>
              <w:rPr>
                <w:rFonts w:cs="Times New Roman"/>
                <w:color w:val="000000"/>
                <w:sz w:val="24"/>
                <w:szCs w:val="24"/>
              </w:rPr>
            </w:pPr>
            <w:r>
              <w:rPr>
                <w:rFonts w:cs="Times New Roman"/>
                <w:color w:val="000000"/>
                <w:sz w:val="24"/>
                <w:szCs w:val="24"/>
              </w:rPr>
              <w:t>штука</w:t>
            </w:r>
          </w:p>
        </w:tc>
        <w:tc>
          <w:tcPr>
            <w:tcW w:w="1820" w:type="dxa"/>
            <w:tcBorders>
              <w:top w:val="nil"/>
              <w:left w:val="nil"/>
              <w:bottom w:val="single" w:sz="4" w:space="0" w:color="auto"/>
              <w:right w:val="single" w:sz="4" w:space="0" w:color="auto"/>
            </w:tcBorders>
            <w:shd w:val="clear" w:color="auto" w:fill="auto"/>
          </w:tcPr>
          <w:p w:rsidR="00F76DBD" w:rsidRPr="003E0115" w:rsidRDefault="00F76DBD" w:rsidP="000D1578">
            <w:pPr>
              <w:spacing w:after="0"/>
              <w:jc w:val="center"/>
              <w:rPr>
                <w:rFonts w:cs="Times New Roman"/>
                <w:color w:val="000000"/>
                <w:sz w:val="24"/>
                <w:szCs w:val="24"/>
              </w:rPr>
            </w:pPr>
            <w:r>
              <w:rPr>
                <w:rFonts w:cs="Times New Roman"/>
                <w:color w:val="000000"/>
                <w:sz w:val="24"/>
                <w:szCs w:val="24"/>
              </w:rPr>
              <w:t>39 990,00</w:t>
            </w:r>
          </w:p>
        </w:tc>
        <w:tc>
          <w:tcPr>
            <w:tcW w:w="1820" w:type="dxa"/>
            <w:tcBorders>
              <w:top w:val="nil"/>
              <w:left w:val="nil"/>
              <w:bottom w:val="single" w:sz="4" w:space="0" w:color="auto"/>
              <w:right w:val="single" w:sz="4" w:space="0" w:color="auto"/>
            </w:tcBorders>
            <w:shd w:val="clear" w:color="auto" w:fill="auto"/>
          </w:tcPr>
          <w:p w:rsidR="00F76DBD" w:rsidRPr="003E0115" w:rsidRDefault="00F76DBD" w:rsidP="000D1578">
            <w:pPr>
              <w:spacing w:after="0"/>
              <w:jc w:val="center"/>
              <w:rPr>
                <w:rFonts w:cs="Times New Roman"/>
                <w:color w:val="000000"/>
                <w:sz w:val="24"/>
                <w:szCs w:val="24"/>
              </w:rPr>
            </w:pPr>
            <w:r>
              <w:rPr>
                <w:rFonts w:cs="Times New Roman"/>
                <w:color w:val="000000"/>
                <w:sz w:val="24"/>
                <w:szCs w:val="24"/>
              </w:rPr>
              <w:t>35 343,00</w:t>
            </w:r>
          </w:p>
        </w:tc>
        <w:tc>
          <w:tcPr>
            <w:tcW w:w="1829" w:type="dxa"/>
            <w:tcBorders>
              <w:top w:val="nil"/>
              <w:left w:val="nil"/>
              <w:bottom w:val="single" w:sz="4" w:space="0" w:color="auto"/>
              <w:right w:val="single" w:sz="4" w:space="0" w:color="auto"/>
            </w:tcBorders>
            <w:shd w:val="clear" w:color="auto" w:fill="auto"/>
          </w:tcPr>
          <w:p w:rsidR="00F76DBD" w:rsidRPr="003E0115" w:rsidRDefault="00F76DBD" w:rsidP="000D1578">
            <w:pPr>
              <w:spacing w:after="0"/>
              <w:jc w:val="center"/>
              <w:rPr>
                <w:rFonts w:cs="Times New Roman"/>
                <w:color w:val="000000"/>
                <w:sz w:val="24"/>
                <w:szCs w:val="24"/>
              </w:rPr>
            </w:pPr>
            <w:r>
              <w:rPr>
                <w:rFonts w:cs="Times New Roman"/>
                <w:color w:val="000000"/>
                <w:sz w:val="24"/>
                <w:szCs w:val="24"/>
              </w:rPr>
              <w:t>37 999,00</w:t>
            </w:r>
          </w:p>
        </w:tc>
        <w:tc>
          <w:tcPr>
            <w:tcW w:w="2051" w:type="dxa"/>
            <w:tcBorders>
              <w:top w:val="nil"/>
              <w:left w:val="nil"/>
              <w:bottom w:val="single" w:sz="4" w:space="0" w:color="auto"/>
              <w:right w:val="single" w:sz="4" w:space="0" w:color="auto"/>
            </w:tcBorders>
            <w:shd w:val="clear" w:color="auto" w:fill="auto"/>
          </w:tcPr>
          <w:p w:rsidR="00F76DBD" w:rsidRPr="003E0115" w:rsidRDefault="00F76DBD" w:rsidP="000D1578">
            <w:pPr>
              <w:spacing w:after="0"/>
              <w:jc w:val="center"/>
              <w:rPr>
                <w:rFonts w:cs="Times New Roman"/>
                <w:color w:val="000000"/>
                <w:sz w:val="24"/>
                <w:szCs w:val="24"/>
              </w:rPr>
            </w:pPr>
            <w:r>
              <w:rPr>
                <w:rFonts w:cs="Times New Roman"/>
                <w:color w:val="000000"/>
                <w:sz w:val="24"/>
                <w:szCs w:val="24"/>
              </w:rPr>
              <w:t>37 777,33</w:t>
            </w:r>
          </w:p>
        </w:tc>
        <w:tc>
          <w:tcPr>
            <w:tcW w:w="1960" w:type="dxa"/>
            <w:tcBorders>
              <w:top w:val="nil"/>
              <w:left w:val="nil"/>
              <w:bottom w:val="single" w:sz="4" w:space="0" w:color="auto"/>
              <w:right w:val="single" w:sz="4" w:space="0" w:color="auto"/>
            </w:tcBorders>
            <w:shd w:val="clear" w:color="auto" w:fill="auto"/>
          </w:tcPr>
          <w:p w:rsidR="00F76DBD" w:rsidRPr="003E0115" w:rsidRDefault="00F76DBD" w:rsidP="000D1578">
            <w:pPr>
              <w:spacing w:after="0"/>
              <w:jc w:val="center"/>
              <w:rPr>
                <w:rFonts w:cs="Times New Roman"/>
                <w:color w:val="000000"/>
                <w:sz w:val="24"/>
                <w:szCs w:val="24"/>
              </w:rPr>
            </w:pPr>
            <w:r>
              <w:rPr>
                <w:rFonts w:cs="Times New Roman"/>
                <w:color w:val="000000"/>
                <w:sz w:val="24"/>
                <w:szCs w:val="24"/>
              </w:rPr>
              <w:t>37 777,33</w:t>
            </w:r>
          </w:p>
        </w:tc>
      </w:tr>
    </w:tbl>
    <w:p w:rsidR="00DB6114" w:rsidRDefault="00DB6114">
      <w:pPr>
        <w:spacing w:after="0"/>
        <w:ind w:right="655"/>
        <w:rPr>
          <w:rFonts w:eastAsia="Times New Roman" w:cs="Times New Roman"/>
          <w:sz w:val="24"/>
          <w:szCs w:val="24"/>
          <w:lang w:eastAsia="zh-CN"/>
        </w:rPr>
      </w:pPr>
    </w:p>
    <w:p w:rsidR="005C0A5D" w:rsidRDefault="005C0A5D">
      <w:pPr>
        <w:spacing w:after="0"/>
        <w:ind w:right="655"/>
        <w:rPr>
          <w:rFonts w:eastAsia="Times New Roman" w:cs="Times New Roman"/>
          <w:sz w:val="24"/>
          <w:szCs w:val="24"/>
          <w:lang w:eastAsia="zh-CN"/>
        </w:rPr>
      </w:pPr>
      <w:r w:rsidRPr="004F278D">
        <w:rPr>
          <w:rFonts w:cs="Times New Roman"/>
          <w:sz w:val="24"/>
          <w:szCs w:val="24"/>
        </w:rPr>
        <w:t>Начальная (максимальная) цена</w:t>
      </w:r>
      <w:r>
        <w:rPr>
          <w:rFonts w:cs="Times New Roman"/>
          <w:sz w:val="24"/>
          <w:szCs w:val="24"/>
        </w:rPr>
        <w:t xml:space="preserve"> договора</w:t>
      </w:r>
      <w:r w:rsidRPr="004F278D">
        <w:rPr>
          <w:rFonts w:cs="Times New Roman"/>
          <w:sz w:val="24"/>
          <w:szCs w:val="24"/>
        </w:rPr>
        <w:t xml:space="preserve"> на поставку </w:t>
      </w:r>
      <w:r w:rsidR="00F76DBD">
        <w:rPr>
          <w:rFonts w:cs="Times New Roman"/>
          <w:sz w:val="24"/>
          <w:szCs w:val="24"/>
        </w:rPr>
        <w:t>мойки высокого давления</w:t>
      </w:r>
      <w:r w:rsidRPr="004F278D">
        <w:rPr>
          <w:rFonts w:cs="Times New Roman"/>
          <w:sz w:val="24"/>
          <w:szCs w:val="24"/>
        </w:rPr>
        <w:t xml:space="preserve"> составляет: </w:t>
      </w:r>
      <w:r w:rsidR="00F76DBD" w:rsidRPr="00F76DBD">
        <w:rPr>
          <w:b/>
          <w:bCs/>
          <w:sz w:val="24"/>
          <w:szCs w:val="24"/>
        </w:rPr>
        <w:t>37 777,33 (тридцать семь тысяч семьсот семьдесят семь рублей 33 копейки)</w:t>
      </w:r>
    </w:p>
    <w:p w:rsidR="005C0A5D" w:rsidRDefault="005C0A5D">
      <w:pPr>
        <w:spacing w:after="0"/>
        <w:ind w:right="655"/>
        <w:rPr>
          <w:rFonts w:eastAsia="Times New Roman" w:cs="Times New Roman"/>
          <w:sz w:val="24"/>
          <w:szCs w:val="24"/>
          <w:lang w:eastAsia="zh-CN"/>
        </w:rPr>
      </w:pPr>
    </w:p>
    <w:p w:rsidR="005C0A5D" w:rsidRDefault="005C0A5D">
      <w:pPr>
        <w:spacing w:after="0"/>
        <w:ind w:right="655"/>
        <w:rPr>
          <w:rFonts w:eastAsia="Times New Roman" w:cs="Times New Roman"/>
          <w:sz w:val="24"/>
          <w:szCs w:val="24"/>
          <w:lang w:eastAsia="zh-CN"/>
        </w:rPr>
      </w:pPr>
    </w:p>
    <w:p w:rsidR="005C0A5D" w:rsidRDefault="005C0A5D">
      <w:pPr>
        <w:spacing w:after="0"/>
        <w:ind w:right="655"/>
        <w:rPr>
          <w:rFonts w:eastAsia="Times New Roman" w:cs="Times New Roman"/>
          <w:sz w:val="24"/>
          <w:szCs w:val="24"/>
          <w:lang w:eastAsia="zh-CN"/>
        </w:rPr>
      </w:pPr>
    </w:p>
    <w:p w:rsidR="005C0A5D" w:rsidRDefault="005C0A5D">
      <w:pPr>
        <w:spacing w:after="0"/>
        <w:ind w:right="655"/>
        <w:rPr>
          <w:rFonts w:eastAsia="Times New Roman" w:cs="Times New Roman"/>
          <w:sz w:val="24"/>
          <w:szCs w:val="24"/>
          <w:lang w:eastAsia="zh-CN"/>
        </w:rPr>
        <w:sectPr w:rsidR="005C0A5D">
          <w:headerReference w:type="default" r:id="rId28"/>
          <w:pgSz w:w="16838" w:h="11906" w:orient="landscape"/>
          <w:pgMar w:top="1276" w:right="1134" w:bottom="1134" w:left="1134" w:header="709" w:footer="0" w:gutter="0"/>
          <w:cols w:space="720"/>
          <w:formProt w:val="0"/>
          <w:docGrid w:linePitch="360"/>
        </w:sectPr>
      </w:pPr>
    </w:p>
    <w:p w:rsidR="00DB6114" w:rsidRDefault="00A9108B">
      <w:pPr>
        <w:widowControl w:val="0"/>
        <w:ind w:right="655" w:firstLine="540"/>
        <w:contextualSpacing/>
        <w:jc w:val="right"/>
        <w:rPr>
          <w:b/>
          <w:bCs/>
        </w:rPr>
      </w:pPr>
      <w:r>
        <w:rPr>
          <w:b/>
          <w:bCs/>
          <w:sz w:val="24"/>
          <w:szCs w:val="24"/>
        </w:rPr>
        <w:lastRenderedPageBreak/>
        <w:t>Приложение № 5</w:t>
      </w:r>
    </w:p>
    <w:p w:rsidR="00DB6114" w:rsidRDefault="00A9108B">
      <w:pPr>
        <w:widowControl w:val="0"/>
        <w:ind w:firstLine="540"/>
        <w:contextualSpacing/>
        <w:jc w:val="right"/>
        <w:rPr>
          <w:b/>
          <w:bCs/>
        </w:rPr>
      </w:pPr>
      <w:r>
        <w:rPr>
          <w:b/>
          <w:bCs/>
          <w:sz w:val="24"/>
          <w:szCs w:val="24"/>
        </w:rPr>
        <w:t xml:space="preserve">к Извещению о запросе котировок </w:t>
      </w:r>
    </w:p>
    <w:p w:rsidR="00DB6114" w:rsidRDefault="00DB6114">
      <w:pPr>
        <w:widowControl w:val="0"/>
        <w:ind w:firstLine="540"/>
        <w:contextualSpacing/>
        <w:jc w:val="right"/>
        <w:rPr>
          <w:sz w:val="24"/>
          <w:szCs w:val="24"/>
        </w:rPr>
      </w:pPr>
    </w:p>
    <w:p w:rsidR="00DB6114" w:rsidRDefault="00A9108B">
      <w:pPr>
        <w:widowControl w:val="0"/>
        <w:ind w:firstLine="540"/>
        <w:contextualSpacing/>
        <w:jc w:val="center"/>
        <w:rPr>
          <w:rFonts w:eastAsia="Calibri"/>
          <w:b/>
        </w:rPr>
      </w:pPr>
      <w:r>
        <w:rPr>
          <w:rFonts w:eastAsia="Calibri"/>
          <w:b/>
        </w:rPr>
        <w:t>ОБРАЗЕЦ ЗАЯВКИ НА УЧАСТИЕ В ЗАПРОСЕ КОТИРОВОК</w:t>
      </w:r>
    </w:p>
    <w:p w:rsidR="00DB6114" w:rsidRDefault="00DB6114">
      <w:pPr>
        <w:widowControl w:val="0"/>
        <w:ind w:firstLine="540"/>
        <w:contextualSpacing/>
        <w:jc w:val="center"/>
        <w:rPr>
          <w:rFonts w:eastAsia="Calibri"/>
          <w:b/>
        </w:rPr>
      </w:pPr>
    </w:p>
    <w:p w:rsidR="00DB6114" w:rsidRDefault="00A9108B">
      <w:pPr>
        <w:widowControl w:val="0"/>
        <w:tabs>
          <w:tab w:val="left" w:pos="4253"/>
        </w:tabs>
        <w:ind w:right="485"/>
        <w:contextualSpacing/>
        <w:jc w:val="center"/>
        <w:rPr>
          <w:b/>
        </w:rPr>
      </w:pPr>
      <w:r>
        <w:t xml:space="preserve">                </w:t>
      </w:r>
      <w:r>
        <w:rPr>
          <w:b/>
        </w:rPr>
        <w:t>ЗАЯВКА НА УЧАСТИЕ В ЗАПРОСЕ КОТИРОВОК</w:t>
      </w:r>
    </w:p>
    <w:p w:rsidR="00DB6114" w:rsidRDefault="00A9108B">
      <w:pPr>
        <w:widowControl w:val="0"/>
        <w:tabs>
          <w:tab w:val="left" w:pos="4253"/>
        </w:tabs>
        <w:ind w:right="485"/>
        <w:contextualSpacing/>
        <w:jc w:val="center"/>
        <w:rPr>
          <w:b/>
        </w:rPr>
      </w:pPr>
      <w:r>
        <w:rPr>
          <w:b/>
        </w:rPr>
        <w:t xml:space="preserve"> в электронной форме</w:t>
      </w:r>
    </w:p>
    <w:p w:rsidR="00DB6114" w:rsidRDefault="00A9108B">
      <w:pPr>
        <w:widowControl w:val="0"/>
        <w:tabs>
          <w:tab w:val="left" w:pos="3840"/>
        </w:tabs>
        <w:contextualSpacing/>
        <w:jc w:val="center"/>
        <w:rPr>
          <w:color w:val="000000"/>
        </w:rPr>
      </w:pPr>
      <w:r>
        <w:t xml:space="preserve">на </w:t>
      </w:r>
      <w:r>
        <w:rPr>
          <w:color w:val="000000"/>
        </w:rPr>
        <w:t xml:space="preserve">поставку </w:t>
      </w:r>
      <w:r w:rsidR="00F76DBD">
        <w:rPr>
          <w:color w:val="000000"/>
        </w:rPr>
        <w:t>мойки высокого давления</w:t>
      </w:r>
      <w:r w:rsidR="00A522FC" w:rsidRPr="00A522FC">
        <w:rPr>
          <w:color w:val="000000"/>
        </w:rPr>
        <w:t xml:space="preserve"> </w:t>
      </w:r>
      <w:r>
        <w:rPr>
          <w:color w:val="000000"/>
        </w:rPr>
        <w:t>для нужд филиала ППК «</w:t>
      </w:r>
      <w:proofErr w:type="spellStart"/>
      <w:r>
        <w:rPr>
          <w:color w:val="000000"/>
        </w:rPr>
        <w:t>Роскадастр</w:t>
      </w:r>
      <w:proofErr w:type="spellEnd"/>
      <w:r>
        <w:rPr>
          <w:color w:val="000000"/>
        </w:rPr>
        <w:t xml:space="preserve">» по </w:t>
      </w:r>
      <w:r w:rsidR="005C0A5D">
        <w:rPr>
          <w:color w:val="000000"/>
        </w:rPr>
        <w:t>Забайкальскому краю</w:t>
      </w:r>
    </w:p>
    <w:p w:rsidR="00DB6114" w:rsidRDefault="00DB6114">
      <w:pPr>
        <w:widowControl w:val="0"/>
        <w:tabs>
          <w:tab w:val="left" w:pos="3840"/>
        </w:tabs>
        <w:contextualSpacing/>
        <w:jc w:val="center"/>
        <w:rPr>
          <w:sz w:val="22"/>
        </w:rPr>
      </w:pPr>
    </w:p>
    <w:p w:rsidR="00DB6114" w:rsidRDefault="00A9108B">
      <w:pPr>
        <w:widowControl w:val="0"/>
        <w:tabs>
          <w:tab w:val="left" w:pos="3840"/>
        </w:tabs>
        <w:contextualSpacing/>
        <w:jc w:val="center"/>
        <w:rPr>
          <w:b/>
        </w:rPr>
      </w:pPr>
      <w:r>
        <w:rPr>
          <w:b/>
        </w:rPr>
        <w:t xml:space="preserve">Участник закупки: </w:t>
      </w:r>
    </w:p>
    <w:p w:rsidR="00DB6114" w:rsidRDefault="00DB6114">
      <w:pPr>
        <w:widowControl w:val="0"/>
        <w:tabs>
          <w:tab w:val="left" w:pos="3840"/>
        </w:tabs>
        <w:contextualSpacing/>
        <w:jc w:val="center"/>
        <w:rPr>
          <w:b/>
          <w:sz w:val="12"/>
          <w:szCs w:val="12"/>
        </w:rPr>
      </w:pPr>
    </w:p>
    <w:p w:rsidR="00DB6114" w:rsidRDefault="00A9108B">
      <w:pPr>
        <w:widowControl w:val="0"/>
        <w:tabs>
          <w:tab w:val="left" w:pos="3840"/>
        </w:tabs>
        <w:contextualSpacing/>
        <w:jc w:val="left"/>
        <w:rPr>
          <w:sz w:val="21"/>
          <w:szCs w:val="21"/>
        </w:rPr>
      </w:pPr>
      <w:r>
        <w:rPr>
          <w:b/>
          <w:sz w:val="21"/>
          <w:szCs w:val="21"/>
        </w:rPr>
        <w:t>Для участника, являющегося юридическим лицом:</w:t>
      </w:r>
    </w:p>
    <w:p w:rsidR="00DB6114" w:rsidRDefault="00A9108B">
      <w:pPr>
        <w:widowControl w:val="0"/>
        <w:tabs>
          <w:tab w:val="left" w:pos="3840"/>
        </w:tabs>
        <w:contextualSpacing/>
        <w:rPr>
          <w:sz w:val="21"/>
          <w:szCs w:val="21"/>
        </w:rPr>
      </w:pPr>
      <w:r>
        <w:rPr>
          <w:sz w:val="21"/>
          <w:szCs w:val="21"/>
        </w:rPr>
        <w:t xml:space="preserve">Наименование </w:t>
      </w:r>
      <w:r>
        <w:rPr>
          <w:b/>
          <w:sz w:val="21"/>
          <w:szCs w:val="21"/>
        </w:rPr>
        <w:t>____________________________________________________________________________</w:t>
      </w:r>
    </w:p>
    <w:p w:rsidR="00DB6114" w:rsidRDefault="00A9108B">
      <w:pPr>
        <w:widowControl w:val="0"/>
        <w:tabs>
          <w:tab w:val="left" w:pos="3840"/>
        </w:tabs>
        <w:contextualSpacing/>
        <w:rPr>
          <w:sz w:val="21"/>
          <w:szCs w:val="21"/>
        </w:rPr>
      </w:pPr>
      <w:r>
        <w:rPr>
          <w:sz w:val="21"/>
          <w:szCs w:val="21"/>
        </w:rPr>
        <w:t xml:space="preserve">Фирменное наименование (при наличие) </w:t>
      </w:r>
      <w:r>
        <w:rPr>
          <w:b/>
          <w:sz w:val="21"/>
          <w:szCs w:val="21"/>
        </w:rPr>
        <w:t>______________________________________________</w:t>
      </w:r>
    </w:p>
    <w:p w:rsidR="00DB6114" w:rsidRDefault="00A9108B">
      <w:pPr>
        <w:widowControl w:val="0"/>
        <w:tabs>
          <w:tab w:val="left" w:pos="3840"/>
        </w:tabs>
        <w:contextualSpacing/>
        <w:rPr>
          <w:sz w:val="21"/>
          <w:szCs w:val="21"/>
        </w:rPr>
      </w:pPr>
      <w:r>
        <w:rPr>
          <w:sz w:val="21"/>
          <w:szCs w:val="21"/>
        </w:rPr>
        <w:t xml:space="preserve">Адрес юридического лица в пределах места нахождения юридического лица (если участник закупки является юридическим </w:t>
      </w:r>
      <w:proofErr w:type="gramStart"/>
      <w:r>
        <w:rPr>
          <w:sz w:val="21"/>
          <w:szCs w:val="21"/>
        </w:rPr>
        <w:t>лицом)_</w:t>
      </w:r>
      <w:proofErr w:type="gramEnd"/>
      <w:r>
        <w:rPr>
          <w:sz w:val="21"/>
          <w:szCs w:val="21"/>
        </w:rPr>
        <w:t>______________________________________________________________</w:t>
      </w:r>
    </w:p>
    <w:p w:rsidR="00DB6114" w:rsidRDefault="00DB6114">
      <w:pPr>
        <w:widowControl w:val="0"/>
        <w:tabs>
          <w:tab w:val="left" w:pos="3840"/>
        </w:tabs>
        <w:contextualSpacing/>
        <w:rPr>
          <w:b/>
          <w:sz w:val="21"/>
          <w:szCs w:val="21"/>
        </w:rPr>
      </w:pPr>
    </w:p>
    <w:p w:rsidR="00DB6114" w:rsidRDefault="00A9108B">
      <w:pPr>
        <w:widowControl w:val="0"/>
        <w:tabs>
          <w:tab w:val="left" w:pos="3840"/>
        </w:tabs>
        <w:contextualSpacing/>
        <w:jc w:val="left"/>
        <w:rPr>
          <w:sz w:val="21"/>
          <w:szCs w:val="21"/>
        </w:rPr>
      </w:pPr>
      <w:r>
        <w:rPr>
          <w:b/>
          <w:sz w:val="21"/>
          <w:szCs w:val="21"/>
        </w:rPr>
        <w:t>Для участника, являющегося индивидуальным предпринимателем:</w:t>
      </w:r>
    </w:p>
    <w:p w:rsidR="00DB6114" w:rsidRDefault="00A9108B">
      <w:pPr>
        <w:widowControl w:val="0"/>
        <w:contextualSpacing/>
        <w:rPr>
          <w:sz w:val="21"/>
          <w:szCs w:val="21"/>
        </w:rPr>
      </w:pPr>
      <w:r>
        <w:rPr>
          <w:sz w:val="21"/>
          <w:szCs w:val="21"/>
        </w:rPr>
        <w:t>Фамилия, имя, отчество (при наличии) ______________________________________________________</w:t>
      </w:r>
    </w:p>
    <w:p w:rsidR="00DB6114" w:rsidRDefault="00A9108B">
      <w:pPr>
        <w:widowControl w:val="0"/>
        <w:contextualSpacing/>
        <w:rPr>
          <w:sz w:val="21"/>
          <w:szCs w:val="21"/>
        </w:rPr>
      </w:pPr>
      <w:r>
        <w:rPr>
          <w:sz w:val="21"/>
          <w:szCs w:val="21"/>
        </w:rPr>
        <w:t>Паспортные данные________________________________________________________________________</w:t>
      </w:r>
    </w:p>
    <w:p w:rsidR="00DB6114" w:rsidRDefault="00A9108B">
      <w:pPr>
        <w:widowControl w:val="0"/>
        <w:contextualSpacing/>
        <w:rPr>
          <w:sz w:val="21"/>
          <w:szCs w:val="21"/>
        </w:rPr>
      </w:pPr>
      <w:r>
        <w:rPr>
          <w:sz w:val="21"/>
          <w:szCs w:val="21"/>
        </w:rPr>
        <w:t>Адрес места жительства физического лица, зарегистрированного в качестве индивидуального предпринимателя _________________________________________________________________________</w:t>
      </w:r>
    </w:p>
    <w:p w:rsidR="00DB6114" w:rsidRDefault="00A9108B">
      <w:pPr>
        <w:widowControl w:val="0"/>
        <w:contextualSpacing/>
        <w:rPr>
          <w:sz w:val="21"/>
          <w:szCs w:val="21"/>
        </w:rPr>
      </w:pPr>
      <w:r>
        <w:rPr>
          <w:sz w:val="21"/>
          <w:szCs w:val="21"/>
        </w:rPr>
        <w:t>Телефон/</w:t>
      </w:r>
      <w:proofErr w:type="gramStart"/>
      <w:r>
        <w:rPr>
          <w:sz w:val="21"/>
          <w:szCs w:val="21"/>
        </w:rPr>
        <w:t>факс:_</w:t>
      </w:r>
      <w:proofErr w:type="gramEnd"/>
      <w:r>
        <w:rPr>
          <w:sz w:val="21"/>
          <w:szCs w:val="21"/>
        </w:rPr>
        <w:t>____________________________________________________________________________</w:t>
      </w:r>
    </w:p>
    <w:p w:rsidR="00DB6114" w:rsidRDefault="00DB6114">
      <w:pPr>
        <w:widowControl w:val="0"/>
        <w:contextualSpacing/>
        <w:rPr>
          <w:sz w:val="21"/>
          <w:szCs w:val="21"/>
        </w:rPr>
      </w:pPr>
    </w:p>
    <w:p w:rsidR="00DB6114" w:rsidRDefault="00A9108B">
      <w:pPr>
        <w:widowControl w:val="0"/>
        <w:contextualSpacing/>
        <w:rPr>
          <w:sz w:val="21"/>
          <w:szCs w:val="21"/>
        </w:rPr>
      </w:pPr>
      <w:proofErr w:type="gramStart"/>
      <w:r>
        <w:rPr>
          <w:sz w:val="21"/>
          <w:szCs w:val="21"/>
        </w:rPr>
        <w:t>Руководитель:_</w:t>
      </w:r>
      <w:proofErr w:type="gramEnd"/>
      <w:r>
        <w:rPr>
          <w:sz w:val="21"/>
          <w:szCs w:val="21"/>
        </w:rPr>
        <w:t>____________________________________________________________________________</w:t>
      </w:r>
    </w:p>
    <w:p w:rsidR="00DB6114" w:rsidRDefault="00A9108B">
      <w:pPr>
        <w:widowControl w:val="0"/>
        <w:ind w:firstLine="1560"/>
        <w:contextualSpacing/>
        <w:jc w:val="center"/>
        <w:rPr>
          <w:sz w:val="21"/>
          <w:szCs w:val="21"/>
        </w:rPr>
      </w:pPr>
      <w:r>
        <w:rPr>
          <w:sz w:val="21"/>
          <w:szCs w:val="21"/>
          <w:vertAlign w:val="superscript"/>
        </w:rPr>
        <w:t>(должность, Ф.И.О.)</w:t>
      </w:r>
    </w:p>
    <w:p w:rsidR="00DB6114" w:rsidRDefault="00A9108B">
      <w:pPr>
        <w:widowControl w:val="0"/>
        <w:contextualSpacing/>
        <w:rPr>
          <w:sz w:val="21"/>
          <w:szCs w:val="21"/>
        </w:rPr>
      </w:pPr>
      <w:r>
        <w:rPr>
          <w:sz w:val="21"/>
          <w:szCs w:val="21"/>
        </w:rPr>
        <w:t xml:space="preserve">ИНН ___________________________ </w:t>
      </w:r>
    </w:p>
    <w:p w:rsidR="00DB6114" w:rsidRDefault="00A9108B">
      <w:pPr>
        <w:widowControl w:val="0"/>
        <w:contextualSpacing/>
        <w:rPr>
          <w:sz w:val="21"/>
          <w:szCs w:val="21"/>
        </w:rPr>
      </w:pPr>
      <w:r>
        <w:rPr>
          <w:sz w:val="21"/>
          <w:szCs w:val="21"/>
        </w:rPr>
        <w:t xml:space="preserve">КПП ___________________________ </w:t>
      </w:r>
    </w:p>
    <w:p w:rsidR="00DB6114" w:rsidRDefault="00A9108B">
      <w:pPr>
        <w:widowControl w:val="0"/>
        <w:contextualSpacing/>
        <w:rPr>
          <w:sz w:val="21"/>
          <w:szCs w:val="21"/>
        </w:rPr>
      </w:pPr>
      <w:r>
        <w:rPr>
          <w:sz w:val="21"/>
          <w:szCs w:val="21"/>
        </w:rPr>
        <w:t>ОГРН _________________________</w:t>
      </w:r>
    </w:p>
    <w:p w:rsidR="00DB6114" w:rsidRDefault="00A9108B">
      <w:pPr>
        <w:widowControl w:val="0"/>
        <w:contextualSpacing/>
        <w:rPr>
          <w:sz w:val="21"/>
          <w:szCs w:val="21"/>
        </w:rPr>
      </w:pPr>
      <w:proofErr w:type="spellStart"/>
      <w:r>
        <w:rPr>
          <w:sz w:val="21"/>
          <w:szCs w:val="21"/>
        </w:rPr>
        <w:t>кор</w:t>
      </w:r>
      <w:proofErr w:type="spellEnd"/>
      <w:r>
        <w:rPr>
          <w:sz w:val="21"/>
          <w:szCs w:val="21"/>
        </w:rPr>
        <w:t xml:space="preserve">/счет _______________________________________ </w:t>
      </w:r>
    </w:p>
    <w:p w:rsidR="00DB6114" w:rsidRDefault="00A9108B">
      <w:pPr>
        <w:widowControl w:val="0"/>
        <w:contextualSpacing/>
        <w:rPr>
          <w:sz w:val="21"/>
          <w:szCs w:val="21"/>
        </w:rPr>
      </w:pPr>
      <w:r>
        <w:rPr>
          <w:sz w:val="21"/>
          <w:szCs w:val="21"/>
        </w:rPr>
        <w:t>р/с ________________________________________</w:t>
      </w:r>
    </w:p>
    <w:p w:rsidR="00DB6114" w:rsidRDefault="00A9108B">
      <w:pPr>
        <w:widowControl w:val="0"/>
        <w:contextualSpacing/>
        <w:rPr>
          <w:sz w:val="21"/>
          <w:szCs w:val="21"/>
        </w:rPr>
      </w:pPr>
      <w:r>
        <w:rPr>
          <w:sz w:val="21"/>
          <w:szCs w:val="21"/>
        </w:rPr>
        <w:t>БАНК __________________________________________________________________________</w:t>
      </w:r>
    </w:p>
    <w:p w:rsidR="00DB6114" w:rsidRDefault="00A9108B">
      <w:pPr>
        <w:widowControl w:val="0"/>
        <w:contextualSpacing/>
        <w:rPr>
          <w:sz w:val="21"/>
          <w:szCs w:val="21"/>
        </w:rPr>
      </w:pPr>
      <w:r>
        <w:rPr>
          <w:sz w:val="21"/>
          <w:szCs w:val="21"/>
        </w:rPr>
        <w:t>БИК ___________________</w:t>
      </w:r>
    </w:p>
    <w:p w:rsidR="00DB6114" w:rsidRDefault="00A9108B">
      <w:pPr>
        <w:widowControl w:val="0"/>
        <w:contextualSpacing/>
        <w:rPr>
          <w:sz w:val="21"/>
          <w:szCs w:val="21"/>
        </w:rPr>
      </w:pPr>
      <w:r>
        <w:rPr>
          <w:sz w:val="21"/>
          <w:szCs w:val="21"/>
        </w:rPr>
        <w:t>ОКПО _________________</w:t>
      </w:r>
    </w:p>
    <w:p w:rsidR="00DB6114" w:rsidRDefault="00A9108B">
      <w:pPr>
        <w:widowControl w:val="0"/>
        <w:contextualSpacing/>
        <w:rPr>
          <w:sz w:val="21"/>
          <w:szCs w:val="21"/>
        </w:rPr>
      </w:pPr>
      <w:r>
        <w:rPr>
          <w:sz w:val="21"/>
          <w:szCs w:val="21"/>
        </w:rPr>
        <w:t>ОКТМО__________________</w:t>
      </w:r>
    </w:p>
    <w:p w:rsidR="00DB6114" w:rsidRDefault="00A9108B">
      <w:pPr>
        <w:widowControl w:val="0"/>
        <w:contextualSpacing/>
        <w:rPr>
          <w:sz w:val="21"/>
          <w:szCs w:val="21"/>
        </w:rPr>
      </w:pPr>
      <w:r>
        <w:rPr>
          <w:sz w:val="21"/>
          <w:szCs w:val="21"/>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_________________________________________________________________________ </w:t>
      </w:r>
    </w:p>
    <w:p w:rsidR="00DB6114" w:rsidRDefault="00A9108B">
      <w:pPr>
        <w:widowControl w:val="0"/>
        <w:tabs>
          <w:tab w:val="left" w:pos="-709"/>
          <w:tab w:val="left" w:pos="-567"/>
        </w:tabs>
        <w:ind w:firstLine="709"/>
        <w:contextualSpacing/>
        <w:rPr>
          <w:sz w:val="21"/>
          <w:szCs w:val="21"/>
        </w:rPr>
      </w:pPr>
      <w:r>
        <w:rPr>
          <w:sz w:val="21"/>
          <w:szCs w:val="21"/>
        </w:rPr>
        <w:t xml:space="preserve">1. Изучив извещение о запросе котировок в электронной форме, участниками которого могут быть только субъекты малого и среднего предпринимательства (Далее – «Запрос котировок») на право заключить </w:t>
      </w:r>
      <w:r>
        <w:rPr>
          <w:b/>
          <w:sz w:val="21"/>
          <w:szCs w:val="21"/>
        </w:rPr>
        <w:t xml:space="preserve">Договор на поставку </w:t>
      </w:r>
      <w:r w:rsidR="00F76DBD">
        <w:rPr>
          <w:b/>
          <w:sz w:val="21"/>
          <w:szCs w:val="21"/>
        </w:rPr>
        <w:t>мойки высокого давления</w:t>
      </w:r>
      <w:r w:rsidR="00A522FC" w:rsidRPr="00A522FC">
        <w:rPr>
          <w:b/>
          <w:sz w:val="21"/>
          <w:szCs w:val="21"/>
        </w:rPr>
        <w:t xml:space="preserve"> </w:t>
      </w:r>
      <w:r>
        <w:rPr>
          <w:b/>
          <w:sz w:val="21"/>
          <w:szCs w:val="21"/>
        </w:rPr>
        <w:t>для нужд филиала ППК «</w:t>
      </w:r>
      <w:proofErr w:type="spellStart"/>
      <w:r>
        <w:rPr>
          <w:b/>
          <w:sz w:val="21"/>
          <w:szCs w:val="21"/>
        </w:rPr>
        <w:t>Роскадастр</w:t>
      </w:r>
      <w:proofErr w:type="spellEnd"/>
      <w:r>
        <w:rPr>
          <w:b/>
          <w:sz w:val="21"/>
          <w:szCs w:val="21"/>
        </w:rPr>
        <w:t xml:space="preserve">» по </w:t>
      </w:r>
      <w:r w:rsidR="005C0A5D">
        <w:rPr>
          <w:b/>
          <w:sz w:val="21"/>
          <w:szCs w:val="21"/>
        </w:rPr>
        <w:t>Забайкальскому краю</w:t>
      </w:r>
      <w:r>
        <w:rPr>
          <w:b/>
          <w:sz w:val="21"/>
          <w:szCs w:val="21"/>
        </w:rPr>
        <w:t>,</w:t>
      </w:r>
      <w:r>
        <w:rPr>
          <w:sz w:val="21"/>
          <w:szCs w:val="21"/>
        </w:rPr>
        <w:t xml:space="preserve"> а также применимые к данному Запросу котировок законодательство и нормативные правовые акты, сообщаем о согласии участвовать в Запросе котировок на условиях, установленных в указанных выше документах, и направляем настоящую заявку.</w:t>
      </w:r>
    </w:p>
    <w:p w:rsidR="00DB6114" w:rsidRDefault="00A9108B">
      <w:pPr>
        <w:widowControl w:val="0"/>
        <w:tabs>
          <w:tab w:val="left" w:pos="-709"/>
          <w:tab w:val="left" w:pos="-567"/>
        </w:tabs>
        <w:spacing w:after="0"/>
        <w:ind w:firstLine="709"/>
        <w:contextualSpacing/>
        <w:rPr>
          <w:sz w:val="21"/>
          <w:szCs w:val="21"/>
        </w:rPr>
      </w:pPr>
      <w:r>
        <w:rPr>
          <w:sz w:val="21"/>
          <w:szCs w:val="21"/>
        </w:rPr>
        <w:t>2. Мы гарантируем соответствие следующим требованиям, установленным Извещением о закупке:</w:t>
      </w:r>
    </w:p>
    <w:tbl>
      <w:tblPr>
        <w:tblW w:w="9780" w:type="dxa"/>
        <w:tblLook w:val="04A0" w:firstRow="1" w:lastRow="0" w:firstColumn="1" w:lastColumn="0" w:noHBand="0" w:noVBand="1"/>
      </w:tblPr>
      <w:tblGrid>
        <w:gridCol w:w="9780"/>
      </w:tblGrid>
      <w:tr w:rsidR="00DB6114">
        <w:trPr>
          <w:trHeight w:val="556"/>
        </w:trPr>
        <w:tc>
          <w:tcPr>
            <w:tcW w:w="9780" w:type="dxa"/>
            <w:vAlign w:val="center"/>
          </w:tcPr>
          <w:p w:rsidR="00DB6114" w:rsidRDefault="00A9108B">
            <w:pPr>
              <w:widowControl w:val="0"/>
              <w:spacing w:after="0"/>
              <w:contextualSpacing/>
              <w:rPr>
                <w:sz w:val="18"/>
                <w:szCs w:val="18"/>
              </w:rPr>
            </w:pPr>
            <w:r>
              <w:rPr>
                <w:rFonts w:eastAsia="Times New Roman" w:cs="Times New Roman"/>
                <w:sz w:val="18"/>
                <w:szCs w:val="18"/>
                <w:lang w:eastAsia="ru-RU"/>
              </w:rPr>
              <w:t xml:space="preserve">- о </w:t>
            </w:r>
            <w:proofErr w:type="spellStart"/>
            <w:r>
              <w:rPr>
                <w:rFonts w:eastAsia="Times New Roman" w:cs="Times New Roman"/>
                <w:sz w:val="18"/>
                <w:szCs w:val="18"/>
                <w:lang w:eastAsia="ru-RU"/>
              </w:rPr>
              <w:t>непроведении</w:t>
            </w:r>
            <w:proofErr w:type="spellEnd"/>
            <w:r>
              <w:rPr>
                <w:rFonts w:eastAsia="Times New Roman" w:cs="Times New Roman"/>
                <w:sz w:val="18"/>
                <w:szCs w:val="18"/>
                <w:lang w:eastAsia="ru-RU"/>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tc>
      </w:tr>
      <w:tr w:rsidR="00DB6114">
        <w:trPr>
          <w:trHeight w:val="556"/>
        </w:trPr>
        <w:tc>
          <w:tcPr>
            <w:tcW w:w="9780" w:type="dxa"/>
            <w:vAlign w:val="center"/>
          </w:tcPr>
          <w:p w:rsidR="00DB6114" w:rsidRDefault="00A9108B">
            <w:pPr>
              <w:widowControl w:val="0"/>
              <w:spacing w:after="0"/>
              <w:contextualSpacing/>
              <w:rPr>
                <w:rFonts w:eastAsia="Times New Roman" w:cs="Times New Roman"/>
                <w:sz w:val="24"/>
                <w:szCs w:val="24"/>
                <w:lang w:eastAsia="zh-CN"/>
              </w:rPr>
            </w:pPr>
            <w:r>
              <w:rPr>
                <w:rFonts w:eastAsia="Times New Roman" w:cs="Times New Roman"/>
                <w:sz w:val="18"/>
                <w:szCs w:val="18"/>
                <w:lang w:eastAsia="ru-RU"/>
              </w:rPr>
              <w:t xml:space="preserve">- о </w:t>
            </w:r>
            <w:proofErr w:type="spellStart"/>
            <w:r>
              <w:rPr>
                <w:rFonts w:eastAsia="Times New Roman" w:cs="Times New Roman"/>
                <w:sz w:val="18"/>
                <w:szCs w:val="18"/>
                <w:lang w:eastAsia="ru-RU"/>
              </w:rPr>
              <w:t>неприостановлении</w:t>
            </w:r>
            <w:proofErr w:type="spellEnd"/>
            <w:r>
              <w:rPr>
                <w:rFonts w:eastAsia="Times New Roman" w:cs="Times New Roman"/>
                <w:sz w:val="18"/>
                <w:szCs w:val="18"/>
                <w:lang w:eastAsia="ru-RU"/>
              </w:rPr>
              <w:t xml:space="preserve"> деятельности участника конкурентной закупки в порядке, установленном </w:t>
            </w:r>
            <w:hyperlink r:id="rId29">
              <w:r>
                <w:rPr>
                  <w:rFonts w:eastAsia="Times New Roman" w:cs="Times New Roman"/>
                  <w:sz w:val="18"/>
                  <w:szCs w:val="18"/>
                  <w:lang w:eastAsia="ru-RU"/>
                </w:rPr>
                <w:t>Кодексом</w:t>
              </w:r>
            </w:hyperlink>
            <w:r>
              <w:rPr>
                <w:rFonts w:eastAsia="Times New Roman" w:cs="Times New Roman"/>
                <w:sz w:val="18"/>
                <w:szCs w:val="18"/>
                <w:lang w:eastAsia="ru-RU"/>
              </w:rPr>
              <w:t xml:space="preserve"> Российской Федерации об административных правонарушениях;</w:t>
            </w:r>
          </w:p>
        </w:tc>
      </w:tr>
      <w:tr w:rsidR="00DB6114">
        <w:trPr>
          <w:trHeight w:val="556"/>
        </w:trPr>
        <w:tc>
          <w:tcPr>
            <w:tcW w:w="9780" w:type="dxa"/>
            <w:vAlign w:val="center"/>
          </w:tcPr>
          <w:p w:rsidR="00DB6114" w:rsidRDefault="00A9108B">
            <w:pPr>
              <w:widowControl w:val="0"/>
              <w:spacing w:after="0"/>
              <w:contextualSpacing/>
              <w:rPr>
                <w:rFonts w:eastAsia="Times New Roman" w:cs="Times New Roman"/>
                <w:sz w:val="24"/>
                <w:szCs w:val="24"/>
                <w:lang w:eastAsia="zh-CN"/>
              </w:rPr>
            </w:pPr>
            <w:r>
              <w:rPr>
                <w:rFonts w:eastAsia="Times New Roman" w:cs="Times New Roman"/>
                <w:sz w:val="18"/>
                <w:szCs w:val="18"/>
                <w:lang w:eastAsia="ru-RU"/>
              </w:rPr>
              <w:t xml:space="preserve">- об отсутствии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
              <w:r>
                <w:rPr>
                  <w:rFonts w:eastAsia="Times New Roman" w:cs="Times New Roman"/>
                  <w:sz w:val="18"/>
                  <w:szCs w:val="18"/>
                  <w:lang w:eastAsia="ru-RU"/>
                </w:rPr>
                <w:t>законодательством</w:t>
              </w:r>
            </w:hyperlink>
            <w:r>
              <w:rPr>
                <w:rFonts w:eastAsia="Times New Roman" w:cs="Times New Roman"/>
                <w:sz w:val="18"/>
                <w:szCs w:val="18"/>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1">
              <w:r>
                <w:rPr>
                  <w:rFonts w:eastAsia="Times New Roman" w:cs="Times New Roman"/>
                  <w:sz w:val="18"/>
                  <w:szCs w:val="18"/>
                  <w:lang w:eastAsia="ru-RU"/>
                </w:rPr>
                <w:t>законодательством</w:t>
              </w:r>
            </w:hyperlink>
            <w:r>
              <w:rPr>
                <w:rFonts w:eastAsia="Times New Roman" w:cs="Times New Roman"/>
                <w:sz w:val="18"/>
                <w:szCs w:val="18"/>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tc>
      </w:tr>
      <w:tr w:rsidR="00DB6114">
        <w:trPr>
          <w:trHeight w:val="556"/>
        </w:trPr>
        <w:tc>
          <w:tcPr>
            <w:tcW w:w="9780" w:type="dxa"/>
            <w:vAlign w:val="center"/>
          </w:tcPr>
          <w:p w:rsidR="00DB6114" w:rsidRDefault="00A9108B">
            <w:pPr>
              <w:widowControl w:val="0"/>
              <w:spacing w:after="0"/>
              <w:contextualSpacing/>
              <w:rPr>
                <w:rFonts w:eastAsia="Times New Roman" w:cs="Times New Roman"/>
                <w:sz w:val="24"/>
                <w:szCs w:val="24"/>
                <w:lang w:eastAsia="zh-CN"/>
              </w:rPr>
            </w:pPr>
            <w:r>
              <w:rPr>
                <w:rFonts w:eastAsia="Times New Roman" w:cs="Times New Roman"/>
                <w:sz w:val="18"/>
                <w:szCs w:val="18"/>
                <w:lang w:eastAsia="ru-RU"/>
              </w:rPr>
              <w:lastRenderedPageBreak/>
              <w:t xml:space="preserve">- об отсутствии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2">
              <w:r>
                <w:rPr>
                  <w:rFonts w:eastAsia="Times New Roman" w:cs="Times New Roman"/>
                  <w:sz w:val="18"/>
                  <w:szCs w:val="18"/>
                  <w:lang w:eastAsia="ru-RU"/>
                </w:rPr>
                <w:t>статьями 289</w:t>
              </w:r>
            </w:hyperlink>
            <w:r>
              <w:rPr>
                <w:rFonts w:eastAsia="Times New Roman" w:cs="Times New Roman"/>
                <w:sz w:val="18"/>
                <w:szCs w:val="18"/>
                <w:lang w:eastAsia="ru-RU"/>
              </w:rPr>
              <w:t xml:space="preserve">, </w:t>
            </w:r>
            <w:hyperlink r:id="rId33">
              <w:r>
                <w:rPr>
                  <w:rFonts w:eastAsia="Times New Roman" w:cs="Times New Roman"/>
                  <w:sz w:val="18"/>
                  <w:szCs w:val="18"/>
                  <w:lang w:eastAsia="ru-RU"/>
                </w:rPr>
                <w:t>290</w:t>
              </w:r>
            </w:hyperlink>
            <w:r>
              <w:rPr>
                <w:rFonts w:eastAsia="Times New Roman" w:cs="Times New Roman"/>
                <w:sz w:val="18"/>
                <w:szCs w:val="18"/>
                <w:lang w:eastAsia="ru-RU"/>
              </w:rPr>
              <w:t xml:space="preserve">, </w:t>
            </w:r>
            <w:hyperlink r:id="rId34">
              <w:r>
                <w:rPr>
                  <w:rFonts w:eastAsia="Times New Roman" w:cs="Times New Roman"/>
                  <w:sz w:val="18"/>
                  <w:szCs w:val="18"/>
                  <w:lang w:eastAsia="ru-RU"/>
                </w:rPr>
                <w:t>291</w:t>
              </w:r>
            </w:hyperlink>
            <w:r>
              <w:rPr>
                <w:rFonts w:eastAsia="Times New Roman" w:cs="Times New Roman"/>
                <w:sz w:val="18"/>
                <w:szCs w:val="18"/>
                <w:lang w:eastAsia="ru-RU"/>
              </w:rPr>
              <w:t xml:space="preserve">, </w:t>
            </w:r>
            <w:hyperlink r:id="rId35">
              <w:r>
                <w:rPr>
                  <w:rFonts w:eastAsia="Times New Roman" w:cs="Times New Roman"/>
                  <w:sz w:val="18"/>
                  <w:szCs w:val="18"/>
                  <w:lang w:eastAsia="ru-RU"/>
                </w:rPr>
                <w:t>291.1</w:t>
              </w:r>
            </w:hyperlink>
            <w:r>
              <w:rPr>
                <w:rFonts w:eastAsia="Times New Roman" w:cs="Times New Roman"/>
                <w:sz w:val="18"/>
                <w:szCs w:val="18"/>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r>
      <w:tr w:rsidR="00DB6114">
        <w:trPr>
          <w:trHeight w:val="556"/>
        </w:trPr>
        <w:tc>
          <w:tcPr>
            <w:tcW w:w="9780" w:type="dxa"/>
            <w:vAlign w:val="center"/>
          </w:tcPr>
          <w:p w:rsidR="00DB6114" w:rsidRDefault="00A9108B">
            <w:pPr>
              <w:widowControl w:val="0"/>
              <w:spacing w:after="0"/>
              <w:contextualSpacing/>
              <w:rPr>
                <w:rFonts w:eastAsia="Times New Roman" w:cs="Times New Roman"/>
                <w:sz w:val="24"/>
                <w:szCs w:val="24"/>
                <w:lang w:eastAsia="zh-CN"/>
              </w:rPr>
            </w:pPr>
            <w:r>
              <w:rPr>
                <w:rFonts w:eastAsia="Times New Roman" w:cs="Times New Roman"/>
                <w:sz w:val="18"/>
                <w:szCs w:val="18"/>
                <w:lang w:eastAsia="ru-RU"/>
              </w:rPr>
              <w:t xml:space="preserve">- об отсутствии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6">
              <w:r>
                <w:rPr>
                  <w:rFonts w:eastAsia="Times New Roman" w:cs="Times New Roman"/>
                  <w:sz w:val="18"/>
                  <w:szCs w:val="18"/>
                  <w:lang w:eastAsia="ru-RU"/>
                </w:rPr>
                <w:t>статьей 19.28</w:t>
              </w:r>
            </w:hyperlink>
            <w:r>
              <w:rPr>
                <w:rFonts w:eastAsia="Times New Roman" w:cs="Times New Roman"/>
                <w:sz w:val="18"/>
                <w:szCs w:val="18"/>
                <w:lang w:eastAsia="ru-RU"/>
              </w:rPr>
              <w:t xml:space="preserve"> Кодекса Российской Федерации об административных правонарушениях;</w:t>
            </w:r>
          </w:p>
        </w:tc>
      </w:tr>
      <w:tr w:rsidR="00DB6114">
        <w:trPr>
          <w:trHeight w:val="556"/>
        </w:trPr>
        <w:tc>
          <w:tcPr>
            <w:tcW w:w="9780" w:type="dxa"/>
            <w:vAlign w:val="center"/>
          </w:tcPr>
          <w:p w:rsidR="00DB6114" w:rsidRDefault="00A9108B">
            <w:pPr>
              <w:widowControl w:val="0"/>
              <w:spacing w:after="0"/>
              <w:contextualSpacing/>
              <w:rPr>
                <w:sz w:val="18"/>
                <w:szCs w:val="18"/>
              </w:rPr>
            </w:pPr>
            <w:r>
              <w:rPr>
                <w:rFonts w:eastAsia="Times New Roman" w:cs="Times New Roman"/>
                <w:sz w:val="18"/>
                <w:szCs w:val="18"/>
                <w:lang w:eastAsia="ru-RU"/>
              </w:rPr>
              <w:t>-об отсутствии физических лиц, имеющих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физических лиц, подавших заявки на участие в закупке, либо состоящих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Законе о противодействии коррупции;</w:t>
            </w:r>
          </w:p>
        </w:tc>
      </w:tr>
      <w:tr w:rsidR="00DB6114">
        <w:trPr>
          <w:trHeight w:val="556"/>
        </w:trPr>
        <w:tc>
          <w:tcPr>
            <w:tcW w:w="9780" w:type="dxa"/>
            <w:vAlign w:val="center"/>
          </w:tcPr>
          <w:p w:rsidR="00DB6114" w:rsidRDefault="00A9108B">
            <w:pPr>
              <w:widowControl w:val="0"/>
              <w:spacing w:after="0"/>
              <w:contextualSpacing/>
              <w:rPr>
                <w:sz w:val="18"/>
                <w:szCs w:val="18"/>
              </w:rPr>
            </w:pPr>
            <w:r>
              <w:rPr>
                <w:rFonts w:eastAsia="Times New Roman" w:cs="Times New Roman"/>
                <w:sz w:val="18"/>
                <w:szCs w:val="18"/>
                <w:lang w:eastAsia="ru-RU"/>
              </w:rPr>
              <w:t xml:space="preserve">-об </w:t>
            </w:r>
            <w:proofErr w:type="gramStart"/>
            <w:r>
              <w:rPr>
                <w:rFonts w:eastAsia="Times New Roman" w:cs="Times New Roman"/>
                <w:sz w:val="18"/>
                <w:szCs w:val="18"/>
                <w:lang w:eastAsia="ru-RU"/>
              </w:rPr>
              <w:t>отсутствии  физических</w:t>
            </w:r>
            <w:proofErr w:type="gramEnd"/>
            <w:r>
              <w:rPr>
                <w:rFonts w:eastAsia="Times New Roman" w:cs="Times New Roman"/>
                <w:sz w:val="18"/>
                <w:szCs w:val="18"/>
                <w:lang w:eastAsia="ru-RU"/>
              </w:rPr>
              <w:t xml:space="preserve">  лиц,  являющихся  участниками (акционерами) организаций, подавших заявки на участие в закупке, членами их органов управления, кредиторами участников закупки;</w:t>
            </w:r>
          </w:p>
        </w:tc>
      </w:tr>
      <w:tr w:rsidR="00DB6114">
        <w:trPr>
          <w:trHeight w:val="556"/>
        </w:trPr>
        <w:tc>
          <w:tcPr>
            <w:tcW w:w="9780" w:type="dxa"/>
            <w:vAlign w:val="center"/>
          </w:tcPr>
          <w:p w:rsidR="00DB6114" w:rsidRDefault="00A9108B">
            <w:pPr>
              <w:widowControl w:val="0"/>
              <w:spacing w:after="0"/>
              <w:contextualSpacing/>
              <w:rPr>
                <w:sz w:val="18"/>
                <w:szCs w:val="18"/>
              </w:rPr>
            </w:pPr>
            <w:r>
              <w:rPr>
                <w:rFonts w:eastAsia="Times New Roman" w:cs="Times New Roman"/>
                <w:sz w:val="18"/>
                <w:szCs w:val="18"/>
                <w:lang w:eastAsia="ru-RU"/>
              </w:rPr>
              <w:t xml:space="preserve">-об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eastAsia="Times New Roman" w:cs="Times New Roman"/>
                <w:sz w:val="18"/>
                <w:szCs w:val="18"/>
                <w:lang w:eastAsia="ru-RU"/>
              </w:rPr>
              <w:t>неполнородными</w:t>
            </w:r>
            <w:proofErr w:type="spellEnd"/>
            <w:r>
              <w:rPr>
                <w:rFonts w:eastAsia="Times New Roman" w:cs="Times New Roman"/>
                <w:sz w:val="18"/>
                <w:szCs w:val="18"/>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DB6114">
        <w:trPr>
          <w:trHeight w:val="556"/>
        </w:trPr>
        <w:tc>
          <w:tcPr>
            <w:tcW w:w="9780" w:type="dxa"/>
            <w:vAlign w:val="center"/>
          </w:tcPr>
          <w:p w:rsidR="00DB6114" w:rsidRDefault="00A9108B">
            <w:pPr>
              <w:widowControl w:val="0"/>
              <w:spacing w:after="0"/>
              <w:contextualSpacing/>
              <w:rPr>
                <w:sz w:val="18"/>
                <w:szCs w:val="18"/>
              </w:rPr>
            </w:pPr>
            <w:r>
              <w:rPr>
                <w:rFonts w:eastAsia="Times New Roman" w:cs="Times New Roman"/>
                <w:sz w:val="18"/>
                <w:szCs w:val="18"/>
                <w:lang w:eastAsia="ru-RU"/>
              </w:rPr>
              <w:t>- о обладании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tc>
      </w:tr>
      <w:tr w:rsidR="00DB6114">
        <w:trPr>
          <w:trHeight w:val="556"/>
        </w:trPr>
        <w:tc>
          <w:tcPr>
            <w:tcW w:w="9780" w:type="dxa"/>
            <w:vAlign w:val="center"/>
          </w:tcPr>
          <w:p w:rsidR="00DB6114" w:rsidRDefault="00A9108B">
            <w:pPr>
              <w:widowControl w:val="0"/>
              <w:spacing w:after="0"/>
              <w:contextualSpacing/>
              <w:rPr>
                <w:sz w:val="18"/>
                <w:szCs w:val="18"/>
              </w:rPr>
            </w:pPr>
            <w:r>
              <w:rPr>
                <w:rFonts w:eastAsia="Times New Roman" w:cs="Times New Roman"/>
                <w:sz w:val="18"/>
                <w:szCs w:val="18"/>
                <w:lang w:eastAsia="ru-RU"/>
              </w:rPr>
              <w:t>- о обладании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tc>
      </w:tr>
      <w:tr w:rsidR="00DB6114">
        <w:trPr>
          <w:trHeight w:val="556"/>
        </w:trPr>
        <w:tc>
          <w:tcPr>
            <w:tcW w:w="9780" w:type="dxa"/>
            <w:vAlign w:val="center"/>
          </w:tcPr>
          <w:p w:rsidR="00DB6114" w:rsidRDefault="00A9108B">
            <w:pPr>
              <w:widowControl w:val="0"/>
              <w:spacing w:after="0"/>
              <w:contextualSpacing/>
              <w:rPr>
                <w:sz w:val="18"/>
                <w:szCs w:val="18"/>
              </w:rPr>
            </w:pPr>
            <w:r>
              <w:rPr>
                <w:rFonts w:eastAsia="Times New Roman" w:cs="Times New Roman"/>
                <w:sz w:val="18"/>
                <w:szCs w:val="18"/>
                <w:lang w:eastAsia="ru-RU"/>
              </w:rPr>
              <w:t xml:space="preserve">˗ об отсутствии </w:t>
            </w:r>
            <w:proofErr w:type="gramStart"/>
            <w:r>
              <w:rPr>
                <w:rFonts w:eastAsia="Times New Roman" w:cs="Times New Roman"/>
                <w:sz w:val="18"/>
                <w:szCs w:val="18"/>
                <w:lang w:eastAsia="ru-RU"/>
              </w:rPr>
              <w:t>сведений  об</w:t>
            </w:r>
            <w:proofErr w:type="gramEnd"/>
            <w:r>
              <w:rPr>
                <w:rFonts w:eastAsia="Times New Roman" w:cs="Times New Roman"/>
                <w:sz w:val="18"/>
                <w:szCs w:val="18"/>
                <w:lang w:eastAsia="ru-RU"/>
              </w:rPr>
              <w:t xml:space="preserve">  участнике  закупки  в  реестре недобросовестных  поставщиков  (подрядчиков,  исполнителей), предусмотренном статьей 5 Закона №223-ФЗ, и (или) в реестре недобросовестных поставщиков, предусмотренном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bl>
    <w:p w:rsidR="00DB6114" w:rsidRDefault="00A9108B">
      <w:pPr>
        <w:widowControl w:val="0"/>
        <w:tabs>
          <w:tab w:val="left" w:pos="567"/>
        </w:tabs>
        <w:ind w:firstLine="709"/>
        <w:contextualSpacing/>
        <w:rPr>
          <w:rFonts w:eastAsia="Times New Roman" w:cs="Times New Roman"/>
          <w:sz w:val="24"/>
          <w:szCs w:val="24"/>
          <w:lang w:eastAsia="zh-CN"/>
        </w:rPr>
      </w:pPr>
      <w:r>
        <w:rPr>
          <w:sz w:val="21"/>
          <w:szCs w:val="21"/>
        </w:rPr>
        <w:t xml:space="preserve">3. Мы ознакомлены с материалами Извещения о закупке, влияющими на стоимость предмета запроса котировок и согласны с тем, что в случае, если нами не были учтены какие-либо затраты или сопутствующие расходы на </w:t>
      </w:r>
      <w:r>
        <w:rPr>
          <w:rFonts w:eastAsia="SimSun"/>
          <w:b/>
          <w:kern w:val="2"/>
          <w:sz w:val="21"/>
          <w:szCs w:val="21"/>
          <w:lang w:eastAsia="hi-IN" w:bidi="hi-IN"/>
        </w:rPr>
        <w:t xml:space="preserve">Поставку </w:t>
      </w:r>
      <w:r w:rsidR="00F76DBD">
        <w:rPr>
          <w:rFonts w:eastAsia="SimSun"/>
          <w:b/>
          <w:kern w:val="2"/>
          <w:sz w:val="21"/>
          <w:szCs w:val="21"/>
          <w:lang w:eastAsia="hi-IN" w:bidi="hi-IN"/>
        </w:rPr>
        <w:t>мойки высокого давления</w:t>
      </w:r>
      <w:r w:rsidR="00A522FC" w:rsidRPr="00A522FC">
        <w:rPr>
          <w:rFonts w:eastAsia="SimSun"/>
          <w:b/>
          <w:kern w:val="2"/>
          <w:sz w:val="21"/>
          <w:szCs w:val="21"/>
          <w:lang w:eastAsia="hi-IN" w:bidi="hi-IN"/>
        </w:rPr>
        <w:t xml:space="preserve"> </w:t>
      </w:r>
      <w:r>
        <w:rPr>
          <w:rFonts w:eastAsia="SimSun"/>
          <w:b/>
          <w:kern w:val="2"/>
          <w:sz w:val="21"/>
          <w:szCs w:val="21"/>
          <w:lang w:eastAsia="hi-IN" w:bidi="hi-IN"/>
        </w:rPr>
        <w:t>для нужд филиала ППК «</w:t>
      </w:r>
      <w:proofErr w:type="spellStart"/>
      <w:r>
        <w:rPr>
          <w:rFonts w:eastAsia="SimSun"/>
          <w:b/>
          <w:kern w:val="2"/>
          <w:sz w:val="21"/>
          <w:szCs w:val="21"/>
          <w:lang w:eastAsia="hi-IN" w:bidi="hi-IN"/>
        </w:rPr>
        <w:t>Роскадастр</w:t>
      </w:r>
      <w:proofErr w:type="spellEnd"/>
      <w:r>
        <w:rPr>
          <w:rFonts w:eastAsia="SimSun"/>
          <w:b/>
          <w:kern w:val="2"/>
          <w:sz w:val="21"/>
          <w:szCs w:val="21"/>
          <w:lang w:eastAsia="hi-IN" w:bidi="hi-IN"/>
        </w:rPr>
        <w:t xml:space="preserve">» по </w:t>
      </w:r>
      <w:r w:rsidR="00864D70">
        <w:rPr>
          <w:rFonts w:eastAsia="SimSun"/>
          <w:b/>
          <w:kern w:val="2"/>
          <w:sz w:val="21"/>
          <w:szCs w:val="21"/>
          <w:lang w:eastAsia="hi-IN" w:bidi="hi-IN"/>
        </w:rPr>
        <w:t>Забайкальскому краю</w:t>
      </w:r>
      <w:r>
        <w:rPr>
          <w:rFonts w:ascii="Roboto" w:hAnsi="Roboto"/>
          <w:b/>
          <w:sz w:val="21"/>
          <w:szCs w:val="21"/>
          <w:shd w:val="clear" w:color="auto" w:fill="FFFFFF"/>
        </w:rPr>
        <w:t xml:space="preserve">, </w:t>
      </w:r>
      <w:r>
        <w:rPr>
          <w:sz w:val="21"/>
          <w:szCs w:val="21"/>
        </w:rPr>
        <w:t>будет в любом случае осуществлена в полном соответствии с условиями Извещения о закупке в пределах предлагаемой нами стоимости договора.</w:t>
      </w:r>
    </w:p>
    <w:p w:rsidR="00DB6114" w:rsidRDefault="00A9108B">
      <w:pPr>
        <w:widowControl w:val="0"/>
        <w:spacing w:after="0"/>
        <w:ind w:firstLine="709"/>
        <w:contextualSpacing/>
        <w:rPr>
          <w:sz w:val="21"/>
          <w:szCs w:val="21"/>
        </w:rPr>
      </w:pPr>
      <w:r>
        <w:rPr>
          <w:sz w:val="21"/>
          <w:szCs w:val="21"/>
        </w:rPr>
        <w:t xml:space="preserve">4. Если наши предложения будут приняты, мы берем на себя обязательство </w:t>
      </w:r>
      <w:r>
        <w:rPr>
          <w:b/>
          <w:sz w:val="21"/>
          <w:szCs w:val="21"/>
        </w:rPr>
        <w:t xml:space="preserve">поставить </w:t>
      </w:r>
      <w:r w:rsidR="005E36D7">
        <w:rPr>
          <w:b/>
          <w:sz w:val="21"/>
          <w:szCs w:val="21"/>
        </w:rPr>
        <w:t>мойку высокого давления</w:t>
      </w:r>
      <w:bookmarkStart w:id="6" w:name="_GoBack"/>
      <w:bookmarkEnd w:id="6"/>
      <w:r w:rsidR="00A522FC" w:rsidRPr="00A522FC">
        <w:rPr>
          <w:b/>
          <w:sz w:val="21"/>
          <w:szCs w:val="21"/>
        </w:rPr>
        <w:t xml:space="preserve"> </w:t>
      </w:r>
      <w:r>
        <w:rPr>
          <w:sz w:val="21"/>
          <w:szCs w:val="21"/>
        </w:rPr>
        <w:t>в соответствии с требованиями Извещения о закупке и согласно нашим предложениям, которые мы просим включить в договор.</w:t>
      </w:r>
    </w:p>
    <w:p w:rsidR="00DB6114" w:rsidRDefault="00A9108B">
      <w:pPr>
        <w:widowControl w:val="0"/>
        <w:spacing w:after="0" w:line="100" w:lineRule="atLeast"/>
        <w:ind w:right="140"/>
        <w:jc w:val="center"/>
        <w:rPr>
          <w:rFonts w:ascii="Liberation Serif" w:eastAsia="NSimSun" w:hAnsi="Liberation Serif" w:cs="Mangal" w:hint="eastAsia"/>
          <w:kern w:val="2"/>
          <w:sz w:val="24"/>
          <w:szCs w:val="24"/>
          <w:lang w:eastAsia="zh-CN" w:bidi="hi-IN"/>
        </w:rPr>
      </w:pPr>
      <w:r>
        <w:rPr>
          <w:rFonts w:ascii="Liberation Serif" w:eastAsia="Lucida Sans Unicode" w:hAnsi="Liberation Serif" w:cs="Times New Roman"/>
          <w:b/>
          <w:bCs/>
          <w:color w:val="222222"/>
          <w:kern w:val="2"/>
          <w:sz w:val="21"/>
          <w:szCs w:val="21"/>
          <w:lang w:eastAsia="hi-IN" w:bidi="hi-IN"/>
        </w:rPr>
        <w:t>КОЛИЧЕСТВО И ОПИСАНИЕ ТОВАРА</w:t>
      </w:r>
    </w:p>
    <w:tbl>
      <w:tblPr>
        <w:tblW w:w="9883" w:type="dxa"/>
        <w:tblInd w:w="-136" w:type="dxa"/>
        <w:tblLook w:val="0000" w:firstRow="0" w:lastRow="0" w:firstColumn="0" w:lastColumn="0" w:noHBand="0" w:noVBand="0"/>
      </w:tblPr>
      <w:tblGrid>
        <w:gridCol w:w="571"/>
        <w:gridCol w:w="2509"/>
        <w:gridCol w:w="2471"/>
        <w:gridCol w:w="2064"/>
        <w:gridCol w:w="996"/>
        <w:gridCol w:w="1272"/>
      </w:tblGrid>
      <w:tr w:rsidR="00DB6114">
        <w:trPr>
          <w:cantSplit/>
          <w:trHeight w:val="552"/>
        </w:trPr>
        <w:tc>
          <w:tcPr>
            <w:tcW w:w="570" w:type="dxa"/>
            <w:tcBorders>
              <w:top w:val="single" w:sz="4" w:space="0" w:color="000000"/>
              <w:left w:val="single" w:sz="4" w:space="0" w:color="000000"/>
              <w:bottom w:val="single" w:sz="4" w:space="0" w:color="000000"/>
            </w:tcBorders>
            <w:shd w:val="clear" w:color="auto" w:fill="DDDDDD"/>
            <w:vAlign w:val="center"/>
          </w:tcPr>
          <w:p w:rsidR="00DB6114" w:rsidRDefault="00A9108B">
            <w:pPr>
              <w:spacing w:after="0"/>
              <w:jc w:val="center"/>
              <w:rPr>
                <w:rFonts w:ascii="Liberation Serif" w:eastAsia="NSimSun" w:hAnsi="Liberation Serif" w:cs="Mangal" w:hint="eastAsia"/>
                <w:kern w:val="2"/>
                <w:sz w:val="24"/>
                <w:szCs w:val="24"/>
                <w:lang w:eastAsia="zh-CN" w:bidi="hi-IN"/>
              </w:rPr>
            </w:pPr>
            <w:r>
              <w:rPr>
                <w:rFonts w:ascii="Liberation Serif" w:eastAsia="NSimSun" w:hAnsi="Liberation Serif" w:cs="Times New Roman"/>
                <w:b/>
                <w:bCs/>
                <w:color w:val="000000"/>
                <w:kern w:val="2"/>
                <w:sz w:val="16"/>
                <w:szCs w:val="16"/>
                <w:lang w:eastAsia="ru-RU" w:bidi="hi-IN"/>
              </w:rPr>
              <w:t>№ п/п</w:t>
            </w:r>
          </w:p>
        </w:tc>
        <w:tc>
          <w:tcPr>
            <w:tcW w:w="2509" w:type="dxa"/>
            <w:tcBorders>
              <w:top w:val="single" w:sz="4" w:space="0" w:color="000000"/>
              <w:left w:val="single" w:sz="4" w:space="0" w:color="000000"/>
              <w:bottom w:val="single" w:sz="4" w:space="0" w:color="000000"/>
            </w:tcBorders>
            <w:shd w:val="clear" w:color="auto" w:fill="DDDDDD"/>
            <w:vAlign w:val="center"/>
          </w:tcPr>
          <w:p w:rsidR="00DB6114" w:rsidRDefault="00A9108B">
            <w:pPr>
              <w:spacing w:after="0"/>
              <w:jc w:val="center"/>
              <w:rPr>
                <w:rFonts w:ascii="Liberation Serif" w:eastAsia="NSimSun" w:hAnsi="Liberation Serif" w:cs="Mangal" w:hint="eastAsia"/>
                <w:kern w:val="2"/>
                <w:sz w:val="24"/>
                <w:szCs w:val="24"/>
                <w:lang w:eastAsia="zh-CN" w:bidi="hi-IN"/>
              </w:rPr>
            </w:pPr>
            <w:r>
              <w:rPr>
                <w:rFonts w:ascii="Liberation Serif" w:eastAsia="NSimSun" w:hAnsi="Liberation Serif" w:cs="Times New Roman"/>
                <w:b/>
                <w:bCs/>
                <w:color w:val="000000"/>
                <w:kern w:val="2"/>
                <w:sz w:val="16"/>
                <w:szCs w:val="16"/>
                <w:lang w:eastAsia="ru-RU" w:bidi="hi-IN"/>
              </w:rPr>
              <w:t>Наименование товара</w:t>
            </w:r>
          </w:p>
        </w:tc>
        <w:tc>
          <w:tcPr>
            <w:tcW w:w="2471" w:type="dxa"/>
            <w:tcBorders>
              <w:top w:val="single" w:sz="4" w:space="0" w:color="000000"/>
              <w:left w:val="single" w:sz="4" w:space="0" w:color="000000"/>
              <w:bottom w:val="single" w:sz="4" w:space="0" w:color="000000"/>
            </w:tcBorders>
            <w:shd w:val="clear" w:color="auto" w:fill="DDDDDD"/>
            <w:vAlign w:val="center"/>
          </w:tcPr>
          <w:p w:rsidR="00DB6114" w:rsidRDefault="00A9108B">
            <w:pPr>
              <w:spacing w:after="0"/>
              <w:jc w:val="center"/>
              <w:rPr>
                <w:rFonts w:ascii="Liberation Serif" w:eastAsia="NSimSun" w:hAnsi="Liberation Serif" w:cs="Mangal" w:hint="eastAsia"/>
                <w:kern w:val="2"/>
                <w:sz w:val="24"/>
                <w:szCs w:val="24"/>
                <w:lang w:eastAsia="zh-CN" w:bidi="hi-IN"/>
              </w:rPr>
            </w:pPr>
            <w:r>
              <w:rPr>
                <w:rFonts w:ascii="Liberation Serif" w:eastAsia="NSimSun" w:hAnsi="Liberation Serif" w:cs="Times New Roman"/>
                <w:b/>
                <w:bCs/>
                <w:color w:val="000000"/>
                <w:kern w:val="2"/>
                <w:sz w:val="16"/>
                <w:szCs w:val="16"/>
                <w:lang w:eastAsia="ru-RU" w:bidi="hi-IN"/>
              </w:rPr>
              <w:t>Описание</w:t>
            </w:r>
          </w:p>
        </w:tc>
        <w:tc>
          <w:tcPr>
            <w:tcW w:w="2064" w:type="dxa"/>
            <w:tcBorders>
              <w:top w:val="single" w:sz="4" w:space="0" w:color="000000"/>
              <w:left w:val="single" w:sz="4" w:space="0" w:color="000000"/>
              <w:right w:val="single" w:sz="4" w:space="0" w:color="000000"/>
            </w:tcBorders>
            <w:shd w:val="clear" w:color="auto" w:fill="DDDDDD"/>
          </w:tcPr>
          <w:p w:rsidR="00DB6114" w:rsidRDefault="00A9108B">
            <w:pPr>
              <w:spacing w:after="0"/>
              <w:jc w:val="center"/>
              <w:rPr>
                <w:rFonts w:ascii="Liberation Serif" w:eastAsia="NSimSun" w:hAnsi="Liberation Serif" w:cs="Times New Roman" w:hint="eastAsia"/>
                <w:b/>
                <w:bCs/>
                <w:color w:val="000000"/>
                <w:kern w:val="2"/>
                <w:sz w:val="16"/>
                <w:szCs w:val="16"/>
                <w:lang w:eastAsia="ru-RU" w:bidi="hi-IN"/>
              </w:rPr>
            </w:pPr>
            <w:r>
              <w:rPr>
                <w:rFonts w:ascii="Liberation Serif" w:eastAsia="NSimSun" w:hAnsi="Liberation Serif" w:cs="Times New Roman"/>
                <w:b/>
                <w:bCs/>
                <w:color w:val="000000"/>
                <w:kern w:val="2"/>
                <w:sz w:val="16"/>
                <w:szCs w:val="16"/>
                <w:lang w:eastAsia="ru-RU" w:bidi="hi-IN"/>
              </w:rPr>
              <w:t>Страна происхождения товара</w:t>
            </w:r>
          </w:p>
        </w:tc>
        <w:tc>
          <w:tcPr>
            <w:tcW w:w="996" w:type="dxa"/>
            <w:tcBorders>
              <w:top w:val="single" w:sz="4" w:space="0" w:color="000000"/>
              <w:left w:val="single" w:sz="4" w:space="0" w:color="000000"/>
              <w:bottom w:val="single" w:sz="4" w:space="0" w:color="000000"/>
            </w:tcBorders>
            <w:shd w:val="clear" w:color="auto" w:fill="DDDDDD"/>
            <w:vAlign w:val="center"/>
          </w:tcPr>
          <w:p w:rsidR="00DB6114" w:rsidRDefault="00A9108B">
            <w:pPr>
              <w:spacing w:after="0"/>
              <w:jc w:val="center"/>
              <w:rPr>
                <w:rFonts w:ascii="Liberation Serif" w:eastAsia="NSimSun" w:hAnsi="Liberation Serif" w:cs="Mangal" w:hint="eastAsia"/>
                <w:kern w:val="2"/>
                <w:sz w:val="24"/>
                <w:szCs w:val="24"/>
                <w:lang w:eastAsia="zh-CN" w:bidi="hi-IN"/>
              </w:rPr>
            </w:pPr>
            <w:r>
              <w:rPr>
                <w:rFonts w:ascii="Liberation Serif" w:eastAsia="NSimSun" w:hAnsi="Liberation Serif" w:cs="Times New Roman"/>
                <w:b/>
                <w:bCs/>
                <w:color w:val="000000"/>
                <w:kern w:val="2"/>
                <w:sz w:val="16"/>
                <w:szCs w:val="16"/>
                <w:lang w:eastAsia="ru-RU" w:bidi="hi-IN"/>
              </w:rPr>
              <w:t>Единица измерения</w:t>
            </w:r>
          </w:p>
        </w:tc>
        <w:tc>
          <w:tcPr>
            <w:tcW w:w="1272"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DB6114" w:rsidRDefault="00A522FC" w:rsidP="00A522FC">
            <w:pPr>
              <w:spacing w:after="0"/>
              <w:jc w:val="center"/>
              <w:rPr>
                <w:rFonts w:ascii="Liberation Serif" w:eastAsia="NSimSun" w:hAnsi="Liberation Serif" w:cs="Mangal" w:hint="eastAsia"/>
                <w:kern w:val="2"/>
                <w:sz w:val="24"/>
                <w:szCs w:val="24"/>
                <w:lang w:eastAsia="zh-CN" w:bidi="hi-IN"/>
              </w:rPr>
            </w:pPr>
            <w:r>
              <w:rPr>
                <w:rFonts w:ascii="Liberation Serif" w:eastAsia="NSimSun" w:hAnsi="Liberation Serif" w:cs="Times New Roman"/>
                <w:b/>
                <w:bCs/>
                <w:color w:val="000000"/>
                <w:kern w:val="2"/>
                <w:sz w:val="16"/>
                <w:szCs w:val="16"/>
                <w:lang w:eastAsia="ru-RU" w:bidi="hi-IN"/>
              </w:rPr>
              <w:t>Количество</w:t>
            </w:r>
          </w:p>
        </w:tc>
      </w:tr>
      <w:tr w:rsidR="00DB6114">
        <w:trPr>
          <w:cantSplit/>
          <w:trHeight w:hRule="exact" w:val="283"/>
        </w:trPr>
        <w:tc>
          <w:tcPr>
            <w:tcW w:w="570" w:type="dxa"/>
            <w:tcBorders>
              <w:top w:val="single" w:sz="4" w:space="0" w:color="000000"/>
              <w:left w:val="single" w:sz="4" w:space="0" w:color="000000"/>
              <w:bottom w:val="single" w:sz="4" w:space="0" w:color="000000"/>
            </w:tcBorders>
            <w:shd w:val="clear" w:color="auto" w:fill="FFFFFF"/>
            <w:vAlign w:val="center"/>
          </w:tcPr>
          <w:p w:rsidR="00DB6114" w:rsidRDefault="00A9108B">
            <w:pPr>
              <w:spacing w:after="0"/>
              <w:jc w:val="center"/>
              <w:rPr>
                <w:rFonts w:ascii="Liberation Serif" w:eastAsia="NSimSun" w:hAnsi="Liberation Serif" w:cs="Mangal" w:hint="eastAsia"/>
                <w:kern w:val="2"/>
                <w:sz w:val="24"/>
                <w:szCs w:val="24"/>
                <w:lang w:eastAsia="zh-CN" w:bidi="hi-IN"/>
              </w:rPr>
            </w:pPr>
            <w:r>
              <w:rPr>
                <w:rFonts w:ascii="Liberation Serif" w:eastAsia="NSimSun" w:hAnsi="Liberation Serif" w:cs="Times New Roman"/>
                <w:color w:val="000000"/>
                <w:kern w:val="2"/>
                <w:sz w:val="22"/>
                <w:lang w:eastAsia="ru-RU" w:bidi="hi-IN"/>
              </w:rPr>
              <w:t>1</w:t>
            </w:r>
          </w:p>
        </w:tc>
        <w:tc>
          <w:tcPr>
            <w:tcW w:w="2509" w:type="dxa"/>
            <w:tcBorders>
              <w:top w:val="single" w:sz="4" w:space="0" w:color="000000"/>
              <w:left w:val="single" w:sz="4" w:space="0" w:color="000000"/>
              <w:bottom w:val="single" w:sz="4" w:space="0" w:color="000000"/>
            </w:tcBorders>
            <w:shd w:val="clear" w:color="auto" w:fill="FFFFFF"/>
            <w:vAlign w:val="center"/>
          </w:tcPr>
          <w:p w:rsidR="00DB6114" w:rsidRDefault="00DB6114">
            <w:pPr>
              <w:spacing w:after="0"/>
              <w:contextualSpacing/>
              <w:jc w:val="center"/>
              <w:rPr>
                <w:rFonts w:ascii="Liberation Serif" w:eastAsia="NSimSun" w:hAnsi="Liberation Serif" w:cs="Mangal" w:hint="eastAsia"/>
                <w:kern w:val="2"/>
                <w:sz w:val="24"/>
                <w:szCs w:val="24"/>
                <w:lang w:eastAsia="zh-CN" w:bidi="hi-IN"/>
              </w:rPr>
            </w:pPr>
          </w:p>
        </w:tc>
        <w:tc>
          <w:tcPr>
            <w:tcW w:w="2471" w:type="dxa"/>
            <w:tcBorders>
              <w:top w:val="single" w:sz="4" w:space="0" w:color="000000"/>
              <w:left w:val="single" w:sz="4" w:space="0" w:color="000000"/>
              <w:bottom w:val="single" w:sz="4" w:space="0" w:color="000000"/>
            </w:tcBorders>
            <w:shd w:val="clear" w:color="auto" w:fill="FFFFFF"/>
            <w:vAlign w:val="center"/>
          </w:tcPr>
          <w:p w:rsidR="00DB6114" w:rsidRDefault="00DB6114">
            <w:pPr>
              <w:snapToGrid w:val="0"/>
              <w:spacing w:before="100" w:after="119"/>
              <w:jc w:val="left"/>
              <w:rPr>
                <w:rFonts w:eastAsia="Times New Roman" w:cs="Times New Roman"/>
                <w:sz w:val="24"/>
                <w:szCs w:val="24"/>
                <w:lang w:eastAsia="zh-CN"/>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cPr>
          <w:p w:rsidR="00DB6114" w:rsidRDefault="00DB6114">
            <w:pPr>
              <w:spacing w:after="0"/>
              <w:jc w:val="center"/>
              <w:rPr>
                <w:rFonts w:eastAsia="Times New Roman" w:cs="Times New Roman"/>
                <w:szCs w:val="20"/>
                <w:lang w:eastAsia="ru-RU"/>
              </w:rPr>
            </w:pPr>
          </w:p>
        </w:tc>
        <w:tc>
          <w:tcPr>
            <w:tcW w:w="996" w:type="dxa"/>
            <w:tcBorders>
              <w:top w:val="single" w:sz="4" w:space="0" w:color="000000"/>
              <w:left w:val="single" w:sz="4" w:space="0" w:color="000000"/>
              <w:bottom w:val="single" w:sz="4" w:space="0" w:color="000000"/>
            </w:tcBorders>
            <w:shd w:val="clear" w:color="auto" w:fill="FFFFFF"/>
            <w:vAlign w:val="center"/>
          </w:tcPr>
          <w:p w:rsidR="00DB6114" w:rsidRDefault="00DB6114">
            <w:pPr>
              <w:spacing w:after="0"/>
              <w:jc w:val="center"/>
              <w:rPr>
                <w:rFonts w:ascii="Liberation Serif" w:eastAsia="NSimSun" w:hAnsi="Liberation Serif" w:cs="Mangal" w:hint="eastAsia"/>
                <w:kern w:val="2"/>
                <w:sz w:val="24"/>
                <w:szCs w:val="24"/>
                <w:lang w:eastAsia="zh-CN" w:bidi="hi-IN"/>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6114" w:rsidRDefault="00DB6114">
            <w:pPr>
              <w:spacing w:after="0"/>
              <w:jc w:val="center"/>
              <w:rPr>
                <w:rFonts w:ascii="Liberation Serif" w:eastAsia="NSimSun" w:hAnsi="Liberation Serif" w:cs="Mangal" w:hint="eastAsia"/>
                <w:kern w:val="2"/>
                <w:sz w:val="24"/>
                <w:szCs w:val="24"/>
                <w:lang w:eastAsia="zh-CN" w:bidi="hi-IN"/>
              </w:rPr>
            </w:pPr>
          </w:p>
        </w:tc>
      </w:tr>
      <w:tr w:rsidR="00DB6114">
        <w:trPr>
          <w:cantSplit/>
          <w:trHeight w:hRule="exact" w:val="283"/>
        </w:trPr>
        <w:tc>
          <w:tcPr>
            <w:tcW w:w="3079" w:type="dxa"/>
            <w:gridSpan w:val="2"/>
            <w:tcBorders>
              <w:left w:val="single" w:sz="4" w:space="0" w:color="000000"/>
              <w:bottom w:val="single" w:sz="4" w:space="0" w:color="000000"/>
            </w:tcBorders>
            <w:shd w:val="clear" w:color="auto" w:fill="FFFFFF"/>
            <w:vAlign w:val="center"/>
          </w:tcPr>
          <w:p w:rsidR="00DB6114" w:rsidRDefault="00A9108B">
            <w:pPr>
              <w:spacing w:after="0"/>
              <w:jc w:val="center"/>
              <w:rPr>
                <w:rFonts w:ascii="Liberation Serif" w:eastAsia="NSimSun" w:hAnsi="Liberation Serif" w:cs="Mangal" w:hint="eastAsia"/>
                <w:kern w:val="2"/>
                <w:sz w:val="24"/>
                <w:szCs w:val="24"/>
                <w:lang w:eastAsia="zh-CN" w:bidi="hi-IN"/>
              </w:rPr>
            </w:pPr>
            <w:r>
              <w:rPr>
                <w:rFonts w:ascii="Liberation Serif" w:eastAsia="NSimSun" w:hAnsi="Liberation Serif" w:cs="Mangal"/>
                <w:b/>
                <w:bCs/>
                <w:kern w:val="2"/>
                <w:sz w:val="22"/>
                <w:lang w:eastAsia="zh-CN" w:bidi="hi-IN"/>
              </w:rPr>
              <w:t>Итого:</w:t>
            </w:r>
          </w:p>
        </w:tc>
        <w:tc>
          <w:tcPr>
            <w:tcW w:w="2471" w:type="dxa"/>
            <w:tcBorders>
              <w:left w:val="single" w:sz="4" w:space="0" w:color="000000"/>
              <w:bottom w:val="single" w:sz="4" w:space="0" w:color="000000"/>
            </w:tcBorders>
            <w:shd w:val="clear" w:color="auto" w:fill="FFFFFF"/>
            <w:vAlign w:val="center"/>
          </w:tcPr>
          <w:p w:rsidR="00DB6114" w:rsidRDefault="00A9108B">
            <w:pPr>
              <w:snapToGrid w:val="0"/>
              <w:spacing w:after="0"/>
              <w:jc w:val="center"/>
              <w:rPr>
                <w:rFonts w:ascii="Liberation Serif" w:eastAsia="NSimSun" w:hAnsi="Liberation Serif" w:cs="Mangal" w:hint="eastAsia"/>
                <w:kern w:val="2"/>
                <w:sz w:val="24"/>
                <w:szCs w:val="24"/>
                <w:lang w:eastAsia="zh-CN" w:bidi="hi-IN"/>
              </w:rPr>
            </w:pPr>
            <w:r>
              <w:rPr>
                <w:rFonts w:ascii="Liberation Serif" w:eastAsia="NSimSun" w:hAnsi="Liberation Serif" w:cs="Times New Roman"/>
                <w:kern w:val="2"/>
                <w:sz w:val="16"/>
                <w:szCs w:val="16"/>
                <w:lang w:eastAsia="ru-RU" w:bidi="hi-IN"/>
              </w:rPr>
              <w:t>х</w:t>
            </w:r>
          </w:p>
        </w:tc>
        <w:tc>
          <w:tcPr>
            <w:tcW w:w="2064" w:type="dxa"/>
            <w:tcBorders>
              <w:left w:val="single" w:sz="4" w:space="0" w:color="000000"/>
              <w:bottom w:val="single" w:sz="4" w:space="0" w:color="000000"/>
              <w:right w:val="single" w:sz="4" w:space="0" w:color="000000"/>
            </w:tcBorders>
            <w:shd w:val="clear" w:color="auto" w:fill="FFFFFF"/>
          </w:tcPr>
          <w:p w:rsidR="00DB6114" w:rsidRDefault="00DB6114">
            <w:pPr>
              <w:spacing w:after="0"/>
              <w:jc w:val="center"/>
              <w:rPr>
                <w:rFonts w:ascii="Liberation Serif" w:eastAsia="NSimSun" w:hAnsi="Liberation Serif" w:cs="Times New Roman" w:hint="eastAsia"/>
                <w:kern w:val="2"/>
                <w:sz w:val="16"/>
                <w:szCs w:val="16"/>
                <w:lang w:eastAsia="ru-RU" w:bidi="hi-IN"/>
              </w:rPr>
            </w:pPr>
          </w:p>
        </w:tc>
        <w:tc>
          <w:tcPr>
            <w:tcW w:w="996" w:type="dxa"/>
            <w:tcBorders>
              <w:left w:val="single" w:sz="4" w:space="0" w:color="000000"/>
              <w:bottom w:val="single" w:sz="4" w:space="0" w:color="000000"/>
            </w:tcBorders>
            <w:shd w:val="clear" w:color="auto" w:fill="FFFFFF"/>
            <w:vAlign w:val="center"/>
          </w:tcPr>
          <w:p w:rsidR="00DB6114" w:rsidRDefault="00A9108B">
            <w:pPr>
              <w:spacing w:after="0"/>
              <w:jc w:val="center"/>
              <w:rPr>
                <w:rFonts w:ascii="Liberation Serif" w:eastAsia="NSimSun" w:hAnsi="Liberation Serif" w:cs="Mangal" w:hint="eastAsia"/>
                <w:kern w:val="2"/>
                <w:sz w:val="24"/>
                <w:szCs w:val="24"/>
                <w:lang w:eastAsia="zh-CN" w:bidi="hi-IN"/>
              </w:rPr>
            </w:pPr>
            <w:r>
              <w:rPr>
                <w:rFonts w:ascii="Liberation Serif" w:eastAsia="NSimSun" w:hAnsi="Liberation Serif" w:cs="Times New Roman"/>
                <w:kern w:val="2"/>
                <w:sz w:val="16"/>
                <w:szCs w:val="16"/>
                <w:lang w:eastAsia="ru-RU" w:bidi="hi-IN"/>
              </w:rPr>
              <w:t>х</w:t>
            </w:r>
          </w:p>
        </w:tc>
        <w:tc>
          <w:tcPr>
            <w:tcW w:w="1272" w:type="dxa"/>
            <w:tcBorders>
              <w:left w:val="single" w:sz="4" w:space="0" w:color="000000"/>
              <w:bottom w:val="single" w:sz="4" w:space="0" w:color="000000"/>
              <w:right w:val="single" w:sz="4" w:space="0" w:color="000000"/>
            </w:tcBorders>
            <w:shd w:val="clear" w:color="auto" w:fill="FFFFFF"/>
            <w:vAlign w:val="center"/>
          </w:tcPr>
          <w:p w:rsidR="00DB6114" w:rsidRDefault="00DB6114">
            <w:pPr>
              <w:spacing w:after="0"/>
              <w:jc w:val="center"/>
              <w:rPr>
                <w:rFonts w:ascii="Liberation Serif" w:eastAsia="NSimSun" w:hAnsi="Liberation Serif" w:cs="Mangal" w:hint="eastAsia"/>
                <w:kern w:val="2"/>
                <w:sz w:val="24"/>
                <w:szCs w:val="24"/>
                <w:lang w:eastAsia="zh-CN" w:bidi="hi-IN"/>
              </w:rPr>
            </w:pPr>
          </w:p>
        </w:tc>
      </w:tr>
    </w:tbl>
    <w:p w:rsidR="00DB6114" w:rsidRDefault="00A9108B">
      <w:pPr>
        <w:widowControl w:val="0"/>
        <w:ind w:firstLine="567"/>
        <w:contextualSpacing/>
        <w:rPr>
          <w:sz w:val="22"/>
        </w:rPr>
      </w:pPr>
      <w:r>
        <w:t xml:space="preserve">5. В случае признания нашей котировочной заявки выигравший, мы обязуемся </w:t>
      </w:r>
      <w:r>
        <w:rPr>
          <w:iCs/>
        </w:rPr>
        <w:t xml:space="preserve">подписать договор с </w:t>
      </w:r>
      <w:r>
        <w:rPr>
          <w:b/>
          <w:iCs/>
        </w:rPr>
        <w:t>публично-правовой компанией «</w:t>
      </w:r>
      <w:proofErr w:type="spellStart"/>
      <w:r>
        <w:rPr>
          <w:b/>
          <w:iCs/>
        </w:rPr>
        <w:t>Роскадастр</w:t>
      </w:r>
      <w:proofErr w:type="spellEnd"/>
      <w:r>
        <w:rPr>
          <w:b/>
          <w:iCs/>
        </w:rPr>
        <w:t>»</w:t>
      </w:r>
      <w:r>
        <w:rPr>
          <w:b/>
        </w:rPr>
        <w:t xml:space="preserve"> в лице филиала ППК «</w:t>
      </w:r>
      <w:proofErr w:type="spellStart"/>
      <w:r>
        <w:rPr>
          <w:b/>
        </w:rPr>
        <w:t>Роскадастр</w:t>
      </w:r>
      <w:proofErr w:type="spellEnd"/>
      <w:r>
        <w:rPr>
          <w:b/>
        </w:rPr>
        <w:t xml:space="preserve">» по </w:t>
      </w:r>
      <w:r w:rsidR="00864D70">
        <w:rPr>
          <w:b/>
        </w:rPr>
        <w:t>Забайкальскому краю</w:t>
      </w:r>
      <w:r>
        <w:rPr>
          <w:b/>
        </w:rPr>
        <w:t>,</w:t>
      </w:r>
      <w:r>
        <w:t xml:space="preserve"> поставить товары, соответствующие требованиям, установленным в Извещении о закупке, в сроки и на условиях, указанных в Извещении о закупке.</w:t>
      </w:r>
    </w:p>
    <w:p w:rsidR="00DB6114" w:rsidRDefault="00A9108B">
      <w:pPr>
        <w:widowControl w:val="0"/>
        <w:ind w:firstLine="567"/>
        <w:contextualSpacing/>
        <w:rPr>
          <w:sz w:val="22"/>
        </w:rPr>
      </w:pPr>
      <w:r>
        <w:t>6. Мы уведомлены о том, что в случае принятия Заказчиком решения о присуждении нам договора и нашего уклонения от заключения договора, сведения о нас будут включены в Реестр недобросовестных поставщиков.</w:t>
      </w:r>
    </w:p>
    <w:p w:rsidR="00DB6114" w:rsidRDefault="00A9108B">
      <w:pPr>
        <w:widowControl w:val="0"/>
        <w:contextualSpacing/>
        <w:rPr>
          <w:sz w:val="22"/>
        </w:rPr>
      </w:pPr>
      <w:r>
        <w:t>___________________________                  _____________________/_____________________/</w:t>
      </w:r>
    </w:p>
    <w:p w:rsidR="00DB6114" w:rsidRDefault="00A9108B">
      <w:pPr>
        <w:widowControl w:val="0"/>
        <w:spacing w:after="0"/>
        <w:contextualSpacing/>
        <w:rPr>
          <w:sz w:val="22"/>
        </w:rPr>
      </w:pPr>
      <w:r>
        <w:rPr>
          <w:vertAlign w:val="superscript"/>
        </w:rPr>
        <w:t xml:space="preserve">                              (</w:t>
      </w:r>
      <w:proofErr w:type="gramStart"/>
      <w:r>
        <w:rPr>
          <w:vertAlign w:val="superscript"/>
        </w:rPr>
        <w:t xml:space="preserve">должность)   </w:t>
      </w:r>
      <w:proofErr w:type="gramEnd"/>
      <w:r>
        <w:rPr>
          <w:vertAlign w:val="superscript"/>
        </w:rPr>
        <w:t xml:space="preserve">                                                                                 (подпись)                                                 (Ф.И.О.)</w:t>
      </w:r>
      <w:r>
        <w:t xml:space="preserve"> </w:t>
      </w:r>
    </w:p>
    <w:p w:rsidR="00DB6114" w:rsidRDefault="00A9108B">
      <w:pPr>
        <w:widowControl w:val="0"/>
        <w:spacing w:after="29"/>
        <w:contextualSpacing/>
        <w:rPr>
          <w:sz w:val="22"/>
        </w:rPr>
      </w:pPr>
      <w:r>
        <w:t xml:space="preserve"> </w:t>
      </w:r>
      <w:r>
        <w:rPr>
          <w:i/>
        </w:rPr>
        <w:t xml:space="preserve"> </w:t>
      </w:r>
      <w:r>
        <w:t xml:space="preserve">    </w:t>
      </w:r>
      <w:r>
        <w:rPr>
          <w:i/>
          <w:iCs/>
          <w:sz w:val="18"/>
          <w:szCs w:val="18"/>
        </w:rPr>
        <w:t xml:space="preserve">      М.П. (при наличии)</w:t>
      </w:r>
    </w:p>
    <w:p w:rsidR="00DB6114" w:rsidRDefault="00DB6114">
      <w:pPr>
        <w:widowControl w:val="0"/>
        <w:shd w:val="clear" w:color="auto" w:fill="FFFFFF"/>
        <w:spacing w:after="0"/>
        <w:contextualSpacing/>
        <w:rPr>
          <w:rFonts w:cs="Times New Roman"/>
          <w:sz w:val="24"/>
          <w:szCs w:val="24"/>
        </w:rPr>
      </w:pPr>
    </w:p>
    <w:sectPr w:rsidR="00DB6114">
      <w:headerReference w:type="default" r:id="rId37"/>
      <w:pgSz w:w="11906" w:h="16838"/>
      <w:pgMar w:top="1134" w:right="1134" w:bottom="709" w:left="1276"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A33" w:rsidRDefault="00956A33">
      <w:pPr>
        <w:spacing w:after="0"/>
      </w:pPr>
      <w:r>
        <w:separator/>
      </w:r>
    </w:p>
  </w:endnote>
  <w:endnote w:type="continuationSeparator" w:id="0">
    <w:p w:rsidR="00956A33" w:rsidRDefault="00956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ヒラギノ角ゴ Pro W3">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CC"/>
    <w:family w:val="roman"/>
    <w:pitch w:val="variable"/>
  </w:font>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A33" w:rsidRDefault="00956A33">
      <w:pPr>
        <w:rPr>
          <w:sz w:val="12"/>
        </w:rPr>
      </w:pPr>
      <w:r>
        <w:separator/>
      </w:r>
    </w:p>
  </w:footnote>
  <w:footnote w:type="continuationSeparator" w:id="0">
    <w:p w:rsidR="00956A33" w:rsidRDefault="00956A33">
      <w:pPr>
        <w:rPr>
          <w:sz w:val="12"/>
        </w:rPr>
      </w:pPr>
      <w:r>
        <w:continuationSeparator/>
      </w:r>
    </w:p>
  </w:footnote>
  <w:footnote w:id="1">
    <w:p w:rsidR="00F76DBD" w:rsidRDefault="00F76DBD" w:rsidP="00F76DBD">
      <w:pPr>
        <w:pStyle w:val="afd"/>
      </w:pPr>
      <w:r>
        <w:rPr>
          <w:rStyle w:val="af1"/>
        </w:rPr>
        <w:footnoteRef/>
      </w:r>
      <w:r>
        <w:t xml:space="preserve"> </w:t>
      </w:r>
      <w:r>
        <w:rPr>
          <w:i/>
        </w:rPr>
        <w:t xml:space="preserve">в случае, если Поставщик не является плательщиком НДС, слова «в </w:t>
      </w:r>
      <w:proofErr w:type="spellStart"/>
      <w:r>
        <w:rPr>
          <w:i/>
        </w:rPr>
        <w:t>т.ч</w:t>
      </w:r>
      <w:proofErr w:type="spellEnd"/>
      <w:r>
        <w:rPr>
          <w:i/>
        </w:rPr>
        <w:t>. НДС» заменяются на слова «НДС не облагается»</w:t>
      </w:r>
    </w:p>
  </w:footnote>
  <w:footnote w:id="2">
    <w:p w:rsidR="00F76DBD" w:rsidRDefault="00F76DBD" w:rsidP="00F76DBD">
      <w:pPr>
        <w:pStyle w:val="afd"/>
        <w:ind w:firstLine="709"/>
        <w:jc w:val="both"/>
        <w:rPr>
          <w:i/>
          <w:sz w:val="22"/>
          <w:szCs w:val="22"/>
        </w:rPr>
      </w:pPr>
      <w:r>
        <w:rPr>
          <w:rStyle w:val="af1"/>
        </w:rPr>
        <w:footnoteRef/>
      </w:r>
      <w:r>
        <w:rPr>
          <w:i/>
          <w:sz w:val="22"/>
          <w:szCs w:val="22"/>
        </w:rPr>
        <w:t xml:space="preserve"> в случае, если Поставщик не является плательщиком НДС, слова «в </w:t>
      </w:r>
      <w:proofErr w:type="spellStart"/>
      <w:r>
        <w:rPr>
          <w:i/>
          <w:sz w:val="22"/>
          <w:szCs w:val="22"/>
        </w:rPr>
        <w:t>т.ч</w:t>
      </w:r>
      <w:proofErr w:type="spellEnd"/>
      <w:r>
        <w:rPr>
          <w:i/>
          <w:sz w:val="22"/>
          <w:szCs w:val="22"/>
        </w:rPr>
        <w:t>. НДС» заменяются на слова «НДС не облагается».</w:t>
      </w:r>
    </w:p>
  </w:footnote>
  <w:footnote w:id="3">
    <w:p w:rsidR="00F76DBD" w:rsidRDefault="00F76DBD" w:rsidP="00F76DBD">
      <w:pPr>
        <w:widowControl w:val="0"/>
        <w:spacing w:after="0"/>
        <w:ind w:firstLine="709"/>
        <w:contextualSpacing/>
      </w:pPr>
      <w:r>
        <w:rPr>
          <w:rStyle w:val="af1"/>
        </w:rPr>
        <w:footnoteRef/>
      </w:r>
      <w:r>
        <w:rPr>
          <w:rFonts w:cs="Times New Roman"/>
          <w:i/>
          <w:sz w:val="22"/>
        </w:rPr>
        <w:t xml:space="preserve"> Поставщик указывает в пункте 3 Акта слово «выявлены» и направляет Заказчику Акт с учетом суммы начисленной неустойки (штрафа, пени) с отражением в пункте 5 Акта суммы неустойки (штрафа, пени), а в пункте 6 суммы подлежащей оплате по Договору за вычетом начисленной неустойки (штрафа, пени), либо прикладывает подтверждение уплаты начисленной неустойки (штрафа, пени) в этом случае в пункте 6 Акта Поставщик указывает полную стоимость исполненных </w:t>
      </w:r>
      <w:proofErr w:type="spellStart"/>
      <w:r>
        <w:rPr>
          <w:rFonts w:cs="Times New Roman"/>
          <w:i/>
          <w:sz w:val="22"/>
        </w:rPr>
        <w:t>обязательсвтв</w:t>
      </w:r>
      <w:proofErr w:type="spellEnd"/>
      <w:r>
        <w:rPr>
          <w:rFonts w:cs="Times New Roman"/>
          <w:i/>
          <w:sz w:val="22"/>
        </w:rPr>
        <w:t xml:space="preserve"> подлежащих оплате без удержания из нее начисленной неустойки (штрафа, пени).</w:t>
      </w:r>
    </w:p>
  </w:footnote>
  <w:footnote w:id="4">
    <w:p w:rsidR="00F76DBD" w:rsidRDefault="00F76DBD" w:rsidP="00F76DBD">
      <w:pPr>
        <w:pStyle w:val="ConsPlusNormal0"/>
        <w:ind w:firstLine="709"/>
        <w:jc w:val="both"/>
        <w:rPr>
          <w:rFonts w:eastAsiaTheme="minorHAnsi"/>
          <w:i/>
          <w:sz w:val="22"/>
          <w:szCs w:val="22"/>
          <w:lang w:eastAsia="en-US"/>
        </w:rPr>
      </w:pPr>
      <w:r>
        <w:rPr>
          <w:rStyle w:val="af1"/>
        </w:rPr>
        <w:footnoteRef/>
      </w:r>
      <w:r>
        <w:t xml:space="preserve"> </w:t>
      </w:r>
      <w:r>
        <w:rPr>
          <w:rFonts w:eastAsiaTheme="minorHAnsi"/>
          <w:i/>
          <w:sz w:val="22"/>
          <w:szCs w:val="22"/>
          <w:lang w:eastAsia="en-US"/>
        </w:rPr>
        <w:t xml:space="preserve">В случае уплаты Поставщиком суммы начисленной неустойки (штрафа, пени) путем внесения денежных средств на счет Заказчика, в пункте 5 Акта дополнительно указываются реквизиты документа </w:t>
      </w:r>
      <w:proofErr w:type="spellStart"/>
      <w:r>
        <w:rPr>
          <w:rFonts w:eastAsiaTheme="minorHAnsi"/>
          <w:i/>
          <w:sz w:val="22"/>
          <w:szCs w:val="22"/>
          <w:lang w:eastAsia="en-US"/>
        </w:rPr>
        <w:t>подтвержающего</w:t>
      </w:r>
      <w:proofErr w:type="spellEnd"/>
      <w:r>
        <w:rPr>
          <w:rFonts w:eastAsiaTheme="minorHAnsi"/>
          <w:i/>
          <w:sz w:val="22"/>
          <w:szCs w:val="22"/>
          <w:lang w:eastAsia="en-US"/>
        </w:rPr>
        <w:t xml:space="preserve"> уплату неустойки.</w:t>
      </w:r>
    </w:p>
    <w:p w:rsidR="00F76DBD" w:rsidRDefault="00F76DBD" w:rsidP="00F76DBD">
      <w:pPr>
        <w:pStyle w:val="afd"/>
        <w:ind w:firstLine="70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742475"/>
      <w:docPartObj>
        <w:docPartGallery w:val="Page Numbers (Top of Page)"/>
        <w:docPartUnique/>
      </w:docPartObj>
    </w:sdtPr>
    <w:sdtEndPr/>
    <w:sdtContent>
      <w:p w:rsidR="00F76DBD" w:rsidRDefault="00F76DBD">
        <w:pPr>
          <w:pStyle w:val="aff"/>
          <w:jc w:val="center"/>
        </w:pPr>
        <w:r>
          <w:fldChar w:fldCharType="begin"/>
        </w:r>
        <w:r>
          <w:instrText>PAGE</w:instrText>
        </w:r>
        <w:r>
          <w:fldChar w:fldCharType="separate"/>
        </w:r>
        <w:r w:rsidR="005E36D7">
          <w:rPr>
            <w:noProof/>
          </w:rPr>
          <w:t>25</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DBD" w:rsidRDefault="00F76DBD">
    <w:pPr>
      <w:pStyle w:val="aff"/>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inorHAnsi" w:cstheme="minorBidi"/>
        <w:sz w:val="20"/>
        <w:szCs w:val="22"/>
      </w:rPr>
      <w:id w:val="263868993"/>
      <w:docPartObj>
        <w:docPartGallery w:val="Page Numbers (Top of Page)"/>
        <w:docPartUnique/>
      </w:docPartObj>
    </w:sdtPr>
    <w:sdtEndPr>
      <w:rPr>
        <w:rFonts w:eastAsia="Times New Roman" w:cs="Times New Roman"/>
        <w:sz w:val="24"/>
        <w:szCs w:val="24"/>
      </w:rPr>
    </w:sdtEndPr>
    <w:sdtContent>
      <w:p w:rsidR="003C1649" w:rsidRDefault="003C1649" w:rsidP="00F76DBD">
        <w:pPr>
          <w:pStyle w:val="aff"/>
          <w:jc w:val="center"/>
        </w:pPr>
        <w:r>
          <w:fldChar w:fldCharType="begin"/>
        </w:r>
        <w:r>
          <w:instrText>PAGE</w:instrText>
        </w:r>
        <w:r>
          <w:fldChar w:fldCharType="separate"/>
        </w:r>
        <w:r w:rsidR="005E36D7">
          <w:rPr>
            <w:noProof/>
          </w:rPr>
          <w:t>28</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793930"/>
      <w:docPartObj>
        <w:docPartGallery w:val="Page Numbers (Top of Page)"/>
        <w:docPartUnique/>
      </w:docPartObj>
    </w:sdtPr>
    <w:sdtEndPr/>
    <w:sdtContent>
      <w:p w:rsidR="003C1649" w:rsidRDefault="003C1649">
        <w:pPr>
          <w:pStyle w:val="aff"/>
          <w:jc w:val="center"/>
        </w:pPr>
        <w:r>
          <w:fldChar w:fldCharType="begin"/>
        </w:r>
        <w:r>
          <w:instrText>PAGE</w:instrText>
        </w:r>
        <w:r>
          <w:fldChar w:fldCharType="separate"/>
        </w:r>
        <w:r w:rsidR="005E36D7">
          <w:rPr>
            <w:noProof/>
          </w:rPr>
          <w:t>30</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837132"/>
      <w:docPartObj>
        <w:docPartGallery w:val="Page Numbers (Top of Page)"/>
        <w:docPartUnique/>
      </w:docPartObj>
    </w:sdtPr>
    <w:sdtEndPr/>
    <w:sdtContent>
      <w:p w:rsidR="003C1649" w:rsidRDefault="003C1649">
        <w:pPr>
          <w:pStyle w:val="aff"/>
          <w:jc w:val="center"/>
        </w:pPr>
        <w:r>
          <w:fldChar w:fldCharType="begin"/>
        </w:r>
        <w:r>
          <w:instrText>PAGE</w:instrText>
        </w:r>
        <w:r>
          <w:fldChar w:fldCharType="separate"/>
        </w:r>
        <w:r w:rsidR="005E36D7">
          <w:rPr>
            <w:noProof/>
          </w:rPr>
          <w:t>32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55D5A"/>
    <w:multiLevelType w:val="multilevel"/>
    <w:tmpl w:val="E102CF74"/>
    <w:lvl w:ilvl="0">
      <w:start w:val="1"/>
      <w:numFmt w:val="decimal"/>
      <w:lvlText w:val="%1."/>
      <w:lvlJc w:val="left"/>
      <w:pPr>
        <w:tabs>
          <w:tab w:val="num" w:pos="0"/>
        </w:tabs>
        <w:ind w:left="1069" w:hanging="360"/>
      </w:pPr>
      <w:rPr>
        <w:rFonts w:eastAsia="Times New Roman"/>
        <w:sz w:val="26"/>
      </w:rPr>
    </w:lvl>
    <w:lvl w:ilvl="1">
      <w:start w:val="1"/>
      <w:numFmt w:val="decimal"/>
      <w:lvlText w:val="%1.%2."/>
      <w:lvlJc w:val="left"/>
      <w:pPr>
        <w:tabs>
          <w:tab w:val="num" w:pos="0"/>
        </w:tabs>
        <w:ind w:left="1353" w:hanging="36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
    <w:nsid w:val="09010AE5"/>
    <w:multiLevelType w:val="multilevel"/>
    <w:tmpl w:val="54885F6E"/>
    <w:lvl w:ilvl="0">
      <w:start w:val="2"/>
      <w:numFmt w:val="decimal"/>
      <w:lvlText w:val="%1."/>
      <w:lvlJc w:val="left"/>
      <w:pPr>
        <w:tabs>
          <w:tab w:val="num" w:pos="0"/>
        </w:tabs>
        <w:ind w:left="92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A542EE3"/>
    <w:multiLevelType w:val="hybridMultilevel"/>
    <w:tmpl w:val="149E30A4"/>
    <w:lvl w:ilvl="0" w:tplc="02283BC2">
      <w:start w:val="1"/>
      <w:numFmt w:val="decimal"/>
      <w:lvlText w:val="%1."/>
      <w:lvlJc w:val="left"/>
      <w:pPr>
        <w:tabs>
          <w:tab w:val="num" w:pos="360"/>
        </w:tabs>
        <w:ind w:left="360" w:hanging="360"/>
      </w:pPr>
      <w:rPr>
        <w:b/>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nsid w:val="2A536802"/>
    <w:multiLevelType w:val="multilevel"/>
    <w:tmpl w:val="DA6299B8"/>
    <w:lvl w:ilvl="0">
      <w:start w:val="3"/>
      <w:numFmt w:val="decimal"/>
      <w:lvlText w:val="%1."/>
      <w:lvlJc w:val="left"/>
      <w:pPr>
        <w:tabs>
          <w:tab w:val="num" w:pos="0"/>
        </w:tabs>
        <w:ind w:left="360" w:hanging="360"/>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4">
    <w:nsid w:val="34362FC3"/>
    <w:multiLevelType w:val="multilevel"/>
    <w:tmpl w:val="EDA80A32"/>
    <w:lvl w:ilvl="0">
      <w:start w:val="3"/>
      <w:numFmt w:val="decimal"/>
      <w:lvlText w:val="%1."/>
      <w:lvlJc w:val="left"/>
      <w:pPr>
        <w:tabs>
          <w:tab w:val="num" w:pos="0"/>
        </w:tabs>
        <w:ind w:left="1211" w:hanging="360"/>
      </w:pPr>
    </w:lvl>
    <w:lvl w:ilvl="1">
      <w:start w:val="1"/>
      <w:numFmt w:val="decimal"/>
      <w:lvlText w:val="%1.%2."/>
      <w:lvlJc w:val="left"/>
      <w:pPr>
        <w:tabs>
          <w:tab w:val="num" w:pos="0"/>
        </w:tabs>
        <w:ind w:left="2309" w:hanging="465"/>
      </w:pPr>
    </w:lvl>
    <w:lvl w:ilvl="2">
      <w:start w:val="1"/>
      <w:numFmt w:val="decimal"/>
      <w:lvlText w:val="%1.%2.%3."/>
      <w:lvlJc w:val="left"/>
      <w:pPr>
        <w:tabs>
          <w:tab w:val="num" w:pos="0"/>
        </w:tabs>
        <w:ind w:left="1571" w:hanging="720"/>
      </w:pPr>
    </w:lvl>
    <w:lvl w:ilvl="3">
      <w:start w:val="1"/>
      <w:numFmt w:val="decimal"/>
      <w:lvlText w:val="%1.%2.%3.%4."/>
      <w:lvlJc w:val="left"/>
      <w:pPr>
        <w:tabs>
          <w:tab w:val="num" w:pos="0"/>
        </w:tabs>
        <w:ind w:left="1571" w:hanging="720"/>
      </w:pPr>
    </w:lvl>
    <w:lvl w:ilvl="4">
      <w:start w:val="1"/>
      <w:numFmt w:val="decimal"/>
      <w:lvlText w:val="%1.%2.%3.%4.%5."/>
      <w:lvlJc w:val="left"/>
      <w:pPr>
        <w:tabs>
          <w:tab w:val="num" w:pos="0"/>
        </w:tabs>
        <w:ind w:left="1931" w:hanging="1080"/>
      </w:pPr>
    </w:lvl>
    <w:lvl w:ilvl="5">
      <w:start w:val="1"/>
      <w:numFmt w:val="decimal"/>
      <w:lvlText w:val="%1.%2.%3.%4.%5.%6."/>
      <w:lvlJc w:val="left"/>
      <w:pPr>
        <w:tabs>
          <w:tab w:val="num" w:pos="0"/>
        </w:tabs>
        <w:ind w:left="1931" w:hanging="1080"/>
      </w:pPr>
    </w:lvl>
    <w:lvl w:ilvl="6">
      <w:start w:val="1"/>
      <w:numFmt w:val="decimal"/>
      <w:lvlText w:val="%1.%2.%3.%4.%5.%6.%7."/>
      <w:lvlJc w:val="left"/>
      <w:pPr>
        <w:tabs>
          <w:tab w:val="num" w:pos="0"/>
        </w:tabs>
        <w:ind w:left="2291" w:hanging="1440"/>
      </w:pPr>
    </w:lvl>
    <w:lvl w:ilvl="7">
      <w:start w:val="1"/>
      <w:numFmt w:val="decimal"/>
      <w:lvlText w:val="%1.%2.%3.%4.%5.%6.%7.%8."/>
      <w:lvlJc w:val="left"/>
      <w:pPr>
        <w:tabs>
          <w:tab w:val="num" w:pos="0"/>
        </w:tabs>
        <w:ind w:left="2291" w:hanging="1440"/>
      </w:pPr>
    </w:lvl>
    <w:lvl w:ilvl="8">
      <w:start w:val="1"/>
      <w:numFmt w:val="decimal"/>
      <w:lvlText w:val="%1.%2.%3.%4.%5.%6.%7.%8.%9."/>
      <w:lvlJc w:val="left"/>
      <w:pPr>
        <w:tabs>
          <w:tab w:val="num" w:pos="0"/>
        </w:tabs>
        <w:ind w:left="2651" w:hanging="1800"/>
      </w:pPr>
    </w:lvl>
  </w:abstractNum>
  <w:abstractNum w:abstractNumId="5">
    <w:nsid w:val="40F950FB"/>
    <w:multiLevelType w:val="multilevel"/>
    <w:tmpl w:val="CCC426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472D5847"/>
    <w:multiLevelType w:val="multilevel"/>
    <w:tmpl w:val="D5E40ACE"/>
    <w:lvl w:ilvl="0">
      <w:start w:val="4"/>
      <w:numFmt w:val="decimal"/>
      <w:lvlText w:val="%1."/>
      <w:lvlJc w:val="left"/>
      <w:pPr>
        <w:tabs>
          <w:tab w:val="num" w:pos="0"/>
        </w:tabs>
        <w:ind w:left="360" w:hanging="360"/>
      </w:pPr>
    </w:lvl>
    <w:lvl w:ilvl="1">
      <w:start w:val="1"/>
      <w:numFmt w:val="decimal"/>
      <w:lvlText w:val="%1.%2."/>
      <w:lvlJc w:val="left"/>
      <w:pPr>
        <w:tabs>
          <w:tab w:val="num" w:pos="0"/>
        </w:tabs>
        <w:ind w:left="644" w:hanging="36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49503F58"/>
    <w:multiLevelType w:val="multilevel"/>
    <w:tmpl w:val="C1241940"/>
    <w:lvl w:ilvl="0">
      <w:start w:val="1"/>
      <w:numFmt w:val="decimal"/>
      <w:lvlText w:val="%1."/>
      <w:lvlJc w:val="left"/>
      <w:pPr>
        <w:tabs>
          <w:tab w:val="num" w:pos="360"/>
        </w:tabs>
        <w:ind w:left="360" w:hanging="360"/>
      </w:pPr>
      <w:rPr>
        <w:b/>
        <w:bCs/>
        <w:color w:val="auto"/>
      </w:rPr>
    </w:lvl>
    <w:lvl w:ilvl="1">
      <w:start w:val="1"/>
      <w:numFmt w:val="decimal"/>
      <w:lvlText w:val="1.%2."/>
      <w:lvlJc w:val="left"/>
      <w:pPr>
        <w:tabs>
          <w:tab w:val="num" w:pos="1167"/>
        </w:tabs>
        <w:ind w:left="1167" w:hanging="600"/>
      </w:pPr>
      <w:rPr>
        <w:b w:val="0"/>
        <w:bCs w:val="0"/>
        <w:i w:val="0"/>
        <w:iCs w:val="0"/>
        <w:color w:val="auto"/>
      </w:rPr>
    </w:lvl>
    <w:lvl w:ilvl="2">
      <w:start w:val="1"/>
      <w:numFmt w:val="decimal"/>
      <w:lvlText w:val="3.1.%3."/>
      <w:lvlJc w:val="left"/>
      <w:pPr>
        <w:tabs>
          <w:tab w:val="num" w:pos="1854"/>
        </w:tabs>
        <w:ind w:left="1854" w:hanging="720"/>
      </w:pPr>
      <w:rPr>
        <w:color w:val="auto"/>
      </w:rPr>
    </w:lvl>
    <w:lvl w:ilvl="3">
      <w:start w:val="1"/>
      <w:numFmt w:val="decimal"/>
      <w:lvlText w:val="%1.%2.%3.%4."/>
      <w:lvlJc w:val="left"/>
      <w:pPr>
        <w:tabs>
          <w:tab w:val="num" w:pos="2421"/>
        </w:tabs>
        <w:ind w:left="2421" w:hanging="720"/>
      </w:pPr>
      <w:rPr>
        <w:color w:val="auto"/>
      </w:rPr>
    </w:lvl>
    <w:lvl w:ilvl="4">
      <w:start w:val="1"/>
      <w:numFmt w:val="decimal"/>
      <w:lvlText w:val="%1.%2.%3.%4.%5."/>
      <w:lvlJc w:val="left"/>
      <w:pPr>
        <w:tabs>
          <w:tab w:val="num" w:pos="3348"/>
        </w:tabs>
        <w:ind w:left="3348" w:hanging="1080"/>
      </w:pPr>
      <w:rPr>
        <w:color w:val="auto"/>
      </w:rPr>
    </w:lvl>
    <w:lvl w:ilvl="5">
      <w:start w:val="1"/>
      <w:numFmt w:val="decimal"/>
      <w:lvlText w:val="%1.%2.%3.%4.%5.%6."/>
      <w:lvlJc w:val="left"/>
      <w:pPr>
        <w:tabs>
          <w:tab w:val="num" w:pos="3915"/>
        </w:tabs>
        <w:ind w:left="3915" w:hanging="1080"/>
      </w:pPr>
      <w:rPr>
        <w:color w:val="auto"/>
      </w:rPr>
    </w:lvl>
    <w:lvl w:ilvl="6">
      <w:start w:val="1"/>
      <w:numFmt w:val="decimal"/>
      <w:lvlText w:val="%1.%2.%3.%4.%5.%6.%7."/>
      <w:lvlJc w:val="left"/>
      <w:pPr>
        <w:tabs>
          <w:tab w:val="num" w:pos="4482"/>
        </w:tabs>
        <w:ind w:left="4482" w:hanging="1080"/>
      </w:pPr>
      <w:rPr>
        <w:color w:val="auto"/>
      </w:rPr>
    </w:lvl>
    <w:lvl w:ilvl="7">
      <w:start w:val="1"/>
      <w:numFmt w:val="decimal"/>
      <w:lvlText w:val="%1.%2.%3.%4.%5.%6.%7.%8."/>
      <w:lvlJc w:val="left"/>
      <w:pPr>
        <w:tabs>
          <w:tab w:val="num" w:pos="5409"/>
        </w:tabs>
        <w:ind w:left="5409" w:hanging="1440"/>
      </w:pPr>
      <w:rPr>
        <w:color w:val="auto"/>
      </w:rPr>
    </w:lvl>
    <w:lvl w:ilvl="8">
      <w:start w:val="1"/>
      <w:numFmt w:val="decimal"/>
      <w:lvlText w:val="%1.%2.%3.%4.%5.%6.%7.%8.%9."/>
      <w:lvlJc w:val="left"/>
      <w:pPr>
        <w:tabs>
          <w:tab w:val="num" w:pos="5976"/>
        </w:tabs>
        <w:ind w:left="5976" w:hanging="1440"/>
      </w:pPr>
      <w:rPr>
        <w:color w:val="auto"/>
      </w:rPr>
    </w:lvl>
  </w:abstractNum>
  <w:abstractNum w:abstractNumId="8">
    <w:nsid w:val="4FC344A3"/>
    <w:multiLevelType w:val="multilevel"/>
    <w:tmpl w:val="AB209BC8"/>
    <w:lvl w:ilvl="0">
      <w:start w:val="3"/>
      <w:numFmt w:val="decimal"/>
      <w:lvlText w:val="%1"/>
      <w:lvlJc w:val="left"/>
      <w:pPr>
        <w:tabs>
          <w:tab w:val="num" w:pos="0"/>
        </w:tabs>
        <w:ind w:left="360" w:hanging="360"/>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9">
    <w:nsid w:val="58BB3793"/>
    <w:multiLevelType w:val="multilevel"/>
    <w:tmpl w:val="727C9C30"/>
    <w:lvl w:ilvl="0">
      <w:start w:val="3"/>
      <w:numFmt w:val="decimal"/>
      <w:lvlText w:val="%1."/>
      <w:lvlJc w:val="left"/>
      <w:pPr>
        <w:tabs>
          <w:tab w:val="num" w:pos="0"/>
        </w:tabs>
        <w:ind w:left="1211" w:hanging="360"/>
      </w:pPr>
    </w:lvl>
    <w:lvl w:ilvl="1">
      <w:start w:val="1"/>
      <w:numFmt w:val="decimal"/>
      <w:lvlText w:val="%1.%2."/>
      <w:lvlJc w:val="left"/>
      <w:pPr>
        <w:tabs>
          <w:tab w:val="num" w:pos="0"/>
        </w:tabs>
        <w:ind w:left="2309" w:hanging="465"/>
      </w:pPr>
    </w:lvl>
    <w:lvl w:ilvl="2">
      <w:start w:val="1"/>
      <w:numFmt w:val="decimal"/>
      <w:lvlText w:val="%1.%2.%3."/>
      <w:lvlJc w:val="left"/>
      <w:pPr>
        <w:tabs>
          <w:tab w:val="num" w:pos="0"/>
        </w:tabs>
        <w:ind w:left="1571" w:hanging="720"/>
      </w:pPr>
    </w:lvl>
    <w:lvl w:ilvl="3">
      <w:start w:val="1"/>
      <w:numFmt w:val="decimal"/>
      <w:lvlText w:val="%1.%2.%3.%4."/>
      <w:lvlJc w:val="left"/>
      <w:pPr>
        <w:tabs>
          <w:tab w:val="num" w:pos="0"/>
        </w:tabs>
        <w:ind w:left="1571" w:hanging="720"/>
      </w:pPr>
    </w:lvl>
    <w:lvl w:ilvl="4">
      <w:start w:val="1"/>
      <w:numFmt w:val="decimal"/>
      <w:lvlText w:val="%1.%2.%3.%4.%5."/>
      <w:lvlJc w:val="left"/>
      <w:pPr>
        <w:tabs>
          <w:tab w:val="num" w:pos="0"/>
        </w:tabs>
        <w:ind w:left="1931" w:hanging="1080"/>
      </w:pPr>
    </w:lvl>
    <w:lvl w:ilvl="5">
      <w:start w:val="1"/>
      <w:numFmt w:val="decimal"/>
      <w:lvlText w:val="%1.%2.%3.%4.%5.%6."/>
      <w:lvlJc w:val="left"/>
      <w:pPr>
        <w:tabs>
          <w:tab w:val="num" w:pos="0"/>
        </w:tabs>
        <w:ind w:left="1931" w:hanging="1080"/>
      </w:pPr>
    </w:lvl>
    <w:lvl w:ilvl="6">
      <w:start w:val="1"/>
      <w:numFmt w:val="decimal"/>
      <w:lvlText w:val="%1.%2.%3.%4.%5.%6.%7."/>
      <w:lvlJc w:val="left"/>
      <w:pPr>
        <w:tabs>
          <w:tab w:val="num" w:pos="0"/>
        </w:tabs>
        <w:ind w:left="2291" w:hanging="1440"/>
      </w:pPr>
    </w:lvl>
    <w:lvl w:ilvl="7">
      <w:start w:val="1"/>
      <w:numFmt w:val="decimal"/>
      <w:lvlText w:val="%1.%2.%3.%4.%5.%6.%7.%8."/>
      <w:lvlJc w:val="left"/>
      <w:pPr>
        <w:tabs>
          <w:tab w:val="num" w:pos="0"/>
        </w:tabs>
        <w:ind w:left="2291" w:hanging="1440"/>
      </w:pPr>
    </w:lvl>
    <w:lvl w:ilvl="8">
      <w:start w:val="1"/>
      <w:numFmt w:val="decimal"/>
      <w:lvlText w:val="%1.%2.%3.%4.%5.%6.%7.%8.%9."/>
      <w:lvlJc w:val="left"/>
      <w:pPr>
        <w:tabs>
          <w:tab w:val="num" w:pos="0"/>
        </w:tabs>
        <w:ind w:left="2651" w:hanging="1800"/>
      </w:pPr>
    </w:lvl>
  </w:abstractNum>
  <w:abstractNum w:abstractNumId="10">
    <w:nsid w:val="625B17DC"/>
    <w:multiLevelType w:val="multilevel"/>
    <w:tmpl w:val="027A688E"/>
    <w:lvl w:ilvl="0">
      <w:start w:val="2"/>
      <w:numFmt w:val="decimal"/>
      <w:lvlText w:val="%1"/>
      <w:lvlJc w:val="left"/>
      <w:pPr>
        <w:tabs>
          <w:tab w:val="num" w:pos="0"/>
        </w:tabs>
        <w:ind w:left="360" w:hanging="360"/>
      </w:pPr>
    </w:lvl>
    <w:lvl w:ilvl="1">
      <w:start w:val="1"/>
      <w:numFmt w:val="decimal"/>
      <w:lvlText w:val="%1.%2"/>
      <w:lvlJc w:val="left"/>
      <w:pPr>
        <w:tabs>
          <w:tab w:val="num" w:pos="0"/>
        </w:tabs>
        <w:ind w:left="1353" w:hanging="36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3699" w:hanging="72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045" w:hanging="1080"/>
      </w:pPr>
    </w:lvl>
    <w:lvl w:ilvl="6">
      <w:start w:val="1"/>
      <w:numFmt w:val="decimal"/>
      <w:lvlText w:val="%1.%2.%3.%4.%5.%6.%7"/>
      <w:lvlJc w:val="left"/>
      <w:pPr>
        <w:tabs>
          <w:tab w:val="num" w:pos="0"/>
        </w:tabs>
        <w:ind w:left="7398" w:hanging="1440"/>
      </w:pPr>
    </w:lvl>
    <w:lvl w:ilvl="7">
      <w:start w:val="1"/>
      <w:numFmt w:val="decimal"/>
      <w:lvlText w:val="%1.%2.%3.%4.%5.%6.%7.%8"/>
      <w:lvlJc w:val="left"/>
      <w:pPr>
        <w:tabs>
          <w:tab w:val="num" w:pos="0"/>
        </w:tabs>
        <w:ind w:left="8391" w:hanging="1440"/>
      </w:pPr>
    </w:lvl>
    <w:lvl w:ilvl="8">
      <w:start w:val="1"/>
      <w:numFmt w:val="decimal"/>
      <w:lvlText w:val="%1.%2.%3.%4.%5.%6.%7.%8.%9"/>
      <w:lvlJc w:val="left"/>
      <w:pPr>
        <w:tabs>
          <w:tab w:val="num" w:pos="0"/>
        </w:tabs>
        <w:ind w:left="9744" w:hanging="1800"/>
      </w:pPr>
    </w:lvl>
  </w:abstractNum>
  <w:abstractNum w:abstractNumId="11">
    <w:nsid w:val="69076FCE"/>
    <w:multiLevelType w:val="multilevel"/>
    <w:tmpl w:val="18FE1B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6ABB51A8"/>
    <w:multiLevelType w:val="multilevel"/>
    <w:tmpl w:val="E102CF74"/>
    <w:lvl w:ilvl="0">
      <w:start w:val="1"/>
      <w:numFmt w:val="decimal"/>
      <w:lvlText w:val="%1."/>
      <w:lvlJc w:val="left"/>
      <w:pPr>
        <w:tabs>
          <w:tab w:val="num" w:pos="0"/>
        </w:tabs>
        <w:ind w:left="1069" w:hanging="360"/>
      </w:pPr>
      <w:rPr>
        <w:rFonts w:eastAsia="Times New Roman"/>
        <w:sz w:val="26"/>
      </w:rPr>
    </w:lvl>
    <w:lvl w:ilvl="1">
      <w:start w:val="1"/>
      <w:numFmt w:val="decimal"/>
      <w:lvlText w:val="%1.%2."/>
      <w:lvlJc w:val="left"/>
      <w:pPr>
        <w:tabs>
          <w:tab w:val="num" w:pos="0"/>
        </w:tabs>
        <w:ind w:left="1353" w:hanging="36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num w:numId="1">
    <w:abstractNumId w:val="11"/>
  </w:num>
  <w:num w:numId="2">
    <w:abstractNumId w:val="1"/>
  </w:num>
  <w:num w:numId="3">
    <w:abstractNumId w:val="4"/>
  </w:num>
  <w:num w:numId="4">
    <w:abstractNumId w:val="6"/>
  </w:num>
  <w:num w:numId="5">
    <w:abstractNumId w:val="12"/>
  </w:num>
  <w:num w:numId="6">
    <w:abstractNumId w:val="3"/>
  </w:num>
  <w:num w:numId="7">
    <w:abstractNumId w:val="10"/>
  </w:num>
  <w:num w:numId="8">
    <w:abstractNumId w:val="8"/>
  </w:num>
  <w:num w:numId="9">
    <w:abstractNumId w:val="9"/>
  </w:num>
  <w:num w:numId="10">
    <w:abstractNumId w:val="5"/>
  </w:num>
  <w:num w:numId="11">
    <w:abstractNumId w:val="9"/>
    <w:lvlOverride w:ilvl="1">
      <w:startOverride w:val="1"/>
    </w:lvlOverride>
  </w:num>
  <w:num w:numId="12">
    <w:abstractNumId w:val="9"/>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114"/>
    <w:rsid w:val="00042C05"/>
    <w:rsid w:val="001102A5"/>
    <w:rsid w:val="00120D8C"/>
    <w:rsid w:val="0017128C"/>
    <w:rsid w:val="00184742"/>
    <w:rsid w:val="001A4C91"/>
    <w:rsid w:val="002A1256"/>
    <w:rsid w:val="003053E1"/>
    <w:rsid w:val="00393D9A"/>
    <w:rsid w:val="00396470"/>
    <w:rsid w:val="003A704A"/>
    <w:rsid w:val="003A7AF0"/>
    <w:rsid w:val="003C1649"/>
    <w:rsid w:val="004C2BBC"/>
    <w:rsid w:val="00553B99"/>
    <w:rsid w:val="0056371C"/>
    <w:rsid w:val="005A12C9"/>
    <w:rsid w:val="005C0A5D"/>
    <w:rsid w:val="005E36D7"/>
    <w:rsid w:val="00661B62"/>
    <w:rsid w:val="006C333B"/>
    <w:rsid w:val="007403ED"/>
    <w:rsid w:val="007529F7"/>
    <w:rsid w:val="007E74C5"/>
    <w:rsid w:val="00864D70"/>
    <w:rsid w:val="008F01CF"/>
    <w:rsid w:val="00956A33"/>
    <w:rsid w:val="00975D62"/>
    <w:rsid w:val="00A522FC"/>
    <w:rsid w:val="00A75A20"/>
    <w:rsid w:val="00A9108B"/>
    <w:rsid w:val="00B5063A"/>
    <w:rsid w:val="00C379B4"/>
    <w:rsid w:val="00C46266"/>
    <w:rsid w:val="00C87803"/>
    <w:rsid w:val="00D36E6D"/>
    <w:rsid w:val="00D50C79"/>
    <w:rsid w:val="00D8083E"/>
    <w:rsid w:val="00D976F4"/>
    <w:rsid w:val="00DA7ED8"/>
    <w:rsid w:val="00DB6114"/>
    <w:rsid w:val="00EA180B"/>
    <w:rsid w:val="00F21A01"/>
    <w:rsid w:val="00F76DB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B9672B-2E54-4149-918C-8C94FC3F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01"/>
    <w:pPr>
      <w:spacing w:after="200"/>
      <w:jc w:val="both"/>
    </w:pPr>
    <w:rPr>
      <w:rFonts w:ascii="Times New Roman" w:hAnsi="Times New Roman"/>
    </w:rPr>
  </w:style>
  <w:style w:type="paragraph" w:styleId="1">
    <w:name w:val="heading 1"/>
    <w:basedOn w:val="a"/>
    <w:next w:val="a"/>
    <w:link w:val="10"/>
    <w:uiPriority w:val="9"/>
    <w:qFormat/>
    <w:rsid w:val="0006112F"/>
    <w:pPr>
      <w:keepNext/>
      <w:keepLines/>
      <w:spacing w:before="480" w:after="0"/>
      <w:outlineLvl w:val="0"/>
    </w:pPr>
    <w:rPr>
      <w:rFonts w:ascii="Calibri Light" w:eastAsia="Times New Roman" w:hAnsi="Calibri Light" w:cs="Times New Roman"/>
      <w:color w:val="2E74B5"/>
      <w:sz w:val="32"/>
      <w:szCs w:val="32"/>
    </w:rPr>
  </w:style>
  <w:style w:type="paragraph" w:styleId="2">
    <w:name w:val="heading 2"/>
    <w:basedOn w:val="a"/>
    <w:qFormat/>
    <w:rsid w:val="00772F7E"/>
    <w:pPr>
      <w:spacing w:before="75" w:after="75"/>
      <w:ind w:left="150" w:right="75"/>
      <w:jc w:val="left"/>
      <w:outlineLvl w:val="1"/>
    </w:pPr>
    <w:rPr>
      <w:rFonts w:eastAsia="Times New Roman" w:cs="Times New Roman"/>
      <w:b/>
      <w:bCs/>
      <w:sz w:val="21"/>
      <w:szCs w:val="21"/>
      <w:lang w:eastAsia="ru-RU"/>
    </w:rPr>
  </w:style>
  <w:style w:type="paragraph" w:styleId="3">
    <w:name w:val="heading 3"/>
    <w:basedOn w:val="a"/>
    <w:next w:val="a"/>
    <w:uiPriority w:val="9"/>
    <w:semiHidden/>
    <w:unhideWhenUsed/>
    <w:qFormat/>
    <w:rsid w:val="0006112F"/>
    <w:pPr>
      <w:keepNext/>
      <w:keepLines/>
      <w:spacing w:before="200" w:after="0"/>
      <w:outlineLvl w:val="2"/>
    </w:pPr>
    <w:rPr>
      <w:rFonts w:ascii="Calibri Light" w:eastAsia="Times New Roman" w:hAnsi="Calibri Light" w:cs="Times New Roman"/>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06112F"/>
    <w:rPr>
      <w:rFonts w:cs="Times New Roman"/>
      <w:color w:val="0000FF"/>
      <w:u w:val="single"/>
    </w:rPr>
  </w:style>
  <w:style w:type="character" w:customStyle="1" w:styleId="a3">
    <w:name w:val="Без интервала Знак"/>
    <w:uiPriority w:val="1"/>
    <w:qFormat/>
    <w:locked/>
    <w:rsid w:val="005B1AD5"/>
    <w:rPr>
      <w:rFonts w:ascii="Times New Roman" w:hAnsi="Times New Roman"/>
      <w:sz w:val="20"/>
    </w:rPr>
  </w:style>
  <w:style w:type="character" w:customStyle="1" w:styleId="20">
    <w:name w:val="Пункт Знак2"/>
    <w:qFormat/>
    <w:rsid w:val="005B1AD5"/>
    <w:rPr>
      <w:rFonts w:ascii="Times New Roman" w:eastAsia="Times New Roman" w:hAnsi="Times New Roman" w:cs="Times New Roman"/>
      <w:sz w:val="26"/>
      <w:szCs w:val="26"/>
      <w:lang w:eastAsia="ru-RU"/>
    </w:rPr>
  </w:style>
  <w:style w:type="character" w:customStyle="1" w:styleId="a4">
    <w:name w:val="комментарий"/>
    <w:qFormat/>
    <w:rsid w:val="005B1AD5"/>
    <w:rPr>
      <w:b/>
      <w:bCs w:val="0"/>
      <w:i/>
      <w:iCs w:val="0"/>
      <w:shd w:val="clear" w:color="auto" w:fill="FFFF99"/>
    </w:rPr>
  </w:style>
  <w:style w:type="character" w:customStyle="1" w:styleId="FontStyle17">
    <w:name w:val="Font Style17"/>
    <w:uiPriority w:val="99"/>
    <w:qFormat/>
    <w:rsid w:val="005B1AD5"/>
    <w:rPr>
      <w:rFonts w:ascii="Times New Roman" w:hAnsi="Times New Roman" w:cs="Times New Roman"/>
      <w:sz w:val="20"/>
      <w:szCs w:val="20"/>
    </w:rPr>
  </w:style>
  <w:style w:type="character" w:customStyle="1" w:styleId="FontStyle128">
    <w:name w:val="Font Style128"/>
    <w:uiPriority w:val="99"/>
    <w:qFormat/>
    <w:rsid w:val="005B1AD5"/>
    <w:rPr>
      <w:rFonts w:ascii="Times New Roman" w:hAnsi="Times New Roman"/>
      <w:color w:val="000000"/>
      <w:sz w:val="26"/>
    </w:rPr>
  </w:style>
  <w:style w:type="character" w:customStyle="1" w:styleId="a5">
    <w:name w:val="Абзац списка Знак"/>
    <w:uiPriority w:val="34"/>
    <w:qFormat/>
    <w:rsid w:val="00414E5A"/>
    <w:rPr>
      <w:rFonts w:ascii="Times New Roman" w:hAnsi="Times New Roman"/>
      <w:sz w:val="20"/>
    </w:rPr>
  </w:style>
  <w:style w:type="character" w:customStyle="1" w:styleId="a6">
    <w:name w:val="Привязка сноски"/>
    <w:rPr>
      <w:vertAlign w:val="superscript"/>
    </w:rPr>
  </w:style>
  <w:style w:type="character" w:customStyle="1" w:styleId="FootnoteCharacters">
    <w:name w:val="Footnote Characters"/>
    <w:qFormat/>
    <w:rsid w:val="0006112F"/>
    <w:rPr>
      <w:vertAlign w:val="superscript"/>
    </w:rPr>
  </w:style>
  <w:style w:type="character" w:customStyle="1" w:styleId="a7">
    <w:name w:val="Текст сноски Знак"/>
    <w:basedOn w:val="a0"/>
    <w:qFormat/>
    <w:rsid w:val="00B27BA7"/>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B27BA7"/>
    <w:rPr>
      <w:rFonts w:ascii="Times New Roman" w:eastAsia="Times New Roman" w:hAnsi="Times New Roman" w:cs="Times New Roman"/>
      <w:sz w:val="24"/>
      <w:szCs w:val="24"/>
      <w:lang w:eastAsia="ru-RU"/>
    </w:rPr>
  </w:style>
  <w:style w:type="character" w:customStyle="1" w:styleId="a8">
    <w:name w:val="Верхний колонтитул Знак"/>
    <w:basedOn w:val="a0"/>
    <w:uiPriority w:val="99"/>
    <w:qFormat/>
    <w:rsid w:val="00821737"/>
    <w:rPr>
      <w:rFonts w:ascii="Times New Roman" w:eastAsia="Times New Roman" w:hAnsi="Times New Roman" w:cs="Times New Roman"/>
      <w:sz w:val="24"/>
      <w:szCs w:val="24"/>
    </w:rPr>
  </w:style>
  <w:style w:type="character" w:customStyle="1" w:styleId="a9">
    <w:name w:val="Текст концевой сноски Знак"/>
    <w:basedOn w:val="a0"/>
    <w:uiPriority w:val="99"/>
    <w:qFormat/>
    <w:rsid w:val="00576611"/>
    <w:rPr>
      <w:rFonts w:ascii="Times New Roman" w:eastAsia="Times New Roman" w:hAnsi="Times New Roman" w:cs="Times New Roman"/>
      <w:sz w:val="20"/>
      <w:szCs w:val="20"/>
      <w:lang w:eastAsia="ru-RU"/>
    </w:rPr>
  </w:style>
  <w:style w:type="character" w:customStyle="1" w:styleId="aa">
    <w:name w:val="Привязка концевой сноски"/>
    <w:rPr>
      <w:vertAlign w:val="superscript"/>
    </w:rPr>
  </w:style>
  <w:style w:type="character" w:customStyle="1" w:styleId="EndnoteCharacters">
    <w:name w:val="Endnote Characters"/>
    <w:basedOn w:val="a0"/>
    <w:unhideWhenUsed/>
    <w:qFormat/>
    <w:rsid w:val="0006112F"/>
    <w:rPr>
      <w:vertAlign w:val="superscript"/>
    </w:rPr>
  </w:style>
  <w:style w:type="character" w:customStyle="1" w:styleId="non-bold2">
    <w:name w:val="non-bold2"/>
    <w:basedOn w:val="a0"/>
    <w:qFormat/>
    <w:rsid w:val="00E0287B"/>
    <w:rPr>
      <w:rFonts w:ascii="Arial" w:hAnsi="Arial" w:cs="Arial"/>
      <w:b w:val="0"/>
      <w:bCs w:val="0"/>
      <w:i w:val="0"/>
      <w:iCs w:val="0"/>
      <w:color w:val="484848"/>
      <w:sz w:val="17"/>
      <w:szCs w:val="17"/>
    </w:rPr>
  </w:style>
  <w:style w:type="character" w:styleId="ab">
    <w:name w:val="annotation reference"/>
    <w:uiPriority w:val="99"/>
    <w:qFormat/>
    <w:rsid w:val="00DC7945"/>
    <w:rPr>
      <w:sz w:val="16"/>
      <w:szCs w:val="16"/>
    </w:rPr>
  </w:style>
  <w:style w:type="character" w:customStyle="1" w:styleId="ac">
    <w:name w:val="Текст примечания Знак"/>
    <w:basedOn w:val="a0"/>
    <w:uiPriority w:val="99"/>
    <w:qFormat/>
    <w:rsid w:val="00DC7945"/>
    <w:rPr>
      <w:rFonts w:ascii="Times New Roman" w:eastAsia="Times New Roman" w:hAnsi="Times New Roman" w:cs="Times New Roman"/>
      <w:sz w:val="20"/>
      <w:szCs w:val="20"/>
      <w:lang w:eastAsia="ru-RU"/>
    </w:rPr>
  </w:style>
  <w:style w:type="character" w:customStyle="1" w:styleId="ad">
    <w:name w:val="Текст выноски Знак"/>
    <w:basedOn w:val="a0"/>
    <w:uiPriority w:val="99"/>
    <w:semiHidden/>
    <w:qFormat/>
    <w:rsid w:val="00BF2A4E"/>
    <w:rPr>
      <w:rFonts w:ascii="Segoe UI" w:hAnsi="Segoe UI" w:cs="Segoe UI"/>
      <w:sz w:val="18"/>
      <w:szCs w:val="18"/>
    </w:rPr>
  </w:style>
  <w:style w:type="character" w:customStyle="1" w:styleId="ae">
    <w:name w:val="Нижний колонтитул Знак"/>
    <w:basedOn w:val="a0"/>
    <w:uiPriority w:val="99"/>
    <w:qFormat/>
    <w:rsid w:val="00CE61FA"/>
    <w:rPr>
      <w:rFonts w:ascii="Times New Roman" w:hAnsi="Times New Roman"/>
      <w:sz w:val="20"/>
    </w:rPr>
  </w:style>
  <w:style w:type="character" w:customStyle="1" w:styleId="af">
    <w:name w:val="Тема примечания Знак"/>
    <w:basedOn w:val="ac"/>
    <w:uiPriority w:val="99"/>
    <w:semiHidden/>
    <w:qFormat/>
    <w:rsid w:val="00A852BC"/>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1"/>
    <w:qFormat/>
    <w:rsid w:val="00772F7E"/>
    <w:rPr>
      <w:rFonts w:ascii="Times New Roman" w:eastAsia="Times New Roman" w:hAnsi="Times New Roman" w:cs="Times New Roman"/>
      <w:b/>
      <w:bCs/>
      <w:sz w:val="21"/>
      <w:szCs w:val="21"/>
      <w:lang w:eastAsia="ru-RU"/>
    </w:rPr>
  </w:style>
  <w:style w:type="character" w:customStyle="1" w:styleId="af0">
    <w:name w:val="Основной текст Знак"/>
    <w:basedOn w:val="a0"/>
    <w:qFormat/>
    <w:rsid w:val="00274F7E"/>
    <w:rPr>
      <w:rFonts w:ascii="Times New Roman" w:eastAsia="Calibri" w:hAnsi="Times New Roman" w:cs="Times New Roman"/>
      <w:sz w:val="20"/>
      <w:szCs w:val="20"/>
      <w:lang w:eastAsia="ru-RU"/>
    </w:rPr>
  </w:style>
  <w:style w:type="character" w:customStyle="1" w:styleId="30">
    <w:name w:val="Основной текст (3)_"/>
    <w:basedOn w:val="a0"/>
    <w:link w:val="31"/>
    <w:qFormat/>
    <w:rsid w:val="00077CEF"/>
    <w:rPr>
      <w:rFonts w:ascii="Times New Roman" w:eastAsia="Times New Roman" w:hAnsi="Times New Roman" w:cs="Times New Roman"/>
      <w:b/>
      <w:bCs/>
      <w:shd w:val="clear" w:color="auto" w:fill="FFFFFF"/>
    </w:rPr>
  </w:style>
  <w:style w:type="character" w:customStyle="1" w:styleId="22">
    <w:name w:val="Основной текст (2)_"/>
    <w:basedOn w:val="a0"/>
    <w:link w:val="22"/>
    <w:qFormat/>
    <w:rsid w:val="00077CEF"/>
    <w:rPr>
      <w:rFonts w:ascii="Times New Roman" w:eastAsia="Times New Roman" w:hAnsi="Times New Roman" w:cs="Times New Roman"/>
      <w:shd w:val="clear" w:color="auto" w:fill="FFFFFF"/>
    </w:rPr>
  </w:style>
  <w:style w:type="character" w:customStyle="1" w:styleId="af1">
    <w:name w:val="Символ сноски"/>
    <w:qFormat/>
  </w:style>
  <w:style w:type="character" w:customStyle="1" w:styleId="WW8Num24z0">
    <w:name w:val="WW8Num24z0"/>
    <w:qFormat/>
    <w:rPr>
      <w:rFonts w:eastAsia="Times New Roman"/>
      <w:b/>
      <w:sz w:val="26"/>
      <w:lang w:eastAsia="ar-SA"/>
    </w:rPr>
  </w:style>
  <w:style w:type="character" w:customStyle="1" w:styleId="WW8Num24z1">
    <w:name w:val="WW8Num24z1"/>
    <w:qFormat/>
    <w:rPr>
      <w:rFonts w:eastAsia="Calibri"/>
      <w:lang w:eastAsia="hi-IN" w:bidi="hi-IN"/>
    </w:rPr>
  </w:style>
  <w:style w:type="character" w:customStyle="1" w:styleId="WW8Num12z0">
    <w:name w:val="WW8Num12z0"/>
    <w:qFormat/>
    <w:rPr>
      <w:rFonts w:eastAsia="Calibri"/>
      <w:lang w:eastAsia="ar-SA"/>
    </w:rPr>
  </w:style>
  <w:style w:type="character" w:customStyle="1" w:styleId="rpc41">
    <w:name w:val="_rpc_41"/>
    <w:qFormat/>
  </w:style>
  <w:style w:type="character" w:customStyle="1" w:styleId="af2">
    <w:name w:val="Основной текст с отступом Знак"/>
    <w:basedOn w:val="a0"/>
    <w:uiPriority w:val="99"/>
    <w:qFormat/>
    <w:rsid w:val="0006112F"/>
    <w:rPr>
      <w:rFonts w:ascii="Times New Roman" w:hAnsi="Times New Roman"/>
      <w:sz w:val="20"/>
    </w:rPr>
  </w:style>
  <w:style w:type="character" w:customStyle="1" w:styleId="10">
    <w:name w:val="Заголовок 1 Знак"/>
    <w:basedOn w:val="a0"/>
    <w:link w:val="1"/>
    <w:uiPriority w:val="9"/>
    <w:qFormat/>
    <w:rsid w:val="0006112F"/>
    <w:rPr>
      <w:rFonts w:ascii="Calibri Light" w:eastAsia="Times New Roman" w:hAnsi="Calibri Light" w:cs="Times New Roman"/>
      <w:color w:val="2E74B5"/>
      <w:sz w:val="32"/>
      <w:szCs w:val="32"/>
    </w:rPr>
  </w:style>
  <w:style w:type="character" w:customStyle="1" w:styleId="31">
    <w:name w:val="Заголовок 3 Знак"/>
    <w:basedOn w:val="a0"/>
    <w:link w:val="30"/>
    <w:uiPriority w:val="9"/>
    <w:semiHidden/>
    <w:qFormat/>
    <w:rsid w:val="0006112F"/>
    <w:rPr>
      <w:rFonts w:ascii="Calibri Light" w:eastAsia="Times New Roman" w:hAnsi="Calibri Light" w:cs="Times New Roman"/>
      <w:color w:val="1F4D78"/>
      <w:sz w:val="24"/>
      <w:szCs w:val="24"/>
    </w:rPr>
  </w:style>
  <w:style w:type="character" w:customStyle="1" w:styleId="organictitlecontentspan">
    <w:name w:val="organictitlecontentspan"/>
    <w:basedOn w:val="a0"/>
    <w:qFormat/>
    <w:rsid w:val="0006112F"/>
  </w:style>
  <w:style w:type="character" w:customStyle="1" w:styleId="23">
    <w:name w:val="Заголовок №2_"/>
    <w:basedOn w:val="a0"/>
    <w:link w:val="24"/>
    <w:qFormat/>
    <w:rsid w:val="0006112F"/>
    <w:rPr>
      <w:rFonts w:ascii="Times New Roman" w:eastAsia="Times New Roman" w:hAnsi="Times New Roman" w:cs="Times New Roman"/>
      <w:b/>
      <w:bCs/>
      <w:sz w:val="23"/>
      <w:szCs w:val="23"/>
      <w:shd w:val="clear" w:color="auto" w:fill="FFFFFF"/>
    </w:rPr>
  </w:style>
  <w:style w:type="character" w:customStyle="1" w:styleId="2115pt">
    <w:name w:val="Основной текст (2) + 11;5 pt;Полужирный"/>
    <w:basedOn w:val="a0"/>
    <w:qFormat/>
    <w:rsid w:val="0006112F"/>
    <w:rPr>
      <w:rFonts w:ascii="Times New Roman" w:eastAsia="Times New Roman" w:hAnsi="Times New Roman" w:cs="Times New Roman"/>
      <w:b/>
      <w:bCs/>
      <w:i w:val="0"/>
      <w:iCs w:val="0"/>
      <w:caps w:val="0"/>
      <w:smallCaps w:val="0"/>
      <w:strike w:val="0"/>
      <w:dstrike w:val="0"/>
      <w:color w:val="000000"/>
      <w:spacing w:val="0"/>
      <w:w w:val="100"/>
      <w:sz w:val="23"/>
      <w:szCs w:val="23"/>
      <w:u w:val="none"/>
      <w:lang w:val="ru-RU" w:eastAsia="ru-RU" w:bidi="ru-RU"/>
    </w:rPr>
  </w:style>
  <w:style w:type="character" w:customStyle="1" w:styleId="af3">
    <w:name w:val="Колонтитул_"/>
    <w:basedOn w:val="a0"/>
    <w:qFormat/>
    <w:rsid w:val="0006112F"/>
    <w:rPr>
      <w:rFonts w:ascii="Times New Roman" w:eastAsia="Times New Roman" w:hAnsi="Times New Roman" w:cs="Times New Roman"/>
      <w:sz w:val="24"/>
      <w:szCs w:val="24"/>
      <w:shd w:val="clear" w:color="auto" w:fill="FFFFFF"/>
    </w:rPr>
  </w:style>
  <w:style w:type="character" w:customStyle="1" w:styleId="value">
    <w:name w:val="value"/>
    <w:basedOn w:val="a0"/>
    <w:qFormat/>
    <w:rsid w:val="0006112F"/>
  </w:style>
  <w:style w:type="character" w:customStyle="1" w:styleId="text">
    <w:name w:val="text"/>
    <w:basedOn w:val="a0"/>
    <w:qFormat/>
    <w:rsid w:val="0006112F"/>
  </w:style>
  <w:style w:type="character" w:customStyle="1" w:styleId="sectioninfo">
    <w:name w:val="section__info"/>
    <w:basedOn w:val="a0"/>
    <w:qFormat/>
    <w:rsid w:val="0006112F"/>
  </w:style>
  <w:style w:type="character" w:customStyle="1" w:styleId="sectiontitle">
    <w:name w:val="section__title"/>
    <w:basedOn w:val="a0"/>
    <w:qFormat/>
    <w:rsid w:val="0006112F"/>
  </w:style>
  <w:style w:type="character" w:customStyle="1" w:styleId="style1">
    <w:name w:val="style1"/>
    <w:basedOn w:val="a0"/>
    <w:qFormat/>
    <w:rsid w:val="0006112F"/>
  </w:style>
  <w:style w:type="character" w:customStyle="1" w:styleId="11">
    <w:name w:val="Заголовок 1 Знак1"/>
    <w:basedOn w:val="a0"/>
    <w:uiPriority w:val="9"/>
    <w:qFormat/>
    <w:rsid w:val="0006112F"/>
    <w:rPr>
      <w:rFonts w:asciiTheme="majorHAnsi" w:eastAsiaTheme="majorEastAsia" w:hAnsiTheme="majorHAnsi" w:cstheme="majorBidi"/>
      <w:b/>
      <w:bCs/>
      <w:color w:val="2E74B5" w:themeColor="accent1" w:themeShade="BF"/>
      <w:sz w:val="28"/>
      <w:szCs w:val="28"/>
    </w:rPr>
  </w:style>
  <w:style w:type="character" w:customStyle="1" w:styleId="310">
    <w:name w:val="Заголовок 3 Знак1"/>
    <w:basedOn w:val="a0"/>
    <w:uiPriority w:val="9"/>
    <w:semiHidden/>
    <w:qFormat/>
    <w:rsid w:val="0006112F"/>
    <w:rPr>
      <w:rFonts w:asciiTheme="majorHAnsi" w:eastAsiaTheme="majorEastAsia" w:hAnsiTheme="majorHAnsi" w:cstheme="majorBidi"/>
      <w:b/>
      <w:bCs/>
      <w:color w:val="5B9BD5" w:themeColor="accent1"/>
      <w:sz w:val="20"/>
    </w:rPr>
  </w:style>
  <w:style w:type="character" w:customStyle="1" w:styleId="af4">
    <w:name w:val="Символ концевой сноски"/>
    <w:qFormat/>
  </w:style>
  <w:style w:type="paragraph" w:customStyle="1" w:styleId="af5">
    <w:name w:val="Заголовок"/>
    <w:basedOn w:val="a"/>
    <w:next w:val="af6"/>
    <w:qFormat/>
    <w:pPr>
      <w:keepNext/>
      <w:spacing w:before="240" w:after="120"/>
    </w:pPr>
    <w:rPr>
      <w:rFonts w:ascii="Liberation Sans" w:eastAsia="Microsoft YaHei" w:hAnsi="Liberation Sans" w:cs="Arial"/>
      <w:sz w:val="28"/>
      <w:szCs w:val="28"/>
    </w:rPr>
  </w:style>
  <w:style w:type="paragraph" w:styleId="af6">
    <w:name w:val="Body Text"/>
    <w:basedOn w:val="a"/>
    <w:qFormat/>
    <w:rsid w:val="00274F7E"/>
    <w:pPr>
      <w:spacing w:after="0"/>
    </w:pPr>
    <w:rPr>
      <w:rFonts w:eastAsia="Calibri" w:cs="Times New Roman"/>
      <w:szCs w:val="20"/>
      <w:lang w:eastAsia="ru-RU"/>
    </w:rPr>
  </w:style>
  <w:style w:type="paragraph" w:styleId="af7">
    <w:name w:val="List"/>
    <w:basedOn w:val="af6"/>
    <w:rPr>
      <w:rFonts w:cs="Arial"/>
    </w:rPr>
  </w:style>
  <w:style w:type="paragraph" w:styleId="af8">
    <w:name w:val="caption"/>
    <w:basedOn w:val="a"/>
    <w:qFormat/>
    <w:pPr>
      <w:suppressLineNumbers/>
      <w:spacing w:before="120" w:after="120"/>
    </w:pPr>
    <w:rPr>
      <w:rFonts w:cs="Arial"/>
      <w:i/>
      <w:iCs/>
      <w:sz w:val="24"/>
      <w:szCs w:val="24"/>
    </w:rPr>
  </w:style>
  <w:style w:type="paragraph" w:styleId="af9">
    <w:name w:val="index heading"/>
    <w:basedOn w:val="a"/>
    <w:qFormat/>
    <w:pPr>
      <w:suppressLineNumbers/>
    </w:pPr>
    <w:rPr>
      <w:rFonts w:cs="Arial"/>
    </w:rPr>
  </w:style>
  <w:style w:type="paragraph" w:styleId="afa">
    <w:name w:val="No Spacing"/>
    <w:uiPriority w:val="1"/>
    <w:qFormat/>
    <w:rsid w:val="005B1AD5"/>
    <w:pPr>
      <w:jc w:val="both"/>
    </w:pPr>
    <w:rPr>
      <w:rFonts w:ascii="Times New Roman" w:hAnsi="Times New Roman"/>
    </w:rPr>
  </w:style>
  <w:style w:type="paragraph" w:customStyle="1" w:styleId="afb">
    <w:name w:val="Пункт"/>
    <w:basedOn w:val="a"/>
    <w:qFormat/>
    <w:rsid w:val="005B1AD5"/>
    <w:pPr>
      <w:tabs>
        <w:tab w:val="left" w:pos="1134"/>
      </w:tabs>
      <w:spacing w:before="120" w:after="0"/>
      <w:ind w:left="1134" w:hanging="1134"/>
    </w:pPr>
    <w:rPr>
      <w:rFonts w:eastAsia="Times New Roman" w:cs="Times New Roman"/>
      <w:sz w:val="26"/>
      <w:szCs w:val="26"/>
      <w:lang w:eastAsia="ru-RU"/>
    </w:rPr>
  </w:style>
  <w:style w:type="paragraph" w:customStyle="1" w:styleId="Tableheader">
    <w:name w:val="Table_header"/>
    <w:basedOn w:val="a"/>
    <w:qFormat/>
    <w:rsid w:val="005B1AD5"/>
    <w:pPr>
      <w:spacing w:before="120" w:after="0"/>
    </w:pPr>
    <w:rPr>
      <w:rFonts w:eastAsia="Times New Roman" w:cs="Times New Roman"/>
      <w:b/>
      <w:szCs w:val="24"/>
      <w:lang w:eastAsia="ru-RU"/>
    </w:rPr>
  </w:style>
  <w:style w:type="paragraph" w:customStyle="1" w:styleId="Tabletext">
    <w:name w:val="Table_text"/>
    <w:basedOn w:val="a"/>
    <w:qFormat/>
    <w:rsid w:val="005B1AD5"/>
    <w:pPr>
      <w:tabs>
        <w:tab w:val="left" w:pos="360"/>
      </w:tabs>
      <w:spacing w:before="120" w:after="0"/>
    </w:pPr>
    <w:rPr>
      <w:rFonts w:eastAsia="Times New Roman" w:cs="Times New Roman"/>
      <w:szCs w:val="24"/>
      <w:lang w:eastAsia="ru-RU"/>
    </w:rPr>
  </w:style>
  <w:style w:type="paragraph" w:customStyle="1" w:styleId="Default">
    <w:name w:val="Default"/>
    <w:qFormat/>
    <w:rsid w:val="005B1AD5"/>
    <w:rPr>
      <w:rFonts w:ascii="Times New Roman" w:eastAsia="Calibri" w:hAnsi="Times New Roman" w:cs="Times New Roman"/>
      <w:color w:val="000000"/>
      <w:sz w:val="24"/>
      <w:szCs w:val="24"/>
    </w:rPr>
  </w:style>
  <w:style w:type="paragraph" w:styleId="afc">
    <w:name w:val="List Paragraph"/>
    <w:basedOn w:val="a"/>
    <w:uiPriority w:val="34"/>
    <w:qFormat/>
    <w:pPr>
      <w:spacing w:after="60"/>
      <w:ind w:left="720"/>
      <w:contextualSpacing/>
    </w:pPr>
  </w:style>
  <w:style w:type="paragraph" w:customStyle="1" w:styleId="12">
    <w:name w:val="Обычный1"/>
    <w:qFormat/>
    <w:rsid w:val="00774BC5"/>
    <w:rPr>
      <w:rFonts w:ascii="Times New Roman" w:eastAsia="Times New Roman" w:hAnsi="Times New Roman" w:cs="Times New Roman"/>
      <w:szCs w:val="20"/>
      <w:lang w:eastAsia="ru-RU"/>
    </w:rPr>
  </w:style>
  <w:style w:type="paragraph" w:customStyle="1" w:styleId="ConsNormal">
    <w:name w:val="ConsNormal"/>
    <w:qFormat/>
    <w:rsid w:val="00B27BA7"/>
    <w:pPr>
      <w:ind w:right="19772" w:firstLine="720"/>
    </w:pPr>
    <w:rPr>
      <w:rFonts w:ascii="Arial" w:eastAsia="Times New Roman" w:hAnsi="Arial" w:cs="Arial"/>
      <w:szCs w:val="20"/>
      <w:lang w:eastAsia="ru-RU"/>
    </w:rPr>
  </w:style>
  <w:style w:type="paragraph" w:styleId="afd">
    <w:name w:val="footnote text"/>
    <w:basedOn w:val="a"/>
    <w:rsid w:val="00B27BA7"/>
    <w:pPr>
      <w:spacing w:after="0"/>
      <w:jc w:val="left"/>
    </w:pPr>
    <w:rPr>
      <w:rFonts w:eastAsia="Times New Roman" w:cs="Times New Roman"/>
      <w:szCs w:val="20"/>
      <w:lang w:eastAsia="ar-SA"/>
    </w:rPr>
  </w:style>
  <w:style w:type="paragraph" w:customStyle="1" w:styleId="ConsPlusNormal0">
    <w:name w:val="ConsPlusNormal"/>
    <w:qFormat/>
    <w:rsid w:val="00B27BA7"/>
    <w:rPr>
      <w:rFonts w:ascii="Times New Roman" w:eastAsia="Times New Roman" w:hAnsi="Times New Roman" w:cs="Times New Roman"/>
      <w:sz w:val="24"/>
      <w:szCs w:val="24"/>
      <w:lang w:eastAsia="ru-RU"/>
    </w:rPr>
  </w:style>
  <w:style w:type="paragraph" w:customStyle="1" w:styleId="6">
    <w:name w:val="Основной текст6"/>
    <w:basedOn w:val="a"/>
    <w:qFormat/>
    <w:rsid w:val="00B27BA7"/>
    <w:pPr>
      <w:widowControl w:val="0"/>
      <w:shd w:val="clear" w:color="auto" w:fill="FFFFFF"/>
      <w:spacing w:before="360" w:after="360"/>
    </w:pPr>
    <w:rPr>
      <w:rFonts w:eastAsia="Times New Roman" w:cs="Times New Roman"/>
      <w:spacing w:val="5"/>
      <w:szCs w:val="20"/>
    </w:rPr>
  </w:style>
  <w:style w:type="paragraph" w:customStyle="1" w:styleId="afe">
    <w:name w:val="Верхний и нижний колонтитулы"/>
    <w:basedOn w:val="a"/>
    <w:qFormat/>
  </w:style>
  <w:style w:type="paragraph" w:styleId="aff">
    <w:name w:val="header"/>
    <w:basedOn w:val="a"/>
    <w:uiPriority w:val="99"/>
    <w:rsid w:val="00821737"/>
    <w:pPr>
      <w:tabs>
        <w:tab w:val="center" w:pos="4677"/>
        <w:tab w:val="right" w:pos="9355"/>
      </w:tabs>
      <w:spacing w:after="0"/>
      <w:jc w:val="left"/>
    </w:pPr>
    <w:rPr>
      <w:rFonts w:eastAsia="Times New Roman" w:cs="Times New Roman"/>
      <w:sz w:val="24"/>
      <w:szCs w:val="24"/>
    </w:rPr>
  </w:style>
  <w:style w:type="paragraph" w:styleId="aff0">
    <w:name w:val="endnote text"/>
    <w:basedOn w:val="a"/>
    <w:uiPriority w:val="99"/>
    <w:rsid w:val="00576611"/>
    <w:pPr>
      <w:spacing w:after="0"/>
      <w:jc w:val="left"/>
    </w:pPr>
    <w:rPr>
      <w:rFonts w:eastAsia="Times New Roman" w:cs="Times New Roman"/>
      <w:szCs w:val="20"/>
      <w:lang w:eastAsia="ru-RU"/>
    </w:rPr>
  </w:style>
  <w:style w:type="paragraph" w:styleId="aff1">
    <w:name w:val="Normal (Web)"/>
    <w:basedOn w:val="a"/>
    <w:uiPriority w:val="99"/>
    <w:qFormat/>
    <w:rsid w:val="00D6496B"/>
    <w:pPr>
      <w:spacing w:before="280" w:after="280"/>
      <w:jc w:val="left"/>
    </w:pPr>
    <w:rPr>
      <w:rFonts w:eastAsia="Times New Roman" w:cs="Times New Roman"/>
      <w:sz w:val="24"/>
      <w:szCs w:val="24"/>
      <w:lang w:eastAsia="ar-SA"/>
    </w:rPr>
  </w:style>
  <w:style w:type="paragraph" w:styleId="aff2">
    <w:name w:val="annotation text"/>
    <w:basedOn w:val="a"/>
    <w:uiPriority w:val="99"/>
    <w:qFormat/>
    <w:rsid w:val="00DC7945"/>
    <w:pPr>
      <w:spacing w:after="0"/>
      <w:jc w:val="left"/>
    </w:pPr>
    <w:rPr>
      <w:rFonts w:eastAsia="Times New Roman" w:cs="Times New Roman"/>
      <w:szCs w:val="20"/>
      <w:lang w:eastAsia="ru-RU"/>
    </w:rPr>
  </w:style>
  <w:style w:type="paragraph" w:styleId="aff3">
    <w:name w:val="Balloon Text"/>
    <w:basedOn w:val="a"/>
    <w:uiPriority w:val="99"/>
    <w:semiHidden/>
    <w:unhideWhenUsed/>
    <w:qFormat/>
    <w:rsid w:val="00BF2A4E"/>
    <w:pPr>
      <w:spacing w:after="0"/>
    </w:pPr>
    <w:rPr>
      <w:rFonts w:ascii="Segoe UI" w:hAnsi="Segoe UI" w:cs="Segoe UI"/>
      <w:sz w:val="18"/>
      <w:szCs w:val="18"/>
    </w:rPr>
  </w:style>
  <w:style w:type="paragraph" w:styleId="aff4">
    <w:name w:val="footer"/>
    <w:basedOn w:val="a"/>
    <w:uiPriority w:val="99"/>
    <w:unhideWhenUsed/>
    <w:rsid w:val="00CE61FA"/>
    <w:pPr>
      <w:tabs>
        <w:tab w:val="center" w:pos="4677"/>
        <w:tab w:val="right" w:pos="9355"/>
      </w:tabs>
      <w:spacing w:after="0"/>
    </w:pPr>
  </w:style>
  <w:style w:type="paragraph" w:styleId="aff5">
    <w:name w:val="annotation subject"/>
    <w:basedOn w:val="aff2"/>
    <w:next w:val="aff2"/>
    <w:uiPriority w:val="99"/>
    <w:semiHidden/>
    <w:unhideWhenUsed/>
    <w:qFormat/>
    <w:rsid w:val="00A852BC"/>
    <w:pPr>
      <w:spacing w:after="200"/>
      <w:jc w:val="both"/>
    </w:pPr>
    <w:rPr>
      <w:rFonts w:eastAsiaTheme="minorHAnsi" w:cstheme="minorBidi"/>
      <w:b/>
      <w:bCs/>
      <w:lang w:eastAsia="en-US"/>
    </w:rPr>
  </w:style>
  <w:style w:type="paragraph" w:customStyle="1" w:styleId="32">
    <w:name w:val="Основной текст (3)"/>
    <w:basedOn w:val="a"/>
    <w:qFormat/>
    <w:rsid w:val="00077CEF"/>
    <w:pPr>
      <w:widowControl w:val="0"/>
      <w:shd w:val="clear" w:color="auto" w:fill="FFFFFF"/>
      <w:spacing w:after="0" w:line="274" w:lineRule="exact"/>
      <w:jc w:val="center"/>
    </w:pPr>
    <w:rPr>
      <w:rFonts w:eastAsia="Times New Roman" w:cs="Times New Roman"/>
      <w:b/>
      <w:bCs/>
      <w:sz w:val="22"/>
    </w:rPr>
  </w:style>
  <w:style w:type="paragraph" w:customStyle="1" w:styleId="24">
    <w:name w:val="Основной текст (2)"/>
    <w:basedOn w:val="a"/>
    <w:link w:val="23"/>
    <w:qFormat/>
    <w:rsid w:val="00077CEF"/>
    <w:pPr>
      <w:widowControl w:val="0"/>
      <w:shd w:val="clear" w:color="auto" w:fill="FFFFFF"/>
      <w:spacing w:after="240" w:line="274" w:lineRule="exact"/>
      <w:jc w:val="center"/>
    </w:pPr>
    <w:rPr>
      <w:rFonts w:eastAsia="Times New Roman" w:cs="Times New Roman"/>
      <w:sz w:val="22"/>
    </w:rPr>
  </w:style>
  <w:style w:type="paragraph" w:customStyle="1" w:styleId="aff6">
    <w:name w:val="Содержимое таблицы"/>
    <w:basedOn w:val="a"/>
    <w:qFormat/>
    <w:pPr>
      <w:widowControl w:val="0"/>
      <w:suppressLineNumbers/>
    </w:pPr>
  </w:style>
  <w:style w:type="paragraph" w:customStyle="1" w:styleId="aff7">
    <w:name w:val="Заголовок таблицы"/>
    <w:basedOn w:val="aff6"/>
    <w:qFormat/>
    <w:pPr>
      <w:jc w:val="center"/>
    </w:pPr>
    <w:rPr>
      <w:b/>
      <w:bCs/>
    </w:rPr>
  </w:style>
  <w:style w:type="paragraph" w:styleId="aff8">
    <w:name w:val="Body Text Indent"/>
    <w:basedOn w:val="a"/>
    <w:uiPriority w:val="99"/>
    <w:unhideWhenUsed/>
    <w:rsid w:val="0006112F"/>
    <w:pPr>
      <w:spacing w:after="120"/>
      <w:ind w:left="283"/>
    </w:pPr>
  </w:style>
  <w:style w:type="paragraph" w:customStyle="1" w:styleId="110">
    <w:name w:val="Заголовок 11"/>
    <w:basedOn w:val="a"/>
    <w:next w:val="a"/>
    <w:uiPriority w:val="9"/>
    <w:qFormat/>
    <w:rsid w:val="0006112F"/>
    <w:pPr>
      <w:keepNext/>
      <w:keepLines/>
      <w:suppressAutoHyphens w:val="0"/>
      <w:spacing w:before="240" w:after="0"/>
      <w:outlineLvl w:val="0"/>
    </w:pPr>
    <w:rPr>
      <w:rFonts w:ascii="Calibri Light" w:eastAsia="Times New Roman" w:hAnsi="Calibri Light" w:cs="Times New Roman"/>
      <w:color w:val="2E74B5"/>
      <w:sz w:val="32"/>
      <w:szCs w:val="32"/>
    </w:rPr>
  </w:style>
  <w:style w:type="paragraph" w:customStyle="1" w:styleId="311">
    <w:name w:val="Заголовок 31"/>
    <w:basedOn w:val="a"/>
    <w:next w:val="a"/>
    <w:uiPriority w:val="9"/>
    <w:semiHidden/>
    <w:unhideWhenUsed/>
    <w:qFormat/>
    <w:rsid w:val="0006112F"/>
    <w:pPr>
      <w:keepNext/>
      <w:keepLines/>
      <w:suppressAutoHyphens w:val="0"/>
      <w:spacing w:before="40" w:after="0"/>
      <w:outlineLvl w:val="2"/>
    </w:pPr>
    <w:rPr>
      <w:rFonts w:ascii="Calibri Light" w:eastAsia="Times New Roman" w:hAnsi="Calibri Light" w:cs="Times New Roman"/>
      <w:color w:val="1F4D78"/>
      <w:sz w:val="24"/>
      <w:szCs w:val="24"/>
    </w:rPr>
  </w:style>
  <w:style w:type="paragraph" w:customStyle="1" w:styleId="25">
    <w:name w:val="Заголовок №2"/>
    <w:basedOn w:val="a"/>
    <w:qFormat/>
    <w:rsid w:val="0006112F"/>
    <w:pPr>
      <w:widowControl w:val="0"/>
      <w:shd w:val="clear" w:color="auto" w:fill="FFFFFF"/>
      <w:suppressAutoHyphens w:val="0"/>
      <w:spacing w:before="240" w:after="0" w:line="274" w:lineRule="exact"/>
      <w:outlineLvl w:val="1"/>
    </w:pPr>
    <w:rPr>
      <w:rFonts w:eastAsia="Times New Roman" w:cs="Times New Roman"/>
      <w:b/>
      <w:bCs/>
      <w:sz w:val="23"/>
      <w:szCs w:val="23"/>
    </w:rPr>
  </w:style>
  <w:style w:type="paragraph" w:customStyle="1" w:styleId="aff9">
    <w:name w:val="Колонтитул"/>
    <w:basedOn w:val="a"/>
    <w:qFormat/>
    <w:rsid w:val="0006112F"/>
    <w:pPr>
      <w:widowControl w:val="0"/>
      <w:shd w:val="clear" w:color="auto" w:fill="FFFFFF"/>
      <w:suppressAutoHyphens w:val="0"/>
      <w:spacing w:after="0"/>
      <w:jc w:val="left"/>
    </w:pPr>
    <w:rPr>
      <w:rFonts w:eastAsia="Times New Roman" w:cs="Times New Roman"/>
      <w:sz w:val="24"/>
      <w:szCs w:val="24"/>
    </w:rPr>
  </w:style>
  <w:style w:type="paragraph" w:customStyle="1" w:styleId="ConsPlusNonformat">
    <w:name w:val="ConsPlusNonformat"/>
    <w:uiPriority w:val="99"/>
    <w:qFormat/>
    <w:rsid w:val="0006112F"/>
    <w:pPr>
      <w:suppressAutoHyphens w:val="0"/>
    </w:pPr>
    <w:rPr>
      <w:rFonts w:ascii="Courier New" w:eastAsia="Times New Roman" w:hAnsi="Courier New" w:cs="Courier New"/>
      <w:szCs w:val="20"/>
      <w:lang w:eastAsia="ru-RU"/>
    </w:rPr>
  </w:style>
  <w:style w:type="paragraph" w:customStyle="1" w:styleId="13">
    <w:name w:val="Рецензия1"/>
    <w:next w:val="affa"/>
    <w:uiPriority w:val="99"/>
    <w:semiHidden/>
    <w:qFormat/>
    <w:rsid w:val="0006112F"/>
    <w:pPr>
      <w:suppressAutoHyphens w:val="0"/>
    </w:pPr>
  </w:style>
  <w:style w:type="paragraph" w:customStyle="1" w:styleId="220">
    <w:name w:val="Основной текст 22"/>
    <w:basedOn w:val="a"/>
    <w:qFormat/>
    <w:rsid w:val="0006112F"/>
    <w:pPr>
      <w:suppressAutoHyphens w:val="0"/>
      <w:spacing w:after="0"/>
    </w:pPr>
    <w:rPr>
      <w:rFonts w:cs="Times New Roman"/>
      <w:sz w:val="24"/>
      <w:szCs w:val="24"/>
      <w:lang w:eastAsia="ru-RU"/>
    </w:rPr>
  </w:style>
  <w:style w:type="paragraph" w:styleId="affa">
    <w:name w:val="Revision"/>
    <w:uiPriority w:val="99"/>
    <w:semiHidden/>
    <w:qFormat/>
    <w:rsid w:val="0006112F"/>
    <w:pPr>
      <w:suppressAutoHyphens w:val="0"/>
    </w:pPr>
    <w:rPr>
      <w:rFonts w:ascii="Times New Roman" w:hAnsi="Times New Roman"/>
    </w:rPr>
  </w:style>
  <w:style w:type="numbering" w:customStyle="1" w:styleId="WW8Num24">
    <w:name w:val="WW8Num24"/>
    <w:qFormat/>
  </w:style>
  <w:style w:type="numbering" w:customStyle="1" w:styleId="WW8Num12">
    <w:name w:val="WW8Num12"/>
    <w:qFormat/>
  </w:style>
  <w:style w:type="numbering" w:customStyle="1" w:styleId="14">
    <w:name w:val="Нет списка1"/>
    <w:uiPriority w:val="99"/>
    <w:semiHidden/>
    <w:unhideWhenUsed/>
    <w:qFormat/>
    <w:rsid w:val="0006112F"/>
  </w:style>
  <w:style w:type="table" w:styleId="affb">
    <w:name w:val="Table Grid"/>
    <w:basedOn w:val="a1"/>
    <w:rsid w:val="005B1AD5"/>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uiPriority w:val="39"/>
    <w:rsid w:val="0006112F"/>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ogin.consultant.ru/link/?rnd=05D154F2695DE46B98C91923D57075C0&amp;req=doc&amp;base=RZR&amp;n=382648&amp;dst=1104&amp;fld=134&amp;REFFIELD=134&amp;REFDST=483&amp;REFDOC=381465&amp;REFBASE=RZR&amp;stat=refcode%3D16610%3Bdstident%3D1104%3Bindex%3D576&amp;date=01.06.2021" TargetMode="External"/><Relationship Id="rId18" Type="http://schemas.openxmlformats.org/officeDocument/2006/relationships/hyperlink" Target="http://login.consultant.ru/link/?rnd=05D154F2695DE46B98C91923D57075C0&amp;req=doc&amp;base=RZR&amp;n=383440&amp;dst=2620&amp;fld=134&amp;REFFIELD=134&amp;REFDST=485&amp;REFDOC=381465&amp;REFBASE=RZR&amp;stat=refcode%3D16876%3Bdstident%3D2620%3Bindex%3D578&amp;date=01.06.2021" TargetMode="External"/><Relationship Id="rId26" Type="http://schemas.openxmlformats.org/officeDocument/2006/relationships/image" Target="media/image5.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http://login.consultant.ru/link/?rnd=05D154F2695DE46B98C91923D57075C0&amp;req=doc&amp;base=RZR&amp;n=381500&amp;dst=2072&amp;fld=134&amp;REFFIELD=134&amp;REFDST=484&amp;REFDOC=381465&amp;REFBASE=RZR&amp;stat=refcode%3D16876%3Bdstident%3D2072%3Bindex%3D577&amp;date=01.06.2021" TargetMode="External"/><Relationship Id="rId7" Type="http://schemas.openxmlformats.org/officeDocument/2006/relationships/endnotes" Target="endnotes.xml"/><Relationship Id="rId12" Type="http://schemas.openxmlformats.org/officeDocument/2006/relationships/hyperlink" Target="http://login.consultant.ru/link/?rnd=05D154F2695DE46B98C91923D57075C0&amp;req=doc&amp;base=RZR&amp;n=382648&amp;dst=3942&amp;fld=134&amp;REFFIELD=134&amp;REFDST=483&amp;REFDOC=381465&amp;REFBASE=RZR&amp;stat=refcode%3D16610%3Bdstident%3D3942%3Bindex%3D576&amp;date=01.06.2021" TargetMode="External"/><Relationship Id="rId17" Type="http://schemas.openxmlformats.org/officeDocument/2006/relationships/hyperlink" Target="http://login.consultant.ru/link/?rnd=05D154F2695DE46B98C91923D57075C0&amp;req=doc&amp;base=RZR&amp;n=381500&amp;dst=2086&amp;fld=134&amp;REFFIELD=134&amp;REFDST=484&amp;REFDOC=381465&amp;REFBASE=RZR&amp;stat=refcode%3D16876%3Bdstident%3D2086%3Bindex%3D577&amp;date=01.06.2021" TargetMode="External"/><Relationship Id="rId25" Type="http://schemas.openxmlformats.org/officeDocument/2006/relationships/image" Target="media/image4.wmf"/><Relationship Id="rId33" Type="http://schemas.openxmlformats.org/officeDocument/2006/relationships/hyperlink" Target="http://login.consultant.ru/link/?rnd=05D154F2695DE46B98C91923D57075C0&amp;req=doc&amp;base=RZR&amp;n=381500&amp;dst=2054&amp;fld=134&amp;REFFIELD=134&amp;REFDST=484&amp;REFDOC=381465&amp;REFBASE=RZR&amp;stat=refcode%3D16876%3Bdstident%3D2054%3Bindex%3D577&amp;date=01.06.202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ogin.consultant.ru/link/?rnd=05D154F2695DE46B98C91923D57075C0&amp;req=doc&amp;base=RZR&amp;n=381500&amp;dst=2072&amp;fld=134&amp;REFFIELD=134&amp;REFDST=484&amp;REFDOC=381465&amp;REFBASE=RZR&amp;stat=refcode%3D16876%3Bdstident%3D2072%3Bindex%3D577&amp;date=01.06.2021" TargetMode="External"/><Relationship Id="rId20" Type="http://schemas.openxmlformats.org/officeDocument/2006/relationships/header" Target="header1.xml"/><Relationship Id="rId29" Type="http://schemas.openxmlformats.org/officeDocument/2006/relationships/hyperlink" Target="http://login.consultant.ru/link/?rnd=05D154F2695DE46B98C91923D57075C0&amp;req=doc&amp;base=RZR&amp;n=383440&amp;dst=512&amp;fld=134&amp;REFFIELD=134&amp;REFDST=482&amp;REFDOC=381465&amp;REFBASE=RZR&amp;stat=refcode%3D16610%3Bdstident%3D512%3Bindex%3D575&amp;date=01.06.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consultant.ru/link/?rnd=05D154F2695DE46B98C91923D57075C0&amp;req=doc&amp;base=RZR&amp;n=383440&amp;dst=512&amp;fld=134&amp;REFFIELD=134&amp;REFDST=482&amp;REFDOC=381465&amp;REFBASE=RZR&amp;stat=refcode%3D16610%3Bdstident%3D512%3Bindex%3D575&amp;date=01.06.2021" TargetMode="External"/><Relationship Id="rId24" Type="http://schemas.openxmlformats.org/officeDocument/2006/relationships/image" Target="media/image3.wmf"/><Relationship Id="rId32" Type="http://schemas.openxmlformats.org/officeDocument/2006/relationships/hyperlink" Target="http://login.consultant.ru/link/?rnd=05D154F2695DE46B98C91923D57075C0&amp;req=doc&amp;base=RZR&amp;n=381500&amp;dst=101897&amp;fld=134&amp;REFFIELD=134&amp;REFDST=484&amp;REFDOC=381465&amp;REFBASE=RZR&amp;stat=refcode%3D16876%3Bdstident%3D101897%3Bindex%3D577&amp;date=01.06.2021" TargetMode="External"/><Relationship Id="rId37"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login.consultant.ru/link/?rnd=05D154F2695DE46B98C91923D57075C0&amp;req=doc&amp;base=RZR&amp;n=381500&amp;dst=2054&amp;fld=134&amp;REFFIELD=134&amp;REFDST=484&amp;REFDOC=381465&amp;REFBASE=RZR&amp;stat=refcode%3D16876%3Bdstident%3D2054%3Bindex%3D577&amp;date=01.06.2021" TargetMode="External"/><Relationship Id="rId23" Type="http://schemas.openxmlformats.org/officeDocument/2006/relationships/image" Target="media/image2.wmf"/><Relationship Id="rId28" Type="http://schemas.openxmlformats.org/officeDocument/2006/relationships/header" Target="header4.xml"/><Relationship Id="rId36" Type="http://schemas.openxmlformats.org/officeDocument/2006/relationships/hyperlink" Target="http://login.consultant.ru/link/?rnd=05D154F2695DE46B98C91923D57075C0&amp;req=doc&amp;base=RZR&amp;n=383440&amp;dst=2620&amp;fld=134&amp;REFFIELD=134&amp;REFDST=485&amp;REFDOC=381465&amp;REFBASE=RZR&amp;stat=refcode%3D16876%3Bdstident%3D2620%3Bindex%3D578&amp;date=01.06.2021" TargetMode="External"/><Relationship Id="rId10" Type="http://schemas.openxmlformats.org/officeDocument/2006/relationships/hyperlink" Target="consultantplus://offline/ref=6F745AC8D49293AF0C84E9E7E4ECB9974EEBACFFCDC8FC4DA2A5B25656EFC3AE3D58537BD7579B353B15C651C38D615B8A747F995666F1D8e2XEK" TargetMode="External"/><Relationship Id="rId19" Type="http://schemas.openxmlformats.org/officeDocument/2006/relationships/hyperlink" Target="http://login.consultant.ru/link/?rnd=05D154F2695DE46B98C91923D57075C0&amp;req=doc&amp;base=RZR&amp;n=381465&amp;dst=440&amp;fld=134&amp;date=01.06.2021" TargetMode="External"/><Relationship Id="rId31" Type="http://schemas.openxmlformats.org/officeDocument/2006/relationships/hyperlink" Target="http://login.consultant.ru/link/?rnd=05D154F2695DE46B98C91923D57075C0&amp;req=doc&amp;base=RZR&amp;n=382648&amp;dst=1104&amp;fld=134&amp;REFFIELD=134&amp;REFDST=483&amp;REFDOC=381465&amp;REFBASE=RZR&amp;stat=refcode%3D16610%3Bdstident%3D1104%3Bindex%3D576&amp;date=01.06.2021" TargetMode="Externa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login.consultant.ru/link/?rnd=05D154F2695DE46B98C91923D57075C0&amp;req=doc&amp;base=RZR&amp;n=381500&amp;dst=101897&amp;fld=134&amp;REFFIELD=134&amp;REFDST=484&amp;REFDOC=381465&amp;REFBASE=RZR&amp;stat=refcode%3D16876%3Bdstident%3D101897%3Bindex%3D577&amp;date=01.06.2021" TargetMode="External"/><Relationship Id="rId22" Type="http://schemas.openxmlformats.org/officeDocument/2006/relationships/header" Target="header3.xml"/><Relationship Id="rId27" Type="http://schemas.openxmlformats.org/officeDocument/2006/relationships/image" Target="media/image6.wmf"/><Relationship Id="rId30" Type="http://schemas.openxmlformats.org/officeDocument/2006/relationships/hyperlink" Target="http://login.consultant.ru/link/?rnd=05D154F2695DE46B98C91923D57075C0&amp;req=doc&amp;base=RZR&amp;n=382648&amp;dst=3942&amp;fld=134&amp;REFFIELD=134&amp;REFDST=483&amp;REFDOC=381465&amp;REFBASE=RZR&amp;stat=refcode%3D16610%3Bdstident%3D3942%3Bindex%3D576&amp;date=01.06.2021" TargetMode="External"/><Relationship Id="rId35" Type="http://schemas.openxmlformats.org/officeDocument/2006/relationships/hyperlink" Target="http://login.consultant.ru/link/?rnd=05D154F2695DE46B98C91923D57075C0&amp;req=doc&amp;base=RZR&amp;n=381500&amp;dst=2086&amp;fld=134&amp;REFFIELD=134&amp;REFDST=484&amp;REFDOC=381465&amp;REFBASE=RZR&amp;stat=refcode%3D16876%3Bdstident%3D2086%3Bindex%3D577&amp;date=01.06.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04CE7-629A-434B-A066-C955D8CF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Pages>
  <Words>13929</Words>
  <Characters>79400</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dc:description/>
  <cp:lastModifiedBy>Николаевских Мария Юрьевна</cp:lastModifiedBy>
  <cp:revision>20</cp:revision>
  <cp:lastPrinted>2023-05-26T04:55:00Z</cp:lastPrinted>
  <dcterms:created xsi:type="dcterms:W3CDTF">2023-05-22T01:02:00Z</dcterms:created>
  <dcterms:modified xsi:type="dcterms:W3CDTF">2023-05-26T04:56:00Z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