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6EF3" w:rsidRPr="00646EF3" w:rsidRDefault="00646EF3" w:rsidP="00646EF3">
      <w:pPr>
        <w:shd w:val="clear" w:color="auto" w:fill="FFFFFF"/>
        <w:spacing w:after="0" w:line="240" w:lineRule="auto"/>
        <w:ind w:firstLine="539"/>
        <w:jc w:val="center"/>
        <w:rPr>
          <w:rFonts w:ascii="Times New Roman" w:hAnsi="Times New Roman" w:cs="Times New Roman"/>
        </w:rPr>
      </w:pPr>
      <w:r w:rsidRPr="00646EF3">
        <w:rPr>
          <w:rFonts w:ascii="Times New Roman" w:hAnsi="Times New Roman" w:cs="Times New Roman"/>
        </w:rPr>
        <w:t xml:space="preserve">Извещение о проведении </w:t>
      </w:r>
    </w:p>
    <w:p w:rsidR="00646EF3" w:rsidRPr="00646EF3" w:rsidRDefault="00646EF3" w:rsidP="00646EF3">
      <w:pPr>
        <w:shd w:val="clear" w:color="auto" w:fill="FFFFFF"/>
        <w:spacing w:after="0" w:line="240" w:lineRule="auto"/>
        <w:jc w:val="center"/>
        <w:rPr>
          <w:rFonts w:ascii="Times New Roman" w:hAnsi="Times New Roman" w:cs="Times New Roman"/>
        </w:rPr>
      </w:pPr>
      <w:r w:rsidRPr="00646EF3">
        <w:rPr>
          <w:rFonts w:ascii="Times New Roman" w:hAnsi="Times New Roman" w:cs="Times New Roman"/>
        </w:rPr>
        <w:t>Запроса предложений в электронной форме</w:t>
      </w:r>
    </w:p>
    <w:p w:rsidR="00646EF3" w:rsidRPr="00646EF3" w:rsidRDefault="00646EF3" w:rsidP="00646EF3">
      <w:pPr>
        <w:shd w:val="clear" w:color="auto" w:fill="FFFFFF"/>
        <w:spacing w:after="0" w:line="240" w:lineRule="auto"/>
        <w:rPr>
          <w:rFonts w:ascii="Times New Roman" w:hAnsi="Times New Roman" w:cs="Times New Roman"/>
        </w:rPr>
      </w:pPr>
    </w:p>
    <w:tbl>
      <w:tblPr>
        <w:tblStyle w:val="1"/>
        <w:tblW w:w="5000" w:type="pct"/>
        <w:tblLook w:val="04A0" w:firstRow="1" w:lastRow="0" w:firstColumn="1" w:lastColumn="0" w:noHBand="0" w:noVBand="1"/>
      </w:tblPr>
      <w:tblGrid>
        <w:gridCol w:w="3558"/>
        <w:gridCol w:w="7146"/>
      </w:tblGrid>
      <w:tr w:rsidR="00646EF3" w:rsidRPr="00646EF3" w:rsidTr="00646EF3">
        <w:tc>
          <w:tcPr>
            <w:tcW w:w="1662" w:type="pct"/>
            <w:tcBorders>
              <w:top w:val="single" w:sz="4" w:space="0" w:color="auto"/>
              <w:left w:val="single" w:sz="4" w:space="0" w:color="auto"/>
              <w:bottom w:val="single" w:sz="4" w:space="0" w:color="auto"/>
              <w:right w:val="single" w:sz="4" w:space="0" w:color="auto"/>
            </w:tcBorders>
            <w:hideMark/>
          </w:tcPr>
          <w:p w:rsidR="00646EF3" w:rsidRPr="00646EF3" w:rsidRDefault="00646EF3">
            <w:pPr>
              <w:jc w:val="both"/>
              <w:rPr>
                <w:rFonts w:ascii="Times New Roman" w:hAnsi="Times New Roman" w:cs="Times New Roman"/>
              </w:rPr>
            </w:pPr>
            <w:r w:rsidRPr="00646EF3">
              <w:rPr>
                <w:rFonts w:ascii="Times New Roman" w:hAnsi="Times New Roman" w:cs="Times New Roman"/>
              </w:rPr>
              <w:t>Способ осуществления закупки</w:t>
            </w:r>
          </w:p>
        </w:tc>
        <w:tc>
          <w:tcPr>
            <w:tcW w:w="3338" w:type="pct"/>
            <w:tcBorders>
              <w:top w:val="single" w:sz="4" w:space="0" w:color="auto"/>
              <w:left w:val="single" w:sz="4" w:space="0" w:color="auto"/>
              <w:bottom w:val="single" w:sz="4" w:space="0" w:color="auto"/>
              <w:right w:val="single" w:sz="4" w:space="0" w:color="auto"/>
            </w:tcBorders>
            <w:hideMark/>
          </w:tcPr>
          <w:p w:rsidR="00646EF3" w:rsidRPr="00646EF3" w:rsidRDefault="00646EF3">
            <w:pPr>
              <w:jc w:val="both"/>
              <w:rPr>
                <w:rFonts w:ascii="Times New Roman" w:hAnsi="Times New Roman" w:cs="Times New Roman"/>
              </w:rPr>
            </w:pPr>
            <w:r w:rsidRPr="00646EF3">
              <w:rPr>
                <w:rFonts w:ascii="Times New Roman" w:hAnsi="Times New Roman" w:cs="Times New Roman"/>
                <w:b/>
                <w:sz w:val="21"/>
                <w:szCs w:val="21"/>
              </w:rPr>
              <w:t>Запрос предложений в электронной форме</w:t>
            </w:r>
          </w:p>
        </w:tc>
      </w:tr>
      <w:tr w:rsidR="00646EF3" w:rsidRPr="00646EF3" w:rsidTr="00646EF3">
        <w:tc>
          <w:tcPr>
            <w:tcW w:w="1662" w:type="pct"/>
            <w:tcBorders>
              <w:top w:val="single" w:sz="4" w:space="0" w:color="auto"/>
              <w:left w:val="single" w:sz="4" w:space="0" w:color="auto"/>
              <w:bottom w:val="single" w:sz="4" w:space="0" w:color="auto"/>
              <w:right w:val="single" w:sz="4" w:space="0" w:color="auto"/>
            </w:tcBorders>
            <w:hideMark/>
          </w:tcPr>
          <w:p w:rsidR="00646EF3" w:rsidRPr="00646EF3" w:rsidRDefault="00646EF3">
            <w:pPr>
              <w:shd w:val="clear" w:color="auto" w:fill="FFFFFF"/>
              <w:jc w:val="both"/>
              <w:rPr>
                <w:rFonts w:ascii="Times New Roman" w:hAnsi="Times New Roman" w:cs="Times New Roman"/>
              </w:rPr>
            </w:pPr>
            <w:r w:rsidRPr="00646EF3">
              <w:rPr>
                <w:rFonts w:ascii="Times New Roman" w:hAnsi="Times New Roman" w:cs="Times New Roman"/>
              </w:rPr>
              <w:t xml:space="preserve">Адрес электронной площадки в информационно-телекоммуникационной сети "Интернет" </w:t>
            </w:r>
          </w:p>
        </w:tc>
        <w:tc>
          <w:tcPr>
            <w:tcW w:w="3338" w:type="pct"/>
            <w:tcBorders>
              <w:top w:val="single" w:sz="4" w:space="0" w:color="auto"/>
              <w:left w:val="single" w:sz="4" w:space="0" w:color="auto"/>
              <w:bottom w:val="single" w:sz="4" w:space="0" w:color="auto"/>
              <w:right w:val="single" w:sz="4" w:space="0" w:color="auto"/>
            </w:tcBorders>
            <w:hideMark/>
          </w:tcPr>
          <w:p w:rsidR="00646EF3" w:rsidRPr="00646EF3" w:rsidRDefault="00646EF3">
            <w:pPr>
              <w:contextualSpacing/>
              <w:rPr>
                <w:rFonts w:ascii="Times New Roman" w:hAnsi="Times New Roman" w:cs="Times New Roman"/>
                <w:b/>
                <w:sz w:val="21"/>
                <w:szCs w:val="21"/>
              </w:rPr>
            </w:pPr>
            <w:r w:rsidRPr="00646EF3">
              <w:rPr>
                <w:rFonts w:ascii="Times New Roman" w:hAnsi="Times New Roman" w:cs="Times New Roman"/>
                <w:b/>
                <w:sz w:val="21"/>
                <w:szCs w:val="21"/>
              </w:rPr>
              <w:t>fabrikant.ru</w:t>
            </w:r>
          </w:p>
          <w:p w:rsidR="00646EF3" w:rsidRPr="00646EF3" w:rsidRDefault="00646EF3">
            <w:pPr>
              <w:jc w:val="both"/>
              <w:rPr>
                <w:rFonts w:ascii="Times New Roman" w:hAnsi="Times New Roman" w:cs="Times New Roman"/>
              </w:rPr>
            </w:pPr>
            <w:r w:rsidRPr="00646EF3">
              <w:rPr>
                <w:rFonts w:ascii="Times New Roman" w:hAnsi="Times New Roman" w:cs="Times New Roman"/>
                <w:b/>
                <w:sz w:val="21"/>
                <w:szCs w:val="21"/>
              </w:rPr>
              <w:t>http://www.fabrikant.ru/</w:t>
            </w:r>
          </w:p>
        </w:tc>
      </w:tr>
      <w:tr w:rsidR="00646EF3" w:rsidRPr="00646EF3" w:rsidTr="00646EF3">
        <w:tc>
          <w:tcPr>
            <w:tcW w:w="1662" w:type="pct"/>
            <w:tcBorders>
              <w:top w:val="single" w:sz="4" w:space="0" w:color="auto"/>
              <w:left w:val="single" w:sz="4" w:space="0" w:color="auto"/>
              <w:bottom w:val="single" w:sz="4" w:space="0" w:color="auto"/>
              <w:right w:val="single" w:sz="4" w:space="0" w:color="auto"/>
            </w:tcBorders>
            <w:hideMark/>
          </w:tcPr>
          <w:p w:rsidR="00646EF3" w:rsidRPr="00646EF3" w:rsidRDefault="00646EF3">
            <w:pPr>
              <w:jc w:val="both"/>
              <w:rPr>
                <w:rFonts w:ascii="Times New Roman" w:hAnsi="Times New Roman" w:cs="Times New Roman"/>
              </w:rPr>
            </w:pPr>
            <w:r w:rsidRPr="00646EF3">
              <w:rPr>
                <w:rFonts w:ascii="Times New Roman" w:hAnsi="Times New Roman" w:cs="Times New Roman"/>
              </w:rPr>
              <w:t>Наименование, место нахождения, почтовый адрес, адрес электронной почты, номер контактного телефона заказчика</w:t>
            </w:r>
          </w:p>
        </w:tc>
        <w:tc>
          <w:tcPr>
            <w:tcW w:w="3338" w:type="pct"/>
            <w:tcBorders>
              <w:top w:val="single" w:sz="4" w:space="0" w:color="auto"/>
              <w:left w:val="single" w:sz="4" w:space="0" w:color="auto"/>
              <w:bottom w:val="single" w:sz="4" w:space="0" w:color="auto"/>
              <w:right w:val="single" w:sz="4" w:space="0" w:color="auto"/>
            </w:tcBorders>
            <w:hideMark/>
          </w:tcPr>
          <w:p w:rsidR="00646EF3" w:rsidRPr="00646EF3" w:rsidRDefault="00646EF3">
            <w:pPr>
              <w:contextualSpacing/>
              <w:jc w:val="both"/>
              <w:rPr>
                <w:rFonts w:ascii="Times New Roman" w:hAnsi="Times New Roman" w:cs="Times New Roman"/>
                <w:sz w:val="21"/>
                <w:szCs w:val="21"/>
              </w:rPr>
            </w:pPr>
            <w:r w:rsidRPr="00646EF3">
              <w:rPr>
                <w:rFonts w:ascii="Times New Roman" w:hAnsi="Times New Roman" w:cs="Times New Roman"/>
                <w:sz w:val="21"/>
                <w:szCs w:val="21"/>
              </w:rPr>
              <w:t>Закупка проводится Организатором закупки в интересах следующего Заказчика:</w:t>
            </w:r>
          </w:p>
          <w:p w:rsidR="00646EF3" w:rsidRPr="00646EF3" w:rsidRDefault="00646EF3">
            <w:pPr>
              <w:tabs>
                <w:tab w:val="left" w:pos="567"/>
                <w:tab w:val="left" w:pos="993"/>
              </w:tabs>
              <w:suppressAutoHyphens/>
              <w:overflowPunct w:val="0"/>
              <w:autoSpaceDE w:val="0"/>
              <w:contextualSpacing/>
              <w:jc w:val="both"/>
              <w:rPr>
                <w:rFonts w:ascii="Times New Roman" w:hAnsi="Times New Roman" w:cs="Times New Roman"/>
                <w:b/>
                <w:sz w:val="21"/>
                <w:szCs w:val="21"/>
              </w:rPr>
            </w:pPr>
            <w:r w:rsidRPr="00646EF3">
              <w:rPr>
                <w:rFonts w:ascii="Times New Roman" w:hAnsi="Times New Roman" w:cs="Times New Roman"/>
                <w:b/>
                <w:sz w:val="21"/>
                <w:szCs w:val="21"/>
              </w:rPr>
              <w:t>АО "Аэропорт Толмачево"</w:t>
            </w:r>
          </w:p>
          <w:p w:rsidR="00646EF3" w:rsidRPr="00646EF3" w:rsidRDefault="00646EF3">
            <w:pPr>
              <w:tabs>
                <w:tab w:val="left" w:pos="567"/>
                <w:tab w:val="left" w:pos="993"/>
              </w:tabs>
              <w:suppressAutoHyphens/>
              <w:overflowPunct w:val="0"/>
              <w:autoSpaceDE w:val="0"/>
              <w:contextualSpacing/>
              <w:jc w:val="both"/>
              <w:rPr>
                <w:rFonts w:ascii="Times New Roman" w:hAnsi="Times New Roman" w:cs="Times New Roman"/>
                <w:sz w:val="21"/>
                <w:szCs w:val="21"/>
              </w:rPr>
            </w:pPr>
            <w:r w:rsidRPr="00646EF3">
              <w:rPr>
                <w:rFonts w:ascii="Times New Roman" w:hAnsi="Times New Roman" w:cs="Times New Roman"/>
                <w:sz w:val="21"/>
                <w:szCs w:val="21"/>
              </w:rPr>
              <w:t xml:space="preserve">Адрес местонахождения: 633104, Новосибирская область, город Обь, проспект </w:t>
            </w:r>
            <w:proofErr w:type="spellStart"/>
            <w:r w:rsidRPr="00646EF3">
              <w:rPr>
                <w:rFonts w:ascii="Times New Roman" w:hAnsi="Times New Roman" w:cs="Times New Roman"/>
                <w:sz w:val="21"/>
                <w:szCs w:val="21"/>
              </w:rPr>
              <w:t>Мозжерина</w:t>
            </w:r>
            <w:proofErr w:type="spellEnd"/>
            <w:r w:rsidRPr="00646EF3">
              <w:rPr>
                <w:rFonts w:ascii="Times New Roman" w:hAnsi="Times New Roman" w:cs="Times New Roman"/>
                <w:sz w:val="21"/>
                <w:szCs w:val="21"/>
              </w:rPr>
              <w:t>, дом 8A, каб.1</w:t>
            </w:r>
          </w:p>
          <w:p w:rsidR="00646EF3" w:rsidRPr="00646EF3" w:rsidRDefault="00646EF3">
            <w:pPr>
              <w:autoSpaceDE w:val="0"/>
              <w:autoSpaceDN w:val="0"/>
              <w:adjustRightInd w:val="0"/>
              <w:jc w:val="both"/>
              <w:rPr>
                <w:rFonts w:ascii="Times New Roman" w:hAnsi="Times New Roman" w:cs="Times New Roman"/>
              </w:rPr>
            </w:pPr>
            <w:r w:rsidRPr="00646EF3">
              <w:rPr>
                <w:rFonts w:ascii="Times New Roman" w:eastAsia="Calibri" w:hAnsi="Times New Roman" w:cs="Times New Roman"/>
                <w:sz w:val="21"/>
                <w:szCs w:val="21"/>
              </w:rPr>
              <w:t>Контактное лицо: в соответствии с п. 7-9 Информационной карты.</w:t>
            </w:r>
          </w:p>
        </w:tc>
      </w:tr>
      <w:tr w:rsidR="00646EF3" w:rsidRPr="00646EF3" w:rsidTr="00646EF3">
        <w:tc>
          <w:tcPr>
            <w:tcW w:w="1662" w:type="pct"/>
            <w:tcBorders>
              <w:top w:val="single" w:sz="4" w:space="0" w:color="auto"/>
              <w:left w:val="single" w:sz="4" w:space="0" w:color="auto"/>
              <w:bottom w:val="single" w:sz="4" w:space="0" w:color="auto"/>
              <w:right w:val="single" w:sz="4" w:space="0" w:color="auto"/>
            </w:tcBorders>
            <w:hideMark/>
          </w:tcPr>
          <w:p w:rsidR="00646EF3" w:rsidRPr="00646EF3" w:rsidRDefault="00646EF3">
            <w:pPr>
              <w:jc w:val="both"/>
              <w:rPr>
                <w:rFonts w:ascii="Times New Roman" w:hAnsi="Times New Roman" w:cs="Times New Roman"/>
              </w:rPr>
            </w:pPr>
            <w:r w:rsidRPr="00646EF3">
              <w:rPr>
                <w:rFonts w:ascii="Times New Roman" w:hAnsi="Times New Roman" w:cs="Times New Roman"/>
              </w:rPr>
              <w:t>Предмет договора с указанием количества поставляемого товара, объема выполняемой работы, оказываемой услуги</w:t>
            </w:r>
          </w:p>
        </w:tc>
        <w:tc>
          <w:tcPr>
            <w:tcW w:w="3338" w:type="pct"/>
            <w:tcBorders>
              <w:top w:val="single" w:sz="4" w:space="0" w:color="auto"/>
              <w:left w:val="single" w:sz="4" w:space="0" w:color="auto"/>
              <w:bottom w:val="single" w:sz="4" w:space="0" w:color="auto"/>
              <w:right w:val="single" w:sz="4" w:space="0" w:color="auto"/>
            </w:tcBorders>
            <w:vAlign w:val="center"/>
          </w:tcPr>
          <w:p w:rsidR="00646EF3" w:rsidRPr="00646EF3" w:rsidRDefault="00646EF3">
            <w:pPr>
              <w:keepNext/>
              <w:keepLines/>
              <w:contextualSpacing/>
              <w:jc w:val="both"/>
              <w:rPr>
                <w:rFonts w:ascii="Times New Roman" w:hAnsi="Times New Roman" w:cs="Times New Roman"/>
                <w:b/>
                <w:sz w:val="21"/>
                <w:szCs w:val="21"/>
              </w:rPr>
            </w:pPr>
            <w:r w:rsidRPr="00646EF3">
              <w:rPr>
                <w:rFonts w:ascii="Times New Roman" w:hAnsi="Times New Roman" w:cs="Times New Roman"/>
                <w:b/>
                <w:sz w:val="21"/>
                <w:szCs w:val="21"/>
              </w:rPr>
              <w:t>Оказание услуг подвижной радиотелефонной связи (стандарта GSM 900/1800, IMT-2000/UMTS, LTE и последующих его модификаций), сервисного обслуживания, информационно-справочного обслуживания, телематики, передачи данных</w:t>
            </w:r>
          </w:p>
          <w:p w:rsidR="00646EF3" w:rsidRPr="00646EF3" w:rsidRDefault="00646EF3">
            <w:pPr>
              <w:keepNext/>
              <w:keepLines/>
              <w:contextualSpacing/>
              <w:jc w:val="both"/>
              <w:rPr>
                <w:rFonts w:ascii="Times New Roman" w:hAnsi="Times New Roman" w:cs="Times New Roman"/>
                <w:b/>
                <w:sz w:val="21"/>
                <w:szCs w:val="21"/>
              </w:rPr>
            </w:pPr>
          </w:p>
          <w:p w:rsidR="00646EF3" w:rsidRPr="00646EF3" w:rsidRDefault="00646EF3">
            <w:pPr>
              <w:keepNext/>
              <w:keepLines/>
              <w:contextualSpacing/>
              <w:jc w:val="both"/>
              <w:rPr>
                <w:rFonts w:ascii="Times New Roman" w:hAnsi="Times New Roman" w:cs="Times New Roman"/>
                <w:sz w:val="21"/>
                <w:szCs w:val="21"/>
              </w:rPr>
            </w:pPr>
          </w:p>
          <w:p w:rsidR="00646EF3" w:rsidRPr="00646EF3" w:rsidRDefault="00646EF3">
            <w:pPr>
              <w:keepNext/>
              <w:keepLines/>
              <w:contextualSpacing/>
              <w:jc w:val="both"/>
              <w:rPr>
                <w:rFonts w:ascii="Times New Roman" w:hAnsi="Times New Roman" w:cs="Times New Roman"/>
                <w:sz w:val="21"/>
                <w:szCs w:val="21"/>
              </w:rPr>
            </w:pPr>
            <w:r w:rsidRPr="00646EF3">
              <w:rPr>
                <w:rFonts w:ascii="Times New Roman" w:hAnsi="Times New Roman" w:cs="Times New Roman"/>
              </w:rPr>
              <w:t>Количество поставляемого товара, объем выполняемой работы, оказываемой услуги указаны в Закупочной документации.</w:t>
            </w:r>
          </w:p>
        </w:tc>
      </w:tr>
      <w:tr w:rsidR="00646EF3" w:rsidRPr="00646EF3" w:rsidTr="00646EF3">
        <w:tc>
          <w:tcPr>
            <w:tcW w:w="1662" w:type="pct"/>
            <w:tcBorders>
              <w:top w:val="single" w:sz="4" w:space="0" w:color="auto"/>
              <w:left w:val="single" w:sz="4" w:space="0" w:color="auto"/>
              <w:bottom w:val="single" w:sz="4" w:space="0" w:color="auto"/>
              <w:right w:val="single" w:sz="4" w:space="0" w:color="auto"/>
            </w:tcBorders>
            <w:hideMark/>
          </w:tcPr>
          <w:p w:rsidR="00646EF3" w:rsidRPr="00646EF3" w:rsidRDefault="00646EF3">
            <w:pPr>
              <w:jc w:val="both"/>
              <w:rPr>
                <w:rFonts w:ascii="Times New Roman" w:hAnsi="Times New Roman" w:cs="Times New Roman"/>
              </w:rPr>
            </w:pPr>
            <w:r w:rsidRPr="00646EF3">
              <w:rPr>
                <w:rFonts w:ascii="Times New Roman" w:hAnsi="Times New Roman" w:cs="Times New Roman"/>
              </w:rPr>
              <w:t>Место поставки товара, выполнения работы, оказания услуги</w:t>
            </w:r>
          </w:p>
        </w:tc>
        <w:tc>
          <w:tcPr>
            <w:tcW w:w="3338" w:type="pct"/>
            <w:tcBorders>
              <w:top w:val="single" w:sz="4" w:space="0" w:color="auto"/>
              <w:left w:val="single" w:sz="4" w:space="0" w:color="auto"/>
              <w:bottom w:val="single" w:sz="4" w:space="0" w:color="auto"/>
              <w:right w:val="single" w:sz="4" w:space="0" w:color="auto"/>
            </w:tcBorders>
            <w:hideMark/>
          </w:tcPr>
          <w:p w:rsidR="00646EF3" w:rsidRPr="00646EF3" w:rsidRDefault="00646EF3">
            <w:pPr>
              <w:jc w:val="both"/>
              <w:rPr>
                <w:rFonts w:ascii="Times New Roman" w:hAnsi="Times New Roman" w:cs="Times New Roman"/>
              </w:rPr>
            </w:pPr>
            <w:r w:rsidRPr="00646EF3">
              <w:rPr>
                <w:rFonts w:ascii="Times New Roman" w:hAnsi="Times New Roman" w:cs="Times New Roman"/>
                <w:sz w:val="21"/>
                <w:szCs w:val="21"/>
              </w:rPr>
              <w:t>Указаны в «Техническом задании» (Приложение №3 к Закупочной документации).</w:t>
            </w:r>
          </w:p>
        </w:tc>
      </w:tr>
      <w:tr w:rsidR="00850BA0" w:rsidRPr="00646EF3" w:rsidTr="00E70CD0">
        <w:trPr>
          <w:trHeight w:val="251"/>
        </w:trPr>
        <w:tc>
          <w:tcPr>
            <w:tcW w:w="1662" w:type="pct"/>
            <w:tcBorders>
              <w:top w:val="single" w:sz="4" w:space="0" w:color="auto"/>
              <w:left w:val="single" w:sz="4" w:space="0" w:color="auto"/>
              <w:bottom w:val="single" w:sz="4" w:space="0" w:color="auto"/>
              <w:right w:val="single" w:sz="4" w:space="0" w:color="auto"/>
            </w:tcBorders>
            <w:hideMark/>
          </w:tcPr>
          <w:p w:rsidR="00850BA0" w:rsidRPr="00646EF3" w:rsidRDefault="00850BA0" w:rsidP="00F33CA1">
            <w:pPr>
              <w:jc w:val="both"/>
              <w:rPr>
                <w:rFonts w:ascii="Times New Roman" w:hAnsi="Times New Roman" w:cs="Times New Roman"/>
                <w:b/>
                <w:sz w:val="21"/>
                <w:szCs w:val="21"/>
              </w:rPr>
            </w:pPr>
            <w:r w:rsidRPr="00646EF3">
              <w:rPr>
                <w:rFonts w:ascii="Times New Roman" w:hAnsi="Times New Roman" w:cs="Times New Roman"/>
                <w:b/>
                <w:sz w:val="21"/>
                <w:szCs w:val="21"/>
              </w:rPr>
              <w:t>Сведения о начальной (максимальной) цене договора</w:t>
            </w:r>
          </w:p>
        </w:tc>
        <w:tc>
          <w:tcPr>
            <w:tcW w:w="3338" w:type="pct"/>
            <w:tcBorders>
              <w:top w:val="single" w:sz="4" w:space="0" w:color="auto"/>
              <w:left w:val="single" w:sz="4" w:space="0" w:color="auto"/>
              <w:bottom w:val="single" w:sz="4" w:space="0" w:color="auto"/>
              <w:right w:val="single" w:sz="4" w:space="0" w:color="auto"/>
            </w:tcBorders>
            <w:vAlign w:val="center"/>
          </w:tcPr>
          <w:p w:rsidR="00850BA0" w:rsidRPr="00646EF3" w:rsidRDefault="00850BA0" w:rsidP="00F33CA1">
            <w:pPr>
              <w:jc w:val="both"/>
              <w:rPr>
                <w:rFonts w:ascii="Times New Roman" w:hAnsi="Times New Roman" w:cs="Times New Roman"/>
                <w:b/>
                <w:sz w:val="21"/>
                <w:szCs w:val="21"/>
              </w:rPr>
            </w:pPr>
            <w:r w:rsidRPr="00646EF3">
              <w:rPr>
                <w:rFonts w:ascii="Times New Roman" w:hAnsi="Times New Roman" w:cs="Times New Roman"/>
                <w:b/>
                <w:sz w:val="21"/>
                <w:szCs w:val="21"/>
              </w:rPr>
              <w:t>4 500 000 руб.</w:t>
            </w:r>
            <w:r>
              <w:rPr>
                <w:rFonts w:ascii="Times New Roman" w:hAnsi="Times New Roman" w:cs="Times New Roman"/>
                <w:b/>
                <w:sz w:val="21"/>
                <w:szCs w:val="21"/>
              </w:rPr>
              <w:t xml:space="preserve"> </w:t>
            </w:r>
            <w:r>
              <w:rPr>
                <w:rFonts w:ascii="Times New Roman" w:hAnsi="Times New Roman"/>
                <w:b/>
                <w:bCs/>
                <w:sz w:val="21"/>
                <w:szCs w:val="21"/>
              </w:rPr>
              <w:t>(не подлежит изменению в ходе проведения процедуры)</w:t>
            </w:r>
          </w:p>
        </w:tc>
      </w:tr>
      <w:tr w:rsidR="00850BA0" w:rsidRPr="00646EF3" w:rsidTr="00E70CD0">
        <w:trPr>
          <w:trHeight w:val="251"/>
        </w:trPr>
        <w:tc>
          <w:tcPr>
            <w:tcW w:w="1662" w:type="pct"/>
            <w:tcBorders>
              <w:top w:val="single" w:sz="4" w:space="0" w:color="auto"/>
              <w:left w:val="single" w:sz="4" w:space="0" w:color="auto"/>
              <w:bottom w:val="single" w:sz="4" w:space="0" w:color="auto"/>
              <w:right w:val="single" w:sz="4" w:space="0" w:color="auto"/>
            </w:tcBorders>
          </w:tcPr>
          <w:p w:rsidR="00850BA0" w:rsidRPr="00646EF3" w:rsidRDefault="00850BA0" w:rsidP="00F33CA1">
            <w:pPr>
              <w:jc w:val="both"/>
              <w:rPr>
                <w:rFonts w:ascii="Times New Roman" w:hAnsi="Times New Roman" w:cs="Times New Roman"/>
                <w:b/>
                <w:sz w:val="21"/>
                <w:szCs w:val="21"/>
              </w:rPr>
            </w:pPr>
            <w:r>
              <w:rPr>
                <w:rFonts w:ascii="Times New Roman" w:hAnsi="Times New Roman"/>
                <w:b/>
                <w:bCs/>
                <w:sz w:val="21"/>
                <w:szCs w:val="21"/>
              </w:rPr>
              <w:t>Сведения о начальной (максимальной) суммарной стоимости услуг (руб.)</w:t>
            </w:r>
          </w:p>
        </w:tc>
        <w:tc>
          <w:tcPr>
            <w:tcW w:w="3338" w:type="pct"/>
            <w:tcBorders>
              <w:top w:val="single" w:sz="4" w:space="0" w:color="auto"/>
              <w:left w:val="single" w:sz="4" w:space="0" w:color="auto"/>
              <w:bottom w:val="single" w:sz="4" w:space="0" w:color="auto"/>
              <w:right w:val="single" w:sz="4" w:space="0" w:color="auto"/>
            </w:tcBorders>
            <w:vAlign w:val="center"/>
          </w:tcPr>
          <w:p w:rsidR="00850BA0" w:rsidRDefault="00850BA0" w:rsidP="00F33CA1">
            <w:pPr>
              <w:jc w:val="both"/>
              <w:rPr>
                <w:rFonts w:ascii="Times New Roman" w:hAnsi="Times New Roman" w:cs="Times New Roman"/>
                <w:b/>
                <w:sz w:val="21"/>
                <w:szCs w:val="21"/>
              </w:rPr>
            </w:pPr>
            <w:r>
              <w:rPr>
                <w:rFonts w:ascii="Times New Roman" w:hAnsi="Times New Roman" w:cs="Times New Roman"/>
                <w:b/>
                <w:sz w:val="21"/>
                <w:szCs w:val="21"/>
              </w:rPr>
              <w:t xml:space="preserve">17 061,15 руб. </w:t>
            </w:r>
          </w:p>
          <w:p w:rsidR="00850BA0" w:rsidRPr="00646EF3" w:rsidRDefault="00850BA0" w:rsidP="00F33CA1">
            <w:pPr>
              <w:jc w:val="both"/>
              <w:rPr>
                <w:rFonts w:ascii="Times New Roman" w:hAnsi="Times New Roman" w:cs="Times New Roman"/>
                <w:b/>
                <w:sz w:val="21"/>
                <w:szCs w:val="21"/>
              </w:rPr>
            </w:pPr>
            <w:r>
              <w:rPr>
                <w:rFonts w:ascii="Times New Roman" w:hAnsi="Times New Roman" w:cs="Times New Roman"/>
                <w:b/>
                <w:sz w:val="21"/>
                <w:szCs w:val="21"/>
              </w:rPr>
              <w:t xml:space="preserve">(начальная (максимальная) стоимость услуг указана в Приложении №1 к техническому </w:t>
            </w:r>
            <w:r w:rsidRPr="002144CF">
              <w:rPr>
                <w:rFonts w:ascii="Times New Roman" w:hAnsi="Times New Roman" w:cs="Times New Roman"/>
                <w:b/>
                <w:sz w:val="21"/>
                <w:szCs w:val="21"/>
              </w:rPr>
              <w:t>заданию</w:t>
            </w:r>
            <w:r>
              <w:rPr>
                <w:rFonts w:ascii="Times New Roman" w:hAnsi="Times New Roman" w:cs="Times New Roman"/>
                <w:b/>
                <w:sz w:val="21"/>
                <w:szCs w:val="21"/>
              </w:rPr>
              <w:t>)</w:t>
            </w:r>
          </w:p>
        </w:tc>
      </w:tr>
      <w:tr w:rsidR="00646EF3" w:rsidRPr="00646EF3" w:rsidTr="00646EF3">
        <w:trPr>
          <w:trHeight w:val="676"/>
        </w:trPr>
        <w:tc>
          <w:tcPr>
            <w:tcW w:w="1662" w:type="pct"/>
            <w:tcBorders>
              <w:top w:val="single" w:sz="4" w:space="0" w:color="auto"/>
              <w:left w:val="single" w:sz="4" w:space="0" w:color="auto"/>
              <w:bottom w:val="single" w:sz="4" w:space="0" w:color="auto"/>
              <w:right w:val="single" w:sz="4" w:space="0" w:color="auto"/>
            </w:tcBorders>
            <w:hideMark/>
          </w:tcPr>
          <w:p w:rsidR="00646EF3" w:rsidRPr="00646EF3" w:rsidRDefault="00646EF3">
            <w:pPr>
              <w:shd w:val="clear" w:color="auto" w:fill="FFFFFF"/>
              <w:jc w:val="both"/>
              <w:rPr>
                <w:rFonts w:ascii="Times New Roman" w:hAnsi="Times New Roman" w:cs="Times New Roman"/>
              </w:rPr>
            </w:pPr>
            <w:r w:rsidRPr="00646EF3">
              <w:rPr>
                <w:rFonts w:ascii="Times New Roman" w:hAnsi="Times New Roman" w:cs="Times New Roman"/>
              </w:rPr>
              <w:t>Срок, место и порядок предоставления документации о закупке</w:t>
            </w:r>
          </w:p>
        </w:tc>
        <w:tc>
          <w:tcPr>
            <w:tcW w:w="3338" w:type="pct"/>
            <w:tcBorders>
              <w:top w:val="single" w:sz="4" w:space="0" w:color="auto"/>
              <w:left w:val="single" w:sz="4" w:space="0" w:color="auto"/>
              <w:bottom w:val="single" w:sz="4" w:space="0" w:color="auto"/>
              <w:right w:val="single" w:sz="4" w:space="0" w:color="auto"/>
            </w:tcBorders>
          </w:tcPr>
          <w:p w:rsidR="00646EF3" w:rsidRPr="00646EF3" w:rsidRDefault="00646EF3">
            <w:pPr>
              <w:rPr>
                <w:rFonts w:ascii="Times New Roman" w:hAnsi="Times New Roman" w:cs="Times New Roman"/>
                <w:b/>
                <w:sz w:val="21"/>
                <w:szCs w:val="21"/>
              </w:rPr>
            </w:pPr>
            <w:r w:rsidRPr="00646EF3">
              <w:rPr>
                <w:rFonts w:ascii="Times New Roman" w:hAnsi="Times New Roman" w:cs="Times New Roman"/>
                <w:b/>
                <w:sz w:val="21"/>
                <w:szCs w:val="21"/>
              </w:rPr>
              <w:t>Срок предоставления закупочной документации:</w:t>
            </w:r>
          </w:p>
          <w:p w:rsidR="00646EF3" w:rsidRPr="00646EF3" w:rsidRDefault="00646EF3">
            <w:pPr>
              <w:rPr>
                <w:rFonts w:ascii="Times New Roman" w:hAnsi="Times New Roman" w:cs="Times New Roman"/>
                <w:sz w:val="21"/>
                <w:szCs w:val="21"/>
              </w:rPr>
            </w:pPr>
            <w:r w:rsidRPr="00646EF3">
              <w:rPr>
                <w:rFonts w:ascii="Times New Roman" w:hAnsi="Times New Roman" w:cs="Times New Roman"/>
                <w:sz w:val="21"/>
                <w:szCs w:val="21"/>
              </w:rPr>
              <w:t>С 4 августа 2021 г. по 19 августа 2021 г.</w:t>
            </w:r>
          </w:p>
          <w:p w:rsidR="00646EF3" w:rsidRPr="00646EF3" w:rsidRDefault="00646EF3">
            <w:pPr>
              <w:jc w:val="both"/>
              <w:rPr>
                <w:rFonts w:ascii="Times New Roman" w:hAnsi="Times New Roman" w:cs="Times New Roman"/>
                <w:sz w:val="21"/>
                <w:szCs w:val="21"/>
              </w:rPr>
            </w:pPr>
          </w:p>
          <w:p w:rsidR="00646EF3" w:rsidRPr="00646EF3" w:rsidRDefault="00646EF3">
            <w:pPr>
              <w:jc w:val="both"/>
              <w:rPr>
                <w:rFonts w:ascii="Times New Roman" w:hAnsi="Times New Roman" w:cs="Times New Roman"/>
                <w:b/>
                <w:sz w:val="21"/>
                <w:szCs w:val="21"/>
              </w:rPr>
            </w:pPr>
            <w:r w:rsidRPr="00646EF3">
              <w:rPr>
                <w:rFonts w:ascii="Times New Roman" w:hAnsi="Times New Roman" w:cs="Times New Roman"/>
                <w:b/>
                <w:sz w:val="21"/>
                <w:szCs w:val="21"/>
              </w:rPr>
              <w:t>Место предоставления Извещения и Закупочной Документации:</w:t>
            </w:r>
          </w:p>
          <w:p w:rsidR="00646EF3" w:rsidRPr="00646EF3" w:rsidRDefault="00646EF3">
            <w:pPr>
              <w:jc w:val="both"/>
              <w:rPr>
                <w:rFonts w:ascii="Times New Roman" w:hAnsi="Times New Roman" w:cs="Times New Roman"/>
                <w:sz w:val="21"/>
                <w:szCs w:val="21"/>
              </w:rPr>
            </w:pPr>
            <w:r w:rsidRPr="00646EF3">
              <w:rPr>
                <w:rFonts w:ascii="Times New Roman" w:hAnsi="Times New Roman" w:cs="Times New Roman"/>
                <w:sz w:val="21"/>
                <w:szCs w:val="21"/>
              </w:rPr>
              <w:t>- ЕИС (zakupki.gov.ru);</w:t>
            </w:r>
          </w:p>
          <w:p w:rsidR="00646EF3" w:rsidRPr="00646EF3" w:rsidRDefault="00646EF3">
            <w:pPr>
              <w:jc w:val="both"/>
              <w:rPr>
                <w:rFonts w:ascii="Times New Roman" w:hAnsi="Times New Roman" w:cs="Times New Roman"/>
                <w:sz w:val="21"/>
                <w:szCs w:val="21"/>
              </w:rPr>
            </w:pPr>
            <w:r w:rsidRPr="00646EF3">
              <w:rPr>
                <w:rFonts w:ascii="Times New Roman" w:hAnsi="Times New Roman" w:cs="Times New Roman"/>
                <w:sz w:val="21"/>
                <w:szCs w:val="21"/>
              </w:rPr>
              <w:t>-  ЭТП (www.fabrikant.ru);</w:t>
            </w:r>
          </w:p>
          <w:p w:rsidR="00646EF3" w:rsidRPr="00646EF3" w:rsidRDefault="00646EF3">
            <w:pPr>
              <w:jc w:val="both"/>
              <w:rPr>
                <w:rFonts w:ascii="Times New Roman" w:hAnsi="Times New Roman" w:cs="Times New Roman"/>
                <w:sz w:val="21"/>
                <w:szCs w:val="21"/>
              </w:rPr>
            </w:pPr>
            <w:r w:rsidRPr="00646EF3">
              <w:rPr>
                <w:rFonts w:ascii="Times New Roman" w:hAnsi="Times New Roman" w:cs="Times New Roman"/>
                <w:sz w:val="21"/>
                <w:szCs w:val="21"/>
              </w:rPr>
              <w:t xml:space="preserve">- 633104, Новосибирская обл., г. Обь, проспект </w:t>
            </w:r>
            <w:proofErr w:type="spellStart"/>
            <w:r w:rsidRPr="00646EF3">
              <w:rPr>
                <w:rFonts w:ascii="Times New Roman" w:hAnsi="Times New Roman" w:cs="Times New Roman"/>
                <w:sz w:val="21"/>
                <w:szCs w:val="21"/>
              </w:rPr>
              <w:t>Мозжерина</w:t>
            </w:r>
            <w:proofErr w:type="spellEnd"/>
            <w:r w:rsidRPr="00646EF3">
              <w:rPr>
                <w:rFonts w:ascii="Times New Roman" w:hAnsi="Times New Roman" w:cs="Times New Roman"/>
                <w:sz w:val="21"/>
                <w:szCs w:val="21"/>
              </w:rPr>
              <w:t>, д.8А, кабинет 329.</w:t>
            </w:r>
          </w:p>
          <w:p w:rsidR="00646EF3" w:rsidRPr="00646EF3" w:rsidRDefault="00646EF3">
            <w:pPr>
              <w:jc w:val="both"/>
              <w:rPr>
                <w:rFonts w:ascii="Times New Roman" w:hAnsi="Times New Roman" w:cs="Times New Roman"/>
                <w:b/>
                <w:sz w:val="21"/>
                <w:szCs w:val="21"/>
              </w:rPr>
            </w:pPr>
          </w:p>
          <w:p w:rsidR="00646EF3" w:rsidRPr="00646EF3" w:rsidRDefault="00646EF3">
            <w:pPr>
              <w:jc w:val="both"/>
              <w:rPr>
                <w:rFonts w:ascii="Times New Roman" w:hAnsi="Times New Roman" w:cs="Times New Roman"/>
                <w:b/>
                <w:sz w:val="21"/>
                <w:szCs w:val="21"/>
              </w:rPr>
            </w:pPr>
            <w:r w:rsidRPr="00646EF3">
              <w:rPr>
                <w:rFonts w:ascii="Times New Roman" w:hAnsi="Times New Roman" w:cs="Times New Roman"/>
                <w:b/>
                <w:sz w:val="21"/>
                <w:szCs w:val="21"/>
              </w:rPr>
              <w:t xml:space="preserve">Порядок предоставления Извещения и Закупочной документации: </w:t>
            </w:r>
          </w:p>
          <w:p w:rsidR="00646EF3" w:rsidRPr="00646EF3" w:rsidRDefault="00646EF3">
            <w:pPr>
              <w:jc w:val="both"/>
              <w:rPr>
                <w:rFonts w:ascii="Times New Roman" w:hAnsi="Times New Roman" w:cs="Times New Roman"/>
                <w:sz w:val="21"/>
                <w:szCs w:val="21"/>
              </w:rPr>
            </w:pPr>
            <w:r w:rsidRPr="00646EF3">
              <w:rPr>
                <w:rFonts w:ascii="Times New Roman" w:hAnsi="Times New Roman" w:cs="Times New Roman"/>
                <w:sz w:val="21"/>
                <w:szCs w:val="21"/>
              </w:rPr>
              <w:t>Извещение и Закупочная документация может предоставляться:</w:t>
            </w:r>
          </w:p>
          <w:p w:rsidR="00646EF3" w:rsidRPr="00646EF3" w:rsidRDefault="00646EF3">
            <w:pPr>
              <w:tabs>
                <w:tab w:val="left" w:pos="205"/>
              </w:tabs>
              <w:contextualSpacing/>
              <w:jc w:val="both"/>
              <w:rPr>
                <w:rFonts w:ascii="Times New Roman" w:hAnsi="Times New Roman" w:cs="Times New Roman"/>
                <w:sz w:val="21"/>
                <w:szCs w:val="21"/>
              </w:rPr>
            </w:pPr>
            <w:r w:rsidRPr="00646EF3">
              <w:rPr>
                <w:rFonts w:ascii="Times New Roman" w:hAnsi="Times New Roman" w:cs="Times New Roman"/>
                <w:sz w:val="21"/>
                <w:szCs w:val="21"/>
              </w:rPr>
              <w:t>•</w:t>
            </w:r>
            <w:r w:rsidRPr="00646EF3">
              <w:rPr>
                <w:rFonts w:ascii="Times New Roman" w:hAnsi="Times New Roman" w:cs="Times New Roman"/>
                <w:sz w:val="21"/>
                <w:szCs w:val="21"/>
              </w:rPr>
              <w:tab/>
              <w:t>в электронной форме бесплатно любому заинтересованному лицу посредством скачивания документации с ЕИС (www.zakupki.gov.ru) и/или с ЭТП (www.fabrikant.ru) в порядке, установленном регламентами указанных сайтов;</w:t>
            </w:r>
          </w:p>
          <w:p w:rsidR="00646EF3" w:rsidRPr="00646EF3" w:rsidRDefault="00646EF3">
            <w:pPr>
              <w:jc w:val="both"/>
              <w:rPr>
                <w:rFonts w:ascii="Times New Roman" w:hAnsi="Times New Roman" w:cs="Times New Roman"/>
                <w:sz w:val="21"/>
                <w:szCs w:val="21"/>
              </w:rPr>
            </w:pPr>
            <w:r w:rsidRPr="00646EF3">
              <w:rPr>
                <w:rFonts w:ascii="Times New Roman" w:hAnsi="Times New Roman" w:cs="Times New Roman"/>
                <w:sz w:val="21"/>
                <w:szCs w:val="21"/>
              </w:rPr>
              <w:t xml:space="preserve">• в письменной форме (на бумажном носителе) в сроки, указанные в п. 15 Информационной карты ежедневно, в рабочие дни                                                    (кроме субботы, воскресения и праздничных дней) </w:t>
            </w:r>
            <w:proofErr w:type="spellStart"/>
            <w:r w:rsidRPr="00646EF3">
              <w:rPr>
                <w:rFonts w:ascii="Times New Roman" w:hAnsi="Times New Roman" w:cs="Times New Roman"/>
                <w:sz w:val="21"/>
                <w:szCs w:val="21"/>
              </w:rPr>
              <w:t>пн-чт</w:t>
            </w:r>
            <w:proofErr w:type="spellEnd"/>
            <w:r w:rsidRPr="00646EF3">
              <w:rPr>
                <w:rFonts w:ascii="Times New Roman" w:hAnsi="Times New Roman" w:cs="Times New Roman"/>
                <w:sz w:val="21"/>
                <w:szCs w:val="21"/>
              </w:rPr>
              <w:t xml:space="preserve">: с 08-00 до 17-00 ч, </w:t>
            </w:r>
            <w:proofErr w:type="spellStart"/>
            <w:r w:rsidRPr="00646EF3">
              <w:rPr>
                <w:rFonts w:ascii="Times New Roman" w:hAnsi="Times New Roman" w:cs="Times New Roman"/>
                <w:sz w:val="21"/>
                <w:szCs w:val="21"/>
              </w:rPr>
              <w:t>пт</w:t>
            </w:r>
            <w:proofErr w:type="spellEnd"/>
            <w:r w:rsidRPr="00646EF3">
              <w:rPr>
                <w:rFonts w:ascii="Times New Roman" w:hAnsi="Times New Roman" w:cs="Times New Roman"/>
                <w:sz w:val="21"/>
                <w:szCs w:val="21"/>
              </w:rPr>
              <w:t xml:space="preserve">: с 08-00 до 16-00 ч </w:t>
            </w:r>
            <w:r w:rsidRPr="00646EF3">
              <w:rPr>
                <w:rFonts w:ascii="Times New Roman" w:hAnsi="Times New Roman" w:cs="Times New Roman"/>
                <w:b/>
                <w:color w:val="FF0000"/>
                <w:sz w:val="21"/>
                <w:szCs w:val="21"/>
              </w:rPr>
              <w:t>(время новосибирское (МСК+4))</w:t>
            </w:r>
            <w:r w:rsidRPr="00646EF3">
              <w:rPr>
                <w:rFonts w:ascii="Times New Roman" w:hAnsi="Times New Roman" w:cs="Times New Roman"/>
                <w:color w:val="FF0000"/>
                <w:sz w:val="21"/>
                <w:szCs w:val="21"/>
              </w:rPr>
              <w:t xml:space="preserve"> </w:t>
            </w:r>
            <w:r w:rsidRPr="00646EF3">
              <w:rPr>
                <w:rFonts w:ascii="Times New Roman" w:hAnsi="Times New Roman" w:cs="Times New Roman"/>
                <w:sz w:val="21"/>
                <w:szCs w:val="21"/>
              </w:rPr>
              <w:t xml:space="preserve">(перерыв на обед с 12-00 до 12-45 ч). Комплект Закупочной документации на бумажном носителе предоставляется на основании письменного заявления заинтересованного лица, написанного в произвольной форме на имя Руководителя Департамента закупок ООО «АЭРОФИНАНС» Шергиной Ирины Васильевны, в течение </w:t>
            </w:r>
            <w:r w:rsidRPr="00646EF3">
              <w:rPr>
                <w:rFonts w:ascii="Times New Roman" w:hAnsi="Times New Roman" w:cs="Times New Roman"/>
                <w:b/>
                <w:sz w:val="21"/>
                <w:szCs w:val="21"/>
              </w:rPr>
              <w:t>2 (двух) рабочих дней</w:t>
            </w:r>
            <w:r w:rsidRPr="00646EF3">
              <w:rPr>
                <w:rFonts w:ascii="Times New Roman" w:hAnsi="Times New Roman" w:cs="Times New Roman"/>
                <w:sz w:val="21"/>
                <w:szCs w:val="21"/>
              </w:rPr>
              <w:t xml:space="preserve"> со дня получения соответствующего заявления.</w:t>
            </w:r>
          </w:p>
        </w:tc>
      </w:tr>
    </w:tbl>
    <w:p w:rsidR="00646EF3" w:rsidRPr="00646EF3" w:rsidRDefault="00646EF3" w:rsidP="00646EF3">
      <w:pPr>
        <w:rPr>
          <w:rFonts w:ascii="Times New Roman" w:hAnsi="Times New Roman" w:cs="Times New Roman"/>
        </w:rPr>
      </w:pPr>
      <w:r w:rsidRPr="00646EF3">
        <w:rPr>
          <w:rFonts w:ascii="Times New Roman" w:hAnsi="Times New Roman" w:cs="Times New Roman"/>
        </w:rPr>
        <w:br w:type="page"/>
      </w:r>
    </w:p>
    <w:tbl>
      <w:tblPr>
        <w:tblStyle w:val="1"/>
        <w:tblW w:w="5000" w:type="pct"/>
        <w:tblLook w:val="04A0" w:firstRow="1" w:lastRow="0" w:firstColumn="1" w:lastColumn="0" w:noHBand="0" w:noVBand="1"/>
      </w:tblPr>
      <w:tblGrid>
        <w:gridCol w:w="3558"/>
        <w:gridCol w:w="7146"/>
      </w:tblGrid>
      <w:tr w:rsidR="00646EF3" w:rsidRPr="00646EF3" w:rsidTr="00646EF3">
        <w:tc>
          <w:tcPr>
            <w:tcW w:w="1662" w:type="pct"/>
            <w:tcBorders>
              <w:top w:val="single" w:sz="4" w:space="0" w:color="auto"/>
              <w:left w:val="single" w:sz="4" w:space="0" w:color="auto"/>
              <w:bottom w:val="single" w:sz="4" w:space="0" w:color="auto"/>
              <w:right w:val="single" w:sz="4" w:space="0" w:color="auto"/>
            </w:tcBorders>
            <w:hideMark/>
          </w:tcPr>
          <w:p w:rsidR="00646EF3" w:rsidRPr="00646EF3" w:rsidRDefault="00646EF3">
            <w:pPr>
              <w:shd w:val="clear" w:color="auto" w:fill="FFFFFF"/>
              <w:jc w:val="both"/>
              <w:rPr>
                <w:rFonts w:ascii="Times New Roman" w:hAnsi="Times New Roman" w:cs="Times New Roman"/>
              </w:rPr>
            </w:pPr>
            <w:r w:rsidRPr="00646EF3">
              <w:rPr>
                <w:rFonts w:ascii="Times New Roman" w:hAnsi="Times New Roman" w:cs="Times New Roman"/>
              </w:rPr>
              <w:lastRenderedPageBreak/>
              <w:t>Размер, порядок и сроки внесения платы, взимаемой заказчиком за предоставление документации</w:t>
            </w:r>
          </w:p>
        </w:tc>
        <w:tc>
          <w:tcPr>
            <w:tcW w:w="3338" w:type="pct"/>
            <w:tcBorders>
              <w:top w:val="single" w:sz="4" w:space="0" w:color="auto"/>
              <w:left w:val="single" w:sz="4" w:space="0" w:color="auto"/>
              <w:bottom w:val="single" w:sz="4" w:space="0" w:color="auto"/>
              <w:right w:val="single" w:sz="4" w:space="0" w:color="auto"/>
            </w:tcBorders>
            <w:hideMark/>
          </w:tcPr>
          <w:p w:rsidR="00646EF3" w:rsidRPr="00646EF3" w:rsidRDefault="00646EF3">
            <w:pPr>
              <w:rPr>
                <w:rFonts w:ascii="Times New Roman" w:hAnsi="Times New Roman" w:cs="Times New Roman"/>
                <w:b/>
              </w:rPr>
            </w:pPr>
            <w:r w:rsidRPr="00646EF3">
              <w:rPr>
                <w:rFonts w:ascii="Times New Roman" w:hAnsi="Times New Roman" w:cs="Times New Roman"/>
                <w:b/>
              </w:rPr>
              <w:t>Плата не установлена</w:t>
            </w:r>
          </w:p>
        </w:tc>
      </w:tr>
      <w:tr w:rsidR="00646EF3" w:rsidRPr="00646EF3" w:rsidTr="00646EF3">
        <w:tc>
          <w:tcPr>
            <w:tcW w:w="1662" w:type="pct"/>
            <w:tcBorders>
              <w:top w:val="single" w:sz="4" w:space="0" w:color="auto"/>
              <w:left w:val="single" w:sz="4" w:space="0" w:color="auto"/>
              <w:bottom w:val="single" w:sz="4" w:space="0" w:color="auto"/>
              <w:right w:val="single" w:sz="4" w:space="0" w:color="auto"/>
            </w:tcBorders>
            <w:hideMark/>
          </w:tcPr>
          <w:p w:rsidR="00646EF3" w:rsidRPr="00646EF3" w:rsidRDefault="00646EF3">
            <w:pPr>
              <w:jc w:val="both"/>
              <w:rPr>
                <w:rFonts w:ascii="Times New Roman" w:hAnsi="Times New Roman" w:cs="Times New Roman"/>
              </w:rPr>
            </w:pPr>
            <w:r w:rsidRPr="00646EF3">
              <w:rPr>
                <w:rFonts w:ascii="Times New Roman" w:hAnsi="Times New Roman" w:cs="Times New Roman"/>
              </w:rPr>
              <w:t>Порядок, дата начала, дата и время окончания срока подачи заявок на участие в закупке (этапах) и порядок подведения итогов закупки (этапов)</w:t>
            </w:r>
          </w:p>
        </w:tc>
        <w:tc>
          <w:tcPr>
            <w:tcW w:w="3338" w:type="pct"/>
            <w:tcBorders>
              <w:top w:val="single" w:sz="4" w:space="0" w:color="auto"/>
              <w:left w:val="single" w:sz="4" w:space="0" w:color="auto"/>
              <w:bottom w:val="single" w:sz="4" w:space="0" w:color="auto"/>
              <w:right w:val="single" w:sz="4" w:space="0" w:color="auto"/>
            </w:tcBorders>
            <w:hideMark/>
          </w:tcPr>
          <w:p w:rsidR="00646EF3" w:rsidRPr="00646EF3" w:rsidRDefault="00646EF3">
            <w:pPr>
              <w:jc w:val="both"/>
              <w:rPr>
                <w:rFonts w:ascii="Times New Roman" w:hAnsi="Times New Roman" w:cs="Times New Roman"/>
              </w:rPr>
            </w:pPr>
            <w:r w:rsidRPr="00646EF3">
              <w:rPr>
                <w:rFonts w:ascii="Times New Roman" w:hAnsi="Times New Roman" w:cs="Times New Roman"/>
              </w:rPr>
              <w:t>Порядок подачи заявок, рассмотрения заявок, проведения переторжки и подведения итогов, определен в Закупочной документации.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9"/>
              <w:gridCol w:w="4700"/>
            </w:tblGrid>
            <w:tr w:rsidR="00646EF3" w:rsidRPr="00646EF3">
              <w:trPr>
                <w:jc w:val="center"/>
              </w:trPr>
              <w:tc>
                <w:tcPr>
                  <w:tcW w:w="2069" w:type="dxa"/>
                  <w:tcBorders>
                    <w:top w:val="single" w:sz="4" w:space="0" w:color="auto"/>
                    <w:left w:val="single" w:sz="4" w:space="0" w:color="auto"/>
                    <w:bottom w:val="single" w:sz="4" w:space="0" w:color="auto"/>
                    <w:right w:val="single" w:sz="4" w:space="0" w:color="auto"/>
                  </w:tcBorders>
                  <w:hideMark/>
                </w:tcPr>
                <w:p w:rsidR="00646EF3" w:rsidRPr="00646EF3" w:rsidRDefault="00646EF3">
                  <w:pPr>
                    <w:spacing w:after="0" w:line="240" w:lineRule="auto"/>
                    <w:jc w:val="both"/>
                    <w:rPr>
                      <w:rFonts w:ascii="Times New Roman" w:hAnsi="Times New Roman" w:cs="Times New Roman"/>
                      <w:b/>
                    </w:rPr>
                  </w:pPr>
                  <w:r w:rsidRPr="00646EF3">
                    <w:rPr>
                      <w:rFonts w:ascii="Times New Roman" w:hAnsi="Times New Roman" w:cs="Times New Roman"/>
                      <w:b/>
                    </w:rPr>
                    <w:t>Дата начала срока подачи заявок</w:t>
                  </w:r>
                </w:p>
              </w:tc>
              <w:tc>
                <w:tcPr>
                  <w:tcW w:w="4700" w:type="dxa"/>
                  <w:tcBorders>
                    <w:top w:val="single" w:sz="4" w:space="0" w:color="auto"/>
                    <w:left w:val="single" w:sz="4" w:space="0" w:color="auto"/>
                    <w:bottom w:val="single" w:sz="4" w:space="0" w:color="auto"/>
                    <w:right w:val="single" w:sz="4" w:space="0" w:color="auto"/>
                  </w:tcBorders>
                  <w:vAlign w:val="center"/>
                  <w:hideMark/>
                </w:tcPr>
                <w:p w:rsidR="00646EF3" w:rsidRPr="00646EF3" w:rsidRDefault="00646EF3">
                  <w:pPr>
                    <w:spacing w:after="0" w:line="240" w:lineRule="auto"/>
                    <w:jc w:val="both"/>
                    <w:rPr>
                      <w:rFonts w:ascii="Times New Roman" w:hAnsi="Times New Roman" w:cs="Times New Roman"/>
                      <w:sz w:val="21"/>
                      <w:szCs w:val="21"/>
                    </w:rPr>
                  </w:pPr>
                  <w:r w:rsidRPr="00646EF3">
                    <w:rPr>
                      <w:rFonts w:ascii="Times New Roman" w:hAnsi="Times New Roman" w:cs="Times New Roman"/>
                      <w:sz w:val="21"/>
                      <w:szCs w:val="21"/>
                    </w:rPr>
                    <w:t>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настоящей Закупочной документацией даты и времени окончания срока подачи заявок на участие в такой закупке.</w:t>
                  </w:r>
                </w:p>
                <w:p w:rsidR="00646EF3" w:rsidRPr="00646EF3" w:rsidRDefault="00646EF3">
                  <w:pPr>
                    <w:spacing w:after="0" w:line="240" w:lineRule="auto"/>
                    <w:jc w:val="center"/>
                    <w:rPr>
                      <w:rFonts w:ascii="Times New Roman" w:hAnsi="Times New Roman" w:cs="Times New Roman"/>
                      <w:sz w:val="21"/>
                      <w:szCs w:val="21"/>
                    </w:rPr>
                  </w:pPr>
                  <w:r w:rsidRPr="00646EF3">
                    <w:rPr>
                      <w:rFonts w:ascii="Times New Roman" w:hAnsi="Times New Roman" w:cs="Times New Roman"/>
                      <w:sz w:val="21"/>
                      <w:szCs w:val="21"/>
                    </w:rPr>
                    <w:t>4 августа 2021 г.</w:t>
                  </w:r>
                </w:p>
              </w:tc>
            </w:tr>
            <w:tr w:rsidR="00646EF3" w:rsidRPr="00646EF3">
              <w:trPr>
                <w:jc w:val="center"/>
              </w:trPr>
              <w:tc>
                <w:tcPr>
                  <w:tcW w:w="2069" w:type="dxa"/>
                  <w:tcBorders>
                    <w:top w:val="single" w:sz="4" w:space="0" w:color="auto"/>
                    <w:left w:val="single" w:sz="4" w:space="0" w:color="auto"/>
                    <w:bottom w:val="single" w:sz="4" w:space="0" w:color="auto"/>
                    <w:right w:val="single" w:sz="4" w:space="0" w:color="auto"/>
                  </w:tcBorders>
                  <w:hideMark/>
                </w:tcPr>
                <w:p w:rsidR="00646EF3" w:rsidRPr="00646EF3" w:rsidRDefault="00646EF3">
                  <w:pPr>
                    <w:spacing w:after="0" w:line="240" w:lineRule="auto"/>
                    <w:jc w:val="both"/>
                    <w:rPr>
                      <w:rFonts w:ascii="Times New Roman" w:hAnsi="Times New Roman" w:cs="Times New Roman"/>
                      <w:b/>
                    </w:rPr>
                  </w:pPr>
                  <w:r w:rsidRPr="00646EF3">
                    <w:rPr>
                      <w:rFonts w:ascii="Times New Roman" w:hAnsi="Times New Roman" w:cs="Times New Roman"/>
                      <w:b/>
                    </w:rPr>
                    <w:t>Дата и время окончания срока подачи заявок</w:t>
                  </w:r>
                </w:p>
              </w:tc>
              <w:tc>
                <w:tcPr>
                  <w:tcW w:w="4700" w:type="dxa"/>
                  <w:tcBorders>
                    <w:top w:val="single" w:sz="4" w:space="0" w:color="auto"/>
                    <w:left w:val="single" w:sz="4" w:space="0" w:color="auto"/>
                    <w:bottom w:val="single" w:sz="4" w:space="0" w:color="auto"/>
                    <w:right w:val="single" w:sz="4" w:space="0" w:color="auto"/>
                  </w:tcBorders>
                  <w:vAlign w:val="center"/>
                  <w:hideMark/>
                </w:tcPr>
                <w:p w:rsidR="00646EF3" w:rsidRPr="00646EF3" w:rsidRDefault="00646EF3">
                  <w:pPr>
                    <w:spacing w:after="0" w:line="240" w:lineRule="auto"/>
                    <w:jc w:val="center"/>
                    <w:rPr>
                      <w:rFonts w:ascii="Times New Roman" w:hAnsi="Times New Roman" w:cs="Times New Roman"/>
                      <w:sz w:val="21"/>
                      <w:szCs w:val="21"/>
                    </w:rPr>
                  </w:pPr>
                  <w:r w:rsidRPr="00646EF3">
                    <w:rPr>
                      <w:rFonts w:ascii="Times New Roman" w:hAnsi="Times New Roman" w:cs="Times New Roman"/>
                      <w:sz w:val="21"/>
                      <w:szCs w:val="21"/>
                    </w:rPr>
                    <w:t>19 августа 2021 г.</w:t>
                  </w:r>
                </w:p>
                <w:p w:rsidR="00646EF3" w:rsidRPr="00646EF3" w:rsidRDefault="00646EF3">
                  <w:pPr>
                    <w:spacing w:after="0" w:line="240" w:lineRule="auto"/>
                    <w:jc w:val="center"/>
                    <w:rPr>
                      <w:rFonts w:ascii="Times New Roman" w:hAnsi="Times New Roman" w:cs="Times New Roman"/>
                      <w:sz w:val="21"/>
                      <w:szCs w:val="21"/>
                    </w:rPr>
                  </w:pPr>
                  <w:r w:rsidRPr="00646EF3">
                    <w:rPr>
                      <w:rFonts w:ascii="Times New Roman" w:hAnsi="Times New Roman" w:cs="Times New Roman"/>
                      <w:sz w:val="21"/>
                      <w:szCs w:val="21"/>
                    </w:rPr>
                    <w:t>17 часов 00 минут</w:t>
                  </w:r>
                </w:p>
                <w:p w:rsidR="00646EF3" w:rsidRPr="00646EF3" w:rsidRDefault="00646EF3">
                  <w:pPr>
                    <w:spacing w:after="0" w:line="240" w:lineRule="auto"/>
                    <w:jc w:val="center"/>
                    <w:rPr>
                      <w:rFonts w:ascii="Times New Roman" w:hAnsi="Times New Roman" w:cs="Times New Roman"/>
                      <w:sz w:val="21"/>
                      <w:szCs w:val="21"/>
                    </w:rPr>
                  </w:pPr>
                  <w:r w:rsidRPr="00646EF3">
                    <w:rPr>
                      <w:rFonts w:ascii="Times New Roman" w:hAnsi="Times New Roman" w:cs="Times New Roman"/>
                      <w:b/>
                      <w:sz w:val="21"/>
                      <w:szCs w:val="21"/>
                    </w:rPr>
                    <w:t>по местному времени Заказчика закупки.</w:t>
                  </w:r>
                </w:p>
              </w:tc>
            </w:tr>
            <w:tr w:rsidR="00646EF3" w:rsidRPr="00646EF3">
              <w:trPr>
                <w:jc w:val="center"/>
              </w:trPr>
              <w:tc>
                <w:tcPr>
                  <w:tcW w:w="2069" w:type="dxa"/>
                  <w:tcBorders>
                    <w:top w:val="single" w:sz="4" w:space="0" w:color="auto"/>
                    <w:left w:val="single" w:sz="4" w:space="0" w:color="auto"/>
                    <w:bottom w:val="single" w:sz="4" w:space="0" w:color="auto"/>
                    <w:right w:val="single" w:sz="4" w:space="0" w:color="auto"/>
                  </w:tcBorders>
                </w:tcPr>
                <w:p w:rsidR="00646EF3" w:rsidRPr="00646EF3" w:rsidRDefault="00646EF3">
                  <w:pPr>
                    <w:spacing w:after="0" w:line="240" w:lineRule="auto"/>
                    <w:jc w:val="both"/>
                    <w:rPr>
                      <w:rFonts w:ascii="Times New Roman" w:hAnsi="Times New Roman" w:cs="Times New Roman"/>
                      <w:b/>
                    </w:rPr>
                  </w:pPr>
                  <w:r w:rsidRPr="00646EF3">
                    <w:rPr>
                      <w:rFonts w:ascii="Times New Roman" w:hAnsi="Times New Roman" w:cs="Times New Roman"/>
                      <w:b/>
                    </w:rPr>
                    <w:t>Дата и место рассмотрения заявок</w:t>
                  </w:r>
                </w:p>
                <w:p w:rsidR="00646EF3" w:rsidRPr="00646EF3" w:rsidRDefault="00646EF3">
                  <w:pPr>
                    <w:spacing w:after="0" w:line="240" w:lineRule="auto"/>
                    <w:jc w:val="both"/>
                    <w:rPr>
                      <w:rFonts w:ascii="Times New Roman" w:hAnsi="Times New Roman" w:cs="Times New Roman"/>
                      <w:b/>
                    </w:rPr>
                  </w:pPr>
                </w:p>
              </w:tc>
              <w:tc>
                <w:tcPr>
                  <w:tcW w:w="4700" w:type="dxa"/>
                  <w:tcBorders>
                    <w:top w:val="single" w:sz="4" w:space="0" w:color="auto"/>
                    <w:left w:val="single" w:sz="4" w:space="0" w:color="auto"/>
                    <w:bottom w:val="single" w:sz="4" w:space="0" w:color="auto"/>
                    <w:right w:val="single" w:sz="4" w:space="0" w:color="auto"/>
                  </w:tcBorders>
                  <w:hideMark/>
                </w:tcPr>
                <w:p w:rsidR="00646EF3" w:rsidRPr="00646EF3" w:rsidRDefault="00646EF3">
                  <w:pPr>
                    <w:spacing w:after="0" w:line="240" w:lineRule="auto"/>
                    <w:jc w:val="center"/>
                    <w:rPr>
                      <w:rFonts w:ascii="Times New Roman" w:hAnsi="Times New Roman" w:cs="Times New Roman"/>
                      <w:sz w:val="21"/>
                      <w:szCs w:val="21"/>
                    </w:rPr>
                  </w:pPr>
                  <w:r w:rsidRPr="00646EF3">
                    <w:rPr>
                      <w:rFonts w:ascii="Times New Roman" w:hAnsi="Times New Roman" w:cs="Times New Roman"/>
                      <w:sz w:val="21"/>
                      <w:szCs w:val="21"/>
                    </w:rPr>
                    <w:t>23 августа 2021 г.</w:t>
                  </w:r>
                </w:p>
                <w:p w:rsidR="00646EF3" w:rsidRPr="00646EF3" w:rsidRDefault="00646EF3">
                  <w:pPr>
                    <w:spacing w:after="0" w:line="240" w:lineRule="auto"/>
                    <w:jc w:val="both"/>
                    <w:rPr>
                      <w:rFonts w:ascii="Times New Roman" w:hAnsi="Times New Roman" w:cs="Times New Roman"/>
                      <w:sz w:val="21"/>
                      <w:szCs w:val="21"/>
                    </w:rPr>
                  </w:pPr>
                  <w:r w:rsidRPr="00646EF3">
                    <w:rPr>
                      <w:rFonts w:ascii="Times New Roman" w:hAnsi="Times New Roman" w:cs="Times New Roman"/>
                      <w:sz w:val="21"/>
                      <w:szCs w:val="21"/>
                    </w:rPr>
                    <w:t>Место рассмотрения первых частей заявок:</w:t>
                  </w:r>
                </w:p>
                <w:p w:rsidR="00646EF3" w:rsidRPr="00646EF3" w:rsidRDefault="00646EF3">
                  <w:pPr>
                    <w:spacing w:after="0" w:line="240" w:lineRule="auto"/>
                    <w:jc w:val="both"/>
                    <w:rPr>
                      <w:rFonts w:ascii="Times New Roman" w:hAnsi="Times New Roman" w:cs="Times New Roman"/>
                      <w:sz w:val="21"/>
                      <w:szCs w:val="21"/>
                    </w:rPr>
                  </w:pPr>
                  <w:r w:rsidRPr="00646EF3">
                    <w:rPr>
                      <w:rFonts w:ascii="Times New Roman" w:hAnsi="Times New Roman" w:cs="Times New Roman"/>
                      <w:sz w:val="21"/>
                      <w:szCs w:val="21"/>
                    </w:rPr>
                    <w:t xml:space="preserve">633104, Новосибирская область, г. Обь, пр. </w:t>
                  </w:r>
                  <w:proofErr w:type="spellStart"/>
                  <w:r w:rsidRPr="00646EF3">
                    <w:rPr>
                      <w:rFonts w:ascii="Times New Roman" w:hAnsi="Times New Roman" w:cs="Times New Roman"/>
                      <w:sz w:val="21"/>
                      <w:szCs w:val="21"/>
                    </w:rPr>
                    <w:t>Мозжерина</w:t>
                  </w:r>
                  <w:proofErr w:type="spellEnd"/>
                  <w:r w:rsidRPr="00646EF3">
                    <w:rPr>
                      <w:rFonts w:ascii="Times New Roman" w:hAnsi="Times New Roman" w:cs="Times New Roman"/>
                      <w:sz w:val="21"/>
                      <w:szCs w:val="21"/>
                    </w:rPr>
                    <w:t xml:space="preserve">, д.8а, каб.318/633104, Новосибирская область, г. Обь, пр. </w:t>
                  </w:r>
                  <w:proofErr w:type="spellStart"/>
                  <w:r w:rsidRPr="00646EF3">
                    <w:rPr>
                      <w:rFonts w:ascii="Times New Roman" w:hAnsi="Times New Roman" w:cs="Times New Roman"/>
                      <w:sz w:val="21"/>
                      <w:szCs w:val="21"/>
                    </w:rPr>
                    <w:t>Мозжерина</w:t>
                  </w:r>
                  <w:proofErr w:type="spellEnd"/>
                  <w:r w:rsidRPr="00646EF3">
                    <w:rPr>
                      <w:rFonts w:ascii="Times New Roman" w:hAnsi="Times New Roman" w:cs="Times New Roman"/>
                      <w:sz w:val="21"/>
                      <w:szCs w:val="21"/>
                    </w:rPr>
                    <w:t>, д.8А, каб.1</w:t>
                  </w:r>
                </w:p>
              </w:tc>
            </w:tr>
            <w:tr w:rsidR="00646EF3" w:rsidRPr="00646EF3">
              <w:trPr>
                <w:trHeight w:val="3260"/>
                <w:jc w:val="center"/>
              </w:trPr>
              <w:tc>
                <w:tcPr>
                  <w:tcW w:w="2069" w:type="dxa"/>
                  <w:tcBorders>
                    <w:top w:val="single" w:sz="4" w:space="0" w:color="auto"/>
                    <w:left w:val="single" w:sz="4" w:space="0" w:color="auto"/>
                    <w:bottom w:val="single" w:sz="4" w:space="0" w:color="auto"/>
                    <w:right w:val="single" w:sz="4" w:space="0" w:color="auto"/>
                  </w:tcBorders>
                  <w:hideMark/>
                </w:tcPr>
                <w:p w:rsidR="00646EF3" w:rsidRPr="00646EF3" w:rsidRDefault="00646EF3">
                  <w:pPr>
                    <w:spacing w:after="0" w:line="240" w:lineRule="auto"/>
                    <w:jc w:val="both"/>
                    <w:rPr>
                      <w:rFonts w:ascii="Times New Roman" w:hAnsi="Times New Roman" w:cs="Times New Roman"/>
                      <w:b/>
                    </w:rPr>
                  </w:pPr>
                  <w:r w:rsidRPr="00646EF3">
                    <w:rPr>
                      <w:rFonts w:ascii="Times New Roman" w:hAnsi="Times New Roman" w:cs="Times New Roman"/>
                      <w:b/>
                    </w:rPr>
                    <w:t>Дата и место проведения переторжки</w:t>
                  </w:r>
                </w:p>
              </w:tc>
              <w:tc>
                <w:tcPr>
                  <w:tcW w:w="4700" w:type="dxa"/>
                  <w:tcBorders>
                    <w:top w:val="single" w:sz="4" w:space="0" w:color="auto"/>
                    <w:left w:val="single" w:sz="4" w:space="0" w:color="auto"/>
                    <w:bottom w:val="single" w:sz="4" w:space="0" w:color="auto"/>
                    <w:right w:val="single" w:sz="4" w:space="0" w:color="auto"/>
                  </w:tcBorders>
                </w:tcPr>
                <w:p w:rsidR="00646EF3" w:rsidRPr="00646EF3" w:rsidRDefault="00646EF3">
                  <w:pPr>
                    <w:spacing w:after="0" w:line="240" w:lineRule="auto"/>
                    <w:jc w:val="center"/>
                    <w:rPr>
                      <w:rFonts w:ascii="Times New Roman" w:hAnsi="Times New Roman" w:cs="Times New Roman"/>
                      <w:sz w:val="21"/>
                      <w:szCs w:val="21"/>
                    </w:rPr>
                  </w:pPr>
                  <w:r w:rsidRPr="00646EF3">
                    <w:rPr>
                      <w:rFonts w:ascii="Times New Roman" w:hAnsi="Times New Roman" w:cs="Times New Roman"/>
                      <w:sz w:val="21"/>
                      <w:szCs w:val="21"/>
                    </w:rPr>
                    <w:t>Дата начала проведения переторжки</w:t>
                  </w:r>
                </w:p>
                <w:p w:rsidR="00646EF3" w:rsidRPr="00646EF3" w:rsidRDefault="00646EF3">
                  <w:pPr>
                    <w:spacing w:after="0" w:line="240" w:lineRule="auto"/>
                    <w:jc w:val="center"/>
                    <w:rPr>
                      <w:rFonts w:ascii="Times New Roman" w:hAnsi="Times New Roman" w:cs="Times New Roman"/>
                      <w:b/>
                      <w:sz w:val="21"/>
                      <w:szCs w:val="21"/>
                    </w:rPr>
                  </w:pPr>
                  <w:r w:rsidRPr="00646EF3">
                    <w:rPr>
                      <w:rFonts w:ascii="Times New Roman" w:hAnsi="Times New Roman" w:cs="Times New Roman"/>
                      <w:b/>
                      <w:sz w:val="21"/>
                      <w:szCs w:val="21"/>
                    </w:rPr>
                    <w:t>25 августа 2021 г. 08.00</w:t>
                  </w:r>
                </w:p>
                <w:p w:rsidR="00646EF3" w:rsidRPr="00646EF3" w:rsidRDefault="00646EF3">
                  <w:pPr>
                    <w:spacing w:after="0" w:line="240" w:lineRule="auto"/>
                    <w:jc w:val="center"/>
                    <w:rPr>
                      <w:rFonts w:ascii="Times New Roman" w:hAnsi="Times New Roman" w:cs="Times New Roman"/>
                      <w:b/>
                      <w:sz w:val="21"/>
                      <w:szCs w:val="21"/>
                    </w:rPr>
                  </w:pPr>
                  <w:r w:rsidRPr="00646EF3">
                    <w:rPr>
                      <w:rFonts w:ascii="Times New Roman" w:hAnsi="Times New Roman" w:cs="Times New Roman"/>
                      <w:b/>
                      <w:sz w:val="21"/>
                      <w:szCs w:val="21"/>
                    </w:rPr>
                    <w:t>по местному времени Заказчика закупки</w:t>
                  </w:r>
                </w:p>
                <w:p w:rsidR="00646EF3" w:rsidRPr="00646EF3" w:rsidRDefault="00646EF3">
                  <w:pPr>
                    <w:spacing w:after="0" w:line="240" w:lineRule="auto"/>
                    <w:jc w:val="both"/>
                    <w:rPr>
                      <w:rFonts w:ascii="Times New Roman" w:hAnsi="Times New Roman" w:cs="Times New Roman"/>
                      <w:b/>
                      <w:sz w:val="21"/>
                      <w:szCs w:val="21"/>
                    </w:rPr>
                  </w:pPr>
                </w:p>
                <w:p w:rsidR="00646EF3" w:rsidRPr="00646EF3" w:rsidRDefault="00646EF3">
                  <w:pPr>
                    <w:spacing w:after="0" w:line="240" w:lineRule="auto"/>
                    <w:jc w:val="both"/>
                    <w:rPr>
                      <w:rFonts w:ascii="Times New Roman" w:hAnsi="Times New Roman" w:cs="Times New Roman"/>
                      <w:sz w:val="21"/>
                      <w:szCs w:val="21"/>
                    </w:rPr>
                  </w:pPr>
                  <w:r w:rsidRPr="00646EF3">
                    <w:rPr>
                      <w:rFonts w:ascii="Times New Roman" w:hAnsi="Times New Roman" w:cs="Times New Roman"/>
                      <w:sz w:val="21"/>
                      <w:szCs w:val="21"/>
                    </w:rPr>
                    <w:t>Дата и время окончания проведения переторжки</w:t>
                  </w:r>
                </w:p>
                <w:p w:rsidR="00646EF3" w:rsidRPr="00646EF3" w:rsidRDefault="00646EF3">
                  <w:pPr>
                    <w:spacing w:after="0" w:line="240" w:lineRule="auto"/>
                    <w:jc w:val="center"/>
                    <w:rPr>
                      <w:rFonts w:ascii="Times New Roman" w:hAnsi="Times New Roman" w:cs="Times New Roman"/>
                      <w:b/>
                      <w:sz w:val="21"/>
                      <w:szCs w:val="21"/>
                    </w:rPr>
                  </w:pPr>
                  <w:r w:rsidRPr="00646EF3">
                    <w:rPr>
                      <w:rFonts w:ascii="Times New Roman" w:hAnsi="Times New Roman" w:cs="Times New Roman"/>
                      <w:b/>
                      <w:sz w:val="21"/>
                      <w:szCs w:val="21"/>
                    </w:rPr>
                    <w:t>25 августа 2021 г. 17.00 по местному времени Заказчика закупки.</w:t>
                  </w:r>
                </w:p>
                <w:p w:rsidR="00646EF3" w:rsidRPr="00646EF3" w:rsidRDefault="00646EF3">
                  <w:pPr>
                    <w:spacing w:after="0" w:line="240" w:lineRule="auto"/>
                    <w:jc w:val="both"/>
                    <w:rPr>
                      <w:rFonts w:ascii="Times New Roman" w:hAnsi="Times New Roman" w:cs="Times New Roman"/>
                      <w:sz w:val="21"/>
                      <w:szCs w:val="21"/>
                    </w:rPr>
                  </w:pPr>
                </w:p>
                <w:p w:rsidR="00646EF3" w:rsidRPr="00646EF3" w:rsidRDefault="00646EF3">
                  <w:pPr>
                    <w:spacing w:after="0" w:line="240" w:lineRule="auto"/>
                    <w:jc w:val="both"/>
                    <w:rPr>
                      <w:rFonts w:ascii="Times New Roman" w:hAnsi="Times New Roman" w:cs="Times New Roman"/>
                      <w:sz w:val="21"/>
                      <w:szCs w:val="21"/>
                    </w:rPr>
                  </w:pPr>
                  <w:r w:rsidRPr="00646EF3">
                    <w:rPr>
                      <w:rFonts w:ascii="Times New Roman" w:hAnsi="Times New Roman" w:cs="Times New Roman"/>
                      <w:sz w:val="21"/>
                      <w:szCs w:val="21"/>
                    </w:rPr>
                    <w:t>Переторжка проводится в режиме реального времени на ЭТП.</w:t>
                  </w:r>
                </w:p>
                <w:p w:rsidR="00646EF3" w:rsidRPr="00646EF3" w:rsidRDefault="00646EF3">
                  <w:pPr>
                    <w:spacing w:after="0" w:line="240" w:lineRule="auto"/>
                    <w:jc w:val="both"/>
                    <w:rPr>
                      <w:rFonts w:ascii="Times New Roman" w:hAnsi="Times New Roman" w:cs="Times New Roman"/>
                      <w:sz w:val="21"/>
                      <w:szCs w:val="21"/>
                    </w:rPr>
                  </w:pPr>
                  <w:r w:rsidRPr="00646EF3">
                    <w:rPr>
                      <w:rFonts w:ascii="Times New Roman" w:hAnsi="Times New Roman" w:cs="Times New Roman"/>
                      <w:sz w:val="21"/>
                      <w:szCs w:val="21"/>
                    </w:rPr>
                    <w:t>Правила проведения переторжки в режиме реального времени определяются регламентом ЭТП.</w:t>
                  </w:r>
                </w:p>
              </w:tc>
            </w:tr>
            <w:tr w:rsidR="00646EF3" w:rsidRPr="00646EF3">
              <w:trPr>
                <w:jc w:val="center"/>
              </w:trPr>
              <w:tc>
                <w:tcPr>
                  <w:tcW w:w="2069" w:type="dxa"/>
                  <w:tcBorders>
                    <w:top w:val="single" w:sz="4" w:space="0" w:color="auto"/>
                    <w:left w:val="single" w:sz="4" w:space="0" w:color="auto"/>
                    <w:bottom w:val="single" w:sz="4" w:space="0" w:color="auto"/>
                    <w:right w:val="single" w:sz="4" w:space="0" w:color="auto"/>
                  </w:tcBorders>
                  <w:hideMark/>
                </w:tcPr>
                <w:p w:rsidR="00646EF3" w:rsidRPr="00646EF3" w:rsidRDefault="00646EF3">
                  <w:pPr>
                    <w:spacing w:after="0" w:line="240" w:lineRule="auto"/>
                    <w:jc w:val="both"/>
                    <w:rPr>
                      <w:rFonts w:ascii="Times New Roman" w:hAnsi="Times New Roman" w:cs="Times New Roman"/>
                      <w:b/>
                    </w:rPr>
                  </w:pPr>
                  <w:r w:rsidRPr="00646EF3">
                    <w:rPr>
                      <w:rFonts w:ascii="Times New Roman" w:hAnsi="Times New Roman" w:cs="Times New Roman"/>
                      <w:b/>
                    </w:rPr>
                    <w:t>Дата и место подведения итогов закупки</w:t>
                  </w:r>
                </w:p>
              </w:tc>
              <w:tc>
                <w:tcPr>
                  <w:tcW w:w="4700" w:type="dxa"/>
                  <w:tcBorders>
                    <w:top w:val="single" w:sz="4" w:space="0" w:color="auto"/>
                    <w:left w:val="single" w:sz="4" w:space="0" w:color="auto"/>
                    <w:bottom w:val="single" w:sz="4" w:space="0" w:color="auto"/>
                    <w:right w:val="single" w:sz="4" w:space="0" w:color="auto"/>
                  </w:tcBorders>
                  <w:hideMark/>
                </w:tcPr>
                <w:p w:rsidR="00646EF3" w:rsidRPr="00646EF3" w:rsidRDefault="00646EF3">
                  <w:pPr>
                    <w:spacing w:after="0" w:line="240" w:lineRule="auto"/>
                    <w:jc w:val="center"/>
                    <w:rPr>
                      <w:rFonts w:ascii="Times New Roman" w:hAnsi="Times New Roman" w:cs="Times New Roman"/>
                      <w:sz w:val="21"/>
                      <w:szCs w:val="21"/>
                    </w:rPr>
                  </w:pPr>
                  <w:r w:rsidRPr="00646EF3">
                    <w:rPr>
                      <w:rFonts w:ascii="Times New Roman" w:hAnsi="Times New Roman" w:cs="Times New Roman"/>
                      <w:sz w:val="21"/>
                      <w:szCs w:val="21"/>
                    </w:rPr>
                    <w:t>26 августа 2021 г.</w:t>
                  </w:r>
                </w:p>
                <w:p w:rsidR="00646EF3" w:rsidRPr="00646EF3" w:rsidRDefault="00646EF3">
                  <w:pPr>
                    <w:spacing w:after="0" w:line="240" w:lineRule="auto"/>
                    <w:jc w:val="center"/>
                    <w:rPr>
                      <w:rFonts w:ascii="Times New Roman" w:hAnsi="Times New Roman" w:cs="Times New Roman"/>
                      <w:sz w:val="21"/>
                      <w:szCs w:val="21"/>
                    </w:rPr>
                  </w:pPr>
                  <w:r w:rsidRPr="00646EF3">
                    <w:rPr>
                      <w:rFonts w:ascii="Times New Roman" w:hAnsi="Times New Roman" w:cs="Times New Roman"/>
                      <w:sz w:val="21"/>
                      <w:szCs w:val="21"/>
                    </w:rPr>
                    <w:t>Место подведения итогов закупки:</w:t>
                  </w:r>
                </w:p>
                <w:p w:rsidR="00646EF3" w:rsidRPr="00646EF3" w:rsidRDefault="00646EF3">
                  <w:pPr>
                    <w:spacing w:after="0" w:line="240" w:lineRule="auto"/>
                    <w:jc w:val="both"/>
                    <w:rPr>
                      <w:rFonts w:ascii="Times New Roman" w:hAnsi="Times New Roman" w:cs="Times New Roman"/>
                      <w:sz w:val="21"/>
                      <w:szCs w:val="21"/>
                    </w:rPr>
                  </w:pPr>
                  <w:r w:rsidRPr="00646EF3">
                    <w:rPr>
                      <w:rFonts w:ascii="Times New Roman" w:hAnsi="Times New Roman" w:cs="Times New Roman"/>
                      <w:sz w:val="21"/>
                      <w:szCs w:val="21"/>
                    </w:rPr>
                    <w:t xml:space="preserve">633104, Новосибирская область, г. Обь, пр. </w:t>
                  </w:r>
                  <w:proofErr w:type="spellStart"/>
                  <w:r w:rsidRPr="00646EF3">
                    <w:rPr>
                      <w:rFonts w:ascii="Times New Roman" w:hAnsi="Times New Roman" w:cs="Times New Roman"/>
                      <w:sz w:val="21"/>
                      <w:szCs w:val="21"/>
                    </w:rPr>
                    <w:t>Мозжерина</w:t>
                  </w:r>
                  <w:proofErr w:type="spellEnd"/>
                  <w:r w:rsidRPr="00646EF3">
                    <w:rPr>
                      <w:rFonts w:ascii="Times New Roman" w:hAnsi="Times New Roman" w:cs="Times New Roman"/>
                      <w:sz w:val="21"/>
                      <w:szCs w:val="21"/>
                    </w:rPr>
                    <w:t xml:space="preserve">, д.8а, каб.318/633104, Новосибирская область, г. Обь, пр. </w:t>
                  </w:r>
                  <w:proofErr w:type="spellStart"/>
                  <w:r w:rsidRPr="00646EF3">
                    <w:rPr>
                      <w:rFonts w:ascii="Times New Roman" w:hAnsi="Times New Roman" w:cs="Times New Roman"/>
                      <w:sz w:val="21"/>
                      <w:szCs w:val="21"/>
                    </w:rPr>
                    <w:t>Мозжерина</w:t>
                  </w:r>
                  <w:proofErr w:type="spellEnd"/>
                  <w:r w:rsidRPr="00646EF3">
                    <w:rPr>
                      <w:rFonts w:ascii="Times New Roman" w:hAnsi="Times New Roman" w:cs="Times New Roman"/>
                      <w:sz w:val="21"/>
                      <w:szCs w:val="21"/>
                    </w:rPr>
                    <w:t xml:space="preserve">, д.8А, каб.1 </w:t>
                  </w:r>
                </w:p>
              </w:tc>
            </w:tr>
          </w:tbl>
          <w:p w:rsidR="00646EF3" w:rsidRPr="00646EF3" w:rsidRDefault="00646EF3">
            <w:pPr>
              <w:jc w:val="both"/>
              <w:rPr>
                <w:rFonts w:ascii="Times New Roman" w:hAnsi="Times New Roman" w:cs="Times New Roman"/>
              </w:rPr>
            </w:pPr>
            <w:r w:rsidRPr="00646EF3">
              <w:rPr>
                <w:rFonts w:ascii="Times New Roman" w:hAnsi="Times New Roman" w:cs="Times New Roman"/>
              </w:rPr>
              <w:t xml:space="preserve"> </w:t>
            </w:r>
          </w:p>
        </w:tc>
      </w:tr>
    </w:tbl>
    <w:p w:rsidR="00646EF3" w:rsidRPr="00646EF3" w:rsidRDefault="00646EF3" w:rsidP="00646EF3">
      <w:pPr>
        <w:spacing w:after="0" w:line="240" w:lineRule="auto"/>
        <w:rPr>
          <w:rFonts w:ascii="Times New Roman" w:hAnsi="Times New Roman" w:cs="Times New Roman"/>
          <w:sz w:val="21"/>
          <w:szCs w:val="21"/>
        </w:rPr>
      </w:pPr>
      <w:r w:rsidRPr="00646EF3">
        <w:rPr>
          <w:rFonts w:ascii="Times New Roman" w:hAnsi="Times New Roman" w:cs="Times New Roman"/>
          <w:sz w:val="21"/>
          <w:szCs w:val="21"/>
        </w:rPr>
        <w:br w:type="page"/>
      </w:r>
    </w:p>
    <w:p w:rsidR="00646EF3" w:rsidRPr="00646EF3" w:rsidRDefault="00646EF3" w:rsidP="00646EF3">
      <w:pPr>
        <w:spacing w:after="0" w:line="240" w:lineRule="auto"/>
        <w:jc w:val="right"/>
        <w:rPr>
          <w:rFonts w:ascii="Times New Roman" w:eastAsia="Calibri" w:hAnsi="Times New Roman" w:cs="Times New Roman"/>
          <w:b/>
          <w:sz w:val="21"/>
          <w:szCs w:val="21"/>
        </w:rPr>
      </w:pPr>
      <w:r w:rsidRPr="00646EF3">
        <w:rPr>
          <w:rFonts w:ascii="Times New Roman" w:hAnsi="Times New Roman" w:cs="Times New Roman"/>
          <w:sz w:val="21"/>
          <w:szCs w:val="21"/>
        </w:rPr>
        <w:lastRenderedPageBreak/>
        <w:tab/>
      </w:r>
      <w:r w:rsidRPr="00646EF3">
        <w:rPr>
          <w:rFonts w:ascii="Times New Roman" w:hAnsi="Times New Roman" w:cs="Times New Roman"/>
          <w:sz w:val="21"/>
          <w:szCs w:val="21"/>
        </w:rPr>
        <w:tab/>
      </w:r>
      <w:r w:rsidRPr="00646EF3">
        <w:rPr>
          <w:rFonts w:ascii="Times New Roman" w:hAnsi="Times New Roman" w:cs="Times New Roman"/>
          <w:sz w:val="21"/>
          <w:szCs w:val="21"/>
        </w:rPr>
        <w:tab/>
      </w:r>
      <w:r w:rsidRPr="00646EF3">
        <w:rPr>
          <w:rFonts w:ascii="Times New Roman" w:hAnsi="Times New Roman" w:cs="Times New Roman"/>
          <w:sz w:val="21"/>
          <w:szCs w:val="21"/>
        </w:rPr>
        <w:tab/>
      </w:r>
      <w:r w:rsidRPr="00646EF3">
        <w:rPr>
          <w:rFonts w:ascii="Times New Roman" w:hAnsi="Times New Roman" w:cs="Times New Roman"/>
          <w:sz w:val="21"/>
          <w:szCs w:val="21"/>
        </w:rPr>
        <w:tab/>
      </w:r>
      <w:r w:rsidRPr="00646EF3">
        <w:rPr>
          <w:rFonts w:ascii="Times New Roman" w:hAnsi="Times New Roman" w:cs="Times New Roman"/>
          <w:sz w:val="21"/>
          <w:szCs w:val="21"/>
        </w:rPr>
        <w:tab/>
      </w:r>
      <w:r w:rsidRPr="00646EF3">
        <w:rPr>
          <w:rFonts w:ascii="Times New Roman" w:hAnsi="Times New Roman" w:cs="Times New Roman"/>
          <w:sz w:val="21"/>
          <w:szCs w:val="21"/>
        </w:rPr>
        <w:tab/>
      </w:r>
      <w:r w:rsidRPr="00646EF3">
        <w:rPr>
          <w:rFonts w:ascii="Times New Roman" w:hAnsi="Times New Roman" w:cs="Times New Roman"/>
          <w:sz w:val="21"/>
          <w:szCs w:val="21"/>
        </w:rPr>
        <w:tab/>
      </w:r>
      <w:r w:rsidRPr="00646EF3">
        <w:rPr>
          <w:rFonts w:ascii="Times New Roman" w:eastAsia="Calibri" w:hAnsi="Times New Roman" w:cs="Times New Roman"/>
          <w:b/>
          <w:sz w:val="21"/>
          <w:szCs w:val="21"/>
        </w:rPr>
        <w:t>Приложение №1 к Закупочной документации</w:t>
      </w:r>
    </w:p>
    <w:p w:rsidR="00646EF3" w:rsidRPr="00646EF3" w:rsidRDefault="00646EF3" w:rsidP="00646EF3">
      <w:pPr>
        <w:spacing w:after="0" w:line="240" w:lineRule="auto"/>
        <w:jc w:val="right"/>
        <w:rPr>
          <w:rFonts w:ascii="Times New Roman" w:eastAsia="Calibri" w:hAnsi="Times New Roman" w:cs="Times New Roman"/>
          <w:b/>
          <w:sz w:val="21"/>
          <w:szCs w:val="21"/>
        </w:rPr>
      </w:pPr>
    </w:p>
    <w:p w:rsidR="00646EF3" w:rsidRPr="00646EF3" w:rsidRDefault="00646EF3" w:rsidP="00646EF3">
      <w:pPr>
        <w:spacing w:after="0" w:line="240" w:lineRule="auto"/>
        <w:jc w:val="center"/>
        <w:rPr>
          <w:rFonts w:ascii="Times New Roman" w:eastAsia="Times New Roman" w:hAnsi="Times New Roman" w:cs="Times New Roman"/>
          <w:b/>
          <w:sz w:val="21"/>
          <w:szCs w:val="21"/>
          <w:lang w:eastAsia="ru-RU"/>
        </w:rPr>
      </w:pPr>
      <w:r w:rsidRPr="00646EF3">
        <w:rPr>
          <w:rFonts w:ascii="Times New Roman" w:hAnsi="Times New Roman" w:cs="Times New Roman"/>
          <w:b/>
          <w:sz w:val="21"/>
          <w:szCs w:val="21"/>
        </w:rPr>
        <w:t>ИНФОРМАЦИОННАЯ КАРТА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695"/>
        <w:gridCol w:w="708"/>
        <w:gridCol w:w="4252"/>
        <w:gridCol w:w="2261"/>
      </w:tblGrid>
      <w:tr w:rsidR="00646EF3" w:rsidRPr="00646EF3" w:rsidTr="00646EF3">
        <w:trPr>
          <w:jc w:val="center"/>
        </w:trPr>
        <w:tc>
          <w:tcPr>
            <w:tcW w:w="562" w:type="dxa"/>
            <w:tcBorders>
              <w:top w:val="single" w:sz="4" w:space="0" w:color="auto"/>
              <w:left w:val="single" w:sz="4" w:space="0" w:color="auto"/>
              <w:bottom w:val="single" w:sz="4" w:space="0" w:color="auto"/>
              <w:right w:val="single" w:sz="4" w:space="0" w:color="auto"/>
            </w:tcBorders>
            <w:shd w:val="clear" w:color="auto" w:fill="A6A6A6"/>
            <w:hideMark/>
          </w:tcPr>
          <w:p w:rsidR="00646EF3" w:rsidRPr="00646EF3" w:rsidRDefault="00646EF3">
            <w:pPr>
              <w:spacing w:after="0" w:line="240" w:lineRule="auto"/>
              <w:rPr>
                <w:rFonts w:ascii="Times New Roman" w:hAnsi="Times New Roman" w:cs="Times New Roman"/>
                <w:b/>
                <w:sz w:val="21"/>
                <w:szCs w:val="21"/>
                <w:lang w:val="en-US"/>
              </w:rPr>
            </w:pPr>
            <w:r w:rsidRPr="00646EF3">
              <w:rPr>
                <w:rFonts w:ascii="Times New Roman" w:hAnsi="Times New Roman" w:cs="Times New Roman"/>
                <w:b/>
                <w:sz w:val="21"/>
                <w:szCs w:val="21"/>
              </w:rPr>
              <w:t>№</w:t>
            </w:r>
          </w:p>
        </w:tc>
        <w:tc>
          <w:tcPr>
            <w:tcW w:w="2695" w:type="dxa"/>
            <w:tcBorders>
              <w:top w:val="single" w:sz="4" w:space="0" w:color="auto"/>
              <w:left w:val="single" w:sz="4" w:space="0" w:color="auto"/>
              <w:bottom w:val="single" w:sz="4" w:space="0" w:color="auto"/>
              <w:right w:val="single" w:sz="4" w:space="0" w:color="auto"/>
            </w:tcBorders>
            <w:shd w:val="clear" w:color="auto" w:fill="A6A6A6"/>
            <w:hideMark/>
          </w:tcPr>
          <w:p w:rsidR="00646EF3" w:rsidRPr="00646EF3" w:rsidRDefault="00646EF3">
            <w:pPr>
              <w:spacing w:after="0" w:line="240" w:lineRule="auto"/>
              <w:jc w:val="both"/>
              <w:rPr>
                <w:rFonts w:ascii="Times New Roman" w:hAnsi="Times New Roman" w:cs="Times New Roman"/>
                <w:b/>
                <w:sz w:val="21"/>
                <w:szCs w:val="21"/>
              </w:rPr>
            </w:pPr>
            <w:r w:rsidRPr="00646EF3">
              <w:rPr>
                <w:rFonts w:ascii="Times New Roman" w:hAnsi="Times New Roman" w:cs="Times New Roman"/>
                <w:b/>
                <w:sz w:val="21"/>
                <w:szCs w:val="21"/>
              </w:rPr>
              <w:t>Позиция</w:t>
            </w:r>
          </w:p>
        </w:tc>
        <w:tc>
          <w:tcPr>
            <w:tcW w:w="7221" w:type="dxa"/>
            <w:gridSpan w:val="3"/>
            <w:tcBorders>
              <w:top w:val="single" w:sz="4" w:space="0" w:color="auto"/>
              <w:left w:val="single" w:sz="4" w:space="0" w:color="auto"/>
              <w:bottom w:val="single" w:sz="4" w:space="0" w:color="auto"/>
              <w:right w:val="single" w:sz="4" w:space="0" w:color="auto"/>
            </w:tcBorders>
            <w:shd w:val="clear" w:color="auto" w:fill="A6A6A6"/>
            <w:hideMark/>
          </w:tcPr>
          <w:p w:rsidR="00646EF3" w:rsidRPr="00646EF3" w:rsidRDefault="00646EF3">
            <w:pPr>
              <w:spacing w:after="0" w:line="240" w:lineRule="auto"/>
              <w:ind w:hanging="93"/>
              <w:jc w:val="center"/>
              <w:rPr>
                <w:rFonts w:ascii="Times New Roman" w:hAnsi="Times New Roman" w:cs="Times New Roman"/>
                <w:b/>
                <w:sz w:val="21"/>
                <w:szCs w:val="21"/>
              </w:rPr>
            </w:pPr>
            <w:r w:rsidRPr="00646EF3">
              <w:rPr>
                <w:rFonts w:ascii="Times New Roman" w:hAnsi="Times New Roman" w:cs="Times New Roman"/>
                <w:b/>
                <w:sz w:val="21"/>
                <w:szCs w:val="21"/>
              </w:rPr>
              <w:t>Поле для заполнения</w:t>
            </w:r>
          </w:p>
        </w:tc>
      </w:tr>
      <w:tr w:rsidR="00646EF3" w:rsidRPr="00646EF3" w:rsidTr="00646EF3">
        <w:trPr>
          <w:jc w:val="center"/>
        </w:trPr>
        <w:tc>
          <w:tcPr>
            <w:tcW w:w="10478" w:type="dxa"/>
            <w:gridSpan w:val="5"/>
            <w:tcBorders>
              <w:top w:val="single" w:sz="4" w:space="0" w:color="auto"/>
              <w:left w:val="single" w:sz="4" w:space="0" w:color="auto"/>
              <w:bottom w:val="single" w:sz="4" w:space="0" w:color="auto"/>
              <w:right w:val="single" w:sz="4" w:space="0" w:color="auto"/>
            </w:tcBorders>
            <w:shd w:val="clear" w:color="auto" w:fill="D9D9D9"/>
            <w:hideMark/>
          </w:tcPr>
          <w:p w:rsidR="00646EF3" w:rsidRPr="00646EF3" w:rsidRDefault="00646EF3">
            <w:pPr>
              <w:spacing w:after="0" w:line="240" w:lineRule="auto"/>
              <w:rPr>
                <w:rFonts w:ascii="Times New Roman" w:hAnsi="Times New Roman" w:cs="Times New Roman"/>
                <w:b/>
                <w:i/>
                <w:sz w:val="21"/>
                <w:szCs w:val="21"/>
              </w:rPr>
            </w:pPr>
            <w:r w:rsidRPr="00646EF3">
              <w:rPr>
                <w:rFonts w:ascii="Times New Roman" w:hAnsi="Times New Roman" w:cs="Times New Roman"/>
                <w:b/>
                <w:i/>
                <w:sz w:val="21"/>
                <w:szCs w:val="21"/>
              </w:rPr>
              <w:t>Общие сведения о закупке</w:t>
            </w:r>
          </w:p>
        </w:tc>
      </w:tr>
      <w:tr w:rsidR="00646EF3" w:rsidRPr="00646EF3" w:rsidTr="00646EF3">
        <w:trPr>
          <w:jc w:val="center"/>
        </w:trPr>
        <w:tc>
          <w:tcPr>
            <w:tcW w:w="562" w:type="dxa"/>
            <w:tcBorders>
              <w:top w:val="single" w:sz="4" w:space="0" w:color="auto"/>
              <w:left w:val="single" w:sz="4" w:space="0" w:color="auto"/>
              <w:bottom w:val="single" w:sz="4" w:space="0" w:color="auto"/>
              <w:right w:val="single" w:sz="4" w:space="0" w:color="auto"/>
            </w:tcBorders>
            <w:hideMark/>
          </w:tcPr>
          <w:p w:rsidR="00646EF3" w:rsidRPr="00646EF3" w:rsidRDefault="00646EF3">
            <w:pPr>
              <w:spacing w:after="0" w:line="240" w:lineRule="auto"/>
              <w:rPr>
                <w:rFonts w:ascii="Times New Roman" w:hAnsi="Times New Roman" w:cs="Times New Roman"/>
                <w:b/>
                <w:sz w:val="21"/>
                <w:szCs w:val="21"/>
              </w:rPr>
            </w:pPr>
            <w:r w:rsidRPr="00646EF3">
              <w:rPr>
                <w:rFonts w:ascii="Times New Roman" w:hAnsi="Times New Roman" w:cs="Times New Roman"/>
                <w:b/>
                <w:sz w:val="21"/>
                <w:szCs w:val="21"/>
              </w:rPr>
              <w:t>1</w:t>
            </w:r>
          </w:p>
        </w:tc>
        <w:tc>
          <w:tcPr>
            <w:tcW w:w="2695" w:type="dxa"/>
            <w:tcBorders>
              <w:top w:val="single" w:sz="4" w:space="0" w:color="auto"/>
              <w:left w:val="single" w:sz="4" w:space="0" w:color="auto"/>
              <w:bottom w:val="single" w:sz="4" w:space="0" w:color="auto"/>
              <w:right w:val="single" w:sz="4" w:space="0" w:color="auto"/>
            </w:tcBorders>
            <w:hideMark/>
          </w:tcPr>
          <w:p w:rsidR="00646EF3" w:rsidRPr="00646EF3" w:rsidRDefault="00646EF3">
            <w:pPr>
              <w:spacing w:after="0" w:line="240" w:lineRule="auto"/>
              <w:jc w:val="both"/>
              <w:rPr>
                <w:rFonts w:ascii="Times New Roman" w:hAnsi="Times New Roman" w:cs="Times New Roman"/>
                <w:b/>
                <w:sz w:val="21"/>
                <w:szCs w:val="21"/>
              </w:rPr>
            </w:pPr>
            <w:r w:rsidRPr="00646EF3">
              <w:rPr>
                <w:rFonts w:ascii="Times New Roman" w:hAnsi="Times New Roman" w:cs="Times New Roman"/>
                <w:b/>
                <w:sz w:val="21"/>
                <w:szCs w:val="21"/>
              </w:rPr>
              <w:t>Наименование предмета закупки</w:t>
            </w:r>
          </w:p>
        </w:tc>
        <w:tc>
          <w:tcPr>
            <w:tcW w:w="7221" w:type="dxa"/>
            <w:gridSpan w:val="3"/>
            <w:tcBorders>
              <w:top w:val="single" w:sz="4" w:space="0" w:color="auto"/>
              <w:left w:val="single" w:sz="4" w:space="0" w:color="auto"/>
              <w:bottom w:val="single" w:sz="4" w:space="0" w:color="auto"/>
              <w:right w:val="single" w:sz="4" w:space="0" w:color="auto"/>
            </w:tcBorders>
            <w:vAlign w:val="center"/>
            <w:hideMark/>
          </w:tcPr>
          <w:p w:rsidR="00646EF3" w:rsidRPr="00646EF3" w:rsidRDefault="00646EF3">
            <w:pPr>
              <w:spacing w:after="0" w:line="240" w:lineRule="auto"/>
              <w:jc w:val="center"/>
              <w:rPr>
                <w:rFonts w:ascii="Times New Roman" w:hAnsi="Times New Roman" w:cs="Times New Roman"/>
                <w:b/>
                <w:sz w:val="21"/>
                <w:szCs w:val="21"/>
              </w:rPr>
            </w:pPr>
            <w:r w:rsidRPr="00646EF3">
              <w:rPr>
                <w:rFonts w:ascii="Times New Roman" w:hAnsi="Times New Roman" w:cs="Times New Roman"/>
                <w:b/>
                <w:sz w:val="21"/>
                <w:szCs w:val="21"/>
              </w:rPr>
              <w:t>Оказание услуг подвижной радиотелефонной связи (стандарта GSM 900/1800, IMT-2000/UMTS, LTE и последующих его модификаций), сервисного обслуживания, информационно-справочного обслуживания, телематики, передачи данных</w:t>
            </w:r>
          </w:p>
          <w:p w:rsidR="00646EF3" w:rsidRPr="00646EF3" w:rsidRDefault="00646EF3">
            <w:pPr>
              <w:spacing w:after="0" w:line="240" w:lineRule="auto"/>
              <w:jc w:val="center"/>
              <w:rPr>
                <w:rFonts w:ascii="Times New Roman" w:hAnsi="Times New Roman" w:cs="Times New Roman"/>
                <w:b/>
                <w:sz w:val="21"/>
                <w:szCs w:val="21"/>
              </w:rPr>
            </w:pPr>
          </w:p>
        </w:tc>
      </w:tr>
      <w:tr w:rsidR="00646EF3" w:rsidRPr="00646EF3" w:rsidTr="00646EF3">
        <w:trPr>
          <w:jc w:val="center"/>
        </w:trPr>
        <w:tc>
          <w:tcPr>
            <w:tcW w:w="562" w:type="dxa"/>
            <w:tcBorders>
              <w:top w:val="single" w:sz="4" w:space="0" w:color="auto"/>
              <w:left w:val="single" w:sz="4" w:space="0" w:color="auto"/>
              <w:bottom w:val="single" w:sz="4" w:space="0" w:color="auto"/>
              <w:right w:val="single" w:sz="4" w:space="0" w:color="auto"/>
            </w:tcBorders>
            <w:hideMark/>
          </w:tcPr>
          <w:p w:rsidR="00646EF3" w:rsidRPr="00646EF3" w:rsidRDefault="00646EF3">
            <w:pPr>
              <w:spacing w:after="0" w:line="240" w:lineRule="auto"/>
              <w:rPr>
                <w:rFonts w:ascii="Times New Roman" w:hAnsi="Times New Roman" w:cs="Times New Roman"/>
                <w:b/>
                <w:sz w:val="21"/>
                <w:szCs w:val="21"/>
              </w:rPr>
            </w:pPr>
            <w:r w:rsidRPr="00646EF3">
              <w:rPr>
                <w:rFonts w:ascii="Times New Roman" w:hAnsi="Times New Roman" w:cs="Times New Roman"/>
                <w:b/>
                <w:sz w:val="21"/>
                <w:szCs w:val="21"/>
              </w:rPr>
              <w:t>2</w:t>
            </w:r>
          </w:p>
        </w:tc>
        <w:tc>
          <w:tcPr>
            <w:tcW w:w="2695" w:type="dxa"/>
            <w:tcBorders>
              <w:top w:val="single" w:sz="4" w:space="0" w:color="auto"/>
              <w:left w:val="single" w:sz="4" w:space="0" w:color="auto"/>
              <w:bottom w:val="single" w:sz="4" w:space="0" w:color="auto"/>
              <w:right w:val="single" w:sz="4" w:space="0" w:color="auto"/>
            </w:tcBorders>
            <w:hideMark/>
          </w:tcPr>
          <w:p w:rsidR="00646EF3" w:rsidRPr="00646EF3" w:rsidRDefault="00646EF3">
            <w:pPr>
              <w:spacing w:after="0" w:line="240" w:lineRule="auto"/>
              <w:jc w:val="both"/>
              <w:rPr>
                <w:rFonts w:ascii="Times New Roman" w:hAnsi="Times New Roman" w:cs="Times New Roman"/>
                <w:b/>
                <w:sz w:val="21"/>
                <w:szCs w:val="21"/>
              </w:rPr>
            </w:pPr>
            <w:r w:rsidRPr="00646EF3">
              <w:rPr>
                <w:rFonts w:ascii="Times New Roman" w:hAnsi="Times New Roman" w:cs="Times New Roman"/>
                <w:b/>
                <w:sz w:val="21"/>
                <w:szCs w:val="21"/>
              </w:rPr>
              <w:t>Способ и форма проведения закупки</w:t>
            </w:r>
          </w:p>
        </w:tc>
        <w:tc>
          <w:tcPr>
            <w:tcW w:w="7221" w:type="dxa"/>
            <w:gridSpan w:val="3"/>
            <w:tcBorders>
              <w:top w:val="single" w:sz="4" w:space="0" w:color="auto"/>
              <w:left w:val="single" w:sz="4" w:space="0" w:color="auto"/>
              <w:bottom w:val="single" w:sz="4" w:space="0" w:color="auto"/>
              <w:right w:val="single" w:sz="4" w:space="0" w:color="auto"/>
            </w:tcBorders>
            <w:vAlign w:val="center"/>
            <w:hideMark/>
          </w:tcPr>
          <w:p w:rsidR="00646EF3" w:rsidRPr="00646EF3" w:rsidRDefault="00646EF3">
            <w:pPr>
              <w:pStyle w:val="a6"/>
              <w:spacing w:after="0" w:line="240" w:lineRule="auto"/>
              <w:ind w:left="0"/>
              <w:jc w:val="center"/>
              <w:rPr>
                <w:rFonts w:ascii="Times New Roman" w:hAnsi="Times New Roman" w:cs="Times New Roman"/>
                <w:b/>
                <w:sz w:val="21"/>
                <w:szCs w:val="21"/>
              </w:rPr>
            </w:pPr>
            <w:r w:rsidRPr="00646EF3">
              <w:rPr>
                <w:rFonts w:ascii="Times New Roman" w:hAnsi="Times New Roman" w:cs="Times New Roman"/>
                <w:b/>
                <w:sz w:val="21"/>
                <w:szCs w:val="21"/>
              </w:rPr>
              <w:t>Запрос предложений в электронной форме</w:t>
            </w:r>
          </w:p>
        </w:tc>
      </w:tr>
      <w:tr w:rsidR="00646EF3" w:rsidRPr="00646EF3" w:rsidTr="00646EF3">
        <w:trPr>
          <w:jc w:val="center"/>
        </w:trPr>
        <w:tc>
          <w:tcPr>
            <w:tcW w:w="562" w:type="dxa"/>
            <w:tcBorders>
              <w:top w:val="single" w:sz="4" w:space="0" w:color="auto"/>
              <w:left w:val="single" w:sz="4" w:space="0" w:color="auto"/>
              <w:bottom w:val="single" w:sz="4" w:space="0" w:color="auto"/>
              <w:right w:val="single" w:sz="4" w:space="0" w:color="auto"/>
            </w:tcBorders>
            <w:hideMark/>
          </w:tcPr>
          <w:p w:rsidR="00646EF3" w:rsidRPr="00646EF3" w:rsidRDefault="00646EF3">
            <w:pPr>
              <w:spacing w:after="0" w:line="240" w:lineRule="auto"/>
              <w:rPr>
                <w:rFonts w:ascii="Times New Roman" w:hAnsi="Times New Roman" w:cs="Times New Roman"/>
                <w:b/>
                <w:sz w:val="21"/>
                <w:szCs w:val="21"/>
              </w:rPr>
            </w:pPr>
            <w:r w:rsidRPr="00646EF3">
              <w:rPr>
                <w:rFonts w:ascii="Times New Roman" w:hAnsi="Times New Roman" w:cs="Times New Roman"/>
                <w:b/>
                <w:sz w:val="21"/>
                <w:szCs w:val="21"/>
              </w:rPr>
              <w:t>3</w:t>
            </w:r>
          </w:p>
        </w:tc>
        <w:tc>
          <w:tcPr>
            <w:tcW w:w="2695" w:type="dxa"/>
            <w:tcBorders>
              <w:top w:val="single" w:sz="4" w:space="0" w:color="auto"/>
              <w:left w:val="single" w:sz="4" w:space="0" w:color="auto"/>
              <w:bottom w:val="single" w:sz="4" w:space="0" w:color="auto"/>
              <w:right w:val="single" w:sz="4" w:space="0" w:color="auto"/>
            </w:tcBorders>
            <w:hideMark/>
          </w:tcPr>
          <w:p w:rsidR="00646EF3" w:rsidRPr="00646EF3" w:rsidRDefault="00646EF3">
            <w:pPr>
              <w:spacing w:after="0" w:line="240" w:lineRule="auto"/>
              <w:jc w:val="both"/>
              <w:rPr>
                <w:rFonts w:ascii="Times New Roman" w:hAnsi="Times New Roman" w:cs="Times New Roman"/>
                <w:b/>
                <w:sz w:val="21"/>
                <w:szCs w:val="21"/>
              </w:rPr>
            </w:pPr>
            <w:r w:rsidRPr="00646EF3">
              <w:rPr>
                <w:rFonts w:ascii="Times New Roman" w:hAnsi="Times New Roman" w:cs="Times New Roman"/>
                <w:b/>
                <w:sz w:val="21"/>
                <w:szCs w:val="21"/>
              </w:rPr>
              <w:t>Наименование и адрес ЭТП</w:t>
            </w:r>
          </w:p>
        </w:tc>
        <w:tc>
          <w:tcPr>
            <w:tcW w:w="7221" w:type="dxa"/>
            <w:gridSpan w:val="3"/>
            <w:tcBorders>
              <w:top w:val="single" w:sz="4" w:space="0" w:color="auto"/>
              <w:left w:val="single" w:sz="4" w:space="0" w:color="auto"/>
              <w:bottom w:val="single" w:sz="4" w:space="0" w:color="auto"/>
              <w:right w:val="single" w:sz="4" w:space="0" w:color="auto"/>
            </w:tcBorders>
            <w:vAlign w:val="center"/>
            <w:hideMark/>
          </w:tcPr>
          <w:p w:rsidR="00646EF3" w:rsidRPr="00646EF3" w:rsidRDefault="00646EF3">
            <w:pPr>
              <w:pStyle w:val="a6"/>
              <w:spacing w:after="0" w:line="240" w:lineRule="auto"/>
              <w:ind w:left="0"/>
              <w:jc w:val="center"/>
              <w:rPr>
                <w:rFonts w:ascii="Times New Roman" w:hAnsi="Times New Roman" w:cs="Times New Roman"/>
                <w:b/>
                <w:sz w:val="21"/>
                <w:szCs w:val="21"/>
              </w:rPr>
            </w:pPr>
            <w:r w:rsidRPr="00646EF3">
              <w:rPr>
                <w:rFonts w:ascii="Times New Roman" w:hAnsi="Times New Roman" w:cs="Times New Roman"/>
                <w:b/>
                <w:sz w:val="21"/>
                <w:szCs w:val="21"/>
              </w:rPr>
              <w:t>fabrikant.ru</w:t>
            </w:r>
          </w:p>
          <w:p w:rsidR="00646EF3" w:rsidRPr="00646EF3" w:rsidRDefault="00646EF3">
            <w:pPr>
              <w:pStyle w:val="a6"/>
              <w:spacing w:after="0" w:line="240" w:lineRule="auto"/>
              <w:ind w:left="0"/>
              <w:jc w:val="center"/>
              <w:rPr>
                <w:rFonts w:ascii="Times New Roman" w:hAnsi="Times New Roman" w:cs="Times New Roman"/>
                <w:sz w:val="21"/>
                <w:szCs w:val="21"/>
              </w:rPr>
            </w:pPr>
            <w:r w:rsidRPr="00646EF3">
              <w:rPr>
                <w:rFonts w:ascii="Times New Roman" w:hAnsi="Times New Roman" w:cs="Times New Roman"/>
                <w:b/>
                <w:sz w:val="21"/>
                <w:szCs w:val="21"/>
              </w:rPr>
              <w:t>http://www.fabrikant.ru/</w:t>
            </w:r>
          </w:p>
        </w:tc>
      </w:tr>
      <w:tr w:rsidR="00646EF3" w:rsidRPr="00646EF3" w:rsidTr="00646EF3">
        <w:trPr>
          <w:jc w:val="center"/>
        </w:trPr>
        <w:tc>
          <w:tcPr>
            <w:tcW w:w="562" w:type="dxa"/>
            <w:tcBorders>
              <w:top w:val="single" w:sz="4" w:space="0" w:color="auto"/>
              <w:left w:val="single" w:sz="4" w:space="0" w:color="auto"/>
              <w:bottom w:val="single" w:sz="4" w:space="0" w:color="auto"/>
              <w:right w:val="single" w:sz="4" w:space="0" w:color="auto"/>
            </w:tcBorders>
            <w:hideMark/>
          </w:tcPr>
          <w:p w:rsidR="00646EF3" w:rsidRPr="00646EF3" w:rsidRDefault="00646EF3">
            <w:pPr>
              <w:spacing w:after="0" w:line="240" w:lineRule="auto"/>
              <w:rPr>
                <w:rFonts w:ascii="Times New Roman" w:hAnsi="Times New Roman" w:cs="Times New Roman"/>
                <w:b/>
                <w:sz w:val="21"/>
                <w:szCs w:val="21"/>
              </w:rPr>
            </w:pPr>
            <w:r w:rsidRPr="00646EF3">
              <w:rPr>
                <w:rFonts w:ascii="Times New Roman" w:hAnsi="Times New Roman" w:cs="Times New Roman"/>
                <w:b/>
                <w:sz w:val="21"/>
                <w:szCs w:val="21"/>
              </w:rPr>
              <w:t>4</w:t>
            </w:r>
          </w:p>
        </w:tc>
        <w:tc>
          <w:tcPr>
            <w:tcW w:w="2695" w:type="dxa"/>
            <w:tcBorders>
              <w:top w:val="single" w:sz="4" w:space="0" w:color="auto"/>
              <w:left w:val="single" w:sz="4" w:space="0" w:color="auto"/>
              <w:bottom w:val="single" w:sz="4" w:space="0" w:color="auto"/>
              <w:right w:val="single" w:sz="4" w:space="0" w:color="auto"/>
            </w:tcBorders>
            <w:hideMark/>
          </w:tcPr>
          <w:p w:rsidR="00646EF3" w:rsidRPr="00646EF3" w:rsidRDefault="00646EF3">
            <w:pPr>
              <w:spacing w:after="0" w:line="240" w:lineRule="auto"/>
              <w:jc w:val="both"/>
              <w:rPr>
                <w:rFonts w:ascii="Times New Roman" w:hAnsi="Times New Roman" w:cs="Times New Roman"/>
                <w:b/>
                <w:sz w:val="21"/>
                <w:szCs w:val="21"/>
              </w:rPr>
            </w:pPr>
            <w:r w:rsidRPr="00646EF3">
              <w:rPr>
                <w:rFonts w:ascii="Times New Roman" w:hAnsi="Times New Roman" w:cs="Times New Roman"/>
                <w:b/>
                <w:sz w:val="21"/>
                <w:szCs w:val="21"/>
              </w:rPr>
              <w:t>Особенности участия субъектов малого и среднего предпринимательства</w:t>
            </w:r>
          </w:p>
        </w:tc>
        <w:tc>
          <w:tcPr>
            <w:tcW w:w="7221" w:type="dxa"/>
            <w:gridSpan w:val="3"/>
            <w:tcBorders>
              <w:top w:val="single" w:sz="4" w:space="0" w:color="auto"/>
              <w:left w:val="single" w:sz="4" w:space="0" w:color="auto"/>
              <w:bottom w:val="single" w:sz="4" w:space="0" w:color="auto"/>
              <w:right w:val="single" w:sz="4" w:space="0" w:color="auto"/>
            </w:tcBorders>
            <w:vAlign w:val="center"/>
            <w:hideMark/>
          </w:tcPr>
          <w:p w:rsidR="00646EF3" w:rsidRPr="00646EF3" w:rsidRDefault="00646EF3">
            <w:pPr>
              <w:spacing w:after="0" w:line="240" w:lineRule="auto"/>
              <w:jc w:val="center"/>
              <w:rPr>
                <w:rFonts w:ascii="Times New Roman" w:hAnsi="Times New Roman" w:cs="Times New Roman"/>
                <w:b/>
                <w:sz w:val="21"/>
                <w:szCs w:val="21"/>
              </w:rPr>
            </w:pPr>
            <w:r w:rsidRPr="00646EF3">
              <w:rPr>
                <w:rFonts w:ascii="Times New Roman" w:hAnsi="Times New Roman" w:cs="Times New Roman"/>
                <w:b/>
                <w:sz w:val="21"/>
                <w:szCs w:val="21"/>
              </w:rPr>
              <w:t>Не установлены</w:t>
            </w:r>
          </w:p>
        </w:tc>
      </w:tr>
      <w:tr w:rsidR="00646EF3" w:rsidRPr="00646EF3" w:rsidTr="00646EF3">
        <w:trPr>
          <w:jc w:val="center"/>
        </w:trPr>
        <w:tc>
          <w:tcPr>
            <w:tcW w:w="10478" w:type="dxa"/>
            <w:gridSpan w:val="5"/>
            <w:tcBorders>
              <w:top w:val="single" w:sz="4" w:space="0" w:color="auto"/>
              <w:left w:val="single" w:sz="4" w:space="0" w:color="auto"/>
              <w:bottom w:val="single" w:sz="4" w:space="0" w:color="auto"/>
              <w:right w:val="single" w:sz="4" w:space="0" w:color="auto"/>
            </w:tcBorders>
            <w:shd w:val="clear" w:color="auto" w:fill="D9D9D9"/>
            <w:hideMark/>
          </w:tcPr>
          <w:p w:rsidR="00646EF3" w:rsidRPr="00646EF3" w:rsidRDefault="00646EF3">
            <w:pPr>
              <w:spacing w:after="0" w:line="240" w:lineRule="auto"/>
              <w:rPr>
                <w:rFonts w:ascii="Times New Roman" w:hAnsi="Times New Roman" w:cs="Times New Roman"/>
                <w:b/>
                <w:i/>
                <w:sz w:val="21"/>
                <w:szCs w:val="21"/>
              </w:rPr>
            </w:pPr>
            <w:r w:rsidRPr="00646EF3">
              <w:rPr>
                <w:rFonts w:ascii="Times New Roman" w:hAnsi="Times New Roman" w:cs="Times New Roman"/>
                <w:b/>
                <w:i/>
                <w:sz w:val="21"/>
                <w:szCs w:val="21"/>
              </w:rPr>
              <w:t>Сведения о Заказчике/Организаторе закупки</w:t>
            </w:r>
          </w:p>
        </w:tc>
      </w:tr>
      <w:tr w:rsidR="00646EF3" w:rsidRPr="00646EF3" w:rsidTr="00646EF3">
        <w:trPr>
          <w:jc w:val="center"/>
        </w:trPr>
        <w:tc>
          <w:tcPr>
            <w:tcW w:w="562" w:type="dxa"/>
            <w:tcBorders>
              <w:top w:val="single" w:sz="4" w:space="0" w:color="auto"/>
              <w:left w:val="single" w:sz="4" w:space="0" w:color="auto"/>
              <w:bottom w:val="single" w:sz="4" w:space="0" w:color="auto"/>
              <w:right w:val="single" w:sz="4" w:space="0" w:color="auto"/>
            </w:tcBorders>
            <w:hideMark/>
          </w:tcPr>
          <w:p w:rsidR="00646EF3" w:rsidRPr="00646EF3" w:rsidRDefault="00646EF3">
            <w:pPr>
              <w:spacing w:after="0" w:line="240" w:lineRule="auto"/>
              <w:rPr>
                <w:rFonts w:ascii="Times New Roman" w:hAnsi="Times New Roman" w:cs="Times New Roman"/>
                <w:b/>
                <w:sz w:val="21"/>
                <w:szCs w:val="21"/>
              </w:rPr>
            </w:pPr>
            <w:r w:rsidRPr="00646EF3">
              <w:rPr>
                <w:rFonts w:ascii="Times New Roman" w:hAnsi="Times New Roman" w:cs="Times New Roman"/>
                <w:b/>
                <w:sz w:val="21"/>
                <w:szCs w:val="21"/>
              </w:rPr>
              <w:t>5</w:t>
            </w:r>
          </w:p>
        </w:tc>
        <w:tc>
          <w:tcPr>
            <w:tcW w:w="2695" w:type="dxa"/>
            <w:tcBorders>
              <w:top w:val="single" w:sz="4" w:space="0" w:color="auto"/>
              <w:left w:val="single" w:sz="4" w:space="0" w:color="auto"/>
              <w:bottom w:val="single" w:sz="4" w:space="0" w:color="auto"/>
              <w:right w:val="single" w:sz="4" w:space="0" w:color="auto"/>
            </w:tcBorders>
            <w:hideMark/>
          </w:tcPr>
          <w:p w:rsidR="00646EF3" w:rsidRPr="00646EF3" w:rsidRDefault="00646EF3">
            <w:pPr>
              <w:spacing w:after="0" w:line="240" w:lineRule="auto"/>
              <w:jc w:val="both"/>
              <w:rPr>
                <w:rFonts w:ascii="Times New Roman" w:hAnsi="Times New Roman" w:cs="Times New Roman"/>
                <w:b/>
                <w:sz w:val="21"/>
                <w:szCs w:val="21"/>
              </w:rPr>
            </w:pPr>
            <w:r w:rsidRPr="00646EF3">
              <w:rPr>
                <w:rFonts w:ascii="Times New Roman" w:hAnsi="Times New Roman" w:cs="Times New Roman"/>
                <w:b/>
                <w:sz w:val="21"/>
                <w:szCs w:val="21"/>
              </w:rPr>
              <w:t>Наименование организатора закупки</w:t>
            </w:r>
          </w:p>
        </w:tc>
        <w:tc>
          <w:tcPr>
            <w:tcW w:w="7221" w:type="dxa"/>
            <w:gridSpan w:val="3"/>
            <w:tcBorders>
              <w:top w:val="single" w:sz="4" w:space="0" w:color="auto"/>
              <w:left w:val="single" w:sz="4" w:space="0" w:color="auto"/>
              <w:bottom w:val="single" w:sz="4" w:space="0" w:color="auto"/>
              <w:right w:val="single" w:sz="4" w:space="0" w:color="auto"/>
            </w:tcBorders>
            <w:vAlign w:val="center"/>
            <w:hideMark/>
          </w:tcPr>
          <w:p w:rsidR="00646EF3" w:rsidRPr="00646EF3" w:rsidRDefault="00646EF3">
            <w:pPr>
              <w:spacing w:after="0" w:line="240" w:lineRule="auto"/>
              <w:jc w:val="center"/>
              <w:rPr>
                <w:rFonts w:ascii="Times New Roman" w:hAnsi="Times New Roman" w:cs="Times New Roman"/>
                <w:b/>
                <w:sz w:val="21"/>
                <w:szCs w:val="21"/>
              </w:rPr>
            </w:pPr>
            <w:r w:rsidRPr="00646EF3">
              <w:rPr>
                <w:rFonts w:ascii="Times New Roman" w:hAnsi="Times New Roman" w:cs="Times New Roman"/>
                <w:sz w:val="21"/>
                <w:szCs w:val="21"/>
              </w:rPr>
              <w:t>ООО "АЭРОФИНАНС"</w:t>
            </w:r>
          </w:p>
        </w:tc>
      </w:tr>
      <w:tr w:rsidR="00646EF3" w:rsidRPr="00646EF3" w:rsidTr="00646EF3">
        <w:trPr>
          <w:jc w:val="center"/>
        </w:trPr>
        <w:tc>
          <w:tcPr>
            <w:tcW w:w="562" w:type="dxa"/>
            <w:tcBorders>
              <w:top w:val="single" w:sz="4" w:space="0" w:color="auto"/>
              <w:left w:val="single" w:sz="4" w:space="0" w:color="auto"/>
              <w:bottom w:val="single" w:sz="4" w:space="0" w:color="auto"/>
              <w:right w:val="single" w:sz="4" w:space="0" w:color="auto"/>
            </w:tcBorders>
            <w:hideMark/>
          </w:tcPr>
          <w:p w:rsidR="00646EF3" w:rsidRPr="00646EF3" w:rsidRDefault="00646EF3">
            <w:pPr>
              <w:spacing w:after="0" w:line="240" w:lineRule="auto"/>
              <w:rPr>
                <w:rFonts w:ascii="Times New Roman" w:hAnsi="Times New Roman" w:cs="Times New Roman"/>
                <w:b/>
                <w:sz w:val="21"/>
                <w:szCs w:val="21"/>
              </w:rPr>
            </w:pPr>
            <w:r w:rsidRPr="00646EF3">
              <w:rPr>
                <w:rFonts w:ascii="Times New Roman" w:hAnsi="Times New Roman" w:cs="Times New Roman"/>
                <w:b/>
                <w:sz w:val="21"/>
                <w:szCs w:val="21"/>
              </w:rPr>
              <w:t>6</w:t>
            </w:r>
          </w:p>
        </w:tc>
        <w:tc>
          <w:tcPr>
            <w:tcW w:w="2695" w:type="dxa"/>
            <w:tcBorders>
              <w:top w:val="single" w:sz="4" w:space="0" w:color="auto"/>
              <w:left w:val="single" w:sz="4" w:space="0" w:color="auto"/>
              <w:bottom w:val="single" w:sz="4" w:space="0" w:color="auto"/>
              <w:right w:val="single" w:sz="4" w:space="0" w:color="auto"/>
            </w:tcBorders>
            <w:hideMark/>
          </w:tcPr>
          <w:p w:rsidR="00646EF3" w:rsidRPr="00646EF3" w:rsidRDefault="00646EF3">
            <w:pPr>
              <w:spacing w:after="0" w:line="240" w:lineRule="auto"/>
              <w:jc w:val="both"/>
              <w:rPr>
                <w:rFonts w:ascii="Times New Roman" w:hAnsi="Times New Roman" w:cs="Times New Roman"/>
                <w:b/>
                <w:sz w:val="21"/>
                <w:szCs w:val="21"/>
              </w:rPr>
            </w:pPr>
            <w:r w:rsidRPr="00646EF3">
              <w:rPr>
                <w:rFonts w:ascii="Times New Roman" w:hAnsi="Times New Roman" w:cs="Times New Roman"/>
                <w:b/>
                <w:sz w:val="21"/>
                <w:szCs w:val="21"/>
              </w:rPr>
              <w:t>Адрес места нахождения</w:t>
            </w:r>
          </w:p>
        </w:tc>
        <w:tc>
          <w:tcPr>
            <w:tcW w:w="7221" w:type="dxa"/>
            <w:gridSpan w:val="3"/>
            <w:tcBorders>
              <w:top w:val="single" w:sz="4" w:space="0" w:color="auto"/>
              <w:left w:val="single" w:sz="4" w:space="0" w:color="auto"/>
              <w:bottom w:val="single" w:sz="4" w:space="0" w:color="auto"/>
              <w:right w:val="single" w:sz="4" w:space="0" w:color="auto"/>
            </w:tcBorders>
            <w:vAlign w:val="center"/>
            <w:hideMark/>
          </w:tcPr>
          <w:p w:rsidR="00646EF3" w:rsidRPr="00646EF3" w:rsidRDefault="00646EF3">
            <w:pPr>
              <w:spacing w:after="0" w:line="240" w:lineRule="auto"/>
              <w:jc w:val="center"/>
              <w:rPr>
                <w:rFonts w:ascii="Times New Roman" w:hAnsi="Times New Roman" w:cs="Times New Roman"/>
                <w:b/>
                <w:sz w:val="21"/>
                <w:szCs w:val="21"/>
              </w:rPr>
            </w:pPr>
            <w:r w:rsidRPr="00646EF3">
              <w:rPr>
                <w:rFonts w:ascii="Times New Roman" w:hAnsi="Times New Roman" w:cs="Times New Roman"/>
                <w:sz w:val="21"/>
                <w:szCs w:val="21"/>
              </w:rPr>
              <w:t xml:space="preserve">633104, Новосибирская область, г. Обь, пр. </w:t>
            </w:r>
            <w:proofErr w:type="spellStart"/>
            <w:r w:rsidRPr="00646EF3">
              <w:rPr>
                <w:rFonts w:ascii="Times New Roman" w:hAnsi="Times New Roman" w:cs="Times New Roman"/>
                <w:sz w:val="21"/>
                <w:szCs w:val="21"/>
              </w:rPr>
              <w:t>Мозжерина</w:t>
            </w:r>
            <w:proofErr w:type="spellEnd"/>
            <w:r w:rsidRPr="00646EF3">
              <w:rPr>
                <w:rFonts w:ascii="Times New Roman" w:hAnsi="Times New Roman" w:cs="Times New Roman"/>
                <w:sz w:val="21"/>
                <w:szCs w:val="21"/>
              </w:rPr>
              <w:t>, д.8а, каб.11</w:t>
            </w:r>
          </w:p>
        </w:tc>
      </w:tr>
      <w:tr w:rsidR="003C16DD" w:rsidRPr="00646EF3" w:rsidTr="00646EF3">
        <w:trPr>
          <w:jc w:val="center"/>
        </w:trPr>
        <w:tc>
          <w:tcPr>
            <w:tcW w:w="562" w:type="dxa"/>
            <w:tcBorders>
              <w:top w:val="single" w:sz="4" w:space="0" w:color="auto"/>
              <w:left w:val="single" w:sz="4" w:space="0" w:color="auto"/>
              <w:bottom w:val="single" w:sz="4" w:space="0" w:color="auto"/>
              <w:right w:val="single" w:sz="4" w:space="0" w:color="auto"/>
            </w:tcBorders>
            <w:hideMark/>
          </w:tcPr>
          <w:p w:rsidR="003C16DD" w:rsidRPr="00646EF3" w:rsidRDefault="003C16DD" w:rsidP="003C16DD">
            <w:pPr>
              <w:spacing w:after="0" w:line="240" w:lineRule="auto"/>
              <w:rPr>
                <w:rFonts w:ascii="Times New Roman" w:hAnsi="Times New Roman" w:cs="Times New Roman"/>
                <w:b/>
                <w:sz w:val="21"/>
                <w:szCs w:val="21"/>
              </w:rPr>
            </w:pPr>
            <w:bookmarkStart w:id="0" w:name="_GoBack" w:colFirst="2" w:colLast="2"/>
            <w:r w:rsidRPr="00646EF3">
              <w:rPr>
                <w:rFonts w:ascii="Times New Roman" w:hAnsi="Times New Roman" w:cs="Times New Roman"/>
                <w:b/>
                <w:sz w:val="21"/>
                <w:szCs w:val="21"/>
              </w:rPr>
              <w:t>7</w:t>
            </w:r>
          </w:p>
        </w:tc>
        <w:tc>
          <w:tcPr>
            <w:tcW w:w="2695" w:type="dxa"/>
            <w:tcBorders>
              <w:top w:val="single" w:sz="4" w:space="0" w:color="auto"/>
              <w:left w:val="single" w:sz="4" w:space="0" w:color="auto"/>
              <w:bottom w:val="single" w:sz="4" w:space="0" w:color="auto"/>
              <w:right w:val="single" w:sz="4" w:space="0" w:color="auto"/>
            </w:tcBorders>
            <w:hideMark/>
          </w:tcPr>
          <w:p w:rsidR="003C16DD" w:rsidRPr="00646EF3" w:rsidRDefault="003C16DD" w:rsidP="003C16DD">
            <w:pPr>
              <w:tabs>
                <w:tab w:val="left" w:pos="1134"/>
              </w:tabs>
              <w:kinsoku w:val="0"/>
              <w:overflowPunct w:val="0"/>
              <w:autoSpaceDE w:val="0"/>
              <w:autoSpaceDN w:val="0"/>
              <w:spacing w:after="0" w:line="240" w:lineRule="auto"/>
              <w:jc w:val="both"/>
              <w:rPr>
                <w:rFonts w:ascii="Times New Roman" w:hAnsi="Times New Roman" w:cs="Times New Roman"/>
                <w:b/>
                <w:sz w:val="21"/>
                <w:szCs w:val="21"/>
                <w:lang w:bidi="he-IL"/>
              </w:rPr>
            </w:pPr>
            <w:r w:rsidRPr="00646EF3">
              <w:rPr>
                <w:rFonts w:ascii="Times New Roman" w:hAnsi="Times New Roman" w:cs="Times New Roman"/>
                <w:b/>
                <w:sz w:val="21"/>
                <w:szCs w:val="21"/>
                <w:lang w:bidi="he-IL"/>
              </w:rPr>
              <w:t>Контактный телефон</w:t>
            </w:r>
          </w:p>
        </w:tc>
        <w:tc>
          <w:tcPr>
            <w:tcW w:w="7221" w:type="dxa"/>
            <w:gridSpan w:val="3"/>
            <w:tcBorders>
              <w:top w:val="single" w:sz="4" w:space="0" w:color="auto"/>
              <w:left w:val="single" w:sz="4" w:space="0" w:color="auto"/>
              <w:bottom w:val="single" w:sz="4" w:space="0" w:color="auto"/>
              <w:right w:val="single" w:sz="4" w:space="0" w:color="auto"/>
            </w:tcBorders>
            <w:vAlign w:val="center"/>
            <w:hideMark/>
          </w:tcPr>
          <w:p w:rsidR="003C16DD" w:rsidRDefault="003C16DD" w:rsidP="003C16DD">
            <w:pPr>
              <w:spacing w:after="0" w:line="240" w:lineRule="auto"/>
              <w:jc w:val="center"/>
              <w:rPr>
                <w:rFonts w:ascii="Times New Roman" w:hAnsi="Times New Roman" w:cs="Times New Roman"/>
                <w:b/>
                <w:sz w:val="21"/>
                <w:szCs w:val="21"/>
                <w:lang w:val="en-US"/>
              </w:rPr>
            </w:pPr>
            <w:r>
              <w:rPr>
                <w:rFonts w:ascii="Times New Roman" w:hAnsi="Times New Roman" w:cs="Times New Roman"/>
                <w:sz w:val="21"/>
                <w:szCs w:val="21"/>
              </w:rPr>
              <w:t>+7 (383) 216-94-70</w:t>
            </w:r>
          </w:p>
        </w:tc>
      </w:tr>
      <w:tr w:rsidR="003C16DD" w:rsidRPr="00646EF3" w:rsidTr="00646EF3">
        <w:trPr>
          <w:jc w:val="center"/>
        </w:trPr>
        <w:tc>
          <w:tcPr>
            <w:tcW w:w="562" w:type="dxa"/>
            <w:tcBorders>
              <w:top w:val="single" w:sz="4" w:space="0" w:color="auto"/>
              <w:left w:val="single" w:sz="4" w:space="0" w:color="auto"/>
              <w:bottom w:val="single" w:sz="4" w:space="0" w:color="auto"/>
              <w:right w:val="single" w:sz="4" w:space="0" w:color="auto"/>
            </w:tcBorders>
            <w:hideMark/>
          </w:tcPr>
          <w:p w:rsidR="003C16DD" w:rsidRPr="00646EF3" w:rsidRDefault="003C16DD" w:rsidP="003C16DD">
            <w:pPr>
              <w:spacing w:after="0" w:line="240" w:lineRule="auto"/>
              <w:rPr>
                <w:rFonts w:ascii="Times New Roman" w:hAnsi="Times New Roman" w:cs="Times New Roman"/>
                <w:b/>
                <w:sz w:val="21"/>
                <w:szCs w:val="21"/>
              </w:rPr>
            </w:pPr>
            <w:r w:rsidRPr="00646EF3">
              <w:rPr>
                <w:rFonts w:ascii="Times New Roman" w:hAnsi="Times New Roman" w:cs="Times New Roman"/>
                <w:b/>
                <w:sz w:val="21"/>
                <w:szCs w:val="21"/>
              </w:rPr>
              <w:t>8</w:t>
            </w:r>
          </w:p>
        </w:tc>
        <w:tc>
          <w:tcPr>
            <w:tcW w:w="2695" w:type="dxa"/>
            <w:tcBorders>
              <w:top w:val="single" w:sz="4" w:space="0" w:color="auto"/>
              <w:left w:val="single" w:sz="4" w:space="0" w:color="auto"/>
              <w:bottom w:val="single" w:sz="4" w:space="0" w:color="auto"/>
              <w:right w:val="single" w:sz="4" w:space="0" w:color="auto"/>
            </w:tcBorders>
            <w:hideMark/>
          </w:tcPr>
          <w:p w:rsidR="003C16DD" w:rsidRPr="00646EF3" w:rsidRDefault="003C16DD" w:rsidP="003C16DD">
            <w:pPr>
              <w:tabs>
                <w:tab w:val="left" w:pos="1134"/>
              </w:tabs>
              <w:kinsoku w:val="0"/>
              <w:overflowPunct w:val="0"/>
              <w:autoSpaceDE w:val="0"/>
              <w:autoSpaceDN w:val="0"/>
              <w:spacing w:after="0" w:line="240" w:lineRule="auto"/>
              <w:jc w:val="both"/>
              <w:rPr>
                <w:rFonts w:ascii="Times New Roman" w:hAnsi="Times New Roman" w:cs="Times New Roman"/>
                <w:b/>
                <w:sz w:val="21"/>
                <w:szCs w:val="21"/>
                <w:lang w:bidi="he-IL"/>
              </w:rPr>
            </w:pPr>
            <w:r w:rsidRPr="00646EF3">
              <w:rPr>
                <w:rFonts w:ascii="Times New Roman" w:hAnsi="Times New Roman" w:cs="Times New Roman"/>
                <w:b/>
                <w:sz w:val="21"/>
                <w:szCs w:val="21"/>
                <w:lang w:bidi="he-IL"/>
              </w:rPr>
              <w:t>Электронная почта</w:t>
            </w:r>
          </w:p>
        </w:tc>
        <w:tc>
          <w:tcPr>
            <w:tcW w:w="7221" w:type="dxa"/>
            <w:gridSpan w:val="3"/>
            <w:tcBorders>
              <w:top w:val="single" w:sz="4" w:space="0" w:color="auto"/>
              <w:left w:val="single" w:sz="4" w:space="0" w:color="auto"/>
              <w:bottom w:val="single" w:sz="4" w:space="0" w:color="auto"/>
              <w:right w:val="single" w:sz="4" w:space="0" w:color="auto"/>
            </w:tcBorders>
            <w:vAlign w:val="center"/>
            <w:hideMark/>
          </w:tcPr>
          <w:p w:rsidR="003C16DD" w:rsidRDefault="003C16DD" w:rsidP="003C16DD">
            <w:pPr>
              <w:spacing w:after="0" w:line="240" w:lineRule="auto"/>
              <w:jc w:val="center"/>
              <w:rPr>
                <w:rFonts w:ascii="Times New Roman" w:hAnsi="Times New Roman" w:cs="Times New Roman"/>
                <w:b/>
                <w:sz w:val="21"/>
                <w:szCs w:val="21"/>
              </w:rPr>
            </w:pPr>
            <w:proofErr w:type="spellStart"/>
            <w:r>
              <w:rPr>
                <w:rFonts w:ascii="Times New Roman" w:hAnsi="Times New Roman" w:cs="Times New Roman"/>
                <w:sz w:val="21"/>
                <w:szCs w:val="21"/>
                <w:lang w:val="en-US"/>
              </w:rPr>
              <w:t>a.voronina</w:t>
            </w:r>
            <w:proofErr w:type="spellEnd"/>
            <w:r>
              <w:rPr>
                <w:rFonts w:ascii="Times New Roman" w:hAnsi="Times New Roman" w:cs="Times New Roman"/>
                <w:sz w:val="21"/>
                <w:szCs w:val="21"/>
              </w:rPr>
              <w:t>@ovbport.ru</w:t>
            </w:r>
          </w:p>
        </w:tc>
      </w:tr>
      <w:tr w:rsidR="003C16DD" w:rsidRPr="00646EF3" w:rsidTr="00646EF3">
        <w:trPr>
          <w:jc w:val="center"/>
        </w:trPr>
        <w:tc>
          <w:tcPr>
            <w:tcW w:w="562" w:type="dxa"/>
            <w:tcBorders>
              <w:top w:val="single" w:sz="4" w:space="0" w:color="auto"/>
              <w:left w:val="single" w:sz="4" w:space="0" w:color="auto"/>
              <w:bottom w:val="single" w:sz="4" w:space="0" w:color="auto"/>
              <w:right w:val="single" w:sz="4" w:space="0" w:color="auto"/>
            </w:tcBorders>
            <w:hideMark/>
          </w:tcPr>
          <w:p w:rsidR="003C16DD" w:rsidRPr="00646EF3" w:rsidRDefault="003C16DD" w:rsidP="003C16DD">
            <w:pPr>
              <w:spacing w:after="0" w:line="240" w:lineRule="auto"/>
              <w:rPr>
                <w:rFonts w:ascii="Times New Roman" w:hAnsi="Times New Roman" w:cs="Times New Roman"/>
                <w:b/>
                <w:sz w:val="21"/>
                <w:szCs w:val="21"/>
              </w:rPr>
            </w:pPr>
            <w:r w:rsidRPr="00646EF3">
              <w:rPr>
                <w:rFonts w:ascii="Times New Roman" w:hAnsi="Times New Roman" w:cs="Times New Roman"/>
                <w:b/>
                <w:sz w:val="21"/>
                <w:szCs w:val="21"/>
              </w:rPr>
              <w:t>9</w:t>
            </w:r>
          </w:p>
        </w:tc>
        <w:tc>
          <w:tcPr>
            <w:tcW w:w="2695" w:type="dxa"/>
            <w:tcBorders>
              <w:top w:val="single" w:sz="4" w:space="0" w:color="auto"/>
              <w:left w:val="single" w:sz="4" w:space="0" w:color="auto"/>
              <w:bottom w:val="single" w:sz="4" w:space="0" w:color="auto"/>
              <w:right w:val="single" w:sz="4" w:space="0" w:color="auto"/>
            </w:tcBorders>
            <w:hideMark/>
          </w:tcPr>
          <w:p w:rsidR="003C16DD" w:rsidRPr="00646EF3" w:rsidRDefault="003C16DD" w:rsidP="003C16DD">
            <w:pPr>
              <w:spacing w:after="0" w:line="240" w:lineRule="auto"/>
              <w:jc w:val="both"/>
              <w:rPr>
                <w:rFonts w:ascii="Times New Roman" w:hAnsi="Times New Roman" w:cs="Times New Roman"/>
                <w:b/>
                <w:sz w:val="21"/>
                <w:szCs w:val="21"/>
              </w:rPr>
            </w:pPr>
            <w:r w:rsidRPr="00646EF3">
              <w:rPr>
                <w:rFonts w:ascii="Times New Roman" w:hAnsi="Times New Roman" w:cs="Times New Roman"/>
                <w:b/>
                <w:sz w:val="21"/>
                <w:szCs w:val="21"/>
              </w:rPr>
              <w:t>Контактное лицо</w:t>
            </w:r>
          </w:p>
        </w:tc>
        <w:tc>
          <w:tcPr>
            <w:tcW w:w="7221" w:type="dxa"/>
            <w:gridSpan w:val="3"/>
            <w:tcBorders>
              <w:top w:val="single" w:sz="4" w:space="0" w:color="auto"/>
              <w:left w:val="single" w:sz="4" w:space="0" w:color="auto"/>
              <w:bottom w:val="single" w:sz="4" w:space="0" w:color="auto"/>
              <w:right w:val="single" w:sz="4" w:space="0" w:color="auto"/>
            </w:tcBorders>
            <w:vAlign w:val="center"/>
            <w:hideMark/>
          </w:tcPr>
          <w:p w:rsidR="003C16DD" w:rsidRDefault="003C16DD" w:rsidP="003C16DD">
            <w:pPr>
              <w:spacing w:after="0" w:line="240" w:lineRule="auto"/>
              <w:jc w:val="center"/>
              <w:rPr>
                <w:rFonts w:ascii="Times New Roman" w:hAnsi="Times New Roman" w:cs="Times New Roman"/>
                <w:b/>
                <w:sz w:val="21"/>
                <w:szCs w:val="21"/>
              </w:rPr>
            </w:pPr>
            <w:r>
              <w:rPr>
                <w:rFonts w:ascii="Times New Roman" w:hAnsi="Times New Roman" w:cs="Times New Roman"/>
                <w:sz w:val="21"/>
                <w:szCs w:val="21"/>
              </w:rPr>
              <w:t xml:space="preserve">Воронина Александра Константиновна </w:t>
            </w:r>
          </w:p>
        </w:tc>
      </w:tr>
      <w:bookmarkEnd w:id="0"/>
      <w:tr w:rsidR="00646EF3" w:rsidRPr="00646EF3" w:rsidTr="00646EF3">
        <w:trPr>
          <w:jc w:val="center"/>
        </w:trPr>
        <w:tc>
          <w:tcPr>
            <w:tcW w:w="562" w:type="dxa"/>
            <w:tcBorders>
              <w:top w:val="single" w:sz="4" w:space="0" w:color="auto"/>
              <w:left w:val="single" w:sz="4" w:space="0" w:color="auto"/>
              <w:bottom w:val="single" w:sz="4" w:space="0" w:color="auto"/>
              <w:right w:val="single" w:sz="4" w:space="0" w:color="auto"/>
            </w:tcBorders>
            <w:hideMark/>
          </w:tcPr>
          <w:p w:rsidR="00646EF3" w:rsidRPr="00646EF3" w:rsidRDefault="00646EF3">
            <w:pPr>
              <w:spacing w:after="0" w:line="240" w:lineRule="auto"/>
              <w:rPr>
                <w:rFonts w:ascii="Times New Roman" w:hAnsi="Times New Roman" w:cs="Times New Roman"/>
                <w:b/>
                <w:sz w:val="21"/>
                <w:szCs w:val="21"/>
              </w:rPr>
            </w:pPr>
            <w:r w:rsidRPr="00646EF3">
              <w:rPr>
                <w:rFonts w:ascii="Times New Roman" w:hAnsi="Times New Roman" w:cs="Times New Roman"/>
                <w:b/>
                <w:sz w:val="21"/>
                <w:szCs w:val="21"/>
              </w:rPr>
              <w:t>10</w:t>
            </w:r>
          </w:p>
        </w:tc>
        <w:tc>
          <w:tcPr>
            <w:tcW w:w="2695" w:type="dxa"/>
            <w:tcBorders>
              <w:top w:val="single" w:sz="4" w:space="0" w:color="auto"/>
              <w:left w:val="single" w:sz="4" w:space="0" w:color="auto"/>
              <w:bottom w:val="single" w:sz="4" w:space="0" w:color="auto"/>
              <w:right w:val="single" w:sz="4" w:space="0" w:color="auto"/>
            </w:tcBorders>
            <w:hideMark/>
          </w:tcPr>
          <w:p w:rsidR="00646EF3" w:rsidRPr="00646EF3" w:rsidRDefault="00646EF3">
            <w:pPr>
              <w:spacing w:after="0" w:line="240" w:lineRule="auto"/>
              <w:jc w:val="both"/>
              <w:rPr>
                <w:rFonts w:ascii="Times New Roman" w:hAnsi="Times New Roman" w:cs="Times New Roman"/>
                <w:b/>
                <w:sz w:val="21"/>
                <w:szCs w:val="21"/>
              </w:rPr>
            </w:pPr>
            <w:r w:rsidRPr="00646EF3">
              <w:rPr>
                <w:rFonts w:ascii="Times New Roman" w:hAnsi="Times New Roman" w:cs="Times New Roman"/>
                <w:b/>
                <w:sz w:val="21"/>
                <w:szCs w:val="21"/>
              </w:rPr>
              <w:t>Информация о Заказчиках</w:t>
            </w:r>
          </w:p>
        </w:tc>
        <w:tc>
          <w:tcPr>
            <w:tcW w:w="7221" w:type="dxa"/>
            <w:gridSpan w:val="3"/>
            <w:tcBorders>
              <w:top w:val="single" w:sz="4" w:space="0" w:color="auto"/>
              <w:left w:val="single" w:sz="4" w:space="0" w:color="auto"/>
              <w:bottom w:val="single" w:sz="4" w:space="0" w:color="auto"/>
              <w:right w:val="single" w:sz="4" w:space="0" w:color="auto"/>
            </w:tcBorders>
            <w:hideMark/>
          </w:tcPr>
          <w:p w:rsidR="00646EF3" w:rsidRPr="00646EF3" w:rsidRDefault="00646EF3">
            <w:pPr>
              <w:spacing w:after="0" w:line="240" w:lineRule="auto"/>
              <w:contextualSpacing/>
              <w:jc w:val="both"/>
              <w:rPr>
                <w:rFonts w:ascii="Times New Roman" w:hAnsi="Times New Roman" w:cs="Times New Roman"/>
                <w:sz w:val="21"/>
                <w:szCs w:val="21"/>
              </w:rPr>
            </w:pPr>
            <w:r w:rsidRPr="00646EF3">
              <w:rPr>
                <w:rFonts w:ascii="Times New Roman" w:hAnsi="Times New Roman" w:cs="Times New Roman"/>
                <w:sz w:val="21"/>
                <w:szCs w:val="21"/>
              </w:rPr>
              <w:t>Закупка проводится Организатором закупки в интересах следующего Заказчика:</w:t>
            </w:r>
          </w:p>
          <w:p w:rsidR="00646EF3" w:rsidRPr="00646EF3" w:rsidRDefault="00646EF3">
            <w:pPr>
              <w:tabs>
                <w:tab w:val="left" w:pos="567"/>
                <w:tab w:val="left" w:pos="993"/>
              </w:tabs>
              <w:suppressAutoHyphens/>
              <w:overflowPunct w:val="0"/>
              <w:autoSpaceDE w:val="0"/>
              <w:spacing w:after="0" w:line="240" w:lineRule="auto"/>
              <w:contextualSpacing/>
              <w:jc w:val="center"/>
              <w:rPr>
                <w:rFonts w:ascii="Times New Roman" w:eastAsia="Calibri" w:hAnsi="Times New Roman" w:cs="Times New Roman"/>
                <w:b/>
                <w:sz w:val="21"/>
                <w:szCs w:val="21"/>
              </w:rPr>
            </w:pPr>
            <w:r w:rsidRPr="00646EF3">
              <w:rPr>
                <w:rFonts w:ascii="Times New Roman" w:eastAsia="Calibri" w:hAnsi="Times New Roman" w:cs="Times New Roman"/>
                <w:b/>
                <w:sz w:val="21"/>
                <w:szCs w:val="21"/>
              </w:rPr>
              <w:t>АО "Аэропорт Толмачево"</w:t>
            </w:r>
          </w:p>
          <w:p w:rsidR="00646EF3" w:rsidRPr="00646EF3" w:rsidRDefault="00646EF3">
            <w:pPr>
              <w:tabs>
                <w:tab w:val="left" w:pos="567"/>
                <w:tab w:val="left" w:pos="993"/>
              </w:tabs>
              <w:suppressAutoHyphens/>
              <w:overflowPunct w:val="0"/>
              <w:autoSpaceDE w:val="0"/>
              <w:spacing w:after="0" w:line="240" w:lineRule="auto"/>
              <w:contextualSpacing/>
              <w:jc w:val="both"/>
              <w:rPr>
                <w:rFonts w:ascii="Times New Roman" w:eastAsia="Calibri" w:hAnsi="Times New Roman" w:cs="Times New Roman"/>
                <w:sz w:val="21"/>
                <w:szCs w:val="21"/>
              </w:rPr>
            </w:pPr>
            <w:r w:rsidRPr="00646EF3">
              <w:rPr>
                <w:rFonts w:ascii="Times New Roman" w:hAnsi="Times New Roman" w:cs="Times New Roman"/>
                <w:sz w:val="21"/>
                <w:szCs w:val="21"/>
              </w:rPr>
              <w:t xml:space="preserve">Адрес местонахождения: </w:t>
            </w:r>
            <w:r w:rsidRPr="00646EF3">
              <w:rPr>
                <w:rFonts w:ascii="Times New Roman" w:eastAsia="Calibri" w:hAnsi="Times New Roman" w:cs="Times New Roman"/>
                <w:sz w:val="21"/>
                <w:szCs w:val="21"/>
              </w:rPr>
              <w:t xml:space="preserve">633104, Новосибирская область, город Обь, проспект </w:t>
            </w:r>
            <w:proofErr w:type="spellStart"/>
            <w:r w:rsidRPr="00646EF3">
              <w:rPr>
                <w:rFonts w:ascii="Times New Roman" w:eastAsia="Calibri" w:hAnsi="Times New Roman" w:cs="Times New Roman"/>
                <w:sz w:val="21"/>
                <w:szCs w:val="21"/>
              </w:rPr>
              <w:t>Мозжерина</w:t>
            </w:r>
            <w:proofErr w:type="spellEnd"/>
            <w:r w:rsidRPr="00646EF3">
              <w:rPr>
                <w:rFonts w:ascii="Times New Roman" w:eastAsia="Calibri" w:hAnsi="Times New Roman" w:cs="Times New Roman"/>
                <w:sz w:val="21"/>
                <w:szCs w:val="21"/>
              </w:rPr>
              <w:t>, дом 8A, каб.1</w:t>
            </w:r>
          </w:p>
          <w:p w:rsidR="00646EF3" w:rsidRPr="00646EF3" w:rsidRDefault="00646EF3">
            <w:pPr>
              <w:pStyle w:val="a3"/>
              <w:tabs>
                <w:tab w:val="left" w:pos="567"/>
                <w:tab w:val="left" w:pos="993"/>
              </w:tabs>
              <w:spacing w:after="0"/>
              <w:ind w:left="0"/>
              <w:contextualSpacing/>
              <w:rPr>
                <w:sz w:val="21"/>
                <w:szCs w:val="21"/>
                <w:lang w:eastAsia="ru-RU"/>
              </w:rPr>
            </w:pPr>
            <w:r w:rsidRPr="00646EF3">
              <w:rPr>
                <w:sz w:val="21"/>
                <w:szCs w:val="21"/>
                <w:lang w:eastAsia="ru-RU"/>
              </w:rPr>
              <w:t>Контактное лицо: в соответствии с п. 7-9 Информационной карты.</w:t>
            </w:r>
          </w:p>
        </w:tc>
      </w:tr>
      <w:tr w:rsidR="00646EF3" w:rsidRPr="00646EF3" w:rsidTr="00646EF3">
        <w:trPr>
          <w:jc w:val="center"/>
        </w:trPr>
        <w:tc>
          <w:tcPr>
            <w:tcW w:w="10478" w:type="dxa"/>
            <w:gridSpan w:val="5"/>
            <w:tcBorders>
              <w:top w:val="single" w:sz="4" w:space="0" w:color="auto"/>
              <w:left w:val="single" w:sz="4" w:space="0" w:color="auto"/>
              <w:bottom w:val="single" w:sz="4" w:space="0" w:color="auto"/>
              <w:right w:val="single" w:sz="4" w:space="0" w:color="auto"/>
            </w:tcBorders>
            <w:shd w:val="clear" w:color="auto" w:fill="D9D9D9"/>
            <w:hideMark/>
          </w:tcPr>
          <w:p w:rsidR="00646EF3" w:rsidRPr="00646EF3" w:rsidRDefault="00646EF3">
            <w:pPr>
              <w:spacing w:after="0" w:line="240" w:lineRule="auto"/>
              <w:jc w:val="both"/>
              <w:rPr>
                <w:rFonts w:ascii="Times New Roman" w:hAnsi="Times New Roman" w:cs="Times New Roman"/>
                <w:b/>
                <w:i/>
                <w:sz w:val="21"/>
                <w:szCs w:val="21"/>
                <w:lang w:eastAsia="ru-RU"/>
              </w:rPr>
            </w:pPr>
            <w:r w:rsidRPr="00646EF3">
              <w:rPr>
                <w:rFonts w:ascii="Times New Roman" w:hAnsi="Times New Roman" w:cs="Times New Roman"/>
                <w:b/>
                <w:i/>
                <w:sz w:val="21"/>
                <w:szCs w:val="21"/>
              </w:rPr>
              <w:t>Дата начала срока подачи заявок, дата и время окончания срока подачи заявок, дата рассмотрения заявок, дата подведения итогов закупки. Место подачи заявок, рассмотрения заявок, подведения итогов закупки</w:t>
            </w:r>
          </w:p>
        </w:tc>
      </w:tr>
      <w:tr w:rsidR="00646EF3" w:rsidRPr="00646EF3" w:rsidTr="00646EF3">
        <w:trPr>
          <w:jc w:val="center"/>
        </w:trPr>
        <w:tc>
          <w:tcPr>
            <w:tcW w:w="562" w:type="dxa"/>
            <w:vMerge w:val="restart"/>
            <w:tcBorders>
              <w:top w:val="single" w:sz="4" w:space="0" w:color="auto"/>
              <w:left w:val="single" w:sz="4" w:space="0" w:color="auto"/>
              <w:bottom w:val="single" w:sz="4" w:space="0" w:color="auto"/>
              <w:right w:val="single" w:sz="4" w:space="0" w:color="auto"/>
            </w:tcBorders>
            <w:hideMark/>
          </w:tcPr>
          <w:p w:rsidR="00646EF3" w:rsidRPr="00646EF3" w:rsidRDefault="00646EF3">
            <w:pPr>
              <w:spacing w:after="0" w:line="240" w:lineRule="auto"/>
              <w:rPr>
                <w:rFonts w:ascii="Times New Roman" w:hAnsi="Times New Roman" w:cs="Times New Roman"/>
                <w:b/>
                <w:sz w:val="21"/>
                <w:szCs w:val="21"/>
              </w:rPr>
            </w:pPr>
            <w:r w:rsidRPr="00646EF3">
              <w:rPr>
                <w:rFonts w:ascii="Times New Roman" w:hAnsi="Times New Roman" w:cs="Times New Roman"/>
                <w:b/>
                <w:sz w:val="21"/>
                <w:szCs w:val="21"/>
              </w:rPr>
              <w:t>11</w:t>
            </w:r>
          </w:p>
        </w:tc>
        <w:tc>
          <w:tcPr>
            <w:tcW w:w="2695" w:type="dxa"/>
            <w:tcBorders>
              <w:top w:val="single" w:sz="4" w:space="0" w:color="auto"/>
              <w:left w:val="single" w:sz="4" w:space="0" w:color="auto"/>
              <w:bottom w:val="single" w:sz="4" w:space="0" w:color="auto"/>
              <w:right w:val="single" w:sz="4" w:space="0" w:color="auto"/>
            </w:tcBorders>
            <w:hideMark/>
          </w:tcPr>
          <w:p w:rsidR="00646EF3" w:rsidRPr="00646EF3" w:rsidRDefault="00646EF3">
            <w:pPr>
              <w:spacing w:after="0" w:line="240" w:lineRule="auto"/>
              <w:jc w:val="both"/>
              <w:rPr>
                <w:rFonts w:ascii="Times New Roman" w:hAnsi="Times New Roman" w:cs="Times New Roman"/>
                <w:b/>
                <w:sz w:val="21"/>
                <w:szCs w:val="21"/>
              </w:rPr>
            </w:pPr>
            <w:r w:rsidRPr="00646EF3">
              <w:rPr>
                <w:rFonts w:ascii="Times New Roman" w:hAnsi="Times New Roman" w:cs="Times New Roman"/>
                <w:b/>
                <w:sz w:val="21"/>
                <w:szCs w:val="21"/>
              </w:rPr>
              <w:t>Дата начала срока подачи заявок</w:t>
            </w:r>
          </w:p>
        </w:tc>
        <w:tc>
          <w:tcPr>
            <w:tcW w:w="7221" w:type="dxa"/>
            <w:gridSpan w:val="3"/>
            <w:tcBorders>
              <w:top w:val="single" w:sz="4" w:space="0" w:color="auto"/>
              <w:left w:val="single" w:sz="4" w:space="0" w:color="auto"/>
              <w:bottom w:val="single" w:sz="4" w:space="0" w:color="auto"/>
              <w:right w:val="single" w:sz="4" w:space="0" w:color="auto"/>
            </w:tcBorders>
            <w:vAlign w:val="center"/>
            <w:hideMark/>
          </w:tcPr>
          <w:p w:rsidR="00646EF3" w:rsidRPr="00646EF3" w:rsidRDefault="00646EF3">
            <w:pPr>
              <w:spacing w:after="0" w:line="240" w:lineRule="auto"/>
              <w:jc w:val="both"/>
              <w:rPr>
                <w:rFonts w:ascii="Times New Roman" w:hAnsi="Times New Roman" w:cs="Times New Roman"/>
                <w:sz w:val="21"/>
                <w:szCs w:val="21"/>
              </w:rPr>
            </w:pPr>
            <w:r w:rsidRPr="00646EF3">
              <w:rPr>
                <w:rFonts w:ascii="Times New Roman" w:hAnsi="Times New Roman" w:cs="Times New Roman"/>
                <w:sz w:val="21"/>
                <w:szCs w:val="21"/>
              </w:rPr>
              <w:t>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настоящей Закупочной документацией даты и времени окончания срока подачи заявок на участие в такой закупке.</w:t>
            </w:r>
          </w:p>
          <w:p w:rsidR="00646EF3" w:rsidRPr="00646EF3" w:rsidRDefault="00646EF3">
            <w:pPr>
              <w:spacing w:after="0" w:line="240" w:lineRule="auto"/>
              <w:jc w:val="center"/>
              <w:rPr>
                <w:rFonts w:ascii="Times New Roman" w:hAnsi="Times New Roman" w:cs="Times New Roman"/>
                <w:sz w:val="21"/>
                <w:szCs w:val="21"/>
              </w:rPr>
            </w:pPr>
            <w:r w:rsidRPr="00646EF3">
              <w:rPr>
                <w:rFonts w:ascii="Times New Roman" w:hAnsi="Times New Roman" w:cs="Times New Roman"/>
                <w:sz w:val="21"/>
                <w:szCs w:val="21"/>
              </w:rPr>
              <w:t>4 августа 2021 г.</w:t>
            </w:r>
          </w:p>
        </w:tc>
      </w:tr>
      <w:tr w:rsidR="00646EF3" w:rsidRPr="00646EF3" w:rsidTr="00646EF3">
        <w:trPr>
          <w:jc w:val="center"/>
        </w:trPr>
        <w:tc>
          <w:tcPr>
            <w:tcW w:w="562" w:type="dxa"/>
            <w:vMerge/>
            <w:tcBorders>
              <w:top w:val="single" w:sz="4" w:space="0" w:color="auto"/>
              <w:left w:val="single" w:sz="4" w:space="0" w:color="auto"/>
              <w:bottom w:val="single" w:sz="4" w:space="0" w:color="auto"/>
              <w:right w:val="single" w:sz="4" w:space="0" w:color="auto"/>
            </w:tcBorders>
            <w:vAlign w:val="center"/>
            <w:hideMark/>
          </w:tcPr>
          <w:p w:rsidR="00646EF3" w:rsidRPr="00646EF3" w:rsidRDefault="00646EF3">
            <w:pPr>
              <w:spacing w:after="0" w:line="240" w:lineRule="auto"/>
              <w:rPr>
                <w:rFonts w:ascii="Times New Roman" w:hAnsi="Times New Roman" w:cs="Times New Roman"/>
                <w:b/>
                <w:sz w:val="21"/>
                <w:szCs w:val="21"/>
              </w:rPr>
            </w:pPr>
          </w:p>
        </w:tc>
        <w:tc>
          <w:tcPr>
            <w:tcW w:w="2695" w:type="dxa"/>
            <w:tcBorders>
              <w:top w:val="single" w:sz="4" w:space="0" w:color="auto"/>
              <w:left w:val="single" w:sz="4" w:space="0" w:color="auto"/>
              <w:bottom w:val="single" w:sz="4" w:space="0" w:color="auto"/>
              <w:right w:val="single" w:sz="4" w:space="0" w:color="auto"/>
            </w:tcBorders>
            <w:hideMark/>
          </w:tcPr>
          <w:p w:rsidR="00646EF3" w:rsidRPr="00646EF3" w:rsidRDefault="00646EF3">
            <w:pPr>
              <w:spacing w:after="0" w:line="240" w:lineRule="auto"/>
              <w:jc w:val="both"/>
              <w:rPr>
                <w:rFonts w:ascii="Times New Roman" w:hAnsi="Times New Roman" w:cs="Times New Roman"/>
                <w:b/>
                <w:sz w:val="21"/>
                <w:szCs w:val="21"/>
              </w:rPr>
            </w:pPr>
            <w:r w:rsidRPr="00646EF3">
              <w:rPr>
                <w:rFonts w:ascii="Times New Roman" w:hAnsi="Times New Roman" w:cs="Times New Roman"/>
                <w:b/>
                <w:sz w:val="21"/>
                <w:szCs w:val="21"/>
              </w:rPr>
              <w:t>Дата и время окончания срока подачи заявок</w:t>
            </w:r>
          </w:p>
        </w:tc>
        <w:tc>
          <w:tcPr>
            <w:tcW w:w="7221" w:type="dxa"/>
            <w:gridSpan w:val="3"/>
            <w:tcBorders>
              <w:top w:val="single" w:sz="4" w:space="0" w:color="auto"/>
              <w:left w:val="single" w:sz="4" w:space="0" w:color="auto"/>
              <w:bottom w:val="single" w:sz="4" w:space="0" w:color="auto"/>
              <w:right w:val="single" w:sz="4" w:space="0" w:color="auto"/>
            </w:tcBorders>
            <w:vAlign w:val="center"/>
            <w:hideMark/>
          </w:tcPr>
          <w:p w:rsidR="00646EF3" w:rsidRPr="00646EF3" w:rsidRDefault="00646EF3">
            <w:pPr>
              <w:spacing w:after="0" w:line="240" w:lineRule="auto"/>
              <w:jc w:val="center"/>
              <w:rPr>
                <w:rFonts w:ascii="Times New Roman" w:hAnsi="Times New Roman" w:cs="Times New Roman"/>
                <w:sz w:val="21"/>
                <w:szCs w:val="21"/>
              </w:rPr>
            </w:pPr>
            <w:r w:rsidRPr="00646EF3">
              <w:rPr>
                <w:rFonts w:ascii="Times New Roman" w:hAnsi="Times New Roman" w:cs="Times New Roman"/>
                <w:sz w:val="21"/>
                <w:szCs w:val="21"/>
              </w:rPr>
              <w:t>19 августа 2021 г.</w:t>
            </w:r>
          </w:p>
          <w:p w:rsidR="00646EF3" w:rsidRPr="00646EF3" w:rsidRDefault="00646EF3">
            <w:pPr>
              <w:spacing w:after="0" w:line="240" w:lineRule="auto"/>
              <w:jc w:val="center"/>
              <w:rPr>
                <w:rFonts w:ascii="Times New Roman" w:hAnsi="Times New Roman" w:cs="Times New Roman"/>
                <w:b/>
                <w:sz w:val="21"/>
                <w:szCs w:val="21"/>
              </w:rPr>
            </w:pPr>
            <w:r w:rsidRPr="00646EF3">
              <w:rPr>
                <w:rFonts w:ascii="Times New Roman" w:hAnsi="Times New Roman" w:cs="Times New Roman"/>
                <w:sz w:val="21"/>
                <w:szCs w:val="21"/>
              </w:rPr>
              <w:t>17 часов 00 минут</w:t>
            </w:r>
          </w:p>
          <w:p w:rsidR="00646EF3" w:rsidRPr="00646EF3" w:rsidRDefault="00646EF3">
            <w:pPr>
              <w:spacing w:after="0" w:line="240" w:lineRule="auto"/>
              <w:jc w:val="center"/>
              <w:rPr>
                <w:rFonts w:ascii="Times New Roman" w:hAnsi="Times New Roman" w:cs="Times New Roman"/>
                <w:sz w:val="21"/>
                <w:szCs w:val="21"/>
              </w:rPr>
            </w:pPr>
            <w:r w:rsidRPr="00646EF3">
              <w:rPr>
                <w:rFonts w:ascii="Times New Roman" w:hAnsi="Times New Roman" w:cs="Times New Roman"/>
                <w:b/>
                <w:color w:val="FF0000"/>
                <w:sz w:val="21"/>
                <w:szCs w:val="21"/>
              </w:rPr>
              <w:t>по местному времени Заказчика закупки</w:t>
            </w:r>
          </w:p>
        </w:tc>
      </w:tr>
      <w:tr w:rsidR="00646EF3" w:rsidRPr="00646EF3" w:rsidTr="00646EF3">
        <w:trPr>
          <w:jc w:val="center"/>
        </w:trPr>
        <w:tc>
          <w:tcPr>
            <w:tcW w:w="562" w:type="dxa"/>
            <w:tcBorders>
              <w:top w:val="single" w:sz="4" w:space="0" w:color="auto"/>
              <w:left w:val="single" w:sz="4" w:space="0" w:color="auto"/>
              <w:bottom w:val="single" w:sz="4" w:space="0" w:color="auto"/>
              <w:right w:val="single" w:sz="4" w:space="0" w:color="auto"/>
            </w:tcBorders>
            <w:hideMark/>
          </w:tcPr>
          <w:p w:rsidR="00646EF3" w:rsidRPr="00646EF3" w:rsidRDefault="00646EF3">
            <w:pPr>
              <w:spacing w:after="0" w:line="240" w:lineRule="auto"/>
              <w:rPr>
                <w:rFonts w:ascii="Times New Roman" w:hAnsi="Times New Roman" w:cs="Times New Roman"/>
                <w:b/>
                <w:sz w:val="21"/>
                <w:szCs w:val="21"/>
              </w:rPr>
            </w:pPr>
            <w:r w:rsidRPr="00646EF3">
              <w:rPr>
                <w:rFonts w:ascii="Times New Roman" w:hAnsi="Times New Roman" w:cs="Times New Roman"/>
                <w:b/>
                <w:sz w:val="21"/>
                <w:szCs w:val="21"/>
              </w:rPr>
              <w:t>12</w:t>
            </w:r>
          </w:p>
        </w:tc>
        <w:tc>
          <w:tcPr>
            <w:tcW w:w="2695" w:type="dxa"/>
            <w:tcBorders>
              <w:top w:val="single" w:sz="4" w:space="0" w:color="auto"/>
              <w:left w:val="single" w:sz="4" w:space="0" w:color="auto"/>
              <w:bottom w:val="single" w:sz="4" w:space="0" w:color="auto"/>
              <w:right w:val="single" w:sz="4" w:space="0" w:color="auto"/>
            </w:tcBorders>
            <w:hideMark/>
          </w:tcPr>
          <w:p w:rsidR="00646EF3" w:rsidRPr="00646EF3" w:rsidRDefault="00646EF3">
            <w:pPr>
              <w:spacing w:after="0" w:line="240" w:lineRule="auto"/>
              <w:jc w:val="both"/>
              <w:rPr>
                <w:rFonts w:ascii="Times New Roman" w:hAnsi="Times New Roman" w:cs="Times New Roman"/>
                <w:b/>
                <w:sz w:val="21"/>
                <w:szCs w:val="21"/>
              </w:rPr>
            </w:pPr>
            <w:r w:rsidRPr="00646EF3">
              <w:rPr>
                <w:rFonts w:ascii="Times New Roman" w:hAnsi="Times New Roman" w:cs="Times New Roman"/>
                <w:b/>
                <w:sz w:val="21"/>
                <w:szCs w:val="21"/>
              </w:rPr>
              <w:t>Место подачи заявок</w:t>
            </w:r>
          </w:p>
        </w:tc>
        <w:tc>
          <w:tcPr>
            <w:tcW w:w="7221" w:type="dxa"/>
            <w:gridSpan w:val="3"/>
            <w:tcBorders>
              <w:top w:val="single" w:sz="4" w:space="0" w:color="auto"/>
              <w:left w:val="single" w:sz="4" w:space="0" w:color="auto"/>
              <w:bottom w:val="single" w:sz="4" w:space="0" w:color="auto"/>
              <w:right w:val="single" w:sz="4" w:space="0" w:color="auto"/>
            </w:tcBorders>
            <w:hideMark/>
          </w:tcPr>
          <w:p w:rsidR="00646EF3" w:rsidRPr="00646EF3" w:rsidRDefault="00646EF3">
            <w:pPr>
              <w:spacing w:after="0" w:line="240" w:lineRule="auto"/>
              <w:jc w:val="both"/>
              <w:rPr>
                <w:rFonts w:ascii="Times New Roman" w:hAnsi="Times New Roman" w:cs="Times New Roman"/>
                <w:sz w:val="21"/>
                <w:szCs w:val="21"/>
              </w:rPr>
            </w:pPr>
            <w:r w:rsidRPr="00646EF3">
              <w:rPr>
                <w:rFonts w:ascii="Times New Roman" w:hAnsi="Times New Roman" w:cs="Times New Roman"/>
                <w:sz w:val="21"/>
                <w:szCs w:val="21"/>
              </w:rPr>
              <w:t>Каждый Участник закупки должен в установленные Закупочной документацией сроки подать заявку через ЭТП, находящуюся по адресу, указанному в п.3 настоящей Информационной карты, в порядке, установленном Регламентом ЭТП.</w:t>
            </w:r>
          </w:p>
        </w:tc>
      </w:tr>
      <w:tr w:rsidR="00646EF3" w:rsidRPr="00646EF3" w:rsidTr="00646EF3">
        <w:trPr>
          <w:jc w:val="center"/>
        </w:trPr>
        <w:tc>
          <w:tcPr>
            <w:tcW w:w="562" w:type="dxa"/>
            <w:tcBorders>
              <w:top w:val="single" w:sz="4" w:space="0" w:color="auto"/>
              <w:left w:val="single" w:sz="4" w:space="0" w:color="auto"/>
              <w:bottom w:val="single" w:sz="4" w:space="0" w:color="auto"/>
              <w:right w:val="single" w:sz="4" w:space="0" w:color="auto"/>
            </w:tcBorders>
            <w:hideMark/>
          </w:tcPr>
          <w:p w:rsidR="00646EF3" w:rsidRPr="00646EF3" w:rsidRDefault="00646EF3">
            <w:pPr>
              <w:spacing w:after="0" w:line="240" w:lineRule="auto"/>
              <w:jc w:val="center"/>
              <w:rPr>
                <w:rFonts w:ascii="Times New Roman" w:hAnsi="Times New Roman" w:cs="Times New Roman"/>
                <w:b/>
                <w:sz w:val="21"/>
                <w:szCs w:val="21"/>
              </w:rPr>
            </w:pPr>
            <w:r w:rsidRPr="00646EF3">
              <w:rPr>
                <w:rFonts w:ascii="Times New Roman" w:hAnsi="Times New Roman" w:cs="Times New Roman"/>
                <w:b/>
                <w:sz w:val="21"/>
                <w:szCs w:val="21"/>
              </w:rPr>
              <w:t>13</w:t>
            </w:r>
          </w:p>
        </w:tc>
        <w:tc>
          <w:tcPr>
            <w:tcW w:w="2695" w:type="dxa"/>
            <w:tcBorders>
              <w:top w:val="single" w:sz="4" w:space="0" w:color="auto"/>
              <w:left w:val="single" w:sz="4" w:space="0" w:color="auto"/>
              <w:bottom w:val="single" w:sz="4" w:space="0" w:color="auto"/>
              <w:right w:val="single" w:sz="4" w:space="0" w:color="auto"/>
            </w:tcBorders>
          </w:tcPr>
          <w:p w:rsidR="00646EF3" w:rsidRPr="00646EF3" w:rsidRDefault="00646EF3">
            <w:pPr>
              <w:spacing w:after="0" w:line="240" w:lineRule="auto"/>
              <w:jc w:val="both"/>
              <w:rPr>
                <w:rFonts w:ascii="Times New Roman" w:hAnsi="Times New Roman" w:cs="Times New Roman"/>
                <w:b/>
                <w:sz w:val="21"/>
                <w:szCs w:val="21"/>
              </w:rPr>
            </w:pPr>
            <w:bookmarkStart w:id="1" w:name="OLE_LINK96"/>
            <w:bookmarkStart w:id="2" w:name="OLE_LINK97"/>
            <w:bookmarkStart w:id="3" w:name="OLE_LINK98"/>
            <w:r w:rsidRPr="00646EF3">
              <w:rPr>
                <w:rFonts w:ascii="Times New Roman" w:hAnsi="Times New Roman" w:cs="Times New Roman"/>
                <w:b/>
                <w:sz w:val="21"/>
                <w:szCs w:val="21"/>
              </w:rPr>
              <w:t>Дата и место рассмотрения заявок</w:t>
            </w:r>
            <w:bookmarkEnd w:id="1"/>
            <w:bookmarkEnd w:id="2"/>
            <w:bookmarkEnd w:id="3"/>
          </w:p>
          <w:p w:rsidR="00646EF3" w:rsidRPr="00646EF3" w:rsidRDefault="00646EF3">
            <w:pPr>
              <w:spacing w:after="0" w:line="240" w:lineRule="auto"/>
              <w:jc w:val="both"/>
              <w:rPr>
                <w:rFonts w:ascii="Times New Roman" w:hAnsi="Times New Roman" w:cs="Times New Roman"/>
                <w:b/>
                <w:sz w:val="21"/>
                <w:szCs w:val="21"/>
              </w:rPr>
            </w:pPr>
          </w:p>
        </w:tc>
        <w:tc>
          <w:tcPr>
            <w:tcW w:w="7221" w:type="dxa"/>
            <w:gridSpan w:val="3"/>
            <w:tcBorders>
              <w:top w:val="single" w:sz="4" w:space="0" w:color="auto"/>
              <w:left w:val="single" w:sz="4" w:space="0" w:color="auto"/>
              <w:bottom w:val="single" w:sz="4" w:space="0" w:color="auto"/>
              <w:right w:val="single" w:sz="4" w:space="0" w:color="auto"/>
            </w:tcBorders>
            <w:hideMark/>
          </w:tcPr>
          <w:p w:rsidR="00646EF3" w:rsidRPr="00646EF3" w:rsidRDefault="00646EF3">
            <w:pPr>
              <w:spacing w:after="0" w:line="240" w:lineRule="auto"/>
              <w:jc w:val="center"/>
              <w:rPr>
                <w:rFonts w:ascii="Times New Roman" w:hAnsi="Times New Roman" w:cs="Times New Roman"/>
                <w:sz w:val="21"/>
                <w:szCs w:val="21"/>
              </w:rPr>
            </w:pPr>
            <w:r w:rsidRPr="00646EF3">
              <w:rPr>
                <w:rFonts w:ascii="Times New Roman" w:hAnsi="Times New Roman" w:cs="Times New Roman"/>
                <w:sz w:val="21"/>
                <w:szCs w:val="21"/>
              </w:rPr>
              <w:t>23 августа 2021 г.</w:t>
            </w:r>
          </w:p>
          <w:p w:rsidR="00646EF3" w:rsidRPr="00646EF3" w:rsidRDefault="00646EF3">
            <w:pPr>
              <w:spacing w:after="0" w:line="240" w:lineRule="auto"/>
              <w:jc w:val="both"/>
              <w:rPr>
                <w:rFonts w:ascii="Times New Roman" w:hAnsi="Times New Roman" w:cs="Times New Roman"/>
                <w:sz w:val="21"/>
                <w:szCs w:val="21"/>
              </w:rPr>
            </w:pPr>
            <w:r w:rsidRPr="00646EF3">
              <w:rPr>
                <w:rFonts w:ascii="Times New Roman" w:hAnsi="Times New Roman" w:cs="Times New Roman"/>
                <w:sz w:val="21"/>
                <w:szCs w:val="21"/>
              </w:rPr>
              <w:t>Место рассмотрения первых частей заявок:</w:t>
            </w:r>
          </w:p>
          <w:p w:rsidR="00646EF3" w:rsidRPr="00646EF3" w:rsidRDefault="00646EF3">
            <w:pPr>
              <w:spacing w:after="0" w:line="240" w:lineRule="auto"/>
              <w:jc w:val="both"/>
              <w:rPr>
                <w:rFonts w:ascii="Times New Roman" w:hAnsi="Times New Roman" w:cs="Times New Roman"/>
                <w:sz w:val="21"/>
                <w:szCs w:val="21"/>
              </w:rPr>
            </w:pPr>
            <w:r w:rsidRPr="00646EF3">
              <w:rPr>
                <w:rFonts w:ascii="Times New Roman" w:hAnsi="Times New Roman" w:cs="Times New Roman"/>
                <w:sz w:val="21"/>
                <w:szCs w:val="21"/>
              </w:rPr>
              <w:t xml:space="preserve">633104, Новосибирская область, г. Обь, пр. </w:t>
            </w:r>
            <w:proofErr w:type="spellStart"/>
            <w:r w:rsidRPr="00646EF3">
              <w:rPr>
                <w:rFonts w:ascii="Times New Roman" w:hAnsi="Times New Roman" w:cs="Times New Roman"/>
                <w:sz w:val="21"/>
                <w:szCs w:val="21"/>
              </w:rPr>
              <w:t>Мозжерина</w:t>
            </w:r>
            <w:proofErr w:type="spellEnd"/>
            <w:r w:rsidRPr="00646EF3">
              <w:rPr>
                <w:rFonts w:ascii="Times New Roman" w:hAnsi="Times New Roman" w:cs="Times New Roman"/>
                <w:sz w:val="21"/>
                <w:szCs w:val="21"/>
              </w:rPr>
              <w:t xml:space="preserve">, д.8а, каб.318/633104, Новосибирская область, г. Обь, пр. </w:t>
            </w:r>
            <w:proofErr w:type="spellStart"/>
            <w:r w:rsidRPr="00646EF3">
              <w:rPr>
                <w:rFonts w:ascii="Times New Roman" w:hAnsi="Times New Roman" w:cs="Times New Roman"/>
                <w:sz w:val="21"/>
                <w:szCs w:val="21"/>
              </w:rPr>
              <w:t>Мозжерина</w:t>
            </w:r>
            <w:proofErr w:type="spellEnd"/>
            <w:r w:rsidRPr="00646EF3">
              <w:rPr>
                <w:rFonts w:ascii="Times New Roman" w:hAnsi="Times New Roman" w:cs="Times New Roman"/>
                <w:sz w:val="21"/>
                <w:szCs w:val="21"/>
              </w:rPr>
              <w:t>, д.8А, каб.1</w:t>
            </w:r>
          </w:p>
        </w:tc>
      </w:tr>
      <w:tr w:rsidR="00646EF3" w:rsidRPr="00646EF3" w:rsidTr="00646EF3">
        <w:trPr>
          <w:jc w:val="center"/>
        </w:trPr>
        <w:tc>
          <w:tcPr>
            <w:tcW w:w="562" w:type="dxa"/>
            <w:tcBorders>
              <w:top w:val="single" w:sz="4" w:space="0" w:color="auto"/>
              <w:left w:val="single" w:sz="4" w:space="0" w:color="auto"/>
              <w:bottom w:val="single" w:sz="4" w:space="0" w:color="auto"/>
              <w:right w:val="single" w:sz="4" w:space="0" w:color="auto"/>
            </w:tcBorders>
            <w:hideMark/>
          </w:tcPr>
          <w:p w:rsidR="00646EF3" w:rsidRPr="00646EF3" w:rsidRDefault="00646EF3">
            <w:pPr>
              <w:spacing w:after="0" w:line="240" w:lineRule="auto"/>
              <w:jc w:val="center"/>
              <w:rPr>
                <w:rFonts w:ascii="Times New Roman" w:hAnsi="Times New Roman" w:cs="Times New Roman"/>
                <w:b/>
                <w:sz w:val="21"/>
                <w:szCs w:val="21"/>
              </w:rPr>
            </w:pPr>
            <w:r w:rsidRPr="00646EF3">
              <w:rPr>
                <w:rFonts w:ascii="Times New Roman" w:hAnsi="Times New Roman" w:cs="Times New Roman"/>
                <w:b/>
                <w:sz w:val="21"/>
                <w:szCs w:val="21"/>
              </w:rPr>
              <w:t>14</w:t>
            </w:r>
          </w:p>
        </w:tc>
        <w:tc>
          <w:tcPr>
            <w:tcW w:w="2695" w:type="dxa"/>
            <w:tcBorders>
              <w:top w:val="single" w:sz="4" w:space="0" w:color="auto"/>
              <w:left w:val="single" w:sz="4" w:space="0" w:color="auto"/>
              <w:bottom w:val="single" w:sz="4" w:space="0" w:color="auto"/>
              <w:right w:val="single" w:sz="4" w:space="0" w:color="auto"/>
            </w:tcBorders>
            <w:hideMark/>
          </w:tcPr>
          <w:p w:rsidR="00646EF3" w:rsidRPr="00646EF3" w:rsidRDefault="00646EF3">
            <w:pPr>
              <w:spacing w:after="0" w:line="240" w:lineRule="auto"/>
              <w:jc w:val="both"/>
              <w:rPr>
                <w:rFonts w:ascii="Times New Roman" w:hAnsi="Times New Roman" w:cs="Times New Roman"/>
                <w:b/>
                <w:sz w:val="21"/>
                <w:szCs w:val="21"/>
              </w:rPr>
            </w:pPr>
            <w:r w:rsidRPr="00646EF3">
              <w:rPr>
                <w:rFonts w:ascii="Times New Roman" w:hAnsi="Times New Roman" w:cs="Times New Roman"/>
                <w:b/>
                <w:sz w:val="21"/>
                <w:szCs w:val="21"/>
              </w:rPr>
              <w:t>Дата и место подведения итогов закупки</w:t>
            </w:r>
          </w:p>
        </w:tc>
        <w:tc>
          <w:tcPr>
            <w:tcW w:w="7221" w:type="dxa"/>
            <w:gridSpan w:val="3"/>
            <w:tcBorders>
              <w:top w:val="single" w:sz="4" w:space="0" w:color="auto"/>
              <w:left w:val="single" w:sz="4" w:space="0" w:color="auto"/>
              <w:bottom w:val="single" w:sz="4" w:space="0" w:color="auto"/>
              <w:right w:val="single" w:sz="4" w:space="0" w:color="auto"/>
            </w:tcBorders>
            <w:hideMark/>
          </w:tcPr>
          <w:p w:rsidR="00646EF3" w:rsidRPr="00646EF3" w:rsidRDefault="00646EF3">
            <w:pPr>
              <w:spacing w:after="0" w:line="240" w:lineRule="auto"/>
              <w:jc w:val="center"/>
              <w:rPr>
                <w:rFonts w:ascii="Times New Roman" w:hAnsi="Times New Roman" w:cs="Times New Roman"/>
                <w:sz w:val="21"/>
                <w:szCs w:val="21"/>
              </w:rPr>
            </w:pPr>
            <w:r w:rsidRPr="00646EF3">
              <w:rPr>
                <w:rFonts w:ascii="Times New Roman" w:hAnsi="Times New Roman" w:cs="Times New Roman"/>
                <w:sz w:val="21"/>
                <w:szCs w:val="21"/>
              </w:rPr>
              <w:t>26 августа 2021 г.</w:t>
            </w:r>
          </w:p>
          <w:p w:rsidR="00646EF3" w:rsidRPr="00646EF3" w:rsidRDefault="00646EF3">
            <w:pPr>
              <w:spacing w:after="0" w:line="240" w:lineRule="auto"/>
              <w:jc w:val="both"/>
              <w:rPr>
                <w:rFonts w:ascii="Times New Roman" w:hAnsi="Times New Roman" w:cs="Times New Roman"/>
                <w:sz w:val="21"/>
                <w:szCs w:val="21"/>
              </w:rPr>
            </w:pPr>
            <w:r w:rsidRPr="00646EF3">
              <w:rPr>
                <w:rFonts w:ascii="Times New Roman" w:hAnsi="Times New Roman" w:cs="Times New Roman"/>
                <w:sz w:val="21"/>
                <w:szCs w:val="21"/>
              </w:rPr>
              <w:t xml:space="preserve">Место подведения итогов закупки: </w:t>
            </w:r>
          </w:p>
          <w:p w:rsidR="00646EF3" w:rsidRPr="00646EF3" w:rsidRDefault="00646EF3">
            <w:pPr>
              <w:spacing w:after="0" w:line="240" w:lineRule="auto"/>
              <w:jc w:val="both"/>
              <w:rPr>
                <w:rFonts w:ascii="Times New Roman" w:hAnsi="Times New Roman" w:cs="Times New Roman"/>
                <w:sz w:val="21"/>
                <w:szCs w:val="21"/>
              </w:rPr>
            </w:pPr>
            <w:r w:rsidRPr="00646EF3">
              <w:rPr>
                <w:rFonts w:ascii="Times New Roman" w:hAnsi="Times New Roman" w:cs="Times New Roman"/>
                <w:sz w:val="21"/>
                <w:szCs w:val="21"/>
              </w:rPr>
              <w:t xml:space="preserve">633104, Новосибирская область, г. Обь, пр. </w:t>
            </w:r>
            <w:proofErr w:type="spellStart"/>
            <w:r w:rsidRPr="00646EF3">
              <w:rPr>
                <w:rFonts w:ascii="Times New Roman" w:hAnsi="Times New Roman" w:cs="Times New Roman"/>
                <w:sz w:val="21"/>
                <w:szCs w:val="21"/>
              </w:rPr>
              <w:t>Мозжерина</w:t>
            </w:r>
            <w:proofErr w:type="spellEnd"/>
            <w:r w:rsidRPr="00646EF3">
              <w:rPr>
                <w:rFonts w:ascii="Times New Roman" w:hAnsi="Times New Roman" w:cs="Times New Roman"/>
                <w:sz w:val="21"/>
                <w:szCs w:val="21"/>
              </w:rPr>
              <w:t xml:space="preserve">, д.8а, каб.318/633104, Новосибирская область, г. Обь, пр. </w:t>
            </w:r>
            <w:proofErr w:type="spellStart"/>
            <w:r w:rsidRPr="00646EF3">
              <w:rPr>
                <w:rFonts w:ascii="Times New Roman" w:hAnsi="Times New Roman" w:cs="Times New Roman"/>
                <w:sz w:val="21"/>
                <w:szCs w:val="21"/>
              </w:rPr>
              <w:t>Мозжерина</w:t>
            </w:r>
            <w:proofErr w:type="spellEnd"/>
            <w:r w:rsidRPr="00646EF3">
              <w:rPr>
                <w:rFonts w:ascii="Times New Roman" w:hAnsi="Times New Roman" w:cs="Times New Roman"/>
                <w:sz w:val="21"/>
                <w:szCs w:val="21"/>
              </w:rPr>
              <w:t xml:space="preserve">, д.8А, каб.1 </w:t>
            </w:r>
          </w:p>
        </w:tc>
      </w:tr>
      <w:tr w:rsidR="00646EF3" w:rsidRPr="00646EF3" w:rsidTr="00646EF3">
        <w:trPr>
          <w:jc w:val="center"/>
        </w:trPr>
        <w:tc>
          <w:tcPr>
            <w:tcW w:w="10478" w:type="dxa"/>
            <w:gridSpan w:val="5"/>
            <w:tcBorders>
              <w:top w:val="single" w:sz="4" w:space="0" w:color="auto"/>
              <w:left w:val="single" w:sz="4" w:space="0" w:color="auto"/>
              <w:bottom w:val="single" w:sz="4" w:space="0" w:color="auto"/>
              <w:right w:val="single" w:sz="4" w:space="0" w:color="auto"/>
            </w:tcBorders>
            <w:shd w:val="clear" w:color="auto" w:fill="D9D9D9"/>
            <w:hideMark/>
          </w:tcPr>
          <w:p w:rsidR="00646EF3" w:rsidRPr="00646EF3" w:rsidRDefault="00646EF3">
            <w:pPr>
              <w:spacing w:after="0" w:line="240" w:lineRule="auto"/>
              <w:jc w:val="both"/>
              <w:rPr>
                <w:rFonts w:ascii="Times New Roman" w:hAnsi="Times New Roman" w:cs="Times New Roman"/>
                <w:b/>
                <w:i/>
                <w:sz w:val="21"/>
                <w:szCs w:val="21"/>
              </w:rPr>
            </w:pPr>
            <w:r w:rsidRPr="00646EF3">
              <w:rPr>
                <w:rFonts w:ascii="Times New Roman" w:hAnsi="Times New Roman" w:cs="Times New Roman"/>
                <w:b/>
                <w:i/>
                <w:sz w:val="21"/>
                <w:szCs w:val="21"/>
              </w:rPr>
              <w:t>Срок и порядок предоставления Извещения и Закупочной документации, дата и время окончания срока предоставления Участникам закупки разъяснений положений Закупочной документации, внесения изменений в Извещение и Закупочную документацию, срок и порядок отказа от проведения закупки</w:t>
            </w:r>
          </w:p>
        </w:tc>
      </w:tr>
      <w:tr w:rsidR="00646EF3" w:rsidRPr="00646EF3" w:rsidTr="00646EF3">
        <w:trPr>
          <w:jc w:val="center"/>
        </w:trPr>
        <w:tc>
          <w:tcPr>
            <w:tcW w:w="562" w:type="dxa"/>
            <w:tcBorders>
              <w:top w:val="single" w:sz="4" w:space="0" w:color="auto"/>
              <w:left w:val="single" w:sz="4" w:space="0" w:color="auto"/>
              <w:bottom w:val="single" w:sz="4" w:space="0" w:color="auto"/>
              <w:right w:val="single" w:sz="4" w:space="0" w:color="auto"/>
            </w:tcBorders>
            <w:hideMark/>
          </w:tcPr>
          <w:p w:rsidR="00646EF3" w:rsidRPr="00646EF3" w:rsidRDefault="00646EF3">
            <w:pPr>
              <w:spacing w:after="0" w:line="240" w:lineRule="auto"/>
              <w:jc w:val="center"/>
              <w:rPr>
                <w:rFonts w:ascii="Times New Roman" w:hAnsi="Times New Roman" w:cs="Times New Roman"/>
                <w:b/>
                <w:sz w:val="21"/>
                <w:szCs w:val="21"/>
              </w:rPr>
            </w:pPr>
            <w:r w:rsidRPr="00646EF3">
              <w:rPr>
                <w:rFonts w:ascii="Times New Roman" w:hAnsi="Times New Roman" w:cs="Times New Roman"/>
                <w:b/>
                <w:sz w:val="21"/>
                <w:szCs w:val="21"/>
              </w:rPr>
              <w:t>15</w:t>
            </w:r>
          </w:p>
        </w:tc>
        <w:tc>
          <w:tcPr>
            <w:tcW w:w="2695" w:type="dxa"/>
            <w:tcBorders>
              <w:top w:val="single" w:sz="4" w:space="0" w:color="auto"/>
              <w:left w:val="single" w:sz="4" w:space="0" w:color="auto"/>
              <w:bottom w:val="single" w:sz="4" w:space="0" w:color="auto"/>
              <w:right w:val="single" w:sz="4" w:space="0" w:color="auto"/>
            </w:tcBorders>
            <w:hideMark/>
          </w:tcPr>
          <w:p w:rsidR="00646EF3" w:rsidRPr="00646EF3" w:rsidRDefault="00646EF3">
            <w:pPr>
              <w:spacing w:after="0" w:line="240" w:lineRule="auto"/>
              <w:jc w:val="both"/>
              <w:rPr>
                <w:rFonts w:ascii="Times New Roman" w:hAnsi="Times New Roman" w:cs="Times New Roman"/>
                <w:b/>
                <w:sz w:val="21"/>
                <w:szCs w:val="21"/>
              </w:rPr>
            </w:pPr>
            <w:r w:rsidRPr="00646EF3">
              <w:rPr>
                <w:rFonts w:ascii="Times New Roman" w:hAnsi="Times New Roman" w:cs="Times New Roman"/>
                <w:b/>
                <w:sz w:val="21"/>
                <w:szCs w:val="21"/>
              </w:rPr>
              <w:t>Срок и порядок предоставления Извещения и Закупочной документации</w:t>
            </w:r>
          </w:p>
        </w:tc>
        <w:tc>
          <w:tcPr>
            <w:tcW w:w="7221" w:type="dxa"/>
            <w:gridSpan w:val="3"/>
            <w:tcBorders>
              <w:top w:val="single" w:sz="4" w:space="0" w:color="auto"/>
              <w:left w:val="single" w:sz="4" w:space="0" w:color="auto"/>
              <w:bottom w:val="single" w:sz="4" w:space="0" w:color="auto"/>
              <w:right w:val="single" w:sz="4" w:space="0" w:color="auto"/>
            </w:tcBorders>
          </w:tcPr>
          <w:p w:rsidR="00646EF3" w:rsidRPr="00646EF3" w:rsidRDefault="00646EF3">
            <w:pPr>
              <w:spacing w:after="0" w:line="240" w:lineRule="auto"/>
              <w:rPr>
                <w:rFonts w:ascii="Times New Roman" w:hAnsi="Times New Roman" w:cs="Times New Roman"/>
                <w:b/>
                <w:sz w:val="21"/>
                <w:szCs w:val="21"/>
              </w:rPr>
            </w:pPr>
            <w:r w:rsidRPr="00646EF3">
              <w:rPr>
                <w:rFonts w:ascii="Times New Roman" w:hAnsi="Times New Roman" w:cs="Times New Roman"/>
                <w:b/>
                <w:sz w:val="21"/>
                <w:szCs w:val="21"/>
              </w:rPr>
              <w:t>Срок предоставления закупочной документации:</w:t>
            </w:r>
          </w:p>
          <w:p w:rsidR="00646EF3" w:rsidRPr="00646EF3" w:rsidRDefault="00646EF3">
            <w:pPr>
              <w:spacing w:after="0" w:line="240" w:lineRule="auto"/>
              <w:rPr>
                <w:rFonts w:ascii="Times New Roman" w:hAnsi="Times New Roman" w:cs="Times New Roman"/>
                <w:sz w:val="21"/>
                <w:szCs w:val="21"/>
              </w:rPr>
            </w:pPr>
            <w:r w:rsidRPr="00646EF3">
              <w:rPr>
                <w:rFonts w:ascii="Times New Roman" w:hAnsi="Times New Roman" w:cs="Times New Roman"/>
                <w:sz w:val="21"/>
                <w:szCs w:val="21"/>
              </w:rPr>
              <w:t>С 4 августа 2021 г. по 19 августа 2021 г.</w:t>
            </w:r>
          </w:p>
          <w:p w:rsidR="00646EF3" w:rsidRPr="00646EF3" w:rsidRDefault="00646EF3">
            <w:pPr>
              <w:spacing w:after="0" w:line="240" w:lineRule="auto"/>
              <w:jc w:val="both"/>
              <w:rPr>
                <w:rFonts w:ascii="Times New Roman" w:hAnsi="Times New Roman" w:cs="Times New Roman"/>
                <w:sz w:val="21"/>
                <w:szCs w:val="21"/>
              </w:rPr>
            </w:pPr>
          </w:p>
          <w:p w:rsidR="00646EF3" w:rsidRPr="00646EF3" w:rsidRDefault="00646EF3">
            <w:pPr>
              <w:spacing w:after="0" w:line="240" w:lineRule="auto"/>
              <w:jc w:val="both"/>
              <w:rPr>
                <w:rFonts w:ascii="Times New Roman" w:hAnsi="Times New Roman" w:cs="Times New Roman"/>
                <w:b/>
                <w:sz w:val="21"/>
                <w:szCs w:val="21"/>
              </w:rPr>
            </w:pPr>
            <w:r w:rsidRPr="00646EF3">
              <w:rPr>
                <w:rFonts w:ascii="Times New Roman" w:hAnsi="Times New Roman" w:cs="Times New Roman"/>
                <w:b/>
                <w:sz w:val="21"/>
                <w:szCs w:val="21"/>
              </w:rPr>
              <w:t>Место предоставления Извещения и Закупочной Документации:</w:t>
            </w:r>
          </w:p>
          <w:p w:rsidR="00646EF3" w:rsidRPr="00646EF3" w:rsidRDefault="00646EF3">
            <w:pPr>
              <w:spacing w:after="0" w:line="240" w:lineRule="auto"/>
              <w:jc w:val="both"/>
              <w:rPr>
                <w:rFonts w:ascii="Times New Roman" w:hAnsi="Times New Roman" w:cs="Times New Roman"/>
                <w:sz w:val="21"/>
                <w:szCs w:val="21"/>
              </w:rPr>
            </w:pPr>
            <w:r w:rsidRPr="00646EF3">
              <w:rPr>
                <w:rFonts w:ascii="Times New Roman" w:hAnsi="Times New Roman" w:cs="Times New Roman"/>
                <w:sz w:val="21"/>
                <w:szCs w:val="21"/>
              </w:rPr>
              <w:t>- ЕИС (zakupki.gov.ru);</w:t>
            </w:r>
          </w:p>
          <w:p w:rsidR="00646EF3" w:rsidRPr="00646EF3" w:rsidRDefault="00646EF3">
            <w:pPr>
              <w:spacing w:after="0" w:line="240" w:lineRule="auto"/>
              <w:jc w:val="both"/>
              <w:rPr>
                <w:rFonts w:ascii="Times New Roman" w:hAnsi="Times New Roman" w:cs="Times New Roman"/>
                <w:sz w:val="21"/>
                <w:szCs w:val="21"/>
              </w:rPr>
            </w:pPr>
            <w:r w:rsidRPr="00646EF3">
              <w:rPr>
                <w:rFonts w:ascii="Times New Roman" w:hAnsi="Times New Roman" w:cs="Times New Roman"/>
                <w:sz w:val="21"/>
                <w:szCs w:val="21"/>
              </w:rPr>
              <w:t>-  ЭТП (www.fabrikant.ru);</w:t>
            </w:r>
          </w:p>
          <w:p w:rsidR="00646EF3" w:rsidRPr="00646EF3" w:rsidRDefault="00646EF3">
            <w:pPr>
              <w:spacing w:after="0" w:line="240" w:lineRule="auto"/>
              <w:jc w:val="both"/>
              <w:rPr>
                <w:rFonts w:ascii="Times New Roman" w:hAnsi="Times New Roman" w:cs="Times New Roman"/>
                <w:sz w:val="21"/>
                <w:szCs w:val="21"/>
              </w:rPr>
            </w:pPr>
            <w:r w:rsidRPr="00646EF3">
              <w:rPr>
                <w:rFonts w:ascii="Times New Roman" w:hAnsi="Times New Roman" w:cs="Times New Roman"/>
                <w:sz w:val="21"/>
                <w:szCs w:val="21"/>
              </w:rPr>
              <w:t xml:space="preserve">- 633104, Новосибирская обл., г. Обь, проспект </w:t>
            </w:r>
            <w:proofErr w:type="spellStart"/>
            <w:r w:rsidRPr="00646EF3">
              <w:rPr>
                <w:rFonts w:ascii="Times New Roman" w:hAnsi="Times New Roman" w:cs="Times New Roman"/>
                <w:sz w:val="21"/>
                <w:szCs w:val="21"/>
              </w:rPr>
              <w:t>Мозжерина</w:t>
            </w:r>
            <w:proofErr w:type="spellEnd"/>
            <w:r w:rsidRPr="00646EF3">
              <w:rPr>
                <w:rFonts w:ascii="Times New Roman" w:hAnsi="Times New Roman" w:cs="Times New Roman"/>
                <w:sz w:val="21"/>
                <w:szCs w:val="21"/>
              </w:rPr>
              <w:t xml:space="preserve">, д.8А, кабинет </w:t>
            </w:r>
            <w:r w:rsidRPr="00646EF3">
              <w:rPr>
                <w:rFonts w:ascii="Times New Roman" w:hAnsi="Times New Roman" w:cs="Times New Roman"/>
                <w:sz w:val="21"/>
                <w:szCs w:val="21"/>
              </w:rPr>
              <w:lastRenderedPageBreak/>
              <w:t>329.</w:t>
            </w:r>
          </w:p>
          <w:p w:rsidR="00646EF3" w:rsidRPr="00646EF3" w:rsidRDefault="00646EF3">
            <w:pPr>
              <w:spacing w:after="0" w:line="240" w:lineRule="auto"/>
              <w:jc w:val="both"/>
              <w:rPr>
                <w:rFonts w:ascii="Times New Roman" w:hAnsi="Times New Roman" w:cs="Times New Roman"/>
                <w:b/>
                <w:sz w:val="21"/>
                <w:szCs w:val="21"/>
              </w:rPr>
            </w:pPr>
          </w:p>
          <w:p w:rsidR="00646EF3" w:rsidRPr="00646EF3" w:rsidRDefault="00646EF3">
            <w:pPr>
              <w:spacing w:after="0" w:line="240" w:lineRule="auto"/>
              <w:jc w:val="both"/>
              <w:rPr>
                <w:rFonts w:ascii="Times New Roman" w:hAnsi="Times New Roman" w:cs="Times New Roman"/>
                <w:b/>
                <w:sz w:val="21"/>
                <w:szCs w:val="21"/>
              </w:rPr>
            </w:pPr>
            <w:r w:rsidRPr="00646EF3">
              <w:rPr>
                <w:rFonts w:ascii="Times New Roman" w:hAnsi="Times New Roman" w:cs="Times New Roman"/>
                <w:b/>
                <w:sz w:val="21"/>
                <w:szCs w:val="21"/>
              </w:rPr>
              <w:t xml:space="preserve">Порядок предоставления Извещения и Закупочной документации: </w:t>
            </w:r>
          </w:p>
          <w:p w:rsidR="00646EF3" w:rsidRPr="00646EF3" w:rsidRDefault="00646EF3">
            <w:pPr>
              <w:spacing w:after="0" w:line="240" w:lineRule="auto"/>
              <w:jc w:val="both"/>
              <w:rPr>
                <w:rFonts w:ascii="Times New Roman" w:hAnsi="Times New Roman" w:cs="Times New Roman"/>
                <w:sz w:val="21"/>
                <w:szCs w:val="21"/>
              </w:rPr>
            </w:pPr>
            <w:r w:rsidRPr="00646EF3">
              <w:rPr>
                <w:rFonts w:ascii="Times New Roman" w:hAnsi="Times New Roman" w:cs="Times New Roman"/>
                <w:sz w:val="21"/>
                <w:szCs w:val="21"/>
              </w:rPr>
              <w:t>Извещение и Закупочная документация может предоставляться:</w:t>
            </w:r>
          </w:p>
          <w:p w:rsidR="00646EF3" w:rsidRPr="00646EF3" w:rsidRDefault="00646EF3">
            <w:pPr>
              <w:pStyle w:val="a6"/>
              <w:tabs>
                <w:tab w:val="left" w:pos="205"/>
              </w:tabs>
              <w:spacing w:after="0" w:line="240" w:lineRule="auto"/>
              <w:ind w:left="0"/>
              <w:jc w:val="both"/>
              <w:rPr>
                <w:rFonts w:ascii="Times New Roman" w:hAnsi="Times New Roman" w:cs="Times New Roman"/>
                <w:sz w:val="21"/>
                <w:szCs w:val="21"/>
              </w:rPr>
            </w:pPr>
            <w:r w:rsidRPr="00646EF3">
              <w:rPr>
                <w:rFonts w:ascii="Times New Roman" w:hAnsi="Times New Roman" w:cs="Times New Roman"/>
                <w:sz w:val="21"/>
                <w:szCs w:val="21"/>
              </w:rPr>
              <w:t>•</w:t>
            </w:r>
            <w:r w:rsidRPr="00646EF3">
              <w:rPr>
                <w:rFonts w:ascii="Times New Roman" w:hAnsi="Times New Roman" w:cs="Times New Roman"/>
                <w:sz w:val="21"/>
                <w:szCs w:val="21"/>
              </w:rPr>
              <w:tab/>
              <w:t>в электронной форме бесплатно любому заинтересованному лицу посредством скачивания документации с ЕИС (www.zakupki.gov.ru) и/или с ЭТП (www.fabrikant.ru) в порядке, установленном регламентами указанных сайтов;</w:t>
            </w:r>
          </w:p>
          <w:p w:rsidR="00646EF3" w:rsidRPr="00646EF3" w:rsidRDefault="00646EF3">
            <w:pPr>
              <w:spacing w:after="0" w:line="240" w:lineRule="auto"/>
              <w:jc w:val="both"/>
              <w:rPr>
                <w:rFonts w:ascii="Times New Roman" w:hAnsi="Times New Roman" w:cs="Times New Roman"/>
                <w:sz w:val="21"/>
                <w:szCs w:val="21"/>
              </w:rPr>
            </w:pPr>
            <w:r w:rsidRPr="00646EF3">
              <w:rPr>
                <w:rFonts w:ascii="Times New Roman" w:hAnsi="Times New Roman" w:cs="Times New Roman"/>
                <w:sz w:val="21"/>
                <w:szCs w:val="21"/>
              </w:rPr>
              <w:t xml:space="preserve">• в письменной форме (на бумажном носителе) в сроки, указанные                   в п. 15 Информационной карты ежедневно, в рабочие дни                                   (кроме субботы, воскресения и праздничных дней) </w:t>
            </w:r>
            <w:proofErr w:type="spellStart"/>
            <w:r w:rsidRPr="00646EF3">
              <w:rPr>
                <w:rFonts w:ascii="Times New Roman" w:hAnsi="Times New Roman" w:cs="Times New Roman"/>
                <w:sz w:val="21"/>
                <w:szCs w:val="21"/>
              </w:rPr>
              <w:t>пн-чт</w:t>
            </w:r>
            <w:proofErr w:type="spellEnd"/>
            <w:r w:rsidRPr="00646EF3">
              <w:rPr>
                <w:rFonts w:ascii="Times New Roman" w:hAnsi="Times New Roman" w:cs="Times New Roman"/>
                <w:sz w:val="21"/>
                <w:szCs w:val="21"/>
              </w:rPr>
              <w:t xml:space="preserve">: с 08-00 до 17-00 ч, </w:t>
            </w:r>
            <w:proofErr w:type="spellStart"/>
            <w:r w:rsidRPr="00646EF3">
              <w:rPr>
                <w:rFonts w:ascii="Times New Roman" w:hAnsi="Times New Roman" w:cs="Times New Roman"/>
                <w:sz w:val="21"/>
                <w:szCs w:val="21"/>
              </w:rPr>
              <w:t>пт</w:t>
            </w:r>
            <w:proofErr w:type="spellEnd"/>
            <w:r w:rsidRPr="00646EF3">
              <w:rPr>
                <w:rFonts w:ascii="Times New Roman" w:hAnsi="Times New Roman" w:cs="Times New Roman"/>
                <w:sz w:val="21"/>
                <w:szCs w:val="21"/>
              </w:rPr>
              <w:t xml:space="preserve">: с 08-00 до 16-00 ч </w:t>
            </w:r>
            <w:r w:rsidRPr="00646EF3">
              <w:rPr>
                <w:rFonts w:ascii="Times New Roman" w:hAnsi="Times New Roman" w:cs="Times New Roman"/>
                <w:b/>
                <w:color w:val="FF0000"/>
                <w:sz w:val="21"/>
                <w:szCs w:val="21"/>
              </w:rPr>
              <w:t>(время новосибирское (МСК+4))</w:t>
            </w:r>
            <w:r w:rsidRPr="00646EF3">
              <w:rPr>
                <w:rFonts w:ascii="Times New Roman" w:hAnsi="Times New Roman" w:cs="Times New Roman"/>
                <w:color w:val="FF0000"/>
                <w:sz w:val="21"/>
                <w:szCs w:val="21"/>
              </w:rPr>
              <w:t xml:space="preserve"> </w:t>
            </w:r>
            <w:r w:rsidRPr="00646EF3">
              <w:rPr>
                <w:rFonts w:ascii="Times New Roman" w:hAnsi="Times New Roman" w:cs="Times New Roman"/>
                <w:sz w:val="21"/>
                <w:szCs w:val="21"/>
              </w:rPr>
              <w:t xml:space="preserve">(перерыв на обед с 12-00 до 12-45 ч). Комплект Закупочной документации на бумажном носителе предоставляется на основании письменного заявления заинтересованного лица, написанного в произвольной форме на имя Руководителя Департамента закупок ООО «АЭРОФИНАНС» Шергиной Ирины Васильевны, в течение </w:t>
            </w:r>
            <w:r w:rsidRPr="00646EF3">
              <w:rPr>
                <w:rFonts w:ascii="Times New Roman" w:hAnsi="Times New Roman" w:cs="Times New Roman"/>
                <w:b/>
                <w:sz w:val="21"/>
                <w:szCs w:val="21"/>
              </w:rPr>
              <w:t>2 (двух) рабочих дней</w:t>
            </w:r>
            <w:r w:rsidRPr="00646EF3">
              <w:rPr>
                <w:rFonts w:ascii="Times New Roman" w:hAnsi="Times New Roman" w:cs="Times New Roman"/>
                <w:sz w:val="21"/>
                <w:szCs w:val="21"/>
              </w:rPr>
              <w:t xml:space="preserve"> со дня получения соответствующего заявления.</w:t>
            </w:r>
          </w:p>
        </w:tc>
      </w:tr>
      <w:tr w:rsidR="00646EF3" w:rsidRPr="00646EF3" w:rsidTr="00646EF3">
        <w:trPr>
          <w:jc w:val="center"/>
        </w:trPr>
        <w:tc>
          <w:tcPr>
            <w:tcW w:w="562" w:type="dxa"/>
            <w:tcBorders>
              <w:top w:val="single" w:sz="4" w:space="0" w:color="auto"/>
              <w:left w:val="single" w:sz="4" w:space="0" w:color="auto"/>
              <w:bottom w:val="single" w:sz="4" w:space="0" w:color="auto"/>
              <w:right w:val="single" w:sz="4" w:space="0" w:color="auto"/>
            </w:tcBorders>
            <w:hideMark/>
          </w:tcPr>
          <w:p w:rsidR="00646EF3" w:rsidRPr="00646EF3" w:rsidRDefault="00646EF3">
            <w:pPr>
              <w:spacing w:after="0" w:line="240" w:lineRule="auto"/>
              <w:jc w:val="center"/>
              <w:rPr>
                <w:rFonts w:ascii="Times New Roman" w:hAnsi="Times New Roman" w:cs="Times New Roman"/>
                <w:b/>
                <w:sz w:val="21"/>
                <w:szCs w:val="21"/>
              </w:rPr>
            </w:pPr>
            <w:r w:rsidRPr="00646EF3">
              <w:rPr>
                <w:rFonts w:ascii="Times New Roman" w:hAnsi="Times New Roman" w:cs="Times New Roman"/>
                <w:b/>
                <w:sz w:val="21"/>
                <w:szCs w:val="21"/>
              </w:rPr>
              <w:lastRenderedPageBreak/>
              <w:t>16</w:t>
            </w:r>
          </w:p>
        </w:tc>
        <w:tc>
          <w:tcPr>
            <w:tcW w:w="2695" w:type="dxa"/>
            <w:tcBorders>
              <w:top w:val="single" w:sz="4" w:space="0" w:color="auto"/>
              <w:left w:val="single" w:sz="4" w:space="0" w:color="auto"/>
              <w:bottom w:val="single" w:sz="4" w:space="0" w:color="auto"/>
              <w:right w:val="single" w:sz="4" w:space="0" w:color="auto"/>
            </w:tcBorders>
            <w:hideMark/>
          </w:tcPr>
          <w:p w:rsidR="00646EF3" w:rsidRPr="00646EF3" w:rsidRDefault="00646EF3">
            <w:pPr>
              <w:pStyle w:val="2"/>
              <w:tabs>
                <w:tab w:val="left" w:pos="851"/>
              </w:tabs>
              <w:spacing w:after="0" w:line="240" w:lineRule="auto"/>
              <w:ind w:left="0"/>
              <w:contextualSpacing/>
              <w:jc w:val="both"/>
              <w:rPr>
                <w:rFonts w:ascii="Times New Roman" w:hAnsi="Times New Roman" w:cs="Times New Roman"/>
                <w:b/>
                <w:sz w:val="21"/>
                <w:szCs w:val="21"/>
              </w:rPr>
            </w:pPr>
            <w:r w:rsidRPr="00646EF3">
              <w:rPr>
                <w:rFonts w:ascii="Times New Roman" w:hAnsi="Times New Roman" w:cs="Times New Roman"/>
                <w:b/>
                <w:sz w:val="21"/>
                <w:szCs w:val="21"/>
              </w:rPr>
              <w:t>Дата и время окончания срока предоставления Участникам закупки разъяснения положений Извещения и Документации</w:t>
            </w:r>
          </w:p>
        </w:tc>
        <w:tc>
          <w:tcPr>
            <w:tcW w:w="7221" w:type="dxa"/>
            <w:gridSpan w:val="3"/>
            <w:tcBorders>
              <w:top w:val="single" w:sz="4" w:space="0" w:color="auto"/>
              <w:left w:val="single" w:sz="4" w:space="0" w:color="auto"/>
              <w:bottom w:val="single" w:sz="4" w:space="0" w:color="auto"/>
              <w:right w:val="single" w:sz="4" w:space="0" w:color="auto"/>
            </w:tcBorders>
            <w:hideMark/>
          </w:tcPr>
          <w:p w:rsidR="00646EF3" w:rsidRPr="00646EF3" w:rsidRDefault="00646EF3">
            <w:pPr>
              <w:spacing w:after="0" w:line="240" w:lineRule="auto"/>
              <w:jc w:val="both"/>
              <w:rPr>
                <w:rFonts w:ascii="Times New Roman" w:hAnsi="Times New Roman" w:cs="Times New Roman"/>
                <w:sz w:val="21"/>
                <w:szCs w:val="21"/>
              </w:rPr>
            </w:pPr>
            <w:r w:rsidRPr="00646EF3">
              <w:rPr>
                <w:rFonts w:ascii="Times New Roman" w:hAnsi="Times New Roman" w:cs="Times New Roman"/>
                <w:sz w:val="21"/>
                <w:szCs w:val="21"/>
              </w:rPr>
              <w:t xml:space="preserve">Разъяснение положений Закупочной документации осуществляется в случае, если запрос на такое разъяснение поступил не позднее, чем  </w:t>
            </w:r>
            <w:r w:rsidRPr="00646EF3">
              <w:rPr>
                <w:rFonts w:ascii="Times New Roman" w:hAnsi="Times New Roman" w:cs="Times New Roman"/>
                <w:b/>
                <w:sz w:val="21"/>
                <w:szCs w:val="21"/>
              </w:rPr>
              <w:t>за 3 (три) рабочих дня</w:t>
            </w:r>
            <w:r w:rsidRPr="00646EF3">
              <w:rPr>
                <w:rFonts w:ascii="Times New Roman" w:hAnsi="Times New Roman" w:cs="Times New Roman"/>
                <w:sz w:val="21"/>
                <w:szCs w:val="21"/>
              </w:rPr>
              <w:t xml:space="preserve"> до даты окончания подачи заявок на участие в закупке, указанной в п. 11 Информационной карты. </w:t>
            </w:r>
          </w:p>
          <w:p w:rsidR="00646EF3" w:rsidRPr="00646EF3" w:rsidRDefault="00646EF3">
            <w:pPr>
              <w:spacing w:after="0" w:line="240" w:lineRule="auto"/>
              <w:jc w:val="center"/>
              <w:rPr>
                <w:rFonts w:ascii="Times New Roman" w:hAnsi="Times New Roman" w:cs="Times New Roman"/>
                <w:sz w:val="21"/>
                <w:szCs w:val="21"/>
              </w:rPr>
            </w:pPr>
            <w:r w:rsidRPr="00646EF3">
              <w:rPr>
                <w:rFonts w:ascii="Times New Roman" w:hAnsi="Times New Roman" w:cs="Times New Roman"/>
                <w:sz w:val="21"/>
                <w:szCs w:val="21"/>
              </w:rPr>
              <w:t>18 августа 2021 г.</w:t>
            </w:r>
          </w:p>
          <w:p w:rsidR="00646EF3" w:rsidRPr="00646EF3" w:rsidRDefault="00646EF3">
            <w:pPr>
              <w:spacing w:after="0" w:line="240" w:lineRule="auto"/>
              <w:jc w:val="center"/>
              <w:rPr>
                <w:rFonts w:ascii="Times New Roman" w:hAnsi="Times New Roman" w:cs="Times New Roman"/>
              </w:rPr>
            </w:pPr>
            <w:r w:rsidRPr="00646EF3">
              <w:rPr>
                <w:rFonts w:ascii="Times New Roman" w:hAnsi="Times New Roman" w:cs="Times New Roman"/>
                <w:sz w:val="21"/>
                <w:szCs w:val="21"/>
              </w:rPr>
              <w:t>до 17 часов 00 минут</w:t>
            </w:r>
          </w:p>
          <w:p w:rsidR="00646EF3" w:rsidRPr="00646EF3" w:rsidRDefault="00646EF3">
            <w:pPr>
              <w:spacing w:after="0" w:line="240" w:lineRule="auto"/>
              <w:jc w:val="center"/>
              <w:rPr>
                <w:rFonts w:ascii="Times New Roman" w:hAnsi="Times New Roman" w:cs="Times New Roman"/>
                <w:sz w:val="21"/>
                <w:szCs w:val="21"/>
              </w:rPr>
            </w:pPr>
            <w:r w:rsidRPr="00646EF3">
              <w:rPr>
                <w:rFonts w:ascii="Times New Roman" w:hAnsi="Times New Roman" w:cs="Times New Roman"/>
                <w:b/>
                <w:sz w:val="21"/>
                <w:szCs w:val="21"/>
              </w:rPr>
              <w:t>по местному времени Заказчика закупки</w:t>
            </w:r>
          </w:p>
        </w:tc>
      </w:tr>
      <w:tr w:rsidR="00646EF3" w:rsidRPr="00646EF3" w:rsidTr="00646EF3">
        <w:trPr>
          <w:jc w:val="center"/>
        </w:trPr>
        <w:tc>
          <w:tcPr>
            <w:tcW w:w="562" w:type="dxa"/>
            <w:tcBorders>
              <w:top w:val="single" w:sz="4" w:space="0" w:color="auto"/>
              <w:left w:val="single" w:sz="4" w:space="0" w:color="auto"/>
              <w:bottom w:val="single" w:sz="4" w:space="0" w:color="auto"/>
              <w:right w:val="single" w:sz="4" w:space="0" w:color="auto"/>
            </w:tcBorders>
            <w:hideMark/>
          </w:tcPr>
          <w:p w:rsidR="00646EF3" w:rsidRPr="00646EF3" w:rsidRDefault="00646EF3">
            <w:pPr>
              <w:spacing w:after="0" w:line="240" w:lineRule="auto"/>
              <w:jc w:val="center"/>
              <w:rPr>
                <w:rFonts w:ascii="Times New Roman" w:hAnsi="Times New Roman" w:cs="Times New Roman"/>
                <w:b/>
                <w:sz w:val="21"/>
                <w:szCs w:val="21"/>
              </w:rPr>
            </w:pPr>
            <w:r w:rsidRPr="00646EF3">
              <w:rPr>
                <w:rFonts w:ascii="Times New Roman" w:hAnsi="Times New Roman" w:cs="Times New Roman"/>
                <w:b/>
                <w:sz w:val="21"/>
                <w:szCs w:val="21"/>
              </w:rPr>
              <w:t>17</w:t>
            </w:r>
          </w:p>
        </w:tc>
        <w:tc>
          <w:tcPr>
            <w:tcW w:w="2695" w:type="dxa"/>
            <w:tcBorders>
              <w:top w:val="single" w:sz="4" w:space="0" w:color="auto"/>
              <w:left w:val="single" w:sz="4" w:space="0" w:color="auto"/>
              <w:bottom w:val="single" w:sz="4" w:space="0" w:color="auto"/>
              <w:right w:val="single" w:sz="4" w:space="0" w:color="auto"/>
            </w:tcBorders>
            <w:vAlign w:val="center"/>
            <w:hideMark/>
          </w:tcPr>
          <w:p w:rsidR="00646EF3" w:rsidRPr="00646EF3" w:rsidRDefault="00646EF3">
            <w:pPr>
              <w:spacing w:after="0" w:line="240" w:lineRule="auto"/>
              <w:jc w:val="both"/>
              <w:rPr>
                <w:rFonts w:ascii="Times New Roman" w:hAnsi="Times New Roman" w:cs="Times New Roman"/>
                <w:b/>
                <w:sz w:val="21"/>
                <w:szCs w:val="21"/>
              </w:rPr>
            </w:pPr>
            <w:r w:rsidRPr="00646EF3">
              <w:rPr>
                <w:rFonts w:ascii="Times New Roman" w:hAnsi="Times New Roman" w:cs="Times New Roman"/>
                <w:b/>
                <w:sz w:val="21"/>
                <w:szCs w:val="21"/>
              </w:rPr>
              <w:t>Срок внесения изменений в Документацию, в том числе в Извещение</w:t>
            </w:r>
          </w:p>
        </w:tc>
        <w:tc>
          <w:tcPr>
            <w:tcW w:w="7221" w:type="dxa"/>
            <w:gridSpan w:val="3"/>
            <w:tcBorders>
              <w:top w:val="single" w:sz="4" w:space="0" w:color="auto"/>
              <w:left w:val="single" w:sz="4" w:space="0" w:color="auto"/>
              <w:bottom w:val="single" w:sz="4" w:space="0" w:color="auto"/>
              <w:right w:val="single" w:sz="4" w:space="0" w:color="auto"/>
            </w:tcBorders>
            <w:hideMark/>
          </w:tcPr>
          <w:p w:rsidR="00646EF3" w:rsidRPr="00646EF3" w:rsidRDefault="00646EF3">
            <w:pPr>
              <w:spacing w:after="0" w:line="240" w:lineRule="auto"/>
              <w:jc w:val="both"/>
              <w:rPr>
                <w:rFonts w:ascii="Times New Roman" w:hAnsi="Times New Roman" w:cs="Times New Roman"/>
                <w:sz w:val="21"/>
                <w:szCs w:val="21"/>
              </w:rPr>
            </w:pPr>
            <w:r w:rsidRPr="00646EF3">
              <w:rPr>
                <w:rFonts w:ascii="Times New Roman" w:hAnsi="Times New Roman" w:cs="Times New Roman"/>
                <w:sz w:val="21"/>
                <w:szCs w:val="21"/>
              </w:rPr>
              <w:t>Изменения в Закупочную документацию могут быть внесены до даты и времени окончания срока подачи заявок, указанного  в п. 11 Информационной карты.</w:t>
            </w:r>
          </w:p>
        </w:tc>
      </w:tr>
      <w:tr w:rsidR="00646EF3" w:rsidRPr="00646EF3" w:rsidTr="00646EF3">
        <w:trPr>
          <w:jc w:val="center"/>
        </w:trPr>
        <w:tc>
          <w:tcPr>
            <w:tcW w:w="562" w:type="dxa"/>
            <w:tcBorders>
              <w:top w:val="single" w:sz="4" w:space="0" w:color="auto"/>
              <w:left w:val="single" w:sz="4" w:space="0" w:color="auto"/>
              <w:bottom w:val="single" w:sz="4" w:space="0" w:color="auto"/>
              <w:right w:val="single" w:sz="4" w:space="0" w:color="auto"/>
            </w:tcBorders>
            <w:hideMark/>
          </w:tcPr>
          <w:p w:rsidR="00646EF3" w:rsidRPr="00646EF3" w:rsidRDefault="00646EF3">
            <w:pPr>
              <w:spacing w:after="0" w:line="240" w:lineRule="auto"/>
              <w:jc w:val="center"/>
              <w:rPr>
                <w:rFonts w:ascii="Times New Roman" w:hAnsi="Times New Roman" w:cs="Times New Roman"/>
                <w:b/>
                <w:sz w:val="21"/>
                <w:szCs w:val="21"/>
              </w:rPr>
            </w:pPr>
            <w:r w:rsidRPr="00646EF3">
              <w:rPr>
                <w:rFonts w:ascii="Times New Roman" w:hAnsi="Times New Roman" w:cs="Times New Roman"/>
                <w:b/>
                <w:sz w:val="21"/>
                <w:szCs w:val="21"/>
              </w:rPr>
              <w:t>18</w:t>
            </w:r>
          </w:p>
        </w:tc>
        <w:tc>
          <w:tcPr>
            <w:tcW w:w="2695" w:type="dxa"/>
            <w:tcBorders>
              <w:top w:val="single" w:sz="4" w:space="0" w:color="auto"/>
              <w:left w:val="single" w:sz="4" w:space="0" w:color="auto"/>
              <w:bottom w:val="single" w:sz="4" w:space="0" w:color="auto"/>
              <w:right w:val="single" w:sz="4" w:space="0" w:color="auto"/>
            </w:tcBorders>
            <w:hideMark/>
          </w:tcPr>
          <w:p w:rsidR="00646EF3" w:rsidRPr="00646EF3" w:rsidRDefault="00646EF3">
            <w:pPr>
              <w:spacing w:after="0" w:line="240" w:lineRule="auto"/>
              <w:jc w:val="both"/>
              <w:rPr>
                <w:rFonts w:ascii="Times New Roman" w:hAnsi="Times New Roman" w:cs="Times New Roman"/>
                <w:b/>
                <w:sz w:val="21"/>
                <w:szCs w:val="21"/>
              </w:rPr>
            </w:pPr>
            <w:r w:rsidRPr="00646EF3">
              <w:rPr>
                <w:rFonts w:ascii="Times New Roman" w:hAnsi="Times New Roman" w:cs="Times New Roman"/>
                <w:b/>
                <w:sz w:val="21"/>
                <w:szCs w:val="21"/>
              </w:rPr>
              <w:t>Срок и порядок отказа от проведения закупки</w:t>
            </w:r>
          </w:p>
        </w:tc>
        <w:tc>
          <w:tcPr>
            <w:tcW w:w="7221" w:type="dxa"/>
            <w:gridSpan w:val="3"/>
            <w:tcBorders>
              <w:top w:val="single" w:sz="4" w:space="0" w:color="auto"/>
              <w:left w:val="single" w:sz="4" w:space="0" w:color="auto"/>
              <w:bottom w:val="single" w:sz="4" w:space="0" w:color="auto"/>
              <w:right w:val="single" w:sz="4" w:space="0" w:color="auto"/>
            </w:tcBorders>
            <w:hideMark/>
          </w:tcPr>
          <w:p w:rsidR="00646EF3" w:rsidRPr="00646EF3" w:rsidRDefault="00646EF3">
            <w:pPr>
              <w:spacing w:after="0" w:line="240" w:lineRule="auto"/>
              <w:jc w:val="both"/>
              <w:rPr>
                <w:rFonts w:ascii="Times New Roman" w:hAnsi="Times New Roman" w:cs="Times New Roman"/>
                <w:sz w:val="21"/>
                <w:szCs w:val="21"/>
              </w:rPr>
            </w:pPr>
            <w:r w:rsidRPr="00646EF3">
              <w:rPr>
                <w:rFonts w:ascii="Times New Roman" w:hAnsi="Times New Roman" w:cs="Times New Roman"/>
                <w:sz w:val="21"/>
                <w:szCs w:val="21"/>
              </w:rPr>
              <w:t>Заказчик вправе отказаться от проведения закупки и (или) от заключения договора в порядке, сроки и на условиях, предусмотренных Положением и Закупочной документацией.</w:t>
            </w:r>
          </w:p>
        </w:tc>
      </w:tr>
      <w:tr w:rsidR="00646EF3" w:rsidRPr="00646EF3" w:rsidTr="00646EF3">
        <w:trPr>
          <w:jc w:val="center"/>
        </w:trPr>
        <w:tc>
          <w:tcPr>
            <w:tcW w:w="10478" w:type="dxa"/>
            <w:gridSpan w:val="5"/>
            <w:tcBorders>
              <w:top w:val="single" w:sz="4" w:space="0" w:color="auto"/>
              <w:left w:val="single" w:sz="4" w:space="0" w:color="auto"/>
              <w:bottom w:val="single" w:sz="4" w:space="0" w:color="auto"/>
              <w:right w:val="single" w:sz="4" w:space="0" w:color="auto"/>
            </w:tcBorders>
            <w:shd w:val="clear" w:color="auto" w:fill="D9D9D9"/>
            <w:hideMark/>
          </w:tcPr>
          <w:p w:rsidR="00646EF3" w:rsidRPr="00646EF3" w:rsidRDefault="00646EF3">
            <w:pPr>
              <w:spacing w:after="0" w:line="240" w:lineRule="auto"/>
              <w:rPr>
                <w:rFonts w:ascii="Times New Roman" w:hAnsi="Times New Roman" w:cs="Times New Roman"/>
                <w:b/>
                <w:i/>
                <w:sz w:val="21"/>
                <w:szCs w:val="21"/>
              </w:rPr>
            </w:pPr>
            <w:r w:rsidRPr="00646EF3">
              <w:rPr>
                <w:rFonts w:ascii="Times New Roman" w:hAnsi="Times New Roman" w:cs="Times New Roman"/>
                <w:b/>
                <w:i/>
                <w:sz w:val="21"/>
                <w:szCs w:val="21"/>
              </w:rPr>
              <w:t>Требования к предмету закупки</w:t>
            </w:r>
          </w:p>
        </w:tc>
      </w:tr>
      <w:tr w:rsidR="00646EF3" w:rsidRPr="00646EF3" w:rsidTr="00646EF3">
        <w:trPr>
          <w:jc w:val="center"/>
        </w:trPr>
        <w:tc>
          <w:tcPr>
            <w:tcW w:w="562" w:type="dxa"/>
            <w:tcBorders>
              <w:top w:val="single" w:sz="4" w:space="0" w:color="auto"/>
              <w:left w:val="single" w:sz="4" w:space="0" w:color="auto"/>
              <w:bottom w:val="single" w:sz="4" w:space="0" w:color="auto"/>
              <w:right w:val="single" w:sz="4" w:space="0" w:color="auto"/>
            </w:tcBorders>
            <w:hideMark/>
          </w:tcPr>
          <w:p w:rsidR="00646EF3" w:rsidRPr="00646EF3" w:rsidRDefault="00646EF3">
            <w:pPr>
              <w:spacing w:after="0" w:line="240" w:lineRule="auto"/>
              <w:jc w:val="center"/>
              <w:rPr>
                <w:rFonts w:ascii="Times New Roman" w:hAnsi="Times New Roman" w:cs="Times New Roman"/>
                <w:b/>
                <w:sz w:val="21"/>
                <w:szCs w:val="21"/>
              </w:rPr>
            </w:pPr>
            <w:r w:rsidRPr="00646EF3">
              <w:rPr>
                <w:rFonts w:ascii="Times New Roman" w:hAnsi="Times New Roman" w:cs="Times New Roman"/>
                <w:b/>
                <w:sz w:val="21"/>
                <w:szCs w:val="21"/>
              </w:rPr>
              <w:t>19</w:t>
            </w:r>
          </w:p>
        </w:tc>
        <w:tc>
          <w:tcPr>
            <w:tcW w:w="2695" w:type="dxa"/>
            <w:tcBorders>
              <w:top w:val="single" w:sz="4" w:space="0" w:color="auto"/>
              <w:left w:val="single" w:sz="4" w:space="0" w:color="auto"/>
              <w:bottom w:val="single" w:sz="4" w:space="0" w:color="auto"/>
              <w:right w:val="single" w:sz="4" w:space="0" w:color="auto"/>
            </w:tcBorders>
            <w:vAlign w:val="center"/>
            <w:hideMark/>
          </w:tcPr>
          <w:p w:rsidR="00646EF3" w:rsidRPr="00646EF3" w:rsidRDefault="00646EF3">
            <w:pPr>
              <w:tabs>
                <w:tab w:val="left" w:pos="851"/>
              </w:tabs>
              <w:autoSpaceDE w:val="0"/>
              <w:autoSpaceDN w:val="0"/>
              <w:adjustRightInd w:val="0"/>
              <w:spacing w:after="0" w:line="240" w:lineRule="auto"/>
              <w:jc w:val="both"/>
              <w:rPr>
                <w:rFonts w:ascii="Times New Roman" w:hAnsi="Times New Roman" w:cs="Times New Roman"/>
                <w:b/>
                <w:sz w:val="21"/>
                <w:szCs w:val="21"/>
              </w:rPr>
            </w:pPr>
            <w:r w:rsidRPr="00646EF3">
              <w:rPr>
                <w:rFonts w:ascii="Times New Roman" w:hAnsi="Times New Roman" w:cs="Times New Roman"/>
                <w:b/>
                <w:sz w:val="21"/>
                <w:szCs w:val="21"/>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w:t>
            </w:r>
            <w:r w:rsidRPr="00646EF3">
              <w:rPr>
                <w:rFonts w:ascii="Times New Roman" w:hAnsi="Times New Roman" w:cs="Times New Roman"/>
                <w:b/>
                <w:sz w:val="21"/>
                <w:szCs w:val="21"/>
              </w:rPr>
              <w:lastRenderedPageBreak/>
              <w:t>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7221" w:type="dxa"/>
            <w:gridSpan w:val="3"/>
            <w:tcBorders>
              <w:top w:val="single" w:sz="4" w:space="0" w:color="auto"/>
              <w:left w:val="single" w:sz="4" w:space="0" w:color="auto"/>
              <w:bottom w:val="single" w:sz="4" w:space="0" w:color="auto"/>
              <w:right w:val="single" w:sz="4" w:space="0" w:color="auto"/>
            </w:tcBorders>
            <w:hideMark/>
          </w:tcPr>
          <w:p w:rsidR="00646EF3" w:rsidRPr="00646EF3" w:rsidRDefault="00646EF3">
            <w:pPr>
              <w:pStyle w:val="5"/>
              <w:tabs>
                <w:tab w:val="left" w:pos="709"/>
              </w:tabs>
              <w:spacing w:after="0" w:line="240" w:lineRule="auto"/>
              <w:ind w:left="0"/>
              <w:jc w:val="both"/>
              <w:rPr>
                <w:rFonts w:ascii="Times New Roman" w:hAnsi="Times New Roman"/>
                <w:sz w:val="21"/>
                <w:szCs w:val="21"/>
              </w:rPr>
            </w:pPr>
            <w:r w:rsidRPr="00646EF3">
              <w:rPr>
                <w:rFonts w:ascii="Times New Roman" w:hAnsi="Times New Roman"/>
                <w:sz w:val="21"/>
                <w:szCs w:val="21"/>
              </w:rPr>
              <w:lastRenderedPageBreak/>
              <w:t>Все перечисленные требования указаны в «Техническом задании» (Приложение №3 к Закупочной документации).</w:t>
            </w:r>
          </w:p>
        </w:tc>
      </w:tr>
      <w:tr w:rsidR="00646EF3" w:rsidRPr="00646EF3" w:rsidTr="00646EF3">
        <w:trPr>
          <w:jc w:val="center"/>
        </w:trPr>
        <w:tc>
          <w:tcPr>
            <w:tcW w:w="562" w:type="dxa"/>
            <w:tcBorders>
              <w:top w:val="single" w:sz="4" w:space="0" w:color="auto"/>
              <w:left w:val="single" w:sz="4" w:space="0" w:color="auto"/>
              <w:bottom w:val="single" w:sz="4" w:space="0" w:color="auto"/>
              <w:right w:val="single" w:sz="4" w:space="0" w:color="auto"/>
            </w:tcBorders>
            <w:hideMark/>
          </w:tcPr>
          <w:p w:rsidR="00646EF3" w:rsidRPr="00646EF3" w:rsidRDefault="00646EF3">
            <w:pPr>
              <w:spacing w:after="0" w:line="240" w:lineRule="auto"/>
              <w:jc w:val="center"/>
              <w:rPr>
                <w:rFonts w:ascii="Times New Roman" w:hAnsi="Times New Roman" w:cs="Times New Roman"/>
                <w:b/>
                <w:sz w:val="21"/>
                <w:szCs w:val="21"/>
              </w:rPr>
            </w:pPr>
            <w:r w:rsidRPr="00646EF3">
              <w:rPr>
                <w:rFonts w:ascii="Times New Roman" w:hAnsi="Times New Roman" w:cs="Times New Roman"/>
                <w:b/>
                <w:sz w:val="21"/>
                <w:szCs w:val="21"/>
              </w:rPr>
              <w:t>20</w:t>
            </w:r>
          </w:p>
        </w:tc>
        <w:tc>
          <w:tcPr>
            <w:tcW w:w="2695" w:type="dxa"/>
            <w:tcBorders>
              <w:top w:val="single" w:sz="4" w:space="0" w:color="auto"/>
              <w:left w:val="single" w:sz="4" w:space="0" w:color="auto"/>
              <w:bottom w:val="single" w:sz="4" w:space="0" w:color="auto"/>
              <w:right w:val="single" w:sz="4" w:space="0" w:color="auto"/>
            </w:tcBorders>
            <w:hideMark/>
          </w:tcPr>
          <w:p w:rsidR="00646EF3" w:rsidRPr="00646EF3" w:rsidRDefault="00646EF3">
            <w:pPr>
              <w:spacing w:after="0" w:line="240" w:lineRule="auto"/>
              <w:jc w:val="both"/>
              <w:rPr>
                <w:rFonts w:ascii="Times New Roman" w:hAnsi="Times New Roman" w:cs="Times New Roman"/>
                <w:b/>
                <w:sz w:val="21"/>
                <w:szCs w:val="21"/>
              </w:rPr>
            </w:pPr>
            <w:r w:rsidRPr="00646EF3">
              <w:rPr>
                <w:rFonts w:ascii="Times New Roman" w:hAnsi="Times New Roman" w:cs="Times New Roman"/>
                <w:b/>
                <w:sz w:val="21"/>
                <w:szCs w:val="21"/>
              </w:rPr>
              <w:t>Место, условия и сроки (периоды) поставки товара, выполнения работы, оказания услуги</w:t>
            </w:r>
          </w:p>
        </w:tc>
        <w:tc>
          <w:tcPr>
            <w:tcW w:w="7221" w:type="dxa"/>
            <w:gridSpan w:val="3"/>
            <w:tcBorders>
              <w:top w:val="single" w:sz="4" w:space="0" w:color="auto"/>
              <w:left w:val="single" w:sz="4" w:space="0" w:color="auto"/>
              <w:bottom w:val="single" w:sz="4" w:space="0" w:color="auto"/>
              <w:right w:val="single" w:sz="4" w:space="0" w:color="auto"/>
            </w:tcBorders>
            <w:hideMark/>
          </w:tcPr>
          <w:p w:rsidR="00646EF3" w:rsidRPr="00646EF3" w:rsidRDefault="00646EF3">
            <w:pPr>
              <w:spacing w:after="0" w:line="240" w:lineRule="auto"/>
              <w:jc w:val="both"/>
              <w:rPr>
                <w:rFonts w:ascii="Times New Roman" w:hAnsi="Times New Roman" w:cs="Times New Roman"/>
                <w:b/>
                <w:i/>
                <w:sz w:val="21"/>
                <w:szCs w:val="21"/>
              </w:rPr>
            </w:pPr>
            <w:r w:rsidRPr="00646EF3">
              <w:rPr>
                <w:rFonts w:ascii="Times New Roman" w:hAnsi="Times New Roman" w:cs="Times New Roman"/>
                <w:sz w:val="21"/>
                <w:szCs w:val="21"/>
              </w:rPr>
              <w:t>Указаны в «Техническом задании» (Приложение №3 к Закупочной документации).</w:t>
            </w:r>
          </w:p>
        </w:tc>
      </w:tr>
      <w:tr w:rsidR="00F35B20" w:rsidRPr="00646EF3" w:rsidTr="000B7A4F">
        <w:trPr>
          <w:jc w:val="center"/>
        </w:trPr>
        <w:tc>
          <w:tcPr>
            <w:tcW w:w="562" w:type="dxa"/>
            <w:vMerge w:val="restart"/>
            <w:tcBorders>
              <w:top w:val="single" w:sz="4" w:space="0" w:color="auto"/>
              <w:left w:val="single" w:sz="4" w:space="0" w:color="auto"/>
              <w:right w:val="single" w:sz="4" w:space="0" w:color="auto"/>
            </w:tcBorders>
            <w:hideMark/>
          </w:tcPr>
          <w:p w:rsidR="00F35B20" w:rsidRPr="00646EF3" w:rsidRDefault="00F35B20">
            <w:pPr>
              <w:spacing w:after="0" w:line="240" w:lineRule="auto"/>
              <w:rPr>
                <w:rFonts w:ascii="Times New Roman" w:hAnsi="Times New Roman" w:cs="Times New Roman"/>
                <w:b/>
                <w:sz w:val="21"/>
                <w:szCs w:val="21"/>
              </w:rPr>
            </w:pPr>
            <w:r w:rsidRPr="00646EF3">
              <w:rPr>
                <w:rFonts w:ascii="Times New Roman" w:hAnsi="Times New Roman" w:cs="Times New Roman"/>
                <w:b/>
                <w:sz w:val="21"/>
                <w:szCs w:val="21"/>
              </w:rPr>
              <w:t>21</w:t>
            </w:r>
          </w:p>
        </w:tc>
        <w:tc>
          <w:tcPr>
            <w:tcW w:w="2695" w:type="dxa"/>
            <w:tcBorders>
              <w:top w:val="single" w:sz="4" w:space="0" w:color="auto"/>
              <w:left w:val="single" w:sz="4" w:space="0" w:color="auto"/>
              <w:bottom w:val="single" w:sz="4" w:space="0" w:color="auto"/>
              <w:right w:val="single" w:sz="4" w:space="0" w:color="auto"/>
            </w:tcBorders>
            <w:hideMark/>
          </w:tcPr>
          <w:p w:rsidR="00F35B20" w:rsidRPr="00646EF3" w:rsidRDefault="00F35B20">
            <w:pPr>
              <w:spacing w:after="0" w:line="240" w:lineRule="auto"/>
              <w:jc w:val="both"/>
              <w:rPr>
                <w:rFonts w:ascii="Times New Roman" w:hAnsi="Times New Roman" w:cs="Times New Roman"/>
                <w:b/>
                <w:sz w:val="21"/>
                <w:szCs w:val="21"/>
              </w:rPr>
            </w:pPr>
            <w:r w:rsidRPr="00646EF3">
              <w:rPr>
                <w:rFonts w:ascii="Times New Roman" w:hAnsi="Times New Roman" w:cs="Times New Roman"/>
                <w:b/>
                <w:sz w:val="21"/>
                <w:szCs w:val="21"/>
              </w:rPr>
              <w:t>Сведения о начальной (максимальной) цене договора</w:t>
            </w:r>
          </w:p>
        </w:tc>
        <w:tc>
          <w:tcPr>
            <w:tcW w:w="7221" w:type="dxa"/>
            <w:gridSpan w:val="3"/>
            <w:tcBorders>
              <w:top w:val="single" w:sz="4" w:space="0" w:color="auto"/>
              <w:left w:val="single" w:sz="4" w:space="0" w:color="auto"/>
              <w:bottom w:val="single" w:sz="4" w:space="0" w:color="auto"/>
              <w:right w:val="single" w:sz="4" w:space="0" w:color="auto"/>
            </w:tcBorders>
            <w:vAlign w:val="center"/>
            <w:hideMark/>
          </w:tcPr>
          <w:p w:rsidR="00F35B20" w:rsidRPr="00646EF3" w:rsidRDefault="00F35B20">
            <w:pPr>
              <w:spacing w:after="0" w:line="240" w:lineRule="auto"/>
              <w:jc w:val="both"/>
              <w:rPr>
                <w:rFonts w:ascii="Times New Roman" w:hAnsi="Times New Roman" w:cs="Times New Roman"/>
                <w:b/>
                <w:sz w:val="21"/>
                <w:szCs w:val="21"/>
              </w:rPr>
            </w:pPr>
            <w:r w:rsidRPr="00646EF3">
              <w:rPr>
                <w:rFonts w:ascii="Times New Roman" w:hAnsi="Times New Roman" w:cs="Times New Roman"/>
                <w:b/>
                <w:sz w:val="21"/>
                <w:szCs w:val="21"/>
              </w:rPr>
              <w:t>4 500 000 руб.</w:t>
            </w:r>
            <w:r>
              <w:rPr>
                <w:rFonts w:ascii="Times New Roman" w:hAnsi="Times New Roman" w:cs="Times New Roman"/>
                <w:b/>
                <w:sz w:val="21"/>
                <w:szCs w:val="21"/>
              </w:rPr>
              <w:t xml:space="preserve"> </w:t>
            </w:r>
            <w:r>
              <w:rPr>
                <w:rFonts w:ascii="Times New Roman" w:hAnsi="Times New Roman"/>
                <w:b/>
                <w:bCs/>
                <w:sz w:val="21"/>
                <w:szCs w:val="21"/>
              </w:rPr>
              <w:t>(не подлежит изменению в ходе проведения процедуры)</w:t>
            </w:r>
          </w:p>
        </w:tc>
      </w:tr>
      <w:tr w:rsidR="00F35B20" w:rsidRPr="00646EF3" w:rsidTr="000B7A4F">
        <w:trPr>
          <w:jc w:val="center"/>
        </w:trPr>
        <w:tc>
          <w:tcPr>
            <w:tcW w:w="562" w:type="dxa"/>
            <w:vMerge/>
            <w:tcBorders>
              <w:left w:val="single" w:sz="4" w:space="0" w:color="auto"/>
              <w:bottom w:val="single" w:sz="4" w:space="0" w:color="auto"/>
              <w:right w:val="single" w:sz="4" w:space="0" w:color="auto"/>
            </w:tcBorders>
          </w:tcPr>
          <w:p w:rsidR="00F35B20" w:rsidRPr="00646EF3" w:rsidRDefault="00F35B20">
            <w:pPr>
              <w:spacing w:after="0" w:line="240" w:lineRule="auto"/>
              <w:rPr>
                <w:rFonts w:ascii="Times New Roman" w:hAnsi="Times New Roman" w:cs="Times New Roman"/>
                <w:b/>
                <w:sz w:val="21"/>
                <w:szCs w:val="21"/>
              </w:rPr>
            </w:pPr>
          </w:p>
        </w:tc>
        <w:tc>
          <w:tcPr>
            <w:tcW w:w="2695" w:type="dxa"/>
            <w:tcBorders>
              <w:top w:val="single" w:sz="4" w:space="0" w:color="auto"/>
              <w:left w:val="single" w:sz="4" w:space="0" w:color="auto"/>
              <w:bottom w:val="single" w:sz="4" w:space="0" w:color="auto"/>
              <w:right w:val="single" w:sz="4" w:space="0" w:color="auto"/>
            </w:tcBorders>
          </w:tcPr>
          <w:p w:rsidR="00F35B20" w:rsidRPr="00646EF3" w:rsidRDefault="00F35B20">
            <w:pPr>
              <w:spacing w:after="0" w:line="240" w:lineRule="auto"/>
              <w:jc w:val="both"/>
              <w:rPr>
                <w:rFonts w:ascii="Times New Roman" w:hAnsi="Times New Roman" w:cs="Times New Roman"/>
                <w:b/>
                <w:sz w:val="21"/>
                <w:szCs w:val="21"/>
              </w:rPr>
            </w:pPr>
            <w:r>
              <w:rPr>
                <w:rFonts w:ascii="Times New Roman" w:hAnsi="Times New Roman"/>
                <w:b/>
                <w:bCs/>
                <w:sz w:val="21"/>
                <w:szCs w:val="21"/>
              </w:rPr>
              <w:t>Сведения о начальной (максимальной) суммарной стоимости услуг (руб.)</w:t>
            </w:r>
          </w:p>
        </w:tc>
        <w:tc>
          <w:tcPr>
            <w:tcW w:w="7221" w:type="dxa"/>
            <w:gridSpan w:val="3"/>
            <w:tcBorders>
              <w:top w:val="single" w:sz="4" w:space="0" w:color="auto"/>
              <w:left w:val="single" w:sz="4" w:space="0" w:color="auto"/>
              <w:bottom w:val="single" w:sz="4" w:space="0" w:color="auto"/>
              <w:right w:val="single" w:sz="4" w:space="0" w:color="auto"/>
            </w:tcBorders>
            <w:vAlign w:val="center"/>
          </w:tcPr>
          <w:p w:rsidR="00F35B20" w:rsidRDefault="00F35B20">
            <w:pPr>
              <w:spacing w:after="0" w:line="240" w:lineRule="auto"/>
              <w:jc w:val="both"/>
              <w:rPr>
                <w:rFonts w:ascii="Times New Roman" w:hAnsi="Times New Roman" w:cs="Times New Roman"/>
                <w:b/>
                <w:sz w:val="21"/>
                <w:szCs w:val="21"/>
              </w:rPr>
            </w:pPr>
            <w:r>
              <w:rPr>
                <w:rFonts w:ascii="Times New Roman" w:hAnsi="Times New Roman" w:cs="Times New Roman"/>
                <w:b/>
                <w:sz w:val="21"/>
                <w:szCs w:val="21"/>
              </w:rPr>
              <w:t xml:space="preserve">17 061,15 руб. </w:t>
            </w:r>
          </w:p>
          <w:p w:rsidR="00F35B20" w:rsidRPr="00646EF3" w:rsidRDefault="00F35B20" w:rsidP="00F35B20">
            <w:pPr>
              <w:spacing w:after="0" w:line="240" w:lineRule="auto"/>
              <w:jc w:val="both"/>
              <w:rPr>
                <w:rFonts w:ascii="Times New Roman" w:hAnsi="Times New Roman" w:cs="Times New Roman"/>
                <w:b/>
                <w:sz w:val="21"/>
                <w:szCs w:val="21"/>
              </w:rPr>
            </w:pPr>
            <w:r>
              <w:rPr>
                <w:rFonts w:ascii="Times New Roman" w:hAnsi="Times New Roman" w:cs="Times New Roman"/>
                <w:b/>
                <w:sz w:val="21"/>
                <w:szCs w:val="21"/>
              </w:rPr>
              <w:t xml:space="preserve">(начальная (максимальная) стоимость услуг указана в Приложении №1 к техническому </w:t>
            </w:r>
            <w:r w:rsidRPr="002144CF">
              <w:rPr>
                <w:rFonts w:ascii="Times New Roman" w:hAnsi="Times New Roman" w:cs="Times New Roman"/>
                <w:b/>
                <w:sz w:val="21"/>
                <w:szCs w:val="21"/>
              </w:rPr>
              <w:t>заданию</w:t>
            </w:r>
            <w:r>
              <w:rPr>
                <w:rFonts w:ascii="Times New Roman" w:hAnsi="Times New Roman" w:cs="Times New Roman"/>
                <w:b/>
                <w:sz w:val="21"/>
                <w:szCs w:val="21"/>
              </w:rPr>
              <w:t>)</w:t>
            </w:r>
          </w:p>
        </w:tc>
      </w:tr>
      <w:tr w:rsidR="00646EF3" w:rsidRPr="00646EF3" w:rsidTr="00646EF3">
        <w:trPr>
          <w:jc w:val="center"/>
        </w:trPr>
        <w:tc>
          <w:tcPr>
            <w:tcW w:w="562" w:type="dxa"/>
            <w:tcBorders>
              <w:top w:val="single" w:sz="4" w:space="0" w:color="auto"/>
              <w:left w:val="single" w:sz="4" w:space="0" w:color="auto"/>
              <w:bottom w:val="single" w:sz="4" w:space="0" w:color="auto"/>
              <w:right w:val="single" w:sz="4" w:space="0" w:color="auto"/>
            </w:tcBorders>
            <w:hideMark/>
          </w:tcPr>
          <w:p w:rsidR="00646EF3" w:rsidRPr="00646EF3" w:rsidRDefault="00646EF3">
            <w:pPr>
              <w:spacing w:after="0" w:line="240" w:lineRule="auto"/>
              <w:jc w:val="center"/>
              <w:rPr>
                <w:rFonts w:ascii="Times New Roman" w:hAnsi="Times New Roman" w:cs="Times New Roman"/>
                <w:b/>
                <w:sz w:val="21"/>
                <w:szCs w:val="21"/>
              </w:rPr>
            </w:pPr>
            <w:r w:rsidRPr="00646EF3">
              <w:rPr>
                <w:rFonts w:ascii="Times New Roman" w:hAnsi="Times New Roman" w:cs="Times New Roman"/>
                <w:b/>
                <w:sz w:val="21"/>
                <w:szCs w:val="21"/>
              </w:rPr>
              <w:t>22</w:t>
            </w:r>
          </w:p>
        </w:tc>
        <w:tc>
          <w:tcPr>
            <w:tcW w:w="2695" w:type="dxa"/>
            <w:tcBorders>
              <w:top w:val="single" w:sz="4" w:space="0" w:color="auto"/>
              <w:left w:val="single" w:sz="4" w:space="0" w:color="auto"/>
              <w:bottom w:val="single" w:sz="4" w:space="0" w:color="auto"/>
              <w:right w:val="single" w:sz="4" w:space="0" w:color="auto"/>
            </w:tcBorders>
          </w:tcPr>
          <w:p w:rsidR="00646EF3" w:rsidRPr="00646EF3" w:rsidRDefault="00646EF3">
            <w:pPr>
              <w:autoSpaceDE w:val="0"/>
              <w:autoSpaceDN w:val="0"/>
              <w:adjustRightInd w:val="0"/>
              <w:jc w:val="both"/>
              <w:rPr>
                <w:rFonts w:ascii="Times New Roman" w:hAnsi="Times New Roman" w:cs="Times New Roman"/>
                <w:b/>
                <w:sz w:val="21"/>
                <w:szCs w:val="21"/>
              </w:rPr>
            </w:pPr>
            <w:r w:rsidRPr="00646EF3">
              <w:rPr>
                <w:rFonts w:ascii="Times New Roman" w:hAnsi="Times New Roman" w:cs="Times New Roman"/>
                <w:b/>
                <w:sz w:val="21"/>
                <w:szCs w:val="21"/>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646EF3" w:rsidRPr="00646EF3" w:rsidRDefault="00646EF3">
            <w:pPr>
              <w:autoSpaceDE w:val="0"/>
              <w:autoSpaceDN w:val="0"/>
              <w:adjustRightInd w:val="0"/>
              <w:jc w:val="both"/>
              <w:rPr>
                <w:rFonts w:ascii="Times New Roman" w:hAnsi="Times New Roman" w:cs="Times New Roman"/>
                <w:b/>
                <w:sz w:val="21"/>
                <w:szCs w:val="21"/>
              </w:rPr>
            </w:pPr>
          </w:p>
        </w:tc>
        <w:tc>
          <w:tcPr>
            <w:tcW w:w="7221" w:type="dxa"/>
            <w:gridSpan w:val="3"/>
            <w:tcBorders>
              <w:top w:val="single" w:sz="4" w:space="0" w:color="auto"/>
              <w:left w:val="single" w:sz="4" w:space="0" w:color="auto"/>
              <w:bottom w:val="single" w:sz="4" w:space="0" w:color="auto"/>
              <w:right w:val="single" w:sz="4" w:space="0" w:color="auto"/>
            </w:tcBorders>
            <w:hideMark/>
          </w:tcPr>
          <w:p w:rsidR="00646EF3" w:rsidRPr="00646EF3" w:rsidRDefault="00646EF3">
            <w:pPr>
              <w:spacing w:after="0" w:line="240" w:lineRule="auto"/>
              <w:jc w:val="both"/>
              <w:rPr>
                <w:rFonts w:ascii="Times New Roman" w:hAnsi="Times New Roman" w:cs="Times New Roman"/>
                <w:sz w:val="21"/>
                <w:szCs w:val="21"/>
              </w:rPr>
            </w:pPr>
            <w:r w:rsidRPr="00646EF3">
              <w:rPr>
                <w:rFonts w:ascii="Times New Roman" w:hAnsi="Times New Roman" w:cs="Times New Roman"/>
                <w:sz w:val="21"/>
                <w:szCs w:val="21"/>
              </w:rPr>
              <w:t>В качестве обоснования начальной (максимальной) цены договора либо цены единицы товара, работы, услуги использован:</w:t>
            </w:r>
          </w:p>
          <w:p w:rsidR="00646EF3" w:rsidRPr="00646EF3" w:rsidRDefault="00646EF3">
            <w:pPr>
              <w:spacing w:after="0" w:line="240" w:lineRule="auto"/>
              <w:jc w:val="both"/>
              <w:rPr>
                <w:rFonts w:ascii="Times New Roman" w:hAnsi="Times New Roman" w:cs="Times New Roman"/>
                <w:b/>
                <w:sz w:val="21"/>
                <w:szCs w:val="21"/>
              </w:rPr>
            </w:pPr>
            <w:r w:rsidRPr="00646EF3">
              <w:rPr>
                <w:rFonts w:ascii="Times New Roman" w:hAnsi="Times New Roman" w:cs="Times New Roman"/>
                <w:b/>
                <w:sz w:val="21"/>
                <w:szCs w:val="21"/>
              </w:rPr>
              <w:t>Метод сопоставления рыночных цен</w:t>
            </w:r>
          </w:p>
          <w:p w:rsidR="00646EF3" w:rsidRPr="00646EF3" w:rsidRDefault="00646EF3">
            <w:pPr>
              <w:spacing w:after="0" w:line="240" w:lineRule="auto"/>
              <w:jc w:val="both"/>
              <w:rPr>
                <w:rFonts w:ascii="Times New Roman" w:hAnsi="Times New Roman" w:cs="Times New Roman"/>
                <w:i/>
                <w:sz w:val="21"/>
                <w:szCs w:val="21"/>
              </w:rPr>
            </w:pPr>
            <w:r w:rsidRPr="00646EF3">
              <w:rPr>
                <w:rFonts w:ascii="Times New Roman" w:hAnsi="Times New Roman" w:cs="Times New Roman"/>
                <w:i/>
                <w:sz w:val="21"/>
                <w:szCs w:val="21"/>
              </w:rPr>
              <w:t>Для расчета начальной (максимальной) цены договора, в соответствии с Положением о закупке товаров, работ, услуг, Заказчик применил метод сопоставления рыночных цен, начальная (максимальная) цена договора установлена на основании информации о рыночных ценах идентичных товаров, работ, услуг, планируемых к закупке, или, при их отсутствии, однородных товаров, работ, услуг.</w:t>
            </w:r>
          </w:p>
          <w:p w:rsidR="00646EF3" w:rsidRPr="00646EF3" w:rsidRDefault="00646EF3">
            <w:pPr>
              <w:spacing w:after="0" w:line="240" w:lineRule="auto"/>
              <w:jc w:val="both"/>
              <w:rPr>
                <w:rFonts w:ascii="Times New Roman" w:hAnsi="Times New Roman" w:cs="Times New Roman"/>
                <w:b/>
                <w:sz w:val="21"/>
                <w:szCs w:val="21"/>
              </w:rPr>
            </w:pPr>
            <w:r w:rsidRPr="00646EF3">
              <w:rPr>
                <w:rFonts w:ascii="Times New Roman" w:hAnsi="Times New Roman" w:cs="Times New Roman"/>
                <w:i/>
                <w:sz w:val="21"/>
                <w:szCs w:val="21"/>
              </w:rPr>
              <w:t xml:space="preserve">В целях установления начальной (максимальной) цены договора методом сопоставления рыночных цен Заказчиком определены параметры оценки предмета закупки и условия исполнения договора, оказывающие влияние на эффективность хозяйственной деятельности Заказчика. </w:t>
            </w:r>
          </w:p>
          <w:p w:rsidR="00646EF3" w:rsidRPr="00646EF3" w:rsidRDefault="00646EF3">
            <w:pPr>
              <w:spacing w:after="0" w:line="240" w:lineRule="auto"/>
              <w:jc w:val="both"/>
              <w:rPr>
                <w:rFonts w:ascii="Times New Roman" w:hAnsi="Times New Roman" w:cs="Times New Roman"/>
                <w:b/>
                <w:sz w:val="21"/>
                <w:szCs w:val="21"/>
              </w:rPr>
            </w:pPr>
            <w:r w:rsidRPr="00646EF3">
              <w:rPr>
                <w:rFonts w:ascii="Times New Roman" w:hAnsi="Times New Roman" w:cs="Times New Roman"/>
                <w:b/>
                <w:sz w:val="21"/>
                <w:szCs w:val="21"/>
              </w:rPr>
              <w:t>Информация о расходах на перевозку, страхование, уплату таможенных пошлин, налогов и других обязательных платежей указана в «Техническом задании» (Приложение №3 к Закупочной документации).</w:t>
            </w:r>
          </w:p>
          <w:p w:rsidR="00646EF3" w:rsidRPr="00646EF3" w:rsidRDefault="00646EF3">
            <w:pPr>
              <w:spacing w:after="0" w:line="240" w:lineRule="auto"/>
              <w:jc w:val="both"/>
              <w:rPr>
                <w:rFonts w:ascii="Times New Roman" w:hAnsi="Times New Roman" w:cs="Times New Roman"/>
                <w:sz w:val="21"/>
                <w:szCs w:val="21"/>
              </w:rPr>
            </w:pPr>
            <w:r w:rsidRPr="00646EF3">
              <w:rPr>
                <w:rFonts w:ascii="Times New Roman" w:hAnsi="Times New Roman" w:cs="Times New Roman"/>
                <w:sz w:val="21"/>
                <w:szCs w:val="21"/>
              </w:rPr>
              <w:t xml:space="preserve">Цена договора </w:t>
            </w:r>
            <w:r w:rsidRPr="00646EF3">
              <w:rPr>
                <w:rFonts w:ascii="Times New Roman" w:hAnsi="Times New Roman" w:cs="Times New Roman"/>
                <w:b/>
                <w:sz w:val="21"/>
                <w:szCs w:val="21"/>
              </w:rPr>
              <w:t>(цены единицы товара, работы, услуги)</w:t>
            </w:r>
            <w:r w:rsidRPr="00646EF3">
              <w:rPr>
                <w:rFonts w:ascii="Times New Roman" w:hAnsi="Times New Roman" w:cs="Times New Roman"/>
                <w:sz w:val="21"/>
                <w:szCs w:val="21"/>
              </w:rPr>
              <w:t xml:space="preserve"> должна быть указана с учетом налогов, сборов и других обязательных платежей и расходов, в соответствии с действующим законодательством Российской Федерации и требованиями настоящей Закупочной документации. </w:t>
            </w:r>
          </w:p>
          <w:p w:rsidR="00646EF3" w:rsidRPr="00646EF3" w:rsidRDefault="00646EF3">
            <w:pPr>
              <w:spacing w:after="0" w:line="240" w:lineRule="auto"/>
              <w:jc w:val="both"/>
              <w:rPr>
                <w:rFonts w:ascii="Times New Roman" w:hAnsi="Times New Roman" w:cs="Times New Roman"/>
                <w:sz w:val="21"/>
                <w:szCs w:val="21"/>
              </w:rPr>
            </w:pPr>
            <w:r w:rsidRPr="00646EF3">
              <w:rPr>
                <w:rFonts w:ascii="Times New Roman" w:hAnsi="Times New Roman" w:cs="Times New Roman"/>
                <w:sz w:val="21"/>
                <w:szCs w:val="21"/>
              </w:rPr>
              <w:t>Цена договора, содержащаяся в Заявке, должна быть выражена в рублях, если иной вид валюты не установлен в п. 21 настоящей Информационной карты.</w:t>
            </w:r>
          </w:p>
        </w:tc>
      </w:tr>
      <w:tr w:rsidR="00646EF3" w:rsidRPr="00646EF3" w:rsidTr="00646EF3">
        <w:trPr>
          <w:jc w:val="center"/>
        </w:trPr>
        <w:tc>
          <w:tcPr>
            <w:tcW w:w="562" w:type="dxa"/>
            <w:tcBorders>
              <w:top w:val="single" w:sz="4" w:space="0" w:color="auto"/>
              <w:left w:val="single" w:sz="4" w:space="0" w:color="auto"/>
              <w:bottom w:val="single" w:sz="4" w:space="0" w:color="auto"/>
              <w:right w:val="single" w:sz="4" w:space="0" w:color="auto"/>
            </w:tcBorders>
            <w:hideMark/>
          </w:tcPr>
          <w:p w:rsidR="00646EF3" w:rsidRPr="00646EF3" w:rsidRDefault="00646EF3">
            <w:pPr>
              <w:spacing w:after="0" w:line="240" w:lineRule="auto"/>
              <w:jc w:val="center"/>
              <w:rPr>
                <w:rFonts w:ascii="Times New Roman" w:hAnsi="Times New Roman" w:cs="Times New Roman"/>
                <w:b/>
                <w:sz w:val="21"/>
                <w:szCs w:val="21"/>
              </w:rPr>
            </w:pPr>
            <w:r w:rsidRPr="00646EF3">
              <w:rPr>
                <w:rFonts w:ascii="Times New Roman" w:hAnsi="Times New Roman" w:cs="Times New Roman"/>
                <w:b/>
                <w:sz w:val="21"/>
                <w:szCs w:val="21"/>
              </w:rPr>
              <w:t>23</w:t>
            </w:r>
          </w:p>
        </w:tc>
        <w:tc>
          <w:tcPr>
            <w:tcW w:w="2695" w:type="dxa"/>
            <w:tcBorders>
              <w:top w:val="single" w:sz="4" w:space="0" w:color="auto"/>
              <w:left w:val="single" w:sz="4" w:space="0" w:color="auto"/>
              <w:bottom w:val="single" w:sz="4" w:space="0" w:color="auto"/>
              <w:right w:val="single" w:sz="4" w:space="0" w:color="auto"/>
            </w:tcBorders>
            <w:hideMark/>
          </w:tcPr>
          <w:p w:rsidR="00646EF3" w:rsidRPr="00646EF3" w:rsidRDefault="00646EF3">
            <w:pPr>
              <w:spacing w:after="0" w:line="240" w:lineRule="auto"/>
              <w:jc w:val="both"/>
              <w:rPr>
                <w:rFonts w:ascii="Times New Roman" w:hAnsi="Times New Roman" w:cs="Times New Roman"/>
                <w:b/>
                <w:sz w:val="21"/>
                <w:szCs w:val="21"/>
              </w:rPr>
            </w:pPr>
            <w:r w:rsidRPr="00646EF3">
              <w:rPr>
                <w:rFonts w:ascii="Times New Roman" w:hAnsi="Times New Roman" w:cs="Times New Roman"/>
                <w:b/>
                <w:sz w:val="21"/>
                <w:szCs w:val="21"/>
              </w:rPr>
              <w:t>Форма, сроки и порядок оплаты товара, работы, услуги</w:t>
            </w:r>
          </w:p>
        </w:tc>
        <w:tc>
          <w:tcPr>
            <w:tcW w:w="7221" w:type="dxa"/>
            <w:gridSpan w:val="3"/>
            <w:tcBorders>
              <w:top w:val="single" w:sz="4" w:space="0" w:color="auto"/>
              <w:left w:val="single" w:sz="4" w:space="0" w:color="auto"/>
              <w:bottom w:val="single" w:sz="4" w:space="0" w:color="auto"/>
              <w:right w:val="single" w:sz="4" w:space="0" w:color="auto"/>
            </w:tcBorders>
            <w:hideMark/>
          </w:tcPr>
          <w:p w:rsidR="00646EF3" w:rsidRPr="00646EF3" w:rsidRDefault="00646EF3">
            <w:pPr>
              <w:spacing w:after="0" w:line="240" w:lineRule="auto"/>
              <w:jc w:val="both"/>
              <w:rPr>
                <w:rFonts w:ascii="Times New Roman" w:hAnsi="Times New Roman" w:cs="Times New Roman"/>
                <w:sz w:val="21"/>
                <w:szCs w:val="21"/>
              </w:rPr>
            </w:pPr>
            <w:r w:rsidRPr="00646EF3">
              <w:rPr>
                <w:rFonts w:ascii="Times New Roman" w:hAnsi="Times New Roman" w:cs="Times New Roman"/>
                <w:sz w:val="21"/>
                <w:szCs w:val="21"/>
              </w:rPr>
              <w:t>Оплата по договору производится Заказчиком в объеме и на условиях, установленных в «Техническом задании» (Приложение №3 к Закупочной документации) и иных условиях, установленных в Закупочной документации, и/или условиях, предложенных Победителем в заявке на участие (в случае, если порядок оплаты является критерием оценки заявок).</w:t>
            </w:r>
          </w:p>
        </w:tc>
      </w:tr>
      <w:tr w:rsidR="00646EF3" w:rsidRPr="00646EF3" w:rsidTr="00646EF3">
        <w:trPr>
          <w:jc w:val="center"/>
        </w:trPr>
        <w:tc>
          <w:tcPr>
            <w:tcW w:w="10478" w:type="dxa"/>
            <w:gridSpan w:val="5"/>
            <w:tcBorders>
              <w:top w:val="single" w:sz="4" w:space="0" w:color="auto"/>
              <w:left w:val="single" w:sz="4" w:space="0" w:color="auto"/>
              <w:bottom w:val="single" w:sz="4" w:space="0" w:color="auto"/>
              <w:right w:val="single" w:sz="4" w:space="0" w:color="auto"/>
            </w:tcBorders>
            <w:shd w:val="clear" w:color="auto" w:fill="E7E6E6" w:themeFill="background2"/>
            <w:hideMark/>
          </w:tcPr>
          <w:p w:rsidR="00646EF3" w:rsidRPr="00646EF3" w:rsidRDefault="00646EF3">
            <w:pPr>
              <w:spacing w:after="0" w:line="240" w:lineRule="auto"/>
              <w:jc w:val="both"/>
              <w:rPr>
                <w:rFonts w:ascii="Times New Roman" w:hAnsi="Times New Roman" w:cs="Times New Roman"/>
                <w:sz w:val="21"/>
                <w:szCs w:val="21"/>
              </w:rPr>
            </w:pPr>
            <w:r w:rsidRPr="00646EF3">
              <w:rPr>
                <w:rFonts w:ascii="Times New Roman" w:hAnsi="Times New Roman" w:cs="Times New Roman"/>
                <w:b/>
                <w:i/>
                <w:sz w:val="21"/>
                <w:szCs w:val="21"/>
              </w:rPr>
              <w:t>Критерии и порядок оценки и сопоставления заявок на участие в закупке</w:t>
            </w:r>
          </w:p>
        </w:tc>
      </w:tr>
      <w:tr w:rsidR="00646EF3" w:rsidRPr="00646EF3" w:rsidTr="00646EF3">
        <w:trPr>
          <w:jc w:val="center"/>
        </w:trPr>
        <w:tc>
          <w:tcPr>
            <w:tcW w:w="562" w:type="dxa"/>
            <w:tcBorders>
              <w:top w:val="single" w:sz="4" w:space="0" w:color="auto"/>
              <w:left w:val="single" w:sz="4" w:space="0" w:color="auto"/>
              <w:bottom w:val="nil"/>
              <w:right w:val="single" w:sz="4" w:space="0" w:color="auto"/>
            </w:tcBorders>
            <w:hideMark/>
          </w:tcPr>
          <w:p w:rsidR="00646EF3" w:rsidRPr="00646EF3" w:rsidRDefault="00646EF3">
            <w:pPr>
              <w:spacing w:after="0" w:line="240" w:lineRule="auto"/>
              <w:rPr>
                <w:rFonts w:ascii="Times New Roman" w:hAnsi="Times New Roman" w:cs="Times New Roman"/>
                <w:b/>
                <w:sz w:val="21"/>
                <w:szCs w:val="21"/>
                <w:lang w:val="en-US"/>
              </w:rPr>
            </w:pPr>
            <w:r w:rsidRPr="00646EF3">
              <w:rPr>
                <w:rFonts w:ascii="Times New Roman" w:hAnsi="Times New Roman" w:cs="Times New Roman"/>
                <w:b/>
                <w:sz w:val="21"/>
                <w:szCs w:val="21"/>
              </w:rPr>
              <w:t>2</w:t>
            </w:r>
            <w:r w:rsidRPr="00646EF3">
              <w:rPr>
                <w:rFonts w:ascii="Times New Roman" w:hAnsi="Times New Roman" w:cs="Times New Roman"/>
                <w:b/>
                <w:sz w:val="21"/>
                <w:szCs w:val="21"/>
                <w:lang w:val="en-US"/>
              </w:rPr>
              <w:t>4</w:t>
            </w:r>
          </w:p>
        </w:tc>
        <w:tc>
          <w:tcPr>
            <w:tcW w:w="2695" w:type="dxa"/>
            <w:tcBorders>
              <w:top w:val="single" w:sz="4" w:space="0" w:color="auto"/>
              <w:left w:val="single" w:sz="4" w:space="0" w:color="auto"/>
              <w:bottom w:val="nil"/>
              <w:right w:val="single" w:sz="4" w:space="0" w:color="auto"/>
            </w:tcBorders>
            <w:hideMark/>
          </w:tcPr>
          <w:p w:rsidR="00646EF3" w:rsidRPr="00646EF3" w:rsidRDefault="00646EF3">
            <w:pPr>
              <w:spacing w:after="0" w:line="240" w:lineRule="auto"/>
              <w:jc w:val="both"/>
              <w:rPr>
                <w:rFonts w:ascii="Times New Roman" w:hAnsi="Times New Roman" w:cs="Times New Roman"/>
                <w:b/>
                <w:sz w:val="21"/>
                <w:szCs w:val="21"/>
              </w:rPr>
            </w:pPr>
            <w:r w:rsidRPr="00646EF3">
              <w:rPr>
                <w:rFonts w:ascii="Times New Roman" w:hAnsi="Times New Roman" w:cs="Times New Roman"/>
                <w:b/>
                <w:sz w:val="21"/>
                <w:szCs w:val="21"/>
              </w:rPr>
              <w:t>Критерии оценки и сопоставления заявок на участие в закупке</w:t>
            </w:r>
          </w:p>
        </w:tc>
        <w:tc>
          <w:tcPr>
            <w:tcW w:w="708" w:type="dxa"/>
            <w:tcBorders>
              <w:top w:val="single" w:sz="4" w:space="0" w:color="auto"/>
              <w:left w:val="single" w:sz="4" w:space="0" w:color="auto"/>
              <w:bottom w:val="single" w:sz="4" w:space="0" w:color="auto"/>
              <w:right w:val="single" w:sz="4" w:space="0" w:color="auto"/>
            </w:tcBorders>
            <w:vAlign w:val="center"/>
            <w:hideMark/>
          </w:tcPr>
          <w:p w:rsidR="00646EF3" w:rsidRPr="00646EF3" w:rsidRDefault="00646EF3">
            <w:pPr>
              <w:spacing w:after="0" w:line="240" w:lineRule="atLeast"/>
              <w:jc w:val="both"/>
              <w:rPr>
                <w:rFonts w:ascii="Times New Roman" w:hAnsi="Times New Roman" w:cs="Times New Roman"/>
                <w:b/>
                <w:sz w:val="21"/>
                <w:szCs w:val="21"/>
              </w:rPr>
            </w:pPr>
            <w:r w:rsidRPr="00646EF3">
              <w:rPr>
                <w:rFonts w:ascii="Times New Roman" w:hAnsi="Times New Roman" w:cs="Times New Roman"/>
                <w:b/>
                <w:sz w:val="21"/>
                <w:szCs w:val="21"/>
              </w:rPr>
              <w:t>№ п/п</w:t>
            </w:r>
          </w:p>
        </w:tc>
        <w:tc>
          <w:tcPr>
            <w:tcW w:w="4252" w:type="dxa"/>
            <w:tcBorders>
              <w:top w:val="single" w:sz="4" w:space="0" w:color="auto"/>
              <w:left w:val="single" w:sz="4" w:space="0" w:color="auto"/>
              <w:bottom w:val="single" w:sz="4" w:space="0" w:color="auto"/>
              <w:right w:val="single" w:sz="4" w:space="0" w:color="auto"/>
            </w:tcBorders>
            <w:vAlign w:val="center"/>
            <w:hideMark/>
          </w:tcPr>
          <w:p w:rsidR="00646EF3" w:rsidRPr="00646EF3" w:rsidRDefault="00646EF3">
            <w:pPr>
              <w:spacing w:after="0" w:line="240" w:lineRule="atLeast"/>
              <w:jc w:val="center"/>
              <w:rPr>
                <w:rFonts w:ascii="Times New Roman" w:hAnsi="Times New Roman" w:cs="Times New Roman"/>
                <w:b/>
                <w:sz w:val="21"/>
                <w:szCs w:val="21"/>
              </w:rPr>
            </w:pPr>
            <w:r w:rsidRPr="00646EF3">
              <w:rPr>
                <w:rFonts w:ascii="Times New Roman" w:hAnsi="Times New Roman" w:cs="Times New Roman"/>
                <w:b/>
                <w:sz w:val="21"/>
                <w:szCs w:val="21"/>
              </w:rPr>
              <w:t>Критерий оценки заявок</w:t>
            </w:r>
          </w:p>
        </w:tc>
        <w:tc>
          <w:tcPr>
            <w:tcW w:w="2261" w:type="dxa"/>
            <w:tcBorders>
              <w:top w:val="single" w:sz="4" w:space="0" w:color="auto"/>
              <w:left w:val="single" w:sz="4" w:space="0" w:color="auto"/>
              <w:bottom w:val="single" w:sz="4" w:space="0" w:color="auto"/>
              <w:right w:val="single" w:sz="4" w:space="0" w:color="auto"/>
            </w:tcBorders>
            <w:vAlign w:val="center"/>
            <w:hideMark/>
          </w:tcPr>
          <w:p w:rsidR="00646EF3" w:rsidRPr="00646EF3" w:rsidRDefault="00646EF3">
            <w:pPr>
              <w:spacing w:after="0" w:line="240" w:lineRule="atLeast"/>
              <w:jc w:val="center"/>
              <w:rPr>
                <w:rFonts w:ascii="Times New Roman" w:hAnsi="Times New Roman" w:cs="Times New Roman"/>
                <w:b/>
                <w:sz w:val="21"/>
                <w:szCs w:val="21"/>
              </w:rPr>
            </w:pPr>
            <w:r w:rsidRPr="00646EF3">
              <w:rPr>
                <w:rFonts w:ascii="Times New Roman" w:hAnsi="Times New Roman" w:cs="Times New Roman"/>
                <w:b/>
                <w:sz w:val="21"/>
                <w:szCs w:val="21"/>
              </w:rPr>
              <w:t>Значимость критерия оценки (подкритериев)</w:t>
            </w:r>
          </w:p>
        </w:tc>
      </w:tr>
      <w:tr w:rsidR="00646EF3" w:rsidRPr="00646EF3" w:rsidTr="00646EF3">
        <w:trPr>
          <w:trHeight w:val="510"/>
          <w:jc w:val="center"/>
        </w:trPr>
        <w:tc>
          <w:tcPr>
            <w:tcW w:w="562" w:type="dxa"/>
            <w:tcBorders>
              <w:top w:val="nil"/>
              <w:left w:val="single" w:sz="4" w:space="0" w:color="auto"/>
              <w:bottom w:val="nil"/>
              <w:right w:val="single" w:sz="4" w:space="0" w:color="auto"/>
            </w:tcBorders>
          </w:tcPr>
          <w:p w:rsidR="00646EF3" w:rsidRPr="00646EF3" w:rsidRDefault="00646EF3">
            <w:pPr>
              <w:spacing w:after="0" w:line="240" w:lineRule="auto"/>
              <w:rPr>
                <w:rFonts w:ascii="Times New Roman" w:hAnsi="Times New Roman" w:cs="Times New Roman"/>
                <w:b/>
                <w:sz w:val="21"/>
                <w:szCs w:val="21"/>
              </w:rPr>
            </w:pPr>
          </w:p>
        </w:tc>
        <w:tc>
          <w:tcPr>
            <w:tcW w:w="2695" w:type="dxa"/>
            <w:tcBorders>
              <w:top w:val="nil"/>
              <w:left w:val="single" w:sz="4" w:space="0" w:color="auto"/>
              <w:bottom w:val="nil"/>
              <w:right w:val="single" w:sz="4" w:space="0" w:color="auto"/>
            </w:tcBorders>
          </w:tcPr>
          <w:p w:rsidR="00646EF3" w:rsidRPr="00646EF3" w:rsidRDefault="00646EF3">
            <w:pPr>
              <w:spacing w:after="0" w:line="240" w:lineRule="auto"/>
              <w:jc w:val="both"/>
              <w:rPr>
                <w:rFonts w:ascii="Times New Roman" w:hAnsi="Times New Roman" w:cs="Times New Roman"/>
                <w:b/>
                <w:sz w:val="21"/>
                <w:szCs w:val="21"/>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646EF3" w:rsidRPr="00646EF3" w:rsidRDefault="00646EF3">
            <w:pPr>
              <w:spacing w:after="0" w:line="240" w:lineRule="auto"/>
              <w:jc w:val="center"/>
              <w:rPr>
                <w:rFonts w:ascii="Times New Roman" w:hAnsi="Times New Roman" w:cs="Times New Roman"/>
                <w:sz w:val="21"/>
                <w:szCs w:val="21"/>
              </w:rPr>
            </w:pPr>
            <w:r w:rsidRPr="00646EF3">
              <w:rPr>
                <w:rFonts w:ascii="Times New Roman" w:hAnsi="Times New Roman" w:cs="Times New Roman"/>
                <w:sz w:val="21"/>
                <w:szCs w:val="21"/>
              </w:rPr>
              <w:t>1.</w:t>
            </w:r>
          </w:p>
        </w:tc>
        <w:tc>
          <w:tcPr>
            <w:tcW w:w="4252" w:type="dxa"/>
            <w:tcBorders>
              <w:top w:val="single" w:sz="4" w:space="0" w:color="auto"/>
              <w:left w:val="single" w:sz="4" w:space="0" w:color="auto"/>
              <w:bottom w:val="single" w:sz="4" w:space="0" w:color="auto"/>
              <w:right w:val="single" w:sz="4" w:space="0" w:color="auto"/>
            </w:tcBorders>
            <w:vAlign w:val="center"/>
            <w:hideMark/>
          </w:tcPr>
          <w:p w:rsidR="00646EF3" w:rsidRPr="00646EF3" w:rsidRDefault="00646EF3">
            <w:pPr>
              <w:spacing w:after="0" w:line="240" w:lineRule="auto"/>
              <w:jc w:val="both"/>
              <w:rPr>
                <w:rFonts w:ascii="Times New Roman" w:hAnsi="Times New Roman" w:cs="Times New Roman"/>
                <w:sz w:val="21"/>
                <w:szCs w:val="21"/>
              </w:rPr>
            </w:pPr>
            <w:r w:rsidRPr="00646EF3">
              <w:rPr>
                <w:rFonts w:ascii="Times New Roman" w:hAnsi="Times New Roman" w:cs="Times New Roman"/>
                <w:sz w:val="21"/>
                <w:szCs w:val="21"/>
              </w:rPr>
              <w:t>Суммарная стоимость услуг (руб.)</w:t>
            </w:r>
          </w:p>
        </w:tc>
        <w:tc>
          <w:tcPr>
            <w:tcW w:w="2261" w:type="dxa"/>
            <w:tcBorders>
              <w:top w:val="single" w:sz="4" w:space="0" w:color="auto"/>
              <w:left w:val="single" w:sz="4" w:space="0" w:color="auto"/>
              <w:bottom w:val="single" w:sz="4" w:space="0" w:color="auto"/>
              <w:right w:val="single" w:sz="4" w:space="0" w:color="auto"/>
            </w:tcBorders>
            <w:vAlign w:val="center"/>
            <w:hideMark/>
          </w:tcPr>
          <w:p w:rsidR="00646EF3" w:rsidRPr="00646EF3" w:rsidRDefault="00646EF3">
            <w:pPr>
              <w:spacing w:after="0" w:line="240" w:lineRule="atLeast"/>
              <w:jc w:val="center"/>
              <w:rPr>
                <w:rFonts w:ascii="Times New Roman" w:hAnsi="Times New Roman" w:cs="Times New Roman"/>
                <w:b/>
                <w:sz w:val="21"/>
                <w:szCs w:val="21"/>
              </w:rPr>
            </w:pPr>
            <w:r w:rsidRPr="00646EF3">
              <w:rPr>
                <w:rFonts w:ascii="Times New Roman" w:hAnsi="Times New Roman" w:cs="Times New Roman"/>
                <w:sz w:val="21"/>
                <w:szCs w:val="21"/>
              </w:rPr>
              <w:t>90%</w:t>
            </w:r>
          </w:p>
        </w:tc>
      </w:tr>
      <w:tr w:rsidR="00646EF3" w:rsidRPr="00646EF3" w:rsidTr="00646EF3">
        <w:trPr>
          <w:trHeight w:val="510"/>
          <w:jc w:val="center"/>
        </w:trPr>
        <w:tc>
          <w:tcPr>
            <w:tcW w:w="562" w:type="dxa"/>
            <w:tcBorders>
              <w:top w:val="nil"/>
              <w:left w:val="single" w:sz="4" w:space="0" w:color="auto"/>
              <w:bottom w:val="nil"/>
              <w:right w:val="single" w:sz="4" w:space="0" w:color="auto"/>
            </w:tcBorders>
          </w:tcPr>
          <w:p w:rsidR="00646EF3" w:rsidRPr="00646EF3" w:rsidRDefault="00646EF3" w:rsidP="00646EF3">
            <w:pPr>
              <w:spacing w:after="0" w:line="240" w:lineRule="auto"/>
              <w:rPr>
                <w:rFonts w:ascii="Times New Roman" w:hAnsi="Times New Roman" w:cs="Times New Roman"/>
                <w:b/>
                <w:sz w:val="21"/>
                <w:szCs w:val="21"/>
              </w:rPr>
            </w:pPr>
          </w:p>
        </w:tc>
        <w:tc>
          <w:tcPr>
            <w:tcW w:w="2695" w:type="dxa"/>
            <w:tcBorders>
              <w:top w:val="nil"/>
              <w:left w:val="single" w:sz="4" w:space="0" w:color="auto"/>
              <w:bottom w:val="nil"/>
              <w:right w:val="single" w:sz="4" w:space="0" w:color="auto"/>
            </w:tcBorders>
          </w:tcPr>
          <w:p w:rsidR="00646EF3" w:rsidRPr="00646EF3" w:rsidRDefault="00646EF3" w:rsidP="00646EF3">
            <w:pPr>
              <w:spacing w:after="0" w:line="240" w:lineRule="auto"/>
              <w:jc w:val="both"/>
              <w:rPr>
                <w:rFonts w:ascii="Times New Roman" w:hAnsi="Times New Roman" w:cs="Times New Roman"/>
                <w:b/>
                <w:sz w:val="21"/>
                <w:szCs w:val="21"/>
              </w:rPr>
            </w:pPr>
          </w:p>
        </w:tc>
        <w:tc>
          <w:tcPr>
            <w:tcW w:w="708" w:type="dxa"/>
            <w:tcBorders>
              <w:top w:val="single" w:sz="4" w:space="0" w:color="auto"/>
              <w:left w:val="single" w:sz="4" w:space="0" w:color="auto"/>
              <w:bottom w:val="single" w:sz="4" w:space="0" w:color="auto"/>
              <w:right w:val="single" w:sz="4" w:space="0" w:color="auto"/>
            </w:tcBorders>
            <w:vAlign w:val="center"/>
          </w:tcPr>
          <w:p w:rsidR="00646EF3" w:rsidRPr="00646EF3" w:rsidRDefault="00646EF3" w:rsidP="00646EF3">
            <w:pPr>
              <w:spacing w:after="0" w:line="240" w:lineRule="auto"/>
              <w:jc w:val="center"/>
              <w:rPr>
                <w:rFonts w:ascii="Times New Roman" w:hAnsi="Times New Roman" w:cs="Times New Roman"/>
                <w:sz w:val="21"/>
                <w:szCs w:val="21"/>
              </w:rPr>
            </w:pPr>
            <w:r w:rsidRPr="00646EF3">
              <w:rPr>
                <w:rFonts w:ascii="Times New Roman" w:hAnsi="Times New Roman" w:cs="Times New Roman"/>
                <w:sz w:val="21"/>
                <w:szCs w:val="21"/>
              </w:rPr>
              <w:t>2.</w:t>
            </w:r>
          </w:p>
        </w:tc>
        <w:tc>
          <w:tcPr>
            <w:tcW w:w="4252" w:type="dxa"/>
            <w:tcBorders>
              <w:top w:val="single" w:sz="4" w:space="0" w:color="auto"/>
              <w:left w:val="single" w:sz="4" w:space="0" w:color="auto"/>
              <w:bottom w:val="single" w:sz="4" w:space="0" w:color="auto"/>
              <w:right w:val="single" w:sz="4" w:space="0" w:color="auto"/>
            </w:tcBorders>
            <w:vAlign w:val="center"/>
          </w:tcPr>
          <w:p w:rsidR="00646EF3" w:rsidRPr="00646EF3" w:rsidRDefault="00646EF3" w:rsidP="00646EF3">
            <w:pPr>
              <w:spacing w:after="0" w:line="240" w:lineRule="auto"/>
              <w:jc w:val="both"/>
              <w:rPr>
                <w:rFonts w:ascii="Times New Roman" w:hAnsi="Times New Roman" w:cs="Times New Roman"/>
                <w:sz w:val="21"/>
                <w:szCs w:val="21"/>
              </w:rPr>
            </w:pPr>
            <w:r w:rsidRPr="00646EF3">
              <w:rPr>
                <w:rFonts w:ascii="Times New Roman" w:hAnsi="Times New Roman" w:cs="Times New Roman"/>
                <w:sz w:val="21"/>
                <w:szCs w:val="21"/>
              </w:rPr>
              <w:t>Квалификация участника закупки (количество договоров (в баллах))</w:t>
            </w:r>
          </w:p>
        </w:tc>
        <w:tc>
          <w:tcPr>
            <w:tcW w:w="2261" w:type="dxa"/>
            <w:tcBorders>
              <w:top w:val="single" w:sz="4" w:space="0" w:color="auto"/>
              <w:left w:val="single" w:sz="4" w:space="0" w:color="auto"/>
              <w:bottom w:val="single" w:sz="4" w:space="0" w:color="auto"/>
              <w:right w:val="single" w:sz="4" w:space="0" w:color="auto"/>
            </w:tcBorders>
            <w:vAlign w:val="center"/>
          </w:tcPr>
          <w:p w:rsidR="00646EF3" w:rsidRPr="00646EF3" w:rsidRDefault="00646EF3" w:rsidP="00646EF3">
            <w:pPr>
              <w:spacing w:after="0" w:line="240" w:lineRule="atLeast"/>
              <w:jc w:val="center"/>
              <w:rPr>
                <w:rFonts w:ascii="Times New Roman" w:hAnsi="Times New Roman" w:cs="Times New Roman"/>
                <w:b/>
                <w:sz w:val="21"/>
                <w:szCs w:val="21"/>
              </w:rPr>
            </w:pPr>
            <w:r w:rsidRPr="00646EF3">
              <w:rPr>
                <w:rFonts w:ascii="Times New Roman" w:hAnsi="Times New Roman" w:cs="Times New Roman"/>
                <w:sz w:val="21"/>
                <w:szCs w:val="21"/>
              </w:rPr>
              <w:t>10%</w:t>
            </w:r>
          </w:p>
        </w:tc>
      </w:tr>
      <w:tr w:rsidR="00646EF3" w:rsidRPr="00646EF3" w:rsidTr="00646EF3">
        <w:trPr>
          <w:jc w:val="center"/>
        </w:trPr>
        <w:tc>
          <w:tcPr>
            <w:tcW w:w="562" w:type="dxa"/>
            <w:tcBorders>
              <w:top w:val="nil"/>
              <w:left w:val="single" w:sz="4" w:space="0" w:color="auto"/>
              <w:bottom w:val="single" w:sz="4" w:space="0" w:color="auto"/>
              <w:right w:val="single" w:sz="4" w:space="0" w:color="auto"/>
            </w:tcBorders>
          </w:tcPr>
          <w:p w:rsidR="00646EF3" w:rsidRPr="00646EF3" w:rsidRDefault="00646EF3">
            <w:pPr>
              <w:spacing w:after="0" w:line="240" w:lineRule="auto"/>
              <w:jc w:val="center"/>
              <w:rPr>
                <w:rFonts w:ascii="Times New Roman" w:hAnsi="Times New Roman" w:cs="Times New Roman"/>
                <w:b/>
                <w:sz w:val="21"/>
                <w:szCs w:val="21"/>
              </w:rPr>
            </w:pPr>
          </w:p>
        </w:tc>
        <w:tc>
          <w:tcPr>
            <w:tcW w:w="2695" w:type="dxa"/>
            <w:tcBorders>
              <w:top w:val="nil"/>
              <w:left w:val="single" w:sz="4" w:space="0" w:color="auto"/>
              <w:bottom w:val="single" w:sz="4" w:space="0" w:color="auto"/>
              <w:right w:val="single" w:sz="4" w:space="0" w:color="auto"/>
            </w:tcBorders>
          </w:tcPr>
          <w:p w:rsidR="00646EF3" w:rsidRPr="00646EF3" w:rsidRDefault="00646EF3">
            <w:pPr>
              <w:spacing w:after="0" w:line="240" w:lineRule="auto"/>
              <w:rPr>
                <w:rFonts w:ascii="Times New Roman" w:hAnsi="Times New Roman" w:cs="Times New Roman"/>
                <w:b/>
                <w:sz w:val="21"/>
                <w:szCs w:val="21"/>
              </w:rPr>
            </w:pPr>
          </w:p>
        </w:tc>
        <w:tc>
          <w:tcPr>
            <w:tcW w:w="7221" w:type="dxa"/>
            <w:gridSpan w:val="3"/>
            <w:tcBorders>
              <w:top w:val="nil"/>
              <w:left w:val="single" w:sz="4" w:space="0" w:color="auto"/>
              <w:bottom w:val="single" w:sz="4" w:space="0" w:color="auto"/>
              <w:right w:val="single" w:sz="4" w:space="0" w:color="auto"/>
            </w:tcBorders>
          </w:tcPr>
          <w:p w:rsidR="00646EF3" w:rsidRPr="00646EF3" w:rsidRDefault="00646EF3">
            <w:pPr>
              <w:spacing w:after="0" w:line="240" w:lineRule="auto"/>
              <w:rPr>
                <w:rFonts w:ascii="Times New Roman" w:hAnsi="Times New Roman" w:cs="Times New Roman"/>
                <w:sz w:val="21"/>
                <w:szCs w:val="21"/>
              </w:rPr>
            </w:pPr>
          </w:p>
          <w:p w:rsidR="00646EF3" w:rsidRPr="00646EF3" w:rsidRDefault="00646EF3">
            <w:pPr>
              <w:spacing w:after="0" w:line="240" w:lineRule="auto"/>
              <w:rPr>
                <w:rFonts w:ascii="Times New Roman" w:hAnsi="Times New Roman" w:cs="Times New Roman"/>
                <w:sz w:val="21"/>
                <w:szCs w:val="21"/>
              </w:rPr>
            </w:pPr>
            <w:r w:rsidRPr="00646EF3">
              <w:rPr>
                <w:rFonts w:ascii="Times New Roman" w:hAnsi="Times New Roman" w:cs="Times New Roman"/>
                <w:sz w:val="21"/>
                <w:szCs w:val="21"/>
              </w:rPr>
              <w:t>Общий вес значимости критериев оценки составляет 100%.</w:t>
            </w:r>
          </w:p>
          <w:p w:rsidR="00646EF3" w:rsidRPr="00646EF3" w:rsidRDefault="00646EF3">
            <w:pPr>
              <w:spacing w:after="0" w:line="240" w:lineRule="auto"/>
              <w:rPr>
                <w:rFonts w:ascii="Times New Roman" w:hAnsi="Times New Roman" w:cs="Times New Roman"/>
                <w:sz w:val="21"/>
                <w:szCs w:val="21"/>
              </w:rPr>
            </w:pPr>
          </w:p>
        </w:tc>
      </w:tr>
      <w:tr w:rsidR="00646EF3" w:rsidRPr="00646EF3" w:rsidTr="00646EF3">
        <w:trPr>
          <w:jc w:val="center"/>
        </w:trPr>
        <w:tc>
          <w:tcPr>
            <w:tcW w:w="562" w:type="dxa"/>
            <w:tcBorders>
              <w:top w:val="single" w:sz="4" w:space="0" w:color="auto"/>
              <w:left w:val="single" w:sz="4" w:space="0" w:color="auto"/>
              <w:bottom w:val="single" w:sz="4" w:space="0" w:color="auto"/>
              <w:right w:val="single" w:sz="4" w:space="0" w:color="auto"/>
            </w:tcBorders>
            <w:hideMark/>
          </w:tcPr>
          <w:p w:rsidR="00646EF3" w:rsidRPr="00646EF3" w:rsidRDefault="00646EF3">
            <w:pPr>
              <w:spacing w:after="0" w:line="240" w:lineRule="auto"/>
              <w:jc w:val="center"/>
              <w:rPr>
                <w:rFonts w:ascii="Times New Roman" w:hAnsi="Times New Roman" w:cs="Times New Roman"/>
                <w:b/>
                <w:sz w:val="21"/>
                <w:szCs w:val="21"/>
              </w:rPr>
            </w:pPr>
            <w:r w:rsidRPr="00646EF3">
              <w:rPr>
                <w:rFonts w:ascii="Times New Roman" w:hAnsi="Times New Roman" w:cs="Times New Roman"/>
                <w:b/>
                <w:sz w:val="21"/>
                <w:szCs w:val="21"/>
              </w:rPr>
              <w:t>25</w:t>
            </w:r>
          </w:p>
        </w:tc>
        <w:tc>
          <w:tcPr>
            <w:tcW w:w="2695" w:type="dxa"/>
            <w:tcBorders>
              <w:top w:val="single" w:sz="4" w:space="0" w:color="auto"/>
              <w:left w:val="single" w:sz="4" w:space="0" w:color="auto"/>
              <w:bottom w:val="single" w:sz="4" w:space="0" w:color="auto"/>
              <w:right w:val="single" w:sz="4" w:space="0" w:color="auto"/>
            </w:tcBorders>
            <w:hideMark/>
          </w:tcPr>
          <w:p w:rsidR="00646EF3" w:rsidRPr="00646EF3" w:rsidRDefault="00646EF3">
            <w:pPr>
              <w:spacing w:after="0" w:line="240" w:lineRule="auto"/>
              <w:jc w:val="both"/>
              <w:rPr>
                <w:rFonts w:ascii="Times New Roman" w:hAnsi="Times New Roman" w:cs="Times New Roman"/>
                <w:b/>
                <w:sz w:val="21"/>
                <w:szCs w:val="21"/>
              </w:rPr>
            </w:pPr>
            <w:r w:rsidRPr="00646EF3">
              <w:rPr>
                <w:rFonts w:ascii="Times New Roman" w:hAnsi="Times New Roman" w:cs="Times New Roman"/>
                <w:b/>
                <w:sz w:val="21"/>
                <w:szCs w:val="21"/>
              </w:rPr>
              <w:t>Порядок оценки и сопоставления заявок на участие в закупке</w:t>
            </w:r>
          </w:p>
        </w:tc>
        <w:tc>
          <w:tcPr>
            <w:tcW w:w="7221" w:type="dxa"/>
            <w:gridSpan w:val="3"/>
            <w:tcBorders>
              <w:top w:val="single" w:sz="4" w:space="0" w:color="auto"/>
              <w:left w:val="single" w:sz="4" w:space="0" w:color="auto"/>
              <w:bottom w:val="single" w:sz="4" w:space="0" w:color="auto"/>
              <w:right w:val="single" w:sz="4" w:space="0" w:color="auto"/>
            </w:tcBorders>
          </w:tcPr>
          <w:p w:rsidR="00646EF3" w:rsidRPr="00646EF3" w:rsidRDefault="00646EF3">
            <w:pPr>
              <w:spacing w:after="0" w:line="240" w:lineRule="auto"/>
              <w:jc w:val="both"/>
              <w:rPr>
                <w:rFonts w:ascii="Times New Roman" w:hAnsi="Times New Roman" w:cs="Times New Roman"/>
                <w:sz w:val="21"/>
                <w:szCs w:val="21"/>
              </w:rPr>
            </w:pPr>
            <w:r w:rsidRPr="00646EF3">
              <w:rPr>
                <w:rFonts w:ascii="Times New Roman" w:hAnsi="Times New Roman" w:cs="Times New Roman"/>
                <w:sz w:val="21"/>
                <w:szCs w:val="21"/>
              </w:rPr>
              <w:t>Порядок оценки и сопоставления заявок на участие в закупке:</w:t>
            </w:r>
          </w:p>
          <w:p w:rsidR="00646EF3" w:rsidRPr="00646EF3" w:rsidRDefault="00646EF3">
            <w:pPr>
              <w:spacing w:after="0" w:line="240" w:lineRule="auto"/>
              <w:jc w:val="both"/>
              <w:rPr>
                <w:rFonts w:ascii="Times New Roman" w:hAnsi="Times New Roman" w:cs="Times New Roman"/>
                <w:sz w:val="21"/>
                <w:szCs w:val="21"/>
              </w:rPr>
            </w:pPr>
            <w:r w:rsidRPr="00646EF3">
              <w:rPr>
                <w:rFonts w:ascii="Times New Roman" w:hAnsi="Times New Roman" w:cs="Times New Roman"/>
                <w:sz w:val="21"/>
                <w:szCs w:val="21"/>
              </w:rPr>
              <w:t xml:space="preserve">Рейтинг заявки на участие в закупке по каждому критерию представляет собой оценку в процентах, получаемую по результатам оценки по критериям, указанным в п. 24 настоящей Информационной карты. </w:t>
            </w:r>
          </w:p>
          <w:p w:rsidR="00646EF3" w:rsidRPr="00646EF3" w:rsidRDefault="00646EF3">
            <w:pPr>
              <w:spacing w:after="0" w:line="240" w:lineRule="auto"/>
              <w:jc w:val="both"/>
              <w:rPr>
                <w:rFonts w:ascii="Times New Roman" w:hAnsi="Times New Roman" w:cs="Times New Roman"/>
                <w:sz w:val="21"/>
                <w:szCs w:val="21"/>
              </w:rPr>
            </w:pPr>
            <w:r w:rsidRPr="00646EF3">
              <w:rPr>
                <w:rFonts w:ascii="Times New Roman" w:hAnsi="Times New Roman" w:cs="Times New Roman"/>
                <w:sz w:val="21"/>
                <w:szCs w:val="21"/>
              </w:rPr>
              <w:t xml:space="preserve">Дробное значение рейтинга округляется до двух десятичных знаков после запятой по математическим правилам округления. При этом для расчетов </w:t>
            </w:r>
            <w:r w:rsidRPr="00646EF3">
              <w:rPr>
                <w:rFonts w:ascii="Times New Roman" w:hAnsi="Times New Roman" w:cs="Times New Roman"/>
                <w:sz w:val="21"/>
                <w:szCs w:val="21"/>
              </w:rPr>
              <w:lastRenderedPageBreak/>
              <w:t>рейтингов применяется коэффициент значимости, равный значению соответствующего критерия в процентах.</w:t>
            </w:r>
          </w:p>
          <w:p w:rsidR="00646EF3" w:rsidRPr="00646EF3" w:rsidRDefault="00646EF3">
            <w:pPr>
              <w:spacing w:after="0" w:line="240" w:lineRule="auto"/>
              <w:jc w:val="both"/>
              <w:rPr>
                <w:rFonts w:ascii="Times New Roman" w:hAnsi="Times New Roman" w:cs="Times New Roman"/>
                <w:sz w:val="21"/>
                <w:szCs w:val="21"/>
              </w:rPr>
            </w:pPr>
          </w:p>
          <w:p w:rsidR="00646EF3" w:rsidRPr="00646EF3" w:rsidRDefault="00646EF3">
            <w:pPr>
              <w:spacing w:after="0" w:line="240" w:lineRule="auto"/>
              <w:jc w:val="both"/>
              <w:rPr>
                <w:rFonts w:ascii="Times New Roman" w:hAnsi="Times New Roman" w:cs="Times New Roman"/>
                <w:sz w:val="21"/>
                <w:szCs w:val="21"/>
              </w:rPr>
            </w:pPr>
            <w:r w:rsidRPr="00646EF3">
              <w:rPr>
                <w:rFonts w:ascii="Times New Roman" w:hAnsi="Times New Roman" w:cs="Times New Roman"/>
                <w:sz w:val="21"/>
                <w:szCs w:val="21"/>
              </w:rPr>
              <w:t>1). Рейтинг, присуждаемый заявке по критерию оценки «Суммарная стоимость услуг (руб.)», определяется по формуле:</w:t>
            </w:r>
          </w:p>
          <w:p w:rsidR="00646EF3" w:rsidRPr="00646EF3" w:rsidRDefault="00646EF3">
            <w:pPr>
              <w:spacing w:after="0" w:line="240" w:lineRule="auto"/>
              <w:jc w:val="both"/>
              <w:rPr>
                <w:rFonts w:ascii="Times New Roman" w:hAnsi="Times New Roman" w:cs="Times New Roman"/>
                <w:sz w:val="21"/>
                <w:szCs w:val="21"/>
              </w:rPr>
            </w:pPr>
          </w:p>
          <w:p w:rsidR="00646EF3" w:rsidRPr="002144CF" w:rsidRDefault="00646EF3">
            <w:pPr>
              <w:spacing w:after="0" w:line="240" w:lineRule="auto"/>
              <w:jc w:val="both"/>
              <w:rPr>
                <w:rFonts w:ascii="Times New Roman" w:hAnsi="Times New Roman" w:cs="Times New Roman"/>
                <w:sz w:val="21"/>
                <w:szCs w:val="21"/>
                <w:lang w:val="en-US"/>
              </w:rPr>
            </w:pPr>
            <w:r w:rsidRPr="002144CF">
              <w:rPr>
                <w:rFonts w:ascii="Times New Roman" w:hAnsi="Times New Roman" w:cs="Times New Roman"/>
                <w:sz w:val="21"/>
                <w:szCs w:val="21"/>
                <w:lang w:val="en-US"/>
              </w:rPr>
              <w:t>Rai=((Amin/Ai)*100)*Z,</w:t>
            </w:r>
          </w:p>
          <w:p w:rsidR="00646EF3" w:rsidRPr="002144CF" w:rsidRDefault="00646EF3">
            <w:pPr>
              <w:spacing w:after="0" w:line="240" w:lineRule="auto"/>
              <w:jc w:val="both"/>
              <w:rPr>
                <w:rFonts w:ascii="Times New Roman" w:hAnsi="Times New Roman" w:cs="Times New Roman"/>
                <w:sz w:val="21"/>
                <w:szCs w:val="21"/>
                <w:lang w:val="en-US"/>
              </w:rPr>
            </w:pPr>
          </w:p>
          <w:p w:rsidR="00646EF3" w:rsidRPr="002144CF" w:rsidRDefault="00646EF3">
            <w:pPr>
              <w:spacing w:after="0" w:line="240" w:lineRule="auto"/>
              <w:jc w:val="both"/>
              <w:rPr>
                <w:rFonts w:ascii="Times New Roman" w:hAnsi="Times New Roman" w:cs="Times New Roman"/>
                <w:sz w:val="21"/>
                <w:szCs w:val="21"/>
                <w:lang w:val="en-US"/>
              </w:rPr>
            </w:pPr>
            <w:r w:rsidRPr="00646EF3">
              <w:rPr>
                <w:rFonts w:ascii="Times New Roman" w:hAnsi="Times New Roman" w:cs="Times New Roman"/>
                <w:sz w:val="21"/>
                <w:szCs w:val="21"/>
              </w:rPr>
              <w:t>где</w:t>
            </w:r>
            <w:r w:rsidRPr="002144CF">
              <w:rPr>
                <w:rFonts w:ascii="Times New Roman" w:hAnsi="Times New Roman" w:cs="Times New Roman"/>
                <w:sz w:val="21"/>
                <w:szCs w:val="21"/>
                <w:lang w:val="en-US"/>
              </w:rPr>
              <w:t>:</w:t>
            </w:r>
          </w:p>
          <w:p w:rsidR="00646EF3" w:rsidRPr="00646EF3" w:rsidRDefault="00646EF3">
            <w:pPr>
              <w:spacing w:after="0" w:line="240" w:lineRule="auto"/>
              <w:jc w:val="both"/>
              <w:rPr>
                <w:rFonts w:ascii="Times New Roman" w:hAnsi="Times New Roman" w:cs="Times New Roman"/>
                <w:sz w:val="21"/>
                <w:szCs w:val="21"/>
              </w:rPr>
            </w:pPr>
            <w:proofErr w:type="spellStart"/>
            <w:r w:rsidRPr="00646EF3">
              <w:rPr>
                <w:rFonts w:ascii="Times New Roman" w:hAnsi="Times New Roman" w:cs="Times New Roman"/>
                <w:sz w:val="21"/>
                <w:szCs w:val="21"/>
              </w:rPr>
              <w:t>Rai</w:t>
            </w:r>
            <w:proofErr w:type="spellEnd"/>
            <w:r w:rsidRPr="00646EF3">
              <w:rPr>
                <w:rFonts w:ascii="Times New Roman" w:hAnsi="Times New Roman" w:cs="Times New Roman"/>
                <w:sz w:val="21"/>
                <w:szCs w:val="21"/>
              </w:rPr>
              <w:t xml:space="preserve"> – рейтинг, присуждаемый i-й заявке по указанному критерию;</w:t>
            </w:r>
          </w:p>
          <w:p w:rsidR="00646EF3" w:rsidRPr="00646EF3" w:rsidRDefault="00646EF3">
            <w:pPr>
              <w:spacing w:after="0" w:line="240" w:lineRule="auto"/>
              <w:jc w:val="both"/>
              <w:rPr>
                <w:rFonts w:ascii="Times New Roman" w:hAnsi="Times New Roman" w:cs="Times New Roman"/>
                <w:sz w:val="21"/>
                <w:szCs w:val="21"/>
              </w:rPr>
            </w:pPr>
            <w:proofErr w:type="spellStart"/>
            <w:r w:rsidRPr="00646EF3">
              <w:rPr>
                <w:rFonts w:ascii="Times New Roman" w:hAnsi="Times New Roman" w:cs="Times New Roman"/>
                <w:sz w:val="21"/>
                <w:szCs w:val="21"/>
              </w:rPr>
              <w:t>Amin</w:t>
            </w:r>
            <w:proofErr w:type="spellEnd"/>
            <w:r w:rsidRPr="00646EF3">
              <w:rPr>
                <w:rFonts w:ascii="Times New Roman" w:hAnsi="Times New Roman" w:cs="Times New Roman"/>
                <w:sz w:val="21"/>
                <w:szCs w:val="21"/>
              </w:rPr>
              <w:t xml:space="preserve"> – минимальный показатель по критерию, из предложенных Участниками закупки; </w:t>
            </w:r>
          </w:p>
          <w:p w:rsidR="00646EF3" w:rsidRPr="00646EF3" w:rsidRDefault="00646EF3">
            <w:pPr>
              <w:spacing w:after="0" w:line="240" w:lineRule="auto"/>
              <w:jc w:val="both"/>
              <w:rPr>
                <w:rFonts w:ascii="Times New Roman" w:hAnsi="Times New Roman" w:cs="Times New Roman"/>
                <w:sz w:val="21"/>
                <w:szCs w:val="21"/>
              </w:rPr>
            </w:pPr>
            <w:proofErr w:type="spellStart"/>
            <w:r w:rsidRPr="00646EF3">
              <w:rPr>
                <w:rFonts w:ascii="Times New Roman" w:hAnsi="Times New Roman" w:cs="Times New Roman"/>
                <w:sz w:val="21"/>
                <w:szCs w:val="21"/>
              </w:rPr>
              <w:t>Ai</w:t>
            </w:r>
            <w:proofErr w:type="spellEnd"/>
            <w:r w:rsidRPr="00646EF3">
              <w:rPr>
                <w:rFonts w:ascii="Times New Roman" w:hAnsi="Times New Roman" w:cs="Times New Roman"/>
                <w:sz w:val="21"/>
                <w:szCs w:val="21"/>
              </w:rPr>
              <w:t xml:space="preserve"> – показатель (Суммарная стоимость услуг (руб.)), предложенный i-м Участником закупки; </w:t>
            </w:r>
          </w:p>
          <w:p w:rsidR="00646EF3" w:rsidRPr="00646EF3" w:rsidRDefault="00646EF3">
            <w:pPr>
              <w:spacing w:after="0" w:line="240" w:lineRule="auto"/>
              <w:jc w:val="both"/>
              <w:rPr>
                <w:rFonts w:ascii="Times New Roman" w:hAnsi="Times New Roman" w:cs="Times New Roman"/>
                <w:sz w:val="21"/>
                <w:szCs w:val="21"/>
              </w:rPr>
            </w:pPr>
            <w:r w:rsidRPr="00646EF3">
              <w:rPr>
                <w:rFonts w:ascii="Times New Roman" w:hAnsi="Times New Roman" w:cs="Times New Roman"/>
                <w:sz w:val="21"/>
                <w:szCs w:val="21"/>
              </w:rPr>
              <w:t>Z – значимость критерия.</w:t>
            </w:r>
          </w:p>
          <w:p w:rsidR="00646EF3" w:rsidRPr="00646EF3" w:rsidRDefault="00646EF3">
            <w:pPr>
              <w:spacing w:after="0" w:line="240" w:lineRule="auto"/>
              <w:jc w:val="both"/>
              <w:rPr>
                <w:rFonts w:ascii="Times New Roman" w:hAnsi="Times New Roman" w:cs="Times New Roman"/>
                <w:sz w:val="21"/>
                <w:szCs w:val="21"/>
              </w:rPr>
            </w:pPr>
          </w:p>
          <w:p w:rsidR="00646EF3" w:rsidRPr="00646EF3" w:rsidRDefault="00646EF3">
            <w:pPr>
              <w:spacing w:after="0" w:line="240" w:lineRule="auto"/>
              <w:jc w:val="both"/>
              <w:rPr>
                <w:rFonts w:ascii="Times New Roman" w:hAnsi="Times New Roman" w:cs="Times New Roman"/>
                <w:sz w:val="21"/>
                <w:szCs w:val="21"/>
              </w:rPr>
            </w:pPr>
            <w:r w:rsidRPr="00646EF3">
              <w:rPr>
                <w:rFonts w:ascii="Times New Roman" w:hAnsi="Times New Roman" w:cs="Times New Roman"/>
                <w:sz w:val="21"/>
                <w:szCs w:val="21"/>
              </w:rPr>
              <w:t>Для оценки рейтинга учитывается суммарная стоимость услуг, указанная в заявке на участие в закупке Участника закупки.</w:t>
            </w:r>
          </w:p>
          <w:p w:rsidR="00646EF3" w:rsidRPr="00646EF3" w:rsidRDefault="00646EF3">
            <w:pPr>
              <w:spacing w:after="0" w:line="240" w:lineRule="auto"/>
              <w:jc w:val="both"/>
              <w:rPr>
                <w:rFonts w:ascii="Times New Roman" w:hAnsi="Times New Roman" w:cs="Times New Roman"/>
                <w:sz w:val="21"/>
                <w:szCs w:val="21"/>
              </w:rPr>
            </w:pPr>
          </w:p>
          <w:p w:rsidR="00646EF3" w:rsidRPr="00646EF3" w:rsidRDefault="00646EF3">
            <w:pPr>
              <w:spacing w:after="0" w:line="240" w:lineRule="auto"/>
              <w:jc w:val="both"/>
              <w:rPr>
                <w:rFonts w:ascii="Times New Roman" w:hAnsi="Times New Roman" w:cs="Times New Roman"/>
                <w:sz w:val="21"/>
                <w:szCs w:val="21"/>
              </w:rPr>
            </w:pPr>
            <w:r w:rsidRPr="00646EF3">
              <w:rPr>
                <w:rFonts w:ascii="Times New Roman" w:hAnsi="Times New Roman" w:cs="Times New Roman"/>
                <w:sz w:val="21"/>
                <w:szCs w:val="21"/>
              </w:rPr>
              <w:t>2). Рейтинг, присуждаемый заявке по критерию оценки «Квалификация Участника закупки (количество договоров (в баллах))»</w:t>
            </w:r>
          </w:p>
          <w:p w:rsidR="00646EF3" w:rsidRPr="00646EF3" w:rsidRDefault="00646EF3">
            <w:pPr>
              <w:spacing w:after="0" w:line="240" w:lineRule="auto"/>
              <w:jc w:val="both"/>
              <w:rPr>
                <w:rFonts w:ascii="Times New Roman" w:hAnsi="Times New Roman" w:cs="Times New Roman"/>
                <w:sz w:val="21"/>
                <w:szCs w:val="21"/>
              </w:rPr>
            </w:pPr>
          </w:p>
          <w:p w:rsidR="00646EF3" w:rsidRPr="00646EF3" w:rsidRDefault="00646EF3">
            <w:pPr>
              <w:spacing w:after="0" w:line="240" w:lineRule="auto"/>
              <w:jc w:val="both"/>
              <w:rPr>
                <w:rFonts w:ascii="Times New Roman" w:hAnsi="Times New Roman" w:cs="Times New Roman"/>
                <w:sz w:val="21"/>
                <w:szCs w:val="21"/>
              </w:rPr>
            </w:pPr>
            <w:r w:rsidRPr="00646EF3">
              <w:rPr>
                <w:rFonts w:ascii="Times New Roman" w:hAnsi="Times New Roman" w:cs="Times New Roman"/>
                <w:sz w:val="21"/>
                <w:szCs w:val="21"/>
              </w:rPr>
              <w:t xml:space="preserve">Рейтинг определяется по количеству договоров заключенных и исполненных в период с 2017 по 2020 гг. </w:t>
            </w:r>
          </w:p>
          <w:p w:rsidR="00646EF3" w:rsidRPr="00646EF3" w:rsidRDefault="00646EF3">
            <w:pPr>
              <w:spacing w:after="0" w:line="240" w:lineRule="auto"/>
              <w:jc w:val="both"/>
              <w:rPr>
                <w:rFonts w:ascii="Times New Roman" w:hAnsi="Times New Roman" w:cs="Times New Roman"/>
                <w:sz w:val="21"/>
                <w:szCs w:val="21"/>
              </w:rPr>
            </w:pPr>
            <w:r w:rsidRPr="00646EF3">
              <w:rPr>
                <w:rFonts w:ascii="Times New Roman" w:hAnsi="Times New Roman" w:cs="Times New Roman"/>
                <w:sz w:val="21"/>
                <w:szCs w:val="21"/>
              </w:rPr>
              <w:t xml:space="preserve">(на дату подачи заявки на участие в закупке) на поставку аналогичного товара, выполнение аналогичной работы, оказание аналогичной услуги и аналогичного объема. </w:t>
            </w:r>
          </w:p>
          <w:p w:rsidR="00646EF3" w:rsidRPr="00646EF3" w:rsidRDefault="00646EF3">
            <w:pPr>
              <w:spacing w:after="0" w:line="240" w:lineRule="auto"/>
              <w:jc w:val="both"/>
              <w:rPr>
                <w:rFonts w:ascii="Times New Roman" w:hAnsi="Times New Roman" w:cs="Times New Roman"/>
                <w:sz w:val="21"/>
                <w:szCs w:val="21"/>
              </w:rPr>
            </w:pPr>
            <w:r w:rsidRPr="00646EF3">
              <w:rPr>
                <w:rFonts w:ascii="Times New Roman" w:hAnsi="Times New Roman" w:cs="Times New Roman"/>
                <w:sz w:val="21"/>
                <w:szCs w:val="21"/>
              </w:rPr>
              <w:t>Под аналогичным товаром, работой, услугой понимается, товар, работа, услуга, соответствующий коду ОКПД2, установленному в п. 2 Технического задания (Приложение №3 к настоящей Закупочной документации), являющегося предметом настоящей закупки.</w:t>
            </w:r>
          </w:p>
          <w:p w:rsidR="00646EF3" w:rsidRPr="00646EF3" w:rsidRDefault="00646EF3">
            <w:pPr>
              <w:spacing w:after="0" w:line="240" w:lineRule="auto"/>
              <w:jc w:val="both"/>
              <w:rPr>
                <w:rFonts w:ascii="Times New Roman" w:hAnsi="Times New Roman" w:cs="Times New Roman"/>
                <w:sz w:val="21"/>
                <w:szCs w:val="21"/>
              </w:rPr>
            </w:pPr>
            <w:r w:rsidRPr="00646EF3">
              <w:rPr>
                <w:rFonts w:ascii="Times New Roman" w:hAnsi="Times New Roman" w:cs="Times New Roman"/>
                <w:sz w:val="21"/>
                <w:szCs w:val="21"/>
              </w:rPr>
              <w:t xml:space="preserve">Аналогичный объем поставок товара, выполнения работ, оказания услуг, устанавливается в пределах не менее 80% от начальной (максимальной) цены договора. Объем считается по документам, подтверждающим исполнение, по каждому договору отдельно. </w:t>
            </w:r>
          </w:p>
          <w:p w:rsidR="00646EF3" w:rsidRPr="00646EF3" w:rsidRDefault="00646EF3">
            <w:pPr>
              <w:spacing w:after="0" w:line="240" w:lineRule="auto"/>
              <w:jc w:val="both"/>
              <w:rPr>
                <w:rFonts w:ascii="Times New Roman" w:hAnsi="Times New Roman" w:cs="Times New Roman"/>
                <w:sz w:val="21"/>
                <w:szCs w:val="21"/>
              </w:rPr>
            </w:pPr>
          </w:p>
          <w:p w:rsidR="00646EF3" w:rsidRPr="00646EF3" w:rsidRDefault="00646EF3">
            <w:pPr>
              <w:spacing w:after="0" w:line="240" w:lineRule="auto"/>
              <w:jc w:val="both"/>
              <w:rPr>
                <w:rFonts w:ascii="Times New Roman" w:hAnsi="Times New Roman" w:cs="Times New Roman"/>
                <w:sz w:val="21"/>
                <w:szCs w:val="21"/>
              </w:rPr>
            </w:pPr>
            <w:proofErr w:type="spellStart"/>
            <w:r w:rsidRPr="00646EF3">
              <w:rPr>
                <w:rFonts w:ascii="Times New Roman" w:hAnsi="Times New Roman" w:cs="Times New Roman"/>
                <w:sz w:val="21"/>
                <w:szCs w:val="21"/>
              </w:rPr>
              <w:t>Rbi</w:t>
            </w:r>
            <w:proofErr w:type="spellEnd"/>
            <w:r w:rsidRPr="00646EF3">
              <w:rPr>
                <w:rFonts w:ascii="Times New Roman" w:hAnsi="Times New Roman" w:cs="Times New Roman"/>
                <w:sz w:val="21"/>
                <w:szCs w:val="21"/>
              </w:rPr>
              <w:t>=</w:t>
            </w:r>
            <w:proofErr w:type="spellStart"/>
            <w:r w:rsidRPr="00646EF3">
              <w:rPr>
                <w:rFonts w:ascii="Times New Roman" w:hAnsi="Times New Roman" w:cs="Times New Roman"/>
                <w:sz w:val="21"/>
                <w:szCs w:val="21"/>
              </w:rPr>
              <w:t>Bi</w:t>
            </w:r>
            <w:proofErr w:type="spellEnd"/>
            <w:r w:rsidRPr="00646EF3">
              <w:rPr>
                <w:rFonts w:ascii="Times New Roman" w:hAnsi="Times New Roman" w:cs="Times New Roman"/>
                <w:sz w:val="21"/>
                <w:szCs w:val="21"/>
              </w:rPr>
              <w:t>*Z,</w:t>
            </w:r>
          </w:p>
          <w:p w:rsidR="00646EF3" w:rsidRPr="00646EF3" w:rsidRDefault="00646EF3">
            <w:pPr>
              <w:spacing w:after="0" w:line="240" w:lineRule="auto"/>
              <w:jc w:val="both"/>
              <w:rPr>
                <w:rFonts w:ascii="Times New Roman" w:hAnsi="Times New Roman" w:cs="Times New Roman"/>
                <w:sz w:val="21"/>
                <w:szCs w:val="21"/>
              </w:rPr>
            </w:pPr>
          </w:p>
          <w:p w:rsidR="00646EF3" w:rsidRPr="00646EF3" w:rsidRDefault="00646EF3">
            <w:pPr>
              <w:spacing w:after="0" w:line="240" w:lineRule="auto"/>
              <w:jc w:val="both"/>
              <w:rPr>
                <w:rFonts w:ascii="Times New Roman" w:hAnsi="Times New Roman" w:cs="Times New Roman"/>
                <w:sz w:val="21"/>
                <w:szCs w:val="21"/>
              </w:rPr>
            </w:pPr>
            <w:r w:rsidRPr="00646EF3">
              <w:rPr>
                <w:rFonts w:ascii="Times New Roman" w:hAnsi="Times New Roman" w:cs="Times New Roman"/>
                <w:sz w:val="21"/>
                <w:szCs w:val="21"/>
              </w:rPr>
              <w:t>где:</w:t>
            </w:r>
          </w:p>
          <w:p w:rsidR="00646EF3" w:rsidRPr="00646EF3" w:rsidRDefault="00646EF3">
            <w:pPr>
              <w:spacing w:after="0" w:line="240" w:lineRule="auto"/>
              <w:jc w:val="both"/>
              <w:rPr>
                <w:rFonts w:ascii="Times New Roman" w:hAnsi="Times New Roman" w:cs="Times New Roman"/>
                <w:sz w:val="21"/>
                <w:szCs w:val="21"/>
              </w:rPr>
            </w:pPr>
            <w:proofErr w:type="spellStart"/>
            <w:r w:rsidRPr="00646EF3">
              <w:rPr>
                <w:rFonts w:ascii="Times New Roman" w:hAnsi="Times New Roman" w:cs="Times New Roman"/>
                <w:sz w:val="21"/>
                <w:szCs w:val="21"/>
              </w:rPr>
              <w:t>Rbi</w:t>
            </w:r>
            <w:proofErr w:type="spellEnd"/>
            <w:r w:rsidRPr="00646EF3">
              <w:rPr>
                <w:rFonts w:ascii="Times New Roman" w:hAnsi="Times New Roman" w:cs="Times New Roman"/>
                <w:sz w:val="21"/>
                <w:szCs w:val="21"/>
              </w:rPr>
              <w:t xml:space="preserve"> – рейтинг, присуждаемый i-й Заявке по указанному критерию;</w:t>
            </w:r>
          </w:p>
          <w:p w:rsidR="00646EF3" w:rsidRPr="00646EF3" w:rsidRDefault="00646EF3">
            <w:pPr>
              <w:spacing w:after="0" w:line="240" w:lineRule="auto"/>
              <w:jc w:val="both"/>
              <w:rPr>
                <w:rFonts w:ascii="Times New Roman" w:hAnsi="Times New Roman" w:cs="Times New Roman"/>
                <w:sz w:val="21"/>
                <w:szCs w:val="21"/>
              </w:rPr>
            </w:pPr>
            <w:proofErr w:type="spellStart"/>
            <w:r w:rsidRPr="00646EF3">
              <w:rPr>
                <w:rFonts w:ascii="Times New Roman" w:hAnsi="Times New Roman" w:cs="Times New Roman"/>
                <w:sz w:val="21"/>
                <w:szCs w:val="21"/>
              </w:rPr>
              <w:t>Bi</w:t>
            </w:r>
            <w:proofErr w:type="spellEnd"/>
            <w:r w:rsidRPr="00646EF3">
              <w:rPr>
                <w:rFonts w:ascii="Times New Roman" w:hAnsi="Times New Roman" w:cs="Times New Roman"/>
                <w:sz w:val="21"/>
                <w:szCs w:val="21"/>
              </w:rPr>
              <w:t xml:space="preserve"> – показатель (в баллах), присвоенных i-ому Участнику закупки, согласно таблице, приведенной ниже; </w:t>
            </w:r>
          </w:p>
          <w:p w:rsidR="00646EF3" w:rsidRPr="00646EF3" w:rsidRDefault="00646EF3">
            <w:pPr>
              <w:spacing w:after="0" w:line="240" w:lineRule="auto"/>
              <w:jc w:val="both"/>
              <w:rPr>
                <w:rFonts w:ascii="Times New Roman" w:hAnsi="Times New Roman" w:cs="Times New Roman"/>
                <w:sz w:val="21"/>
                <w:szCs w:val="21"/>
              </w:rPr>
            </w:pPr>
            <w:r w:rsidRPr="00646EF3">
              <w:rPr>
                <w:rFonts w:ascii="Times New Roman" w:hAnsi="Times New Roman" w:cs="Times New Roman"/>
                <w:sz w:val="21"/>
                <w:szCs w:val="21"/>
              </w:rPr>
              <w:t>Z – значимость критерия.</w:t>
            </w:r>
          </w:p>
          <w:p w:rsidR="00646EF3" w:rsidRPr="00646EF3" w:rsidRDefault="00646EF3">
            <w:pPr>
              <w:spacing w:after="0" w:line="240" w:lineRule="auto"/>
              <w:jc w:val="both"/>
              <w:rPr>
                <w:rFonts w:ascii="Times New Roman" w:hAnsi="Times New Roman" w:cs="Times New Roman"/>
                <w:sz w:val="21"/>
                <w:szCs w:val="21"/>
              </w:rPr>
            </w:pPr>
          </w:p>
          <w:p w:rsidR="00646EF3" w:rsidRPr="00646EF3" w:rsidRDefault="00646EF3">
            <w:pPr>
              <w:spacing w:after="0" w:line="240" w:lineRule="auto"/>
              <w:jc w:val="both"/>
              <w:rPr>
                <w:rFonts w:ascii="Times New Roman" w:hAnsi="Times New Roman" w:cs="Times New Roman"/>
                <w:sz w:val="21"/>
                <w:szCs w:val="21"/>
              </w:rPr>
            </w:pPr>
            <w:r w:rsidRPr="00646EF3">
              <w:rPr>
                <w:rFonts w:ascii="Times New Roman" w:hAnsi="Times New Roman" w:cs="Times New Roman"/>
                <w:sz w:val="21"/>
                <w:szCs w:val="21"/>
              </w:rPr>
              <w:t>Таблица</w:t>
            </w:r>
          </w:p>
          <w:p w:rsidR="00646EF3" w:rsidRPr="00646EF3" w:rsidRDefault="00646EF3">
            <w:pPr>
              <w:spacing w:after="0" w:line="240" w:lineRule="auto"/>
              <w:jc w:val="both"/>
              <w:rPr>
                <w:rFonts w:ascii="Times New Roman" w:hAnsi="Times New Roman" w:cs="Times New Roman"/>
                <w:sz w:val="21"/>
                <w:szCs w:val="21"/>
              </w:rPr>
            </w:pPr>
            <w:r w:rsidRPr="00646EF3">
              <w:rPr>
                <w:rFonts w:ascii="Times New Roman" w:hAnsi="Times New Roman" w:cs="Times New Roman"/>
                <w:sz w:val="21"/>
                <w:szCs w:val="21"/>
              </w:rPr>
              <w:t>Количество заключенных и исполненных договоров за период - 0, Количество баллов - 0;</w:t>
            </w:r>
          </w:p>
          <w:p w:rsidR="00646EF3" w:rsidRPr="00646EF3" w:rsidRDefault="00646EF3">
            <w:pPr>
              <w:spacing w:after="0" w:line="240" w:lineRule="auto"/>
              <w:jc w:val="both"/>
              <w:rPr>
                <w:rFonts w:ascii="Times New Roman" w:hAnsi="Times New Roman" w:cs="Times New Roman"/>
                <w:sz w:val="21"/>
                <w:szCs w:val="21"/>
              </w:rPr>
            </w:pPr>
            <w:r w:rsidRPr="00646EF3">
              <w:rPr>
                <w:rFonts w:ascii="Times New Roman" w:hAnsi="Times New Roman" w:cs="Times New Roman"/>
                <w:sz w:val="21"/>
                <w:szCs w:val="21"/>
              </w:rPr>
              <w:t>Количество заключенных и исполненных договоров за период - от 1 до 2, Количество баллов - 50;</w:t>
            </w:r>
          </w:p>
          <w:p w:rsidR="00646EF3" w:rsidRPr="00646EF3" w:rsidRDefault="00646EF3">
            <w:pPr>
              <w:spacing w:after="0" w:line="240" w:lineRule="auto"/>
              <w:jc w:val="both"/>
              <w:rPr>
                <w:rFonts w:ascii="Times New Roman" w:hAnsi="Times New Roman" w:cs="Times New Roman"/>
                <w:sz w:val="21"/>
                <w:szCs w:val="21"/>
              </w:rPr>
            </w:pPr>
            <w:r w:rsidRPr="00646EF3">
              <w:rPr>
                <w:rFonts w:ascii="Times New Roman" w:hAnsi="Times New Roman" w:cs="Times New Roman"/>
                <w:sz w:val="21"/>
                <w:szCs w:val="21"/>
              </w:rPr>
              <w:t>Количество заключенных и исполненных договоров за период - от 3 до 4, Количество баллов - 75;</w:t>
            </w:r>
          </w:p>
          <w:p w:rsidR="00646EF3" w:rsidRPr="00646EF3" w:rsidRDefault="00646EF3">
            <w:pPr>
              <w:spacing w:after="0" w:line="240" w:lineRule="auto"/>
              <w:jc w:val="both"/>
              <w:rPr>
                <w:rFonts w:ascii="Times New Roman" w:hAnsi="Times New Roman" w:cs="Times New Roman"/>
                <w:sz w:val="21"/>
                <w:szCs w:val="21"/>
              </w:rPr>
            </w:pPr>
            <w:r w:rsidRPr="00646EF3">
              <w:rPr>
                <w:rFonts w:ascii="Times New Roman" w:hAnsi="Times New Roman" w:cs="Times New Roman"/>
                <w:sz w:val="21"/>
                <w:szCs w:val="21"/>
              </w:rPr>
              <w:t>Количество заключенных и исполненных договоров за период - от 5 и более, Количество баллов - 100.</w:t>
            </w:r>
          </w:p>
          <w:p w:rsidR="00646EF3" w:rsidRPr="00646EF3" w:rsidRDefault="00646EF3">
            <w:pPr>
              <w:spacing w:after="0" w:line="240" w:lineRule="auto"/>
              <w:jc w:val="both"/>
              <w:rPr>
                <w:rFonts w:ascii="Times New Roman" w:hAnsi="Times New Roman" w:cs="Times New Roman"/>
                <w:sz w:val="21"/>
                <w:szCs w:val="21"/>
              </w:rPr>
            </w:pPr>
          </w:p>
          <w:p w:rsidR="00646EF3" w:rsidRPr="00646EF3" w:rsidRDefault="00646EF3">
            <w:pPr>
              <w:spacing w:after="0" w:line="240" w:lineRule="auto"/>
              <w:jc w:val="both"/>
              <w:rPr>
                <w:rFonts w:ascii="Times New Roman" w:hAnsi="Times New Roman" w:cs="Times New Roman"/>
                <w:sz w:val="21"/>
                <w:szCs w:val="21"/>
              </w:rPr>
            </w:pPr>
            <w:r w:rsidRPr="00646EF3">
              <w:rPr>
                <w:rFonts w:ascii="Times New Roman" w:hAnsi="Times New Roman" w:cs="Times New Roman"/>
                <w:sz w:val="21"/>
                <w:szCs w:val="21"/>
              </w:rPr>
              <w:t xml:space="preserve">Подтверждающие опыт поставки аналогичных товаров, выполнения аналогичных работ, оказания аналогичных услуг, договоры должны содержать информацию о реквизитах договора (номер и дату); наименование заказчика, с которым заключен договор, предмет договора; сумму договора; стоимость поставленных товаров, выполненных работ, оказанных услуг, по документам, подтверждающим исполнение договора. </w:t>
            </w:r>
          </w:p>
          <w:p w:rsidR="00646EF3" w:rsidRPr="00646EF3" w:rsidRDefault="00646EF3">
            <w:pPr>
              <w:spacing w:after="0" w:line="240" w:lineRule="auto"/>
              <w:jc w:val="both"/>
              <w:rPr>
                <w:rFonts w:ascii="Times New Roman" w:hAnsi="Times New Roman" w:cs="Times New Roman"/>
                <w:sz w:val="21"/>
                <w:szCs w:val="21"/>
              </w:rPr>
            </w:pPr>
            <w:r w:rsidRPr="00646EF3">
              <w:rPr>
                <w:rFonts w:ascii="Times New Roman" w:hAnsi="Times New Roman" w:cs="Times New Roman"/>
                <w:sz w:val="21"/>
                <w:szCs w:val="21"/>
              </w:rPr>
              <w:t xml:space="preserve">Сведения по данному критерию, указанные в заявке на участие в закупке, подтверждаются предоставлением Участником закупки, в составе заявки, копии (копий) заключенного (заключенных) и исполненного (исполненных) договоров, соответствующего (соответствующих) требованиям настоящего </w:t>
            </w:r>
            <w:r w:rsidRPr="00646EF3">
              <w:rPr>
                <w:rFonts w:ascii="Times New Roman" w:hAnsi="Times New Roman" w:cs="Times New Roman"/>
                <w:sz w:val="21"/>
                <w:szCs w:val="21"/>
              </w:rPr>
              <w:lastRenderedPageBreak/>
              <w:t>раздела Закупочной документации. Договоры должны быть подписаны с двух сторон. В случае если полная копия договора не может быть представлена по причине конфиденциальности, допускается предоставление выписки из договора с указанием в ней информации о наименовании заказчика и поставщика (подрядчика, исполнителя), реквизитах договора (номера и даты), предмете договора, стоимости исполненных обязательств. Выписка может быть подписана одной стороной (Участником закупки).</w:t>
            </w:r>
          </w:p>
          <w:p w:rsidR="00646EF3" w:rsidRPr="00646EF3" w:rsidRDefault="00646EF3">
            <w:pPr>
              <w:spacing w:after="0" w:line="240" w:lineRule="auto"/>
              <w:jc w:val="both"/>
              <w:rPr>
                <w:rFonts w:ascii="Times New Roman" w:hAnsi="Times New Roman" w:cs="Times New Roman"/>
                <w:sz w:val="21"/>
                <w:szCs w:val="21"/>
              </w:rPr>
            </w:pPr>
            <w:r w:rsidRPr="00646EF3">
              <w:rPr>
                <w:rFonts w:ascii="Times New Roman" w:hAnsi="Times New Roman" w:cs="Times New Roman"/>
                <w:sz w:val="21"/>
                <w:szCs w:val="21"/>
              </w:rPr>
              <w:t>К договорам Участник закупки должен представить документы, подтверждающие их исполнение - первичные учетные документы, требования к которым установлены статьей 9 Федерального закона от  06.12.2011 №402-ФЗ «О бухгалтерском учете», например: товарная накладная, универсальный передаточный документ по форме, рекомендованной ФНС или иные подтверждающие документы, с указанием в них информации о заказчике, поставщике (подрядчике, исполнителе). Все предоставляемые документы должны быть подписаны с двух сторон.</w:t>
            </w:r>
          </w:p>
          <w:p w:rsidR="00646EF3" w:rsidRPr="00646EF3" w:rsidRDefault="00646EF3">
            <w:pPr>
              <w:spacing w:after="0" w:line="240" w:lineRule="auto"/>
              <w:jc w:val="both"/>
              <w:rPr>
                <w:rFonts w:ascii="Times New Roman" w:hAnsi="Times New Roman" w:cs="Times New Roman"/>
                <w:sz w:val="21"/>
                <w:szCs w:val="21"/>
              </w:rPr>
            </w:pPr>
          </w:p>
          <w:p w:rsidR="00646EF3" w:rsidRPr="00646EF3" w:rsidRDefault="00646EF3">
            <w:pPr>
              <w:spacing w:after="0" w:line="240" w:lineRule="auto"/>
              <w:jc w:val="both"/>
              <w:rPr>
                <w:rFonts w:ascii="Times New Roman" w:hAnsi="Times New Roman" w:cs="Times New Roman"/>
                <w:sz w:val="21"/>
                <w:szCs w:val="21"/>
              </w:rPr>
            </w:pPr>
            <w:r w:rsidRPr="00646EF3">
              <w:rPr>
                <w:rFonts w:ascii="Times New Roman" w:hAnsi="Times New Roman" w:cs="Times New Roman"/>
                <w:sz w:val="21"/>
                <w:szCs w:val="21"/>
              </w:rPr>
              <w:t>В случае если Участник закупки:</w:t>
            </w:r>
          </w:p>
          <w:p w:rsidR="00646EF3" w:rsidRPr="00646EF3" w:rsidRDefault="00646EF3">
            <w:pPr>
              <w:spacing w:after="0" w:line="240" w:lineRule="auto"/>
              <w:jc w:val="both"/>
              <w:rPr>
                <w:rFonts w:ascii="Times New Roman" w:hAnsi="Times New Roman" w:cs="Times New Roman"/>
                <w:sz w:val="21"/>
                <w:szCs w:val="21"/>
              </w:rPr>
            </w:pPr>
            <w:r w:rsidRPr="00646EF3">
              <w:rPr>
                <w:rFonts w:ascii="Times New Roman" w:hAnsi="Times New Roman" w:cs="Times New Roman"/>
                <w:sz w:val="21"/>
                <w:szCs w:val="21"/>
              </w:rPr>
              <w:t>- представил информацию по данному критерию в заявке на участие в закупке, но не представил копии подтверждающих документов;</w:t>
            </w:r>
          </w:p>
          <w:p w:rsidR="00646EF3" w:rsidRPr="00646EF3" w:rsidRDefault="00646EF3">
            <w:pPr>
              <w:spacing w:after="0" w:line="240" w:lineRule="auto"/>
              <w:jc w:val="both"/>
              <w:rPr>
                <w:rFonts w:ascii="Times New Roman" w:hAnsi="Times New Roman" w:cs="Times New Roman"/>
                <w:sz w:val="21"/>
                <w:szCs w:val="21"/>
              </w:rPr>
            </w:pPr>
            <w:r w:rsidRPr="00646EF3">
              <w:rPr>
                <w:rFonts w:ascii="Times New Roman" w:hAnsi="Times New Roman" w:cs="Times New Roman"/>
                <w:sz w:val="21"/>
                <w:szCs w:val="21"/>
              </w:rPr>
              <w:t xml:space="preserve">- представил копии подтверждающих документов, но не внес информацию в заявку на участие в закупке, </w:t>
            </w:r>
          </w:p>
          <w:p w:rsidR="00646EF3" w:rsidRPr="00646EF3" w:rsidRDefault="00646EF3">
            <w:pPr>
              <w:spacing w:after="0" w:line="240" w:lineRule="auto"/>
              <w:jc w:val="both"/>
              <w:rPr>
                <w:rFonts w:ascii="Times New Roman" w:hAnsi="Times New Roman" w:cs="Times New Roman"/>
                <w:sz w:val="21"/>
                <w:szCs w:val="21"/>
              </w:rPr>
            </w:pPr>
            <w:r w:rsidRPr="00646EF3">
              <w:rPr>
                <w:rFonts w:ascii="Times New Roman" w:hAnsi="Times New Roman" w:cs="Times New Roman"/>
                <w:sz w:val="21"/>
                <w:szCs w:val="21"/>
              </w:rPr>
              <w:t>- предоставил информацию по данному критерию не по форме, содержащейся в заявке на участие в закупке,</w:t>
            </w:r>
          </w:p>
          <w:p w:rsidR="00646EF3" w:rsidRPr="00646EF3" w:rsidRDefault="00646EF3">
            <w:pPr>
              <w:spacing w:after="0" w:line="240" w:lineRule="auto"/>
              <w:jc w:val="both"/>
              <w:rPr>
                <w:rFonts w:ascii="Times New Roman" w:hAnsi="Times New Roman" w:cs="Times New Roman"/>
                <w:sz w:val="21"/>
                <w:szCs w:val="21"/>
              </w:rPr>
            </w:pPr>
            <w:r w:rsidRPr="00646EF3">
              <w:rPr>
                <w:rFonts w:ascii="Times New Roman" w:hAnsi="Times New Roman" w:cs="Times New Roman"/>
                <w:sz w:val="21"/>
                <w:szCs w:val="21"/>
              </w:rPr>
              <w:t>данная информация не учитывается Закупочной комиссией при оценке по данному критерию.</w:t>
            </w:r>
          </w:p>
          <w:p w:rsidR="00646EF3" w:rsidRPr="00646EF3" w:rsidRDefault="00646EF3">
            <w:pPr>
              <w:spacing w:after="0" w:line="240" w:lineRule="auto"/>
              <w:jc w:val="both"/>
              <w:rPr>
                <w:rFonts w:ascii="Times New Roman" w:hAnsi="Times New Roman" w:cs="Times New Roman"/>
                <w:sz w:val="21"/>
                <w:szCs w:val="21"/>
              </w:rPr>
            </w:pPr>
            <w:r w:rsidRPr="00646EF3">
              <w:rPr>
                <w:rFonts w:ascii="Times New Roman" w:hAnsi="Times New Roman" w:cs="Times New Roman"/>
                <w:sz w:val="21"/>
                <w:szCs w:val="21"/>
              </w:rPr>
              <w:t>В случае, если Участник закупки не предоставил информацию об опыте поставки аналогичных товаров (выполнения аналогичных работ, оказания аналогичных услуг) или указал нулевое значение, рейтинг, присуждаемый такой заявке по данному критерию будет равен нулю.</w:t>
            </w:r>
          </w:p>
          <w:p w:rsidR="00646EF3" w:rsidRPr="00646EF3" w:rsidRDefault="00646EF3">
            <w:pPr>
              <w:spacing w:after="0" w:line="240" w:lineRule="auto"/>
              <w:jc w:val="both"/>
              <w:rPr>
                <w:rFonts w:ascii="Times New Roman" w:hAnsi="Times New Roman" w:cs="Times New Roman"/>
                <w:sz w:val="21"/>
                <w:szCs w:val="21"/>
              </w:rPr>
            </w:pPr>
          </w:p>
          <w:p w:rsidR="00646EF3" w:rsidRPr="00646EF3" w:rsidRDefault="00646EF3">
            <w:pPr>
              <w:spacing w:after="0" w:line="240" w:lineRule="auto"/>
              <w:jc w:val="both"/>
              <w:rPr>
                <w:rFonts w:ascii="Times New Roman" w:hAnsi="Times New Roman" w:cs="Times New Roman"/>
                <w:sz w:val="21"/>
                <w:szCs w:val="21"/>
              </w:rPr>
            </w:pPr>
          </w:p>
          <w:p w:rsidR="00646EF3" w:rsidRPr="00646EF3" w:rsidRDefault="00646EF3">
            <w:pPr>
              <w:spacing w:after="0"/>
              <w:ind w:firstLine="309"/>
              <w:jc w:val="both"/>
              <w:rPr>
                <w:rFonts w:ascii="Times New Roman" w:hAnsi="Times New Roman" w:cs="Times New Roman"/>
                <w:sz w:val="21"/>
                <w:szCs w:val="21"/>
              </w:rPr>
            </w:pPr>
          </w:p>
          <w:p w:rsidR="00646EF3" w:rsidRPr="00646EF3" w:rsidRDefault="00646EF3">
            <w:pPr>
              <w:spacing w:after="0" w:line="240" w:lineRule="auto"/>
              <w:jc w:val="both"/>
              <w:rPr>
                <w:rFonts w:ascii="Times New Roman" w:hAnsi="Times New Roman" w:cs="Times New Roman"/>
                <w:sz w:val="21"/>
                <w:szCs w:val="21"/>
              </w:rPr>
            </w:pPr>
            <w:r w:rsidRPr="00646EF3">
              <w:rPr>
                <w:rFonts w:ascii="Times New Roman" w:hAnsi="Times New Roman" w:cs="Times New Roman"/>
                <w:sz w:val="21"/>
                <w:szCs w:val="21"/>
              </w:rPr>
              <w:t>Присуждение каждой заявке на участие в закупке порядкового номера по мере уменьшения степени привлекательности предложения Участника закупки, производится по результатам расчета итогового рейтинга по каждой заявке, по следующей формуле:</w:t>
            </w:r>
          </w:p>
          <w:p w:rsidR="00646EF3" w:rsidRPr="00646EF3" w:rsidRDefault="00646EF3">
            <w:pPr>
              <w:spacing w:after="0" w:line="240" w:lineRule="auto"/>
              <w:jc w:val="both"/>
              <w:rPr>
                <w:rFonts w:ascii="Times New Roman" w:hAnsi="Times New Roman" w:cs="Times New Roman"/>
                <w:szCs w:val="21"/>
              </w:rPr>
            </w:pPr>
          </w:p>
          <w:p w:rsidR="00646EF3" w:rsidRPr="00646EF3" w:rsidRDefault="00646EF3">
            <w:pPr>
              <w:spacing w:after="0" w:line="240" w:lineRule="auto"/>
              <w:jc w:val="center"/>
              <w:rPr>
                <w:rFonts w:ascii="Times New Roman" w:hAnsi="Times New Roman" w:cs="Times New Roman"/>
                <w:b/>
                <w:szCs w:val="21"/>
              </w:rPr>
            </w:pPr>
            <w:r w:rsidRPr="00646EF3">
              <w:rPr>
                <w:rFonts w:ascii="Times New Roman" w:hAnsi="Times New Roman" w:cs="Times New Roman"/>
                <w:b/>
                <w:i/>
                <w:szCs w:val="21"/>
                <w:lang w:val="en-US"/>
              </w:rPr>
              <w:t>R</w:t>
            </w:r>
            <w:r w:rsidRPr="00646EF3">
              <w:rPr>
                <w:rFonts w:ascii="Times New Roman" w:hAnsi="Times New Roman" w:cs="Times New Roman"/>
                <w:b/>
                <w:szCs w:val="21"/>
              </w:rPr>
              <w:t>итог</w:t>
            </w:r>
            <w:proofErr w:type="spellStart"/>
            <w:r w:rsidRPr="00646EF3">
              <w:rPr>
                <w:rFonts w:ascii="Times New Roman" w:hAnsi="Times New Roman" w:cs="Times New Roman"/>
                <w:b/>
                <w:i/>
                <w:szCs w:val="21"/>
                <w:lang w:val="en-US"/>
              </w:rPr>
              <w:t>i</w:t>
            </w:r>
            <w:proofErr w:type="spellEnd"/>
            <w:r w:rsidRPr="00646EF3">
              <w:rPr>
                <w:rFonts w:ascii="Times New Roman" w:hAnsi="Times New Roman" w:cs="Times New Roman"/>
                <w:b/>
                <w:szCs w:val="21"/>
              </w:rPr>
              <w:t xml:space="preserve"> = </w:t>
            </w:r>
            <w:r w:rsidRPr="00646EF3">
              <w:rPr>
                <w:rFonts w:ascii="Times New Roman" w:hAnsi="Times New Roman" w:cs="Times New Roman"/>
                <w:b/>
                <w:i/>
                <w:szCs w:val="21"/>
                <w:lang w:val="en-US"/>
              </w:rPr>
              <w:t>R</w:t>
            </w:r>
            <w:r w:rsidRPr="00646EF3">
              <w:rPr>
                <w:rFonts w:ascii="Times New Roman" w:hAnsi="Times New Roman" w:cs="Times New Roman"/>
                <w:b/>
                <w:szCs w:val="21"/>
                <w:lang w:val="en-US"/>
              </w:rPr>
              <w:t>a</w:t>
            </w:r>
            <w:r w:rsidRPr="00646EF3">
              <w:rPr>
                <w:rFonts w:ascii="Times New Roman" w:hAnsi="Times New Roman" w:cs="Times New Roman"/>
                <w:b/>
                <w:i/>
                <w:szCs w:val="21"/>
                <w:vertAlign w:val="subscript"/>
                <w:lang w:val="en-US"/>
              </w:rPr>
              <w:t>i</w:t>
            </w:r>
            <w:r w:rsidRPr="00646EF3">
              <w:rPr>
                <w:rFonts w:ascii="Times New Roman" w:hAnsi="Times New Roman" w:cs="Times New Roman"/>
                <w:b/>
                <w:i/>
                <w:szCs w:val="21"/>
              </w:rPr>
              <w:t xml:space="preserve"> + … + </w:t>
            </w:r>
            <w:proofErr w:type="spellStart"/>
            <w:r w:rsidRPr="00646EF3">
              <w:rPr>
                <w:rFonts w:ascii="Times New Roman" w:hAnsi="Times New Roman" w:cs="Times New Roman"/>
                <w:b/>
                <w:i/>
                <w:szCs w:val="21"/>
                <w:lang w:val="en-US"/>
              </w:rPr>
              <w:t>R</w:t>
            </w:r>
            <w:r w:rsidRPr="00646EF3">
              <w:rPr>
                <w:rFonts w:ascii="Times New Roman" w:hAnsi="Times New Roman" w:cs="Times New Roman"/>
                <w:b/>
                <w:szCs w:val="21"/>
                <w:lang w:val="en-US"/>
              </w:rPr>
              <w:t>n</w:t>
            </w:r>
            <w:r w:rsidRPr="00646EF3">
              <w:rPr>
                <w:rFonts w:ascii="Times New Roman" w:hAnsi="Times New Roman" w:cs="Times New Roman"/>
                <w:b/>
                <w:i/>
                <w:szCs w:val="21"/>
                <w:vertAlign w:val="subscript"/>
                <w:lang w:val="en-US"/>
              </w:rPr>
              <w:t>i</w:t>
            </w:r>
            <w:proofErr w:type="spellEnd"/>
            <w:r w:rsidRPr="00646EF3">
              <w:rPr>
                <w:rFonts w:ascii="Times New Roman" w:hAnsi="Times New Roman" w:cs="Times New Roman"/>
                <w:b/>
                <w:szCs w:val="21"/>
              </w:rPr>
              <w:t>,</w:t>
            </w:r>
          </w:p>
          <w:p w:rsidR="00646EF3" w:rsidRPr="00646EF3" w:rsidRDefault="00646EF3">
            <w:pPr>
              <w:spacing w:after="0" w:line="240" w:lineRule="auto"/>
              <w:jc w:val="both"/>
              <w:rPr>
                <w:rFonts w:ascii="Times New Roman" w:hAnsi="Times New Roman" w:cs="Times New Roman"/>
                <w:sz w:val="21"/>
                <w:szCs w:val="21"/>
              </w:rPr>
            </w:pPr>
            <w:r w:rsidRPr="00646EF3">
              <w:rPr>
                <w:rFonts w:ascii="Times New Roman" w:hAnsi="Times New Roman" w:cs="Times New Roman"/>
                <w:sz w:val="21"/>
                <w:szCs w:val="21"/>
              </w:rPr>
              <w:t>где:</w:t>
            </w:r>
          </w:p>
          <w:p w:rsidR="00646EF3" w:rsidRPr="00646EF3" w:rsidRDefault="00646EF3">
            <w:pPr>
              <w:spacing w:after="0" w:line="240" w:lineRule="auto"/>
              <w:jc w:val="both"/>
              <w:rPr>
                <w:rFonts w:ascii="Times New Roman" w:hAnsi="Times New Roman" w:cs="Times New Roman"/>
                <w:sz w:val="21"/>
                <w:szCs w:val="21"/>
              </w:rPr>
            </w:pPr>
            <w:r w:rsidRPr="00646EF3">
              <w:rPr>
                <w:rFonts w:ascii="Times New Roman" w:hAnsi="Times New Roman" w:cs="Times New Roman"/>
                <w:b/>
                <w:i/>
                <w:sz w:val="21"/>
                <w:szCs w:val="21"/>
                <w:lang w:val="en-US"/>
              </w:rPr>
              <w:t>R</w:t>
            </w:r>
            <w:r w:rsidRPr="00646EF3">
              <w:rPr>
                <w:rFonts w:ascii="Times New Roman" w:hAnsi="Times New Roman" w:cs="Times New Roman"/>
                <w:b/>
                <w:sz w:val="21"/>
                <w:szCs w:val="21"/>
              </w:rPr>
              <w:t>итог</w:t>
            </w:r>
            <w:proofErr w:type="spellStart"/>
            <w:r w:rsidRPr="00646EF3">
              <w:rPr>
                <w:rFonts w:ascii="Times New Roman" w:hAnsi="Times New Roman" w:cs="Times New Roman"/>
                <w:b/>
                <w:i/>
                <w:sz w:val="21"/>
                <w:szCs w:val="21"/>
                <w:lang w:val="en-US"/>
              </w:rPr>
              <w:t>i</w:t>
            </w:r>
            <w:proofErr w:type="spellEnd"/>
            <w:r w:rsidRPr="00646EF3">
              <w:rPr>
                <w:rFonts w:ascii="Times New Roman" w:hAnsi="Times New Roman" w:cs="Times New Roman"/>
                <w:sz w:val="21"/>
                <w:szCs w:val="21"/>
              </w:rPr>
              <w:t>– итоговый рейтинг по заявке, присуждаемый i-ой заявке;</w:t>
            </w:r>
          </w:p>
          <w:p w:rsidR="00646EF3" w:rsidRPr="00646EF3" w:rsidRDefault="00646EF3">
            <w:pPr>
              <w:spacing w:after="0" w:line="240" w:lineRule="auto"/>
              <w:jc w:val="both"/>
              <w:rPr>
                <w:rFonts w:ascii="Times New Roman" w:hAnsi="Times New Roman" w:cs="Times New Roman"/>
                <w:sz w:val="21"/>
                <w:szCs w:val="21"/>
              </w:rPr>
            </w:pPr>
            <w:r w:rsidRPr="00646EF3">
              <w:rPr>
                <w:rFonts w:ascii="Times New Roman" w:hAnsi="Times New Roman" w:cs="Times New Roman"/>
                <w:b/>
                <w:i/>
                <w:szCs w:val="21"/>
                <w:lang w:val="en-US"/>
              </w:rPr>
              <w:t>R</w:t>
            </w:r>
            <w:r w:rsidRPr="00646EF3">
              <w:rPr>
                <w:rFonts w:ascii="Times New Roman" w:hAnsi="Times New Roman" w:cs="Times New Roman"/>
                <w:b/>
                <w:szCs w:val="21"/>
                <w:lang w:val="en-US"/>
              </w:rPr>
              <w:t>a</w:t>
            </w:r>
            <w:r w:rsidRPr="00646EF3">
              <w:rPr>
                <w:rFonts w:ascii="Times New Roman" w:hAnsi="Times New Roman" w:cs="Times New Roman"/>
                <w:b/>
                <w:i/>
                <w:szCs w:val="21"/>
                <w:vertAlign w:val="subscript"/>
                <w:lang w:val="en-US"/>
              </w:rPr>
              <w:t>i</w:t>
            </w:r>
            <w:r w:rsidRPr="00646EF3">
              <w:rPr>
                <w:rFonts w:ascii="Times New Roman" w:hAnsi="Times New Roman" w:cs="Times New Roman"/>
                <w:b/>
                <w:i/>
                <w:szCs w:val="21"/>
              </w:rPr>
              <w:t>…</w:t>
            </w:r>
            <w:proofErr w:type="spellStart"/>
            <w:r w:rsidRPr="00646EF3">
              <w:rPr>
                <w:rFonts w:ascii="Times New Roman" w:hAnsi="Times New Roman" w:cs="Times New Roman"/>
                <w:b/>
                <w:i/>
                <w:szCs w:val="21"/>
                <w:lang w:val="en-US"/>
              </w:rPr>
              <w:t>R</w:t>
            </w:r>
            <w:r w:rsidRPr="00646EF3">
              <w:rPr>
                <w:rFonts w:ascii="Times New Roman" w:hAnsi="Times New Roman" w:cs="Times New Roman"/>
                <w:b/>
                <w:szCs w:val="21"/>
                <w:lang w:val="en-US"/>
              </w:rPr>
              <w:t>n</w:t>
            </w:r>
            <w:r w:rsidRPr="00646EF3">
              <w:rPr>
                <w:rFonts w:ascii="Times New Roman" w:hAnsi="Times New Roman" w:cs="Times New Roman"/>
                <w:b/>
                <w:i/>
                <w:szCs w:val="21"/>
                <w:vertAlign w:val="subscript"/>
                <w:lang w:val="en-US"/>
              </w:rPr>
              <w:t>i</w:t>
            </w:r>
            <w:proofErr w:type="spellEnd"/>
            <w:r w:rsidRPr="00646EF3">
              <w:rPr>
                <w:rFonts w:ascii="Times New Roman" w:hAnsi="Times New Roman" w:cs="Times New Roman"/>
                <w:b/>
                <w:szCs w:val="21"/>
              </w:rPr>
              <w:t xml:space="preserve">, </w:t>
            </w:r>
            <w:r w:rsidRPr="00646EF3">
              <w:rPr>
                <w:rFonts w:ascii="Times New Roman" w:hAnsi="Times New Roman" w:cs="Times New Roman"/>
                <w:sz w:val="21"/>
                <w:szCs w:val="21"/>
              </w:rPr>
              <w:t>– суммарный рейтинг, присуждаемый i-ой заявке.</w:t>
            </w:r>
          </w:p>
          <w:p w:rsidR="00646EF3" w:rsidRPr="00646EF3" w:rsidRDefault="00646EF3">
            <w:pPr>
              <w:spacing w:after="0" w:line="240" w:lineRule="auto"/>
              <w:jc w:val="both"/>
              <w:rPr>
                <w:rFonts w:ascii="Times New Roman" w:hAnsi="Times New Roman" w:cs="Times New Roman"/>
                <w:sz w:val="21"/>
                <w:szCs w:val="21"/>
              </w:rPr>
            </w:pPr>
          </w:p>
          <w:p w:rsidR="00646EF3" w:rsidRPr="00646EF3" w:rsidRDefault="00646EF3">
            <w:pPr>
              <w:spacing w:after="0" w:line="240" w:lineRule="auto"/>
              <w:jc w:val="both"/>
              <w:rPr>
                <w:rFonts w:ascii="Times New Roman" w:hAnsi="Times New Roman" w:cs="Times New Roman"/>
                <w:i/>
                <w:sz w:val="20"/>
                <w:szCs w:val="20"/>
              </w:rPr>
            </w:pPr>
            <w:r w:rsidRPr="00646EF3">
              <w:rPr>
                <w:rFonts w:ascii="Times New Roman" w:hAnsi="Times New Roman" w:cs="Times New Roman"/>
                <w:i/>
                <w:sz w:val="20"/>
                <w:szCs w:val="20"/>
              </w:rPr>
              <w:t>* Примечание - количество рейтингов, в итоговой формуле, для расчета итогового рейтинга по заявке Участника закупки, определяется в зависимости от количества критериев, указанных в п.24 настоящей Информационной карты Закупочной документации.</w:t>
            </w:r>
          </w:p>
          <w:p w:rsidR="00646EF3" w:rsidRPr="00646EF3" w:rsidRDefault="00646EF3">
            <w:pPr>
              <w:spacing w:after="0" w:line="240" w:lineRule="auto"/>
              <w:jc w:val="both"/>
              <w:rPr>
                <w:rFonts w:ascii="Times New Roman" w:hAnsi="Times New Roman" w:cs="Times New Roman"/>
                <w:i/>
                <w:sz w:val="20"/>
                <w:szCs w:val="20"/>
              </w:rPr>
            </w:pPr>
          </w:p>
          <w:p w:rsidR="00646EF3" w:rsidRPr="00646EF3" w:rsidRDefault="00646EF3">
            <w:pPr>
              <w:spacing w:after="0" w:line="240" w:lineRule="auto"/>
              <w:jc w:val="both"/>
              <w:rPr>
                <w:rFonts w:ascii="Times New Roman" w:hAnsi="Times New Roman" w:cs="Times New Roman"/>
                <w:sz w:val="21"/>
                <w:szCs w:val="21"/>
              </w:rPr>
            </w:pPr>
            <w:r w:rsidRPr="00646EF3">
              <w:rPr>
                <w:rFonts w:ascii="Times New Roman" w:hAnsi="Times New Roman" w:cs="Times New Roman"/>
                <w:sz w:val="21"/>
                <w:szCs w:val="21"/>
              </w:rPr>
              <w:t>Заявке на участие в закупке, набравшей наибольший итоговый рейтинг, присваивается первый номер; второй номер присваивается Участнику закупки, заявка которого содержит лучшие условия, следующие после предложенных Участником закупки, заявке которого присвоен первый номер. Если наибольший рейтинг набрали несколько заявок, то высший рейтинг присваивается заявке, которая была подана раньше (по данным ЭТП).</w:t>
            </w:r>
          </w:p>
        </w:tc>
      </w:tr>
      <w:tr w:rsidR="00646EF3" w:rsidRPr="00646EF3" w:rsidTr="00646EF3">
        <w:trPr>
          <w:jc w:val="center"/>
        </w:trPr>
        <w:tc>
          <w:tcPr>
            <w:tcW w:w="10478" w:type="dxa"/>
            <w:gridSpan w:val="5"/>
            <w:tcBorders>
              <w:top w:val="single" w:sz="4" w:space="0" w:color="auto"/>
              <w:left w:val="single" w:sz="4" w:space="0" w:color="auto"/>
              <w:bottom w:val="single" w:sz="4" w:space="0" w:color="auto"/>
              <w:right w:val="single" w:sz="4" w:space="0" w:color="auto"/>
            </w:tcBorders>
            <w:shd w:val="clear" w:color="auto" w:fill="D9D9D9"/>
            <w:hideMark/>
          </w:tcPr>
          <w:p w:rsidR="00646EF3" w:rsidRPr="00646EF3" w:rsidRDefault="00646EF3">
            <w:pPr>
              <w:spacing w:after="0" w:line="240" w:lineRule="auto"/>
              <w:rPr>
                <w:rFonts w:ascii="Times New Roman" w:hAnsi="Times New Roman" w:cs="Times New Roman"/>
                <w:b/>
                <w:i/>
                <w:sz w:val="21"/>
                <w:szCs w:val="21"/>
              </w:rPr>
            </w:pPr>
            <w:r w:rsidRPr="00646EF3">
              <w:rPr>
                <w:rFonts w:ascii="Times New Roman" w:hAnsi="Times New Roman" w:cs="Times New Roman"/>
                <w:b/>
                <w:i/>
                <w:sz w:val="21"/>
                <w:szCs w:val="21"/>
              </w:rPr>
              <w:lastRenderedPageBreak/>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tc>
      </w:tr>
      <w:tr w:rsidR="00646EF3" w:rsidRPr="00646EF3" w:rsidTr="00646EF3">
        <w:trPr>
          <w:jc w:val="center"/>
        </w:trPr>
        <w:tc>
          <w:tcPr>
            <w:tcW w:w="562" w:type="dxa"/>
            <w:tcBorders>
              <w:top w:val="single" w:sz="4" w:space="0" w:color="auto"/>
              <w:left w:val="single" w:sz="4" w:space="0" w:color="auto"/>
              <w:bottom w:val="single" w:sz="4" w:space="0" w:color="auto"/>
              <w:right w:val="single" w:sz="4" w:space="0" w:color="auto"/>
            </w:tcBorders>
            <w:hideMark/>
          </w:tcPr>
          <w:p w:rsidR="00646EF3" w:rsidRPr="00646EF3" w:rsidRDefault="00646EF3">
            <w:pPr>
              <w:spacing w:after="0" w:line="240" w:lineRule="auto"/>
              <w:jc w:val="center"/>
              <w:rPr>
                <w:rFonts w:ascii="Times New Roman" w:hAnsi="Times New Roman" w:cs="Times New Roman"/>
                <w:b/>
                <w:sz w:val="21"/>
                <w:szCs w:val="21"/>
              </w:rPr>
            </w:pPr>
            <w:r w:rsidRPr="00646EF3">
              <w:rPr>
                <w:rFonts w:ascii="Times New Roman" w:hAnsi="Times New Roman" w:cs="Times New Roman"/>
                <w:b/>
                <w:sz w:val="21"/>
                <w:szCs w:val="21"/>
              </w:rPr>
              <w:t>26</w:t>
            </w:r>
          </w:p>
        </w:tc>
        <w:tc>
          <w:tcPr>
            <w:tcW w:w="2695" w:type="dxa"/>
            <w:tcBorders>
              <w:top w:val="single" w:sz="4" w:space="0" w:color="auto"/>
              <w:left w:val="single" w:sz="4" w:space="0" w:color="auto"/>
              <w:bottom w:val="single" w:sz="4" w:space="0" w:color="auto"/>
              <w:right w:val="single" w:sz="4" w:space="0" w:color="auto"/>
            </w:tcBorders>
            <w:hideMark/>
          </w:tcPr>
          <w:p w:rsidR="00646EF3" w:rsidRPr="00646EF3" w:rsidRDefault="00646EF3">
            <w:pPr>
              <w:spacing w:after="0" w:line="240" w:lineRule="auto"/>
              <w:jc w:val="both"/>
              <w:rPr>
                <w:rFonts w:ascii="Times New Roman" w:hAnsi="Times New Roman" w:cs="Times New Roman"/>
                <w:b/>
                <w:sz w:val="21"/>
                <w:szCs w:val="21"/>
              </w:rPr>
            </w:pPr>
            <w:r w:rsidRPr="00646EF3">
              <w:rPr>
                <w:rFonts w:ascii="Times New Roman" w:hAnsi="Times New Roman" w:cs="Times New Roman"/>
                <w:b/>
                <w:sz w:val="21"/>
                <w:szCs w:val="21"/>
              </w:rPr>
              <w:t>Требования к Участникам закупки и привлекаемым ими субподрядчикам, соисполнителям и (или) изготовителям товара, являющегося предметом закупки</w:t>
            </w:r>
          </w:p>
        </w:tc>
        <w:tc>
          <w:tcPr>
            <w:tcW w:w="7221" w:type="dxa"/>
            <w:gridSpan w:val="3"/>
            <w:tcBorders>
              <w:top w:val="single" w:sz="4" w:space="0" w:color="auto"/>
              <w:left w:val="single" w:sz="4" w:space="0" w:color="auto"/>
              <w:bottom w:val="single" w:sz="4" w:space="0" w:color="auto"/>
              <w:right w:val="single" w:sz="4" w:space="0" w:color="auto"/>
            </w:tcBorders>
            <w:hideMark/>
          </w:tcPr>
          <w:p w:rsidR="00646EF3" w:rsidRPr="00646EF3" w:rsidRDefault="00646EF3">
            <w:pPr>
              <w:spacing w:after="0" w:line="240" w:lineRule="auto"/>
              <w:jc w:val="both"/>
              <w:rPr>
                <w:rFonts w:ascii="Times New Roman" w:hAnsi="Times New Roman" w:cs="Times New Roman"/>
                <w:sz w:val="21"/>
                <w:szCs w:val="21"/>
              </w:rPr>
            </w:pPr>
            <w:r w:rsidRPr="00646EF3">
              <w:rPr>
                <w:rFonts w:ascii="Times New Roman" w:hAnsi="Times New Roman" w:cs="Times New Roman"/>
                <w:sz w:val="21"/>
                <w:szCs w:val="21"/>
              </w:rPr>
              <w:t>Требования к Участникам закупки изложены в п.16 Закупочной документации.</w:t>
            </w:r>
          </w:p>
        </w:tc>
      </w:tr>
      <w:tr w:rsidR="00646EF3" w:rsidRPr="00646EF3" w:rsidTr="00646EF3">
        <w:trPr>
          <w:jc w:val="center"/>
        </w:trPr>
        <w:tc>
          <w:tcPr>
            <w:tcW w:w="562" w:type="dxa"/>
            <w:tcBorders>
              <w:top w:val="single" w:sz="4" w:space="0" w:color="auto"/>
              <w:left w:val="single" w:sz="4" w:space="0" w:color="auto"/>
              <w:bottom w:val="single" w:sz="4" w:space="0" w:color="auto"/>
              <w:right w:val="single" w:sz="4" w:space="0" w:color="auto"/>
            </w:tcBorders>
            <w:hideMark/>
          </w:tcPr>
          <w:p w:rsidR="00646EF3" w:rsidRPr="00646EF3" w:rsidRDefault="00646EF3">
            <w:pPr>
              <w:spacing w:after="0" w:line="240" w:lineRule="auto"/>
              <w:jc w:val="center"/>
              <w:rPr>
                <w:rFonts w:ascii="Times New Roman" w:hAnsi="Times New Roman" w:cs="Times New Roman"/>
                <w:b/>
                <w:sz w:val="21"/>
                <w:szCs w:val="21"/>
              </w:rPr>
            </w:pPr>
            <w:r w:rsidRPr="00646EF3">
              <w:rPr>
                <w:rFonts w:ascii="Times New Roman" w:hAnsi="Times New Roman" w:cs="Times New Roman"/>
                <w:b/>
                <w:sz w:val="21"/>
                <w:szCs w:val="21"/>
              </w:rPr>
              <w:lastRenderedPageBreak/>
              <w:t>27</w:t>
            </w:r>
          </w:p>
        </w:tc>
        <w:tc>
          <w:tcPr>
            <w:tcW w:w="2695" w:type="dxa"/>
            <w:tcBorders>
              <w:top w:val="single" w:sz="4" w:space="0" w:color="auto"/>
              <w:left w:val="single" w:sz="4" w:space="0" w:color="auto"/>
              <w:bottom w:val="single" w:sz="4" w:space="0" w:color="auto"/>
              <w:right w:val="single" w:sz="4" w:space="0" w:color="auto"/>
            </w:tcBorders>
            <w:hideMark/>
          </w:tcPr>
          <w:p w:rsidR="00646EF3" w:rsidRPr="00646EF3" w:rsidRDefault="00646EF3">
            <w:pPr>
              <w:spacing w:after="0" w:line="240" w:lineRule="auto"/>
              <w:jc w:val="both"/>
              <w:rPr>
                <w:rFonts w:ascii="Times New Roman" w:hAnsi="Times New Roman" w:cs="Times New Roman"/>
                <w:b/>
                <w:sz w:val="21"/>
                <w:szCs w:val="21"/>
              </w:rPr>
            </w:pPr>
            <w:r w:rsidRPr="00646EF3">
              <w:rPr>
                <w:rFonts w:ascii="Times New Roman" w:hAnsi="Times New Roman" w:cs="Times New Roman"/>
                <w:b/>
                <w:sz w:val="21"/>
                <w:szCs w:val="21"/>
              </w:rPr>
              <w:t>Перечень документов, представляемых Участниками закупки для подтверждения их соответствия установленным требованиям</w:t>
            </w:r>
          </w:p>
        </w:tc>
        <w:tc>
          <w:tcPr>
            <w:tcW w:w="7221" w:type="dxa"/>
            <w:gridSpan w:val="3"/>
            <w:tcBorders>
              <w:top w:val="single" w:sz="4" w:space="0" w:color="auto"/>
              <w:left w:val="single" w:sz="4" w:space="0" w:color="auto"/>
              <w:bottom w:val="single" w:sz="4" w:space="0" w:color="auto"/>
              <w:right w:val="single" w:sz="4" w:space="0" w:color="auto"/>
            </w:tcBorders>
            <w:hideMark/>
          </w:tcPr>
          <w:p w:rsidR="00646EF3" w:rsidRPr="00646EF3" w:rsidRDefault="00646EF3">
            <w:pPr>
              <w:spacing w:after="0" w:line="240" w:lineRule="auto"/>
              <w:jc w:val="both"/>
              <w:rPr>
                <w:rFonts w:ascii="Times New Roman" w:hAnsi="Times New Roman" w:cs="Times New Roman"/>
                <w:sz w:val="21"/>
                <w:szCs w:val="21"/>
              </w:rPr>
            </w:pPr>
            <w:r w:rsidRPr="00646EF3">
              <w:rPr>
                <w:rFonts w:ascii="Times New Roman" w:hAnsi="Times New Roman" w:cs="Times New Roman"/>
                <w:sz w:val="21"/>
                <w:szCs w:val="21"/>
              </w:rPr>
              <w:t>1. Заявка на участие в закупке, оформленная в соответствии с требованиями Закупочной документации и подготовленная по форме, прилагаемой к настоящей Документации.</w:t>
            </w:r>
          </w:p>
          <w:p w:rsidR="00646EF3" w:rsidRPr="00646EF3" w:rsidRDefault="00646EF3">
            <w:pPr>
              <w:spacing w:after="0" w:line="240" w:lineRule="auto"/>
              <w:jc w:val="both"/>
              <w:rPr>
                <w:rFonts w:ascii="Times New Roman" w:hAnsi="Times New Roman" w:cs="Times New Roman"/>
                <w:sz w:val="21"/>
                <w:szCs w:val="21"/>
              </w:rPr>
            </w:pPr>
          </w:p>
          <w:p w:rsidR="00646EF3" w:rsidRPr="00646EF3" w:rsidRDefault="00646EF3">
            <w:pPr>
              <w:spacing w:after="0" w:line="240" w:lineRule="auto"/>
              <w:jc w:val="both"/>
              <w:rPr>
                <w:rFonts w:ascii="Times New Roman" w:hAnsi="Times New Roman" w:cs="Times New Roman"/>
                <w:sz w:val="21"/>
                <w:szCs w:val="21"/>
              </w:rPr>
            </w:pPr>
            <w:r w:rsidRPr="00646EF3">
              <w:rPr>
                <w:rFonts w:ascii="Times New Roman" w:hAnsi="Times New Roman" w:cs="Times New Roman"/>
                <w:sz w:val="21"/>
                <w:szCs w:val="21"/>
              </w:rPr>
              <w:t>2. Анкета Участника закупки - документ, содержащий сведения об Участнике закупки.</w:t>
            </w:r>
          </w:p>
          <w:p w:rsidR="00646EF3" w:rsidRPr="00646EF3" w:rsidRDefault="00646EF3">
            <w:pPr>
              <w:spacing w:after="0" w:line="240" w:lineRule="auto"/>
              <w:jc w:val="both"/>
              <w:rPr>
                <w:rFonts w:ascii="Times New Roman" w:hAnsi="Times New Roman" w:cs="Times New Roman"/>
                <w:sz w:val="21"/>
                <w:szCs w:val="21"/>
              </w:rPr>
            </w:pPr>
          </w:p>
          <w:p w:rsidR="00646EF3" w:rsidRPr="00646EF3" w:rsidRDefault="00646EF3">
            <w:pPr>
              <w:spacing w:after="0" w:line="240" w:lineRule="auto"/>
              <w:jc w:val="both"/>
              <w:rPr>
                <w:rFonts w:ascii="Times New Roman" w:hAnsi="Times New Roman" w:cs="Times New Roman"/>
                <w:sz w:val="21"/>
                <w:szCs w:val="21"/>
              </w:rPr>
            </w:pPr>
            <w:r w:rsidRPr="00646EF3">
              <w:rPr>
                <w:rFonts w:ascii="Times New Roman" w:hAnsi="Times New Roman" w:cs="Times New Roman"/>
                <w:sz w:val="21"/>
                <w:szCs w:val="21"/>
              </w:rPr>
              <w:t>3. Копии учредительных документов (для Участника закупки – юридического лица): копия устава и учредительного договора (при наличии), с изменениями на дату подачи заявки на участие в закупке.</w:t>
            </w:r>
          </w:p>
          <w:p w:rsidR="00646EF3" w:rsidRPr="00646EF3" w:rsidRDefault="00646EF3">
            <w:pPr>
              <w:spacing w:after="0" w:line="240" w:lineRule="auto"/>
              <w:jc w:val="both"/>
              <w:rPr>
                <w:rFonts w:ascii="Times New Roman" w:hAnsi="Times New Roman" w:cs="Times New Roman"/>
                <w:sz w:val="21"/>
                <w:szCs w:val="21"/>
              </w:rPr>
            </w:pPr>
          </w:p>
          <w:p w:rsidR="00646EF3" w:rsidRPr="00646EF3" w:rsidRDefault="00646EF3">
            <w:pPr>
              <w:spacing w:after="0" w:line="240" w:lineRule="auto"/>
              <w:jc w:val="both"/>
              <w:rPr>
                <w:rFonts w:ascii="Times New Roman" w:hAnsi="Times New Roman" w:cs="Times New Roman"/>
                <w:sz w:val="21"/>
                <w:szCs w:val="21"/>
              </w:rPr>
            </w:pPr>
            <w:r w:rsidRPr="00646EF3">
              <w:rPr>
                <w:rFonts w:ascii="Times New Roman" w:hAnsi="Times New Roman" w:cs="Times New Roman"/>
                <w:sz w:val="21"/>
                <w:szCs w:val="21"/>
              </w:rPr>
              <w:t xml:space="preserve">4. Оригинал выписки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(далее по тесту – выписка), полученный не ранее чем за 1 (один) месяц до дня размещения на ЭТП/ЕИС настоящей Закупочной документации. Выписка предоставляется в форме электронного документа, полученного на сайте Федеральной налоговой службы России «www.nalog.ru», в формате </w:t>
            </w:r>
            <w:proofErr w:type="spellStart"/>
            <w:r w:rsidRPr="00646EF3">
              <w:rPr>
                <w:rFonts w:ascii="Times New Roman" w:hAnsi="Times New Roman" w:cs="Times New Roman"/>
                <w:sz w:val="21"/>
                <w:szCs w:val="21"/>
              </w:rPr>
              <w:t>pdf</w:t>
            </w:r>
            <w:proofErr w:type="spellEnd"/>
            <w:r w:rsidRPr="00646EF3">
              <w:rPr>
                <w:rFonts w:ascii="Times New Roman" w:hAnsi="Times New Roman" w:cs="Times New Roman"/>
                <w:sz w:val="21"/>
                <w:szCs w:val="21"/>
              </w:rPr>
              <w:t xml:space="preserve">, подписанного усиленной квалифицированной электронной подписью налогового органа. Предоставление сканированной копии Выписки, сформированной на сайте Федеральной налоговой службы и подписанной усиленной квалифицированной электронной подписью Участника закупки, а также </w:t>
            </w:r>
            <w:proofErr w:type="gramStart"/>
            <w:r w:rsidRPr="00646EF3">
              <w:rPr>
                <w:rFonts w:ascii="Times New Roman" w:hAnsi="Times New Roman" w:cs="Times New Roman"/>
                <w:sz w:val="21"/>
                <w:szCs w:val="21"/>
              </w:rPr>
              <w:t>Выписки</w:t>
            </w:r>
            <w:proofErr w:type="gramEnd"/>
            <w:r w:rsidRPr="00646EF3">
              <w:rPr>
                <w:rFonts w:ascii="Times New Roman" w:hAnsi="Times New Roman" w:cs="Times New Roman"/>
                <w:sz w:val="21"/>
                <w:szCs w:val="21"/>
              </w:rPr>
              <w:t xml:space="preserve"> полученной с использованием любого иного интернет-сервиса (не указанного выше) не допускается. Выписка также может быть предоставлена в форме сканированной копии оригинала документа, в формате </w:t>
            </w:r>
            <w:proofErr w:type="spellStart"/>
            <w:r w:rsidRPr="00646EF3">
              <w:rPr>
                <w:rFonts w:ascii="Times New Roman" w:hAnsi="Times New Roman" w:cs="Times New Roman"/>
                <w:sz w:val="21"/>
                <w:szCs w:val="21"/>
              </w:rPr>
              <w:t>pdf</w:t>
            </w:r>
            <w:proofErr w:type="spellEnd"/>
            <w:r w:rsidRPr="00646EF3">
              <w:rPr>
                <w:rFonts w:ascii="Times New Roman" w:hAnsi="Times New Roman" w:cs="Times New Roman"/>
                <w:sz w:val="21"/>
                <w:szCs w:val="21"/>
              </w:rPr>
              <w:t>, полученного в налоговом органе с печатью налогового органа и подписью уполномоченного лица налогового органа.</w:t>
            </w:r>
          </w:p>
          <w:p w:rsidR="00646EF3" w:rsidRPr="00646EF3" w:rsidRDefault="00646EF3">
            <w:pPr>
              <w:spacing w:after="0" w:line="240" w:lineRule="auto"/>
              <w:jc w:val="both"/>
              <w:rPr>
                <w:rFonts w:ascii="Times New Roman" w:hAnsi="Times New Roman" w:cs="Times New Roman"/>
                <w:sz w:val="21"/>
                <w:szCs w:val="21"/>
              </w:rPr>
            </w:pPr>
          </w:p>
          <w:p w:rsidR="00646EF3" w:rsidRPr="00646EF3" w:rsidRDefault="00646EF3">
            <w:pPr>
              <w:spacing w:after="0" w:line="240" w:lineRule="auto"/>
              <w:jc w:val="both"/>
              <w:rPr>
                <w:rFonts w:ascii="Times New Roman" w:hAnsi="Times New Roman" w:cs="Times New Roman"/>
                <w:sz w:val="21"/>
                <w:szCs w:val="21"/>
              </w:rPr>
            </w:pPr>
            <w:r w:rsidRPr="00646EF3">
              <w:rPr>
                <w:rFonts w:ascii="Times New Roman" w:hAnsi="Times New Roman" w:cs="Times New Roman"/>
                <w:sz w:val="21"/>
                <w:szCs w:val="21"/>
              </w:rPr>
              <w:t>5. Уведомление о применении упрощенной системы налогообложения (УСН) или иных специальных налоговых режимов, заявление о переходе на УСН или иной специальный налоговый режим с отметкой налогового органа о принятии (в случае применения специальных налоговых режимов).</w:t>
            </w:r>
          </w:p>
          <w:p w:rsidR="00646EF3" w:rsidRPr="00646EF3" w:rsidRDefault="00646EF3">
            <w:pPr>
              <w:spacing w:after="0" w:line="240" w:lineRule="auto"/>
              <w:jc w:val="both"/>
              <w:rPr>
                <w:rFonts w:ascii="Times New Roman" w:hAnsi="Times New Roman" w:cs="Times New Roman"/>
                <w:sz w:val="21"/>
                <w:szCs w:val="21"/>
              </w:rPr>
            </w:pPr>
          </w:p>
          <w:p w:rsidR="00646EF3" w:rsidRPr="00646EF3" w:rsidRDefault="00646EF3">
            <w:pPr>
              <w:spacing w:after="0" w:line="240" w:lineRule="auto"/>
              <w:jc w:val="both"/>
              <w:rPr>
                <w:rFonts w:ascii="Times New Roman" w:hAnsi="Times New Roman" w:cs="Times New Roman"/>
                <w:sz w:val="21"/>
                <w:szCs w:val="21"/>
              </w:rPr>
            </w:pPr>
            <w:r w:rsidRPr="00646EF3">
              <w:rPr>
                <w:rFonts w:ascii="Times New Roman" w:hAnsi="Times New Roman" w:cs="Times New Roman"/>
                <w:sz w:val="21"/>
                <w:szCs w:val="21"/>
              </w:rPr>
              <w:t>6. Документы, подтверждающие полномочия лица на осуществление действий на подписание заявки на участие в закупке и договора, приложений к договору от имени Участника закупки - юридического лица / индивидуального предпринимателя: в случае если от имени Участника закупки действует не единоличный исполнительный орган, а иное лицо, заявка на участие в закупке должна включать оригинал доверенности, заверенной подписью и печатью (при наличии печати) Участника закупки и подписанную единоличным исполнительным органом Участника закупки (для юридических лиц)/ индивидуальным предпринимателем или иным уполномоченным лицом, либо заверенную Участником закупки копию такой доверенности, либо иной документ, предусмотренный законодательством Российской Федерации  на осуществление действий от имени Участника закупки. Если доверенность выдана в порядке передоверия предоставляется вся цепочка доверенностей, за исключением доверенностей, заверенных нотариусом.</w:t>
            </w:r>
          </w:p>
          <w:p w:rsidR="00646EF3" w:rsidRPr="00646EF3" w:rsidRDefault="00646EF3">
            <w:pPr>
              <w:spacing w:after="0" w:line="240" w:lineRule="auto"/>
              <w:jc w:val="both"/>
              <w:rPr>
                <w:rFonts w:ascii="Times New Roman" w:hAnsi="Times New Roman" w:cs="Times New Roman"/>
                <w:sz w:val="21"/>
                <w:szCs w:val="21"/>
              </w:rPr>
            </w:pPr>
          </w:p>
          <w:p w:rsidR="00646EF3" w:rsidRPr="00646EF3" w:rsidRDefault="00646EF3">
            <w:pPr>
              <w:spacing w:after="0" w:line="240" w:lineRule="auto"/>
              <w:jc w:val="both"/>
              <w:rPr>
                <w:rFonts w:ascii="Times New Roman" w:hAnsi="Times New Roman" w:cs="Times New Roman"/>
                <w:sz w:val="21"/>
                <w:szCs w:val="21"/>
              </w:rPr>
            </w:pPr>
            <w:r w:rsidRPr="00646EF3">
              <w:rPr>
                <w:rFonts w:ascii="Times New Roman" w:hAnsi="Times New Roman" w:cs="Times New Roman"/>
                <w:sz w:val="21"/>
                <w:szCs w:val="21"/>
              </w:rPr>
              <w:t xml:space="preserve">7. Документы, подтверждающие финансовое положение Участника закупки в зависимости от применяемой Участником закупки системы налогообложения  в соответствии с видом деятельности Участника закупки: - копия бухгалтерской отчетности (Бухгалтерский баланс и Отчет о финансовых результатах); - копия налоговой декларации по налогу, уплачиваемому в связи с применением упрощенной системы налогообложения (УСН); - копия налоговой декларации 3-НДФЛ; - копия налоговой декларации по единому налогу на вмененный доход для отдельных видов деятельности (ЕНВД). Документы представляются за последний отчетный год перед размещением в единой информационной системе извещения о проведении закупки с приложением: - копии квитанции об отправке заказного письма с описью вложения при направлении налоговой декларации (бухгалтерской отчетности) по почте. - копии квитанции о приеме налоговой декларации (бухгалтерской отчетности) при передаче в электронном виде по телекоммуникационным каналам связи. *Документы предоставляются в </w:t>
            </w:r>
            <w:r w:rsidRPr="00646EF3">
              <w:rPr>
                <w:rFonts w:ascii="Times New Roman" w:hAnsi="Times New Roman" w:cs="Times New Roman"/>
                <w:sz w:val="21"/>
                <w:szCs w:val="21"/>
              </w:rPr>
              <w:lastRenderedPageBreak/>
              <w:t>случае, если начальная (максимальная) цена договора  превышает 500 000 (Пятьсот тысяч) рублей.</w:t>
            </w:r>
          </w:p>
          <w:p w:rsidR="00646EF3" w:rsidRPr="00646EF3" w:rsidRDefault="00646EF3">
            <w:pPr>
              <w:spacing w:after="0" w:line="240" w:lineRule="auto"/>
              <w:jc w:val="both"/>
              <w:rPr>
                <w:rFonts w:ascii="Times New Roman" w:hAnsi="Times New Roman" w:cs="Times New Roman"/>
                <w:sz w:val="21"/>
                <w:szCs w:val="21"/>
              </w:rPr>
            </w:pPr>
          </w:p>
          <w:p w:rsidR="00646EF3" w:rsidRPr="00646EF3" w:rsidRDefault="00646EF3">
            <w:pPr>
              <w:spacing w:after="0" w:line="240" w:lineRule="auto"/>
              <w:jc w:val="both"/>
              <w:rPr>
                <w:rFonts w:ascii="Times New Roman" w:hAnsi="Times New Roman" w:cs="Times New Roman"/>
                <w:sz w:val="21"/>
                <w:szCs w:val="21"/>
              </w:rPr>
            </w:pPr>
            <w:r w:rsidRPr="00646EF3">
              <w:rPr>
                <w:rFonts w:ascii="Times New Roman" w:hAnsi="Times New Roman" w:cs="Times New Roman"/>
                <w:sz w:val="21"/>
                <w:szCs w:val="21"/>
              </w:rPr>
              <w:t>8. Для физических лиц копия документа, удостоверяющего личность участника закупки, копии свидетельств о постановке на учет в налоговом органе и в пенсионном фонде на территории Российской Федерации, согласие на обработку персональных данных в соответствии с Федеральным законом от 27 июля 2006 г. №152-ФЗ «О персональных данных» по форме согласно Приложению №3 к Заявке на участие в закупке.</w:t>
            </w:r>
          </w:p>
          <w:p w:rsidR="00646EF3" w:rsidRPr="00646EF3" w:rsidRDefault="00646EF3">
            <w:pPr>
              <w:spacing w:after="0" w:line="240" w:lineRule="auto"/>
              <w:jc w:val="both"/>
              <w:rPr>
                <w:rFonts w:ascii="Times New Roman" w:hAnsi="Times New Roman" w:cs="Times New Roman"/>
                <w:sz w:val="21"/>
                <w:szCs w:val="21"/>
              </w:rPr>
            </w:pPr>
          </w:p>
          <w:p w:rsidR="00646EF3" w:rsidRPr="00646EF3" w:rsidRDefault="00646EF3">
            <w:pPr>
              <w:spacing w:after="0" w:line="240" w:lineRule="auto"/>
              <w:jc w:val="both"/>
              <w:rPr>
                <w:rFonts w:ascii="Times New Roman" w:hAnsi="Times New Roman" w:cs="Times New Roman"/>
                <w:sz w:val="21"/>
                <w:szCs w:val="21"/>
              </w:rPr>
            </w:pPr>
            <w:r w:rsidRPr="00646EF3">
              <w:rPr>
                <w:rFonts w:ascii="Times New Roman" w:hAnsi="Times New Roman" w:cs="Times New Roman"/>
                <w:sz w:val="21"/>
                <w:szCs w:val="21"/>
              </w:rPr>
              <w:t>9. Для индивидуальных предпринимателей: - копия всех страниц документа, удостоверяющего личность Участника закупки; - согласие на обработку персональных данных в соответствии с Федеральным законом от 27.07.2006 №152-ФЗ «О персональных данных» по форме, установленной в Документации о закупке.</w:t>
            </w:r>
          </w:p>
          <w:p w:rsidR="00646EF3" w:rsidRPr="00646EF3" w:rsidRDefault="00646EF3">
            <w:pPr>
              <w:spacing w:after="0" w:line="240" w:lineRule="auto"/>
              <w:jc w:val="both"/>
              <w:rPr>
                <w:rFonts w:ascii="Times New Roman" w:hAnsi="Times New Roman" w:cs="Times New Roman"/>
                <w:sz w:val="21"/>
                <w:szCs w:val="21"/>
              </w:rPr>
            </w:pPr>
          </w:p>
          <w:p w:rsidR="00646EF3" w:rsidRPr="00646EF3" w:rsidRDefault="00646EF3">
            <w:pPr>
              <w:spacing w:after="0" w:line="240" w:lineRule="auto"/>
              <w:jc w:val="both"/>
              <w:rPr>
                <w:rFonts w:ascii="Times New Roman" w:hAnsi="Times New Roman" w:cs="Times New Roman"/>
                <w:sz w:val="21"/>
                <w:szCs w:val="21"/>
              </w:rPr>
            </w:pPr>
            <w:r w:rsidRPr="00646EF3">
              <w:rPr>
                <w:rFonts w:ascii="Times New Roman" w:hAnsi="Times New Roman" w:cs="Times New Roman"/>
                <w:sz w:val="21"/>
                <w:szCs w:val="21"/>
              </w:rPr>
              <w:t>10. Для иностранных лиц:</w:t>
            </w:r>
          </w:p>
          <w:p w:rsidR="00646EF3" w:rsidRPr="00646EF3" w:rsidRDefault="00646EF3">
            <w:pPr>
              <w:spacing w:after="0" w:line="240" w:lineRule="auto"/>
              <w:jc w:val="both"/>
              <w:rPr>
                <w:rFonts w:ascii="Times New Roman" w:hAnsi="Times New Roman" w:cs="Times New Roman"/>
                <w:sz w:val="21"/>
                <w:szCs w:val="21"/>
              </w:rPr>
            </w:pPr>
            <w:r w:rsidRPr="00646EF3">
              <w:rPr>
                <w:rFonts w:ascii="Times New Roman" w:hAnsi="Times New Roman" w:cs="Times New Roman"/>
                <w:sz w:val="21"/>
                <w:szCs w:val="21"/>
              </w:rPr>
              <w:t xml:space="preserve">- копии документов о государственной регистрации юридического лица или физического лица в качестве индивидуального предпринимателя согласно законодательству соответствующего государства; </w:t>
            </w:r>
          </w:p>
          <w:p w:rsidR="00646EF3" w:rsidRPr="00646EF3" w:rsidRDefault="00646EF3">
            <w:pPr>
              <w:spacing w:after="0" w:line="240" w:lineRule="auto"/>
              <w:jc w:val="both"/>
              <w:rPr>
                <w:rFonts w:ascii="Times New Roman" w:hAnsi="Times New Roman" w:cs="Times New Roman"/>
                <w:sz w:val="21"/>
                <w:szCs w:val="21"/>
              </w:rPr>
            </w:pPr>
            <w:r w:rsidRPr="00646EF3">
              <w:rPr>
                <w:rFonts w:ascii="Times New Roman" w:hAnsi="Times New Roman" w:cs="Times New Roman"/>
                <w:sz w:val="21"/>
                <w:szCs w:val="21"/>
              </w:rPr>
              <w:t xml:space="preserve">- копии документов,  подтверждающих полномочия лица на подписание заявки на участие в закупке / договора от имени Участника закупки; </w:t>
            </w:r>
          </w:p>
          <w:p w:rsidR="00646EF3" w:rsidRPr="00646EF3" w:rsidRDefault="00646EF3">
            <w:pPr>
              <w:spacing w:after="0" w:line="240" w:lineRule="auto"/>
              <w:jc w:val="both"/>
              <w:rPr>
                <w:rFonts w:ascii="Times New Roman" w:hAnsi="Times New Roman" w:cs="Times New Roman"/>
                <w:sz w:val="21"/>
                <w:szCs w:val="21"/>
              </w:rPr>
            </w:pPr>
            <w:r w:rsidRPr="00646EF3">
              <w:rPr>
                <w:rFonts w:ascii="Times New Roman" w:hAnsi="Times New Roman" w:cs="Times New Roman"/>
                <w:sz w:val="21"/>
                <w:szCs w:val="21"/>
              </w:rPr>
              <w:t xml:space="preserve">- копию свидетельства о постановке на учет иностранной организации на учет в налоговом органе на территории Российской Федерации (если Участник закупки состоит на таком учете) или письмо за подписью уполномоченного лица Участника закупки, что на учете на территории Российской Федерации не состоит; </w:t>
            </w:r>
          </w:p>
          <w:p w:rsidR="00646EF3" w:rsidRPr="00646EF3" w:rsidRDefault="00646EF3">
            <w:pPr>
              <w:spacing w:after="0" w:line="240" w:lineRule="auto"/>
              <w:jc w:val="both"/>
              <w:rPr>
                <w:rFonts w:ascii="Times New Roman" w:hAnsi="Times New Roman" w:cs="Times New Roman"/>
                <w:sz w:val="21"/>
                <w:szCs w:val="21"/>
              </w:rPr>
            </w:pPr>
            <w:r w:rsidRPr="00646EF3">
              <w:rPr>
                <w:rFonts w:ascii="Times New Roman" w:hAnsi="Times New Roman" w:cs="Times New Roman"/>
                <w:sz w:val="21"/>
                <w:szCs w:val="21"/>
              </w:rPr>
              <w:t>- нотариально заверенный апостиль, а в случае если действие Конвенции, отменяющей требование легализации иностранных официальных документов (Заключена в г. Гааге 05.10.1961) не распространяется на государство с резидентом, которой заключается договор, документы подлежат легализации консульским учреждением Российской Федерации или консульским отделом дипломатического представительства Российской Федерации в порядке, установленном Приказом МИД России от 18.06.2012 № 9470 «Об утверждении Административного регламента Министерства иностранных дел Российской Федерации по предоставлению государственной услуги по консульской легализации документов».</w:t>
            </w:r>
          </w:p>
          <w:p w:rsidR="00646EF3" w:rsidRPr="00646EF3" w:rsidRDefault="00646EF3">
            <w:pPr>
              <w:spacing w:after="0" w:line="240" w:lineRule="auto"/>
              <w:jc w:val="both"/>
              <w:rPr>
                <w:rFonts w:ascii="Times New Roman" w:hAnsi="Times New Roman" w:cs="Times New Roman"/>
                <w:sz w:val="21"/>
                <w:szCs w:val="21"/>
              </w:rPr>
            </w:pPr>
            <w:r w:rsidRPr="00646EF3">
              <w:rPr>
                <w:rFonts w:ascii="Times New Roman" w:hAnsi="Times New Roman" w:cs="Times New Roman"/>
                <w:sz w:val="21"/>
                <w:szCs w:val="21"/>
              </w:rPr>
              <w:t>Все представленные на иностранном языке документы должны быть переведены на русский язык, а апостиль также должен иметь нотариальное заверение перевода.</w:t>
            </w:r>
          </w:p>
          <w:p w:rsidR="00646EF3" w:rsidRPr="00646EF3" w:rsidRDefault="00646EF3">
            <w:pPr>
              <w:spacing w:after="0" w:line="240" w:lineRule="auto"/>
              <w:jc w:val="both"/>
              <w:rPr>
                <w:rFonts w:ascii="Times New Roman" w:hAnsi="Times New Roman" w:cs="Times New Roman"/>
                <w:sz w:val="21"/>
                <w:szCs w:val="21"/>
              </w:rPr>
            </w:pPr>
          </w:p>
          <w:p w:rsidR="00646EF3" w:rsidRPr="00646EF3" w:rsidRDefault="00646EF3">
            <w:pPr>
              <w:spacing w:after="0" w:line="240" w:lineRule="auto"/>
              <w:jc w:val="both"/>
              <w:rPr>
                <w:rFonts w:ascii="Times New Roman" w:hAnsi="Times New Roman" w:cs="Times New Roman"/>
                <w:sz w:val="21"/>
                <w:szCs w:val="21"/>
              </w:rPr>
            </w:pPr>
            <w:r w:rsidRPr="00646EF3">
              <w:rPr>
                <w:rFonts w:ascii="Times New Roman" w:hAnsi="Times New Roman" w:cs="Times New Roman"/>
                <w:sz w:val="21"/>
                <w:szCs w:val="21"/>
              </w:rPr>
              <w:t>11. Документы (или их копии), подтверждающие соответствие товаров, работ, услуг требованиям, установленным законодательством РФ нормативными правовыми актами российской Федерации, техническими регламентами, стандартами к таким товарам, работам, услугам в случае, если в соответствии с законодательством РФ, нормативными правовыми актами российской Федерации, техническими регламентами, стандартами  установлены требования к таким товарам, работам, услугам  (сертификаты, паспорта на товар и др.) и если предоставление указанных документов предусмотрено документацией о закупке, за исключением документов, которые могут быть предоставлены только вместе с товаром в соответствии с гражданским законодательством.</w:t>
            </w:r>
          </w:p>
          <w:p w:rsidR="00646EF3" w:rsidRPr="00646EF3" w:rsidRDefault="00646EF3">
            <w:pPr>
              <w:spacing w:after="0" w:line="240" w:lineRule="auto"/>
              <w:jc w:val="both"/>
              <w:rPr>
                <w:rFonts w:ascii="Times New Roman" w:hAnsi="Times New Roman" w:cs="Times New Roman"/>
                <w:sz w:val="21"/>
                <w:szCs w:val="21"/>
              </w:rPr>
            </w:pPr>
            <w:r w:rsidRPr="00646EF3">
              <w:rPr>
                <w:rFonts w:ascii="Times New Roman" w:hAnsi="Times New Roman" w:cs="Times New Roman"/>
                <w:sz w:val="21"/>
                <w:szCs w:val="21"/>
              </w:rPr>
              <w:t>- Не установлено</w:t>
            </w:r>
          </w:p>
          <w:p w:rsidR="00646EF3" w:rsidRPr="00646EF3" w:rsidRDefault="00646EF3">
            <w:pPr>
              <w:spacing w:after="0" w:line="240" w:lineRule="auto"/>
              <w:jc w:val="both"/>
              <w:rPr>
                <w:rFonts w:ascii="Times New Roman" w:hAnsi="Times New Roman" w:cs="Times New Roman"/>
                <w:sz w:val="21"/>
                <w:szCs w:val="21"/>
              </w:rPr>
            </w:pPr>
          </w:p>
          <w:p w:rsidR="00646EF3" w:rsidRPr="00646EF3" w:rsidRDefault="00646EF3">
            <w:pPr>
              <w:spacing w:after="0" w:line="240" w:lineRule="auto"/>
              <w:jc w:val="both"/>
              <w:rPr>
                <w:rFonts w:ascii="Times New Roman" w:hAnsi="Times New Roman" w:cs="Times New Roman"/>
                <w:sz w:val="21"/>
                <w:szCs w:val="21"/>
              </w:rPr>
            </w:pPr>
            <w:r w:rsidRPr="00646EF3">
              <w:rPr>
                <w:rFonts w:ascii="Times New Roman" w:hAnsi="Times New Roman" w:cs="Times New Roman"/>
                <w:sz w:val="21"/>
                <w:szCs w:val="21"/>
              </w:rPr>
              <w:t>12. Копии документов, подтверждающих, 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закупки.  - Перечень документов, предоставляемых Участниками закупки (при установлении требования к Участнику закупки), указан в Техническом задании (Приложение №3 к Закупочной документации)</w:t>
            </w:r>
          </w:p>
          <w:p w:rsidR="00646EF3" w:rsidRPr="00646EF3" w:rsidRDefault="00646EF3">
            <w:pPr>
              <w:spacing w:after="0" w:line="240" w:lineRule="auto"/>
              <w:jc w:val="both"/>
              <w:rPr>
                <w:rFonts w:ascii="Times New Roman" w:hAnsi="Times New Roman" w:cs="Times New Roman"/>
                <w:sz w:val="21"/>
                <w:szCs w:val="21"/>
              </w:rPr>
            </w:pPr>
          </w:p>
          <w:p w:rsidR="00646EF3" w:rsidRPr="00646EF3" w:rsidRDefault="00646EF3">
            <w:pPr>
              <w:spacing w:after="0" w:line="240" w:lineRule="auto"/>
              <w:jc w:val="both"/>
              <w:rPr>
                <w:rFonts w:ascii="Times New Roman" w:hAnsi="Times New Roman" w:cs="Times New Roman"/>
                <w:sz w:val="21"/>
                <w:szCs w:val="21"/>
              </w:rPr>
            </w:pPr>
            <w:r w:rsidRPr="00646EF3">
              <w:rPr>
                <w:rFonts w:ascii="Times New Roman" w:hAnsi="Times New Roman" w:cs="Times New Roman"/>
                <w:sz w:val="21"/>
                <w:szCs w:val="21"/>
              </w:rPr>
              <w:t xml:space="preserve">13. Решение об одобрении или о совершении крупной сделки, иной сделки (или его копия), если требование о необходимости такого решения для </w:t>
            </w:r>
            <w:r w:rsidRPr="00646EF3">
              <w:rPr>
                <w:rFonts w:ascii="Times New Roman" w:hAnsi="Times New Roman" w:cs="Times New Roman"/>
                <w:sz w:val="21"/>
                <w:szCs w:val="21"/>
              </w:rPr>
              <w:lastRenderedPageBreak/>
              <w:t>совершения сделки установлено законодательством Российской Федерации, учредительными документами юридического лица и если для Участника закупки/ контрагента поставка товаров, выполнение работ, оказание услуг, являющихся предметом договора / закупки, или внесение денежных средств в качестве обеспечения заявки на участие в закупке, обеспечения исполнения договора, является крупной сделкой или иной сделкой, требующей предварительного одобрения органами управления. В случае, если для данного Участника закупки/ контрагента поставка товаров, выполнение работ, оказание услуг, являющиеся предметом договора / закупки, или внесение денежных средств в качестве обеспечения заявки на участие в закупке, обеспечения исполнения договора не являются крупной сделкой или иной сделкой, требующей предварительного одобрения органами управления, Участник закупки/ контрагент представляет соответствующую справку за подписью руководителя и главного бухгалтера Участника закупки/ контрагента, скрепленную печатью (для юридических лиц, если наличие печати предусмотрено учредительными документами юридического лица). Документы предоставляются в случае, если начальная (максимальная) цена договора  превышает 500 000 (Пятьсот тысяч) рублей.</w:t>
            </w:r>
          </w:p>
          <w:p w:rsidR="00646EF3" w:rsidRPr="00646EF3" w:rsidRDefault="00646EF3">
            <w:pPr>
              <w:spacing w:after="0" w:line="240" w:lineRule="auto"/>
              <w:jc w:val="both"/>
              <w:rPr>
                <w:rFonts w:ascii="Times New Roman" w:hAnsi="Times New Roman" w:cs="Times New Roman"/>
                <w:sz w:val="21"/>
                <w:szCs w:val="21"/>
              </w:rPr>
            </w:pPr>
          </w:p>
          <w:p w:rsidR="00646EF3" w:rsidRPr="00646EF3" w:rsidRDefault="00646EF3">
            <w:pPr>
              <w:spacing w:after="0" w:line="240" w:lineRule="auto"/>
              <w:jc w:val="both"/>
              <w:rPr>
                <w:rFonts w:ascii="Times New Roman" w:hAnsi="Times New Roman" w:cs="Times New Roman"/>
                <w:sz w:val="21"/>
                <w:szCs w:val="21"/>
              </w:rPr>
            </w:pPr>
            <w:r w:rsidRPr="00646EF3">
              <w:rPr>
                <w:rFonts w:ascii="Times New Roman" w:hAnsi="Times New Roman" w:cs="Times New Roman"/>
                <w:sz w:val="21"/>
                <w:szCs w:val="21"/>
              </w:rPr>
              <w:t>14. Документы, подтверждающие внесение денежных средств в качестве обеспечения заявки на участие в закупке, если в Закупочной документации содержится указание на необходимость предоставления обеспечения заявки.                   - Не предусмотрено.</w:t>
            </w:r>
          </w:p>
          <w:p w:rsidR="00646EF3" w:rsidRPr="00646EF3" w:rsidRDefault="00646EF3">
            <w:pPr>
              <w:spacing w:after="0" w:line="240" w:lineRule="auto"/>
              <w:jc w:val="both"/>
              <w:rPr>
                <w:rFonts w:ascii="Times New Roman" w:hAnsi="Times New Roman" w:cs="Times New Roman"/>
                <w:sz w:val="21"/>
                <w:szCs w:val="21"/>
              </w:rPr>
            </w:pPr>
          </w:p>
          <w:p w:rsidR="00646EF3" w:rsidRPr="00646EF3" w:rsidRDefault="00646EF3">
            <w:pPr>
              <w:spacing w:after="0" w:line="240" w:lineRule="auto"/>
              <w:jc w:val="both"/>
              <w:rPr>
                <w:rFonts w:ascii="Times New Roman" w:hAnsi="Times New Roman" w:cs="Times New Roman"/>
                <w:b/>
                <w:i/>
                <w:sz w:val="21"/>
                <w:szCs w:val="21"/>
              </w:rPr>
            </w:pPr>
          </w:p>
        </w:tc>
      </w:tr>
      <w:tr w:rsidR="00646EF3" w:rsidRPr="00646EF3" w:rsidTr="00646EF3">
        <w:trPr>
          <w:jc w:val="center"/>
        </w:trPr>
        <w:tc>
          <w:tcPr>
            <w:tcW w:w="10478" w:type="dxa"/>
            <w:gridSpan w:val="5"/>
            <w:tcBorders>
              <w:top w:val="single" w:sz="4" w:space="0" w:color="auto"/>
              <w:left w:val="single" w:sz="4" w:space="0" w:color="auto"/>
              <w:bottom w:val="single" w:sz="4" w:space="0" w:color="auto"/>
              <w:right w:val="single" w:sz="4" w:space="0" w:color="auto"/>
            </w:tcBorders>
            <w:shd w:val="clear" w:color="auto" w:fill="D9D9D9"/>
            <w:hideMark/>
          </w:tcPr>
          <w:p w:rsidR="00646EF3" w:rsidRPr="00646EF3" w:rsidRDefault="00646EF3">
            <w:pPr>
              <w:spacing w:after="0" w:line="240" w:lineRule="auto"/>
              <w:rPr>
                <w:rFonts w:ascii="Times New Roman" w:hAnsi="Times New Roman" w:cs="Times New Roman"/>
                <w:b/>
                <w:i/>
                <w:sz w:val="21"/>
                <w:szCs w:val="21"/>
              </w:rPr>
            </w:pPr>
            <w:r w:rsidRPr="00646EF3">
              <w:rPr>
                <w:rFonts w:ascii="Times New Roman" w:hAnsi="Times New Roman" w:cs="Times New Roman"/>
                <w:b/>
                <w:i/>
                <w:sz w:val="21"/>
                <w:szCs w:val="21"/>
              </w:rPr>
              <w:lastRenderedPageBreak/>
              <w:t>Состав Закупочной документации</w:t>
            </w:r>
          </w:p>
        </w:tc>
      </w:tr>
      <w:tr w:rsidR="00646EF3" w:rsidRPr="00646EF3" w:rsidTr="00646EF3">
        <w:trPr>
          <w:jc w:val="center"/>
        </w:trPr>
        <w:tc>
          <w:tcPr>
            <w:tcW w:w="562" w:type="dxa"/>
            <w:tcBorders>
              <w:top w:val="single" w:sz="4" w:space="0" w:color="auto"/>
              <w:left w:val="single" w:sz="4" w:space="0" w:color="auto"/>
              <w:bottom w:val="single" w:sz="4" w:space="0" w:color="auto"/>
              <w:right w:val="single" w:sz="4" w:space="0" w:color="auto"/>
            </w:tcBorders>
            <w:hideMark/>
          </w:tcPr>
          <w:p w:rsidR="00646EF3" w:rsidRPr="00646EF3" w:rsidRDefault="00646EF3">
            <w:pPr>
              <w:spacing w:after="0" w:line="240" w:lineRule="auto"/>
              <w:jc w:val="center"/>
              <w:rPr>
                <w:rFonts w:ascii="Times New Roman" w:hAnsi="Times New Roman" w:cs="Times New Roman"/>
                <w:b/>
                <w:sz w:val="21"/>
                <w:szCs w:val="21"/>
              </w:rPr>
            </w:pPr>
            <w:r w:rsidRPr="00646EF3">
              <w:rPr>
                <w:rFonts w:ascii="Times New Roman" w:hAnsi="Times New Roman" w:cs="Times New Roman"/>
                <w:b/>
                <w:sz w:val="21"/>
                <w:szCs w:val="21"/>
              </w:rPr>
              <w:t>28</w:t>
            </w:r>
          </w:p>
        </w:tc>
        <w:tc>
          <w:tcPr>
            <w:tcW w:w="2695" w:type="dxa"/>
            <w:tcBorders>
              <w:top w:val="single" w:sz="4" w:space="0" w:color="auto"/>
              <w:left w:val="single" w:sz="4" w:space="0" w:color="auto"/>
              <w:bottom w:val="single" w:sz="4" w:space="0" w:color="auto"/>
              <w:right w:val="single" w:sz="4" w:space="0" w:color="auto"/>
            </w:tcBorders>
            <w:hideMark/>
          </w:tcPr>
          <w:p w:rsidR="00646EF3" w:rsidRPr="00646EF3" w:rsidRDefault="00646EF3">
            <w:pPr>
              <w:spacing w:after="0" w:line="240" w:lineRule="auto"/>
              <w:jc w:val="both"/>
              <w:rPr>
                <w:rFonts w:ascii="Times New Roman" w:hAnsi="Times New Roman" w:cs="Times New Roman"/>
                <w:b/>
                <w:sz w:val="21"/>
                <w:szCs w:val="21"/>
              </w:rPr>
            </w:pPr>
            <w:r w:rsidRPr="00646EF3">
              <w:rPr>
                <w:rFonts w:ascii="Times New Roman" w:hAnsi="Times New Roman" w:cs="Times New Roman"/>
                <w:b/>
                <w:sz w:val="21"/>
                <w:szCs w:val="21"/>
              </w:rPr>
              <w:t>Состав Закупочной документации</w:t>
            </w:r>
          </w:p>
        </w:tc>
        <w:tc>
          <w:tcPr>
            <w:tcW w:w="7221" w:type="dxa"/>
            <w:gridSpan w:val="3"/>
            <w:tcBorders>
              <w:top w:val="single" w:sz="4" w:space="0" w:color="auto"/>
              <w:left w:val="single" w:sz="4" w:space="0" w:color="auto"/>
              <w:bottom w:val="single" w:sz="4" w:space="0" w:color="auto"/>
              <w:right w:val="single" w:sz="4" w:space="0" w:color="auto"/>
            </w:tcBorders>
            <w:hideMark/>
          </w:tcPr>
          <w:p w:rsidR="00646EF3" w:rsidRPr="00646EF3" w:rsidRDefault="00646EF3">
            <w:pPr>
              <w:spacing w:after="0" w:line="240" w:lineRule="auto"/>
              <w:jc w:val="both"/>
              <w:rPr>
                <w:rFonts w:ascii="Times New Roman" w:hAnsi="Times New Roman" w:cs="Times New Roman"/>
                <w:sz w:val="21"/>
                <w:szCs w:val="21"/>
              </w:rPr>
            </w:pPr>
            <w:r w:rsidRPr="00646EF3">
              <w:rPr>
                <w:rFonts w:ascii="Times New Roman" w:hAnsi="Times New Roman" w:cs="Times New Roman"/>
                <w:sz w:val="21"/>
                <w:szCs w:val="21"/>
              </w:rPr>
              <w:t xml:space="preserve">Документы (приложения) являющиеся неотъемлемыми частями Закупочной документации: </w:t>
            </w:r>
          </w:p>
          <w:p w:rsidR="00646EF3" w:rsidRPr="00646EF3" w:rsidRDefault="00646EF3">
            <w:pPr>
              <w:spacing w:after="0" w:line="240" w:lineRule="auto"/>
              <w:jc w:val="both"/>
              <w:rPr>
                <w:rFonts w:ascii="Times New Roman" w:hAnsi="Times New Roman" w:cs="Times New Roman"/>
                <w:sz w:val="21"/>
                <w:szCs w:val="21"/>
              </w:rPr>
            </w:pPr>
            <w:r w:rsidRPr="00646EF3">
              <w:rPr>
                <w:rFonts w:ascii="Times New Roman" w:hAnsi="Times New Roman" w:cs="Times New Roman"/>
                <w:sz w:val="21"/>
                <w:szCs w:val="21"/>
              </w:rPr>
              <w:t xml:space="preserve">Приложение №1 – Информационная карта; </w:t>
            </w:r>
          </w:p>
          <w:p w:rsidR="00646EF3" w:rsidRPr="00646EF3" w:rsidRDefault="00646EF3">
            <w:pPr>
              <w:spacing w:after="0" w:line="240" w:lineRule="auto"/>
              <w:jc w:val="both"/>
              <w:rPr>
                <w:rFonts w:ascii="Times New Roman" w:hAnsi="Times New Roman" w:cs="Times New Roman"/>
                <w:sz w:val="21"/>
                <w:szCs w:val="21"/>
              </w:rPr>
            </w:pPr>
            <w:r w:rsidRPr="00646EF3">
              <w:rPr>
                <w:rFonts w:ascii="Times New Roman" w:hAnsi="Times New Roman" w:cs="Times New Roman"/>
                <w:sz w:val="21"/>
                <w:szCs w:val="21"/>
              </w:rPr>
              <w:t>Приложение</w:t>
            </w:r>
            <w:r w:rsidRPr="00646EF3">
              <w:rPr>
                <w:rFonts w:ascii="Times New Roman" w:hAnsi="Times New Roman" w:cs="Times New Roman"/>
                <w:sz w:val="21"/>
                <w:szCs w:val="21"/>
                <w:lang w:val="en-US"/>
              </w:rPr>
              <w:t> </w:t>
            </w:r>
            <w:r w:rsidRPr="00646EF3">
              <w:rPr>
                <w:rFonts w:ascii="Times New Roman" w:hAnsi="Times New Roman" w:cs="Times New Roman"/>
                <w:sz w:val="21"/>
                <w:szCs w:val="21"/>
              </w:rPr>
              <w:t>№2 – Форма заявки на участие в закупке:</w:t>
            </w:r>
          </w:p>
          <w:p w:rsidR="00646EF3" w:rsidRPr="00646EF3" w:rsidRDefault="00646EF3" w:rsidP="00C46D69">
            <w:pPr>
              <w:numPr>
                <w:ilvl w:val="0"/>
                <w:numId w:val="1"/>
              </w:numPr>
              <w:spacing w:after="0" w:line="240" w:lineRule="auto"/>
              <w:jc w:val="both"/>
              <w:rPr>
                <w:rFonts w:ascii="Times New Roman" w:hAnsi="Times New Roman" w:cs="Times New Roman"/>
                <w:sz w:val="21"/>
                <w:szCs w:val="21"/>
              </w:rPr>
            </w:pPr>
            <w:r w:rsidRPr="00646EF3">
              <w:rPr>
                <w:rFonts w:ascii="Times New Roman" w:hAnsi="Times New Roman" w:cs="Times New Roman"/>
                <w:sz w:val="21"/>
                <w:szCs w:val="21"/>
              </w:rPr>
              <w:t>Первая часть заявки на участие в закупке;</w:t>
            </w:r>
          </w:p>
          <w:p w:rsidR="00646EF3" w:rsidRPr="00646EF3" w:rsidRDefault="00646EF3" w:rsidP="00C46D69">
            <w:pPr>
              <w:numPr>
                <w:ilvl w:val="0"/>
                <w:numId w:val="1"/>
              </w:numPr>
              <w:spacing w:after="0" w:line="240" w:lineRule="auto"/>
              <w:jc w:val="both"/>
              <w:rPr>
                <w:rFonts w:ascii="Times New Roman" w:hAnsi="Times New Roman" w:cs="Times New Roman"/>
                <w:sz w:val="21"/>
                <w:szCs w:val="21"/>
                <w:lang w:val="en-US"/>
              </w:rPr>
            </w:pPr>
            <w:r w:rsidRPr="00646EF3">
              <w:rPr>
                <w:rFonts w:ascii="Times New Roman" w:hAnsi="Times New Roman" w:cs="Times New Roman"/>
                <w:sz w:val="21"/>
                <w:szCs w:val="21"/>
              </w:rPr>
              <w:t>Ценовое предложение.</w:t>
            </w:r>
          </w:p>
          <w:p w:rsidR="00646EF3" w:rsidRPr="00646EF3" w:rsidRDefault="00646EF3">
            <w:pPr>
              <w:spacing w:after="0" w:line="240" w:lineRule="auto"/>
              <w:jc w:val="both"/>
              <w:rPr>
                <w:rFonts w:ascii="Times New Roman" w:hAnsi="Times New Roman" w:cs="Times New Roman"/>
                <w:sz w:val="21"/>
                <w:szCs w:val="21"/>
              </w:rPr>
            </w:pPr>
            <w:r w:rsidRPr="00646EF3">
              <w:rPr>
                <w:rFonts w:ascii="Times New Roman" w:hAnsi="Times New Roman" w:cs="Times New Roman"/>
                <w:sz w:val="21"/>
                <w:szCs w:val="21"/>
              </w:rPr>
              <w:t>Приложение</w:t>
            </w:r>
            <w:r w:rsidRPr="00646EF3">
              <w:rPr>
                <w:rFonts w:ascii="Times New Roman" w:hAnsi="Times New Roman" w:cs="Times New Roman"/>
                <w:sz w:val="21"/>
                <w:szCs w:val="21"/>
                <w:lang w:val="en-US"/>
              </w:rPr>
              <w:t> </w:t>
            </w:r>
            <w:r w:rsidRPr="00646EF3">
              <w:rPr>
                <w:rFonts w:ascii="Times New Roman" w:hAnsi="Times New Roman" w:cs="Times New Roman"/>
                <w:sz w:val="21"/>
                <w:szCs w:val="21"/>
              </w:rPr>
              <w:t xml:space="preserve">№3 – Техническое задание;  </w:t>
            </w:r>
          </w:p>
          <w:p w:rsidR="00646EF3" w:rsidRPr="00646EF3" w:rsidRDefault="00646EF3">
            <w:pPr>
              <w:spacing w:after="0" w:line="240" w:lineRule="auto"/>
              <w:jc w:val="both"/>
              <w:rPr>
                <w:rFonts w:ascii="Times New Roman" w:hAnsi="Times New Roman" w:cs="Times New Roman"/>
                <w:sz w:val="21"/>
                <w:szCs w:val="21"/>
              </w:rPr>
            </w:pPr>
            <w:r w:rsidRPr="00646EF3">
              <w:rPr>
                <w:rFonts w:ascii="Times New Roman" w:hAnsi="Times New Roman" w:cs="Times New Roman"/>
                <w:sz w:val="21"/>
                <w:szCs w:val="21"/>
              </w:rPr>
              <w:t>Приложение</w:t>
            </w:r>
            <w:r w:rsidRPr="00646EF3">
              <w:rPr>
                <w:rFonts w:ascii="Times New Roman" w:hAnsi="Times New Roman" w:cs="Times New Roman"/>
                <w:sz w:val="21"/>
                <w:szCs w:val="21"/>
                <w:lang w:val="en-US"/>
              </w:rPr>
              <w:t> </w:t>
            </w:r>
            <w:r w:rsidRPr="00646EF3">
              <w:rPr>
                <w:rFonts w:ascii="Times New Roman" w:hAnsi="Times New Roman" w:cs="Times New Roman"/>
                <w:sz w:val="21"/>
                <w:szCs w:val="21"/>
              </w:rPr>
              <w:t>№4 – Проект договора.</w:t>
            </w:r>
          </w:p>
        </w:tc>
      </w:tr>
      <w:tr w:rsidR="00646EF3" w:rsidRPr="00646EF3" w:rsidTr="00646EF3">
        <w:trPr>
          <w:jc w:val="center"/>
        </w:trPr>
        <w:tc>
          <w:tcPr>
            <w:tcW w:w="562" w:type="dxa"/>
            <w:tcBorders>
              <w:top w:val="single" w:sz="4" w:space="0" w:color="auto"/>
              <w:left w:val="single" w:sz="4" w:space="0" w:color="auto"/>
              <w:bottom w:val="single" w:sz="4" w:space="0" w:color="auto"/>
              <w:right w:val="single" w:sz="4" w:space="0" w:color="auto"/>
            </w:tcBorders>
            <w:hideMark/>
          </w:tcPr>
          <w:p w:rsidR="00646EF3" w:rsidRPr="00646EF3" w:rsidRDefault="00646EF3">
            <w:pPr>
              <w:spacing w:after="0" w:line="240" w:lineRule="auto"/>
              <w:rPr>
                <w:rFonts w:ascii="Times New Roman" w:hAnsi="Times New Roman" w:cs="Times New Roman"/>
                <w:b/>
                <w:sz w:val="21"/>
                <w:szCs w:val="21"/>
              </w:rPr>
            </w:pPr>
            <w:r w:rsidRPr="00646EF3">
              <w:rPr>
                <w:rFonts w:ascii="Times New Roman" w:hAnsi="Times New Roman" w:cs="Times New Roman"/>
                <w:b/>
                <w:sz w:val="21"/>
                <w:szCs w:val="21"/>
              </w:rPr>
              <w:t>29</w:t>
            </w:r>
          </w:p>
        </w:tc>
        <w:tc>
          <w:tcPr>
            <w:tcW w:w="2695" w:type="dxa"/>
            <w:tcBorders>
              <w:top w:val="single" w:sz="4" w:space="0" w:color="auto"/>
              <w:left w:val="single" w:sz="4" w:space="0" w:color="auto"/>
              <w:bottom w:val="single" w:sz="4" w:space="0" w:color="auto"/>
              <w:right w:val="single" w:sz="4" w:space="0" w:color="auto"/>
            </w:tcBorders>
            <w:hideMark/>
          </w:tcPr>
          <w:p w:rsidR="00646EF3" w:rsidRPr="00646EF3" w:rsidRDefault="00646EF3">
            <w:pPr>
              <w:spacing w:after="0" w:line="240" w:lineRule="auto"/>
              <w:jc w:val="both"/>
              <w:rPr>
                <w:rFonts w:ascii="Times New Roman" w:hAnsi="Times New Roman" w:cs="Times New Roman"/>
                <w:b/>
                <w:sz w:val="21"/>
                <w:szCs w:val="21"/>
              </w:rPr>
            </w:pPr>
            <w:r w:rsidRPr="00646EF3">
              <w:rPr>
                <w:rFonts w:ascii="Times New Roman" w:hAnsi="Times New Roman" w:cs="Times New Roman"/>
                <w:b/>
                <w:sz w:val="21"/>
                <w:szCs w:val="21"/>
              </w:rPr>
              <w:t>Требование об обеспечении заявки на участие в закупке</w:t>
            </w:r>
          </w:p>
        </w:tc>
        <w:tc>
          <w:tcPr>
            <w:tcW w:w="7221" w:type="dxa"/>
            <w:gridSpan w:val="3"/>
            <w:tcBorders>
              <w:top w:val="single" w:sz="4" w:space="0" w:color="auto"/>
              <w:left w:val="single" w:sz="4" w:space="0" w:color="auto"/>
              <w:bottom w:val="single" w:sz="4" w:space="0" w:color="auto"/>
              <w:right w:val="single" w:sz="4" w:space="0" w:color="auto"/>
            </w:tcBorders>
            <w:vAlign w:val="center"/>
            <w:hideMark/>
          </w:tcPr>
          <w:p w:rsidR="00646EF3" w:rsidRPr="00646EF3" w:rsidRDefault="00646EF3">
            <w:pPr>
              <w:spacing w:after="0" w:line="240" w:lineRule="auto"/>
              <w:jc w:val="both"/>
              <w:rPr>
                <w:rFonts w:ascii="Times New Roman" w:hAnsi="Times New Roman" w:cs="Times New Roman"/>
                <w:sz w:val="21"/>
                <w:szCs w:val="21"/>
              </w:rPr>
            </w:pPr>
            <w:r w:rsidRPr="00646EF3">
              <w:rPr>
                <w:rFonts w:ascii="Times New Roman" w:hAnsi="Times New Roman" w:cs="Times New Roman"/>
                <w:sz w:val="21"/>
                <w:szCs w:val="21"/>
              </w:rPr>
              <w:t>Не установлено.</w:t>
            </w:r>
          </w:p>
        </w:tc>
      </w:tr>
      <w:tr w:rsidR="00646EF3" w:rsidRPr="00646EF3" w:rsidTr="00646EF3">
        <w:trPr>
          <w:jc w:val="center"/>
        </w:trPr>
        <w:tc>
          <w:tcPr>
            <w:tcW w:w="562" w:type="dxa"/>
            <w:tcBorders>
              <w:top w:val="single" w:sz="4" w:space="0" w:color="auto"/>
              <w:left w:val="single" w:sz="4" w:space="0" w:color="auto"/>
              <w:bottom w:val="single" w:sz="4" w:space="0" w:color="auto"/>
              <w:right w:val="single" w:sz="4" w:space="0" w:color="auto"/>
            </w:tcBorders>
            <w:hideMark/>
          </w:tcPr>
          <w:p w:rsidR="00646EF3" w:rsidRPr="00646EF3" w:rsidRDefault="00646EF3">
            <w:pPr>
              <w:spacing w:after="0" w:line="240" w:lineRule="auto"/>
              <w:rPr>
                <w:rFonts w:ascii="Times New Roman" w:hAnsi="Times New Roman" w:cs="Times New Roman"/>
                <w:b/>
                <w:sz w:val="21"/>
                <w:szCs w:val="21"/>
              </w:rPr>
            </w:pPr>
            <w:r w:rsidRPr="00646EF3">
              <w:rPr>
                <w:rFonts w:ascii="Times New Roman" w:hAnsi="Times New Roman" w:cs="Times New Roman"/>
                <w:b/>
                <w:sz w:val="21"/>
                <w:szCs w:val="21"/>
              </w:rPr>
              <w:t>30</w:t>
            </w:r>
          </w:p>
        </w:tc>
        <w:tc>
          <w:tcPr>
            <w:tcW w:w="2695" w:type="dxa"/>
            <w:tcBorders>
              <w:top w:val="single" w:sz="4" w:space="0" w:color="auto"/>
              <w:left w:val="single" w:sz="4" w:space="0" w:color="auto"/>
              <w:bottom w:val="single" w:sz="4" w:space="0" w:color="auto"/>
              <w:right w:val="single" w:sz="4" w:space="0" w:color="auto"/>
            </w:tcBorders>
            <w:hideMark/>
          </w:tcPr>
          <w:p w:rsidR="00646EF3" w:rsidRPr="00646EF3" w:rsidRDefault="00646EF3">
            <w:pPr>
              <w:spacing w:after="0" w:line="240" w:lineRule="auto"/>
              <w:jc w:val="both"/>
              <w:rPr>
                <w:rFonts w:ascii="Times New Roman" w:hAnsi="Times New Roman" w:cs="Times New Roman"/>
                <w:b/>
                <w:sz w:val="21"/>
                <w:szCs w:val="21"/>
              </w:rPr>
            </w:pPr>
            <w:r w:rsidRPr="00646EF3">
              <w:rPr>
                <w:rFonts w:ascii="Times New Roman" w:hAnsi="Times New Roman" w:cs="Times New Roman"/>
                <w:b/>
                <w:sz w:val="21"/>
                <w:szCs w:val="21"/>
              </w:rPr>
              <w:t>Требование об обеспечении исполнения договора</w:t>
            </w:r>
          </w:p>
        </w:tc>
        <w:tc>
          <w:tcPr>
            <w:tcW w:w="7221" w:type="dxa"/>
            <w:gridSpan w:val="3"/>
            <w:tcBorders>
              <w:top w:val="single" w:sz="4" w:space="0" w:color="auto"/>
              <w:left w:val="single" w:sz="4" w:space="0" w:color="auto"/>
              <w:bottom w:val="single" w:sz="4" w:space="0" w:color="auto"/>
              <w:right w:val="single" w:sz="4" w:space="0" w:color="auto"/>
            </w:tcBorders>
            <w:vAlign w:val="center"/>
            <w:hideMark/>
          </w:tcPr>
          <w:p w:rsidR="00646EF3" w:rsidRPr="00646EF3" w:rsidRDefault="00646EF3">
            <w:pPr>
              <w:spacing w:after="0" w:line="240" w:lineRule="auto"/>
              <w:jc w:val="both"/>
              <w:rPr>
                <w:rFonts w:ascii="Times New Roman" w:hAnsi="Times New Roman" w:cs="Times New Roman"/>
                <w:sz w:val="21"/>
                <w:szCs w:val="21"/>
              </w:rPr>
            </w:pPr>
            <w:r w:rsidRPr="00646EF3">
              <w:rPr>
                <w:rFonts w:ascii="Times New Roman" w:hAnsi="Times New Roman" w:cs="Times New Roman"/>
                <w:sz w:val="21"/>
                <w:szCs w:val="21"/>
              </w:rPr>
              <w:t>Не установлено.</w:t>
            </w:r>
          </w:p>
        </w:tc>
      </w:tr>
      <w:tr w:rsidR="00646EF3" w:rsidRPr="00646EF3" w:rsidTr="00646EF3">
        <w:trPr>
          <w:jc w:val="center"/>
        </w:trPr>
        <w:tc>
          <w:tcPr>
            <w:tcW w:w="562" w:type="dxa"/>
            <w:tcBorders>
              <w:top w:val="single" w:sz="4" w:space="0" w:color="auto"/>
              <w:left w:val="single" w:sz="4" w:space="0" w:color="auto"/>
              <w:bottom w:val="single" w:sz="4" w:space="0" w:color="auto"/>
              <w:right w:val="single" w:sz="4" w:space="0" w:color="auto"/>
            </w:tcBorders>
            <w:hideMark/>
          </w:tcPr>
          <w:p w:rsidR="00646EF3" w:rsidRPr="00646EF3" w:rsidRDefault="00646EF3">
            <w:pPr>
              <w:spacing w:after="0" w:line="240" w:lineRule="auto"/>
              <w:rPr>
                <w:rFonts w:ascii="Times New Roman" w:hAnsi="Times New Roman" w:cs="Times New Roman"/>
                <w:b/>
                <w:sz w:val="21"/>
                <w:szCs w:val="21"/>
              </w:rPr>
            </w:pPr>
            <w:r w:rsidRPr="00646EF3">
              <w:rPr>
                <w:rFonts w:ascii="Times New Roman" w:hAnsi="Times New Roman" w:cs="Times New Roman"/>
                <w:b/>
                <w:sz w:val="21"/>
                <w:szCs w:val="21"/>
              </w:rPr>
              <w:t>31</w:t>
            </w:r>
          </w:p>
        </w:tc>
        <w:tc>
          <w:tcPr>
            <w:tcW w:w="2695" w:type="dxa"/>
            <w:tcBorders>
              <w:top w:val="single" w:sz="4" w:space="0" w:color="auto"/>
              <w:left w:val="single" w:sz="4" w:space="0" w:color="auto"/>
              <w:bottom w:val="single" w:sz="4" w:space="0" w:color="auto"/>
              <w:right w:val="single" w:sz="4" w:space="0" w:color="auto"/>
            </w:tcBorders>
            <w:hideMark/>
          </w:tcPr>
          <w:p w:rsidR="00646EF3" w:rsidRPr="00646EF3" w:rsidRDefault="00646EF3">
            <w:pPr>
              <w:spacing w:after="0" w:line="240" w:lineRule="auto"/>
              <w:jc w:val="both"/>
              <w:rPr>
                <w:rFonts w:ascii="Times New Roman" w:hAnsi="Times New Roman" w:cs="Times New Roman"/>
                <w:b/>
                <w:sz w:val="21"/>
                <w:szCs w:val="21"/>
              </w:rPr>
            </w:pPr>
            <w:r w:rsidRPr="00646EF3">
              <w:rPr>
                <w:rFonts w:ascii="Times New Roman" w:hAnsi="Times New Roman" w:cs="Times New Roman"/>
                <w:b/>
                <w:sz w:val="21"/>
                <w:szCs w:val="21"/>
              </w:rPr>
              <w:t>Переторжка</w:t>
            </w:r>
          </w:p>
        </w:tc>
        <w:tc>
          <w:tcPr>
            <w:tcW w:w="7221" w:type="dxa"/>
            <w:gridSpan w:val="3"/>
            <w:tcBorders>
              <w:top w:val="single" w:sz="4" w:space="0" w:color="auto"/>
              <w:left w:val="single" w:sz="4" w:space="0" w:color="auto"/>
              <w:bottom w:val="single" w:sz="4" w:space="0" w:color="auto"/>
              <w:right w:val="single" w:sz="4" w:space="0" w:color="auto"/>
            </w:tcBorders>
            <w:vAlign w:val="center"/>
          </w:tcPr>
          <w:p w:rsidR="00646EF3" w:rsidRPr="00646EF3" w:rsidRDefault="00646EF3">
            <w:pPr>
              <w:pStyle w:val="ConsPlusNormal"/>
              <w:spacing w:line="252" w:lineRule="auto"/>
              <w:ind w:firstLine="0"/>
              <w:jc w:val="both"/>
              <w:rPr>
                <w:rFonts w:ascii="Times New Roman" w:hAnsi="Times New Roman" w:cs="Times New Roman"/>
                <w:sz w:val="21"/>
                <w:szCs w:val="21"/>
                <w:lang w:eastAsia="en-US"/>
              </w:rPr>
            </w:pPr>
            <w:r w:rsidRPr="00646EF3">
              <w:rPr>
                <w:rFonts w:ascii="Times New Roman" w:hAnsi="Times New Roman" w:cs="Times New Roman"/>
                <w:sz w:val="21"/>
                <w:szCs w:val="21"/>
                <w:lang w:eastAsia="en-US"/>
              </w:rPr>
              <w:t>Предусмотрена*</w:t>
            </w:r>
          </w:p>
          <w:p w:rsidR="00646EF3" w:rsidRPr="00646EF3" w:rsidRDefault="00646EF3">
            <w:pPr>
              <w:pStyle w:val="ConsPlusNormal"/>
              <w:spacing w:line="252" w:lineRule="auto"/>
              <w:ind w:firstLine="0"/>
              <w:jc w:val="both"/>
              <w:rPr>
                <w:rFonts w:ascii="Times New Roman" w:hAnsi="Times New Roman" w:cs="Times New Roman"/>
                <w:sz w:val="21"/>
                <w:szCs w:val="21"/>
                <w:lang w:eastAsia="en-US"/>
              </w:rPr>
            </w:pPr>
            <w:r w:rsidRPr="00646EF3">
              <w:rPr>
                <w:rFonts w:ascii="Times New Roman" w:hAnsi="Times New Roman" w:cs="Times New Roman"/>
                <w:sz w:val="21"/>
                <w:szCs w:val="21"/>
                <w:lang w:eastAsia="en-US"/>
              </w:rPr>
              <w:t xml:space="preserve">*Переторжка проводится после рассмотрения заявок и только в том случае, когда ее возможность предусмотрена в Информационной карте Закупочной документации и закупочная комиссия приняла решение о проведении переторжки.   </w:t>
            </w:r>
          </w:p>
          <w:p w:rsidR="00646EF3" w:rsidRPr="00646EF3" w:rsidRDefault="00646EF3">
            <w:pPr>
              <w:spacing w:after="0" w:line="240" w:lineRule="auto"/>
              <w:rPr>
                <w:rFonts w:ascii="Times New Roman" w:hAnsi="Times New Roman" w:cs="Times New Roman"/>
                <w:sz w:val="21"/>
                <w:szCs w:val="21"/>
              </w:rPr>
            </w:pPr>
          </w:p>
          <w:p w:rsidR="00646EF3" w:rsidRPr="00646EF3" w:rsidRDefault="00646EF3">
            <w:pPr>
              <w:spacing w:after="0" w:line="240" w:lineRule="auto"/>
              <w:jc w:val="both"/>
              <w:rPr>
                <w:rFonts w:ascii="Times New Roman" w:hAnsi="Times New Roman" w:cs="Times New Roman"/>
                <w:sz w:val="21"/>
                <w:szCs w:val="21"/>
                <w:lang w:eastAsia="ru-RU"/>
              </w:rPr>
            </w:pPr>
            <w:r w:rsidRPr="00646EF3">
              <w:rPr>
                <w:rFonts w:ascii="Times New Roman" w:hAnsi="Times New Roman" w:cs="Times New Roman"/>
                <w:sz w:val="21"/>
                <w:szCs w:val="21"/>
              </w:rPr>
              <w:t xml:space="preserve">Дата начала проведения переторжки </w:t>
            </w:r>
          </w:p>
          <w:p w:rsidR="00646EF3" w:rsidRPr="00646EF3" w:rsidRDefault="00646EF3">
            <w:pPr>
              <w:spacing w:after="0" w:line="240" w:lineRule="auto"/>
              <w:jc w:val="both"/>
              <w:rPr>
                <w:rFonts w:ascii="Times New Roman" w:hAnsi="Times New Roman" w:cs="Times New Roman"/>
                <w:b/>
              </w:rPr>
            </w:pPr>
            <w:r w:rsidRPr="00646EF3">
              <w:rPr>
                <w:rFonts w:ascii="Times New Roman" w:hAnsi="Times New Roman" w:cs="Times New Roman"/>
                <w:b/>
                <w:sz w:val="21"/>
                <w:szCs w:val="21"/>
              </w:rPr>
              <w:t>25 августа 2021 г. 08.00</w:t>
            </w:r>
            <w:r w:rsidRPr="00646EF3">
              <w:rPr>
                <w:rFonts w:ascii="Times New Roman" w:hAnsi="Times New Roman" w:cs="Times New Roman"/>
                <w:b/>
              </w:rPr>
              <w:t>по местному времени Заказчика закупки</w:t>
            </w:r>
          </w:p>
          <w:p w:rsidR="00646EF3" w:rsidRPr="00646EF3" w:rsidRDefault="00646EF3">
            <w:pPr>
              <w:spacing w:after="0" w:line="240" w:lineRule="auto"/>
              <w:jc w:val="both"/>
              <w:rPr>
                <w:rFonts w:ascii="Times New Roman" w:hAnsi="Times New Roman" w:cs="Times New Roman"/>
                <w:b/>
                <w:sz w:val="21"/>
                <w:szCs w:val="21"/>
              </w:rPr>
            </w:pPr>
          </w:p>
          <w:p w:rsidR="00646EF3" w:rsidRPr="00646EF3" w:rsidRDefault="00646EF3">
            <w:pPr>
              <w:spacing w:after="0" w:line="240" w:lineRule="auto"/>
              <w:jc w:val="both"/>
              <w:rPr>
                <w:rFonts w:ascii="Times New Roman" w:hAnsi="Times New Roman" w:cs="Times New Roman"/>
                <w:sz w:val="21"/>
                <w:szCs w:val="21"/>
              </w:rPr>
            </w:pPr>
            <w:r w:rsidRPr="00646EF3">
              <w:rPr>
                <w:rFonts w:ascii="Times New Roman" w:hAnsi="Times New Roman" w:cs="Times New Roman"/>
                <w:sz w:val="21"/>
                <w:szCs w:val="21"/>
              </w:rPr>
              <w:t>Дата и время окончания проведения переторжки</w:t>
            </w:r>
          </w:p>
          <w:p w:rsidR="00646EF3" w:rsidRPr="00646EF3" w:rsidRDefault="00646EF3">
            <w:pPr>
              <w:spacing w:after="0" w:line="240" w:lineRule="auto"/>
              <w:jc w:val="both"/>
              <w:rPr>
                <w:rFonts w:ascii="Times New Roman" w:hAnsi="Times New Roman" w:cs="Times New Roman"/>
                <w:b/>
                <w:sz w:val="21"/>
                <w:szCs w:val="21"/>
              </w:rPr>
            </w:pPr>
            <w:r w:rsidRPr="00646EF3">
              <w:rPr>
                <w:rFonts w:ascii="Times New Roman" w:hAnsi="Times New Roman" w:cs="Times New Roman"/>
                <w:b/>
                <w:sz w:val="21"/>
                <w:szCs w:val="21"/>
              </w:rPr>
              <w:t>25 августа 2021 г. 17.00 по местному времени Заказчика закупки.</w:t>
            </w:r>
          </w:p>
          <w:p w:rsidR="00646EF3" w:rsidRPr="00646EF3" w:rsidRDefault="00646EF3">
            <w:pPr>
              <w:spacing w:after="0" w:line="240" w:lineRule="auto"/>
              <w:jc w:val="both"/>
              <w:rPr>
                <w:rFonts w:ascii="Times New Roman" w:hAnsi="Times New Roman" w:cs="Times New Roman"/>
                <w:sz w:val="21"/>
                <w:szCs w:val="21"/>
              </w:rPr>
            </w:pPr>
          </w:p>
          <w:p w:rsidR="00646EF3" w:rsidRPr="00646EF3" w:rsidRDefault="00646EF3">
            <w:pPr>
              <w:spacing w:after="0" w:line="240" w:lineRule="auto"/>
              <w:jc w:val="both"/>
              <w:rPr>
                <w:rFonts w:ascii="Times New Roman" w:hAnsi="Times New Roman" w:cs="Times New Roman"/>
                <w:sz w:val="21"/>
                <w:szCs w:val="21"/>
              </w:rPr>
            </w:pPr>
            <w:r w:rsidRPr="00646EF3">
              <w:rPr>
                <w:rFonts w:ascii="Times New Roman" w:hAnsi="Times New Roman" w:cs="Times New Roman"/>
                <w:sz w:val="21"/>
                <w:szCs w:val="21"/>
              </w:rPr>
              <w:t>Переторжка проводится в режиме реального времени на ЭТП.</w:t>
            </w:r>
          </w:p>
          <w:p w:rsidR="00646EF3" w:rsidRPr="00646EF3" w:rsidRDefault="00646EF3">
            <w:pPr>
              <w:pStyle w:val="a6"/>
              <w:widowControl w:val="0"/>
              <w:tabs>
                <w:tab w:val="left" w:pos="411"/>
              </w:tabs>
              <w:autoSpaceDE w:val="0"/>
              <w:autoSpaceDN w:val="0"/>
              <w:adjustRightInd w:val="0"/>
              <w:spacing w:after="0" w:line="240" w:lineRule="auto"/>
              <w:ind w:left="-1"/>
              <w:jc w:val="both"/>
              <w:rPr>
                <w:rFonts w:ascii="Times New Roman" w:hAnsi="Times New Roman" w:cs="Times New Roman"/>
                <w:sz w:val="21"/>
                <w:szCs w:val="21"/>
              </w:rPr>
            </w:pPr>
            <w:r w:rsidRPr="00646EF3">
              <w:rPr>
                <w:rFonts w:ascii="Times New Roman" w:hAnsi="Times New Roman" w:cs="Times New Roman"/>
                <w:sz w:val="21"/>
                <w:szCs w:val="21"/>
              </w:rPr>
              <w:t>Правила проведения переторжки в режиме реального времени определяются регламентом ЭТП.</w:t>
            </w:r>
          </w:p>
        </w:tc>
      </w:tr>
    </w:tbl>
    <w:p w:rsidR="00646EF3" w:rsidRPr="00646EF3" w:rsidRDefault="00646EF3">
      <w:pPr>
        <w:rPr>
          <w:rFonts w:ascii="Times New Roman" w:hAnsi="Times New Roman" w:cs="Times New Roman"/>
        </w:rPr>
      </w:pPr>
    </w:p>
    <w:sectPr w:rsidR="00646EF3" w:rsidRPr="00646EF3" w:rsidSect="00646EF3">
      <w:pgSz w:w="11906" w:h="16838"/>
      <w:pgMar w:top="567" w:right="567"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521302"/>
    <w:multiLevelType w:val="hybridMultilevel"/>
    <w:tmpl w:val="AC4C9180"/>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46EF3"/>
    <w:rsid w:val="000C2679"/>
    <w:rsid w:val="001500FC"/>
    <w:rsid w:val="0019375C"/>
    <w:rsid w:val="002144CF"/>
    <w:rsid w:val="0026236C"/>
    <w:rsid w:val="003C16DD"/>
    <w:rsid w:val="004D5D8E"/>
    <w:rsid w:val="00573AE3"/>
    <w:rsid w:val="00590002"/>
    <w:rsid w:val="005D0861"/>
    <w:rsid w:val="00646EF3"/>
    <w:rsid w:val="007D59A9"/>
    <w:rsid w:val="00840839"/>
    <w:rsid w:val="00850BA0"/>
    <w:rsid w:val="00E34287"/>
    <w:rsid w:val="00F35B20"/>
    <w:rsid w:val="00FC11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23C248-2256-42BF-96D0-D8278A662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uiPriority w:val="39"/>
    <w:rsid w:val="00646E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3">
    <w:name w:val="Body Text Indent"/>
    <w:basedOn w:val="a"/>
    <w:link w:val="a4"/>
    <w:semiHidden/>
    <w:unhideWhenUsed/>
    <w:rsid w:val="00646EF3"/>
    <w:pPr>
      <w:suppressAutoHyphens/>
      <w:overflowPunct w:val="0"/>
      <w:autoSpaceDE w:val="0"/>
      <w:spacing w:after="120" w:line="240" w:lineRule="auto"/>
      <w:ind w:left="283"/>
    </w:pPr>
    <w:rPr>
      <w:rFonts w:ascii="Times New Roman" w:eastAsia="Calibri" w:hAnsi="Times New Roman" w:cs="Times New Roman"/>
      <w:sz w:val="20"/>
      <w:szCs w:val="20"/>
      <w:lang w:eastAsia="ar-SA"/>
    </w:rPr>
  </w:style>
  <w:style w:type="character" w:customStyle="1" w:styleId="a4">
    <w:name w:val="Основной текст с отступом Знак"/>
    <w:basedOn w:val="a0"/>
    <w:link w:val="a3"/>
    <w:semiHidden/>
    <w:rsid w:val="00646EF3"/>
    <w:rPr>
      <w:rFonts w:ascii="Times New Roman" w:eastAsia="Calibri" w:hAnsi="Times New Roman" w:cs="Times New Roman"/>
      <w:sz w:val="20"/>
      <w:szCs w:val="20"/>
      <w:lang w:eastAsia="ar-SA"/>
    </w:rPr>
  </w:style>
  <w:style w:type="character" w:customStyle="1" w:styleId="a5">
    <w:name w:val="Абзац списка Знак"/>
    <w:aliases w:val="ТЗ список Знак,Абзац списка литеральный Знак"/>
    <w:link w:val="a6"/>
    <w:uiPriority w:val="34"/>
    <w:locked/>
    <w:rsid w:val="00646EF3"/>
  </w:style>
  <w:style w:type="paragraph" w:styleId="a6">
    <w:name w:val="List Paragraph"/>
    <w:aliases w:val="ТЗ список,Абзац списка литеральный"/>
    <w:basedOn w:val="a"/>
    <w:link w:val="a5"/>
    <w:uiPriority w:val="34"/>
    <w:qFormat/>
    <w:rsid w:val="00646EF3"/>
    <w:pPr>
      <w:spacing w:after="200" w:line="276" w:lineRule="auto"/>
      <w:ind w:left="720"/>
      <w:contextualSpacing/>
    </w:pPr>
  </w:style>
  <w:style w:type="paragraph" w:customStyle="1" w:styleId="2">
    <w:name w:val="Абзац списка2"/>
    <w:basedOn w:val="a"/>
    <w:qFormat/>
    <w:rsid w:val="00646EF3"/>
    <w:pPr>
      <w:spacing w:after="40" w:line="264" w:lineRule="auto"/>
      <w:ind w:left="720"/>
    </w:pPr>
    <w:rPr>
      <w:rFonts w:ascii="Calibri" w:eastAsia="Calibri" w:hAnsi="Calibri" w:cs="Calibri"/>
    </w:rPr>
  </w:style>
  <w:style w:type="paragraph" w:customStyle="1" w:styleId="5">
    <w:name w:val="Абзац списка5"/>
    <w:basedOn w:val="a"/>
    <w:uiPriority w:val="99"/>
    <w:rsid w:val="00646EF3"/>
    <w:pPr>
      <w:spacing w:after="40" w:line="264" w:lineRule="auto"/>
      <w:ind w:left="720"/>
      <w:contextualSpacing/>
    </w:pPr>
    <w:rPr>
      <w:rFonts w:ascii="Calibri" w:eastAsia="Times New Roman" w:hAnsi="Calibri" w:cs="Times New Roman"/>
    </w:rPr>
  </w:style>
  <w:style w:type="paragraph" w:customStyle="1" w:styleId="ConsPlusNormal">
    <w:name w:val="ConsPlusNormal"/>
    <w:qFormat/>
    <w:rsid w:val="00646EF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437495">
      <w:bodyDiv w:val="1"/>
      <w:marLeft w:val="0"/>
      <w:marRight w:val="0"/>
      <w:marTop w:val="0"/>
      <w:marBottom w:val="0"/>
      <w:divBdr>
        <w:top w:val="none" w:sz="0" w:space="0" w:color="auto"/>
        <w:left w:val="none" w:sz="0" w:space="0" w:color="auto"/>
        <w:bottom w:val="none" w:sz="0" w:space="0" w:color="auto"/>
        <w:right w:val="none" w:sz="0" w:space="0" w:color="auto"/>
      </w:divBdr>
    </w:div>
    <w:div w:id="221406345">
      <w:bodyDiv w:val="1"/>
      <w:marLeft w:val="0"/>
      <w:marRight w:val="0"/>
      <w:marTop w:val="0"/>
      <w:marBottom w:val="0"/>
      <w:divBdr>
        <w:top w:val="none" w:sz="0" w:space="0" w:color="auto"/>
        <w:left w:val="none" w:sz="0" w:space="0" w:color="auto"/>
        <w:bottom w:val="none" w:sz="0" w:space="0" w:color="auto"/>
        <w:right w:val="none" w:sz="0" w:space="0" w:color="auto"/>
      </w:divBdr>
    </w:div>
    <w:div w:id="544801909">
      <w:bodyDiv w:val="1"/>
      <w:marLeft w:val="0"/>
      <w:marRight w:val="0"/>
      <w:marTop w:val="0"/>
      <w:marBottom w:val="0"/>
      <w:divBdr>
        <w:top w:val="none" w:sz="0" w:space="0" w:color="auto"/>
        <w:left w:val="none" w:sz="0" w:space="0" w:color="auto"/>
        <w:bottom w:val="none" w:sz="0" w:space="0" w:color="auto"/>
        <w:right w:val="none" w:sz="0" w:space="0" w:color="auto"/>
      </w:divBdr>
    </w:div>
    <w:div w:id="776289140">
      <w:bodyDiv w:val="1"/>
      <w:marLeft w:val="0"/>
      <w:marRight w:val="0"/>
      <w:marTop w:val="0"/>
      <w:marBottom w:val="0"/>
      <w:divBdr>
        <w:top w:val="none" w:sz="0" w:space="0" w:color="auto"/>
        <w:left w:val="none" w:sz="0" w:space="0" w:color="auto"/>
        <w:bottom w:val="none" w:sz="0" w:space="0" w:color="auto"/>
        <w:right w:val="none" w:sz="0" w:space="0" w:color="auto"/>
      </w:divBdr>
    </w:div>
    <w:div w:id="1643269675">
      <w:bodyDiv w:val="1"/>
      <w:marLeft w:val="0"/>
      <w:marRight w:val="0"/>
      <w:marTop w:val="0"/>
      <w:marBottom w:val="0"/>
      <w:divBdr>
        <w:top w:val="none" w:sz="0" w:space="0" w:color="auto"/>
        <w:left w:val="none" w:sz="0" w:space="0" w:color="auto"/>
        <w:bottom w:val="none" w:sz="0" w:space="0" w:color="auto"/>
        <w:right w:val="none" w:sz="0" w:space="0" w:color="auto"/>
      </w:divBdr>
    </w:div>
    <w:div w:id="1880429484">
      <w:bodyDiv w:val="1"/>
      <w:marLeft w:val="0"/>
      <w:marRight w:val="0"/>
      <w:marTop w:val="0"/>
      <w:marBottom w:val="0"/>
      <w:divBdr>
        <w:top w:val="none" w:sz="0" w:space="0" w:color="auto"/>
        <w:left w:val="none" w:sz="0" w:space="0" w:color="auto"/>
        <w:bottom w:val="none" w:sz="0" w:space="0" w:color="auto"/>
        <w:right w:val="none" w:sz="0" w:space="0" w:color="auto"/>
      </w:divBdr>
    </w:div>
    <w:div w:id="2001618997">
      <w:bodyDiv w:val="1"/>
      <w:marLeft w:val="0"/>
      <w:marRight w:val="0"/>
      <w:marTop w:val="0"/>
      <w:marBottom w:val="0"/>
      <w:divBdr>
        <w:top w:val="none" w:sz="0" w:space="0" w:color="auto"/>
        <w:left w:val="none" w:sz="0" w:space="0" w:color="auto"/>
        <w:bottom w:val="none" w:sz="0" w:space="0" w:color="auto"/>
        <w:right w:val="none" w:sz="0" w:space="0" w:color="auto"/>
      </w:divBdr>
    </w:div>
    <w:div w:id="2080595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10</Pages>
  <Words>4409</Words>
  <Characters>25136</Characters>
  <Application>Microsoft Office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Воронина Александра Константиновна</dc:creator>
  <cp:keywords/>
  <dc:description/>
  <cp:lastModifiedBy>Воронина Александра Константиновна</cp:lastModifiedBy>
  <cp:revision>13</cp:revision>
  <dcterms:created xsi:type="dcterms:W3CDTF">2021-08-02T04:09:00Z</dcterms:created>
  <dcterms:modified xsi:type="dcterms:W3CDTF">2021-08-04T08:39:00Z</dcterms:modified>
</cp:coreProperties>
</file>