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75" w:rsidRPr="00EA7975" w:rsidRDefault="00EA7975" w:rsidP="00EA79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  </w:t>
      </w:r>
      <w:r w:rsidRPr="00EA7975">
        <w:rPr>
          <w:rFonts w:ascii="Times New Roman" w:hAnsi="Times New Roman" w:cs="Times New Roman"/>
          <w:sz w:val="24"/>
          <w:szCs w:val="24"/>
        </w:rPr>
        <w:tab/>
      </w:r>
      <w:r w:rsidRPr="00EA7975">
        <w:rPr>
          <w:rFonts w:ascii="Times New Roman" w:hAnsi="Times New Roman" w:cs="Times New Roman"/>
          <w:sz w:val="24"/>
          <w:szCs w:val="24"/>
        </w:rPr>
        <w:tab/>
      </w:r>
      <w:r w:rsidRPr="00EA7975">
        <w:rPr>
          <w:rFonts w:ascii="Times New Roman" w:hAnsi="Times New Roman" w:cs="Times New Roman"/>
          <w:sz w:val="24"/>
          <w:szCs w:val="24"/>
        </w:rPr>
        <w:tab/>
      </w:r>
      <w:r w:rsidRPr="00EA7975">
        <w:rPr>
          <w:rFonts w:ascii="Times New Roman" w:hAnsi="Times New Roman" w:cs="Times New Roman"/>
          <w:sz w:val="24"/>
          <w:szCs w:val="24"/>
        </w:rPr>
        <w:tab/>
      </w:r>
      <w:r w:rsidRPr="00EA7975">
        <w:rPr>
          <w:rFonts w:ascii="Times New Roman" w:hAnsi="Times New Roman" w:cs="Times New Roman"/>
          <w:sz w:val="24"/>
          <w:szCs w:val="24"/>
        </w:rPr>
        <w:tab/>
      </w:r>
      <w:r w:rsidRPr="00EA7975">
        <w:rPr>
          <w:rFonts w:ascii="Times New Roman" w:hAnsi="Times New Roman" w:cs="Times New Roman"/>
          <w:sz w:val="24"/>
          <w:szCs w:val="24"/>
        </w:rPr>
        <w:tab/>
      </w:r>
      <w:r w:rsidRPr="00EA7975">
        <w:rPr>
          <w:rFonts w:ascii="Times New Roman" w:hAnsi="Times New Roman" w:cs="Times New Roman"/>
          <w:sz w:val="24"/>
          <w:szCs w:val="24"/>
        </w:rPr>
        <w:tab/>
      </w:r>
      <w:r w:rsidRPr="00EA7975">
        <w:rPr>
          <w:rFonts w:ascii="Times New Roman" w:hAnsi="Times New Roman" w:cs="Times New Roman"/>
          <w:sz w:val="24"/>
          <w:szCs w:val="24"/>
        </w:rPr>
        <w:tab/>
      </w:r>
      <w:r w:rsidRPr="00EA7975">
        <w:rPr>
          <w:rFonts w:ascii="Times New Roman" w:eastAsia="Calibri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EA7975" w:rsidRPr="00EA7975" w:rsidRDefault="00EA7975" w:rsidP="00EA7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7975" w:rsidRPr="00EA7975" w:rsidRDefault="00EA7975" w:rsidP="00EA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975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EA7975" w:rsidRPr="00EA7975" w:rsidRDefault="00EA7975" w:rsidP="00EA7975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7548"/>
        <w:gridCol w:w="7479"/>
      </w:tblGrid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Предмет закупки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0E5E9E" w:rsidP="007A35B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Поставка</w:t>
            </w:r>
            <w:r w:rsidR="00EA7975" w:rsidRPr="000D4A4B">
              <w:rPr>
                <w:rFonts w:ascii="Times New Roman" w:hAnsi="Times New Roman" w:cs="Times New Roman"/>
              </w:rPr>
              <w:t xml:space="preserve"> редуктора рабочего органа ДЭ-226.10.01.000 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5" w:rsidRPr="000D4A4B" w:rsidRDefault="00EA7975" w:rsidP="001C6A96">
            <w:pPr>
              <w:pStyle w:val="a3"/>
              <w:keepNext/>
              <w:keepLine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D4A4B">
              <w:rPr>
                <w:rFonts w:ascii="Times New Roman" w:hAnsi="Times New Roman"/>
                <w:b/>
                <w:sz w:val="22"/>
                <w:szCs w:val="22"/>
              </w:rPr>
              <w:t>Код ОКПД2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D4A4B">
              <w:rPr>
                <w:rFonts w:ascii="Times New Roman" w:hAnsi="Times New Roman" w:cs="Times New Roman"/>
              </w:rPr>
              <w:t>29.32.30.390</w:t>
            </w:r>
          </w:p>
        </w:tc>
      </w:tr>
      <w:tr w:rsidR="00EA7975" w:rsidRPr="000D4A4B" w:rsidTr="001C6A96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5" w:rsidRPr="000D4A4B" w:rsidRDefault="00EA7975" w:rsidP="001C6A96">
            <w:pPr>
              <w:pStyle w:val="a3"/>
              <w:keepNext/>
              <w:keepLine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D4A4B">
              <w:rPr>
                <w:rFonts w:ascii="Times New Roman" w:hAnsi="Times New Roman"/>
                <w:b/>
                <w:sz w:val="22"/>
                <w:szCs w:val="22"/>
              </w:rPr>
              <w:t>Код ОКВЭД2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29.32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5" w:rsidRPr="000D4A4B" w:rsidRDefault="00EA7975" w:rsidP="001C6A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 и т.д.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0D4A4B">
              <w:rPr>
                <w:rFonts w:ascii="Times New Roman" w:hAnsi="Times New Roman" w:cs="Times New Roman"/>
                <w:i/>
                <w:color w:val="7030A0"/>
              </w:rPr>
              <w:t>Указаны в приложении № 1 к настоящему Техническому заданию.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D4A4B">
              <w:rPr>
                <w:rFonts w:ascii="Times New Roman" w:eastAsia="Lucida Sans Unicode" w:hAnsi="Times New Roman" w:cs="Times New Roman"/>
                <w:b/>
                <w:kern w:val="2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D4A4B">
              <w:rPr>
                <w:rFonts w:ascii="Times New Roman" w:eastAsia="Lucida Sans Unicode" w:hAnsi="Times New Roman" w:cs="Times New Roman"/>
                <w:b/>
                <w:kern w:val="2"/>
              </w:rPr>
              <w:t>Количество товара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pStyle w:val="a3"/>
              <w:keepNext/>
              <w:keepLines/>
              <w:snapToGrid w:val="0"/>
              <w:spacing w:before="20" w:after="20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</w:pPr>
            <w:r w:rsidRPr="000D4A4B">
              <w:rPr>
                <w:rFonts w:ascii="Times New Roman" w:eastAsia="Calibri" w:hAnsi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Указано в приложении № 1 к настоящему Техническому заданию.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D4A4B">
              <w:rPr>
                <w:rFonts w:ascii="Times New Roman" w:eastAsia="Lucida Sans Unicode" w:hAnsi="Times New Roman" w:cs="Times New Roman"/>
                <w:b/>
                <w:kern w:val="2"/>
              </w:rPr>
              <w:t>Место поставки товара (отгрузки товара)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A82F1C" w:rsidP="001C6A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650070, Кемеровская область-Кузбасс, г. Кемерово, территория Аэропорт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D4A4B">
              <w:rPr>
                <w:rFonts w:ascii="Times New Roman" w:eastAsia="Lucida Sans Unicode" w:hAnsi="Times New Roman" w:cs="Times New Roman"/>
                <w:b/>
                <w:kern w:val="2"/>
              </w:rPr>
              <w:t>Условия поставки товара (отгрузки товара)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 xml:space="preserve">Товар (товары) поставляются силами и средствами Поставщика, одной партией, в место поставки. Отгрузка товара (товаров) осуществляется одной партией (в полном объеме), силами и средствами Поставщика, в место поставки.  Поставка осуществляется в рабочие дни (кроме субботы, воскресения и праздничных дней) с 10-00 ч до 16-00 ч местного времени Покупателя (перерыв на обед с 12-00 до 13-00 ч). Дата и время доставки товара (товаров) должны быть предварительно согласованы с Покупателем. Разгрузка товара (товаров) осуществляется силами и средствами Поставщика. 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D4A4B">
              <w:rPr>
                <w:rFonts w:ascii="Times New Roman" w:eastAsia="Lucida Sans Unicode" w:hAnsi="Times New Roman" w:cs="Times New Roman"/>
                <w:b/>
                <w:kern w:val="2"/>
              </w:rPr>
              <w:t>Сроки (периоды) поставки товара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 xml:space="preserve">Поставка товара (товаров) осуществляется единовременно (одной партией), в </w:t>
            </w:r>
            <w:r w:rsidR="001C6A96" w:rsidRPr="000D4A4B">
              <w:rPr>
                <w:rFonts w:ascii="Times New Roman" w:hAnsi="Times New Roman" w:cs="Times New Roman"/>
              </w:rPr>
              <w:t xml:space="preserve">срок </w:t>
            </w:r>
            <w:r w:rsidR="000D4A4B">
              <w:rPr>
                <w:rFonts w:ascii="Times New Roman" w:hAnsi="Times New Roman" w:cs="Times New Roman"/>
              </w:rPr>
              <w:t>(</w:t>
            </w:r>
            <w:r w:rsidR="001C6A96" w:rsidRPr="000D4A4B">
              <w:rPr>
                <w:rFonts w:ascii="Times New Roman" w:hAnsi="Times New Roman" w:cs="Times New Roman"/>
                <w:b/>
              </w:rPr>
              <w:t>не более</w:t>
            </w:r>
            <w:r w:rsidR="001C6A96" w:rsidRPr="000D4A4B">
              <w:rPr>
                <w:rFonts w:ascii="Times New Roman" w:hAnsi="Times New Roman" w:cs="Times New Roman"/>
              </w:rPr>
              <w:t xml:space="preserve"> </w:t>
            </w:r>
            <w:r w:rsidRPr="000D4A4B">
              <w:rPr>
                <w:rFonts w:ascii="Times New Roman" w:hAnsi="Times New Roman" w:cs="Times New Roman"/>
                <w:b/>
              </w:rPr>
              <w:t>45</w:t>
            </w:r>
            <w:r w:rsidR="000D4A4B">
              <w:rPr>
                <w:rFonts w:ascii="Times New Roman" w:hAnsi="Times New Roman" w:cs="Times New Roman"/>
                <w:b/>
              </w:rPr>
              <w:t>)</w:t>
            </w:r>
            <w:r w:rsidRPr="000D4A4B">
              <w:rPr>
                <w:rFonts w:ascii="Times New Roman" w:hAnsi="Times New Roman" w:cs="Times New Roman"/>
              </w:rPr>
              <w:t xml:space="preserve"> </w:t>
            </w:r>
            <w:r w:rsidRPr="000D4A4B">
              <w:rPr>
                <w:rFonts w:ascii="Times New Roman" w:hAnsi="Times New Roman" w:cs="Times New Roman"/>
                <w:b/>
              </w:rPr>
              <w:t>календарных дней</w:t>
            </w:r>
            <w:r w:rsidR="000D4A4B">
              <w:rPr>
                <w:rFonts w:ascii="Times New Roman" w:hAnsi="Times New Roman"/>
                <w:color w:val="FF0000"/>
              </w:rPr>
              <w:t>*</w:t>
            </w:r>
            <w:r w:rsidRPr="000D4A4B">
              <w:rPr>
                <w:rFonts w:ascii="Times New Roman" w:hAnsi="Times New Roman" w:cs="Times New Roman"/>
              </w:rPr>
              <w:t xml:space="preserve"> со дня подписания Сторонами Договора.</w:t>
            </w:r>
          </w:p>
          <w:p w:rsidR="000D4A4B" w:rsidRPr="000D4A4B" w:rsidRDefault="000D4A4B" w:rsidP="001C6A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</w:rPr>
              <w:t>* Является критерием оценки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Гарантийные обязательства (Срок гарантии) / Срок годности товара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  <w:i/>
                <w:color w:val="7030A0"/>
              </w:rPr>
              <w:t>Указаны в приложении № 1 к настоящему Техническому заданию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4A4B">
              <w:rPr>
                <w:rFonts w:ascii="Times New Roman" w:hAnsi="Times New Roman" w:cs="Times New Roman"/>
                <w:b/>
                <w:bCs/>
              </w:rPr>
              <w:t>Форма, сроки и порядок оплаты товара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</w:t>
            </w:r>
          </w:p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 xml:space="preserve">- после поставки товара (товаров) и предоставления Поставщиком документов на оплату, в течение 14 рабочих дней, начиная со дня, следующего за днем </w:t>
            </w:r>
            <w:r w:rsidRPr="000D4A4B">
              <w:rPr>
                <w:rFonts w:ascii="Times New Roman" w:hAnsi="Times New Roman" w:cs="Times New Roman"/>
              </w:rPr>
              <w:lastRenderedPageBreak/>
              <w:t>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"О бухгалтерском учёте").</w:t>
            </w:r>
          </w:p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* Рабочие дни определяются в соответствии с Производственным календарем на 2020 и 2021 годы при пятидневной рабочей неделе.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A4B">
              <w:rPr>
                <w:rFonts w:ascii="Times New Roman" w:hAnsi="Times New Roman" w:cs="Times New Roman"/>
                <w:b/>
                <w:bCs/>
              </w:rPr>
              <w:t>Порядок формирования цены договора (цены лота)</w:t>
            </w:r>
          </w:p>
          <w:p w:rsidR="00EA7975" w:rsidRPr="000D4A4B" w:rsidRDefault="00EA7975" w:rsidP="001C6A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A4B">
              <w:rPr>
                <w:rFonts w:ascii="Times New Roman" w:hAnsi="Times New Roman" w:cs="Times New Roman"/>
                <w:b/>
                <w:bCs/>
              </w:rPr>
              <w:t>(сведения о расходах, включенных в цену договора (товара))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В цену Договора включены все расходы, связанные с поставкой данного вида товара (товаров), в том числе расходы на доставку, погрузку / разгрузку 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Иные условия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1C6A96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-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5" w:rsidRPr="000D4A4B" w:rsidRDefault="00EA7975" w:rsidP="001C6A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A4B">
              <w:rPr>
                <w:rFonts w:ascii="Times New Roman" w:hAnsi="Times New Roman" w:cs="Times New Roman"/>
                <w:b/>
                <w:bCs/>
              </w:rPr>
      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Не установлено.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A4B">
              <w:rPr>
                <w:rFonts w:ascii="Times New Roman" w:hAnsi="Times New Roman" w:cs="Times New Roman"/>
                <w:b/>
                <w:bCs/>
              </w:rPr>
              <w:t>Требования к Участникам закупки о их соответствии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и перечень документов, предоставляемых Участниками закупки, для подтверждения их соответствия указанным требованиям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Не установлено.</w:t>
            </w:r>
          </w:p>
        </w:tc>
      </w:tr>
      <w:tr w:rsidR="00EA7975" w:rsidRPr="000D4A4B" w:rsidTr="001C6A96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EA7975" w:rsidP="001C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D4A4B">
              <w:rPr>
                <w:rFonts w:ascii="Times New Roman" w:hAnsi="Times New Roman" w:cs="Times New Roman"/>
                <w:b/>
              </w:rPr>
              <w:t>Перечень приложений к Техническому заданию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7975" w:rsidRPr="000D4A4B" w:rsidRDefault="001C6A96" w:rsidP="00A82F1C">
            <w:pPr>
              <w:pageBreakBefore/>
              <w:jc w:val="both"/>
              <w:rPr>
                <w:rFonts w:ascii="Times New Roman" w:hAnsi="Times New Roman" w:cs="Times New Roman"/>
              </w:rPr>
            </w:pPr>
            <w:r w:rsidRPr="000D4A4B">
              <w:rPr>
                <w:rFonts w:ascii="Times New Roman" w:hAnsi="Times New Roman" w:cs="Times New Roman"/>
              </w:rPr>
              <w:t>Прилож</w:t>
            </w:r>
            <w:r w:rsidR="00A82F1C">
              <w:rPr>
                <w:rFonts w:ascii="Times New Roman" w:hAnsi="Times New Roman" w:cs="Times New Roman"/>
              </w:rPr>
              <w:t>ение № 1 к Техническому заданию</w:t>
            </w:r>
          </w:p>
        </w:tc>
      </w:tr>
    </w:tbl>
    <w:p w:rsidR="00EA7975" w:rsidRPr="00EA7975" w:rsidRDefault="00EA7975" w:rsidP="00EA7975">
      <w:pPr>
        <w:pageBreakBefore/>
        <w:jc w:val="right"/>
        <w:rPr>
          <w:rFonts w:ascii="Times New Roman" w:hAnsi="Times New Roman" w:cs="Times New Roman"/>
        </w:rPr>
      </w:pPr>
      <w:r w:rsidRPr="00EA7975">
        <w:rPr>
          <w:rFonts w:ascii="Times New Roman" w:hAnsi="Times New Roman" w:cs="Times New Roman"/>
        </w:rPr>
        <w:lastRenderedPageBreak/>
        <w:t>Приложение № 1 к Техническому заданию</w:t>
      </w:r>
    </w:p>
    <w:tbl>
      <w:tblPr>
        <w:tblStyle w:val="a5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17"/>
        <w:gridCol w:w="3558"/>
        <w:gridCol w:w="9099"/>
        <w:gridCol w:w="1276"/>
        <w:gridCol w:w="1134"/>
      </w:tblGrid>
      <w:tr w:rsidR="001C6A96" w:rsidRPr="001C6A96" w:rsidTr="001C6A96">
        <w:trPr>
          <w:trHeight w:val="454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1C6A96" w:rsidP="001C6A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1C6A96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1C6A96" w:rsidRPr="001C6A96" w:rsidRDefault="001C6A96" w:rsidP="001C6A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1C6A96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1C6A96" w:rsidP="001C6A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1C6A96">
              <w:rPr>
                <w:rFonts w:ascii="Times New Roman" w:hAnsi="Times New Roman"/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1C6A96" w:rsidP="001C6A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1C6A96">
              <w:rPr>
                <w:rFonts w:ascii="Times New Roman" w:hAnsi="Times New Roman"/>
                <w:b/>
                <w:sz w:val="21"/>
                <w:szCs w:val="21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1C6A96" w:rsidP="001C6A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1C6A96">
              <w:rPr>
                <w:rFonts w:ascii="Times New Roman" w:hAnsi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1C6A96" w:rsidP="001C6A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1C6A96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</w:tc>
      </w:tr>
      <w:tr w:rsidR="001C6A96" w:rsidRPr="001C6A96" w:rsidTr="001C6A96">
        <w:trPr>
          <w:trHeight w:val="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1C6A96" w:rsidP="001C6A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7A35BE" w:rsidP="007A35B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Редуктор рабочего органа </w:t>
            </w:r>
            <w:r w:rsidRPr="00EA7975">
              <w:rPr>
                <w:rFonts w:ascii="Times New Roman" w:hAnsi="Times New Roman"/>
                <w:sz w:val="21"/>
                <w:szCs w:val="21"/>
              </w:rPr>
              <w:t>ДЭ-226.10.01.000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C6A96">
              <w:rPr>
                <w:rFonts w:ascii="Times New Roman" w:hAnsi="Times New Roman"/>
                <w:b/>
                <w:sz w:val="21"/>
                <w:szCs w:val="21"/>
              </w:rPr>
              <w:t>Требования к техническим характеристикам:</w:t>
            </w:r>
          </w:p>
          <w:p w:rsidR="00B70BA6" w:rsidRPr="00B70BA6" w:rsidRDefault="00B70BA6" w:rsidP="00B70BA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B70BA6">
              <w:rPr>
                <w:rFonts w:ascii="Times New Roman" w:hAnsi="Times New Roman"/>
                <w:sz w:val="22"/>
                <w:szCs w:val="22"/>
              </w:rPr>
              <w:t xml:space="preserve">Тип редуктора - Редуктор рабочего органа ДЭ-226.10.01.000. Редуктор двухступенчатый </w:t>
            </w:r>
            <w:proofErr w:type="spellStart"/>
            <w:r w:rsidRPr="00B70BA6">
              <w:rPr>
                <w:rFonts w:ascii="Times New Roman" w:hAnsi="Times New Roman"/>
                <w:sz w:val="22"/>
                <w:szCs w:val="22"/>
              </w:rPr>
              <w:t>коническо</w:t>
            </w:r>
            <w:proofErr w:type="spellEnd"/>
            <w:r w:rsidRPr="00B70BA6">
              <w:rPr>
                <w:rFonts w:ascii="Times New Roman" w:hAnsi="Times New Roman"/>
                <w:sz w:val="22"/>
                <w:szCs w:val="22"/>
              </w:rPr>
              <w:t xml:space="preserve">-цилиндрический с </w:t>
            </w:r>
            <w:proofErr w:type="spellStart"/>
            <w:r w:rsidRPr="00B70BA6">
              <w:rPr>
                <w:rFonts w:ascii="Times New Roman" w:hAnsi="Times New Roman"/>
                <w:color w:val="000000"/>
                <w:sz w:val="22"/>
                <w:szCs w:val="22"/>
              </w:rPr>
              <w:t>прямобочным</w:t>
            </w:r>
            <w:proofErr w:type="spellEnd"/>
            <w:r w:rsidRPr="00B70B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70BA6">
              <w:rPr>
                <w:rFonts w:ascii="Times New Roman" w:hAnsi="Times New Roman"/>
                <w:sz w:val="22"/>
                <w:szCs w:val="22"/>
              </w:rPr>
              <w:t xml:space="preserve">зацеплением </w:t>
            </w:r>
          </w:p>
          <w:bookmarkEnd w:id="0"/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Вариант сборки редуктора 43 </w:t>
            </w:r>
            <w:r w:rsidRPr="001C6A96">
              <w:rPr>
                <w:rFonts w:ascii="Times New Roman" w:hAnsi="Times New Roman"/>
                <w:sz w:val="21"/>
                <w:szCs w:val="21"/>
              </w:rPr>
              <w:t>(согласно ГОСТ 20373-94 «Редукторы и мотор-редукторы зубчатые.»)</w:t>
            </w:r>
          </w:p>
          <w:p w:rsidR="00F64169" w:rsidRPr="00F64169" w:rsidRDefault="001C6A96" w:rsidP="00F64169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-</w:t>
            </w:r>
            <w:r w:rsidR="00F641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64169" w:rsidRPr="00F64169">
              <w:rPr>
                <w:rFonts w:ascii="Times New Roman" w:eastAsia="TimesNewRomanPSMT" w:hAnsi="Times New Roman"/>
                <w:sz w:val="22"/>
                <w:szCs w:val="22"/>
              </w:rPr>
              <w:t>Редуктор рабочего органа предназначен для распределения и передачи крутящего момента к</w:t>
            </w:r>
          </w:p>
          <w:p w:rsidR="00F64169" w:rsidRPr="00F64169" w:rsidRDefault="00F64169" w:rsidP="00F6416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4169">
              <w:rPr>
                <w:rFonts w:ascii="Times New Roman" w:eastAsia="TimesNewRomanPSMT" w:hAnsi="Times New Roman"/>
                <w:sz w:val="22"/>
                <w:szCs w:val="22"/>
              </w:rPr>
              <w:t>шнекам и ротору.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-Вариант исполнения конца входного и в</w:t>
            </w:r>
            <w:r>
              <w:rPr>
                <w:rFonts w:ascii="Times New Roman" w:hAnsi="Times New Roman"/>
                <w:sz w:val="21"/>
                <w:szCs w:val="21"/>
              </w:rPr>
              <w:t>ыходного вала соответственно (-</w:t>
            </w:r>
            <w:r w:rsidRPr="001C6A96">
              <w:rPr>
                <w:rFonts w:ascii="Times New Roman" w:hAnsi="Times New Roman"/>
                <w:sz w:val="21"/>
                <w:szCs w:val="21"/>
              </w:rPr>
              <w:t>входной вал цилиндрический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1C6A96">
              <w:rPr>
                <w:rFonts w:ascii="Times New Roman" w:hAnsi="Times New Roman"/>
                <w:sz w:val="21"/>
                <w:szCs w:val="21"/>
              </w:rPr>
              <w:t>выходной вал цилиндрический)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-Система смазки должна обеспечивать надежную бесперебойную работу редуктора</w:t>
            </w:r>
            <w:r w:rsidRPr="001C6A96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-Номинальное передаточное число 10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-Межосевое расстояние </w:t>
            </w:r>
            <w:r w:rsidRPr="001C6A96">
              <w:rPr>
                <w:rFonts w:ascii="Times New Roman" w:hAnsi="Times New Roman"/>
                <w:sz w:val="21"/>
                <w:szCs w:val="21"/>
              </w:rPr>
              <w:t>226 мм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-Максимальная частота вращения вход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ного быстроходного вала, об/мин, не менее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1500  об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/мин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-Номинальный крутящ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ий момент выходном валу,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Н.м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 н</w:t>
            </w:r>
            <w:r w:rsidRPr="001C6A96">
              <w:rPr>
                <w:rFonts w:ascii="Times New Roman" w:hAnsi="Times New Roman"/>
                <w:sz w:val="21"/>
                <w:szCs w:val="21"/>
              </w:rPr>
              <w:t>е менее 16500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-Допускаемая консольная 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агрузка на тихоходном валу,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  н</w:t>
            </w:r>
            <w:r w:rsidRPr="001C6A96">
              <w:rPr>
                <w:rFonts w:ascii="Times New Roman" w:hAnsi="Times New Roman"/>
                <w:sz w:val="21"/>
                <w:szCs w:val="21"/>
              </w:rPr>
              <w:t>е</w:t>
            </w:r>
            <w:proofErr w:type="gramEnd"/>
            <w:r w:rsidRPr="001C6A96">
              <w:rPr>
                <w:rFonts w:ascii="Times New Roman" w:hAnsi="Times New Roman"/>
                <w:sz w:val="21"/>
                <w:szCs w:val="21"/>
              </w:rPr>
              <w:t xml:space="preserve"> более 28000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 xml:space="preserve">Товар должен быть новым, не бывшим в эксплуатации, в технически исправном состоянии, не иметь внешних повреждений.  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Все параметры Товара, оборудование (приборы, узлы, агрегаты и детали) должны быть проверены.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Редуктор предназначен для работы в следующих условиях: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Продолжительность работы: длительная (без перерывов, до 24 часов /сутки), с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периодическими кратковременными остановками, нагрузка одного направления и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реверсивная; вращение валов в любую сторону;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 xml:space="preserve">- температурный диапазон внешней среды: от - 40 °С до + 50 °С, 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- климатические исполнения по ГОСТ 15150-69 «Машины, приборы и другие технические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изделия. Исполнения для различных климатических районов. Категории, условия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эксплуатации, хранения и транспортирования в части воздействия климатических факторов</w:t>
            </w:r>
          </w:p>
          <w:p w:rsidR="001C6A96" w:rsidRPr="001C6A96" w:rsidRDefault="00F64169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внешней среды».</w:t>
            </w:r>
          </w:p>
          <w:p w:rsidR="001C6A96" w:rsidRPr="001C6A96" w:rsidRDefault="001C6A96" w:rsidP="001C6A9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Наличие полного комплекта технических документов, руководство (инструкция) по эксплуатации и техническому обслуживанию на русском языке;</w:t>
            </w:r>
          </w:p>
          <w:p w:rsidR="001C6A96" w:rsidRPr="001C6A96" w:rsidRDefault="001C6A96" w:rsidP="001C6A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Поставляемая Продукция не должна быть восстановленной, модифицированной, переделанной, и выпущена к свободному обращению на территории Российской Федерации без каких-либо ограничений (залог, запрет, арест и т.п.).</w:t>
            </w:r>
          </w:p>
          <w:p w:rsidR="001C6A96" w:rsidRPr="001C6A96" w:rsidRDefault="001C6A96" w:rsidP="001C6A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Поставляемый товар должен быть новым.</w:t>
            </w:r>
          </w:p>
          <w:p w:rsidR="001C6A96" w:rsidRPr="001C6A96" w:rsidRDefault="001C6A96" w:rsidP="001C6A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Редуктор должен быть совместим со шнекороторным снегоочистителем год выпуска-1986 г. на базе шасси автомобилей «УРАЛ», «КАМАЗ»</w:t>
            </w:r>
          </w:p>
          <w:p w:rsidR="001C6A96" w:rsidRPr="001C6A96" w:rsidRDefault="001C6A96" w:rsidP="001C6A96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712BD" w:rsidRPr="007A35BE" w:rsidRDefault="007712BD" w:rsidP="007712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35BE">
              <w:rPr>
                <w:rFonts w:ascii="Times New Roman" w:hAnsi="Times New Roman"/>
                <w:b/>
                <w:sz w:val="22"/>
                <w:szCs w:val="22"/>
              </w:rPr>
              <w:t>Качество, технические, функциональные характеристики, безопасность, упаковка товара (товаров) и т.д. должны соответствовать, в том числе требованиям:</w:t>
            </w:r>
          </w:p>
          <w:p w:rsidR="007712BD" w:rsidRPr="007A35BE" w:rsidRDefault="007712BD" w:rsidP="007712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35BE">
              <w:rPr>
                <w:rFonts w:ascii="Times New Roman" w:hAnsi="Times New Roman"/>
                <w:sz w:val="22"/>
                <w:szCs w:val="22"/>
              </w:rPr>
              <w:lastRenderedPageBreak/>
              <w:t>- Решения Комиссии Таможенного союза от 09.12.2011 № 877 «О принятии технического регламента Таможенного союза «О безопасности колесных транспортных средств» (вместе с «ТР ТС 018/2011. Технический регламент Таможенного союза. О безопасности колесных транспортных средств»)</w:t>
            </w:r>
          </w:p>
          <w:p w:rsidR="007712BD" w:rsidRPr="007A35BE" w:rsidRDefault="007712BD" w:rsidP="007712B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35BE">
              <w:rPr>
                <w:rFonts w:ascii="Times New Roman" w:hAnsi="Times New Roman"/>
                <w:sz w:val="22"/>
                <w:szCs w:val="22"/>
              </w:rPr>
              <w:t>-"ГОСТ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  <w:p w:rsidR="007712BD" w:rsidRPr="007A35BE" w:rsidRDefault="007712BD" w:rsidP="007712BD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7A35BE">
              <w:rPr>
                <w:rFonts w:ascii="Times New Roman" w:hAnsi="Times New Roman"/>
                <w:sz w:val="22"/>
                <w:szCs w:val="22"/>
              </w:rPr>
              <w:t>-</w:t>
            </w:r>
            <w:r w:rsidRPr="007A35BE">
              <w:rPr>
                <w:sz w:val="22"/>
                <w:szCs w:val="22"/>
              </w:rPr>
              <w:t xml:space="preserve"> </w:t>
            </w:r>
            <w:r w:rsidRPr="007A35BE">
              <w:rPr>
                <w:rFonts w:ascii="Times New Roman" w:hAnsi="Times New Roman"/>
                <w:sz w:val="22"/>
                <w:szCs w:val="22"/>
              </w:rPr>
              <w:t xml:space="preserve">"ГОСТ 15150-69. Межгосударственный стандарт.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 </w:t>
            </w:r>
          </w:p>
          <w:p w:rsidR="001C6A96" w:rsidRPr="007A35BE" w:rsidRDefault="00F64169" w:rsidP="001C6A96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35B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C6A96" w:rsidRPr="007A35BE">
              <w:rPr>
                <w:rFonts w:ascii="Times New Roman" w:hAnsi="Times New Roman"/>
                <w:sz w:val="22"/>
                <w:szCs w:val="22"/>
              </w:rPr>
              <w:t>ГОСТ 20373-94 «Редукторы и мотор-редукторы зубчатые»</w:t>
            </w:r>
            <w:r w:rsidRPr="007A35BE">
              <w:rPr>
                <w:rFonts w:ascii="Times New Roman" w:hAnsi="Times New Roman"/>
                <w:sz w:val="22"/>
                <w:szCs w:val="22"/>
              </w:rPr>
              <w:t xml:space="preserve"> Варианты сборки</w:t>
            </w:r>
          </w:p>
          <w:p w:rsidR="001C6A96" w:rsidRPr="001C6A96" w:rsidRDefault="001C6A96" w:rsidP="001C6A96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C6A96" w:rsidRPr="007A35BE" w:rsidRDefault="001C6A96" w:rsidP="001C6A96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7A35BE">
              <w:rPr>
                <w:rFonts w:ascii="Times New Roman" w:hAnsi="Times New Roman"/>
                <w:b/>
                <w:sz w:val="22"/>
                <w:szCs w:val="22"/>
              </w:rPr>
              <w:t>Гарантийные обязательства:</w:t>
            </w:r>
          </w:p>
          <w:p w:rsidR="001C6A96" w:rsidRPr="001C6A96" w:rsidRDefault="001C6A96" w:rsidP="007A35BE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35BE">
              <w:rPr>
                <w:rFonts w:ascii="Times New Roman" w:hAnsi="Times New Roman"/>
                <w:sz w:val="22"/>
                <w:szCs w:val="22"/>
              </w:rPr>
              <w:t>Срок гарантии составляет</w:t>
            </w:r>
            <w:r w:rsidR="00577AB8" w:rsidRPr="00577AB8">
              <w:rPr>
                <w:rFonts w:ascii="Times New Roman" w:hAnsi="Times New Roman"/>
                <w:sz w:val="22"/>
                <w:szCs w:val="22"/>
                <w:highlight w:val="yellow"/>
              </w:rPr>
              <w:t>____</w:t>
            </w:r>
            <w:r w:rsidR="00577AB8" w:rsidRPr="00577AB8">
              <w:rPr>
                <w:rFonts w:ascii="Times New Roman" w:hAnsi="Times New Roman"/>
                <w:sz w:val="22"/>
                <w:szCs w:val="22"/>
              </w:rPr>
              <w:t>(</w:t>
            </w:r>
            <w:r w:rsidR="007A35BE" w:rsidRPr="00577AB8"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r w:rsidRPr="00577AB8">
              <w:rPr>
                <w:rFonts w:ascii="Times New Roman" w:hAnsi="Times New Roman"/>
                <w:sz w:val="22"/>
                <w:szCs w:val="22"/>
              </w:rPr>
              <w:t>12</w:t>
            </w:r>
            <w:r w:rsidR="00577AB8" w:rsidRPr="00577AB8">
              <w:rPr>
                <w:rFonts w:ascii="Times New Roman" w:hAnsi="Times New Roman"/>
                <w:sz w:val="22"/>
                <w:szCs w:val="22"/>
              </w:rPr>
              <w:t>)</w:t>
            </w:r>
            <w:r w:rsidRPr="007A35BE">
              <w:rPr>
                <w:rFonts w:ascii="Times New Roman" w:hAnsi="Times New Roman"/>
                <w:sz w:val="22"/>
                <w:szCs w:val="22"/>
              </w:rPr>
              <w:t xml:space="preserve"> месяцев с даты подписания Сторонами документов, предусмотренных действующим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</w:t>
            </w:r>
            <w:r w:rsidR="007A35BE" w:rsidRPr="007A35BE">
              <w:rPr>
                <w:rFonts w:ascii="Times New Roman" w:hAnsi="Times New Roman"/>
                <w:sz w:val="22"/>
                <w:szCs w:val="22"/>
              </w:rPr>
              <w:t>02-ФЗ "О бухгалтерском учёте").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1C6A96" w:rsidP="001C6A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6A96">
              <w:rPr>
                <w:rFonts w:ascii="Times New Roman" w:hAnsi="Times New Roman"/>
                <w:sz w:val="21"/>
                <w:szCs w:val="21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6" w:rsidRPr="001C6A96" w:rsidRDefault="001C6A96" w:rsidP="001C6A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1C6A9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</w:tbl>
    <w:p w:rsidR="00EA7975" w:rsidRPr="00EA7975" w:rsidRDefault="00EA7975">
      <w:pPr>
        <w:rPr>
          <w:rFonts w:ascii="Times New Roman" w:hAnsi="Times New Roman" w:cs="Times New Roman"/>
        </w:rPr>
      </w:pPr>
    </w:p>
    <w:sectPr w:rsidR="00EA7975" w:rsidRPr="00EA7975" w:rsidSect="00EA797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5"/>
    <w:rsid w:val="000D4A4B"/>
    <w:rsid w:val="000E5E9E"/>
    <w:rsid w:val="001C6A96"/>
    <w:rsid w:val="00577AB8"/>
    <w:rsid w:val="0069270D"/>
    <w:rsid w:val="007712BD"/>
    <w:rsid w:val="007A35BE"/>
    <w:rsid w:val="00A82F1C"/>
    <w:rsid w:val="00B70BA6"/>
    <w:rsid w:val="00BC73E8"/>
    <w:rsid w:val="00D00188"/>
    <w:rsid w:val="00EA7975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791F-D852-4EB9-B1E8-320457C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9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EA797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EA7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C6A96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B82F2CD2</Template>
  <TotalTime>1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Кирилл Михайлович</dc:creator>
  <cp:keywords/>
  <dc:description/>
  <cp:lastModifiedBy>Ковалев Кирилл Михайлович</cp:lastModifiedBy>
  <cp:revision>2</cp:revision>
  <dcterms:created xsi:type="dcterms:W3CDTF">2020-10-06T02:55:00Z</dcterms:created>
  <dcterms:modified xsi:type="dcterms:W3CDTF">2020-10-06T02:55:00Z</dcterms:modified>
</cp:coreProperties>
</file>