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94" w:rsidRPr="00977800" w:rsidRDefault="00871394" w:rsidP="00033700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519792135"/>
      <w:bookmarkStart w:id="1" w:name="_Hlk503945537"/>
      <w:bookmarkEnd w:id="0"/>
      <w:r w:rsidRPr="00977800">
        <w:rPr>
          <w:rFonts w:ascii="Times New Roman" w:hAnsi="Times New Roman" w:cs="Times New Roman"/>
          <w:b/>
        </w:rPr>
        <w:t>Технические характеристики и физическое состояние</w:t>
      </w:r>
      <w:bookmarkEnd w:id="1"/>
    </w:p>
    <w:p w:rsidR="00871394" w:rsidRPr="00977800" w:rsidRDefault="00871394" w:rsidP="00033700">
      <w:pPr>
        <w:pStyle w:val="Default"/>
        <w:jc w:val="center"/>
        <w:rPr>
          <w:rFonts w:ascii="Times New Roman" w:hAnsi="Times New Roman" w:cs="Times New Roman"/>
        </w:rPr>
      </w:pPr>
    </w:p>
    <w:p w:rsidR="00657E1C" w:rsidRPr="00657E1C" w:rsidRDefault="003B302D" w:rsidP="00033700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Трактор</w:t>
      </w:r>
      <w:r w:rsidR="004C35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К-701</w:t>
      </w:r>
      <w:r w:rsidR="007C5A11">
        <w:rPr>
          <w:rFonts w:ascii="Times New Roman" w:hAnsi="Times New Roman" w:cs="Times New Roman"/>
        </w:rPr>
        <w:t>, заводской</w:t>
      </w:r>
      <w:r w:rsidR="004E3E13" w:rsidRPr="004E3E13">
        <w:rPr>
          <w:rFonts w:ascii="Times New Roman" w:hAnsi="Times New Roman" w:cs="Times New Roman"/>
        </w:rPr>
        <w:t xml:space="preserve"> </w:t>
      </w:r>
      <w:r w:rsidR="007C5A11">
        <w:rPr>
          <w:rFonts w:ascii="Times New Roman" w:hAnsi="Times New Roman" w:cs="Times New Roman"/>
        </w:rPr>
        <w:t>№</w:t>
      </w:r>
      <w:r w:rsidR="00033700" w:rsidRPr="00033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8809143</w:t>
      </w:r>
      <w:r w:rsidR="00033700" w:rsidRPr="000337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1988</w:t>
      </w:r>
      <w:r w:rsidR="00033700" w:rsidRPr="00033700">
        <w:rPr>
          <w:rFonts w:ascii="Times New Roman" w:hAnsi="Times New Roman" w:cs="Times New Roman"/>
        </w:rPr>
        <w:t xml:space="preserve"> года выпуска</w:t>
      </w:r>
      <w:r w:rsidR="00657E1C" w:rsidRPr="00657E1C">
        <w:rPr>
          <w:rFonts w:ascii="Times New Roman" w:hAnsi="Times New Roman" w:cs="Times New Roman"/>
        </w:rPr>
        <w:t xml:space="preserve">, применяемый для </w:t>
      </w:r>
      <w:r w:rsidR="004E3E13">
        <w:rPr>
          <w:rFonts w:ascii="Times New Roman" w:hAnsi="Times New Roman" w:cs="Times New Roman"/>
        </w:rPr>
        <w:t xml:space="preserve">различного вида </w:t>
      </w:r>
      <w:r w:rsidR="00657E1C" w:rsidRPr="00657E1C">
        <w:rPr>
          <w:rFonts w:ascii="Times New Roman" w:hAnsi="Times New Roman" w:cs="Times New Roman"/>
        </w:rPr>
        <w:t>работ.</w:t>
      </w:r>
    </w:p>
    <w:p w:rsidR="00657E1C" w:rsidRDefault="00657E1C" w:rsidP="00657E1C">
      <w:pPr>
        <w:pStyle w:val="2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436"/>
      </w:tblGrid>
      <w:tr w:rsidR="00657E1C" w:rsidRPr="00017B05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 ТС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904DFB" w:rsidRDefault="003B302D" w:rsidP="00D544DB">
            <w:pPr>
              <w:pStyle w:val="2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Трактор К-701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(тип ТС) 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Default="003B302D" w:rsidP="00D54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ТС (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прицеп)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851938" w:rsidRDefault="00D55E9F" w:rsidP="00D54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изготовителя ТС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6C500C" w:rsidRDefault="003B302D" w:rsidP="00D544D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Default="003B302D" w:rsidP="00D544DB">
            <w:pPr>
              <w:snapToGrid w:val="0"/>
              <w:jc w:val="center"/>
              <w:rPr>
                <w:sz w:val="24"/>
                <w:szCs w:val="24"/>
              </w:rPr>
            </w:pPr>
            <w:r w:rsidRPr="00970EE8">
              <w:rPr>
                <w:sz w:val="24"/>
                <w:szCs w:val="24"/>
              </w:rPr>
              <w:t>8809143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привода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436AB7" w:rsidRDefault="00970EE8" w:rsidP="00D544DB">
            <w:pPr>
              <w:pStyle w:val="2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управления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Default="00030A8A" w:rsidP="00D544DB">
            <w:pPr>
              <w:pStyle w:val="2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двигателя</w:t>
            </w:r>
            <w:r w:rsidR="00970EE8">
              <w:rPr>
                <w:sz w:val="24"/>
                <w:szCs w:val="24"/>
              </w:rPr>
              <w:t>, КВт (л.с.)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5D577A" w:rsidRDefault="00970EE8" w:rsidP="00D544DB">
            <w:pPr>
              <w:pStyle w:val="2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220/330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CA3D21" w:rsidRDefault="00657E1C" w:rsidP="00D544D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7E1C" w:rsidRPr="00AE36B5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 (кабина, прицеп) №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F26EBC" w:rsidRDefault="00657E1C" w:rsidP="00D544DB">
            <w:pPr>
              <w:snapToGrid w:val="0"/>
              <w:ind w:left="360" w:hanging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7E1C" w:rsidRPr="00AE36B5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Default="00970EE8" w:rsidP="00D544DB">
            <w:pPr>
              <w:snapToGrid w:val="0"/>
              <w:ind w:left="360" w:hanging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7E1C" w:rsidTr="00D544DB">
        <w:trPr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Разрешенная максимальная грузоподъемность, </w:t>
            </w:r>
            <w:r w:rsidR="004C35F5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343AB2" w:rsidRDefault="00970EE8" w:rsidP="00D544D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7E1C" w:rsidTr="00D544DB">
        <w:trPr>
          <w:trHeight w:val="458"/>
          <w:jc w:val="center"/>
        </w:trPr>
        <w:tc>
          <w:tcPr>
            <w:tcW w:w="468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657E1C" w:rsidRDefault="00657E1C" w:rsidP="00D544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в рабочем состоянии, </w:t>
            </w:r>
            <w:r w:rsidR="0076100A">
              <w:rPr>
                <w:sz w:val="24"/>
                <w:szCs w:val="24"/>
              </w:rPr>
              <w:t>кг. (Конструкционная)</w:t>
            </w:r>
          </w:p>
        </w:tc>
        <w:tc>
          <w:tcPr>
            <w:tcW w:w="34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657E1C" w:rsidRPr="00343AB2" w:rsidRDefault="0076100A" w:rsidP="00D544D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11900</w:t>
            </w:r>
          </w:p>
        </w:tc>
      </w:tr>
    </w:tbl>
    <w:p w:rsidR="00657E1C" w:rsidRDefault="00657E1C" w:rsidP="00033700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71394" w:rsidRDefault="00871394" w:rsidP="00033700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color w:val="auto"/>
        </w:rPr>
      </w:pPr>
      <w:r w:rsidRPr="00977800">
        <w:rPr>
          <w:rFonts w:ascii="Times New Roman" w:hAnsi="Times New Roman" w:cs="Times New Roman"/>
          <w:color w:val="auto"/>
        </w:rPr>
        <w:t xml:space="preserve">Техническое состояние: </w:t>
      </w:r>
      <w:r w:rsidR="00404081">
        <w:rPr>
          <w:rFonts w:ascii="Times New Roman" w:hAnsi="Times New Roman" w:cs="Times New Roman"/>
          <w:color w:val="auto"/>
        </w:rPr>
        <w:t>удовлетворительное</w:t>
      </w:r>
      <w:r w:rsidR="00D55E9F">
        <w:rPr>
          <w:rFonts w:ascii="Times New Roman" w:hAnsi="Times New Roman" w:cs="Times New Roman"/>
          <w:color w:val="auto"/>
        </w:rPr>
        <w:t xml:space="preserve"> состояние, пригоден для дальнейшей эксплуатации, после проведения рем</w:t>
      </w:r>
      <w:bookmarkStart w:id="2" w:name="_GoBack"/>
      <w:bookmarkEnd w:id="2"/>
      <w:r w:rsidR="00D55E9F">
        <w:rPr>
          <w:rFonts w:ascii="Times New Roman" w:hAnsi="Times New Roman" w:cs="Times New Roman"/>
          <w:color w:val="auto"/>
        </w:rPr>
        <w:t>онта</w:t>
      </w:r>
      <w:r w:rsidR="00F770B3" w:rsidRPr="00F770B3">
        <w:rPr>
          <w:rFonts w:ascii="Times New Roman" w:hAnsi="Times New Roman" w:cs="Times New Roman"/>
          <w:color w:val="auto"/>
        </w:rPr>
        <w:t>.</w:t>
      </w:r>
    </w:p>
    <w:p w:rsidR="00657E1C" w:rsidRDefault="00657E1C" w:rsidP="00033700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33700" w:rsidRDefault="003B302D" w:rsidP="00033700">
      <w:pPr>
        <w:pStyle w:val="Default"/>
        <w:spacing w:after="120"/>
        <w:jc w:val="center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6AD029A3" wp14:editId="4EDA4FCB">
            <wp:extent cx="5408295" cy="5048669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07" cy="50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D2" w:rsidRDefault="00BD33D2" w:rsidP="00033700">
      <w:pPr>
        <w:pStyle w:val="Default"/>
        <w:spacing w:after="120"/>
        <w:jc w:val="center"/>
        <w:rPr>
          <w:rFonts w:ascii="Times New Roman" w:hAnsi="Times New Roman" w:cs="Times New Roman"/>
          <w:noProof/>
          <w:color w:val="auto"/>
        </w:rPr>
      </w:pPr>
    </w:p>
    <w:p w:rsidR="00BD33D2" w:rsidRDefault="00BD33D2" w:rsidP="00033700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BD33D2" w:rsidRDefault="003B302D" w:rsidP="00033700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>
            <wp:extent cx="5704840" cy="97991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79" cy="98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2D" w:rsidRDefault="003B302D" w:rsidP="00033700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>
            <wp:extent cx="5704840" cy="101403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01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2D" w:rsidRPr="00977800" w:rsidRDefault="003B302D" w:rsidP="00033700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>
            <wp:extent cx="5704840" cy="10140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01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02D" w:rsidRPr="00977800" w:rsidSect="00033700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94"/>
    <w:rsid w:val="00006C34"/>
    <w:rsid w:val="00015A6A"/>
    <w:rsid w:val="00030A8A"/>
    <w:rsid w:val="00033700"/>
    <w:rsid w:val="00257E3E"/>
    <w:rsid w:val="003B302D"/>
    <w:rsid w:val="00404081"/>
    <w:rsid w:val="004C35F5"/>
    <w:rsid w:val="004E3E13"/>
    <w:rsid w:val="0056748B"/>
    <w:rsid w:val="00643005"/>
    <w:rsid w:val="00657E1C"/>
    <w:rsid w:val="00682B17"/>
    <w:rsid w:val="006C065C"/>
    <w:rsid w:val="0076100A"/>
    <w:rsid w:val="007C5A11"/>
    <w:rsid w:val="00807949"/>
    <w:rsid w:val="00871394"/>
    <w:rsid w:val="00970EE8"/>
    <w:rsid w:val="00977800"/>
    <w:rsid w:val="00A125A4"/>
    <w:rsid w:val="00AF3703"/>
    <w:rsid w:val="00BD33D2"/>
    <w:rsid w:val="00D55E9F"/>
    <w:rsid w:val="00D9653F"/>
    <w:rsid w:val="00E15718"/>
    <w:rsid w:val="00E95DA2"/>
    <w:rsid w:val="00F770B3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7897"/>
  <w15:chartTrackingRefBased/>
  <w15:docId w15:val="{3CD2CF71-585F-4EB1-A46A-9FDB5F6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3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W8Num2z0">
    <w:name w:val="WW8Num2z0"/>
    <w:rsid w:val="00657E1C"/>
    <w:rPr>
      <w:rFonts w:ascii="Symbol" w:hAnsi="Symbol"/>
    </w:rPr>
  </w:style>
  <w:style w:type="paragraph" w:customStyle="1" w:styleId="2">
    <w:name w:val="Стиль2"/>
    <w:basedOn w:val="a"/>
    <w:rsid w:val="00657E1C"/>
    <w:pPr>
      <w:ind w:firstLine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Тлепова Нургуль Махамбетовна</dc:creator>
  <cp:keywords/>
  <dc:description/>
  <cp:lastModifiedBy>Фирсанов Александр Андреевич</cp:lastModifiedBy>
  <cp:revision>22</cp:revision>
  <dcterms:created xsi:type="dcterms:W3CDTF">2018-01-17T06:41:00Z</dcterms:created>
  <dcterms:modified xsi:type="dcterms:W3CDTF">2021-03-17T07:36:00Z</dcterms:modified>
</cp:coreProperties>
</file>