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9D13" w14:textId="77777777" w:rsidR="00B06E19" w:rsidRPr="002565BC" w:rsidRDefault="00B06E19" w:rsidP="002C7B6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ДОГОВОР О ЗАДАТКЕ</w:t>
      </w:r>
    </w:p>
    <w:p w14:paraId="5B88AF9A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г. </w:t>
      </w:r>
      <w:r w:rsidR="00007922" w:rsidRPr="002565BC">
        <w:rPr>
          <w:b/>
          <w:bCs/>
          <w:sz w:val="20"/>
          <w:szCs w:val="20"/>
        </w:rPr>
        <w:t>Кемерово</w:t>
      </w:r>
    </w:p>
    <w:p w14:paraId="25C58EA6" w14:textId="6DC15B71" w:rsidR="00CB6774" w:rsidRPr="002565BC" w:rsidRDefault="00747EE6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>«___» ________ 20</w:t>
      </w:r>
      <w:r w:rsidR="003908D2">
        <w:rPr>
          <w:b/>
          <w:bCs/>
          <w:sz w:val="20"/>
          <w:szCs w:val="20"/>
        </w:rPr>
        <w:t>2</w:t>
      </w:r>
      <w:r w:rsidR="002E39AF">
        <w:rPr>
          <w:b/>
          <w:bCs/>
          <w:sz w:val="20"/>
          <w:szCs w:val="20"/>
        </w:rPr>
        <w:t>3</w:t>
      </w:r>
      <w:r w:rsidR="008D1C66">
        <w:rPr>
          <w:b/>
          <w:bCs/>
          <w:sz w:val="20"/>
          <w:szCs w:val="20"/>
        </w:rPr>
        <w:t xml:space="preserve"> </w:t>
      </w:r>
      <w:r w:rsidR="00B06E19" w:rsidRPr="002565BC">
        <w:rPr>
          <w:b/>
          <w:bCs/>
          <w:sz w:val="20"/>
          <w:szCs w:val="20"/>
        </w:rPr>
        <w:t xml:space="preserve">    </w:t>
      </w:r>
    </w:p>
    <w:p w14:paraId="26FE38C5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                           </w:t>
      </w:r>
    </w:p>
    <w:p w14:paraId="5376BD09" w14:textId="3687B35C" w:rsidR="00B06E19" w:rsidRPr="00AC6E2E" w:rsidRDefault="008D1C66" w:rsidP="008D1C66">
      <w:pPr>
        <w:pStyle w:val="1"/>
        <w:ind w:left="-426" w:firstLine="568"/>
        <w:rPr>
          <w:sz w:val="20"/>
          <w:szCs w:val="20"/>
        </w:rPr>
      </w:pPr>
      <w:r w:rsidRPr="008D1C66">
        <w:rPr>
          <w:sz w:val="20"/>
          <w:szCs w:val="20"/>
        </w:rPr>
        <w:t xml:space="preserve">Финансовый управляющий должника – </w:t>
      </w:r>
      <w:r w:rsidR="005D375F" w:rsidRPr="005D375F">
        <w:rPr>
          <w:sz w:val="20"/>
          <w:szCs w:val="20"/>
        </w:rPr>
        <w:t>Бусел Людмил</w:t>
      </w:r>
      <w:r w:rsidR="005D375F">
        <w:rPr>
          <w:sz w:val="20"/>
          <w:szCs w:val="20"/>
        </w:rPr>
        <w:t>ы</w:t>
      </w:r>
      <w:r w:rsidR="005D375F" w:rsidRPr="005D375F">
        <w:rPr>
          <w:sz w:val="20"/>
          <w:szCs w:val="20"/>
        </w:rPr>
        <w:t xml:space="preserve"> Александровн</w:t>
      </w:r>
      <w:r w:rsidR="005D375F">
        <w:rPr>
          <w:sz w:val="20"/>
          <w:szCs w:val="20"/>
        </w:rPr>
        <w:t>ы</w:t>
      </w:r>
      <w:r w:rsidR="005D375F" w:rsidRPr="005D375F">
        <w:rPr>
          <w:sz w:val="20"/>
          <w:szCs w:val="20"/>
        </w:rPr>
        <w:t xml:space="preserve"> (19.01.1960 г.р., СНИЛС 123-602-764-26, ИНН 500803187293, место рождения: г. Прокопьевск Кемеровской обл., адрес: 125212, г. Москва, ул. Адмирала Макарова, д. 6Б, корп.1, кв. 43)</w:t>
      </w:r>
      <w:r w:rsidR="00FB2057" w:rsidRPr="00FB2057">
        <w:rPr>
          <w:sz w:val="20"/>
          <w:szCs w:val="20"/>
        </w:rPr>
        <w:t xml:space="preserve"> </w:t>
      </w:r>
      <w:proofErr w:type="spellStart"/>
      <w:r w:rsidR="00FB2057" w:rsidRPr="00FB2057">
        <w:rPr>
          <w:sz w:val="20"/>
          <w:szCs w:val="20"/>
        </w:rPr>
        <w:t>Шерин</w:t>
      </w:r>
      <w:proofErr w:type="spellEnd"/>
      <w:r w:rsidR="00FB2057" w:rsidRPr="00FB2057">
        <w:rPr>
          <w:sz w:val="20"/>
          <w:szCs w:val="20"/>
        </w:rPr>
        <w:t xml:space="preserve"> Александр Сергеевич, действующий на основании решения Арбитражного суда </w:t>
      </w:r>
      <w:r w:rsidR="005D375F" w:rsidRPr="005D375F">
        <w:rPr>
          <w:sz w:val="20"/>
          <w:szCs w:val="20"/>
        </w:rPr>
        <w:t>города Москвы от 22.06.2023 по делу № А40-106883/</w:t>
      </w:r>
      <w:r w:rsidR="005D375F">
        <w:rPr>
          <w:sz w:val="20"/>
          <w:szCs w:val="20"/>
        </w:rPr>
        <w:t>20</w:t>
      </w:r>
      <w:r w:rsidR="005D375F" w:rsidRPr="005D375F">
        <w:rPr>
          <w:sz w:val="20"/>
          <w:szCs w:val="20"/>
        </w:rPr>
        <w:t>23</w:t>
      </w:r>
      <w:r w:rsidR="001F17F8" w:rsidRPr="00B17FBB">
        <w:rPr>
          <w:sz w:val="20"/>
          <w:szCs w:val="20"/>
        </w:rPr>
        <w:t xml:space="preserve">, </w:t>
      </w:r>
      <w:r w:rsidR="00935217" w:rsidRPr="00B17FBB">
        <w:rPr>
          <w:sz w:val="20"/>
          <w:szCs w:val="20"/>
        </w:rPr>
        <w:t>именуем</w:t>
      </w:r>
      <w:r>
        <w:rPr>
          <w:sz w:val="20"/>
          <w:szCs w:val="20"/>
        </w:rPr>
        <w:t>ый</w:t>
      </w:r>
      <w:r w:rsidR="002C7B67" w:rsidRPr="00B17FBB">
        <w:rPr>
          <w:sz w:val="20"/>
          <w:szCs w:val="20"/>
        </w:rPr>
        <w:t xml:space="preserve"> в дальней</w:t>
      </w:r>
      <w:r w:rsidR="00480982" w:rsidRPr="00B17FBB">
        <w:rPr>
          <w:sz w:val="20"/>
          <w:szCs w:val="20"/>
        </w:rPr>
        <w:t xml:space="preserve">шем </w:t>
      </w:r>
      <w:r w:rsidR="002C7B67" w:rsidRPr="00B17FBB">
        <w:rPr>
          <w:sz w:val="20"/>
          <w:szCs w:val="20"/>
        </w:rPr>
        <w:t xml:space="preserve"> </w:t>
      </w:r>
      <w:r w:rsidR="002C7B67" w:rsidRPr="00B17FBB">
        <w:rPr>
          <w:b/>
          <w:sz w:val="20"/>
          <w:szCs w:val="20"/>
        </w:rPr>
        <w:t>«Организатор торгов»</w:t>
      </w:r>
      <w:r w:rsidR="002C7B67" w:rsidRPr="00B17FBB">
        <w:rPr>
          <w:sz w:val="20"/>
          <w:szCs w:val="20"/>
        </w:rPr>
        <w:t xml:space="preserve">, </w:t>
      </w:r>
      <w:r w:rsidR="00480982" w:rsidRPr="00B17FBB">
        <w:rPr>
          <w:sz w:val="20"/>
          <w:szCs w:val="20"/>
        </w:rPr>
        <w:t>с одной стороны</w:t>
      </w:r>
      <w:r w:rsidR="00B06E19" w:rsidRPr="00B17FBB">
        <w:rPr>
          <w:sz w:val="20"/>
          <w:szCs w:val="20"/>
        </w:rPr>
        <w:t xml:space="preserve"> </w:t>
      </w:r>
      <w:r w:rsidR="00CA72BB" w:rsidRPr="00B17FBB">
        <w:rPr>
          <w:sz w:val="20"/>
          <w:szCs w:val="20"/>
        </w:rPr>
        <w:t>и</w:t>
      </w:r>
      <w:r w:rsidR="000E2149">
        <w:rPr>
          <w:sz w:val="20"/>
          <w:szCs w:val="20"/>
          <w:u w:val="single"/>
        </w:rPr>
        <w:t xml:space="preserve"> </w:t>
      </w:r>
      <w:r w:rsidR="002C7B67" w:rsidRPr="002565BC">
        <w:rPr>
          <w:b/>
          <w:bCs/>
          <w:i/>
          <w:iCs/>
          <w:sz w:val="20"/>
          <w:szCs w:val="20"/>
        </w:rPr>
        <w:t>___________________________</w:t>
      </w:r>
      <w:r w:rsidR="00B06E19" w:rsidRPr="002565BC">
        <w:rPr>
          <w:b/>
          <w:bCs/>
          <w:i/>
          <w:iCs/>
          <w:sz w:val="20"/>
          <w:szCs w:val="20"/>
        </w:rPr>
        <w:t>_______________________________</w:t>
      </w:r>
      <w:r w:rsidR="00CA72BB" w:rsidRPr="002565BC">
        <w:rPr>
          <w:b/>
          <w:bCs/>
          <w:i/>
          <w:iCs/>
          <w:sz w:val="20"/>
          <w:szCs w:val="20"/>
        </w:rPr>
        <w:t>__________________________</w:t>
      </w:r>
      <w:r w:rsidR="00B06E19" w:rsidRPr="002565BC">
        <w:rPr>
          <w:b/>
          <w:bCs/>
          <w:i/>
          <w:iCs/>
          <w:sz w:val="20"/>
          <w:szCs w:val="20"/>
        </w:rPr>
        <w:t>_,</w:t>
      </w:r>
    </w:p>
    <w:p w14:paraId="328C6E5E" w14:textId="77777777" w:rsidR="00171362" w:rsidRDefault="00B06E19" w:rsidP="008D1C66">
      <w:pPr>
        <w:pStyle w:val="1"/>
        <w:ind w:left="-426" w:firstLine="568"/>
        <w:jc w:val="center"/>
        <w:rPr>
          <w:sz w:val="20"/>
          <w:szCs w:val="20"/>
        </w:rPr>
      </w:pPr>
      <w:r w:rsidRPr="002565BC">
        <w:rPr>
          <w:b/>
          <w:bCs/>
          <w:sz w:val="20"/>
          <w:szCs w:val="20"/>
          <w:vertAlign w:val="superscript"/>
        </w:rPr>
        <w:t xml:space="preserve">ФИО </w:t>
      </w:r>
      <w:r w:rsidR="002C7B67" w:rsidRPr="002565BC">
        <w:rPr>
          <w:b/>
          <w:bCs/>
          <w:sz w:val="20"/>
          <w:szCs w:val="20"/>
          <w:vertAlign w:val="superscript"/>
        </w:rPr>
        <w:t>заявителя</w:t>
      </w:r>
      <w:r w:rsidRPr="002565BC">
        <w:rPr>
          <w:b/>
          <w:bCs/>
          <w:sz w:val="20"/>
          <w:szCs w:val="20"/>
          <w:vertAlign w:val="superscript"/>
        </w:rPr>
        <w:t xml:space="preserve">, реквизиты документа, удостоверяющего личность, место жительства (для физ. лиц), </w:t>
      </w:r>
      <w:r w:rsidR="008C7010">
        <w:rPr>
          <w:b/>
          <w:bCs/>
          <w:sz w:val="20"/>
          <w:szCs w:val="20"/>
          <w:vertAlign w:val="superscript"/>
        </w:rPr>
        <w:t xml:space="preserve"> </w:t>
      </w:r>
    </w:p>
    <w:p w14:paraId="7826B819" w14:textId="53AD185C" w:rsidR="002C7B67" w:rsidRPr="008A0DC6" w:rsidRDefault="002C7B67" w:rsidP="008D1C66">
      <w:pPr>
        <w:pStyle w:val="1"/>
        <w:ind w:left="-426" w:firstLine="568"/>
        <w:rPr>
          <w:sz w:val="20"/>
          <w:szCs w:val="20"/>
        </w:rPr>
      </w:pPr>
      <w:r w:rsidRPr="002565BC">
        <w:rPr>
          <w:sz w:val="20"/>
          <w:szCs w:val="20"/>
        </w:rPr>
        <w:t>именуем__ в дальнейшем – «Заявитель» заключили настоящий договор о нижеследующем:</w:t>
      </w:r>
    </w:p>
    <w:p w14:paraId="007199B0" w14:textId="77777777" w:rsidR="002C7B67" w:rsidRPr="002565BC" w:rsidRDefault="002C7B67" w:rsidP="002C7B67">
      <w:pPr>
        <w:ind w:left="-426" w:firstLine="709"/>
        <w:jc w:val="center"/>
        <w:rPr>
          <w:b/>
          <w:sz w:val="20"/>
          <w:szCs w:val="20"/>
        </w:rPr>
      </w:pPr>
      <w:r w:rsidRPr="002565BC">
        <w:rPr>
          <w:b/>
          <w:sz w:val="20"/>
          <w:szCs w:val="20"/>
        </w:rPr>
        <w:t>1.Предмет договора.</w:t>
      </w:r>
    </w:p>
    <w:p w14:paraId="21219921" w14:textId="671EF734" w:rsidR="002C7B67" w:rsidRPr="002565BC" w:rsidRDefault="002C7B67" w:rsidP="008D1C66">
      <w:pPr>
        <w:ind w:left="-426" w:firstLine="568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1.1. . В соответствии с условиями настоящего Договора Заявитель для участия в торгах по продаже </w:t>
      </w:r>
      <w:r w:rsidR="00007922" w:rsidRPr="002565BC">
        <w:rPr>
          <w:sz w:val="20"/>
          <w:szCs w:val="20"/>
        </w:rPr>
        <w:t xml:space="preserve">имущества </w:t>
      </w:r>
      <w:r w:rsidR="005D375F" w:rsidRPr="005D375F">
        <w:rPr>
          <w:sz w:val="20"/>
          <w:szCs w:val="20"/>
        </w:rPr>
        <w:t>Бусел Людмил</w:t>
      </w:r>
      <w:r w:rsidR="005D375F">
        <w:rPr>
          <w:sz w:val="20"/>
          <w:szCs w:val="20"/>
        </w:rPr>
        <w:t>ы</w:t>
      </w:r>
      <w:r w:rsidR="005D375F" w:rsidRPr="005D375F">
        <w:rPr>
          <w:sz w:val="20"/>
          <w:szCs w:val="20"/>
        </w:rPr>
        <w:t xml:space="preserve"> Александровн</w:t>
      </w:r>
      <w:r w:rsidR="005D375F">
        <w:rPr>
          <w:sz w:val="20"/>
          <w:szCs w:val="20"/>
        </w:rPr>
        <w:t>ы</w:t>
      </w:r>
      <w:r w:rsidR="002E39AF" w:rsidRPr="002E39AF">
        <w:rPr>
          <w:sz w:val="20"/>
          <w:szCs w:val="20"/>
          <w:lang w:eastAsia="en-US"/>
        </w:rPr>
        <w:t xml:space="preserve"> </w:t>
      </w:r>
      <w:r w:rsidRPr="002565BC">
        <w:rPr>
          <w:sz w:val="20"/>
          <w:szCs w:val="20"/>
        </w:rPr>
        <w:t xml:space="preserve">(далее Имущество), перечисляет задаток по следующему </w:t>
      </w:r>
      <w:r w:rsidR="007702E8" w:rsidRPr="002565BC">
        <w:rPr>
          <w:sz w:val="20"/>
          <w:szCs w:val="20"/>
        </w:rPr>
        <w:t>лоту:</w:t>
      </w:r>
      <w:r w:rsidRPr="002565BC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2C7B67" w:rsidRPr="002565BC" w14:paraId="0B91B3E9" w14:textId="77777777">
        <w:tc>
          <w:tcPr>
            <w:tcW w:w="10296" w:type="dxa"/>
          </w:tcPr>
          <w:p w14:paraId="53DFD705" w14:textId="77777777" w:rsidR="00FB2057" w:rsidRDefault="00AB4CDF" w:rsidP="00B32A87">
            <w:pPr>
              <w:jc w:val="both"/>
              <w:rPr>
                <w:sz w:val="20"/>
                <w:szCs w:val="20"/>
              </w:rPr>
            </w:pPr>
            <w:r w:rsidRPr="00AB4CDF">
              <w:rPr>
                <w:sz w:val="20"/>
                <w:szCs w:val="20"/>
              </w:rPr>
              <w:t xml:space="preserve">Лот №1: </w:t>
            </w:r>
          </w:p>
          <w:p w14:paraId="64AE519F" w14:textId="53FF33CA" w:rsidR="00F70041" w:rsidRDefault="00B32A87" w:rsidP="00B32A87">
            <w:pPr>
              <w:jc w:val="both"/>
              <w:rPr>
                <w:b/>
                <w:sz w:val="20"/>
                <w:szCs w:val="20"/>
              </w:rPr>
            </w:pPr>
            <w:r w:rsidRPr="00B32A87">
              <w:rPr>
                <w:sz w:val="20"/>
                <w:szCs w:val="20"/>
              </w:rPr>
              <w:t xml:space="preserve">- </w:t>
            </w:r>
            <w:bookmarkStart w:id="0" w:name="_Hlk125472594"/>
            <w:r w:rsidR="005D375F" w:rsidRPr="005D375F">
              <w:rPr>
                <w:sz w:val="20"/>
                <w:szCs w:val="20"/>
              </w:rPr>
              <w:t xml:space="preserve">Земельный участок, категория земель: земли сельскохозяйственного назначения, вид разрешенного использования: ведение личного подсобного хозяйства на полевых участках, кадастровый номер 90:06:010501:47, площадь 10 000 кв.м., адрес: </w:t>
            </w:r>
            <w:bookmarkEnd w:id="0"/>
            <w:r w:rsidR="005D375F" w:rsidRPr="005D375F">
              <w:rPr>
                <w:sz w:val="20"/>
                <w:szCs w:val="20"/>
              </w:rPr>
              <w:t>Республика Крым, р-н Красноперекопский, на территории Братского сельского совета</w:t>
            </w:r>
            <w:r w:rsidR="008D1C66" w:rsidRPr="008D1C66">
              <w:rPr>
                <w:sz w:val="20"/>
                <w:szCs w:val="20"/>
              </w:rPr>
              <w:t>.</w:t>
            </w:r>
            <w:r w:rsidRPr="00B32A87">
              <w:rPr>
                <w:b/>
                <w:sz w:val="20"/>
                <w:szCs w:val="20"/>
              </w:rPr>
              <w:t xml:space="preserve"> </w:t>
            </w:r>
          </w:p>
          <w:p w14:paraId="20FC5691" w14:textId="0166ED68" w:rsidR="002E39AF" w:rsidRPr="008C7010" w:rsidRDefault="002E39AF" w:rsidP="00B32A8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0D4D025" w14:textId="77777777" w:rsidR="00026767" w:rsidRDefault="007C79C2" w:rsidP="00026767">
      <w:pPr>
        <w:ind w:left="-426" w:firstLine="567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Размер задатка составляет </w:t>
      </w:r>
      <w:r w:rsidR="00E62729" w:rsidRPr="002565BC">
        <w:rPr>
          <w:sz w:val="20"/>
          <w:szCs w:val="20"/>
        </w:rPr>
        <w:t>10</w:t>
      </w:r>
      <w:r w:rsidR="002C7B67" w:rsidRPr="002565BC">
        <w:rPr>
          <w:sz w:val="20"/>
          <w:szCs w:val="20"/>
        </w:rPr>
        <w:t xml:space="preserve">% от начальной цены </w:t>
      </w:r>
      <w:proofErr w:type="spellStart"/>
      <w:r w:rsidR="00C449DC" w:rsidRPr="00C449DC">
        <w:rPr>
          <w:sz w:val="20"/>
          <w:szCs w:val="20"/>
        </w:rPr>
        <w:t>цены</w:t>
      </w:r>
      <w:proofErr w:type="spellEnd"/>
      <w:r w:rsidR="00C449DC" w:rsidRPr="00C449DC">
        <w:rPr>
          <w:sz w:val="20"/>
          <w:szCs w:val="20"/>
        </w:rPr>
        <w:t xml:space="preserve"> продажи Имущества на соответствующем этапе</w:t>
      </w:r>
      <w:r w:rsidR="002C7B67" w:rsidRPr="002565BC">
        <w:rPr>
          <w:sz w:val="20"/>
          <w:szCs w:val="20"/>
        </w:rPr>
        <w:t>.</w:t>
      </w:r>
      <w:r w:rsidR="00D351EE" w:rsidRPr="002565BC">
        <w:rPr>
          <w:sz w:val="20"/>
          <w:szCs w:val="20"/>
        </w:rPr>
        <w:t xml:space="preserve"> </w:t>
      </w:r>
      <w:r w:rsidR="002C7B67" w:rsidRPr="002565BC">
        <w:rPr>
          <w:sz w:val="20"/>
          <w:szCs w:val="20"/>
        </w:rPr>
        <w:t xml:space="preserve">Организатор </w:t>
      </w:r>
      <w:proofErr w:type="gramStart"/>
      <w:r w:rsidR="002C7B67" w:rsidRPr="002565BC">
        <w:rPr>
          <w:sz w:val="20"/>
          <w:szCs w:val="20"/>
        </w:rPr>
        <w:t>торгов  принимает</w:t>
      </w:r>
      <w:proofErr w:type="gramEnd"/>
      <w:r w:rsidR="002C7B67" w:rsidRPr="002565BC">
        <w:rPr>
          <w:sz w:val="20"/>
          <w:szCs w:val="20"/>
        </w:rPr>
        <w:t xml:space="preserve"> указанные денежные средства</w:t>
      </w:r>
      <w:r w:rsidR="00480982" w:rsidRPr="002565BC">
        <w:rPr>
          <w:sz w:val="20"/>
          <w:szCs w:val="20"/>
        </w:rPr>
        <w:t xml:space="preserve"> по следующим реквизитам:</w:t>
      </w:r>
      <w:r w:rsidR="002C7B67" w:rsidRPr="002565BC">
        <w:rPr>
          <w:sz w:val="20"/>
          <w:szCs w:val="20"/>
        </w:rPr>
        <w:t xml:space="preserve"> </w:t>
      </w:r>
    </w:p>
    <w:p w14:paraId="2EDEEE17" w14:textId="6F41E8D7" w:rsidR="00026767" w:rsidRPr="00026767" w:rsidRDefault="00026767" w:rsidP="00026767">
      <w:pPr>
        <w:ind w:left="-426" w:firstLine="567"/>
        <w:jc w:val="both"/>
        <w:rPr>
          <w:sz w:val="20"/>
          <w:szCs w:val="20"/>
        </w:rPr>
      </w:pPr>
      <w:r w:rsidRPr="00026767">
        <w:rPr>
          <w:sz w:val="20"/>
          <w:szCs w:val="20"/>
        </w:rPr>
        <w:t>Наименование: ООО "</w:t>
      </w:r>
      <w:proofErr w:type="spellStart"/>
      <w:r w:rsidRPr="00026767">
        <w:rPr>
          <w:sz w:val="20"/>
          <w:szCs w:val="20"/>
        </w:rPr>
        <w:t>Фабрикант.ру</w:t>
      </w:r>
      <w:proofErr w:type="spellEnd"/>
      <w:r w:rsidRPr="00026767">
        <w:rPr>
          <w:sz w:val="20"/>
          <w:szCs w:val="20"/>
        </w:rPr>
        <w:t>"</w:t>
      </w:r>
    </w:p>
    <w:p w14:paraId="3960AEB7" w14:textId="77777777" w:rsidR="00026767" w:rsidRPr="00026767" w:rsidRDefault="00026767" w:rsidP="00026767">
      <w:pPr>
        <w:ind w:left="-426" w:firstLine="567"/>
        <w:jc w:val="both"/>
        <w:rPr>
          <w:sz w:val="20"/>
          <w:szCs w:val="20"/>
        </w:rPr>
      </w:pPr>
      <w:r w:rsidRPr="00026767">
        <w:rPr>
          <w:sz w:val="20"/>
          <w:szCs w:val="20"/>
        </w:rPr>
        <w:t>ИНН: 7703561549</w:t>
      </w:r>
    </w:p>
    <w:p w14:paraId="4D1B6B76" w14:textId="77777777" w:rsidR="00026767" w:rsidRPr="00026767" w:rsidRDefault="00026767" w:rsidP="00026767">
      <w:pPr>
        <w:ind w:left="-426" w:firstLine="567"/>
        <w:jc w:val="both"/>
        <w:rPr>
          <w:sz w:val="20"/>
          <w:szCs w:val="20"/>
        </w:rPr>
      </w:pPr>
      <w:r w:rsidRPr="00026767">
        <w:rPr>
          <w:sz w:val="20"/>
          <w:szCs w:val="20"/>
        </w:rPr>
        <w:t>КПП: 770301001</w:t>
      </w:r>
    </w:p>
    <w:p w14:paraId="2FF6648F" w14:textId="77777777" w:rsidR="00026767" w:rsidRPr="00026767" w:rsidRDefault="00026767" w:rsidP="00026767">
      <w:pPr>
        <w:ind w:left="-426" w:firstLine="567"/>
        <w:jc w:val="both"/>
        <w:rPr>
          <w:sz w:val="20"/>
          <w:szCs w:val="20"/>
        </w:rPr>
      </w:pPr>
      <w:r w:rsidRPr="00026767">
        <w:rPr>
          <w:sz w:val="20"/>
          <w:szCs w:val="20"/>
        </w:rPr>
        <w:t>Наименование банка получателя: АО "АЛЬФА-БАНК" г. Москва</w:t>
      </w:r>
    </w:p>
    <w:p w14:paraId="1A7CA1DC" w14:textId="77777777" w:rsidR="00026767" w:rsidRPr="00026767" w:rsidRDefault="00026767" w:rsidP="00026767">
      <w:pPr>
        <w:ind w:left="-426" w:firstLine="567"/>
        <w:jc w:val="both"/>
        <w:rPr>
          <w:sz w:val="20"/>
          <w:szCs w:val="20"/>
        </w:rPr>
      </w:pPr>
      <w:r w:rsidRPr="00026767">
        <w:rPr>
          <w:sz w:val="20"/>
          <w:szCs w:val="20"/>
        </w:rPr>
        <w:t>БИК: 044525593</w:t>
      </w:r>
    </w:p>
    <w:p w14:paraId="3A5A3B94" w14:textId="77777777" w:rsidR="00026767" w:rsidRPr="00026767" w:rsidRDefault="00026767" w:rsidP="00026767">
      <w:pPr>
        <w:ind w:left="-426" w:firstLine="567"/>
        <w:jc w:val="both"/>
        <w:rPr>
          <w:sz w:val="20"/>
          <w:szCs w:val="20"/>
        </w:rPr>
      </w:pPr>
      <w:r w:rsidRPr="00026767">
        <w:rPr>
          <w:sz w:val="20"/>
          <w:szCs w:val="20"/>
        </w:rPr>
        <w:t>Расчетный счет (казначейский счет): 40702810901400020577</w:t>
      </w:r>
    </w:p>
    <w:p w14:paraId="32AC819F" w14:textId="77777777" w:rsidR="00026767" w:rsidRPr="00026767" w:rsidRDefault="00026767" w:rsidP="00026767">
      <w:pPr>
        <w:ind w:left="-426" w:firstLine="567"/>
        <w:jc w:val="both"/>
        <w:rPr>
          <w:sz w:val="20"/>
          <w:szCs w:val="20"/>
        </w:rPr>
      </w:pPr>
      <w:r w:rsidRPr="00026767">
        <w:rPr>
          <w:sz w:val="20"/>
          <w:szCs w:val="20"/>
        </w:rPr>
        <w:t>Корреспондентский счет (ЕКС): 30101810200000000593</w:t>
      </w:r>
    </w:p>
    <w:p w14:paraId="1EF576F9" w14:textId="77777777" w:rsidR="00026767" w:rsidRPr="00026767" w:rsidRDefault="00026767" w:rsidP="00026767">
      <w:pPr>
        <w:ind w:left="-426" w:firstLine="567"/>
        <w:jc w:val="both"/>
        <w:rPr>
          <w:sz w:val="20"/>
          <w:szCs w:val="20"/>
        </w:rPr>
      </w:pPr>
      <w:r w:rsidRPr="00026767">
        <w:rPr>
          <w:sz w:val="20"/>
          <w:szCs w:val="20"/>
        </w:rPr>
        <w:t xml:space="preserve">Назначение платежа: Пополнение лицевого счета № ______ по заявке № _____, без </w:t>
      </w:r>
      <w:proofErr w:type="gramStart"/>
      <w:r w:rsidRPr="00026767">
        <w:rPr>
          <w:sz w:val="20"/>
          <w:szCs w:val="20"/>
        </w:rPr>
        <w:t>НДС..</w:t>
      </w:r>
      <w:proofErr w:type="gramEnd"/>
    </w:p>
    <w:p w14:paraId="40DE522E" w14:textId="49E1E980" w:rsidR="002C7B67" w:rsidRPr="002565BC" w:rsidRDefault="002C7B67" w:rsidP="0038642D">
      <w:pPr>
        <w:ind w:left="-426" w:firstLine="567"/>
        <w:jc w:val="both"/>
        <w:rPr>
          <w:sz w:val="20"/>
        </w:rPr>
      </w:pPr>
      <w:r w:rsidRPr="002565BC">
        <w:rPr>
          <w:sz w:val="20"/>
        </w:rPr>
        <w:t>1.</w:t>
      </w:r>
      <w:proofErr w:type="gramStart"/>
      <w:r w:rsidRPr="002565BC">
        <w:rPr>
          <w:sz w:val="20"/>
        </w:rPr>
        <w:t>2.Задат</w:t>
      </w:r>
      <w:r w:rsidR="00CA79B5" w:rsidRPr="002565BC">
        <w:rPr>
          <w:sz w:val="20"/>
        </w:rPr>
        <w:t>ок</w:t>
      </w:r>
      <w:proofErr w:type="gramEnd"/>
      <w:r w:rsidRPr="002565BC">
        <w:rPr>
          <w:sz w:val="20"/>
        </w:rPr>
        <w:t xml:space="preserve"> внос</w:t>
      </w:r>
      <w:r w:rsidR="00CA79B5" w:rsidRPr="002565BC">
        <w:rPr>
          <w:sz w:val="20"/>
        </w:rPr>
        <w:t>и</w:t>
      </w:r>
      <w:r w:rsidRPr="002565BC">
        <w:rPr>
          <w:sz w:val="20"/>
        </w:rPr>
        <w:t xml:space="preserve">тся Заявителем в счет обеспечения обязательств по  заключению договоров купли-продажи </w:t>
      </w:r>
      <w:r w:rsidR="00BE13CE" w:rsidRPr="002565BC">
        <w:rPr>
          <w:sz w:val="20"/>
        </w:rPr>
        <w:t>имущества</w:t>
      </w:r>
      <w:r w:rsidRPr="002565BC">
        <w:rPr>
          <w:sz w:val="20"/>
        </w:rPr>
        <w:t xml:space="preserve"> по итогам торгов, не  переходят в собственность организатора торгов, а подлежат перечислению в </w:t>
      </w:r>
      <w:r w:rsidR="00DF5998" w:rsidRPr="002565BC">
        <w:rPr>
          <w:sz w:val="20"/>
        </w:rPr>
        <w:t>конкурсную массу</w:t>
      </w:r>
      <w:r w:rsidRPr="002565BC">
        <w:rPr>
          <w:sz w:val="20"/>
        </w:rPr>
        <w:t xml:space="preserve"> или возврату Заявителю в соответствии с условиями настоящего договора. </w:t>
      </w:r>
    </w:p>
    <w:p w14:paraId="2C037D76" w14:textId="77777777" w:rsidR="002C7B67" w:rsidRPr="002565BC" w:rsidRDefault="002C7B67" w:rsidP="002C7B67">
      <w:pPr>
        <w:ind w:left="-426" w:firstLine="709"/>
        <w:jc w:val="center"/>
        <w:rPr>
          <w:sz w:val="20"/>
          <w:szCs w:val="20"/>
        </w:rPr>
      </w:pPr>
      <w:r w:rsidRPr="002565BC">
        <w:rPr>
          <w:b/>
          <w:sz w:val="20"/>
          <w:szCs w:val="20"/>
        </w:rPr>
        <w:t>2. Порядок внесения задатков.</w:t>
      </w:r>
      <w:r w:rsidRPr="002565BC">
        <w:rPr>
          <w:sz w:val="20"/>
          <w:szCs w:val="20"/>
        </w:rPr>
        <w:t xml:space="preserve">              </w:t>
      </w:r>
    </w:p>
    <w:p w14:paraId="1CF0EE0A" w14:textId="77777777" w:rsidR="002C7B67" w:rsidRPr="002565BC" w:rsidRDefault="002C7B67" w:rsidP="002C7B67">
      <w:pPr>
        <w:ind w:left="-426" w:firstLine="709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2.1. Задатки, указанные в п. 1.1. настоящего договора,   считаются внесенными с даты поступления всей суммы задатка. </w:t>
      </w:r>
    </w:p>
    <w:p w14:paraId="3505B058" w14:textId="7A1B00CD" w:rsidR="002C7B67" w:rsidRPr="002565BC" w:rsidRDefault="002C7B67" w:rsidP="00E72819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2.2. В случае не </w:t>
      </w:r>
      <w:proofErr w:type="gramStart"/>
      <w:r w:rsidRPr="002565BC">
        <w:rPr>
          <w:rFonts w:ascii="Times New Roman" w:hAnsi="Times New Roman" w:cs="Times New Roman"/>
        </w:rPr>
        <w:t>поступления  сумм</w:t>
      </w:r>
      <w:proofErr w:type="gramEnd"/>
      <w:r w:rsidRPr="002565BC">
        <w:rPr>
          <w:rFonts w:ascii="Times New Roman" w:hAnsi="Times New Roman" w:cs="Times New Roman"/>
        </w:rPr>
        <w:t xml:space="preserve">  Задатка  в установленный срок</w:t>
      </w:r>
      <w:r w:rsidR="00783165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 в соответствии с настоящим Договором, проценты не начисляются.</w:t>
      </w:r>
    </w:p>
    <w:p w14:paraId="364B0233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3.Порядок возврата и удержания задатка.</w:t>
      </w:r>
    </w:p>
    <w:p w14:paraId="76A03D62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3.1. Задаток возвращается Заявителю  в случаях и в сроки, которые установлены в п.п. 3.2.-3.3. настоящего Договора. </w:t>
      </w:r>
    </w:p>
    <w:p w14:paraId="7C5FD727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3.2. В случае если Заявитель не будет допущен к  участию в торгах,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Pr="002565BC">
        <w:rPr>
          <w:rFonts w:ascii="Times New Roman" w:hAnsi="Times New Roman" w:cs="Times New Roman"/>
        </w:rPr>
        <w:t xml:space="preserve"> рабочих  дней с даты оформления организатором торгов Протокола определения участников торгов.</w:t>
      </w:r>
    </w:p>
    <w:p w14:paraId="03CDEB6F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Pr="002565BC">
        <w:rPr>
          <w:rFonts w:ascii="Times New Roman" w:hAnsi="Times New Roman" w:cs="Times New Roman"/>
        </w:rPr>
        <w:t xml:space="preserve"> рабочих дней со дня подписания Протокола результатов проведения торгов.</w:t>
      </w:r>
    </w:p>
    <w:p w14:paraId="0DCDA2F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3.4. Внесенный Заявителем задаток засчитывается в счет оплаты приобретаемого на торгах Имущества при подписании в установленном порядке с </w:t>
      </w:r>
      <w:r w:rsidR="007702E8" w:rsidRPr="002565BC">
        <w:rPr>
          <w:rFonts w:ascii="Times New Roman" w:hAnsi="Times New Roman" w:cs="Times New Roman"/>
        </w:rPr>
        <w:t>Финансовым</w:t>
      </w:r>
      <w:r w:rsidR="00BE13CE" w:rsidRPr="002565BC">
        <w:rPr>
          <w:rFonts w:ascii="Times New Roman" w:hAnsi="Times New Roman" w:cs="Times New Roman"/>
        </w:rPr>
        <w:t xml:space="preserve"> управляющим </w:t>
      </w:r>
      <w:r w:rsidRPr="002565BC">
        <w:rPr>
          <w:rFonts w:ascii="Times New Roman" w:hAnsi="Times New Roman" w:cs="Times New Roman"/>
        </w:rPr>
        <w:t>договора купли-продажи имущества по итогам  проведения открытых торгов.</w:t>
      </w:r>
    </w:p>
    <w:p w14:paraId="24F1CCED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3.5. В случае отказа или уклонения Заявителя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в случае признания его победителем торгов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от подписания   договора купли-продажи  в течение пяти дней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с даты получения предложения </w:t>
      </w:r>
      <w:r w:rsidR="007702E8" w:rsidRPr="002565BC">
        <w:rPr>
          <w:rFonts w:ascii="Times New Roman" w:hAnsi="Times New Roman" w:cs="Times New Roman"/>
        </w:rPr>
        <w:t xml:space="preserve">финансового </w:t>
      </w:r>
      <w:r w:rsidRPr="002565BC">
        <w:rPr>
          <w:rFonts w:ascii="Times New Roman" w:hAnsi="Times New Roman" w:cs="Times New Roman"/>
        </w:rPr>
        <w:t xml:space="preserve">управляющего о заключении договора внесенный задаток ему не возвращается. </w:t>
      </w:r>
    </w:p>
    <w:p w14:paraId="6B4F68DA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4. Срок действия настоящего договора.</w:t>
      </w:r>
    </w:p>
    <w:p w14:paraId="60765B5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14:paraId="379B2B64" w14:textId="77777777" w:rsidR="007702E8" w:rsidRPr="002565BC" w:rsidRDefault="007702E8" w:rsidP="007702E8">
      <w:pPr>
        <w:ind w:left="-426" w:firstLine="708"/>
        <w:jc w:val="both"/>
        <w:rPr>
          <w:sz w:val="20"/>
          <w:szCs w:val="20"/>
        </w:rPr>
      </w:pPr>
      <w:r w:rsidRPr="002565BC">
        <w:rPr>
          <w:sz w:val="20"/>
          <w:szCs w:val="20"/>
        </w:rPr>
        <w:t>4.2. 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1936F49" w14:textId="77777777" w:rsidR="007702E8" w:rsidRPr="002565BC" w:rsidRDefault="007702E8" w:rsidP="007702E8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14:paraId="702121ED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5. Реквизиты</w:t>
      </w:r>
      <w:r w:rsidR="00F65F45" w:rsidRPr="002565BC">
        <w:rPr>
          <w:rFonts w:ascii="Times New Roman" w:hAnsi="Times New Roman" w:cs="Times New Roman"/>
          <w:b/>
        </w:rPr>
        <w:t xml:space="preserve"> и подписи </w:t>
      </w:r>
      <w:r w:rsidRPr="002565BC">
        <w:rPr>
          <w:rFonts w:ascii="Times New Roman" w:hAnsi="Times New Roman" w:cs="Times New Roman"/>
          <w:b/>
        </w:rPr>
        <w:t>сторон.</w:t>
      </w:r>
    </w:p>
    <w:p w14:paraId="5CAA7DD0" w14:textId="77777777" w:rsidR="00014343" w:rsidRDefault="00014343" w:rsidP="00014343">
      <w:pPr>
        <w:jc w:val="both"/>
        <w:rPr>
          <w:sz w:val="20"/>
          <w:szCs w:val="20"/>
          <w:u w:val="single"/>
        </w:rPr>
      </w:pPr>
    </w:p>
    <w:p w14:paraId="1A33A4F0" w14:textId="22CD8866" w:rsidR="008D1C66" w:rsidRDefault="002C7B67" w:rsidP="008D1C66">
      <w:pPr>
        <w:jc w:val="right"/>
        <w:rPr>
          <w:sz w:val="20"/>
          <w:szCs w:val="20"/>
          <w:u w:val="single"/>
        </w:rPr>
      </w:pPr>
      <w:r w:rsidRPr="002565BC">
        <w:rPr>
          <w:sz w:val="20"/>
          <w:szCs w:val="20"/>
        </w:rPr>
        <w:t xml:space="preserve">   </w:t>
      </w:r>
      <w:r w:rsidR="00935217" w:rsidRPr="002565BC">
        <w:rPr>
          <w:sz w:val="20"/>
          <w:szCs w:val="20"/>
        </w:rPr>
        <w:t xml:space="preserve"> </w:t>
      </w:r>
      <w:r w:rsidR="00014343">
        <w:rPr>
          <w:sz w:val="20"/>
          <w:szCs w:val="20"/>
        </w:rPr>
        <w:t xml:space="preserve">                            </w:t>
      </w:r>
      <w:r w:rsidR="008D1C66">
        <w:rPr>
          <w:sz w:val="20"/>
          <w:szCs w:val="20"/>
        </w:rPr>
        <w:t xml:space="preserve">                                                     </w:t>
      </w:r>
      <w:r w:rsidR="00014343">
        <w:rPr>
          <w:sz w:val="20"/>
          <w:szCs w:val="20"/>
        </w:rPr>
        <w:t xml:space="preserve">   </w:t>
      </w:r>
      <w:r w:rsidR="008D1C66">
        <w:rPr>
          <w:sz w:val="20"/>
          <w:szCs w:val="20"/>
        </w:rPr>
        <w:t xml:space="preserve">                         </w:t>
      </w:r>
      <w:r w:rsidR="008D1C66">
        <w:rPr>
          <w:sz w:val="20"/>
          <w:szCs w:val="20"/>
        </w:rPr>
        <w:tab/>
      </w:r>
      <w:r w:rsidR="008D1C66">
        <w:rPr>
          <w:sz w:val="20"/>
          <w:szCs w:val="20"/>
        </w:rPr>
        <w:tab/>
      </w:r>
      <w:r w:rsidR="008D1C66">
        <w:rPr>
          <w:sz w:val="20"/>
          <w:szCs w:val="20"/>
        </w:rPr>
        <w:tab/>
      </w:r>
      <w:r w:rsidR="00F32B1B" w:rsidRPr="002565BC">
        <w:rPr>
          <w:sz w:val="20"/>
          <w:szCs w:val="20"/>
          <w:u w:val="single"/>
        </w:rPr>
        <w:t xml:space="preserve">Финансовый </w:t>
      </w:r>
      <w:proofErr w:type="spellStart"/>
      <w:r w:rsidR="00F32B1B" w:rsidRPr="002565BC">
        <w:rPr>
          <w:sz w:val="20"/>
          <w:szCs w:val="20"/>
          <w:u w:val="single"/>
        </w:rPr>
        <w:t>управляюший</w:t>
      </w:r>
      <w:proofErr w:type="spellEnd"/>
      <w:r w:rsidR="00F32B1B" w:rsidRPr="002565BC">
        <w:rPr>
          <w:sz w:val="20"/>
          <w:szCs w:val="20"/>
          <w:u w:val="single"/>
        </w:rPr>
        <w:t xml:space="preserve"> </w:t>
      </w:r>
    </w:p>
    <w:p w14:paraId="7A470634" w14:textId="60C01203" w:rsidR="00F32B1B" w:rsidRPr="008D1C66" w:rsidRDefault="008D1C66" w:rsidP="008D1C66">
      <w:pPr>
        <w:jc w:val="right"/>
        <w:rPr>
          <w:sz w:val="20"/>
          <w:szCs w:val="20"/>
          <w:u w:val="single"/>
        </w:rPr>
      </w:pPr>
      <w:r w:rsidRPr="002565BC">
        <w:rPr>
          <w:sz w:val="20"/>
          <w:szCs w:val="20"/>
          <w:u w:val="single"/>
        </w:rPr>
        <w:t>Организатор торгов: (Сторона 1</w:t>
      </w:r>
      <w:r w:rsidRPr="008D1C66">
        <w:rPr>
          <w:sz w:val="20"/>
          <w:szCs w:val="20"/>
          <w:u w:val="single"/>
        </w:rPr>
        <w:t>):</w:t>
      </w:r>
      <w:r w:rsidRPr="008D1C66">
        <w:rPr>
          <w:sz w:val="20"/>
          <w:szCs w:val="20"/>
        </w:rPr>
        <w:t xml:space="preserve">            </w:t>
      </w:r>
      <w:r w:rsidRPr="008D1C66">
        <w:rPr>
          <w:sz w:val="20"/>
          <w:szCs w:val="20"/>
        </w:rPr>
        <w:tab/>
      </w:r>
      <w:r w:rsidRPr="008D1C66">
        <w:rPr>
          <w:sz w:val="20"/>
          <w:szCs w:val="20"/>
        </w:rPr>
        <w:tab/>
      </w:r>
      <w:r w:rsidRPr="008D1C66">
        <w:rPr>
          <w:sz w:val="20"/>
          <w:szCs w:val="20"/>
        </w:rPr>
        <w:tab/>
      </w:r>
      <w:r w:rsidRPr="008D1C66">
        <w:rPr>
          <w:sz w:val="20"/>
          <w:szCs w:val="20"/>
        </w:rPr>
        <w:tab/>
      </w:r>
      <w:r w:rsidRPr="008D1C66">
        <w:rPr>
          <w:sz w:val="20"/>
          <w:szCs w:val="20"/>
        </w:rPr>
        <w:tab/>
      </w:r>
      <w:r w:rsidRPr="008D1C66"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Шерин</w:t>
      </w:r>
      <w:proofErr w:type="spellEnd"/>
      <w:r>
        <w:rPr>
          <w:sz w:val="20"/>
          <w:szCs w:val="20"/>
          <w:u w:val="single"/>
        </w:rPr>
        <w:t xml:space="preserve"> Александр Сергеевич</w:t>
      </w:r>
    </w:p>
    <w:p w14:paraId="11C5F4AD" w14:textId="77777777" w:rsidR="00F32B1B" w:rsidRPr="002565BC" w:rsidRDefault="00F32B1B" w:rsidP="002C7B67">
      <w:pPr>
        <w:ind w:left="-426" w:firstLine="709"/>
        <w:rPr>
          <w:sz w:val="20"/>
          <w:szCs w:val="20"/>
          <w:u w:val="single"/>
        </w:rPr>
      </w:pPr>
    </w:p>
    <w:p w14:paraId="72484705" w14:textId="77777777" w:rsidR="002C7B67" w:rsidRPr="002565BC" w:rsidRDefault="002C7B67" w:rsidP="00014343">
      <w:pPr>
        <w:rPr>
          <w:sz w:val="20"/>
          <w:szCs w:val="20"/>
        </w:rPr>
      </w:pPr>
      <w:r w:rsidRPr="002565BC">
        <w:rPr>
          <w:sz w:val="20"/>
          <w:szCs w:val="20"/>
          <w:u w:val="single"/>
        </w:rPr>
        <w:lastRenderedPageBreak/>
        <w:t>Заявитель (Сторона 2)</w:t>
      </w:r>
      <w:r w:rsidRPr="002565BC">
        <w:rPr>
          <w:sz w:val="20"/>
          <w:szCs w:val="20"/>
        </w:rPr>
        <w:t xml:space="preserve">:     </w:t>
      </w:r>
    </w:p>
    <w:p w14:paraId="59D9712B" w14:textId="77777777" w:rsidR="002C7B67" w:rsidRPr="002565BC" w:rsidRDefault="002C7B67" w:rsidP="002565BC">
      <w:pPr>
        <w:ind w:left="-426"/>
        <w:rPr>
          <w:sz w:val="20"/>
          <w:szCs w:val="20"/>
        </w:rPr>
      </w:pPr>
      <w:r w:rsidRPr="002565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227C07" w:rsidRPr="002565BC">
        <w:rPr>
          <w:sz w:val="20"/>
          <w:szCs w:val="20"/>
        </w:rPr>
        <w:t>________________</w:t>
      </w:r>
    </w:p>
    <w:sectPr w:rsidR="002C7B67" w:rsidRPr="002565BC" w:rsidSect="008C7010">
      <w:pgSz w:w="11906" w:h="16838" w:code="9"/>
      <w:pgMar w:top="426" w:right="8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E19"/>
    <w:rsid w:val="00007922"/>
    <w:rsid w:val="00014343"/>
    <w:rsid w:val="00026767"/>
    <w:rsid w:val="0003201C"/>
    <w:rsid w:val="00062C14"/>
    <w:rsid w:val="00067C8B"/>
    <w:rsid w:val="00080C38"/>
    <w:rsid w:val="000B02B5"/>
    <w:rsid w:val="000B36FD"/>
    <w:rsid w:val="000B5F54"/>
    <w:rsid w:val="000C4174"/>
    <w:rsid w:val="000D33CD"/>
    <w:rsid w:val="000E2149"/>
    <w:rsid w:val="00102E86"/>
    <w:rsid w:val="00171362"/>
    <w:rsid w:val="001D7CC3"/>
    <w:rsid w:val="001F17F8"/>
    <w:rsid w:val="00227C07"/>
    <w:rsid w:val="00246405"/>
    <w:rsid w:val="002565BC"/>
    <w:rsid w:val="00282798"/>
    <w:rsid w:val="002C7B67"/>
    <w:rsid w:val="002E39AF"/>
    <w:rsid w:val="00351A29"/>
    <w:rsid w:val="003734C7"/>
    <w:rsid w:val="00380F3D"/>
    <w:rsid w:val="0038642D"/>
    <w:rsid w:val="003908D2"/>
    <w:rsid w:val="0043005C"/>
    <w:rsid w:val="00446B04"/>
    <w:rsid w:val="00480982"/>
    <w:rsid w:val="0048569D"/>
    <w:rsid w:val="0048714C"/>
    <w:rsid w:val="004A31AF"/>
    <w:rsid w:val="004D7986"/>
    <w:rsid w:val="005439F8"/>
    <w:rsid w:val="00594DF4"/>
    <w:rsid w:val="00596E8C"/>
    <w:rsid w:val="005A54E4"/>
    <w:rsid w:val="005D375F"/>
    <w:rsid w:val="00606B1D"/>
    <w:rsid w:val="00667450"/>
    <w:rsid w:val="0068442D"/>
    <w:rsid w:val="006907D2"/>
    <w:rsid w:val="006C5008"/>
    <w:rsid w:val="006D23A9"/>
    <w:rsid w:val="00747EE6"/>
    <w:rsid w:val="007702E8"/>
    <w:rsid w:val="00780B5F"/>
    <w:rsid w:val="00783165"/>
    <w:rsid w:val="007A4E17"/>
    <w:rsid w:val="007C79C2"/>
    <w:rsid w:val="008A0DC6"/>
    <w:rsid w:val="008C7010"/>
    <w:rsid w:val="008D1C66"/>
    <w:rsid w:val="0090706F"/>
    <w:rsid w:val="009340A2"/>
    <w:rsid w:val="00935217"/>
    <w:rsid w:val="0095538E"/>
    <w:rsid w:val="009A7FE5"/>
    <w:rsid w:val="009E2002"/>
    <w:rsid w:val="00A05FAB"/>
    <w:rsid w:val="00A302DB"/>
    <w:rsid w:val="00A32B91"/>
    <w:rsid w:val="00AB4CDF"/>
    <w:rsid w:val="00AB6802"/>
    <w:rsid w:val="00AC6E2E"/>
    <w:rsid w:val="00B005AD"/>
    <w:rsid w:val="00B06E19"/>
    <w:rsid w:val="00B17FBB"/>
    <w:rsid w:val="00B32A87"/>
    <w:rsid w:val="00BE13CE"/>
    <w:rsid w:val="00C449DC"/>
    <w:rsid w:val="00C46ED2"/>
    <w:rsid w:val="00CA72BB"/>
    <w:rsid w:val="00CA79B5"/>
    <w:rsid w:val="00CB6774"/>
    <w:rsid w:val="00D03D66"/>
    <w:rsid w:val="00D05A11"/>
    <w:rsid w:val="00D14FBD"/>
    <w:rsid w:val="00D351EE"/>
    <w:rsid w:val="00D5178C"/>
    <w:rsid w:val="00D93BC8"/>
    <w:rsid w:val="00DE310F"/>
    <w:rsid w:val="00DF5998"/>
    <w:rsid w:val="00E32040"/>
    <w:rsid w:val="00E62729"/>
    <w:rsid w:val="00E62EB0"/>
    <w:rsid w:val="00E72819"/>
    <w:rsid w:val="00E97B42"/>
    <w:rsid w:val="00EB1119"/>
    <w:rsid w:val="00EE3614"/>
    <w:rsid w:val="00F32B1B"/>
    <w:rsid w:val="00F61F28"/>
    <w:rsid w:val="00F65F45"/>
    <w:rsid w:val="00F70041"/>
    <w:rsid w:val="00FB2057"/>
    <w:rsid w:val="00FC66F9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7043"/>
  <w15:docId w15:val="{DD0B5A25-C6A6-4448-9013-26E75F6E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unhideWhenUsed/>
    <w:rsid w:val="00EE36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3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4817</CharactersWithSpaces>
  <SharedDoc>false</SharedDoc>
  <HLinks>
    <vt:vector size="6" baseType="variant"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mailto:Alfaconsalt42@gmail.com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 Sherin</cp:lastModifiedBy>
  <cp:revision>61</cp:revision>
  <cp:lastPrinted>2015-07-20T04:04:00Z</cp:lastPrinted>
  <dcterms:created xsi:type="dcterms:W3CDTF">2017-04-12T10:26:00Z</dcterms:created>
  <dcterms:modified xsi:type="dcterms:W3CDTF">2023-12-12T03:38:00Z</dcterms:modified>
</cp:coreProperties>
</file>