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Default="00D66893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4B4879" w:rsidRPr="00C82CE4" w:rsidRDefault="004B4879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CE4" w:rsidRPr="004B4879" w:rsidRDefault="00C82CE4" w:rsidP="004B48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олнения договорных обязательств;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3.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3B5EA4">
      <w:pPr>
        <w:jc w:val="both"/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4B4879" w:rsidRDefault="005501E7" w:rsidP="00BF14B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</w:t>
      </w:r>
      <w:r w:rsidR="003B5EA4">
        <w:rPr>
          <w:rFonts w:ascii="Times New Roman" w:hAnsi="Times New Roman"/>
          <w:b/>
          <w:sz w:val="32"/>
          <w:szCs w:val="32"/>
        </w:rPr>
        <w:t xml:space="preserve"> </w:t>
      </w:r>
      <w:r w:rsidR="00BF14B7">
        <w:rPr>
          <w:rFonts w:ascii="Times New Roman" w:hAnsi="Times New Roman"/>
          <w:b/>
          <w:sz w:val="32"/>
          <w:szCs w:val="32"/>
        </w:rPr>
        <w:t>в соответствии с ГОСТ 18175-78 и ТУ5.961-11111-79(</w:t>
      </w:r>
      <w:proofErr w:type="spellStart"/>
      <w:r w:rsidR="00BF14B7">
        <w:rPr>
          <w:rFonts w:ascii="Times New Roman" w:hAnsi="Times New Roman"/>
          <w:b/>
          <w:sz w:val="32"/>
          <w:szCs w:val="32"/>
        </w:rPr>
        <w:t>дсп</w:t>
      </w:r>
      <w:proofErr w:type="spellEnd"/>
      <w:r w:rsidR="00BF14B7">
        <w:rPr>
          <w:rFonts w:ascii="Times New Roman" w:hAnsi="Times New Roman"/>
          <w:b/>
          <w:sz w:val="32"/>
          <w:szCs w:val="32"/>
        </w:rPr>
        <w:t>) слитки должны обрабатываться давлением, изделия необходимо поставлять слитками, а не прокатом.</w:t>
      </w:r>
    </w:p>
    <w:p w:rsidR="00BF14B7" w:rsidRPr="004B4879" w:rsidRDefault="00BF14B7" w:rsidP="00BF14B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С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литки должны быть из собственного нового производства.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1A16"/>
    <w:multiLevelType w:val="hybridMultilevel"/>
    <w:tmpl w:val="465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3B5EA4"/>
    <w:rsid w:val="004A6547"/>
    <w:rsid w:val="004B4879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BF14B7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51BF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DCB1-6B03-44C0-B07B-C3E9585F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18</cp:revision>
  <dcterms:created xsi:type="dcterms:W3CDTF">2017-12-26T10:20:00Z</dcterms:created>
  <dcterms:modified xsi:type="dcterms:W3CDTF">2022-03-21T06:15:00Z</dcterms:modified>
</cp:coreProperties>
</file>