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36" w:rsidRDefault="00E25236" w:rsidP="00D839CB">
      <w:pPr>
        <w:spacing w:after="0" w:line="240" w:lineRule="auto"/>
        <w:ind w:left="2832" w:firstLine="708"/>
      </w:pPr>
    </w:p>
    <w:p w:rsidR="00FE3155" w:rsidRPr="00050096" w:rsidRDefault="00FE3155" w:rsidP="00D839CB">
      <w:pPr>
        <w:spacing w:after="0" w:line="240" w:lineRule="auto"/>
        <w:ind w:left="2832" w:firstLine="708"/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50096" w:rsidRPr="00050096" w:rsidTr="000500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096" w:rsidRPr="0067041D" w:rsidRDefault="00050096" w:rsidP="00AE424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 2</w:t>
            </w:r>
          </w:p>
          <w:p w:rsidR="00050096" w:rsidRPr="00050096" w:rsidRDefault="00050096" w:rsidP="00AE424B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Информационному сообщению</w:t>
            </w:r>
          </w:p>
        </w:tc>
      </w:tr>
    </w:tbl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050096" w:rsidRPr="00050096" w:rsidRDefault="00050096" w:rsidP="0005009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096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0096">
        <w:rPr>
          <w:rFonts w:ascii="Times New Roman" w:eastAsia="Times New Roman" w:hAnsi="Times New Roman" w:cs="Times New Roman"/>
          <w:b/>
          <w:szCs w:val="24"/>
        </w:rPr>
        <w:t>Договор о задатке № ______________________</w:t>
      </w: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0096">
        <w:rPr>
          <w:rFonts w:ascii="Times New Roman" w:eastAsia="Times New Roman" w:hAnsi="Times New Roman" w:cs="Times New Roman"/>
          <w:b/>
          <w:szCs w:val="24"/>
        </w:rPr>
        <w:t>(договор присоединения)</w:t>
      </w:r>
    </w:p>
    <w:p w:rsidR="00050096" w:rsidRPr="00050096" w:rsidRDefault="00050096" w:rsidP="00050096">
      <w:pPr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2"/>
        <w:gridCol w:w="5226"/>
      </w:tblGrid>
      <w:tr w:rsidR="00050096" w:rsidRPr="00050096" w:rsidTr="00050096">
        <w:trPr>
          <w:trHeight w:val="80"/>
        </w:trPr>
        <w:tc>
          <w:tcPr>
            <w:tcW w:w="4602" w:type="dxa"/>
          </w:tcPr>
          <w:p w:rsidR="00050096" w:rsidRPr="00050096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Cs w:val="24"/>
              </w:rPr>
            </w:pPr>
            <w:r w:rsidRPr="00050096">
              <w:rPr>
                <w:rFonts w:ascii="Times New Roman" w:eastAsia="Times New Roman" w:hAnsi="Times New Roman" w:cs="Times New Roman"/>
                <w:szCs w:val="24"/>
              </w:rPr>
              <w:t xml:space="preserve">г. Москва </w:t>
            </w:r>
          </w:p>
          <w:p w:rsidR="00050096" w:rsidRPr="00050096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226" w:type="dxa"/>
          </w:tcPr>
          <w:p w:rsidR="00050096" w:rsidRPr="00050096" w:rsidRDefault="00050096" w:rsidP="00207A08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50096">
              <w:rPr>
                <w:rFonts w:ascii="Times New Roman" w:eastAsia="Times New Roman" w:hAnsi="Times New Roman" w:cs="Times New Roman"/>
                <w:szCs w:val="24"/>
              </w:rPr>
              <w:t xml:space="preserve">  «______»</w:t>
            </w:r>
            <w:bookmarkStart w:id="0" w:name="ТекстовоеПоле2"/>
            <w:r w:rsidRPr="00050096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bookmarkEnd w:id="0"/>
            <w:r w:rsidRPr="00050096">
              <w:rPr>
                <w:rFonts w:ascii="Times New Roman" w:eastAsia="Times New Roman" w:hAnsi="Times New Roman" w:cs="Times New Roman"/>
                <w:szCs w:val="24"/>
              </w:rPr>
              <w:t>________202</w:t>
            </w:r>
            <w:r w:rsidR="00207A08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050096">
              <w:rPr>
                <w:rFonts w:ascii="Times New Roman" w:eastAsia="Times New Roman" w:hAnsi="Times New Roman" w:cs="Times New Roman"/>
                <w:szCs w:val="24"/>
              </w:rPr>
              <w:t xml:space="preserve"> года</w:t>
            </w:r>
          </w:p>
        </w:tc>
      </w:tr>
    </w:tbl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 xml:space="preserve">Акционерное общество Инвестиционно-финансовая компания «Солид» (далее - АО ИФК «Солид»), в лице Генерального директора Гоцева П.А., действующей на основании Устава, именуемое в дальнейшем «Задаткополучатель», с одной стороны, 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050096">
        <w:rPr>
          <w:rFonts w:ascii="Times New Roman" w:eastAsia="Times New Roman" w:hAnsi="Times New Roman" w:cs="Times New Roman"/>
          <w:i/>
          <w:sz w:val="20"/>
          <w:szCs w:val="24"/>
        </w:rPr>
        <w:t>(для ЮЛ - наименование, свидетельство о государственной регистрации: серия ____ № _______ за ОГРН _______ от «__»___20_ выдано ____ /для юридического лица, ИП/ Ф.И.О., ИНН ________, паспорт _______ выдан _____ «__»________ г., код подразделения _____ для ИП),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0096" w:rsidRDefault="00D839CB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C760C8">
        <w:rPr>
          <w:rFonts w:ascii="Times New Roman" w:eastAsia="Times New Roman" w:hAnsi="Times New Roman" w:cs="Times New Roman"/>
        </w:rPr>
        <w:t xml:space="preserve">присоединившийся к настоящему Договору, </w:t>
      </w:r>
      <w:r w:rsidR="00050096" w:rsidRPr="00C760C8">
        <w:rPr>
          <w:rFonts w:ascii="Times New Roman" w:eastAsia="Times New Roman" w:hAnsi="Times New Roman" w:cs="Times New Roman"/>
        </w:rPr>
        <w:t xml:space="preserve">именуем___ в дальнейшем «Задаткодатель», с другой стороны, а вместе именуемые «Стороны», руководствуясь </w:t>
      </w:r>
      <w:r w:rsidRPr="00C760C8">
        <w:rPr>
          <w:rFonts w:ascii="Times New Roman" w:eastAsia="Times New Roman" w:hAnsi="Times New Roman" w:cs="Times New Roman"/>
        </w:rPr>
        <w:t xml:space="preserve">статьями 380, 381, 428 </w:t>
      </w:r>
      <w:r w:rsidR="00050096" w:rsidRPr="00C760C8">
        <w:rPr>
          <w:rFonts w:ascii="Times New Roman" w:eastAsia="Times New Roman" w:hAnsi="Times New Roman" w:cs="Times New Roman"/>
        </w:rPr>
        <w:t>Гражданским кодексом РФ, заключили настоящий договор (далее – договор) о нижеследующем</w:t>
      </w:r>
      <w:r w:rsidR="00050096" w:rsidRPr="00050096">
        <w:rPr>
          <w:rFonts w:ascii="Times New Roman" w:eastAsia="Times New Roman" w:hAnsi="Times New Roman" w:cs="Times New Roman"/>
          <w:szCs w:val="24"/>
        </w:rPr>
        <w:t>.</w:t>
      </w:r>
    </w:p>
    <w:p w:rsidR="00C760C8" w:rsidRPr="00050096" w:rsidRDefault="00C760C8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</w:p>
    <w:p w:rsidR="00050096" w:rsidRPr="00C760C8" w:rsidRDefault="00050096" w:rsidP="00C760C8">
      <w:pPr>
        <w:pStyle w:val="a7"/>
        <w:numPr>
          <w:ilvl w:val="0"/>
          <w:numId w:val="20"/>
        </w:numPr>
        <w:jc w:val="center"/>
        <w:rPr>
          <w:b/>
          <w:sz w:val="22"/>
          <w:szCs w:val="22"/>
        </w:rPr>
      </w:pPr>
      <w:r w:rsidRPr="00C760C8">
        <w:rPr>
          <w:b/>
          <w:sz w:val="22"/>
          <w:szCs w:val="22"/>
        </w:rPr>
        <w:t>Предмет Договора</w:t>
      </w:r>
    </w:p>
    <w:p w:rsidR="00C760C8" w:rsidRPr="00C760C8" w:rsidRDefault="00C760C8" w:rsidP="00C760C8">
      <w:pPr>
        <w:pStyle w:val="a7"/>
        <w:ind w:left="786"/>
        <w:rPr>
          <w:b/>
        </w:rPr>
      </w:pP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 xml:space="preserve">1.1. </w:t>
      </w:r>
      <w:r w:rsidR="00D839CB" w:rsidRPr="00D839CB">
        <w:rPr>
          <w:rFonts w:ascii="Times New Roman" w:eastAsia="Times New Roman" w:hAnsi="Times New Roman" w:cs="Times New Roman"/>
          <w:szCs w:val="24"/>
        </w:rPr>
        <w:t xml:space="preserve">В соответствии с условиями настоящего Договора </w:t>
      </w:r>
      <w:r w:rsidRPr="00050096">
        <w:rPr>
          <w:rFonts w:ascii="Times New Roman" w:eastAsia="Times New Roman" w:hAnsi="Times New Roman" w:cs="Times New Roman"/>
          <w:szCs w:val="24"/>
        </w:rPr>
        <w:t xml:space="preserve">Задаткодатель для участия в </w:t>
      </w:r>
      <w:r w:rsidR="00AE424B">
        <w:rPr>
          <w:rFonts w:ascii="Times New Roman" w:eastAsia="Times New Roman" w:hAnsi="Times New Roman" w:cs="Times New Roman"/>
          <w:szCs w:val="24"/>
        </w:rPr>
        <w:t xml:space="preserve">открытом аукционе в электронной форме </w:t>
      </w:r>
      <w:r w:rsidR="00AE424B" w:rsidRPr="00050096">
        <w:rPr>
          <w:rFonts w:ascii="Times New Roman" w:eastAsia="Times New Roman" w:hAnsi="Times New Roman" w:cs="Times New Roman"/>
          <w:szCs w:val="24"/>
        </w:rPr>
        <w:t xml:space="preserve">(далее – </w:t>
      </w:r>
      <w:r w:rsidR="00AE424B">
        <w:rPr>
          <w:rFonts w:ascii="Times New Roman" w:eastAsia="Times New Roman" w:hAnsi="Times New Roman" w:cs="Times New Roman"/>
          <w:szCs w:val="24"/>
        </w:rPr>
        <w:t>аукцион</w:t>
      </w:r>
      <w:r w:rsidR="00AE424B" w:rsidRPr="00050096">
        <w:rPr>
          <w:rFonts w:ascii="Times New Roman" w:eastAsia="Times New Roman" w:hAnsi="Times New Roman" w:cs="Times New Roman"/>
          <w:szCs w:val="24"/>
        </w:rPr>
        <w:t>)</w:t>
      </w:r>
      <w:r w:rsidR="00D839CB" w:rsidRPr="00D839CB">
        <w:rPr>
          <w:rFonts w:ascii="Times New Roman" w:eastAsia="Times New Roman" w:hAnsi="Times New Roman" w:cs="Times New Roman"/>
        </w:rPr>
        <w:t xml:space="preserve"> </w:t>
      </w:r>
      <w:r w:rsidR="00D839CB" w:rsidRPr="00D839CB">
        <w:rPr>
          <w:rFonts w:ascii="Times New Roman" w:eastAsia="Times New Roman" w:hAnsi="Times New Roman" w:cs="Times New Roman"/>
          <w:szCs w:val="24"/>
        </w:rPr>
        <w:t>проводимого «___»________202</w:t>
      </w:r>
      <w:r w:rsidR="007C4525">
        <w:rPr>
          <w:rFonts w:ascii="Times New Roman" w:eastAsia="Times New Roman" w:hAnsi="Times New Roman" w:cs="Times New Roman"/>
          <w:szCs w:val="24"/>
        </w:rPr>
        <w:t>4</w:t>
      </w:r>
      <w:r w:rsidR="00D839CB" w:rsidRPr="00D839CB">
        <w:rPr>
          <w:rFonts w:ascii="Times New Roman" w:eastAsia="Times New Roman" w:hAnsi="Times New Roman" w:cs="Times New Roman"/>
          <w:szCs w:val="24"/>
        </w:rPr>
        <w:t xml:space="preserve"> года в __:__ на Электронной торговой площадке, размещенной в сети «Интернет» по адресу: https://www.fabrikant.ru/, </w:t>
      </w:r>
      <w:r w:rsidR="00AE424B" w:rsidRPr="00050096">
        <w:rPr>
          <w:rFonts w:ascii="Times New Roman" w:eastAsia="Times New Roman" w:hAnsi="Times New Roman" w:cs="Times New Roman"/>
          <w:szCs w:val="24"/>
        </w:rPr>
        <w:t xml:space="preserve"> </w:t>
      </w:r>
      <w:r w:rsidR="00AE424B">
        <w:rPr>
          <w:rFonts w:ascii="Times New Roman" w:eastAsia="Times New Roman" w:hAnsi="Times New Roman" w:cs="Times New Roman"/>
          <w:szCs w:val="24"/>
        </w:rPr>
        <w:t>по продаже движимого имущества</w:t>
      </w:r>
      <w:r w:rsidR="00D839CB">
        <w:rPr>
          <w:rFonts w:ascii="Times New Roman" w:eastAsia="Times New Roman" w:hAnsi="Times New Roman" w:cs="Times New Roman"/>
          <w:szCs w:val="24"/>
        </w:rPr>
        <w:t>,</w:t>
      </w:r>
      <w:r w:rsidRPr="00050096">
        <w:rPr>
          <w:rFonts w:ascii="Times New Roman" w:eastAsia="Times New Roman" w:hAnsi="Times New Roman" w:cs="Times New Roman"/>
          <w:szCs w:val="24"/>
        </w:rPr>
        <w:t xml:space="preserve"> принадлежащего </w:t>
      </w:r>
      <w:r w:rsidR="005F67AA">
        <w:rPr>
          <w:rFonts w:ascii="Times New Roman" w:eastAsia="Times New Roman" w:hAnsi="Times New Roman" w:cs="Times New Roman"/>
          <w:szCs w:val="24"/>
        </w:rPr>
        <w:t>ООО</w:t>
      </w:r>
      <w:r w:rsidRPr="00050096">
        <w:rPr>
          <w:rFonts w:ascii="Times New Roman" w:eastAsia="Times New Roman" w:hAnsi="Times New Roman" w:cs="Times New Roman"/>
          <w:szCs w:val="24"/>
        </w:rPr>
        <w:t xml:space="preserve"> «</w:t>
      </w:r>
      <w:r w:rsidR="005F67AA">
        <w:rPr>
          <w:rFonts w:ascii="Times New Roman" w:eastAsia="Times New Roman" w:hAnsi="Times New Roman" w:cs="Times New Roman"/>
          <w:szCs w:val="24"/>
        </w:rPr>
        <w:t>Автодор</w:t>
      </w:r>
      <w:r w:rsidRPr="00050096">
        <w:rPr>
          <w:rFonts w:ascii="Times New Roman" w:eastAsia="Times New Roman" w:hAnsi="Times New Roman" w:cs="Times New Roman"/>
          <w:szCs w:val="24"/>
        </w:rPr>
        <w:t>»</w:t>
      </w:r>
      <w:r w:rsidRPr="00050096">
        <w:rPr>
          <w:rFonts w:ascii="Times New Roman" w:eastAsia="Times New Roman" w:hAnsi="Times New Roman" w:cs="Times New Roman"/>
          <w:b/>
          <w:szCs w:val="24"/>
        </w:rPr>
        <w:t>,</w:t>
      </w:r>
      <w:r w:rsidRPr="00050096">
        <w:rPr>
          <w:rFonts w:ascii="Times New Roman" w:eastAsia="Times New Roman" w:hAnsi="Times New Roman" w:cs="Times New Roman"/>
          <w:szCs w:val="24"/>
        </w:rPr>
        <w:t xml:space="preserve"> </w:t>
      </w:r>
      <w:r w:rsidRPr="00050096">
        <w:rPr>
          <w:rFonts w:ascii="Times New Roman" w:eastAsia="Times New Roman" w:hAnsi="Times New Roman" w:cs="Times New Roman"/>
          <w:b/>
          <w:szCs w:val="24"/>
        </w:rPr>
        <w:t>номер электронных торгов ________, Лот № ____</w:t>
      </w:r>
      <w:r w:rsidRPr="00050096">
        <w:rPr>
          <w:rFonts w:ascii="Times New Roman" w:eastAsia="Times New Roman" w:hAnsi="Times New Roman" w:cs="Times New Roman"/>
          <w:szCs w:val="24"/>
        </w:rPr>
        <w:t xml:space="preserve"> (далее – Имущество) перечисляет </w:t>
      </w:r>
      <w:r w:rsidR="00D839CB">
        <w:rPr>
          <w:rFonts w:ascii="Times New Roman" w:eastAsia="Times New Roman" w:hAnsi="Times New Roman" w:cs="Times New Roman"/>
          <w:szCs w:val="24"/>
        </w:rPr>
        <w:t>денежные средства</w:t>
      </w:r>
      <w:r w:rsidRPr="00050096">
        <w:rPr>
          <w:rFonts w:ascii="Times New Roman" w:eastAsia="Times New Roman" w:hAnsi="Times New Roman" w:cs="Times New Roman"/>
          <w:szCs w:val="24"/>
        </w:rPr>
        <w:t xml:space="preserve"> в размере </w:t>
      </w:r>
      <w:r w:rsidRPr="00050096">
        <w:rPr>
          <w:rFonts w:ascii="Times New Roman" w:eastAsia="Times New Roman" w:hAnsi="Times New Roman" w:cs="Times New Roman"/>
          <w:b/>
          <w:szCs w:val="24"/>
        </w:rPr>
        <w:t>_________</w:t>
      </w:r>
      <w:r w:rsidRPr="00050096">
        <w:rPr>
          <w:rFonts w:ascii="Times New Roman" w:eastAsia="Times New Roman" w:hAnsi="Times New Roman" w:cs="Times New Roman"/>
          <w:szCs w:val="24"/>
        </w:rPr>
        <w:t xml:space="preserve"> (__________________) руб. __ коп. НДС не облагается</w:t>
      </w:r>
      <w:r w:rsidR="00D839CB">
        <w:rPr>
          <w:rFonts w:ascii="Times New Roman" w:eastAsia="Times New Roman" w:hAnsi="Times New Roman" w:cs="Times New Roman"/>
          <w:szCs w:val="24"/>
        </w:rPr>
        <w:t xml:space="preserve"> (далее – Задаток) </w:t>
      </w:r>
      <w:r w:rsidR="00D839CB" w:rsidRPr="00D839CB">
        <w:rPr>
          <w:rFonts w:ascii="Times New Roman" w:eastAsia="Times New Roman" w:hAnsi="Times New Roman" w:cs="Times New Roman"/>
          <w:szCs w:val="24"/>
        </w:rPr>
        <w:t>на расчетный счет организатора торгов Задаткополучателя (далее по тексту – счёт Задаткополучателя).</w:t>
      </w:r>
    </w:p>
    <w:p w:rsidR="00050096" w:rsidRPr="00050096" w:rsidRDefault="00050096" w:rsidP="00050096">
      <w:pPr>
        <w:spacing w:after="0" w:line="240" w:lineRule="auto"/>
        <w:ind w:firstLine="426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 xml:space="preserve">1.2. Задаткодатель вносит задаток на расчётный счёт Задаткополучателя по следующим реквизитам: </w:t>
      </w:r>
    </w:p>
    <w:p w:rsidR="00050096" w:rsidRPr="00050096" w:rsidRDefault="00050096" w:rsidP="00050096">
      <w:pPr>
        <w:tabs>
          <w:tab w:val="left" w:pos="0"/>
          <w:tab w:val="left" w:pos="993"/>
        </w:tabs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Получатель – АО ИФК «Солид»</w:t>
      </w:r>
    </w:p>
    <w:p w:rsidR="00050096" w:rsidRPr="00050096" w:rsidRDefault="00050096" w:rsidP="00050096">
      <w:pPr>
        <w:tabs>
          <w:tab w:val="left" w:pos="0"/>
          <w:tab w:val="left" w:pos="993"/>
        </w:tabs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ОГРН 1027739045839, ИНН 5008009854, КПП 771401001</w:t>
      </w:r>
    </w:p>
    <w:p w:rsidR="00050096" w:rsidRPr="00050096" w:rsidRDefault="00050096" w:rsidP="00050096">
      <w:pPr>
        <w:tabs>
          <w:tab w:val="left" w:pos="10205"/>
        </w:tabs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р/с 40701810000000012359 в ПАО РОСБАНК г. Москва,</w:t>
      </w:r>
    </w:p>
    <w:p w:rsidR="00050096" w:rsidRPr="00050096" w:rsidRDefault="00050096" w:rsidP="00050096">
      <w:pPr>
        <w:tabs>
          <w:tab w:val="left" w:pos="10205"/>
        </w:tabs>
        <w:spacing w:after="6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к/с 30101810000000000256, </w:t>
      </w:r>
    </w:p>
    <w:p w:rsidR="00050096" w:rsidRPr="00050096" w:rsidRDefault="00050096" w:rsidP="00050096">
      <w:pPr>
        <w:tabs>
          <w:tab w:val="left" w:pos="10205"/>
        </w:tabs>
        <w:spacing w:after="6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БИК 044525256</w:t>
      </w:r>
    </w:p>
    <w:p w:rsidR="00D839CB" w:rsidRDefault="00D839CB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В платежном документе </w:t>
      </w:r>
      <w:r w:rsidRPr="00D839CB">
        <w:rPr>
          <w:rFonts w:ascii="Times New Roman" w:eastAsia="Times New Roman" w:hAnsi="Times New Roman" w:cs="Times New Roman"/>
          <w:szCs w:val="24"/>
        </w:rPr>
        <w:t xml:space="preserve">в графе «Получатель» необходимо указать: </w:t>
      </w:r>
      <w:r w:rsidRPr="00D839CB">
        <w:rPr>
          <w:rFonts w:ascii="Times New Roman" w:eastAsia="Times New Roman" w:hAnsi="Times New Roman" w:cs="Times New Roman"/>
          <w:b/>
          <w:szCs w:val="24"/>
        </w:rPr>
        <w:t xml:space="preserve">АО ИФК «Солид». </w:t>
      </w:r>
      <w:r w:rsidR="00050096" w:rsidRPr="00050096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В</w:t>
      </w:r>
      <w:r w:rsidR="00050096" w:rsidRPr="00050096">
        <w:rPr>
          <w:rFonts w:ascii="Times New Roman" w:eastAsia="Times New Roman" w:hAnsi="Times New Roman" w:cs="Times New Roman"/>
          <w:szCs w:val="24"/>
        </w:rPr>
        <w:t xml:space="preserve"> графе «Назначение платежа» (основание платежа) указывается: </w:t>
      </w:r>
      <w:r w:rsidR="00050096" w:rsidRPr="00050096">
        <w:rPr>
          <w:rFonts w:ascii="Times New Roman" w:eastAsia="Times New Roman" w:hAnsi="Times New Roman" w:cs="Times New Roman"/>
          <w:b/>
          <w:szCs w:val="24"/>
        </w:rPr>
        <w:t xml:space="preserve">Задаток, дата </w:t>
      </w:r>
      <w:r w:rsidR="00050096" w:rsidRPr="00050096">
        <w:rPr>
          <w:rFonts w:ascii="Times New Roman" w:eastAsia="Times New Roman" w:hAnsi="Times New Roman" w:cs="Times New Roman"/>
          <w:szCs w:val="24"/>
        </w:rPr>
        <w:t>проведения</w:t>
      </w:r>
      <w:r w:rsidR="00050096" w:rsidRPr="0005009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AE424B">
        <w:rPr>
          <w:rFonts w:ascii="Times New Roman" w:eastAsia="Times New Roman" w:hAnsi="Times New Roman" w:cs="Times New Roman"/>
          <w:szCs w:val="24"/>
        </w:rPr>
        <w:t>аукциона</w:t>
      </w:r>
      <w:r w:rsidR="00050096" w:rsidRPr="00050096">
        <w:rPr>
          <w:rFonts w:ascii="Times New Roman" w:eastAsia="Times New Roman" w:hAnsi="Times New Roman" w:cs="Times New Roman"/>
          <w:b/>
          <w:szCs w:val="24"/>
        </w:rPr>
        <w:t xml:space="preserve">, наименование Имущества </w:t>
      </w:r>
      <w:r w:rsidR="00050096" w:rsidRPr="00050096">
        <w:rPr>
          <w:rFonts w:ascii="Times New Roman" w:eastAsia="Times New Roman" w:hAnsi="Times New Roman" w:cs="Times New Roman"/>
          <w:szCs w:val="24"/>
        </w:rPr>
        <w:t xml:space="preserve">в соответствии с информационным сообщением, </w:t>
      </w:r>
      <w:r w:rsidR="00050096" w:rsidRPr="00050096">
        <w:rPr>
          <w:rFonts w:ascii="Times New Roman" w:eastAsia="Times New Roman" w:hAnsi="Times New Roman" w:cs="Times New Roman"/>
          <w:b/>
          <w:szCs w:val="24"/>
        </w:rPr>
        <w:t>номер электронных торгов и номер Лота</w:t>
      </w:r>
      <w:r w:rsidR="00050096" w:rsidRPr="00050096">
        <w:rPr>
          <w:rFonts w:ascii="Times New Roman" w:eastAsia="Times New Roman" w:hAnsi="Times New Roman" w:cs="Times New Roman"/>
          <w:szCs w:val="24"/>
        </w:rPr>
        <w:t>.</w:t>
      </w:r>
      <w:r w:rsidR="00050096" w:rsidRPr="00050096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  <w:u w:val="single"/>
        </w:rPr>
        <w:t>Слово «Задаток» указывать обязательно.</w:t>
      </w:r>
    </w:p>
    <w:p w:rsidR="00050096" w:rsidRDefault="00050096" w:rsidP="00050096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50096">
        <w:rPr>
          <w:rFonts w:ascii="Times New Roman" w:eastAsia="Times New Roman" w:hAnsi="Times New Roman" w:cs="Times New Roman"/>
          <w:b/>
          <w:szCs w:val="24"/>
        </w:rPr>
        <w:t>Перечисление задатка третьими лицами не допускается.</w:t>
      </w:r>
    </w:p>
    <w:p w:rsidR="00C760C8" w:rsidRPr="00050096" w:rsidRDefault="00C760C8" w:rsidP="00050096">
      <w:pPr>
        <w:spacing w:after="0" w:line="240" w:lineRule="auto"/>
        <w:ind w:right="-7" w:firstLine="426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0096">
        <w:rPr>
          <w:rFonts w:ascii="Times New Roman" w:eastAsia="Times New Roman" w:hAnsi="Times New Roman" w:cs="Times New Roman"/>
          <w:b/>
          <w:szCs w:val="24"/>
        </w:rPr>
        <w:t xml:space="preserve">2. </w:t>
      </w:r>
      <w:r w:rsidR="00C760C8">
        <w:rPr>
          <w:rFonts w:ascii="Times New Roman" w:eastAsia="Times New Roman" w:hAnsi="Times New Roman" w:cs="Times New Roman"/>
          <w:b/>
          <w:szCs w:val="24"/>
        </w:rPr>
        <w:t>Порядок в</w:t>
      </w:r>
      <w:r w:rsidRPr="00050096">
        <w:rPr>
          <w:rFonts w:ascii="Times New Roman" w:eastAsia="Times New Roman" w:hAnsi="Times New Roman" w:cs="Times New Roman"/>
          <w:b/>
          <w:szCs w:val="24"/>
        </w:rPr>
        <w:t>несение задатка</w:t>
      </w:r>
    </w:p>
    <w:p w:rsidR="00050096" w:rsidRPr="00050096" w:rsidRDefault="00050096" w:rsidP="00050096">
      <w:pPr>
        <w:tabs>
          <w:tab w:val="num" w:pos="-162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>2.1. Денежные средства, указанные в п. 1.1 договора, должны быть внесены Задаткодателем единым платежом в валюте Российской Федерации на счёт Задаткополучателя не позднее срока, определенного в Информационном сообщении о провед</w:t>
      </w:r>
      <w:bookmarkStart w:id="1" w:name="ТекстовоеПоле41"/>
      <w:r w:rsidRPr="00050096">
        <w:rPr>
          <w:rFonts w:ascii="Times New Roman" w:eastAsia="Times New Roman" w:hAnsi="Times New Roman" w:cs="Times New Roman"/>
          <w:szCs w:val="24"/>
        </w:rPr>
        <w:t xml:space="preserve">ении </w:t>
      </w:r>
      <w:r w:rsidR="00AE424B">
        <w:rPr>
          <w:rFonts w:ascii="Times New Roman" w:eastAsia="Times New Roman" w:hAnsi="Times New Roman" w:cs="Times New Roman"/>
          <w:szCs w:val="24"/>
        </w:rPr>
        <w:t>открытого аукциона</w:t>
      </w:r>
      <w:r w:rsidRPr="00050096">
        <w:rPr>
          <w:rFonts w:ascii="Times New Roman" w:eastAsia="Times New Roman" w:hAnsi="Times New Roman" w:cs="Times New Roman"/>
          <w:szCs w:val="24"/>
        </w:rPr>
        <w:t xml:space="preserve"> в электронной форме, опубликованном </w:t>
      </w:r>
      <w:bookmarkEnd w:id="1"/>
      <w:r w:rsidRPr="00050096">
        <w:rPr>
          <w:rFonts w:ascii="Times New Roman" w:eastAsia="Times New Roman" w:hAnsi="Times New Roman" w:cs="Times New Roman"/>
          <w:szCs w:val="24"/>
        </w:rPr>
        <w:t xml:space="preserve">на сайте Оператора Электронной </w:t>
      </w:r>
      <w:r w:rsidRPr="00D839CB">
        <w:rPr>
          <w:rFonts w:ascii="Times New Roman" w:eastAsia="Times New Roman" w:hAnsi="Times New Roman" w:cs="Times New Roman"/>
          <w:szCs w:val="24"/>
        </w:rPr>
        <w:t xml:space="preserve">площадки </w:t>
      </w:r>
      <w:r w:rsidR="00D839CB" w:rsidRPr="00D839CB">
        <w:rPr>
          <w:rFonts w:ascii="Times New Roman" w:hAnsi="Times New Roman" w:cs="Times New Roman"/>
        </w:rPr>
        <w:t xml:space="preserve">https://www.fabrikant.ru/ </w:t>
      </w:r>
      <w:r w:rsidRPr="00D839CB">
        <w:rPr>
          <w:rFonts w:ascii="Times New Roman" w:eastAsia="Times New Roman" w:hAnsi="Times New Roman" w:cs="Times New Roman"/>
          <w:szCs w:val="24"/>
        </w:rPr>
        <w:t>(далее</w:t>
      </w:r>
      <w:r w:rsidRPr="00050096">
        <w:rPr>
          <w:rFonts w:ascii="Times New Roman" w:eastAsia="Times New Roman" w:hAnsi="Times New Roman" w:cs="Times New Roman"/>
          <w:szCs w:val="24"/>
        </w:rPr>
        <w:t xml:space="preserve"> – Информационное сообщение о проведении </w:t>
      </w:r>
      <w:r w:rsidR="00AE424B">
        <w:rPr>
          <w:rFonts w:ascii="Times New Roman" w:eastAsia="Times New Roman" w:hAnsi="Times New Roman" w:cs="Times New Roman"/>
          <w:szCs w:val="24"/>
        </w:rPr>
        <w:t>аукциона</w:t>
      </w:r>
      <w:r w:rsidRPr="00050096">
        <w:rPr>
          <w:rFonts w:ascii="Times New Roman" w:eastAsia="Times New Roman" w:hAnsi="Times New Roman" w:cs="Times New Roman"/>
          <w:szCs w:val="24"/>
        </w:rPr>
        <w:t>)</w:t>
      </w:r>
      <w:r w:rsidRPr="00050096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Pr="00050096">
        <w:rPr>
          <w:rFonts w:ascii="Times New Roman" w:eastAsia="Times New Roman" w:hAnsi="Times New Roman" w:cs="Times New Roman"/>
          <w:szCs w:val="24"/>
        </w:rPr>
        <w:t xml:space="preserve">и считаются внесёнными с </w:t>
      </w:r>
      <w:r w:rsidR="00D839CB" w:rsidRPr="00D839CB">
        <w:rPr>
          <w:rFonts w:ascii="Times New Roman" w:eastAsia="Times New Roman" w:hAnsi="Times New Roman" w:cs="Times New Roman"/>
          <w:iCs/>
          <w:szCs w:val="24"/>
        </w:rPr>
        <w:t>даты поступления всей суммы Задатка</w:t>
      </w:r>
      <w:r w:rsidR="00D839CB" w:rsidRPr="00D839CB">
        <w:rPr>
          <w:rFonts w:ascii="Times New Roman" w:eastAsia="Times New Roman" w:hAnsi="Times New Roman" w:cs="Times New Roman"/>
          <w:i/>
          <w:iCs/>
          <w:szCs w:val="24"/>
        </w:rPr>
        <w:t xml:space="preserve"> </w:t>
      </w:r>
      <w:r w:rsidRPr="00050096">
        <w:rPr>
          <w:rFonts w:ascii="Times New Roman" w:eastAsia="Times New Roman" w:hAnsi="Times New Roman" w:cs="Times New Roman"/>
          <w:szCs w:val="24"/>
        </w:rPr>
        <w:t xml:space="preserve">на корреспондентский счёт банка Задаткополучателя. 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>В случае непоступления в указанный срок суммы</w:t>
      </w:r>
      <w:r w:rsidR="00D839CB">
        <w:rPr>
          <w:rFonts w:ascii="Times New Roman" w:eastAsia="Times New Roman" w:hAnsi="Times New Roman" w:cs="Times New Roman"/>
          <w:szCs w:val="24"/>
        </w:rPr>
        <w:t xml:space="preserve"> З</w:t>
      </w:r>
      <w:r w:rsidRPr="00050096">
        <w:rPr>
          <w:rFonts w:ascii="Times New Roman" w:eastAsia="Times New Roman" w:hAnsi="Times New Roman" w:cs="Times New Roman"/>
          <w:szCs w:val="24"/>
        </w:rPr>
        <w:t xml:space="preserve">адатка или поступления неполной суммы </w:t>
      </w:r>
      <w:r w:rsidR="00D839CB">
        <w:rPr>
          <w:rFonts w:ascii="Times New Roman" w:eastAsia="Times New Roman" w:hAnsi="Times New Roman" w:cs="Times New Roman"/>
          <w:szCs w:val="24"/>
        </w:rPr>
        <w:t>З</w:t>
      </w:r>
      <w:r w:rsidRPr="00050096">
        <w:rPr>
          <w:rFonts w:ascii="Times New Roman" w:eastAsia="Times New Roman" w:hAnsi="Times New Roman" w:cs="Times New Roman"/>
          <w:szCs w:val="24"/>
        </w:rPr>
        <w:t xml:space="preserve">адатка на корреспондентский счёт банка Задаткополучателя, обязательства Задаткодателя по внесению задатка считаются неисполненными, и Задаткодатель к участию в </w:t>
      </w:r>
      <w:r w:rsidR="002B3E21">
        <w:rPr>
          <w:rFonts w:ascii="Times New Roman" w:eastAsia="Times New Roman" w:hAnsi="Times New Roman" w:cs="Times New Roman"/>
          <w:szCs w:val="24"/>
        </w:rPr>
        <w:t>аукционе</w:t>
      </w:r>
      <w:r w:rsidRPr="00050096">
        <w:rPr>
          <w:rFonts w:ascii="Times New Roman" w:eastAsia="Times New Roman" w:hAnsi="Times New Roman" w:cs="Times New Roman"/>
          <w:szCs w:val="24"/>
        </w:rPr>
        <w:t xml:space="preserve"> не допускается. Представление Задаткодателем платёжных документов с отметкой об исполнении в этом случае </w:t>
      </w:r>
      <w:r w:rsidR="00C760C8" w:rsidRPr="00C760C8">
        <w:rPr>
          <w:rFonts w:ascii="Times New Roman" w:eastAsia="Times New Roman" w:hAnsi="Times New Roman" w:cs="Times New Roman"/>
          <w:szCs w:val="24"/>
        </w:rPr>
        <w:t xml:space="preserve">Задаткополучателем во внимание </w:t>
      </w:r>
      <w:r w:rsidRPr="00050096">
        <w:rPr>
          <w:rFonts w:ascii="Times New Roman" w:eastAsia="Times New Roman" w:hAnsi="Times New Roman" w:cs="Times New Roman"/>
          <w:szCs w:val="24"/>
        </w:rPr>
        <w:t>не принимается.</w:t>
      </w:r>
    </w:p>
    <w:p w:rsid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>2.2. На денежные средства, перечисленные в соответствии с договором, проценты не начисляются.</w:t>
      </w:r>
    </w:p>
    <w:p w:rsidR="00C760C8" w:rsidRPr="00C760C8" w:rsidRDefault="00C760C8" w:rsidP="00C760C8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C760C8">
        <w:rPr>
          <w:rFonts w:ascii="Times New Roman" w:eastAsia="Times New Roman" w:hAnsi="Times New Roman" w:cs="Times New Roman"/>
          <w:szCs w:val="24"/>
        </w:rPr>
        <w:t xml:space="preserve">2.3. Задаток служит обеспечением исполнения обязательств Задаткодателя по заключению договора купли-продажи Имущества и оплате продаваемого на аукционе Имущества в случае признания Задаткодателя победителем торгов, </w:t>
      </w:r>
      <w:r w:rsidRPr="00C760C8">
        <w:rPr>
          <w:rFonts w:ascii="Times New Roman" w:eastAsia="Times New Roman" w:hAnsi="Times New Roman" w:cs="Times New Roman"/>
          <w:bCs/>
          <w:szCs w:val="24"/>
        </w:rPr>
        <w:t>а также по заключению договора купли-продажи Имущества и оплате продаваемого Имущества в случае признания Задаткодателя единственным участником аукциона и выражения им готовности к заключению договора купли-продажи в порядке, установленном Информационным сообщением о проведении торгов.</w:t>
      </w:r>
    </w:p>
    <w:p w:rsidR="00C760C8" w:rsidRPr="00050096" w:rsidRDefault="00C760C8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</w:p>
    <w:p w:rsidR="00050096" w:rsidRPr="00050096" w:rsidRDefault="00050096" w:rsidP="00050096">
      <w:pPr>
        <w:spacing w:after="0" w:line="216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0096">
        <w:rPr>
          <w:rFonts w:ascii="Times New Roman" w:eastAsia="Times New Roman" w:hAnsi="Times New Roman" w:cs="Times New Roman"/>
          <w:b/>
          <w:szCs w:val="24"/>
        </w:rPr>
        <w:t xml:space="preserve">3. </w:t>
      </w:r>
      <w:r w:rsidR="00C760C8">
        <w:rPr>
          <w:rFonts w:ascii="Times New Roman" w:eastAsia="Times New Roman" w:hAnsi="Times New Roman" w:cs="Times New Roman"/>
          <w:b/>
          <w:szCs w:val="24"/>
        </w:rPr>
        <w:t xml:space="preserve">Порядок </w:t>
      </w:r>
      <w:r w:rsidR="00C760C8" w:rsidRPr="00742960">
        <w:rPr>
          <w:rFonts w:ascii="Times New Roman" w:eastAsia="Times New Roman" w:hAnsi="Times New Roman" w:cs="Times New Roman"/>
          <w:b/>
          <w:szCs w:val="24"/>
        </w:rPr>
        <w:t>возврата и удержания</w:t>
      </w:r>
      <w:r w:rsidRPr="00742960">
        <w:rPr>
          <w:rFonts w:ascii="Times New Roman" w:eastAsia="Times New Roman" w:hAnsi="Times New Roman" w:cs="Times New Roman"/>
          <w:b/>
          <w:szCs w:val="24"/>
        </w:rPr>
        <w:t xml:space="preserve"> суммы задатка</w:t>
      </w:r>
    </w:p>
    <w:p w:rsidR="00050096" w:rsidRPr="00050096" w:rsidRDefault="00050096" w:rsidP="0005009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>3.1. Задаткополучатель обязуется возвратить Задаткодателю сумму задатка в случаях, установленных настоящим договором.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 xml:space="preserve">3.2. Возврат задатка осуществляется </w:t>
      </w:r>
      <w:r w:rsidR="00C760C8" w:rsidRPr="00C760C8">
        <w:rPr>
          <w:rFonts w:ascii="Times New Roman" w:eastAsia="Times New Roman" w:hAnsi="Times New Roman" w:cs="Times New Roman"/>
          <w:szCs w:val="24"/>
        </w:rPr>
        <w:t>в том порядке, в каком он был внесен Задаткодателем, а именно</w:t>
      </w:r>
      <w:r w:rsidR="00C760C8">
        <w:rPr>
          <w:rFonts w:ascii="Times New Roman" w:eastAsia="Times New Roman" w:hAnsi="Times New Roman" w:cs="Times New Roman"/>
          <w:szCs w:val="24"/>
        </w:rPr>
        <w:t xml:space="preserve"> </w:t>
      </w:r>
      <w:r w:rsidRPr="00050096">
        <w:rPr>
          <w:rFonts w:ascii="Times New Roman" w:eastAsia="Times New Roman" w:hAnsi="Times New Roman" w:cs="Times New Roman"/>
          <w:szCs w:val="24"/>
        </w:rPr>
        <w:t xml:space="preserve">на счет Задаткодателя по следующим платёжным реквизитам: </w:t>
      </w:r>
      <w:r w:rsidRPr="00050096">
        <w:rPr>
          <w:rFonts w:ascii="Times New Roman" w:eastAsia="Times New Roman" w:hAnsi="Times New Roman" w:cs="Times New Roman"/>
          <w:sz w:val="24"/>
          <w:szCs w:val="24"/>
        </w:rPr>
        <w:t>банк __________, к/с ________________, БИК __________, ИНН банка __________, счет получателя _______________.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Задаткодатель обязан незамедлительно информировать Задаткополучателя об изменении своих банковских реквизитов путём направления письменного уведомления в адрес Задаткополучателя, направленного на электронную почту </w:t>
      </w:r>
      <w:r w:rsidRPr="00D91802">
        <w:rPr>
          <w:rFonts w:ascii="Times New Roman" w:eastAsia="Times New Roman" w:hAnsi="Times New Roman" w:cs="Times New Roman"/>
        </w:rPr>
        <w:t xml:space="preserve">Организатора торгов: </w:t>
      </w:r>
      <w:hyperlink r:id="rId8" w:history="1">
        <w:r w:rsidRPr="00D91802">
          <w:rPr>
            <w:rFonts w:ascii="Times New Roman" w:eastAsia="Times New Roman" w:hAnsi="Times New Roman" w:cs="Times New Roman"/>
          </w:rPr>
          <w:t>auction@solidbroker.ru</w:t>
        </w:r>
      </w:hyperlink>
      <w:r w:rsidRPr="00D91802">
        <w:rPr>
          <w:rFonts w:ascii="Times New Roman" w:eastAsia="Times New Roman" w:hAnsi="Times New Roman" w:cs="Times New Roman"/>
        </w:rPr>
        <w:t>. Задаткополучатель</w:t>
      </w:r>
      <w:r w:rsidRPr="00050096">
        <w:rPr>
          <w:rFonts w:ascii="Times New Roman" w:eastAsia="Times New Roman" w:hAnsi="Times New Roman" w:cs="Times New Roman"/>
        </w:rPr>
        <w:t xml:space="preserve"> не отвечает за нарушение установленных договором сроков и порядка возврата задатка в случае, если Задаткодатель своевременно не информировал Задаткополучателя об изменении своих банковских реквизитов либо указал их неверно.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3.3. Задаткополучатель обязуется возвратить внесённый задаток Задаткодателю на счёт, указанный в п.3.2 настоящего договора, в течение 5 (пяти) </w:t>
      </w:r>
      <w:r w:rsidR="00C760C8">
        <w:rPr>
          <w:rFonts w:ascii="Times New Roman" w:eastAsia="Times New Roman" w:hAnsi="Times New Roman" w:cs="Times New Roman"/>
        </w:rPr>
        <w:t xml:space="preserve">рабочих </w:t>
      </w:r>
      <w:r w:rsidRPr="00050096">
        <w:rPr>
          <w:rFonts w:ascii="Times New Roman" w:eastAsia="Times New Roman" w:hAnsi="Times New Roman" w:cs="Times New Roman"/>
        </w:rPr>
        <w:t>дней, со дня:</w:t>
      </w:r>
    </w:p>
    <w:p w:rsidR="00050096" w:rsidRPr="00D91802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3.3.1. подведения итогов </w:t>
      </w:r>
      <w:r w:rsidR="002B3E21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 xml:space="preserve">,  в случае если Задаткодатель отозвал заявку в течение срока приема заявок, по письменному уведомлению Задаткодателя об отзыве заявки направленного Задаткополучателю на электронную </w:t>
      </w:r>
      <w:r w:rsidRPr="00D91802">
        <w:rPr>
          <w:rFonts w:ascii="Times New Roman" w:eastAsia="Times New Roman" w:hAnsi="Times New Roman" w:cs="Times New Roman"/>
        </w:rPr>
        <w:t>почту:</w:t>
      </w:r>
      <w:r w:rsidRPr="00D91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D91802">
          <w:rPr>
            <w:rFonts w:ascii="Times New Roman" w:eastAsia="Times New Roman" w:hAnsi="Times New Roman" w:cs="Times New Roman"/>
          </w:rPr>
          <w:t>auction@solidbroker.ru</w:t>
        </w:r>
      </w:hyperlink>
      <w:r w:rsidRPr="00D91802">
        <w:rPr>
          <w:rFonts w:ascii="Times New Roman" w:eastAsia="Times New Roman" w:hAnsi="Times New Roman" w:cs="Times New Roman"/>
        </w:rPr>
        <w:t>;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3.3.2. подведения итогов </w:t>
      </w:r>
      <w:r w:rsidR="002B3E21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 xml:space="preserve">, в случае если Задаткодатель не допущен к участию в </w:t>
      </w:r>
      <w:r w:rsidR="002B3E21">
        <w:rPr>
          <w:rFonts w:ascii="Times New Roman" w:eastAsia="Times New Roman" w:hAnsi="Times New Roman" w:cs="Times New Roman"/>
        </w:rPr>
        <w:t>аукционе</w:t>
      </w:r>
      <w:r w:rsidRPr="00050096">
        <w:rPr>
          <w:rFonts w:ascii="Times New Roman" w:eastAsia="Times New Roman" w:hAnsi="Times New Roman" w:cs="Times New Roman"/>
        </w:rPr>
        <w:t>;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3.3.3. подведения итогов </w:t>
      </w:r>
      <w:r w:rsidR="002B3E21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 xml:space="preserve">, в случае если Задаткодатель не будет признан победителем </w:t>
      </w:r>
      <w:r w:rsidR="002B3E21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>;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3.3.4. подписания соответствующего протокола, в случае признания </w:t>
      </w:r>
      <w:r w:rsidR="002B3E21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 xml:space="preserve"> несостоявшимся</w:t>
      </w:r>
      <w:r w:rsidR="004E2A18">
        <w:rPr>
          <w:rFonts w:ascii="Times New Roman" w:eastAsia="Times New Roman" w:hAnsi="Times New Roman" w:cs="Times New Roman"/>
        </w:rPr>
        <w:t xml:space="preserve">, </w:t>
      </w:r>
      <w:r w:rsidR="004E2A18" w:rsidRPr="004E2A18">
        <w:rPr>
          <w:rFonts w:ascii="Times New Roman" w:eastAsia="Times New Roman" w:hAnsi="Times New Roman" w:cs="Times New Roman"/>
        </w:rPr>
        <w:t>за исключением случая, предусмотренного п. 3.</w:t>
      </w:r>
      <w:r w:rsidR="004E2A18">
        <w:rPr>
          <w:rFonts w:ascii="Times New Roman" w:eastAsia="Times New Roman" w:hAnsi="Times New Roman" w:cs="Times New Roman"/>
        </w:rPr>
        <w:t>6</w:t>
      </w:r>
      <w:r w:rsidR="004E2A18" w:rsidRPr="004E2A18">
        <w:rPr>
          <w:rFonts w:ascii="Times New Roman" w:eastAsia="Times New Roman" w:hAnsi="Times New Roman" w:cs="Times New Roman"/>
        </w:rPr>
        <w:t>. настоящего Договора</w:t>
      </w:r>
      <w:r w:rsidRPr="00050096">
        <w:rPr>
          <w:rFonts w:ascii="Times New Roman" w:eastAsia="Times New Roman" w:hAnsi="Times New Roman" w:cs="Times New Roman"/>
        </w:rPr>
        <w:t>;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3.3.5. принятия соответствующего решения, в случае отмены </w:t>
      </w:r>
      <w:r w:rsidR="002B3E21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>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3.4. Внесённый задаток не возвращается, в случае если Задаткодатель, признанный победителем </w:t>
      </w:r>
      <w:r w:rsidR="002B3E21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 xml:space="preserve">, уклоняется или отказывается от заключения в установленный информационным сообщением о проведении </w:t>
      </w:r>
      <w:r w:rsidR="002B3E21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 xml:space="preserve"> срок договора купли-продажи имущества, либо уклоняется полностью или частично от оплаты имущества в срок, установленный договором купли-продажи имущества. </w:t>
      </w:r>
    </w:p>
    <w:p w:rsid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3.5. Задаток, внесённый Задаткодателем, признанным победителем </w:t>
      </w:r>
      <w:r w:rsidR="002B3E21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>, засчитывается в счёт платежей по договору купли-продажи имущества со дня его заключения.</w:t>
      </w:r>
    </w:p>
    <w:p w:rsidR="001B6C6A" w:rsidRPr="001B6C6A" w:rsidRDefault="00742960" w:rsidP="001B6C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42960">
        <w:rPr>
          <w:rFonts w:ascii="Times New Roman" w:eastAsia="Times New Roman" w:hAnsi="Times New Roman" w:cs="Times New Roman"/>
        </w:rPr>
        <w:t xml:space="preserve">3.6. </w:t>
      </w:r>
      <w:r w:rsidR="001B6C6A" w:rsidRPr="001B6C6A">
        <w:rPr>
          <w:rFonts w:ascii="Times New Roman" w:eastAsia="Times New Roman" w:hAnsi="Times New Roman" w:cs="Times New Roman"/>
        </w:rPr>
        <w:t>В случае если Задаткодатель участвовал в торгах и сделал предпоследнее предложение по цене, задаток, перечисленный таким Задаткодателем удерживается Задаткополучателем до окончания срока, отведенного на заключение договора купли-продажи с победителем торгов, но не более 15 (Пятнадцати) дней со дня подписания протокола об итогах торгов. В случае подписания победителем торгов договора купли-продажи в установленные сроки, задаток Задаткодателю, чьё предложение по цене было предпоследним, возвращается в течение 3 (трех) дней с даты наступления вышеуказанного события. В случае отказа победителя аукциона от заключения договора купли-продажи в установленный срок</w:t>
      </w:r>
      <w:r w:rsidR="001B6C6A">
        <w:rPr>
          <w:rFonts w:ascii="Times New Roman" w:eastAsia="Times New Roman" w:hAnsi="Times New Roman" w:cs="Times New Roman"/>
        </w:rPr>
        <w:t xml:space="preserve"> и</w:t>
      </w:r>
      <w:r w:rsidR="001B6C6A" w:rsidRPr="001B6C6A">
        <w:rPr>
          <w:rFonts w:ascii="Times New Roman" w:eastAsia="Times New Roman" w:hAnsi="Times New Roman" w:cs="Times New Roman"/>
        </w:rPr>
        <w:t xml:space="preserve">, </w:t>
      </w:r>
      <w:r w:rsidR="001B6C6A">
        <w:rPr>
          <w:rFonts w:ascii="Times New Roman" w:eastAsia="Times New Roman" w:hAnsi="Times New Roman" w:cs="Times New Roman"/>
        </w:rPr>
        <w:t xml:space="preserve">заключении </w:t>
      </w:r>
      <w:r w:rsidR="001B6C6A" w:rsidRPr="001B6C6A">
        <w:rPr>
          <w:rFonts w:ascii="Times New Roman" w:eastAsia="Times New Roman" w:hAnsi="Times New Roman" w:cs="Times New Roman"/>
        </w:rPr>
        <w:t>договор</w:t>
      </w:r>
      <w:r w:rsidR="001B6C6A">
        <w:rPr>
          <w:rFonts w:ascii="Times New Roman" w:eastAsia="Times New Roman" w:hAnsi="Times New Roman" w:cs="Times New Roman"/>
        </w:rPr>
        <w:t>а</w:t>
      </w:r>
      <w:r w:rsidR="001B6C6A" w:rsidRPr="001B6C6A">
        <w:rPr>
          <w:rFonts w:ascii="Times New Roman" w:eastAsia="Times New Roman" w:hAnsi="Times New Roman" w:cs="Times New Roman"/>
        </w:rPr>
        <w:t xml:space="preserve"> купли-продажи с Задаткодателем, сделавшим предпоследнее предложение по цене, на условиях, установленных Информационным сообщением для победителя торгов</w:t>
      </w:r>
      <w:r w:rsidR="001B6C6A">
        <w:rPr>
          <w:rFonts w:ascii="Times New Roman" w:eastAsia="Times New Roman" w:hAnsi="Times New Roman" w:cs="Times New Roman"/>
        </w:rPr>
        <w:t>,</w:t>
      </w:r>
      <w:r w:rsidR="001B6C6A" w:rsidRPr="001B6C6A">
        <w:rPr>
          <w:rFonts w:ascii="Times New Roman" w:eastAsia="Times New Roman" w:hAnsi="Times New Roman" w:cs="Times New Roman"/>
        </w:rPr>
        <w:t xml:space="preserve"> задаток ему не возвращается, и засчитывается в счет оплаты по договору купли-продажи приобретаемого Имущества</w:t>
      </w:r>
      <w:r w:rsidR="001B6C6A">
        <w:rPr>
          <w:rFonts w:ascii="Times New Roman" w:eastAsia="Times New Roman" w:hAnsi="Times New Roman" w:cs="Times New Roman"/>
        </w:rPr>
        <w:t xml:space="preserve"> (при наличии письменного заявления такого участника о перечислении задатка Собственнику имущества в счет оплаты имущества по заключённому договору купли-продажи)</w:t>
      </w:r>
      <w:r w:rsidR="001B6C6A" w:rsidRPr="001B6C6A">
        <w:rPr>
          <w:rFonts w:ascii="Times New Roman" w:eastAsia="Times New Roman" w:hAnsi="Times New Roman" w:cs="Times New Roman"/>
        </w:rPr>
        <w:t>.</w:t>
      </w:r>
    </w:p>
    <w:p w:rsidR="00742960" w:rsidRPr="00742960" w:rsidRDefault="001B6C6A" w:rsidP="00742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3.7. </w:t>
      </w:r>
      <w:r w:rsidR="00742960" w:rsidRPr="00742960">
        <w:rPr>
          <w:rFonts w:ascii="Times New Roman" w:eastAsia="Times New Roman" w:hAnsi="Times New Roman" w:cs="Times New Roman"/>
        </w:rPr>
        <w:t xml:space="preserve">В случае признания торгов несостоявшимися по причине допуска к участию в торгах единственного участника и принятия решения Собственником </w:t>
      </w:r>
      <w:r w:rsidR="00742960">
        <w:rPr>
          <w:rFonts w:ascii="Times New Roman" w:eastAsia="Times New Roman" w:hAnsi="Times New Roman" w:cs="Times New Roman"/>
        </w:rPr>
        <w:t>и</w:t>
      </w:r>
      <w:r w:rsidR="00742960" w:rsidRPr="00742960">
        <w:rPr>
          <w:rFonts w:ascii="Times New Roman" w:eastAsia="Times New Roman" w:hAnsi="Times New Roman" w:cs="Times New Roman"/>
        </w:rPr>
        <w:t>мущества (</w:t>
      </w:r>
      <w:r w:rsidR="00742960">
        <w:rPr>
          <w:rFonts w:ascii="Times New Roman" w:eastAsia="Times New Roman" w:hAnsi="Times New Roman" w:cs="Times New Roman"/>
        </w:rPr>
        <w:t>п</w:t>
      </w:r>
      <w:r w:rsidR="00742960" w:rsidRPr="00742960">
        <w:rPr>
          <w:rFonts w:ascii="Times New Roman" w:eastAsia="Times New Roman" w:hAnsi="Times New Roman" w:cs="Times New Roman"/>
        </w:rPr>
        <w:t xml:space="preserve">родавцом) о заключении договора купли-продажи с таким участником, Задаткополучатель обязуется возвратить сумму внесенного Задаткодателем, признанным единственным участником аукциона, Задатка не </w:t>
      </w:r>
      <w:r w:rsidR="00742960" w:rsidRPr="00533602">
        <w:rPr>
          <w:rFonts w:ascii="Times New Roman" w:eastAsia="Times New Roman" w:hAnsi="Times New Roman" w:cs="Times New Roman"/>
        </w:rPr>
        <w:t xml:space="preserve">позднее </w:t>
      </w:r>
      <w:r w:rsidR="004E2A18">
        <w:rPr>
          <w:rFonts w:ascii="Times New Roman" w:eastAsia="Times New Roman" w:hAnsi="Times New Roman" w:cs="Times New Roman"/>
        </w:rPr>
        <w:t>1</w:t>
      </w:r>
      <w:r w:rsidR="0097215F" w:rsidRPr="00533602">
        <w:rPr>
          <w:rFonts w:ascii="Times New Roman" w:eastAsia="Times New Roman" w:hAnsi="Times New Roman" w:cs="Times New Roman"/>
        </w:rPr>
        <w:t>5</w:t>
      </w:r>
      <w:r w:rsidR="00742960" w:rsidRPr="00533602">
        <w:rPr>
          <w:rFonts w:ascii="Times New Roman" w:eastAsia="Times New Roman" w:hAnsi="Times New Roman" w:cs="Times New Roman"/>
        </w:rPr>
        <w:t xml:space="preserve"> (пят</w:t>
      </w:r>
      <w:r w:rsidR="004E2A18">
        <w:rPr>
          <w:rFonts w:ascii="Times New Roman" w:eastAsia="Times New Roman" w:hAnsi="Times New Roman" w:cs="Times New Roman"/>
        </w:rPr>
        <w:t>надцати</w:t>
      </w:r>
      <w:r w:rsidR="00742960" w:rsidRPr="00533602">
        <w:rPr>
          <w:rFonts w:ascii="Times New Roman" w:eastAsia="Times New Roman" w:hAnsi="Times New Roman" w:cs="Times New Roman"/>
        </w:rPr>
        <w:t>) рабочих</w:t>
      </w:r>
      <w:r w:rsidR="00742960" w:rsidRPr="00742960">
        <w:rPr>
          <w:rFonts w:ascii="Times New Roman" w:eastAsia="Times New Roman" w:hAnsi="Times New Roman" w:cs="Times New Roman"/>
        </w:rPr>
        <w:t xml:space="preserve"> дней со дня подписания протокола о признании торгов несостоявшимися при условии отказа Задаткодателя от заключения договора купли-продажи движимого имущества.</w:t>
      </w:r>
    </w:p>
    <w:p w:rsidR="00742960" w:rsidRPr="00742960" w:rsidRDefault="00742960" w:rsidP="007429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742960">
        <w:rPr>
          <w:rFonts w:ascii="Times New Roman" w:eastAsia="Times New Roman" w:hAnsi="Times New Roman" w:cs="Times New Roman"/>
        </w:rPr>
        <w:t xml:space="preserve"> 3.</w:t>
      </w:r>
      <w:r w:rsidR="001B6C6A">
        <w:rPr>
          <w:rFonts w:ascii="Times New Roman" w:eastAsia="Times New Roman" w:hAnsi="Times New Roman" w:cs="Times New Roman"/>
        </w:rPr>
        <w:t>7</w:t>
      </w:r>
      <w:r w:rsidRPr="00742960">
        <w:rPr>
          <w:rFonts w:ascii="Times New Roman" w:eastAsia="Times New Roman" w:hAnsi="Times New Roman" w:cs="Times New Roman"/>
        </w:rPr>
        <w:t xml:space="preserve">.1. В случае признания Задаткодателя единственным участником аукциона и выражения им готовности к заключению договора купли-продажи </w:t>
      </w:r>
      <w:r>
        <w:rPr>
          <w:rFonts w:ascii="Times New Roman" w:eastAsia="Times New Roman" w:hAnsi="Times New Roman" w:cs="Times New Roman"/>
        </w:rPr>
        <w:t>и</w:t>
      </w:r>
      <w:r w:rsidRPr="00742960">
        <w:rPr>
          <w:rFonts w:ascii="Times New Roman" w:eastAsia="Times New Roman" w:hAnsi="Times New Roman" w:cs="Times New Roman"/>
        </w:rPr>
        <w:t xml:space="preserve">мущества, на условиях, установленных Информационным сообщением о проведении торгов, сумма Задатка такому Задаткодателю может не возвращаться и засчитывается в счет исполнения обязательства по оплате цены </w:t>
      </w:r>
      <w:r w:rsidR="00CF6934">
        <w:rPr>
          <w:rFonts w:ascii="Times New Roman" w:eastAsia="Times New Roman" w:hAnsi="Times New Roman" w:cs="Times New Roman"/>
        </w:rPr>
        <w:t>и</w:t>
      </w:r>
      <w:r w:rsidRPr="00742960">
        <w:rPr>
          <w:rFonts w:ascii="Times New Roman" w:eastAsia="Times New Roman" w:hAnsi="Times New Roman" w:cs="Times New Roman"/>
        </w:rPr>
        <w:t xml:space="preserve">мущества по договору купли-продажи </w:t>
      </w:r>
      <w:r w:rsidR="00CF6934">
        <w:rPr>
          <w:rFonts w:ascii="Times New Roman" w:eastAsia="Times New Roman" w:hAnsi="Times New Roman" w:cs="Times New Roman"/>
        </w:rPr>
        <w:t>и</w:t>
      </w:r>
      <w:r w:rsidRPr="00742960">
        <w:rPr>
          <w:rFonts w:ascii="Times New Roman" w:eastAsia="Times New Roman" w:hAnsi="Times New Roman" w:cs="Times New Roman"/>
        </w:rPr>
        <w:t>мущества (при наличии письменного согласия единственного участника аукциона).</w:t>
      </w:r>
    </w:p>
    <w:p w:rsidR="00742960" w:rsidRDefault="00742960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C760C8" w:rsidRPr="00050096" w:rsidRDefault="00C760C8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0096">
        <w:rPr>
          <w:rFonts w:ascii="Times New Roman" w:eastAsia="Times New Roman" w:hAnsi="Times New Roman" w:cs="Times New Roman"/>
          <w:b/>
          <w:szCs w:val="24"/>
        </w:rPr>
        <w:t>4. Заключительные положения</w:t>
      </w:r>
    </w:p>
    <w:p w:rsidR="00050096" w:rsidRPr="00050096" w:rsidRDefault="00050096" w:rsidP="00050096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>4.1. Исчисление сроков, указанных в настоящем договоре, определяется периодом времени, указанным в днях. Исчисление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050096" w:rsidRDefault="00050096" w:rsidP="00C760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 xml:space="preserve">4.2. Настоящий договор вступает в силу с момента его подписания </w:t>
      </w:r>
      <w:r w:rsidR="00C760C8" w:rsidRPr="00C760C8">
        <w:rPr>
          <w:rFonts w:ascii="Times New Roman" w:eastAsia="Times New Roman" w:hAnsi="Times New Roman" w:cs="Times New Roman"/>
          <w:szCs w:val="24"/>
        </w:rPr>
        <w:t>Сторонами, в том числе электронной подписью и прекращает свое действие после исполнения Сторонами всех обязательств по нему.</w:t>
      </w:r>
    </w:p>
    <w:p w:rsidR="00C760C8" w:rsidRPr="00C760C8" w:rsidRDefault="00C760C8" w:rsidP="00C760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C760C8">
        <w:rPr>
          <w:rFonts w:ascii="Times New Roman" w:eastAsia="Times New Roman" w:hAnsi="Times New Roman" w:cs="Times New Roman"/>
          <w:szCs w:val="24"/>
        </w:rPr>
        <w:t>В соответствии с п.3 ст.438 ГК РФ настоящий Договор считается заключенным Сторонами в любом случае с момента перечисления Задаткодателем на счет Задаткополучателя суммы задатка в полном объеме.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 xml:space="preserve">4.3. Подписывая настоящий договор, Стороны исходят из того, что Задаткодатель ознакомлен с порядком проведения </w:t>
      </w:r>
      <w:r w:rsidR="002B3E21">
        <w:rPr>
          <w:rFonts w:ascii="Times New Roman" w:eastAsia="Times New Roman" w:hAnsi="Times New Roman" w:cs="Times New Roman"/>
          <w:szCs w:val="24"/>
        </w:rPr>
        <w:t>аукциона</w:t>
      </w:r>
      <w:r w:rsidRPr="00050096">
        <w:rPr>
          <w:rFonts w:ascii="Times New Roman" w:eastAsia="Times New Roman" w:hAnsi="Times New Roman" w:cs="Times New Roman"/>
          <w:szCs w:val="24"/>
        </w:rPr>
        <w:t>, условиями заключения и проектом договора купли-продажи имущества, правоустанавливающей и технической документацией на имущество, а также надлежащим образом идентифицировал имущество и ознакомлен с его фактическим состоянием.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>4.4. Все возможные споры и разногласия будут разрешаться Сторонами путём переговоров. В случае невозможности разрешения споров и разногласий путём переговоров</w:t>
      </w:r>
      <w:r w:rsidR="00C760C8">
        <w:rPr>
          <w:rFonts w:ascii="Times New Roman" w:eastAsia="Times New Roman" w:hAnsi="Times New Roman" w:cs="Times New Roman"/>
          <w:szCs w:val="24"/>
        </w:rPr>
        <w:t xml:space="preserve"> </w:t>
      </w:r>
      <w:r w:rsidR="00C760C8" w:rsidRPr="00C760C8">
        <w:rPr>
          <w:rFonts w:ascii="Times New Roman" w:eastAsia="Times New Roman" w:hAnsi="Times New Roman" w:cs="Times New Roman"/>
          <w:szCs w:val="24"/>
        </w:rPr>
        <w:t>они подлежат рассмотрению в арбитражном суде или в суде общей юрисдикции в соответствии с их компетенцией по месту нахождения Задаткополучателя в соответствии с законодательством Российской Федерации</w:t>
      </w:r>
      <w:r w:rsidR="00C760C8">
        <w:rPr>
          <w:rFonts w:ascii="Times New Roman" w:eastAsia="Times New Roman" w:hAnsi="Times New Roman" w:cs="Times New Roman"/>
          <w:szCs w:val="24"/>
        </w:rPr>
        <w:t>.</w:t>
      </w:r>
    </w:p>
    <w:p w:rsidR="002B3E21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>4.5. Настоящий договор составлен в двух экземплярах, обладающих одинаковой юридической силой, по одному экземпляру для каждой Стороны.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</w:rPr>
      </w:pPr>
      <w:r w:rsidRPr="00050096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050096">
        <w:rPr>
          <w:rFonts w:ascii="Times New Roman" w:eastAsia="Times New Roman" w:hAnsi="Times New Roman" w:cs="Times New Roman"/>
          <w:b/>
          <w:szCs w:val="24"/>
        </w:rPr>
        <w:t>5. Реквизиты Сторон</w:t>
      </w: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50096" w:rsidRPr="00050096" w:rsidTr="00050096">
        <w:tc>
          <w:tcPr>
            <w:tcW w:w="4927" w:type="dxa"/>
            <w:shd w:val="clear" w:color="auto" w:fill="auto"/>
          </w:tcPr>
          <w:p w:rsidR="00050096" w:rsidRPr="0097215F" w:rsidRDefault="00050096" w:rsidP="0005009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215F">
              <w:rPr>
                <w:rFonts w:ascii="Times New Roman" w:eastAsia="Times New Roman" w:hAnsi="Times New Roman" w:cs="Times New Roman"/>
                <w:b/>
              </w:rPr>
              <w:t>Задаткополучатель:</w:t>
            </w:r>
          </w:p>
          <w:p w:rsidR="00132053" w:rsidRDefault="00132053" w:rsidP="002B3E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0096" w:rsidRPr="0097215F" w:rsidRDefault="00050096" w:rsidP="002B3E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2053">
              <w:rPr>
                <w:rFonts w:ascii="Times New Roman" w:eastAsia="Times New Roman" w:hAnsi="Times New Roman" w:cs="Times New Roman"/>
                <w:b/>
              </w:rPr>
              <w:t>АО ИФК «Солид»</w:t>
            </w:r>
            <w:r w:rsidRPr="0097215F">
              <w:rPr>
                <w:rFonts w:ascii="Times New Roman" w:eastAsia="Times New Roman" w:hAnsi="Times New Roman" w:cs="Times New Roman"/>
              </w:rPr>
              <w:br/>
              <w:t>Место нахождения и почтовый адрес: 12</w:t>
            </w:r>
            <w:r w:rsidR="00520DBF" w:rsidRPr="0097215F">
              <w:rPr>
                <w:rFonts w:ascii="Times New Roman" w:eastAsia="Times New Roman" w:hAnsi="Times New Roman" w:cs="Times New Roman"/>
              </w:rPr>
              <w:t>5284</w:t>
            </w:r>
            <w:r w:rsidRPr="0097215F">
              <w:rPr>
                <w:rFonts w:ascii="Times New Roman" w:eastAsia="Times New Roman" w:hAnsi="Times New Roman" w:cs="Times New Roman"/>
              </w:rPr>
              <w:t>, г. Москва, шоссе Хорошевское, 32А, комната 14</w:t>
            </w:r>
          </w:p>
          <w:p w:rsidR="00050096" w:rsidRPr="0097215F" w:rsidRDefault="00050096" w:rsidP="002B3E2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15F">
              <w:rPr>
                <w:rFonts w:ascii="Times New Roman" w:eastAsia="Times New Roman" w:hAnsi="Times New Roman" w:cs="Times New Roman"/>
              </w:rPr>
              <w:t>Телефон: +7 (495) 228-70-17</w:t>
            </w:r>
            <w:r w:rsidRPr="0097215F">
              <w:rPr>
                <w:rFonts w:ascii="Times New Roman" w:eastAsia="Times New Roman" w:hAnsi="Times New Roman" w:cs="Times New Roman"/>
              </w:rPr>
              <w:br/>
              <w:t xml:space="preserve">Электронная почта: </w:t>
            </w:r>
            <w:hyperlink r:id="rId10" w:history="1">
              <w:r w:rsidRPr="0097215F">
                <w:rPr>
                  <w:rFonts w:ascii="Times New Roman" w:eastAsia="Times New Roman" w:hAnsi="Times New Roman" w:cs="Times New Roman"/>
                </w:rPr>
                <w:t>auction@solidbroker.ru</w:t>
              </w:r>
            </w:hyperlink>
          </w:p>
          <w:p w:rsidR="00050096" w:rsidRPr="0097215F" w:rsidRDefault="00050096" w:rsidP="002B3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215F">
              <w:rPr>
                <w:rFonts w:ascii="Times New Roman" w:eastAsia="Times New Roman" w:hAnsi="Times New Roman" w:cs="Times New Roman"/>
              </w:rPr>
              <w:t>ОГРН 1027739045839</w:t>
            </w:r>
            <w:r w:rsidRPr="0097215F">
              <w:rPr>
                <w:rFonts w:ascii="Times New Roman" w:eastAsia="Times New Roman" w:hAnsi="Times New Roman" w:cs="Times New Roman"/>
              </w:rPr>
              <w:br/>
              <w:t>ИНН 5008009854</w:t>
            </w:r>
            <w:r w:rsidRPr="0097215F">
              <w:rPr>
                <w:rFonts w:ascii="Times New Roman" w:eastAsia="Times New Roman" w:hAnsi="Times New Roman" w:cs="Times New Roman"/>
              </w:rPr>
              <w:br/>
              <w:t>КПП 771401001</w:t>
            </w:r>
            <w:r w:rsidRPr="0097215F">
              <w:rPr>
                <w:rFonts w:ascii="Times New Roman" w:eastAsia="Times New Roman" w:hAnsi="Times New Roman" w:cs="Times New Roman"/>
              </w:rPr>
              <w:br/>
            </w:r>
            <w:r w:rsidRPr="0097215F">
              <w:rPr>
                <w:rFonts w:ascii="Times New Roman" w:eastAsia="Times New Roman" w:hAnsi="Times New Roman" w:cs="Times New Roman"/>
                <w:bCs/>
              </w:rPr>
              <w:t xml:space="preserve">р/с 40701810000000012359 </w:t>
            </w:r>
          </w:p>
          <w:p w:rsidR="00050096" w:rsidRPr="0097215F" w:rsidRDefault="00050096" w:rsidP="002B3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215F">
              <w:rPr>
                <w:rFonts w:ascii="Times New Roman" w:eastAsia="Times New Roman" w:hAnsi="Times New Roman" w:cs="Times New Roman"/>
                <w:bCs/>
              </w:rPr>
              <w:t xml:space="preserve">в ПАО РОСБАНК г. Москва </w:t>
            </w:r>
          </w:p>
          <w:p w:rsidR="00050096" w:rsidRPr="0097215F" w:rsidRDefault="00050096" w:rsidP="002B3E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97215F">
              <w:rPr>
                <w:rFonts w:ascii="Times New Roman" w:eastAsia="Times New Roman" w:hAnsi="Times New Roman" w:cs="Times New Roman"/>
                <w:bCs/>
              </w:rPr>
              <w:t xml:space="preserve">к/с 30101810000000000256 </w:t>
            </w:r>
          </w:p>
          <w:p w:rsidR="00050096" w:rsidRPr="0097215F" w:rsidRDefault="00050096" w:rsidP="002B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15F">
              <w:rPr>
                <w:rFonts w:ascii="Times New Roman" w:eastAsia="Times New Roman" w:hAnsi="Times New Roman" w:cs="Times New Roman"/>
                <w:bCs/>
              </w:rPr>
              <w:t>БИК 044525256</w:t>
            </w:r>
          </w:p>
          <w:p w:rsidR="00050096" w:rsidRPr="0097215F" w:rsidRDefault="00050096" w:rsidP="002B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0096" w:rsidRPr="00132053" w:rsidRDefault="00050096" w:rsidP="002B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32053">
              <w:rPr>
                <w:rFonts w:ascii="Times New Roman" w:eastAsia="Times New Roman" w:hAnsi="Times New Roman" w:cs="Times New Roman"/>
                <w:b/>
              </w:rPr>
              <w:t>Генеральный директор</w:t>
            </w:r>
          </w:p>
          <w:p w:rsidR="00050096" w:rsidRPr="0097215F" w:rsidRDefault="00050096" w:rsidP="002B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50096" w:rsidRPr="0097215F" w:rsidRDefault="00050096" w:rsidP="002B3E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7215F">
              <w:rPr>
                <w:rFonts w:ascii="Times New Roman" w:eastAsia="Times New Roman" w:hAnsi="Times New Roman" w:cs="Times New Roman"/>
              </w:rPr>
              <w:t>____________________ /П.А. Гоцев/</w:t>
            </w: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050096" w:rsidRPr="0097215F" w:rsidRDefault="00050096" w:rsidP="0005009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215F">
              <w:rPr>
                <w:rFonts w:ascii="Times New Roman" w:eastAsia="Times New Roman" w:hAnsi="Times New Roman" w:cs="Times New Roman"/>
                <w:b/>
              </w:rPr>
              <w:t>Задаткодатель:</w:t>
            </w: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50096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132053" w:rsidRPr="0097215F" w:rsidRDefault="00132053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</w:p>
          <w:p w:rsidR="00050096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</w:p>
          <w:p w:rsidR="0097215F" w:rsidRPr="0097215F" w:rsidRDefault="0097215F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  <w:r w:rsidRPr="0097215F">
              <w:rPr>
                <w:rFonts w:ascii="Times New Roman" w:eastAsia="Times New Roman" w:hAnsi="Times New Roman" w:cs="Times New Roman"/>
              </w:rPr>
              <w:t>______________ / __________</w:t>
            </w:r>
            <w:r w:rsidR="00EA0AA4" w:rsidRPr="0097215F">
              <w:rPr>
                <w:rFonts w:ascii="Times New Roman" w:eastAsia="Times New Roman" w:hAnsi="Times New Roman" w:cs="Times New Roman"/>
              </w:rPr>
              <w:t>___</w:t>
            </w:r>
            <w:r w:rsidRPr="0097215F"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050096" w:rsidRPr="0097215F" w:rsidRDefault="00050096" w:rsidP="00050096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0096" w:rsidRPr="00050096" w:rsidRDefault="00050096" w:rsidP="000500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50096" w:rsidRDefault="00050096" w:rsidP="00050096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</w:rPr>
      </w:pPr>
    </w:p>
    <w:p w:rsidR="00050096" w:rsidRPr="00050096" w:rsidRDefault="00050096" w:rsidP="00FE3155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bookmarkStart w:id="2" w:name="_GoBack"/>
      <w:bookmarkEnd w:id="2"/>
    </w:p>
    <w:sectPr w:rsidR="00050096" w:rsidRPr="00050096" w:rsidSect="000336AC">
      <w:footerReference w:type="default" r:id="rId11"/>
      <w:footerReference w:type="first" r:id="rId12"/>
      <w:pgSz w:w="11906" w:h="16838"/>
      <w:pgMar w:top="426" w:right="567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40" w:rsidRDefault="00933040">
      <w:pPr>
        <w:spacing w:after="0" w:line="240" w:lineRule="auto"/>
      </w:pPr>
      <w:r>
        <w:separator/>
      </w:r>
    </w:p>
  </w:endnote>
  <w:endnote w:type="continuationSeparator" w:id="0">
    <w:p w:rsidR="00933040" w:rsidRDefault="0093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15167"/>
      <w:docPartObj>
        <w:docPartGallery w:val="Page Numbers (Bottom of Page)"/>
        <w:docPartUnique/>
      </w:docPartObj>
    </w:sdtPr>
    <w:sdtEndPr/>
    <w:sdtContent>
      <w:p w:rsidR="00933040" w:rsidRDefault="00933040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31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3040" w:rsidRDefault="00933040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40" w:rsidRDefault="00933040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933040" w:rsidRDefault="00933040">
    <w:pPr>
      <w:pStyle w:val="a3"/>
      <w:jc w:val="both"/>
      <w:rPr>
        <w:sz w:val="18"/>
        <w:szCs w:val="18"/>
      </w:rPr>
    </w:pPr>
  </w:p>
  <w:p w:rsidR="00933040" w:rsidRDefault="00933040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933040" w:rsidRDefault="009330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40" w:rsidRDefault="00933040">
      <w:pPr>
        <w:spacing w:after="0" w:line="240" w:lineRule="auto"/>
      </w:pPr>
      <w:r>
        <w:separator/>
      </w:r>
    </w:p>
  </w:footnote>
  <w:footnote w:type="continuationSeparator" w:id="0">
    <w:p w:rsidR="00933040" w:rsidRDefault="0093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 w15:restartNumberingAfterBreak="0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 w15:restartNumberingAfterBreak="0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0634D6"/>
    <w:multiLevelType w:val="hybridMultilevel"/>
    <w:tmpl w:val="DEBC5DF4"/>
    <w:lvl w:ilvl="0" w:tplc="FEE2C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2" w15:restartNumberingAfterBreak="0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17" w15:restartNumberingAfterBreak="0">
    <w:nsid w:val="79E10FA9"/>
    <w:multiLevelType w:val="multilevel"/>
    <w:tmpl w:val="EE0E3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CB3"/>
    <w:rsid w:val="00011C23"/>
    <w:rsid w:val="00013AD2"/>
    <w:rsid w:val="00022953"/>
    <w:rsid w:val="00027E43"/>
    <w:rsid w:val="000336AC"/>
    <w:rsid w:val="000348B7"/>
    <w:rsid w:val="0003522A"/>
    <w:rsid w:val="00036853"/>
    <w:rsid w:val="00050096"/>
    <w:rsid w:val="00057615"/>
    <w:rsid w:val="00067E57"/>
    <w:rsid w:val="00077D9A"/>
    <w:rsid w:val="000833DC"/>
    <w:rsid w:val="00090C57"/>
    <w:rsid w:val="00094193"/>
    <w:rsid w:val="000A3F51"/>
    <w:rsid w:val="000A4644"/>
    <w:rsid w:val="000B34FA"/>
    <w:rsid w:val="000B3D63"/>
    <w:rsid w:val="000B408F"/>
    <w:rsid w:val="000B43E5"/>
    <w:rsid w:val="000C47B2"/>
    <w:rsid w:val="000D2A6D"/>
    <w:rsid w:val="000E6095"/>
    <w:rsid w:val="000F3F57"/>
    <w:rsid w:val="000F54C5"/>
    <w:rsid w:val="000F77A0"/>
    <w:rsid w:val="0010245F"/>
    <w:rsid w:val="00103110"/>
    <w:rsid w:val="0010412C"/>
    <w:rsid w:val="00110CE5"/>
    <w:rsid w:val="00116EC5"/>
    <w:rsid w:val="001223A0"/>
    <w:rsid w:val="0012706F"/>
    <w:rsid w:val="00132053"/>
    <w:rsid w:val="00132B0C"/>
    <w:rsid w:val="00135399"/>
    <w:rsid w:val="00142AFA"/>
    <w:rsid w:val="00151E15"/>
    <w:rsid w:val="0018405C"/>
    <w:rsid w:val="00185BB2"/>
    <w:rsid w:val="00194315"/>
    <w:rsid w:val="00196BB5"/>
    <w:rsid w:val="001A6353"/>
    <w:rsid w:val="001B3143"/>
    <w:rsid w:val="001B6C6A"/>
    <w:rsid w:val="001C02AB"/>
    <w:rsid w:val="001C4E40"/>
    <w:rsid w:val="001D4C2C"/>
    <w:rsid w:val="001E088F"/>
    <w:rsid w:val="001E6662"/>
    <w:rsid w:val="001F230E"/>
    <w:rsid w:val="001F456D"/>
    <w:rsid w:val="00200D4C"/>
    <w:rsid w:val="00205FE3"/>
    <w:rsid w:val="00207A08"/>
    <w:rsid w:val="00221188"/>
    <w:rsid w:val="00224F36"/>
    <w:rsid w:val="00235F0B"/>
    <w:rsid w:val="00244B83"/>
    <w:rsid w:val="002570AE"/>
    <w:rsid w:val="00262B57"/>
    <w:rsid w:val="0026447D"/>
    <w:rsid w:val="002703B4"/>
    <w:rsid w:val="00274611"/>
    <w:rsid w:val="00275C01"/>
    <w:rsid w:val="00276431"/>
    <w:rsid w:val="002864A3"/>
    <w:rsid w:val="002865C5"/>
    <w:rsid w:val="00292760"/>
    <w:rsid w:val="002959A5"/>
    <w:rsid w:val="002A16AC"/>
    <w:rsid w:val="002A278B"/>
    <w:rsid w:val="002B3E21"/>
    <w:rsid w:val="002B4942"/>
    <w:rsid w:val="002C017B"/>
    <w:rsid w:val="002C0B83"/>
    <w:rsid w:val="002C3583"/>
    <w:rsid w:val="002C4DA5"/>
    <w:rsid w:val="002C4F6A"/>
    <w:rsid w:val="002E3B11"/>
    <w:rsid w:val="002F385F"/>
    <w:rsid w:val="00300EB9"/>
    <w:rsid w:val="0030348C"/>
    <w:rsid w:val="003118D1"/>
    <w:rsid w:val="00315AAB"/>
    <w:rsid w:val="00322E2C"/>
    <w:rsid w:val="003308CE"/>
    <w:rsid w:val="00333E19"/>
    <w:rsid w:val="00367F80"/>
    <w:rsid w:val="0037055B"/>
    <w:rsid w:val="003705A8"/>
    <w:rsid w:val="00376490"/>
    <w:rsid w:val="00377E9C"/>
    <w:rsid w:val="00380078"/>
    <w:rsid w:val="003806DA"/>
    <w:rsid w:val="00381610"/>
    <w:rsid w:val="00394C5A"/>
    <w:rsid w:val="00394F1F"/>
    <w:rsid w:val="003970D0"/>
    <w:rsid w:val="003A02C5"/>
    <w:rsid w:val="003A10DC"/>
    <w:rsid w:val="003A60F1"/>
    <w:rsid w:val="003B396C"/>
    <w:rsid w:val="003B5D6A"/>
    <w:rsid w:val="003B60BA"/>
    <w:rsid w:val="003B6E82"/>
    <w:rsid w:val="003B7358"/>
    <w:rsid w:val="003C37D6"/>
    <w:rsid w:val="003C3B43"/>
    <w:rsid w:val="003C55AC"/>
    <w:rsid w:val="003D3BCA"/>
    <w:rsid w:val="003E44D0"/>
    <w:rsid w:val="003E5A8C"/>
    <w:rsid w:val="003E654A"/>
    <w:rsid w:val="003F4E1C"/>
    <w:rsid w:val="004040E8"/>
    <w:rsid w:val="00411A37"/>
    <w:rsid w:val="004129A0"/>
    <w:rsid w:val="00417CC0"/>
    <w:rsid w:val="00421D29"/>
    <w:rsid w:val="0042345D"/>
    <w:rsid w:val="004253FC"/>
    <w:rsid w:val="00427E52"/>
    <w:rsid w:val="00433539"/>
    <w:rsid w:val="00436ACF"/>
    <w:rsid w:val="00445520"/>
    <w:rsid w:val="00451A94"/>
    <w:rsid w:val="00451CCB"/>
    <w:rsid w:val="00451E37"/>
    <w:rsid w:val="004542CB"/>
    <w:rsid w:val="00454503"/>
    <w:rsid w:val="004638C3"/>
    <w:rsid w:val="004869E1"/>
    <w:rsid w:val="00494A74"/>
    <w:rsid w:val="004A7943"/>
    <w:rsid w:val="004B12C0"/>
    <w:rsid w:val="004B1CD6"/>
    <w:rsid w:val="004B6DA6"/>
    <w:rsid w:val="004D2254"/>
    <w:rsid w:val="004D4390"/>
    <w:rsid w:val="004E077E"/>
    <w:rsid w:val="004E1A3E"/>
    <w:rsid w:val="004E2A18"/>
    <w:rsid w:val="004E55F6"/>
    <w:rsid w:val="004F6278"/>
    <w:rsid w:val="00502FE9"/>
    <w:rsid w:val="00511765"/>
    <w:rsid w:val="00512865"/>
    <w:rsid w:val="0052023F"/>
    <w:rsid w:val="00520DBF"/>
    <w:rsid w:val="00521214"/>
    <w:rsid w:val="00521805"/>
    <w:rsid w:val="00523DB8"/>
    <w:rsid w:val="0053276B"/>
    <w:rsid w:val="00533602"/>
    <w:rsid w:val="00542D66"/>
    <w:rsid w:val="00555F72"/>
    <w:rsid w:val="00563AAA"/>
    <w:rsid w:val="00564265"/>
    <w:rsid w:val="00572052"/>
    <w:rsid w:val="00584A11"/>
    <w:rsid w:val="005906D0"/>
    <w:rsid w:val="00591D4E"/>
    <w:rsid w:val="005959F6"/>
    <w:rsid w:val="005A4611"/>
    <w:rsid w:val="005B40D4"/>
    <w:rsid w:val="005B4A73"/>
    <w:rsid w:val="005B7284"/>
    <w:rsid w:val="005C65A7"/>
    <w:rsid w:val="005E1D5D"/>
    <w:rsid w:val="005E37BA"/>
    <w:rsid w:val="005E4934"/>
    <w:rsid w:val="005E57A9"/>
    <w:rsid w:val="005F2FD0"/>
    <w:rsid w:val="005F67AA"/>
    <w:rsid w:val="0060532D"/>
    <w:rsid w:val="00607185"/>
    <w:rsid w:val="00620966"/>
    <w:rsid w:val="00622C26"/>
    <w:rsid w:val="00625E77"/>
    <w:rsid w:val="00633B46"/>
    <w:rsid w:val="00634D4F"/>
    <w:rsid w:val="00651473"/>
    <w:rsid w:val="00665336"/>
    <w:rsid w:val="006703B4"/>
    <w:rsid w:val="0067041D"/>
    <w:rsid w:val="006732E7"/>
    <w:rsid w:val="006777FF"/>
    <w:rsid w:val="00690AA1"/>
    <w:rsid w:val="006913DA"/>
    <w:rsid w:val="006941E3"/>
    <w:rsid w:val="006A28C2"/>
    <w:rsid w:val="006C2BB7"/>
    <w:rsid w:val="006C516E"/>
    <w:rsid w:val="006D00D2"/>
    <w:rsid w:val="006D76DB"/>
    <w:rsid w:val="006E09EC"/>
    <w:rsid w:val="006E6A7B"/>
    <w:rsid w:val="006F020E"/>
    <w:rsid w:val="006F19EA"/>
    <w:rsid w:val="006F3E4F"/>
    <w:rsid w:val="006F6E5E"/>
    <w:rsid w:val="0071145B"/>
    <w:rsid w:val="007228A2"/>
    <w:rsid w:val="007257B8"/>
    <w:rsid w:val="00736DED"/>
    <w:rsid w:val="007421FE"/>
    <w:rsid w:val="00742960"/>
    <w:rsid w:val="00746F53"/>
    <w:rsid w:val="00747F03"/>
    <w:rsid w:val="007562A6"/>
    <w:rsid w:val="00780361"/>
    <w:rsid w:val="00780D8F"/>
    <w:rsid w:val="007A31CB"/>
    <w:rsid w:val="007A41D1"/>
    <w:rsid w:val="007A6056"/>
    <w:rsid w:val="007B2D3B"/>
    <w:rsid w:val="007B5283"/>
    <w:rsid w:val="007B5FA8"/>
    <w:rsid w:val="007C0597"/>
    <w:rsid w:val="007C14FC"/>
    <w:rsid w:val="007C26FC"/>
    <w:rsid w:val="007C4525"/>
    <w:rsid w:val="007D3BD1"/>
    <w:rsid w:val="007D560A"/>
    <w:rsid w:val="007E0232"/>
    <w:rsid w:val="007E1AEF"/>
    <w:rsid w:val="00805EE0"/>
    <w:rsid w:val="00835760"/>
    <w:rsid w:val="00843339"/>
    <w:rsid w:val="00852FAD"/>
    <w:rsid w:val="00854DB4"/>
    <w:rsid w:val="0086683E"/>
    <w:rsid w:val="00870149"/>
    <w:rsid w:val="00886C7B"/>
    <w:rsid w:val="00891749"/>
    <w:rsid w:val="008926B6"/>
    <w:rsid w:val="008949F5"/>
    <w:rsid w:val="00896B16"/>
    <w:rsid w:val="00897B61"/>
    <w:rsid w:val="008A4331"/>
    <w:rsid w:val="008C15AB"/>
    <w:rsid w:val="008C58D3"/>
    <w:rsid w:val="008D12D5"/>
    <w:rsid w:val="008E3087"/>
    <w:rsid w:val="008F052E"/>
    <w:rsid w:val="008F47E8"/>
    <w:rsid w:val="00903343"/>
    <w:rsid w:val="0090383E"/>
    <w:rsid w:val="0090542D"/>
    <w:rsid w:val="009055CA"/>
    <w:rsid w:val="0090684D"/>
    <w:rsid w:val="00906BC3"/>
    <w:rsid w:val="009121C1"/>
    <w:rsid w:val="00931C84"/>
    <w:rsid w:val="00933040"/>
    <w:rsid w:val="00937061"/>
    <w:rsid w:val="00937D09"/>
    <w:rsid w:val="00941873"/>
    <w:rsid w:val="00945A6B"/>
    <w:rsid w:val="00945E94"/>
    <w:rsid w:val="00946EDC"/>
    <w:rsid w:val="0095564D"/>
    <w:rsid w:val="009626DF"/>
    <w:rsid w:val="0097215F"/>
    <w:rsid w:val="00977CB0"/>
    <w:rsid w:val="0098118C"/>
    <w:rsid w:val="0098199B"/>
    <w:rsid w:val="009845CF"/>
    <w:rsid w:val="00986D95"/>
    <w:rsid w:val="00987B37"/>
    <w:rsid w:val="00991A8D"/>
    <w:rsid w:val="00992A29"/>
    <w:rsid w:val="009968BD"/>
    <w:rsid w:val="009A0063"/>
    <w:rsid w:val="009B3C4F"/>
    <w:rsid w:val="009B6D80"/>
    <w:rsid w:val="009C60F3"/>
    <w:rsid w:val="009D68F3"/>
    <w:rsid w:val="009E2F1B"/>
    <w:rsid w:val="009E3C3A"/>
    <w:rsid w:val="009F460C"/>
    <w:rsid w:val="009F49D8"/>
    <w:rsid w:val="009F6142"/>
    <w:rsid w:val="009F61EF"/>
    <w:rsid w:val="00A01C26"/>
    <w:rsid w:val="00A03E46"/>
    <w:rsid w:val="00A10A86"/>
    <w:rsid w:val="00A14F37"/>
    <w:rsid w:val="00A220E5"/>
    <w:rsid w:val="00A25059"/>
    <w:rsid w:val="00A26E91"/>
    <w:rsid w:val="00A3593C"/>
    <w:rsid w:val="00A37D51"/>
    <w:rsid w:val="00A40E60"/>
    <w:rsid w:val="00A43964"/>
    <w:rsid w:val="00A51510"/>
    <w:rsid w:val="00A5710F"/>
    <w:rsid w:val="00A87975"/>
    <w:rsid w:val="00A943C1"/>
    <w:rsid w:val="00A97350"/>
    <w:rsid w:val="00AA0505"/>
    <w:rsid w:val="00AA1588"/>
    <w:rsid w:val="00AA3082"/>
    <w:rsid w:val="00AB74D0"/>
    <w:rsid w:val="00AC096F"/>
    <w:rsid w:val="00AE05DB"/>
    <w:rsid w:val="00AE424B"/>
    <w:rsid w:val="00AE553B"/>
    <w:rsid w:val="00AF0332"/>
    <w:rsid w:val="00B02C4D"/>
    <w:rsid w:val="00B06234"/>
    <w:rsid w:val="00B0768D"/>
    <w:rsid w:val="00B17E6E"/>
    <w:rsid w:val="00B276B1"/>
    <w:rsid w:val="00B27785"/>
    <w:rsid w:val="00B321A9"/>
    <w:rsid w:val="00B424C0"/>
    <w:rsid w:val="00B443CE"/>
    <w:rsid w:val="00B44E3C"/>
    <w:rsid w:val="00B458DC"/>
    <w:rsid w:val="00B53FD9"/>
    <w:rsid w:val="00B55C76"/>
    <w:rsid w:val="00B55CCB"/>
    <w:rsid w:val="00B70995"/>
    <w:rsid w:val="00B95CA9"/>
    <w:rsid w:val="00B971C8"/>
    <w:rsid w:val="00BA27AF"/>
    <w:rsid w:val="00BA70C0"/>
    <w:rsid w:val="00BE238B"/>
    <w:rsid w:val="00BF388C"/>
    <w:rsid w:val="00BF6195"/>
    <w:rsid w:val="00C05FE1"/>
    <w:rsid w:val="00C162C9"/>
    <w:rsid w:val="00C17A37"/>
    <w:rsid w:val="00C20799"/>
    <w:rsid w:val="00C3261A"/>
    <w:rsid w:val="00C33A36"/>
    <w:rsid w:val="00C37B03"/>
    <w:rsid w:val="00C40E14"/>
    <w:rsid w:val="00C41AAA"/>
    <w:rsid w:val="00C45B4C"/>
    <w:rsid w:val="00C50179"/>
    <w:rsid w:val="00C56A85"/>
    <w:rsid w:val="00C760C8"/>
    <w:rsid w:val="00C92CED"/>
    <w:rsid w:val="00C94357"/>
    <w:rsid w:val="00C95C5E"/>
    <w:rsid w:val="00C96585"/>
    <w:rsid w:val="00C970FB"/>
    <w:rsid w:val="00CA3C63"/>
    <w:rsid w:val="00CA4FB5"/>
    <w:rsid w:val="00CB7712"/>
    <w:rsid w:val="00CC0977"/>
    <w:rsid w:val="00CC4855"/>
    <w:rsid w:val="00CD69E5"/>
    <w:rsid w:val="00CD725F"/>
    <w:rsid w:val="00CE2F99"/>
    <w:rsid w:val="00CF6934"/>
    <w:rsid w:val="00CF7A7C"/>
    <w:rsid w:val="00D019E8"/>
    <w:rsid w:val="00D10ABB"/>
    <w:rsid w:val="00D21264"/>
    <w:rsid w:val="00D2152F"/>
    <w:rsid w:val="00D31D2F"/>
    <w:rsid w:val="00D33404"/>
    <w:rsid w:val="00D33BA5"/>
    <w:rsid w:val="00D4145A"/>
    <w:rsid w:val="00D42604"/>
    <w:rsid w:val="00D50E1E"/>
    <w:rsid w:val="00D512E4"/>
    <w:rsid w:val="00D60986"/>
    <w:rsid w:val="00D63C6B"/>
    <w:rsid w:val="00D7257B"/>
    <w:rsid w:val="00D7635B"/>
    <w:rsid w:val="00D839CB"/>
    <w:rsid w:val="00D87995"/>
    <w:rsid w:val="00D91802"/>
    <w:rsid w:val="00D91F8B"/>
    <w:rsid w:val="00D95E65"/>
    <w:rsid w:val="00DA43C2"/>
    <w:rsid w:val="00DB0FCC"/>
    <w:rsid w:val="00DB7299"/>
    <w:rsid w:val="00DF0832"/>
    <w:rsid w:val="00DF721F"/>
    <w:rsid w:val="00DF7F41"/>
    <w:rsid w:val="00E01099"/>
    <w:rsid w:val="00E01B91"/>
    <w:rsid w:val="00E068B1"/>
    <w:rsid w:val="00E1442F"/>
    <w:rsid w:val="00E22220"/>
    <w:rsid w:val="00E22506"/>
    <w:rsid w:val="00E23B45"/>
    <w:rsid w:val="00E25236"/>
    <w:rsid w:val="00E30A49"/>
    <w:rsid w:val="00E3408B"/>
    <w:rsid w:val="00E461B8"/>
    <w:rsid w:val="00E573C0"/>
    <w:rsid w:val="00E64BCC"/>
    <w:rsid w:val="00E74619"/>
    <w:rsid w:val="00E75075"/>
    <w:rsid w:val="00E81A15"/>
    <w:rsid w:val="00E82BA1"/>
    <w:rsid w:val="00E97085"/>
    <w:rsid w:val="00EA0AA4"/>
    <w:rsid w:val="00EA3B74"/>
    <w:rsid w:val="00EA639A"/>
    <w:rsid w:val="00EB7C51"/>
    <w:rsid w:val="00EC0498"/>
    <w:rsid w:val="00EC6A2C"/>
    <w:rsid w:val="00ED0F19"/>
    <w:rsid w:val="00ED21E4"/>
    <w:rsid w:val="00ED6202"/>
    <w:rsid w:val="00EE7FB7"/>
    <w:rsid w:val="00F15A5D"/>
    <w:rsid w:val="00F20394"/>
    <w:rsid w:val="00F23AA0"/>
    <w:rsid w:val="00F341BD"/>
    <w:rsid w:val="00F35522"/>
    <w:rsid w:val="00F40C29"/>
    <w:rsid w:val="00F4291F"/>
    <w:rsid w:val="00F454B9"/>
    <w:rsid w:val="00F70E0F"/>
    <w:rsid w:val="00F83922"/>
    <w:rsid w:val="00F9304C"/>
    <w:rsid w:val="00F93519"/>
    <w:rsid w:val="00FA02BF"/>
    <w:rsid w:val="00FB2C38"/>
    <w:rsid w:val="00FB41C5"/>
    <w:rsid w:val="00FC5593"/>
    <w:rsid w:val="00FD2AA5"/>
    <w:rsid w:val="00FE1010"/>
    <w:rsid w:val="00FE3155"/>
    <w:rsid w:val="00FE3D11"/>
    <w:rsid w:val="00FE70BE"/>
    <w:rsid w:val="00FF0422"/>
    <w:rsid w:val="00FF48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F125"/>
  <w15:docId w15:val="{34AEA861-7C52-4CCF-B21D-3330BB9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0B40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B408F"/>
  </w:style>
  <w:style w:type="paragraph" w:styleId="af0">
    <w:name w:val="footnote text"/>
    <w:basedOn w:val="a"/>
    <w:link w:val="af1"/>
    <w:semiHidden/>
    <w:rsid w:val="0005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50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050096"/>
    <w:rPr>
      <w:vertAlign w:val="superscript"/>
    </w:rPr>
  </w:style>
  <w:style w:type="table" w:styleId="af3">
    <w:name w:val="Table Grid"/>
    <w:basedOn w:val="a1"/>
    <w:uiPriority w:val="59"/>
    <w:rsid w:val="005B4A7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451E3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59"/>
    <w:rsid w:val="00151E1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2C4F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solidbrok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uction@solidbrok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ction@solidbrok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0F7A-8587-42FB-A5F4-DE8252CC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3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33</cp:revision>
  <cp:lastPrinted>2023-01-31T10:07:00Z</cp:lastPrinted>
  <dcterms:created xsi:type="dcterms:W3CDTF">2023-06-15T13:04:00Z</dcterms:created>
  <dcterms:modified xsi:type="dcterms:W3CDTF">2024-03-07T13:27:00Z</dcterms:modified>
</cp:coreProperties>
</file>